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FE" w:rsidRDefault="00011DFE" w:rsidP="00071FE0">
      <w:pPr>
        <w:rPr>
          <w:rFonts w:ascii="Arial" w:hAnsi="Arial" w:cs="Arial"/>
          <w:color w:val="FF0000"/>
          <w:spacing w:val="-3"/>
        </w:rPr>
      </w:pPr>
    </w:p>
    <w:p w:rsidR="00011DFE" w:rsidRDefault="00011DFE" w:rsidP="00071FE0">
      <w:pPr>
        <w:rPr>
          <w:rFonts w:ascii="Arial" w:hAnsi="Arial" w:cs="Arial"/>
          <w:color w:val="FF0000"/>
          <w:spacing w:val="-3"/>
        </w:rPr>
      </w:pPr>
    </w:p>
    <w:p w:rsidR="00D201B7" w:rsidRPr="00071FE0" w:rsidRDefault="00D63FDA" w:rsidP="00071FE0">
      <w:pPr>
        <w:rPr>
          <w:rFonts w:asciiTheme="minorHAnsi" w:hAnsiTheme="minorHAnsi" w:cstheme="minorHAnsi"/>
          <w:b/>
          <w:sz w:val="40"/>
          <w:szCs w:val="40"/>
        </w:rPr>
      </w:pPr>
      <w:r w:rsidRPr="00FB60C1">
        <w:rPr>
          <w:rFonts w:ascii="Arial" w:hAnsi="Arial" w:cs="Arial"/>
          <w:color w:val="FF0000"/>
          <w:spacing w:val="-3"/>
        </w:rPr>
        <w:cr/>
      </w:r>
      <w:r w:rsidR="009B3632">
        <w:rPr>
          <w:rFonts w:asciiTheme="minorHAnsi" w:hAnsiTheme="minorHAnsi" w:cstheme="minorHAnsi"/>
          <w:b/>
          <w:spacing w:val="-3"/>
          <w:sz w:val="32"/>
        </w:rPr>
        <w:t xml:space="preserve">Appendix 2 – </w:t>
      </w:r>
      <w:r w:rsidR="00071FE0" w:rsidRPr="00071FE0">
        <w:rPr>
          <w:rFonts w:asciiTheme="minorHAnsi" w:hAnsiTheme="minorHAnsi" w:cstheme="minorHAnsi"/>
          <w:b/>
          <w:spacing w:val="-3"/>
          <w:sz w:val="32"/>
        </w:rPr>
        <w:t>Specification</w:t>
      </w:r>
      <w:r w:rsidR="002B26EB">
        <w:rPr>
          <w:rFonts w:asciiTheme="minorHAnsi" w:hAnsiTheme="minorHAnsi" w:cstheme="minorHAnsi"/>
          <w:b/>
          <w:spacing w:val="-3"/>
          <w:sz w:val="32"/>
        </w:rPr>
        <w:t xml:space="preserve"> </w:t>
      </w:r>
      <w:bookmarkStart w:id="0" w:name="_GoBack"/>
      <w:bookmarkEnd w:id="0"/>
      <w:r w:rsidR="009B3632">
        <w:rPr>
          <w:rFonts w:asciiTheme="minorHAnsi" w:hAnsiTheme="minorHAnsi" w:cstheme="minorHAnsi"/>
          <w:b/>
          <w:spacing w:val="-3"/>
          <w:sz w:val="32"/>
        </w:rPr>
        <w:t>(DRAFT)</w:t>
      </w:r>
      <w:r w:rsidRPr="00071FE0">
        <w:rPr>
          <w:rFonts w:asciiTheme="minorHAnsi" w:hAnsiTheme="minorHAnsi" w:cstheme="minorHAnsi"/>
          <w:b/>
          <w:sz w:val="40"/>
          <w:szCs w:val="40"/>
        </w:rPr>
        <w:cr/>
      </w:r>
    </w:p>
    <w:p w:rsidR="00BB35B8" w:rsidRPr="00F70430" w:rsidRDefault="00BB35B8" w:rsidP="00D201B7">
      <w:pPr>
        <w:tabs>
          <w:tab w:val="left" w:pos="6145"/>
        </w:tabs>
        <w:rPr>
          <w:rFonts w:ascii="Arial" w:hAnsi="Arial" w:cs="Arial"/>
          <w:sz w:val="40"/>
          <w:szCs w:val="40"/>
        </w:rPr>
      </w:pPr>
    </w:p>
    <w:p w:rsidR="00C65152" w:rsidRDefault="00C65152">
      <w:pPr>
        <w:rPr>
          <w:rFonts w:ascii="Arial" w:hAnsi="Arial" w:cs="Arial"/>
          <w:color w:val="FF0000"/>
          <w:sz w:val="40"/>
          <w:szCs w:val="40"/>
        </w:rPr>
      </w:pPr>
      <w:r>
        <w:rPr>
          <w:rFonts w:ascii="Arial" w:hAnsi="Arial" w:cs="Arial"/>
          <w:color w:val="FF0000"/>
          <w:sz w:val="40"/>
          <w:szCs w:val="40"/>
        </w:rPr>
        <w:br w:type="page"/>
      </w:r>
    </w:p>
    <w:p w:rsidR="00D63FDA" w:rsidRPr="00F77F77" w:rsidRDefault="00D63FDA">
      <w:pPr>
        <w:rPr>
          <w:rFonts w:asciiTheme="minorHAnsi" w:hAnsiTheme="minorHAnsi" w:cstheme="minorHAnsi"/>
          <w:b/>
          <w:bCs/>
          <w:sz w:val="28"/>
          <w:szCs w:val="28"/>
        </w:rPr>
      </w:pPr>
      <w:r w:rsidRPr="00F77F77">
        <w:rPr>
          <w:rFonts w:asciiTheme="minorHAnsi" w:hAnsiTheme="minorHAnsi" w:cstheme="minorHAnsi"/>
          <w:b/>
          <w:bCs/>
          <w:sz w:val="28"/>
          <w:szCs w:val="28"/>
        </w:rPr>
        <w:lastRenderedPageBreak/>
        <w:t>PREAMBLE TO THE SPECIFICATION</w:t>
      </w:r>
    </w:p>
    <w:p w:rsidR="00D63FDA" w:rsidRPr="00FB60C1" w:rsidRDefault="00D63FDA">
      <w:pPr>
        <w:rPr>
          <w:rFonts w:ascii="Arial" w:hAnsi="Arial" w:cs="Arial"/>
        </w:rPr>
      </w:pPr>
    </w:p>
    <w:p w:rsidR="00D614A3" w:rsidRPr="00F77F77" w:rsidRDefault="00D63FDA"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sz w:val="22"/>
          <w:szCs w:val="22"/>
        </w:rPr>
        <w:t>1</w:t>
      </w:r>
      <w:r w:rsidRPr="00F77F77">
        <w:rPr>
          <w:rFonts w:asciiTheme="minorHAnsi" w:hAnsiTheme="minorHAnsi" w:cstheme="minorHAnsi"/>
          <w:sz w:val="22"/>
          <w:szCs w:val="22"/>
        </w:rPr>
        <w:t xml:space="preserve"> The S</w:t>
      </w:r>
      <w:r w:rsidR="005D4EA9" w:rsidRPr="00F77F77">
        <w:rPr>
          <w:rFonts w:asciiTheme="minorHAnsi" w:hAnsiTheme="minorHAnsi" w:cstheme="minorHAnsi"/>
          <w:sz w:val="22"/>
          <w:szCs w:val="22"/>
        </w:rPr>
        <w:t xml:space="preserve">pecification </w:t>
      </w:r>
      <w:r w:rsidR="00FB60C1" w:rsidRPr="00F77F77">
        <w:rPr>
          <w:rFonts w:asciiTheme="minorHAnsi" w:hAnsiTheme="minorHAnsi" w:cstheme="minorHAnsi"/>
          <w:sz w:val="22"/>
          <w:szCs w:val="22"/>
        </w:rPr>
        <w:t xml:space="preserve">referred to in the Tender </w:t>
      </w:r>
      <w:r w:rsidRPr="00F77F77">
        <w:rPr>
          <w:rFonts w:asciiTheme="minorHAnsi" w:hAnsiTheme="minorHAnsi" w:cstheme="minorHAnsi"/>
          <w:sz w:val="22"/>
          <w:szCs w:val="22"/>
        </w:rPr>
        <w:t>shall be the 'Specification for Highway Works',</w:t>
      </w:r>
      <w:r w:rsidR="005D4EA9" w:rsidRPr="00F77F77">
        <w:rPr>
          <w:rFonts w:asciiTheme="minorHAnsi" w:hAnsiTheme="minorHAnsi" w:cstheme="minorHAnsi"/>
          <w:sz w:val="22"/>
          <w:szCs w:val="22"/>
        </w:rPr>
        <w:t xml:space="preserve"> </w:t>
      </w:r>
      <w:r w:rsidR="00D614A3" w:rsidRPr="00F77F77">
        <w:rPr>
          <w:rFonts w:asciiTheme="minorHAnsi" w:hAnsiTheme="minorHAnsi" w:cstheme="minorHAnsi"/>
          <w:sz w:val="22"/>
          <w:szCs w:val="22"/>
        </w:rPr>
        <w:t>published by the Stationery Office (formerly HMSO) as Volume 1 of the Manual of Contract Documents for Highway Works, as modified and extended by the following:</w:t>
      </w:r>
    </w:p>
    <w:p w:rsidR="00D614A3" w:rsidRPr="00F77F77" w:rsidRDefault="00D614A3"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(i) Appendix 0/1: Contract-specific Additional, Substitute and Cancelled Clauses, Tables and Figures;</w:t>
      </w:r>
    </w:p>
    <w:p w:rsidR="00D614A3" w:rsidRPr="00F77F77" w:rsidRDefault="00D614A3"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(ii) Appendix 0/2: Contract-specific minor alterations to existing Clauses, Tables and Figures;</w:t>
      </w:r>
    </w:p>
    <w:p w:rsidR="00D614A3" w:rsidRPr="00F77F77" w:rsidRDefault="00D614A3"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(iii) The Numbered Appendices listed in Appendix 0/3;</w:t>
      </w:r>
    </w:p>
    <w:p w:rsidR="00D614A3" w:rsidRPr="00F77F77" w:rsidRDefault="00D614A3"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 xml:space="preserve">(iv) Appendix 0/5: Special national alterations of the Overseeing Organisation of Scotland, Wales or Northern Ireland. </w:t>
      </w:r>
    </w:p>
    <w:p w:rsidR="005D4EA9" w:rsidRPr="00FB60C1" w:rsidRDefault="005D4EA9" w:rsidP="001E5A07">
      <w:pPr>
        <w:autoSpaceDE w:val="0"/>
        <w:autoSpaceDN w:val="0"/>
        <w:adjustRightInd w:val="0"/>
        <w:jc w:val="both"/>
        <w:rPr>
          <w:rFonts w:ascii="Arial" w:hAnsi="Arial" w:cs="Arial"/>
        </w:rPr>
      </w:pPr>
    </w:p>
    <w:p w:rsidR="00FB60C1" w:rsidRPr="00F77F77" w:rsidRDefault="00FB60C1"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Appendix 0/4 contains list of the Drawings.</w:t>
      </w:r>
    </w:p>
    <w:p w:rsidR="00FB60C1" w:rsidRPr="00F77F77" w:rsidRDefault="00FB60C1" w:rsidP="001E5A07">
      <w:pPr>
        <w:autoSpaceDE w:val="0"/>
        <w:autoSpaceDN w:val="0"/>
        <w:adjustRightInd w:val="0"/>
        <w:jc w:val="both"/>
        <w:rPr>
          <w:rFonts w:asciiTheme="minorHAnsi" w:hAnsiTheme="minorHAnsi" w:cstheme="minorHAnsi"/>
          <w:sz w:val="22"/>
          <w:szCs w:val="22"/>
        </w:rPr>
      </w:pPr>
    </w:p>
    <w:p w:rsidR="005D4EA9" w:rsidRPr="00F77F77" w:rsidRDefault="00D63FDA"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bCs/>
          <w:sz w:val="22"/>
          <w:szCs w:val="22"/>
        </w:rPr>
        <w:t xml:space="preserve">2 </w:t>
      </w:r>
      <w:r w:rsidRPr="00F77F77">
        <w:rPr>
          <w:rFonts w:asciiTheme="minorHAnsi" w:hAnsiTheme="minorHAnsi" w:cstheme="minorHAnsi"/>
          <w:sz w:val="22"/>
          <w:szCs w:val="22"/>
        </w:rPr>
        <w:t>The relevant publication date of each page of the Specification for Highway Works is given in the Schedule of Pages and Relevant Publication Dates.</w:t>
      </w:r>
      <w:r w:rsidRPr="00F77F77">
        <w:rPr>
          <w:rFonts w:asciiTheme="minorHAnsi" w:hAnsiTheme="minorHAnsi" w:cstheme="minorHAnsi"/>
          <w:sz w:val="22"/>
          <w:szCs w:val="22"/>
        </w:rPr>
        <w:cr/>
      </w:r>
    </w:p>
    <w:p w:rsidR="005D4EA9" w:rsidRPr="00F77F77" w:rsidRDefault="00D63FDA"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sz w:val="22"/>
          <w:szCs w:val="22"/>
        </w:rPr>
        <w:t>3</w:t>
      </w:r>
      <w:r w:rsidRPr="00F77F77">
        <w:rPr>
          <w:rFonts w:asciiTheme="minorHAnsi" w:hAnsiTheme="minorHAnsi" w:cstheme="minorHAnsi"/>
          <w:sz w:val="22"/>
          <w:szCs w:val="22"/>
        </w:rPr>
        <w:t xml:space="preserve"> </w:t>
      </w:r>
      <w:r w:rsidR="00FB60C1" w:rsidRPr="00F77F77">
        <w:rPr>
          <w:rFonts w:asciiTheme="minorHAnsi" w:hAnsiTheme="minorHAnsi" w:cstheme="minorHAnsi"/>
          <w:sz w:val="22"/>
          <w:szCs w:val="22"/>
        </w:rPr>
        <w:t xml:space="preserve">An Additional Clause as indicated by a suffix ‘A’ in Appendix 0/5 is an alternation originating from the Overseeing Organisation of Scotland, Wales or Northern Island. </w:t>
      </w:r>
      <w:r w:rsidR="005D4EA9" w:rsidRPr="00F77F77">
        <w:rPr>
          <w:rFonts w:asciiTheme="minorHAnsi" w:hAnsiTheme="minorHAnsi" w:cstheme="minorHAnsi"/>
          <w:sz w:val="22"/>
          <w:szCs w:val="22"/>
        </w:rPr>
        <w:t xml:space="preserve">An Additional </w:t>
      </w:r>
      <w:r w:rsidR="00D614A3" w:rsidRPr="00F77F77">
        <w:rPr>
          <w:rFonts w:asciiTheme="minorHAnsi" w:hAnsiTheme="minorHAnsi" w:cstheme="minorHAnsi"/>
          <w:sz w:val="22"/>
          <w:szCs w:val="22"/>
        </w:rPr>
        <w:t xml:space="preserve">Clause as indicated by a suffix </w:t>
      </w:r>
      <w:r w:rsidR="005D4EA9" w:rsidRPr="00F77F77">
        <w:rPr>
          <w:rFonts w:asciiTheme="minorHAnsi" w:hAnsiTheme="minorHAnsi" w:cstheme="minorHAnsi"/>
          <w:sz w:val="22"/>
          <w:szCs w:val="22"/>
        </w:rPr>
        <w:t xml:space="preserve">‘AR’ in Appendix 0/1 is a </w:t>
      </w:r>
      <w:r w:rsidR="00FB60C1" w:rsidRPr="00F77F77">
        <w:rPr>
          <w:rFonts w:asciiTheme="minorHAnsi" w:hAnsiTheme="minorHAnsi" w:cstheme="minorHAnsi"/>
          <w:sz w:val="22"/>
          <w:szCs w:val="22"/>
        </w:rPr>
        <w:t>c</w:t>
      </w:r>
      <w:r w:rsidR="005D4EA9" w:rsidRPr="00F77F77">
        <w:rPr>
          <w:rFonts w:asciiTheme="minorHAnsi" w:hAnsiTheme="minorHAnsi" w:cstheme="minorHAnsi"/>
          <w:sz w:val="22"/>
          <w:szCs w:val="22"/>
        </w:rPr>
        <w:t>ontract</w:t>
      </w:r>
      <w:r w:rsidR="00FB60C1"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specific alteration.</w:t>
      </w:r>
    </w:p>
    <w:p w:rsidR="005D4EA9" w:rsidRPr="00F77F77" w:rsidRDefault="00D63FDA"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cr/>
      </w:r>
      <w:r w:rsidRPr="00F77F77">
        <w:rPr>
          <w:rFonts w:asciiTheme="minorHAnsi" w:hAnsiTheme="minorHAnsi" w:cstheme="minorHAnsi"/>
          <w:b/>
          <w:sz w:val="22"/>
          <w:szCs w:val="22"/>
        </w:rPr>
        <w:t>4</w:t>
      </w:r>
      <w:r w:rsidRPr="00F77F77">
        <w:rPr>
          <w:rFonts w:asciiTheme="minorHAnsi" w:hAnsiTheme="minorHAnsi" w:cstheme="minorHAnsi"/>
          <w:sz w:val="22"/>
          <w:szCs w:val="22"/>
        </w:rPr>
        <w:t xml:space="preserve"> </w:t>
      </w:r>
      <w:proofErr w:type="gramStart"/>
      <w:r w:rsidR="00FB60C1" w:rsidRPr="00F77F77">
        <w:rPr>
          <w:rFonts w:asciiTheme="minorHAnsi" w:hAnsiTheme="minorHAnsi" w:cstheme="minorHAnsi"/>
          <w:sz w:val="22"/>
          <w:szCs w:val="22"/>
        </w:rPr>
        <w:t>An</w:t>
      </w:r>
      <w:proofErr w:type="gramEnd"/>
      <w:r w:rsidR="00FB60C1" w:rsidRPr="00F77F77">
        <w:rPr>
          <w:rFonts w:asciiTheme="minorHAnsi" w:hAnsiTheme="minorHAnsi" w:cstheme="minorHAnsi"/>
          <w:sz w:val="22"/>
          <w:szCs w:val="22"/>
        </w:rPr>
        <w:t xml:space="preserve"> Substitute Clause as indicated by a suffix ‘S’ in Appendix 0/5 is an alternation originating from the Overseeing Organisation of Scotland, Wales or Northern Island. </w:t>
      </w:r>
      <w:r w:rsidR="005D4EA9" w:rsidRPr="00F77F77">
        <w:rPr>
          <w:rFonts w:asciiTheme="minorHAnsi" w:hAnsiTheme="minorHAnsi" w:cstheme="minorHAnsi"/>
          <w:sz w:val="22"/>
          <w:szCs w:val="22"/>
        </w:rPr>
        <w:t>A Substitute Clause as indicated by a suffix</w:t>
      </w:r>
      <w:r w:rsidR="00D614A3"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 xml:space="preserve">‘SR’ in Appendix 0/1 is a </w:t>
      </w:r>
      <w:r w:rsidR="00FB60C1" w:rsidRPr="00F77F77">
        <w:rPr>
          <w:rFonts w:asciiTheme="minorHAnsi" w:hAnsiTheme="minorHAnsi" w:cstheme="minorHAnsi"/>
          <w:sz w:val="22"/>
          <w:szCs w:val="22"/>
        </w:rPr>
        <w:t>c</w:t>
      </w:r>
      <w:r w:rsidR="005D4EA9" w:rsidRPr="00F77F77">
        <w:rPr>
          <w:rFonts w:asciiTheme="minorHAnsi" w:hAnsiTheme="minorHAnsi" w:cstheme="minorHAnsi"/>
          <w:sz w:val="22"/>
          <w:szCs w:val="22"/>
        </w:rPr>
        <w:t>ontract</w:t>
      </w:r>
      <w:r w:rsidR="00FB60C1"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specific alteration.</w:t>
      </w:r>
    </w:p>
    <w:p w:rsidR="00D614A3" w:rsidRPr="00F77F77" w:rsidRDefault="00D614A3" w:rsidP="001E5A07">
      <w:pPr>
        <w:autoSpaceDE w:val="0"/>
        <w:autoSpaceDN w:val="0"/>
        <w:adjustRightInd w:val="0"/>
        <w:jc w:val="both"/>
        <w:rPr>
          <w:rFonts w:asciiTheme="minorHAnsi" w:hAnsiTheme="minorHAnsi" w:cstheme="minorHAnsi"/>
          <w:sz w:val="22"/>
          <w:szCs w:val="22"/>
          <w:lang w:eastAsia="en-GB"/>
        </w:rPr>
      </w:pPr>
    </w:p>
    <w:p w:rsidR="005D4EA9" w:rsidRPr="00F77F77" w:rsidRDefault="00D63FDA"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sz w:val="22"/>
          <w:szCs w:val="22"/>
        </w:rPr>
        <w:t>5</w:t>
      </w:r>
      <w:r w:rsidRPr="00F77F77">
        <w:rPr>
          <w:rFonts w:asciiTheme="minorHAnsi" w:hAnsiTheme="minorHAnsi" w:cstheme="minorHAnsi"/>
          <w:sz w:val="22"/>
          <w:szCs w:val="22"/>
        </w:rPr>
        <w:t xml:space="preserve"> </w:t>
      </w:r>
      <w:proofErr w:type="gramStart"/>
      <w:r w:rsidR="00FB60C1" w:rsidRPr="00F77F77">
        <w:rPr>
          <w:rFonts w:asciiTheme="minorHAnsi" w:hAnsiTheme="minorHAnsi" w:cstheme="minorHAnsi"/>
          <w:sz w:val="22"/>
          <w:szCs w:val="22"/>
        </w:rPr>
        <w:t>An</w:t>
      </w:r>
      <w:proofErr w:type="gramEnd"/>
      <w:r w:rsidR="00FB60C1" w:rsidRPr="00F77F77">
        <w:rPr>
          <w:rFonts w:asciiTheme="minorHAnsi" w:hAnsiTheme="minorHAnsi" w:cstheme="minorHAnsi"/>
          <w:sz w:val="22"/>
          <w:szCs w:val="22"/>
        </w:rPr>
        <w:t xml:space="preserve"> Cancelled Clause as indicated by a suffix ‘C’ in Appendix 0/5 is an alternation originating from the Overseeing Organisation of Scotland, Wales or Northern Island. </w:t>
      </w:r>
      <w:r w:rsidR="005D4EA9" w:rsidRPr="00F77F77">
        <w:rPr>
          <w:rFonts w:asciiTheme="minorHAnsi" w:hAnsiTheme="minorHAnsi" w:cstheme="minorHAnsi"/>
          <w:sz w:val="22"/>
          <w:szCs w:val="22"/>
        </w:rPr>
        <w:t>A Cancelled Clause indicated by a suffix ‘CR’</w:t>
      </w:r>
      <w:r w:rsidR="00D614A3"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 xml:space="preserve">in Appendix 0/1 is a </w:t>
      </w:r>
      <w:r w:rsidR="00FB60C1" w:rsidRPr="00F77F77">
        <w:rPr>
          <w:rFonts w:asciiTheme="minorHAnsi" w:hAnsiTheme="minorHAnsi" w:cstheme="minorHAnsi"/>
          <w:sz w:val="22"/>
          <w:szCs w:val="22"/>
        </w:rPr>
        <w:t>c</w:t>
      </w:r>
      <w:r w:rsidR="005D4EA9" w:rsidRPr="00F77F77">
        <w:rPr>
          <w:rFonts w:asciiTheme="minorHAnsi" w:hAnsiTheme="minorHAnsi" w:cstheme="minorHAnsi"/>
          <w:sz w:val="22"/>
          <w:szCs w:val="22"/>
        </w:rPr>
        <w:t>ontract</w:t>
      </w:r>
      <w:r w:rsidR="00FB60C1"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specific alteration.</w:t>
      </w:r>
    </w:p>
    <w:p w:rsidR="00D614A3" w:rsidRPr="00F77F77" w:rsidRDefault="00D614A3" w:rsidP="001E5A07">
      <w:pPr>
        <w:autoSpaceDE w:val="0"/>
        <w:autoSpaceDN w:val="0"/>
        <w:adjustRightInd w:val="0"/>
        <w:jc w:val="both"/>
        <w:rPr>
          <w:rFonts w:asciiTheme="minorHAnsi" w:hAnsiTheme="minorHAnsi" w:cstheme="minorHAnsi"/>
          <w:sz w:val="22"/>
          <w:szCs w:val="22"/>
          <w:lang w:eastAsia="en-GB"/>
        </w:rPr>
      </w:pPr>
    </w:p>
    <w:p w:rsidR="005D4EA9" w:rsidRPr="00F77F77" w:rsidRDefault="00D63FDA"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bCs/>
          <w:sz w:val="22"/>
          <w:szCs w:val="22"/>
        </w:rPr>
        <w:t xml:space="preserve">6 </w:t>
      </w:r>
      <w:r w:rsidRPr="00F77F77">
        <w:rPr>
          <w:rFonts w:asciiTheme="minorHAnsi" w:hAnsiTheme="minorHAnsi" w:cstheme="minorHAnsi"/>
          <w:sz w:val="22"/>
          <w:szCs w:val="22"/>
        </w:rPr>
        <w:t xml:space="preserve">Insofar as any of the </w:t>
      </w:r>
      <w:r w:rsidR="00FB60C1" w:rsidRPr="00F77F77">
        <w:rPr>
          <w:rFonts w:asciiTheme="minorHAnsi" w:hAnsiTheme="minorHAnsi" w:cstheme="minorHAnsi"/>
          <w:sz w:val="22"/>
          <w:szCs w:val="22"/>
        </w:rPr>
        <w:t xml:space="preserve">contract specific </w:t>
      </w:r>
      <w:r w:rsidRPr="00F77F77">
        <w:rPr>
          <w:rFonts w:asciiTheme="minorHAnsi" w:hAnsiTheme="minorHAnsi" w:cstheme="minorHAnsi"/>
          <w:sz w:val="22"/>
          <w:szCs w:val="22"/>
        </w:rPr>
        <w:t>Numbered Appendices may conflict or be inconsistent with any provision of the Specification for Highway Works the Numbered Appendices shall always prevail.</w:t>
      </w:r>
      <w:r w:rsidR="005D4EA9" w:rsidRPr="00F77F77">
        <w:rPr>
          <w:rFonts w:asciiTheme="minorHAnsi" w:hAnsiTheme="minorHAnsi" w:cstheme="minorHAnsi"/>
          <w:sz w:val="22"/>
          <w:szCs w:val="22"/>
        </w:rPr>
        <w:t xml:space="preserve"> Additionally,</w:t>
      </w:r>
      <w:r w:rsidR="00FB60C1"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Numbered Appendices 0/1 and 0/2 shall take precedence</w:t>
      </w:r>
      <w:r w:rsidR="00D614A3" w:rsidRPr="00F77F77">
        <w:rPr>
          <w:rFonts w:asciiTheme="minorHAnsi" w:hAnsiTheme="minorHAnsi" w:cstheme="minorHAnsi"/>
          <w:sz w:val="22"/>
          <w:szCs w:val="22"/>
        </w:rPr>
        <w:t xml:space="preserve"> </w:t>
      </w:r>
      <w:r w:rsidR="005D4EA9" w:rsidRPr="00F77F77">
        <w:rPr>
          <w:rFonts w:asciiTheme="minorHAnsi" w:hAnsiTheme="minorHAnsi" w:cstheme="minorHAnsi"/>
          <w:sz w:val="22"/>
          <w:szCs w:val="22"/>
        </w:rPr>
        <w:t>over Numbered Appendix 0/5.</w:t>
      </w:r>
    </w:p>
    <w:p w:rsidR="00523978" w:rsidRPr="00523978" w:rsidRDefault="00D63FDA" w:rsidP="001E5A07">
      <w:pPr>
        <w:autoSpaceDE w:val="0"/>
        <w:autoSpaceDN w:val="0"/>
        <w:adjustRightInd w:val="0"/>
        <w:ind w:right="-57"/>
        <w:jc w:val="both"/>
        <w:rPr>
          <w:rFonts w:ascii="Arial" w:hAnsi="Arial" w:cs="Arial"/>
        </w:rPr>
      </w:pPr>
      <w:r w:rsidRPr="00F77F77">
        <w:rPr>
          <w:rFonts w:asciiTheme="minorHAnsi" w:hAnsiTheme="minorHAnsi" w:cstheme="minorHAnsi"/>
          <w:sz w:val="22"/>
          <w:szCs w:val="22"/>
        </w:rPr>
        <w:cr/>
      </w:r>
      <w:r w:rsidRPr="00F77F77">
        <w:rPr>
          <w:rFonts w:asciiTheme="minorHAnsi" w:hAnsiTheme="minorHAnsi" w:cstheme="minorHAnsi"/>
          <w:b/>
          <w:bCs/>
          <w:sz w:val="22"/>
          <w:szCs w:val="22"/>
        </w:rPr>
        <w:t xml:space="preserve">7 </w:t>
      </w:r>
      <w:r w:rsidRPr="00F77F77">
        <w:rPr>
          <w:rFonts w:asciiTheme="minorHAnsi" w:hAnsiTheme="minorHAnsi" w:cstheme="minorHAnsi"/>
          <w:sz w:val="22"/>
          <w:szCs w:val="22"/>
        </w:rPr>
        <w:t xml:space="preserve">Any reference in the Contract to a Clause number or </w:t>
      </w:r>
      <w:r w:rsidR="00FB60C1" w:rsidRPr="00F77F77">
        <w:rPr>
          <w:rFonts w:asciiTheme="minorHAnsi" w:hAnsiTheme="minorHAnsi" w:cstheme="minorHAnsi"/>
          <w:sz w:val="22"/>
          <w:szCs w:val="22"/>
        </w:rPr>
        <w:t xml:space="preserve">contract specific </w:t>
      </w:r>
      <w:r w:rsidRPr="00F77F77">
        <w:rPr>
          <w:rFonts w:asciiTheme="minorHAnsi" w:hAnsiTheme="minorHAnsi" w:cstheme="minorHAnsi"/>
          <w:sz w:val="22"/>
          <w:szCs w:val="22"/>
        </w:rPr>
        <w:t xml:space="preserve">Appendix shall be deemed to refer to the corresponding Substitute Clause number or </w:t>
      </w:r>
      <w:r w:rsidR="00FB60C1" w:rsidRPr="00F77F77">
        <w:rPr>
          <w:rFonts w:asciiTheme="minorHAnsi" w:hAnsiTheme="minorHAnsi" w:cstheme="minorHAnsi"/>
          <w:sz w:val="22"/>
          <w:szCs w:val="22"/>
        </w:rPr>
        <w:t xml:space="preserve">contract specific </w:t>
      </w:r>
      <w:r w:rsidRPr="00F77F77">
        <w:rPr>
          <w:rFonts w:asciiTheme="minorHAnsi" w:hAnsiTheme="minorHAnsi" w:cstheme="minorHAnsi"/>
          <w:sz w:val="22"/>
          <w:szCs w:val="22"/>
        </w:rPr>
        <w:t>Appendix listed in Appendix 0/1 or 0/2</w:t>
      </w:r>
      <w:r w:rsidR="00FB60C1" w:rsidRPr="00F77F77">
        <w:rPr>
          <w:rFonts w:asciiTheme="minorHAnsi" w:hAnsiTheme="minorHAnsi" w:cstheme="minorHAnsi"/>
          <w:sz w:val="22"/>
          <w:szCs w:val="22"/>
        </w:rPr>
        <w:t xml:space="preserve"> or 0/</w:t>
      </w:r>
      <w:proofErr w:type="gramStart"/>
      <w:r w:rsidR="00FB60C1" w:rsidRPr="00F77F77">
        <w:rPr>
          <w:rFonts w:asciiTheme="minorHAnsi" w:hAnsiTheme="minorHAnsi" w:cstheme="minorHAnsi"/>
          <w:sz w:val="22"/>
          <w:szCs w:val="22"/>
        </w:rPr>
        <w:t>5.</w:t>
      </w:r>
      <w:r w:rsidRPr="00F77F77">
        <w:rPr>
          <w:rFonts w:asciiTheme="minorHAnsi" w:hAnsiTheme="minorHAnsi" w:cstheme="minorHAnsi"/>
          <w:sz w:val="22"/>
          <w:szCs w:val="22"/>
        </w:rPr>
        <w:t>.</w:t>
      </w:r>
      <w:proofErr w:type="gramEnd"/>
      <w:r w:rsidRPr="00F77F77">
        <w:rPr>
          <w:rFonts w:asciiTheme="minorHAnsi" w:hAnsiTheme="minorHAnsi" w:cstheme="minorHAnsi"/>
          <w:sz w:val="22"/>
          <w:szCs w:val="22"/>
        </w:rPr>
        <w:cr/>
      </w:r>
      <w:r w:rsidRPr="00F77F77">
        <w:rPr>
          <w:rFonts w:ascii="Arial" w:hAnsi="Arial" w:cs="Arial"/>
          <w:color w:val="FF0000"/>
          <w:sz w:val="22"/>
          <w:szCs w:val="22"/>
        </w:rPr>
        <w:cr/>
      </w:r>
      <w:r w:rsidRPr="00F77F77">
        <w:rPr>
          <w:rFonts w:ascii="Arial" w:hAnsi="Arial" w:cs="Arial"/>
          <w:b/>
          <w:bCs/>
          <w:sz w:val="22"/>
          <w:szCs w:val="22"/>
        </w:rPr>
        <w:t xml:space="preserve">8 </w:t>
      </w:r>
      <w:r w:rsidRPr="00DE0BAE">
        <w:rPr>
          <w:rFonts w:asciiTheme="minorHAnsi" w:hAnsiTheme="minorHAnsi" w:cstheme="minorHAnsi"/>
          <w:sz w:val="22"/>
          <w:szCs w:val="22"/>
        </w:rPr>
        <w:t>Where a Clause is altered any original Table/Figure referred to in the Clause shall apply unless the Table/Figure is also altered. Where a Table/Figure is altered any reference in a Clause to the original Table/Figure shall apply to the altered Table/Figure.</w:t>
      </w:r>
      <w:r w:rsidRPr="00DE0BAE">
        <w:rPr>
          <w:rFonts w:asciiTheme="minorHAnsi" w:hAnsiTheme="minorHAnsi" w:cstheme="minorHAnsi"/>
          <w:sz w:val="22"/>
          <w:szCs w:val="22"/>
        </w:rPr>
        <w:cr/>
      </w:r>
      <w:r w:rsidRPr="00F77F77">
        <w:rPr>
          <w:rFonts w:asciiTheme="minorHAnsi" w:hAnsiTheme="minorHAnsi" w:cstheme="minorHAnsi"/>
          <w:sz w:val="22"/>
          <w:szCs w:val="22"/>
        </w:rPr>
        <w:cr/>
      </w:r>
      <w:r w:rsidRPr="00F77F77">
        <w:rPr>
          <w:rFonts w:asciiTheme="minorHAnsi" w:hAnsiTheme="minorHAnsi" w:cstheme="minorHAnsi"/>
          <w:b/>
          <w:bCs/>
          <w:sz w:val="22"/>
          <w:szCs w:val="22"/>
        </w:rPr>
        <w:t xml:space="preserve">9 </w:t>
      </w:r>
      <w:r w:rsidRPr="00F77F77">
        <w:rPr>
          <w:rFonts w:asciiTheme="minorHAnsi" w:hAnsiTheme="minorHAnsi" w:cstheme="minorHAnsi"/>
          <w:sz w:val="22"/>
          <w:szCs w:val="22"/>
        </w:rPr>
        <w:t>Where a Clause in the Specification relates to work goods or materials which are not required for the Works it shall be deemed not to apply.</w:t>
      </w:r>
      <w:r w:rsidRPr="00F77F77">
        <w:rPr>
          <w:rFonts w:asciiTheme="minorHAnsi" w:hAnsiTheme="minorHAnsi" w:cstheme="minorHAnsi"/>
          <w:sz w:val="22"/>
          <w:szCs w:val="22"/>
        </w:rPr>
        <w:cr/>
      </w:r>
      <w:r w:rsidRPr="00F77F77">
        <w:rPr>
          <w:rFonts w:asciiTheme="minorHAnsi" w:hAnsiTheme="minorHAnsi" w:cstheme="minorHAnsi"/>
          <w:sz w:val="22"/>
          <w:szCs w:val="22"/>
        </w:rPr>
        <w:cr/>
      </w:r>
      <w:r w:rsidRPr="00F77F77">
        <w:rPr>
          <w:rFonts w:asciiTheme="minorHAnsi" w:hAnsiTheme="minorHAnsi" w:cstheme="minorHAnsi"/>
          <w:b/>
          <w:bCs/>
          <w:sz w:val="22"/>
          <w:szCs w:val="22"/>
        </w:rPr>
        <w:t xml:space="preserve">10 </w:t>
      </w:r>
      <w:r w:rsidRPr="00F77F77">
        <w:rPr>
          <w:rFonts w:asciiTheme="minorHAnsi" w:hAnsiTheme="minorHAnsi" w:cstheme="minorHAnsi"/>
          <w:sz w:val="22"/>
          <w:szCs w:val="22"/>
        </w:rPr>
        <w:t>Any Appendix referred to in the Specification which is not used shall be deemed not to apply.</w:t>
      </w:r>
      <w:r w:rsidRPr="00F77F77">
        <w:rPr>
          <w:rFonts w:asciiTheme="minorHAnsi" w:hAnsiTheme="minorHAnsi" w:cstheme="minorHAnsi"/>
          <w:sz w:val="22"/>
          <w:szCs w:val="22"/>
        </w:rPr>
        <w:cr/>
      </w:r>
      <w:r w:rsidRPr="00F77F77">
        <w:rPr>
          <w:rFonts w:asciiTheme="minorHAnsi" w:hAnsiTheme="minorHAnsi" w:cstheme="minorHAnsi"/>
          <w:color w:val="FF0000"/>
          <w:sz w:val="22"/>
          <w:szCs w:val="22"/>
        </w:rPr>
        <w:cr/>
      </w:r>
      <w:r w:rsidR="00523978" w:rsidRPr="00F77F77">
        <w:rPr>
          <w:rFonts w:asciiTheme="minorHAnsi" w:hAnsiTheme="minorHAnsi" w:cstheme="minorHAnsi"/>
          <w:b/>
          <w:sz w:val="22"/>
          <w:szCs w:val="22"/>
        </w:rPr>
        <w:t>11</w:t>
      </w:r>
      <w:r w:rsidR="00523978" w:rsidRPr="00F77F77">
        <w:rPr>
          <w:rFonts w:asciiTheme="minorHAnsi" w:hAnsiTheme="minorHAnsi" w:cstheme="minorHAnsi"/>
          <w:sz w:val="22"/>
          <w:szCs w:val="22"/>
        </w:rPr>
        <w:t xml:space="preserve"> Where a Clause in the Specification is prefixed by an # this indicates that this </w:t>
      </w:r>
      <w:proofErr w:type="gramStart"/>
      <w:r w:rsidR="00523978" w:rsidRPr="00F77F77">
        <w:rPr>
          <w:rFonts w:asciiTheme="minorHAnsi" w:hAnsiTheme="minorHAnsi" w:cstheme="minorHAnsi"/>
          <w:sz w:val="22"/>
          <w:szCs w:val="22"/>
        </w:rPr>
        <w:t>particular Clause</w:t>
      </w:r>
      <w:proofErr w:type="gramEnd"/>
      <w:r w:rsidR="00523978" w:rsidRPr="00F77F77">
        <w:rPr>
          <w:rFonts w:asciiTheme="minorHAnsi" w:hAnsiTheme="minorHAnsi" w:cstheme="minorHAnsi"/>
          <w:sz w:val="22"/>
          <w:szCs w:val="22"/>
        </w:rPr>
        <w:t xml:space="preserve"> has a substitute National Alteration for one or more of the</w:t>
      </w:r>
      <w:r w:rsidR="00523978" w:rsidRPr="00523978">
        <w:rPr>
          <w:rFonts w:ascii="Arial" w:hAnsi="Arial" w:cs="Arial"/>
        </w:rPr>
        <w:t xml:space="preserve"> </w:t>
      </w:r>
      <w:r w:rsidR="00523978" w:rsidRPr="00F77F77">
        <w:rPr>
          <w:rFonts w:asciiTheme="minorHAnsi" w:hAnsiTheme="minorHAnsi" w:cstheme="minorHAnsi"/>
          <w:sz w:val="22"/>
          <w:szCs w:val="22"/>
        </w:rPr>
        <w:t xml:space="preserve">Overseeing Organisations of Scotland, Wales or Northern Ireland. Substitute or additional National Clauses shall be used within countries to which they specifically apply and they are deemed to replace corresponding Clauses in the main </w:t>
      </w:r>
      <w:r w:rsidR="00523978" w:rsidRPr="00F77F77">
        <w:rPr>
          <w:rFonts w:asciiTheme="minorHAnsi" w:hAnsiTheme="minorHAnsi" w:cstheme="minorHAnsi"/>
          <w:sz w:val="22"/>
          <w:szCs w:val="22"/>
        </w:rPr>
        <w:lastRenderedPageBreak/>
        <w:t>text of the Specification as appropriate. The substitute National Clauses are located at the end of the relevant Series together with the additional National Clauses of the Overseeing Organisations.</w:t>
      </w:r>
    </w:p>
    <w:p w:rsidR="00523978" w:rsidRPr="00F77F77" w:rsidRDefault="00523978" w:rsidP="001E5A07">
      <w:pPr>
        <w:autoSpaceDE w:val="0"/>
        <w:autoSpaceDN w:val="0"/>
        <w:adjustRightInd w:val="0"/>
        <w:jc w:val="both"/>
        <w:rPr>
          <w:rFonts w:asciiTheme="minorHAnsi" w:hAnsiTheme="minorHAnsi" w:cstheme="minorHAnsi"/>
          <w:sz w:val="22"/>
          <w:szCs w:val="22"/>
        </w:rPr>
      </w:pPr>
    </w:p>
    <w:p w:rsidR="00523978" w:rsidRPr="00F77F77" w:rsidRDefault="00523978"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sz w:val="22"/>
          <w:szCs w:val="22"/>
        </w:rPr>
        <w:t>12</w:t>
      </w:r>
      <w:r w:rsidRPr="00F77F77">
        <w:rPr>
          <w:rFonts w:asciiTheme="minorHAnsi" w:hAnsiTheme="minorHAnsi" w:cstheme="minorHAnsi"/>
          <w:sz w:val="22"/>
          <w:szCs w:val="22"/>
        </w:rPr>
        <w:t xml:space="preserve"> Other than where references to the Overseeing Organisation are made in the context of the Overseeing</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Organisation granting statutory or type approvals, the roles and functions of the</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Overseeing Organisation shall be</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undertaken by</w:t>
      </w:r>
      <w:r w:rsidR="000D25C2" w:rsidRPr="00F77F77">
        <w:rPr>
          <w:rFonts w:asciiTheme="minorHAnsi" w:hAnsiTheme="minorHAnsi" w:cstheme="minorHAnsi"/>
          <w:sz w:val="22"/>
          <w:szCs w:val="22"/>
        </w:rPr>
        <w:t xml:space="preserve"> the Engineer</w:t>
      </w:r>
      <w:r w:rsidRPr="00F77F77">
        <w:rPr>
          <w:rFonts w:asciiTheme="minorHAnsi" w:hAnsiTheme="minorHAnsi" w:cstheme="minorHAnsi"/>
          <w:sz w:val="22"/>
          <w:szCs w:val="22"/>
        </w:rPr>
        <w:t>.</w:t>
      </w:r>
    </w:p>
    <w:p w:rsidR="00B47BDE" w:rsidRPr="00F77F77" w:rsidRDefault="00B47BDE" w:rsidP="001E5A07">
      <w:pPr>
        <w:autoSpaceDE w:val="0"/>
        <w:autoSpaceDN w:val="0"/>
        <w:adjustRightInd w:val="0"/>
        <w:jc w:val="both"/>
        <w:rPr>
          <w:rFonts w:asciiTheme="minorHAnsi" w:hAnsiTheme="minorHAnsi" w:cstheme="minorHAnsi"/>
          <w:sz w:val="22"/>
          <w:szCs w:val="22"/>
        </w:rPr>
      </w:pPr>
    </w:p>
    <w:p w:rsidR="00523978" w:rsidRPr="00F77F77" w:rsidRDefault="00523978"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Where the Specification requires the provision of documentation to the Overseeing Organisation for statutory or</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type approval such documentation shall be provided to</w:t>
      </w:r>
      <w:r w:rsidR="000D25C2" w:rsidRPr="00F77F77">
        <w:rPr>
          <w:rFonts w:asciiTheme="minorHAnsi" w:hAnsiTheme="minorHAnsi" w:cstheme="minorHAnsi"/>
          <w:sz w:val="22"/>
          <w:szCs w:val="22"/>
        </w:rPr>
        <w:t xml:space="preserve"> Engineer</w:t>
      </w:r>
      <w:r w:rsidRPr="00F77F77">
        <w:rPr>
          <w:rFonts w:asciiTheme="minorHAnsi" w:hAnsiTheme="minorHAnsi" w:cstheme="minorHAnsi"/>
          <w:sz w:val="22"/>
          <w:szCs w:val="22"/>
        </w:rPr>
        <w:t>.</w:t>
      </w:r>
    </w:p>
    <w:p w:rsidR="00B47BDE" w:rsidRPr="00F77F77" w:rsidRDefault="00B47BDE" w:rsidP="001E5A07">
      <w:pPr>
        <w:autoSpaceDE w:val="0"/>
        <w:autoSpaceDN w:val="0"/>
        <w:adjustRightInd w:val="0"/>
        <w:jc w:val="both"/>
        <w:rPr>
          <w:rFonts w:asciiTheme="minorHAnsi" w:hAnsiTheme="minorHAnsi" w:cstheme="minorHAnsi"/>
          <w:sz w:val="22"/>
          <w:szCs w:val="22"/>
        </w:rPr>
      </w:pPr>
    </w:p>
    <w:p w:rsidR="00523978" w:rsidRPr="00F77F77" w:rsidRDefault="00523978"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sz w:val="22"/>
          <w:szCs w:val="22"/>
        </w:rPr>
        <w:t>13</w:t>
      </w:r>
      <w:r w:rsidRPr="00F77F77">
        <w:rPr>
          <w:rFonts w:asciiTheme="minorHAnsi" w:hAnsiTheme="minorHAnsi" w:cstheme="minorHAnsi"/>
          <w:sz w:val="22"/>
          <w:szCs w:val="22"/>
        </w:rPr>
        <w:t xml:space="preserve"> If the Specification is used in conjunction with a Contract under which the Contractor is responsible for the</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design of any part of the Permanent Works, the delegation of the roles and functions of the Overseeing Organisation</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as stated in paragraph 12 above shall be further amended as follows:</w:t>
      </w:r>
    </w:p>
    <w:p w:rsidR="00B47BDE" w:rsidRPr="00F77F77" w:rsidRDefault="00B47BDE" w:rsidP="001E5A07">
      <w:pPr>
        <w:autoSpaceDE w:val="0"/>
        <w:autoSpaceDN w:val="0"/>
        <w:adjustRightInd w:val="0"/>
        <w:jc w:val="both"/>
        <w:rPr>
          <w:rFonts w:asciiTheme="minorHAnsi" w:hAnsiTheme="minorHAnsi" w:cstheme="minorHAnsi"/>
          <w:sz w:val="22"/>
          <w:szCs w:val="22"/>
        </w:rPr>
      </w:pPr>
    </w:p>
    <w:p w:rsidR="00523978" w:rsidRPr="00F77F77" w:rsidRDefault="00523978"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(i) If any agreement, consent or approval required to be obtained from the Overseeing Organisation impacts</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on the health and safety of the general public, the environment or any property or equipment not owned</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or operated by the Contractor, such agreement,</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 xml:space="preserve">consent, approval shall be obtained from </w:t>
      </w:r>
      <w:r w:rsidR="000D25C2" w:rsidRPr="00F77F77">
        <w:rPr>
          <w:rFonts w:asciiTheme="minorHAnsi" w:hAnsiTheme="minorHAnsi" w:cstheme="minorHAnsi"/>
          <w:sz w:val="22"/>
          <w:szCs w:val="22"/>
        </w:rPr>
        <w:t>the London Borough of Enfield</w:t>
      </w:r>
      <w:r w:rsidRPr="00F77F77">
        <w:rPr>
          <w:rFonts w:asciiTheme="minorHAnsi" w:hAnsiTheme="minorHAnsi" w:cstheme="minorHAnsi"/>
          <w:sz w:val="22"/>
          <w:szCs w:val="22"/>
        </w:rPr>
        <w:t>.</w:t>
      </w:r>
    </w:p>
    <w:p w:rsidR="00B47BDE" w:rsidRPr="00F77F77" w:rsidRDefault="00B47BDE" w:rsidP="001E5A07">
      <w:pPr>
        <w:autoSpaceDE w:val="0"/>
        <w:autoSpaceDN w:val="0"/>
        <w:adjustRightInd w:val="0"/>
        <w:jc w:val="both"/>
        <w:rPr>
          <w:rFonts w:asciiTheme="minorHAnsi" w:hAnsiTheme="minorHAnsi" w:cstheme="minorHAnsi"/>
          <w:sz w:val="22"/>
          <w:szCs w:val="22"/>
        </w:rPr>
      </w:pPr>
    </w:p>
    <w:p w:rsidR="00523978" w:rsidRPr="00F77F77" w:rsidRDefault="00523978"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sz w:val="22"/>
          <w:szCs w:val="22"/>
        </w:rPr>
        <w:t>(ii) Where the Specification provides for the Overseeing Organisation to require a test, waive the</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requirement for a test or alter testing frequency, the party to whom the Overseeing</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Organisation’s roles</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and functions have been ascribed by paragraph 12 above shall exercise such decisions in accordance</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with the Secretary of State’s requi</w:t>
      </w:r>
      <w:r w:rsidR="000D25C2" w:rsidRPr="00F77F77">
        <w:rPr>
          <w:rFonts w:asciiTheme="minorHAnsi" w:hAnsiTheme="minorHAnsi" w:cstheme="minorHAnsi"/>
          <w:sz w:val="22"/>
          <w:szCs w:val="22"/>
        </w:rPr>
        <w:t>rements stated in the Contract.</w:t>
      </w:r>
    </w:p>
    <w:p w:rsidR="00B47BDE" w:rsidRPr="00F77F77" w:rsidRDefault="00B47BDE" w:rsidP="001E5A07">
      <w:pPr>
        <w:autoSpaceDE w:val="0"/>
        <w:autoSpaceDN w:val="0"/>
        <w:adjustRightInd w:val="0"/>
        <w:jc w:val="both"/>
        <w:rPr>
          <w:rFonts w:asciiTheme="minorHAnsi" w:hAnsiTheme="minorHAnsi" w:cstheme="minorHAnsi"/>
          <w:sz w:val="22"/>
          <w:szCs w:val="22"/>
        </w:rPr>
      </w:pPr>
    </w:p>
    <w:p w:rsidR="00523978" w:rsidRPr="00F77F77" w:rsidRDefault="00523978" w:rsidP="001E5A07">
      <w:pPr>
        <w:autoSpaceDE w:val="0"/>
        <w:autoSpaceDN w:val="0"/>
        <w:adjustRightInd w:val="0"/>
        <w:jc w:val="both"/>
        <w:rPr>
          <w:rFonts w:asciiTheme="minorHAnsi" w:hAnsiTheme="minorHAnsi" w:cstheme="minorHAnsi"/>
          <w:sz w:val="22"/>
          <w:szCs w:val="22"/>
        </w:rPr>
      </w:pPr>
      <w:r w:rsidRPr="00F77F77">
        <w:rPr>
          <w:rFonts w:asciiTheme="minorHAnsi" w:hAnsiTheme="minorHAnsi" w:cstheme="minorHAnsi"/>
          <w:b/>
          <w:sz w:val="22"/>
          <w:szCs w:val="22"/>
        </w:rPr>
        <w:t>14</w:t>
      </w:r>
      <w:r w:rsidRPr="00F77F77">
        <w:rPr>
          <w:rFonts w:asciiTheme="minorHAnsi" w:hAnsiTheme="minorHAnsi" w:cstheme="minorHAnsi"/>
          <w:sz w:val="22"/>
          <w:szCs w:val="22"/>
        </w:rPr>
        <w:t xml:space="preserve"> Where Standards and other documents are incorporated into the Contract by reference the respective edition</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used shall be that which is current on the Contract Re</w:t>
      </w:r>
      <w:r w:rsidR="000D25C2" w:rsidRPr="00F77F77">
        <w:rPr>
          <w:rFonts w:asciiTheme="minorHAnsi" w:hAnsiTheme="minorHAnsi" w:cstheme="minorHAnsi"/>
          <w:sz w:val="22"/>
          <w:szCs w:val="22"/>
        </w:rPr>
        <w:t xml:space="preserve">ference Document Date </w:t>
      </w:r>
      <w:r w:rsidRPr="00F77F77">
        <w:rPr>
          <w:rFonts w:asciiTheme="minorHAnsi" w:hAnsiTheme="minorHAnsi" w:cstheme="minorHAnsi"/>
          <w:sz w:val="22"/>
          <w:szCs w:val="22"/>
        </w:rPr>
        <w:t>unless otherwise</w:t>
      </w:r>
      <w:r w:rsidR="00B47BDE" w:rsidRPr="00F77F77">
        <w:rPr>
          <w:rFonts w:asciiTheme="minorHAnsi" w:hAnsiTheme="minorHAnsi" w:cstheme="minorHAnsi"/>
          <w:sz w:val="22"/>
          <w:szCs w:val="22"/>
        </w:rPr>
        <w:t xml:space="preserve"> </w:t>
      </w:r>
      <w:r w:rsidRPr="00F77F77">
        <w:rPr>
          <w:rFonts w:asciiTheme="minorHAnsi" w:hAnsiTheme="minorHAnsi" w:cstheme="minorHAnsi"/>
          <w:sz w:val="22"/>
          <w:szCs w:val="22"/>
        </w:rPr>
        <w:t>stated in the Specification.</w:t>
      </w:r>
    </w:p>
    <w:p w:rsidR="000D25C2" w:rsidRPr="000D25C2" w:rsidRDefault="000D25C2" w:rsidP="001E5A07">
      <w:pPr>
        <w:autoSpaceDE w:val="0"/>
        <w:autoSpaceDN w:val="0"/>
        <w:adjustRightInd w:val="0"/>
        <w:jc w:val="both"/>
        <w:rPr>
          <w:rFonts w:ascii="Arial" w:hAnsi="Arial" w:cs="Arial"/>
        </w:rPr>
      </w:pPr>
      <w:r>
        <w:rPr>
          <w:rFonts w:ascii="Arial" w:hAnsi="Arial" w:cs="Arial"/>
        </w:rPr>
        <w:br w:type="page"/>
      </w:r>
    </w:p>
    <w:p w:rsidR="00D63FDA" w:rsidRPr="002551C7" w:rsidRDefault="00D63FDA" w:rsidP="00523978">
      <w:pPr>
        <w:rPr>
          <w:rFonts w:asciiTheme="minorHAnsi" w:hAnsiTheme="minorHAnsi" w:cstheme="minorHAnsi"/>
          <w:b/>
          <w:sz w:val="28"/>
          <w:szCs w:val="28"/>
        </w:rPr>
      </w:pPr>
      <w:r w:rsidRPr="002551C7">
        <w:rPr>
          <w:rFonts w:asciiTheme="minorHAnsi" w:hAnsiTheme="minorHAnsi" w:cstheme="minorHAnsi"/>
          <w:b/>
          <w:sz w:val="28"/>
          <w:szCs w:val="28"/>
        </w:rPr>
        <w:lastRenderedPageBreak/>
        <w:t>Schedule of Pages and Relevant Publication Dates</w:t>
      </w:r>
      <w:r w:rsidRPr="002551C7">
        <w:rPr>
          <w:rFonts w:asciiTheme="minorHAnsi" w:hAnsiTheme="minorHAnsi" w:cstheme="minorHAnsi"/>
          <w:b/>
          <w:sz w:val="28"/>
          <w:szCs w:val="28"/>
        </w:rPr>
        <w:cr/>
      </w:r>
    </w:p>
    <w:tbl>
      <w:tblPr>
        <w:tblW w:w="90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gridCol w:w="2054"/>
      </w:tblGrid>
      <w:tr w:rsidR="009D3B5E" w:rsidRPr="000D25C2" w:rsidTr="006A0C56">
        <w:tc>
          <w:tcPr>
            <w:tcW w:w="1843" w:type="dxa"/>
            <w:tcBorders>
              <w:top w:val="single" w:sz="4" w:space="0" w:color="auto"/>
              <w:left w:val="single" w:sz="4" w:space="0" w:color="auto"/>
              <w:bottom w:val="nil"/>
            </w:tcBorders>
          </w:tcPr>
          <w:p w:rsidR="00D63FDA" w:rsidRPr="009D3B5E" w:rsidRDefault="00D63FDA" w:rsidP="009D3B5E">
            <w:pPr>
              <w:spacing w:before="60" w:after="60"/>
              <w:rPr>
                <w:rFonts w:ascii="Arial" w:hAnsi="Arial" w:cs="Arial"/>
                <w:sz w:val="20"/>
                <w:szCs w:val="20"/>
              </w:rPr>
            </w:pPr>
            <w:r w:rsidRPr="009D3B5E">
              <w:rPr>
                <w:rFonts w:ascii="Arial" w:hAnsi="Arial" w:cs="Arial"/>
                <w:sz w:val="20"/>
                <w:szCs w:val="20"/>
              </w:rPr>
              <w:t>Series/Appendix</w:t>
            </w:r>
          </w:p>
        </w:tc>
        <w:tc>
          <w:tcPr>
            <w:tcW w:w="5103" w:type="dxa"/>
            <w:tcBorders>
              <w:top w:val="single" w:sz="4" w:space="0" w:color="auto"/>
              <w:bottom w:val="nil"/>
            </w:tcBorders>
          </w:tcPr>
          <w:p w:rsidR="00D63FDA" w:rsidRPr="009D3B5E" w:rsidRDefault="00D63FDA">
            <w:pPr>
              <w:spacing w:before="60" w:after="60"/>
              <w:jc w:val="both"/>
              <w:rPr>
                <w:rFonts w:ascii="Arial" w:hAnsi="Arial" w:cs="Arial"/>
                <w:sz w:val="20"/>
                <w:szCs w:val="20"/>
              </w:rPr>
            </w:pPr>
            <w:r w:rsidRPr="009D3B5E">
              <w:rPr>
                <w:rFonts w:ascii="Arial" w:hAnsi="Arial" w:cs="Arial"/>
                <w:sz w:val="20"/>
                <w:szCs w:val="20"/>
              </w:rPr>
              <w:t>Page Number</w:t>
            </w:r>
          </w:p>
        </w:tc>
        <w:tc>
          <w:tcPr>
            <w:tcW w:w="2054" w:type="dxa"/>
            <w:tcBorders>
              <w:top w:val="single" w:sz="4" w:space="0" w:color="auto"/>
              <w:bottom w:val="nil"/>
              <w:right w:val="single" w:sz="4" w:space="0" w:color="auto"/>
            </w:tcBorders>
          </w:tcPr>
          <w:p w:rsidR="00D63FDA" w:rsidRPr="009D3B5E" w:rsidRDefault="00D63FDA">
            <w:pPr>
              <w:spacing w:before="60" w:after="60"/>
              <w:jc w:val="both"/>
              <w:rPr>
                <w:rFonts w:ascii="Arial" w:hAnsi="Arial" w:cs="Arial"/>
                <w:sz w:val="20"/>
                <w:szCs w:val="20"/>
              </w:rPr>
            </w:pPr>
            <w:r w:rsidRPr="009D3B5E">
              <w:rPr>
                <w:rFonts w:ascii="Arial" w:hAnsi="Arial" w:cs="Arial"/>
                <w:sz w:val="20"/>
                <w:szCs w:val="20"/>
              </w:rPr>
              <w:t>Publication Date</w:t>
            </w:r>
          </w:p>
        </w:tc>
      </w:tr>
      <w:tr w:rsidR="009D3B5E" w:rsidRPr="000D25C2"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000</w:t>
            </w:r>
          </w:p>
        </w:tc>
        <w:tc>
          <w:tcPr>
            <w:tcW w:w="5103" w:type="dxa"/>
            <w:tcBorders>
              <w:top w:val="single" w:sz="4" w:space="0" w:color="auto"/>
              <w:bottom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 xml:space="preserve">1 </w:t>
            </w:r>
            <w:r w:rsidR="000D25C2" w:rsidRPr="00011DFE">
              <w:rPr>
                <w:rFonts w:asciiTheme="minorHAnsi" w:hAnsiTheme="minorHAnsi" w:cstheme="minorHAnsi"/>
                <w:sz w:val="22"/>
                <w:szCs w:val="22"/>
              </w:rPr>
              <w:t>to 3</w:t>
            </w:r>
          </w:p>
          <w:p w:rsidR="00181EFA" w:rsidRPr="00011DFE" w:rsidRDefault="000D25C2">
            <w:pPr>
              <w:jc w:val="both"/>
              <w:rPr>
                <w:rFonts w:asciiTheme="minorHAnsi" w:hAnsiTheme="minorHAnsi" w:cstheme="minorHAnsi"/>
                <w:sz w:val="22"/>
                <w:szCs w:val="22"/>
              </w:rPr>
            </w:pPr>
            <w:r w:rsidRPr="00011DFE">
              <w:rPr>
                <w:rFonts w:asciiTheme="minorHAnsi" w:hAnsiTheme="minorHAnsi" w:cstheme="minorHAnsi"/>
                <w:sz w:val="22"/>
                <w:szCs w:val="22"/>
              </w:rPr>
              <w:t>6 to 7</w:t>
            </w:r>
            <w:r w:rsidR="00181EFA" w:rsidRPr="00011DFE">
              <w:rPr>
                <w:rFonts w:asciiTheme="minorHAnsi" w:hAnsiTheme="minorHAnsi" w:cstheme="minorHAnsi"/>
                <w:sz w:val="22"/>
                <w:szCs w:val="22"/>
              </w:rPr>
              <w:t>F</w:t>
            </w:r>
          </w:p>
          <w:p w:rsidR="00181EFA" w:rsidRPr="00011DFE" w:rsidRDefault="000D25C2">
            <w:pPr>
              <w:jc w:val="both"/>
              <w:rPr>
                <w:rFonts w:asciiTheme="minorHAnsi" w:hAnsiTheme="minorHAnsi" w:cstheme="minorHAnsi"/>
                <w:sz w:val="22"/>
                <w:szCs w:val="22"/>
              </w:rPr>
            </w:pPr>
            <w:r w:rsidRPr="00011DFE">
              <w:rPr>
                <w:rFonts w:asciiTheme="minorHAnsi" w:hAnsiTheme="minorHAnsi" w:cstheme="minorHAnsi"/>
                <w:sz w:val="22"/>
                <w:szCs w:val="22"/>
              </w:rPr>
              <w:t>4 to 5</w:t>
            </w:r>
          </w:p>
        </w:tc>
        <w:tc>
          <w:tcPr>
            <w:tcW w:w="2054" w:type="dxa"/>
            <w:tcBorders>
              <w:top w:val="single" w:sz="4" w:space="0" w:color="auto"/>
              <w:bottom w:val="single" w:sz="4" w:space="0" w:color="auto"/>
              <w:right w:val="single" w:sz="4" w:space="0" w:color="auto"/>
            </w:tcBorders>
          </w:tcPr>
          <w:p w:rsidR="00D63FDA" w:rsidRPr="00011DFE" w:rsidRDefault="000D25C2">
            <w:pPr>
              <w:jc w:val="both"/>
              <w:rPr>
                <w:rFonts w:asciiTheme="minorHAnsi" w:hAnsiTheme="minorHAnsi" w:cstheme="minorHAnsi"/>
                <w:sz w:val="22"/>
                <w:szCs w:val="22"/>
              </w:rPr>
            </w:pPr>
            <w:r w:rsidRPr="00011DFE">
              <w:rPr>
                <w:rFonts w:asciiTheme="minorHAnsi" w:hAnsiTheme="minorHAnsi" w:cstheme="minorHAnsi"/>
                <w:sz w:val="22"/>
                <w:szCs w:val="22"/>
              </w:rPr>
              <w:t>May 2014</w:t>
            </w:r>
          </w:p>
          <w:p w:rsidR="00181EFA" w:rsidRPr="00011DFE" w:rsidRDefault="000D25C2">
            <w:pPr>
              <w:jc w:val="both"/>
              <w:rPr>
                <w:rFonts w:asciiTheme="minorHAnsi" w:hAnsiTheme="minorHAnsi" w:cstheme="minorHAnsi"/>
                <w:sz w:val="22"/>
                <w:szCs w:val="22"/>
              </w:rPr>
            </w:pPr>
            <w:r w:rsidRPr="00011DFE">
              <w:rPr>
                <w:rFonts w:asciiTheme="minorHAnsi" w:hAnsiTheme="minorHAnsi" w:cstheme="minorHAnsi"/>
                <w:sz w:val="22"/>
                <w:szCs w:val="22"/>
              </w:rPr>
              <w:t>February 2016</w:t>
            </w:r>
          </w:p>
          <w:p w:rsidR="00181EFA" w:rsidRPr="00011DFE" w:rsidRDefault="000D25C2">
            <w:pPr>
              <w:jc w:val="both"/>
              <w:rPr>
                <w:rFonts w:asciiTheme="minorHAnsi" w:hAnsiTheme="minorHAnsi" w:cstheme="minorHAnsi"/>
                <w:sz w:val="22"/>
                <w:szCs w:val="22"/>
              </w:rPr>
            </w:pPr>
            <w:r w:rsidRPr="00011DFE">
              <w:rPr>
                <w:rFonts w:asciiTheme="minorHAnsi" w:hAnsiTheme="minorHAnsi" w:cstheme="minorHAnsi"/>
                <w:sz w:val="22"/>
                <w:szCs w:val="22"/>
              </w:rPr>
              <w:t>Ma</w:t>
            </w:r>
            <w:r w:rsidR="00A43129" w:rsidRPr="00011DFE">
              <w:rPr>
                <w:rFonts w:asciiTheme="minorHAnsi" w:hAnsiTheme="minorHAnsi" w:cstheme="minorHAnsi"/>
                <w:sz w:val="22"/>
                <w:szCs w:val="22"/>
              </w:rPr>
              <w:t>rch</w:t>
            </w:r>
            <w:r w:rsidRPr="00011DFE">
              <w:rPr>
                <w:rFonts w:asciiTheme="minorHAnsi" w:hAnsiTheme="minorHAnsi" w:cstheme="minorHAnsi"/>
                <w:sz w:val="22"/>
                <w:szCs w:val="22"/>
              </w:rPr>
              <w:t xml:space="preserve"> 20</w:t>
            </w:r>
            <w:r w:rsidR="00A43129" w:rsidRPr="00011DFE">
              <w:rPr>
                <w:rFonts w:asciiTheme="minorHAnsi" w:hAnsiTheme="minorHAnsi" w:cstheme="minorHAnsi"/>
                <w:sz w:val="22"/>
                <w:szCs w:val="22"/>
              </w:rPr>
              <w:t>20</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100</w:t>
            </w:r>
          </w:p>
        </w:tc>
        <w:tc>
          <w:tcPr>
            <w:tcW w:w="5103" w:type="dxa"/>
            <w:tcBorders>
              <w:top w:val="single" w:sz="4" w:space="0" w:color="auto"/>
              <w:bottom w:val="single" w:sz="4" w:space="0" w:color="auto"/>
            </w:tcBorders>
          </w:tcPr>
          <w:p w:rsidR="00181EFA" w:rsidRPr="00011DFE" w:rsidRDefault="000D25C2">
            <w:pPr>
              <w:jc w:val="both"/>
              <w:rPr>
                <w:rFonts w:asciiTheme="minorHAnsi" w:hAnsiTheme="minorHAnsi" w:cstheme="minorHAnsi"/>
                <w:sz w:val="22"/>
                <w:szCs w:val="22"/>
              </w:rPr>
            </w:pPr>
            <w:r w:rsidRPr="00011DFE">
              <w:rPr>
                <w:rFonts w:asciiTheme="minorHAnsi" w:hAnsiTheme="minorHAnsi" w:cstheme="minorHAnsi"/>
                <w:sz w:val="22"/>
                <w:szCs w:val="22"/>
              </w:rPr>
              <w:t xml:space="preserve">1 to </w:t>
            </w:r>
            <w:r w:rsidR="00181EFA" w:rsidRPr="00011DFE">
              <w:rPr>
                <w:rFonts w:asciiTheme="minorHAnsi" w:hAnsiTheme="minorHAnsi" w:cstheme="minorHAnsi"/>
                <w:sz w:val="22"/>
                <w:szCs w:val="22"/>
              </w:rPr>
              <w:t>2</w:t>
            </w:r>
            <w:r w:rsidRPr="00011DFE">
              <w:rPr>
                <w:rFonts w:asciiTheme="minorHAnsi" w:hAnsiTheme="minorHAnsi" w:cstheme="minorHAnsi"/>
                <w:sz w:val="22"/>
                <w:szCs w:val="22"/>
              </w:rPr>
              <w:t>, 4 to 9, 12 to 29F, WF1, N2 to N11F</w:t>
            </w:r>
          </w:p>
          <w:p w:rsidR="00D63FDA" w:rsidRPr="00011DFE" w:rsidRDefault="00181EFA">
            <w:pPr>
              <w:jc w:val="both"/>
              <w:rPr>
                <w:rFonts w:asciiTheme="minorHAnsi" w:hAnsiTheme="minorHAnsi" w:cstheme="minorHAnsi"/>
                <w:sz w:val="22"/>
                <w:szCs w:val="22"/>
              </w:rPr>
            </w:pPr>
            <w:r w:rsidRPr="00011DFE">
              <w:rPr>
                <w:rFonts w:asciiTheme="minorHAnsi" w:hAnsiTheme="minorHAnsi" w:cstheme="minorHAnsi"/>
                <w:sz w:val="22"/>
                <w:szCs w:val="22"/>
              </w:rPr>
              <w:t>3</w:t>
            </w:r>
            <w:r w:rsidR="000D25C2" w:rsidRPr="00011DFE">
              <w:rPr>
                <w:rFonts w:asciiTheme="minorHAnsi" w:hAnsiTheme="minorHAnsi" w:cstheme="minorHAnsi"/>
                <w:sz w:val="22"/>
                <w:szCs w:val="22"/>
              </w:rPr>
              <w:t>, 10 to 11, N1</w:t>
            </w:r>
          </w:p>
        </w:tc>
        <w:tc>
          <w:tcPr>
            <w:tcW w:w="2054" w:type="dxa"/>
            <w:tcBorders>
              <w:top w:val="single" w:sz="4" w:space="0" w:color="auto"/>
              <w:bottom w:val="single" w:sz="4" w:space="0" w:color="auto"/>
              <w:right w:val="single" w:sz="4" w:space="0" w:color="auto"/>
            </w:tcBorders>
          </w:tcPr>
          <w:p w:rsidR="00D63FDA" w:rsidRPr="00011DFE" w:rsidRDefault="00A93388">
            <w:pPr>
              <w:jc w:val="both"/>
              <w:rPr>
                <w:rFonts w:asciiTheme="minorHAnsi" w:hAnsiTheme="minorHAnsi" w:cstheme="minorHAnsi"/>
                <w:sz w:val="22"/>
                <w:szCs w:val="22"/>
              </w:rPr>
            </w:pPr>
            <w:r w:rsidRPr="00011DFE">
              <w:rPr>
                <w:rFonts w:asciiTheme="minorHAnsi" w:hAnsiTheme="minorHAnsi" w:cstheme="minorHAnsi"/>
                <w:sz w:val="22"/>
                <w:szCs w:val="22"/>
              </w:rPr>
              <w:t>May 2014</w:t>
            </w:r>
          </w:p>
          <w:p w:rsidR="00181EFA" w:rsidRPr="00011DFE" w:rsidRDefault="00A93388">
            <w:pPr>
              <w:jc w:val="both"/>
              <w:rPr>
                <w:rFonts w:asciiTheme="minorHAnsi" w:hAnsiTheme="minorHAnsi" w:cstheme="minorHAnsi"/>
                <w:sz w:val="22"/>
                <w:szCs w:val="22"/>
              </w:rPr>
            </w:pPr>
            <w:r w:rsidRPr="00011DFE">
              <w:rPr>
                <w:rFonts w:asciiTheme="minorHAnsi" w:hAnsiTheme="minorHAnsi" w:cstheme="minorHAnsi"/>
                <w:sz w:val="22"/>
                <w:szCs w:val="22"/>
              </w:rPr>
              <w:t>December 2014</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200</w:t>
            </w:r>
          </w:p>
        </w:tc>
        <w:tc>
          <w:tcPr>
            <w:tcW w:w="5103" w:type="dxa"/>
            <w:tcBorders>
              <w:top w:val="single" w:sz="4" w:space="0" w:color="auto"/>
              <w:bottom w:val="single" w:sz="4" w:space="0" w:color="auto"/>
            </w:tcBorders>
          </w:tcPr>
          <w:p w:rsidR="00181EFA" w:rsidRPr="00011DFE" w:rsidRDefault="00A93388">
            <w:pPr>
              <w:jc w:val="both"/>
              <w:rPr>
                <w:rFonts w:asciiTheme="minorHAnsi" w:hAnsiTheme="minorHAnsi" w:cstheme="minorHAnsi"/>
                <w:sz w:val="22"/>
                <w:szCs w:val="22"/>
              </w:rPr>
            </w:pPr>
            <w:r w:rsidRPr="00011DFE">
              <w:rPr>
                <w:rFonts w:asciiTheme="minorHAnsi" w:hAnsiTheme="minorHAnsi" w:cstheme="minorHAnsi"/>
                <w:sz w:val="22"/>
                <w:szCs w:val="22"/>
              </w:rPr>
              <w:t xml:space="preserve">1 to </w:t>
            </w:r>
            <w:r w:rsidR="00D63FDA" w:rsidRPr="00011DFE">
              <w:rPr>
                <w:rFonts w:asciiTheme="minorHAnsi" w:hAnsiTheme="minorHAnsi" w:cstheme="minorHAnsi"/>
                <w:sz w:val="22"/>
                <w:szCs w:val="22"/>
              </w:rPr>
              <w:t>3F</w:t>
            </w:r>
          </w:p>
        </w:tc>
        <w:tc>
          <w:tcPr>
            <w:tcW w:w="2054" w:type="dxa"/>
            <w:tcBorders>
              <w:top w:val="single" w:sz="4" w:space="0" w:color="auto"/>
              <w:bottom w:val="single" w:sz="4" w:space="0" w:color="auto"/>
              <w:right w:val="single" w:sz="4" w:space="0" w:color="auto"/>
            </w:tcBorders>
          </w:tcPr>
          <w:p w:rsidR="00181EFA" w:rsidRPr="00011DFE" w:rsidRDefault="00A93388">
            <w:pPr>
              <w:jc w:val="both"/>
              <w:rPr>
                <w:rFonts w:asciiTheme="minorHAnsi" w:hAnsiTheme="minorHAnsi" w:cstheme="minorHAnsi"/>
                <w:sz w:val="22"/>
                <w:szCs w:val="22"/>
              </w:rPr>
            </w:pPr>
            <w:r w:rsidRPr="00011DFE">
              <w:rPr>
                <w:rFonts w:asciiTheme="minorHAnsi" w:hAnsiTheme="minorHAnsi" w:cstheme="minorHAnsi"/>
                <w:sz w:val="22"/>
                <w:szCs w:val="22"/>
              </w:rPr>
              <w:t>February 20</w:t>
            </w:r>
            <w:r w:rsidR="00D63FDA" w:rsidRPr="00011DFE">
              <w:rPr>
                <w:rFonts w:asciiTheme="minorHAnsi" w:hAnsiTheme="minorHAnsi" w:cstheme="minorHAnsi"/>
                <w:sz w:val="22"/>
                <w:szCs w:val="22"/>
              </w:rPr>
              <w:t>1</w:t>
            </w:r>
            <w:r w:rsidRPr="00011DFE">
              <w:rPr>
                <w:rFonts w:asciiTheme="minorHAnsi" w:hAnsiTheme="minorHAnsi" w:cstheme="minorHAnsi"/>
                <w:sz w:val="22"/>
                <w:szCs w:val="22"/>
              </w:rPr>
              <w:t>6</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300</w:t>
            </w:r>
          </w:p>
        </w:tc>
        <w:tc>
          <w:tcPr>
            <w:tcW w:w="5103" w:type="dxa"/>
            <w:tcBorders>
              <w:top w:val="single" w:sz="4" w:space="0" w:color="auto"/>
              <w:bottom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 xml:space="preserve">1 </w:t>
            </w:r>
          </w:p>
          <w:p w:rsidR="00181EFA" w:rsidRPr="00011DFE" w:rsidRDefault="00181EFA">
            <w:pPr>
              <w:jc w:val="both"/>
              <w:rPr>
                <w:rFonts w:asciiTheme="minorHAnsi" w:hAnsiTheme="minorHAnsi" w:cstheme="minorHAnsi"/>
                <w:sz w:val="22"/>
                <w:szCs w:val="22"/>
              </w:rPr>
            </w:pPr>
            <w:r w:rsidRPr="00011DFE">
              <w:rPr>
                <w:rFonts w:asciiTheme="minorHAnsi" w:hAnsiTheme="minorHAnsi" w:cstheme="minorHAnsi"/>
                <w:sz w:val="22"/>
                <w:szCs w:val="22"/>
              </w:rPr>
              <w:t>4</w:t>
            </w:r>
          </w:p>
          <w:p w:rsidR="00181EFA" w:rsidRPr="00011DFE" w:rsidRDefault="00181EFA">
            <w:pPr>
              <w:jc w:val="both"/>
              <w:rPr>
                <w:rFonts w:asciiTheme="minorHAnsi" w:hAnsiTheme="minorHAnsi" w:cstheme="minorHAnsi"/>
                <w:sz w:val="22"/>
                <w:szCs w:val="22"/>
              </w:rPr>
            </w:pPr>
            <w:r w:rsidRPr="00011DFE">
              <w:rPr>
                <w:rFonts w:asciiTheme="minorHAnsi" w:hAnsiTheme="minorHAnsi" w:cstheme="minorHAnsi"/>
                <w:sz w:val="22"/>
                <w:szCs w:val="22"/>
              </w:rPr>
              <w:t>2 to 3, 5 to 6F</w:t>
            </w:r>
          </w:p>
        </w:tc>
        <w:tc>
          <w:tcPr>
            <w:tcW w:w="2054" w:type="dxa"/>
            <w:tcBorders>
              <w:top w:val="single" w:sz="4" w:space="0" w:color="auto"/>
              <w:bottom w:val="single" w:sz="4" w:space="0" w:color="auto"/>
              <w:right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May 2001</w:t>
            </w:r>
          </w:p>
          <w:p w:rsidR="00181EFA" w:rsidRPr="00011DFE" w:rsidRDefault="00181EFA">
            <w:pPr>
              <w:jc w:val="both"/>
              <w:rPr>
                <w:rFonts w:asciiTheme="minorHAnsi" w:hAnsiTheme="minorHAnsi" w:cstheme="minorHAnsi"/>
                <w:sz w:val="22"/>
                <w:szCs w:val="22"/>
              </w:rPr>
            </w:pPr>
            <w:r w:rsidRPr="00011DFE">
              <w:rPr>
                <w:rFonts w:asciiTheme="minorHAnsi" w:hAnsiTheme="minorHAnsi" w:cstheme="minorHAnsi"/>
                <w:sz w:val="22"/>
                <w:szCs w:val="22"/>
              </w:rPr>
              <w:t>November 2002</w:t>
            </w:r>
          </w:p>
          <w:p w:rsidR="00181EFA" w:rsidRPr="00011DFE" w:rsidRDefault="00181EFA">
            <w:pPr>
              <w:jc w:val="both"/>
              <w:rPr>
                <w:rFonts w:asciiTheme="minorHAnsi" w:hAnsiTheme="minorHAnsi" w:cstheme="minorHAnsi"/>
                <w:sz w:val="22"/>
                <w:szCs w:val="22"/>
              </w:rPr>
            </w:pPr>
            <w:r w:rsidRPr="00011DFE">
              <w:rPr>
                <w:rFonts w:asciiTheme="minorHAnsi" w:hAnsiTheme="minorHAnsi" w:cstheme="minorHAnsi"/>
                <w:sz w:val="22"/>
                <w:szCs w:val="22"/>
              </w:rPr>
              <w:t>May 2008</w:t>
            </w:r>
          </w:p>
        </w:tc>
      </w:tr>
      <w:tr w:rsidR="00D63FDA" w:rsidRPr="00FB60C1" w:rsidTr="00A43129">
        <w:tc>
          <w:tcPr>
            <w:tcW w:w="1843" w:type="dxa"/>
            <w:tcBorders>
              <w:top w:val="single" w:sz="4" w:space="0" w:color="auto"/>
              <w:left w:val="single" w:sz="4" w:space="0" w:color="auto"/>
              <w:bottom w:val="nil"/>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400</w:t>
            </w:r>
          </w:p>
        </w:tc>
        <w:tc>
          <w:tcPr>
            <w:tcW w:w="5103" w:type="dxa"/>
            <w:tcBorders>
              <w:top w:val="single" w:sz="4" w:space="0" w:color="auto"/>
              <w:bottom w:val="nil"/>
            </w:tcBorders>
          </w:tcPr>
          <w:p w:rsidR="00D63FDA" w:rsidRPr="00011DFE" w:rsidRDefault="00D63FDA" w:rsidP="00181EFA">
            <w:pPr>
              <w:jc w:val="both"/>
              <w:rPr>
                <w:rFonts w:asciiTheme="minorHAnsi" w:hAnsiTheme="minorHAnsi" w:cstheme="minorHAnsi"/>
                <w:sz w:val="22"/>
                <w:szCs w:val="22"/>
              </w:rPr>
            </w:pPr>
            <w:r w:rsidRPr="00011DFE">
              <w:rPr>
                <w:rFonts w:asciiTheme="minorHAnsi" w:hAnsiTheme="minorHAnsi" w:cstheme="minorHAnsi"/>
                <w:sz w:val="22"/>
                <w:szCs w:val="22"/>
              </w:rPr>
              <w:t>1</w:t>
            </w:r>
            <w:r w:rsidR="00A43129" w:rsidRPr="00011DFE">
              <w:rPr>
                <w:rFonts w:asciiTheme="minorHAnsi" w:hAnsiTheme="minorHAnsi" w:cstheme="minorHAnsi"/>
                <w:sz w:val="22"/>
                <w:szCs w:val="22"/>
              </w:rPr>
              <w:t xml:space="preserve">, 9 </w:t>
            </w:r>
            <w:r w:rsidR="009D3B5E" w:rsidRPr="00011DFE">
              <w:rPr>
                <w:rFonts w:asciiTheme="minorHAnsi" w:hAnsiTheme="minorHAnsi" w:cstheme="minorHAnsi"/>
                <w:sz w:val="22"/>
                <w:szCs w:val="22"/>
              </w:rPr>
              <w:t xml:space="preserve">to </w:t>
            </w:r>
            <w:r w:rsidR="00A43129" w:rsidRPr="00011DFE">
              <w:rPr>
                <w:rFonts w:asciiTheme="minorHAnsi" w:hAnsiTheme="minorHAnsi" w:cstheme="minorHAnsi"/>
                <w:sz w:val="22"/>
                <w:szCs w:val="22"/>
              </w:rPr>
              <w:t>11, 13, 17 to 21, 21, 23F</w:t>
            </w:r>
          </w:p>
        </w:tc>
        <w:tc>
          <w:tcPr>
            <w:tcW w:w="2054" w:type="dxa"/>
            <w:tcBorders>
              <w:top w:val="single" w:sz="4" w:space="0" w:color="auto"/>
              <w:bottom w:val="nil"/>
              <w:right w:val="single" w:sz="4" w:space="0" w:color="auto"/>
            </w:tcBorders>
          </w:tcPr>
          <w:p w:rsidR="00181EFA" w:rsidRPr="00011DFE" w:rsidRDefault="009D3B5E">
            <w:pPr>
              <w:jc w:val="both"/>
              <w:rPr>
                <w:rFonts w:asciiTheme="minorHAnsi" w:hAnsiTheme="minorHAnsi" w:cstheme="minorHAnsi"/>
                <w:sz w:val="22"/>
                <w:szCs w:val="22"/>
              </w:rPr>
            </w:pPr>
            <w:r w:rsidRPr="00011DFE">
              <w:rPr>
                <w:rFonts w:asciiTheme="minorHAnsi" w:hAnsiTheme="minorHAnsi" w:cstheme="minorHAnsi"/>
                <w:sz w:val="22"/>
                <w:szCs w:val="22"/>
              </w:rPr>
              <w:t>May 2017</w:t>
            </w:r>
          </w:p>
        </w:tc>
      </w:tr>
      <w:tr w:rsidR="00A43129" w:rsidRPr="00FB60C1" w:rsidTr="00A43129">
        <w:tc>
          <w:tcPr>
            <w:tcW w:w="1843" w:type="dxa"/>
            <w:tcBorders>
              <w:top w:val="nil"/>
              <w:left w:val="single" w:sz="4" w:space="0" w:color="auto"/>
              <w:bottom w:val="single" w:sz="4" w:space="0" w:color="auto"/>
              <w:right w:val="single" w:sz="4" w:space="0" w:color="auto"/>
            </w:tcBorders>
          </w:tcPr>
          <w:p w:rsidR="00A43129" w:rsidRPr="00011DFE" w:rsidRDefault="00A43129">
            <w:pPr>
              <w:jc w:val="both"/>
              <w:rPr>
                <w:rFonts w:asciiTheme="minorHAnsi" w:hAnsiTheme="minorHAnsi" w:cstheme="minorHAnsi"/>
                <w:sz w:val="22"/>
                <w:szCs w:val="22"/>
              </w:rPr>
            </w:pPr>
            <w:r w:rsidRPr="00011DFE">
              <w:rPr>
                <w:rFonts w:asciiTheme="minorHAnsi" w:hAnsiTheme="minorHAnsi" w:cstheme="minorHAnsi"/>
                <w:sz w:val="22"/>
                <w:szCs w:val="22"/>
              </w:rPr>
              <w:t>400</w:t>
            </w:r>
          </w:p>
        </w:tc>
        <w:tc>
          <w:tcPr>
            <w:tcW w:w="5103" w:type="dxa"/>
            <w:tcBorders>
              <w:top w:val="nil"/>
              <w:left w:val="single" w:sz="4" w:space="0" w:color="auto"/>
              <w:bottom w:val="single" w:sz="4" w:space="0" w:color="auto"/>
              <w:right w:val="single" w:sz="4" w:space="0" w:color="auto"/>
            </w:tcBorders>
          </w:tcPr>
          <w:p w:rsidR="00A43129" w:rsidRPr="00011DFE" w:rsidRDefault="00A43129" w:rsidP="00181EFA">
            <w:pPr>
              <w:jc w:val="both"/>
              <w:rPr>
                <w:rFonts w:asciiTheme="minorHAnsi" w:hAnsiTheme="minorHAnsi" w:cstheme="minorHAnsi"/>
                <w:sz w:val="22"/>
                <w:szCs w:val="22"/>
              </w:rPr>
            </w:pPr>
            <w:r w:rsidRPr="00011DFE">
              <w:rPr>
                <w:rFonts w:asciiTheme="minorHAnsi" w:hAnsiTheme="minorHAnsi" w:cstheme="minorHAnsi"/>
                <w:sz w:val="22"/>
                <w:szCs w:val="22"/>
              </w:rPr>
              <w:t>2 to 8, 12, 14 to 16, 22</w:t>
            </w:r>
          </w:p>
        </w:tc>
        <w:tc>
          <w:tcPr>
            <w:tcW w:w="2054" w:type="dxa"/>
            <w:tcBorders>
              <w:top w:val="nil"/>
              <w:left w:val="single" w:sz="4" w:space="0" w:color="auto"/>
              <w:bottom w:val="single" w:sz="4" w:space="0" w:color="auto"/>
              <w:right w:val="single" w:sz="4" w:space="0" w:color="auto"/>
            </w:tcBorders>
          </w:tcPr>
          <w:p w:rsidR="00A43129" w:rsidRPr="00011DFE" w:rsidRDefault="00A43129">
            <w:pPr>
              <w:jc w:val="both"/>
              <w:rPr>
                <w:rFonts w:asciiTheme="minorHAnsi" w:hAnsiTheme="minorHAnsi" w:cstheme="minorHAnsi"/>
                <w:sz w:val="22"/>
                <w:szCs w:val="22"/>
              </w:rPr>
            </w:pPr>
            <w:r w:rsidRPr="00011DFE">
              <w:rPr>
                <w:rFonts w:asciiTheme="minorHAnsi" w:hAnsiTheme="minorHAnsi" w:cstheme="minorHAnsi"/>
                <w:sz w:val="22"/>
                <w:szCs w:val="22"/>
              </w:rPr>
              <w:t>March 2020</w:t>
            </w:r>
          </w:p>
        </w:tc>
      </w:tr>
      <w:tr w:rsidR="00D63FDA" w:rsidRPr="00FB60C1" w:rsidTr="007F72CE">
        <w:tc>
          <w:tcPr>
            <w:tcW w:w="1843" w:type="dxa"/>
            <w:tcBorders>
              <w:top w:val="single" w:sz="4" w:space="0" w:color="auto"/>
              <w:left w:val="single" w:sz="4" w:space="0" w:color="auto"/>
              <w:bottom w:val="nil"/>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500</w:t>
            </w:r>
          </w:p>
        </w:tc>
        <w:tc>
          <w:tcPr>
            <w:tcW w:w="5103" w:type="dxa"/>
            <w:tcBorders>
              <w:top w:val="single" w:sz="4" w:space="0" w:color="auto"/>
              <w:bottom w:val="nil"/>
            </w:tcBorders>
          </w:tcPr>
          <w:p w:rsidR="00D63FDA" w:rsidRPr="00011DFE" w:rsidRDefault="007F72CE">
            <w:pPr>
              <w:jc w:val="both"/>
              <w:rPr>
                <w:rFonts w:asciiTheme="minorHAnsi" w:hAnsiTheme="minorHAnsi" w:cstheme="minorHAnsi"/>
                <w:sz w:val="22"/>
                <w:szCs w:val="22"/>
              </w:rPr>
            </w:pPr>
            <w:r w:rsidRPr="00011DFE">
              <w:rPr>
                <w:rFonts w:asciiTheme="minorHAnsi" w:hAnsiTheme="minorHAnsi" w:cstheme="minorHAnsi"/>
                <w:sz w:val="22"/>
                <w:szCs w:val="22"/>
              </w:rPr>
              <w:t>1 to 2, 4 to 39F, N1 to N2F</w:t>
            </w:r>
          </w:p>
        </w:tc>
        <w:tc>
          <w:tcPr>
            <w:tcW w:w="2054" w:type="dxa"/>
            <w:tcBorders>
              <w:top w:val="single" w:sz="4" w:space="0" w:color="auto"/>
              <w:bottom w:val="nil"/>
              <w:right w:val="single" w:sz="4" w:space="0" w:color="auto"/>
            </w:tcBorders>
          </w:tcPr>
          <w:p w:rsidR="00181EFA" w:rsidRPr="00011DFE" w:rsidRDefault="007F72CE">
            <w:pPr>
              <w:jc w:val="both"/>
              <w:rPr>
                <w:rFonts w:asciiTheme="minorHAnsi" w:hAnsiTheme="minorHAnsi" w:cstheme="minorHAnsi"/>
                <w:sz w:val="22"/>
                <w:szCs w:val="22"/>
              </w:rPr>
            </w:pPr>
            <w:r w:rsidRPr="00011DFE">
              <w:rPr>
                <w:rFonts w:asciiTheme="minorHAnsi" w:hAnsiTheme="minorHAnsi" w:cstheme="minorHAnsi"/>
                <w:sz w:val="22"/>
                <w:szCs w:val="22"/>
              </w:rPr>
              <w:t>February 2020</w:t>
            </w:r>
          </w:p>
        </w:tc>
      </w:tr>
      <w:tr w:rsidR="007F72CE" w:rsidRPr="00FB60C1" w:rsidTr="007F72CE">
        <w:tc>
          <w:tcPr>
            <w:tcW w:w="1843" w:type="dxa"/>
            <w:tcBorders>
              <w:top w:val="nil"/>
              <w:left w:val="single" w:sz="4" w:space="0" w:color="auto"/>
              <w:bottom w:val="single" w:sz="4" w:space="0" w:color="auto"/>
              <w:right w:val="single" w:sz="4" w:space="0" w:color="auto"/>
            </w:tcBorders>
          </w:tcPr>
          <w:p w:rsidR="007F72CE" w:rsidRPr="00011DFE" w:rsidRDefault="007F72CE">
            <w:pPr>
              <w:jc w:val="both"/>
              <w:rPr>
                <w:rFonts w:asciiTheme="minorHAnsi" w:hAnsiTheme="minorHAnsi" w:cstheme="minorHAnsi"/>
                <w:sz w:val="22"/>
                <w:szCs w:val="22"/>
              </w:rPr>
            </w:pPr>
            <w:r w:rsidRPr="00011DFE">
              <w:rPr>
                <w:rFonts w:asciiTheme="minorHAnsi" w:hAnsiTheme="minorHAnsi" w:cstheme="minorHAnsi"/>
                <w:sz w:val="22"/>
                <w:szCs w:val="22"/>
              </w:rPr>
              <w:t>500</w:t>
            </w:r>
          </w:p>
        </w:tc>
        <w:tc>
          <w:tcPr>
            <w:tcW w:w="5103" w:type="dxa"/>
            <w:tcBorders>
              <w:top w:val="nil"/>
              <w:left w:val="single" w:sz="4" w:space="0" w:color="auto"/>
              <w:bottom w:val="single" w:sz="4" w:space="0" w:color="auto"/>
              <w:right w:val="single" w:sz="4" w:space="0" w:color="auto"/>
            </w:tcBorders>
          </w:tcPr>
          <w:p w:rsidR="007F72CE" w:rsidRPr="00011DFE" w:rsidRDefault="007F72CE">
            <w:pPr>
              <w:jc w:val="both"/>
              <w:rPr>
                <w:rFonts w:asciiTheme="minorHAnsi" w:hAnsiTheme="minorHAnsi" w:cstheme="minorHAnsi"/>
                <w:sz w:val="22"/>
                <w:szCs w:val="22"/>
              </w:rPr>
            </w:pPr>
            <w:r w:rsidRPr="00011DFE">
              <w:rPr>
                <w:rFonts w:asciiTheme="minorHAnsi" w:hAnsiTheme="minorHAnsi" w:cstheme="minorHAnsi"/>
                <w:sz w:val="22"/>
                <w:szCs w:val="22"/>
              </w:rPr>
              <w:t>3</w:t>
            </w:r>
          </w:p>
        </w:tc>
        <w:tc>
          <w:tcPr>
            <w:tcW w:w="2054" w:type="dxa"/>
            <w:tcBorders>
              <w:top w:val="nil"/>
              <w:left w:val="single" w:sz="4" w:space="0" w:color="auto"/>
              <w:bottom w:val="single" w:sz="4" w:space="0" w:color="auto"/>
              <w:right w:val="single" w:sz="4" w:space="0" w:color="auto"/>
            </w:tcBorders>
          </w:tcPr>
          <w:p w:rsidR="007F72CE" w:rsidRPr="00011DFE" w:rsidRDefault="007F72CE">
            <w:pPr>
              <w:jc w:val="both"/>
              <w:rPr>
                <w:rFonts w:asciiTheme="minorHAnsi" w:hAnsiTheme="minorHAnsi" w:cstheme="minorHAnsi"/>
                <w:sz w:val="22"/>
                <w:szCs w:val="22"/>
              </w:rPr>
            </w:pPr>
            <w:r w:rsidRPr="00011DFE">
              <w:rPr>
                <w:rFonts w:asciiTheme="minorHAnsi" w:hAnsiTheme="minorHAnsi" w:cstheme="minorHAnsi"/>
                <w:sz w:val="22"/>
                <w:szCs w:val="22"/>
              </w:rPr>
              <w:t>March 2020</w:t>
            </w:r>
          </w:p>
        </w:tc>
      </w:tr>
      <w:tr w:rsidR="00D63FDA" w:rsidRPr="00FB60C1" w:rsidTr="007F72CE">
        <w:tc>
          <w:tcPr>
            <w:tcW w:w="1843" w:type="dxa"/>
            <w:tcBorders>
              <w:top w:val="single" w:sz="4" w:space="0" w:color="auto"/>
              <w:left w:val="single" w:sz="4" w:space="0" w:color="auto"/>
              <w:bottom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600</w:t>
            </w:r>
          </w:p>
        </w:tc>
        <w:tc>
          <w:tcPr>
            <w:tcW w:w="5103" w:type="dxa"/>
            <w:tcBorders>
              <w:top w:val="single" w:sz="4" w:space="0" w:color="auto"/>
              <w:bottom w:val="single" w:sz="4" w:space="0" w:color="auto"/>
            </w:tcBorders>
          </w:tcPr>
          <w:p w:rsidR="00D63FDA" w:rsidRPr="00011DFE" w:rsidRDefault="009D3B5E" w:rsidP="00206DF2">
            <w:pPr>
              <w:jc w:val="both"/>
              <w:rPr>
                <w:rFonts w:asciiTheme="minorHAnsi" w:hAnsiTheme="minorHAnsi" w:cstheme="minorHAnsi"/>
                <w:sz w:val="22"/>
                <w:szCs w:val="22"/>
              </w:rPr>
            </w:pPr>
            <w:r w:rsidRPr="00011DFE">
              <w:rPr>
                <w:rFonts w:asciiTheme="minorHAnsi" w:hAnsiTheme="minorHAnsi" w:cstheme="minorHAnsi"/>
                <w:sz w:val="22"/>
                <w:szCs w:val="22"/>
              </w:rPr>
              <w:t>1 to 68, 70 to 77F, S1 to S4</w:t>
            </w:r>
            <w:r w:rsidR="00206DF2" w:rsidRPr="00011DFE">
              <w:rPr>
                <w:rFonts w:asciiTheme="minorHAnsi" w:hAnsiTheme="minorHAnsi" w:cstheme="minorHAnsi"/>
                <w:sz w:val="22"/>
                <w:szCs w:val="22"/>
              </w:rPr>
              <w:t xml:space="preserve">F, </w:t>
            </w:r>
            <w:r w:rsidRPr="00011DFE">
              <w:rPr>
                <w:rFonts w:asciiTheme="minorHAnsi" w:hAnsiTheme="minorHAnsi" w:cstheme="minorHAnsi"/>
                <w:sz w:val="22"/>
                <w:szCs w:val="22"/>
              </w:rPr>
              <w:t>W1 to W4F, N1 to N5F</w:t>
            </w:r>
          </w:p>
          <w:p w:rsidR="009D3B5E" w:rsidRPr="00011DFE" w:rsidRDefault="009D3B5E" w:rsidP="00206DF2">
            <w:pPr>
              <w:jc w:val="both"/>
              <w:rPr>
                <w:rFonts w:asciiTheme="minorHAnsi" w:hAnsiTheme="minorHAnsi" w:cstheme="minorHAnsi"/>
                <w:sz w:val="22"/>
                <w:szCs w:val="22"/>
              </w:rPr>
            </w:pPr>
            <w:r w:rsidRPr="00011DFE">
              <w:rPr>
                <w:rFonts w:asciiTheme="minorHAnsi" w:hAnsiTheme="minorHAnsi" w:cstheme="minorHAnsi"/>
                <w:sz w:val="22"/>
                <w:szCs w:val="22"/>
              </w:rPr>
              <w:t>69</w:t>
            </w:r>
          </w:p>
        </w:tc>
        <w:tc>
          <w:tcPr>
            <w:tcW w:w="2054" w:type="dxa"/>
            <w:tcBorders>
              <w:top w:val="single" w:sz="4" w:space="0" w:color="auto"/>
              <w:bottom w:val="single" w:sz="4" w:space="0" w:color="auto"/>
              <w:right w:val="single" w:sz="4" w:space="0" w:color="auto"/>
            </w:tcBorders>
          </w:tcPr>
          <w:p w:rsidR="00206DF2" w:rsidRPr="00011DFE" w:rsidRDefault="009D3B5E">
            <w:pPr>
              <w:jc w:val="both"/>
              <w:rPr>
                <w:rFonts w:asciiTheme="minorHAnsi" w:hAnsiTheme="minorHAnsi" w:cstheme="minorHAnsi"/>
                <w:sz w:val="22"/>
                <w:szCs w:val="22"/>
              </w:rPr>
            </w:pPr>
            <w:r w:rsidRPr="00011DFE">
              <w:rPr>
                <w:rFonts w:asciiTheme="minorHAnsi" w:hAnsiTheme="minorHAnsi" w:cstheme="minorHAnsi"/>
                <w:sz w:val="22"/>
                <w:szCs w:val="22"/>
              </w:rPr>
              <w:t>February 2016</w:t>
            </w:r>
          </w:p>
          <w:p w:rsidR="009D3B5E" w:rsidRPr="00011DFE" w:rsidRDefault="009D3B5E">
            <w:pPr>
              <w:jc w:val="both"/>
              <w:rPr>
                <w:rFonts w:asciiTheme="minorHAnsi" w:hAnsiTheme="minorHAnsi" w:cstheme="minorHAnsi"/>
                <w:sz w:val="22"/>
                <w:szCs w:val="22"/>
              </w:rPr>
            </w:pPr>
          </w:p>
          <w:p w:rsidR="00206DF2" w:rsidRPr="00011DFE" w:rsidRDefault="009D3B5E">
            <w:pPr>
              <w:jc w:val="both"/>
              <w:rPr>
                <w:rFonts w:asciiTheme="minorHAnsi" w:hAnsiTheme="minorHAnsi" w:cstheme="minorHAnsi"/>
                <w:sz w:val="22"/>
                <w:szCs w:val="22"/>
              </w:rPr>
            </w:pPr>
            <w:r w:rsidRPr="00011DFE">
              <w:rPr>
                <w:rFonts w:asciiTheme="minorHAnsi" w:hAnsiTheme="minorHAnsi" w:cstheme="minorHAnsi"/>
                <w:sz w:val="22"/>
                <w:szCs w:val="22"/>
              </w:rPr>
              <w:t>February 2017</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700</w:t>
            </w:r>
          </w:p>
        </w:tc>
        <w:tc>
          <w:tcPr>
            <w:tcW w:w="5103" w:type="dxa"/>
            <w:tcBorders>
              <w:top w:val="single" w:sz="4" w:space="0" w:color="auto"/>
              <w:bottom w:val="single" w:sz="4" w:space="0" w:color="auto"/>
            </w:tcBorders>
          </w:tcPr>
          <w:p w:rsidR="00206DF2" w:rsidRPr="00011DFE" w:rsidRDefault="009D3B5E">
            <w:pPr>
              <w:jc w:val="both"/>
              <w:rPr>
                <w:rFonts w:asciiTheme="minorHAnsi" w:hAnsiTheme="minorHAnsi" w:cstheme="minorHAnsi"/>
                <w:sz w:val="22"/>
                <w:szCs w:val="22"/>
              </w:rPr>
            </w:pPr>
            <w:r w:rsidRPr="00011DFE">
              <w:rPr>
                <w:rFonts w:asciiTheme="minorHAnsi" w:hAnsiTheme="minorHAnsi" w:cstheme="minorHAnsi"/>
                <w:sz w:val="22"/>
                <w:szCs w:val="22"/>
              </w:rPr>
              <w:t>1 to 36F, N1 to N6F</w:t>
            </w:r>
          </w:p>
        </w:tc>
        <w:tc>
          <w:tcPr>
            <w:tcW w:w="2054" w:type="dxa"/>
            <w:tcBorders>
              <w:top w:val="single" w:sz="4" w:space="0" w:color="auto"/>
              <w:bottom w:val="single" w:sz="4" w:space="0" w:color="auto"/>
              <w:right w:val="single" w:sz="4" w:space="0" w:color="auto"/>
            </w:tcBorders>
          </w:tcPr>
          <w:p w:rsidR="00206DF2" w:rsidRPr="00011DFE" w:rsidRDefault="009D3B5E">
            <w:pPr>
              <w:jc w:val="both"/>
              <w:rPr>
                <w:rFonts w:asciiTheme="minorHAnsi" w:hAnsiTheme="minorHAnsi" w:cstheme="minorHAnsi"/>
                <w:sz w:val="22"/>
                <w:szCs w:val="22"/>
              </w:rPr>
            </w:pPr>
            <w:r w:rsidRPr="00011DFE">
              <w:rPr>
                <w:rFonts w:asciiTheme="minorHAnsi" w:hAnsiTheme="minorHAnsi" w:cstheme="minorHAnsi"/>
                <w:sz w:val="22"/>
                <w:szCs w:val="22"/>
              </w:rPr>
              <w:t>February 201</w:t>
            </w:r>
            <w:r w:rsidR="00206DF2" w:rsidRPr="00011DFE">
              <w:rPr>
                <w:rFonts w:asciiTheme="minorHAnsi" w:hAnsiTheme="minorHAnsi" w:cstheme="minorHAnsi"/>
                <w:sz w:val="22"/>
                <w:szCs w:val="22"/>
              </w:rPr>
              <w:t>6</w:t>
            </w:r>
          </w:p>
        </w:tc>
      </w:tr>
      <w:tr w:rsidR="00D63FDA" w:rsidRPr="00FB60C1" w:rsidTr="008A7EF3">
        <w:tc>
          <w:tcPr>
            <w:tcW w:w="1843" w:type="dxa"/>
            <w:tcBorders>
              <w:top w:val="single" w:sz="4" w:space="0" w:color="auto"/>
              <w:left w:val="single" w:sz="4" w:space="0" w:color="auto"/>
              <w:bottom w:val="nil"/>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800</w:t>
            </w:r>
          </w:p>
        </w:tc>
        <w:tc>
          <w:tcPr>
            <w:tcW w:w="5103" w:type="dxa"/>
            <w:tcBorders>
              <w:top w:val="single" w:sz="4" w:space="0" w:color="auto"/>
              <w:bottom w:val="nil"/>
            </w:tcBorders>
          </w:tcPr>
          <w:p w:rsidR="00D63FDA" w:rsidRPr="00011DFE" w:rsidRDefault="008A7EF3" w:rsidP="00206DF2">
            <w:pPr>
              <w:jc w:val="both"/>
              <w:rPr>
                <w:rFonts w:asciiTheme="minorHAnsi" w:hAnsiTheme="minorHAnsi" w:cstheme="minorHAnsi"/>
                <w:sz w:val="22"/>
                <w:szCs w:val="22"/>
              </w:rPr>
            </w:pPr>
            <w:r w:rsidRPr="00011DFE">
              <w:rPr>
                <w:rFonts w:asciiTheme="minorHAnsi" w:hAnsiTheme="minorHAnsi" w:cstheme="minorHAnsi"/>
                <w:sz w:val="22"/>
                <w:szCs w:val="22"/>
              </w:rPr>
              <w:t>1, 3 to 31</w:t>
            </w:r>
          </w:p>
        </w:tc>
        <w:tc>
          <w:tcPr>
            <w:tcW w:w="2054" w:type="dxa"/>
            <w:tcBorders>
              <w:top w:val="single" w:sz="4" w:space="0" w:color="auto"/>
              <w:bottom w:val="nil"/>
              <w:right w:val="single" w:sz="4" w:space="0" w:color="auto"/>
            </w:tcBorders>
          </w:tcPr>
          <w:p w:rsidR="00D63FDA" w:rsidRPr="00011DFE" w:rsidRDefault="009D3B5E" w:rsidP="00206DF2">
            <w:pPr>
              <w:jc w:val="both"/>
              <w:rPr>
                <w:rFonts w:asciiTheme="minorHAnsi" w:hAnsiTheme="minorHAnsi" w:cstheme="minorHAnsi"/>
                <w:sz w:val="22"/>
                <w:szCs w:val="22"/>
              </w:rPr>
            </w:pPr>
            <w:r w:rsidRPr="00011DFE">
              <w:rPr>
                <w:rFonts w:asciiTheme="minorHAnsi" w:hAnsiTheme="minorHAnsi" w:cstheme="minorHAnsi"/>
                <w:sz w:val="22"/>
                <w:szCs w:val="22"/>
              </w:rPr>
              <w:t>February 2016</w:t>
            </w:r>
          </w:p>
        </w:tc>
      </w:tr>
      <w:tr w:rsidR="008A7EF3" w:rsidRPr="00FB60C1" w:rsidTr="008A7EF3">
        <w:tc>
          <w:tcPr>
            <w:tcW w:w="1843" w:type="dxa"/>
            <w:tcBorders>
              <w:top w:val="nil"/>
              <w:left w:val="single" w:sz="4" w:space="0" w:color="auto"/>
              <w:bottom w:val="single" w:sz="4" w:space="0" w:color="auto"/>
              <w:right w:val="single" w:sz="4" w:space="0" w:color="auto"/>
            </w:tcBorders>
          </w:tcPr>
          <w:p w:rsidR="008A7EF3"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800</w:t>
            </w:r>
          </w:p>
        </w:tc>
        <w:tc>
          <w:tcPr>
            <w:tcW w:w="5103" w:type="dxa"/>
            <w:tcBorders>
              <w:top w:val="nil"/>
              <w:left w:val="single" w:sz="4" w:space="0" w:color="auto"/>
              <w:bottom w:val="single" w:sz="4" w:space="0" w:color="auto"/>
              <w:right w:val="single" w:sz="4" w:space="0" w:color="auto"/>
            </w:tcBorders>
          </w:tcPr>
          <w:p w:rsidR="008A7EF3" w:rsidRPr="00011DFE" w:rsidRDefault="008A7EF3" w:rsidP="00206DF2">
            <w:pPr>
              <w:jc w:val="both"/>
              <w:rPr>
                <w:rFonts w:asciiTheme="minorHAnsi" w:hAnsiTheme="minorHAnsi" w:cstheme="minorHAnsi"/>
                <w:sz w:val="22"/>
                <w:szCs w:val="22"/>
              </w:rPr>
            </w:pPr>
            <w:r w:rsidRPr="00011DFE">
              <w:rPr>
                <w:rFonts w:asciiTheme="minorHAnsi" w:hAnsiTheme="minorHAnsi" w:cstheme="minorHAnsi"/>
                <w:sz w:val="22"/>
                <w:szCs w:val="22"/>
              </w:rPr>
              <w:t>2, 32 to 38F</w:t>
            </w:r>
          </w:p>
        </w:tc>
        <w:tc>
          <w:tcPr>
            <w:tcW w:w="2054" w:type="dxa"/>
            <w:tcBorders>
              <w:top w:val="nil"/>
              <w:left w:val="single" w:sz="4" w:space="0" w:color="auto"/>
              <w:bottom w:val="single" w:sz="4" w:space="0" w:color="auto"/>
              <w:right w:val="single" w:sz="4" w:space="0" w:color="auto"/>
            </w:tcBorders>
          </w:tcPr>
          <w:p w:rsidR="008A7EF3" w:rsidRPr="00011DFE" w:rsidRDefault="008A7EF3" w:rsidP="00206DF2">
            <w:pPr>
              <w:jc w:val="both"/>
              <w:rPr>
                <w:rFonts w:asciiTheme="minorHAnsi" w:hAnsiTheme="minorHAnsi" w:cstheme="minorHAnsi"/>
                <w:sz w:val="22"/>
                <w:szCs w:val="22"/>
              </w:rPr>
            </w:pPr>
            <w:r w:rsidRPr="00011DFE">
              <w:rPr>
                <w:rFonts w:asciiTheme="minorHAnsi" w:hAnsiTheme="minorHAnsi" w:cstheme="minorHAnsi"/>
                <w:sz w:val="22"/>
                <w:szCs w:val="22"/>
              </w:rPr>
              <w:t>March 2020</w:t>
            </w:r>
          </w:p>
        </w:tc>
      </w:tr>
      <w:tr w:rsidR="00D63FDA" w:rsidRPr="008A7EF3" w:rsidTr="008A7EF3">
        <w:tc>
          <w:tcPr>
            <w:tcW w:w="1843" w:type="dxa"/>
            <w:tcBorders>
              <w:top w:val="single" w:sz="4" w:space="0" w:color="auto"/>
              <w:left w:val="single" w:sz="4" w:space="0" w:color="auto"/>
              <w:bottom w:val="nil"/>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900</w:t>
            </w:r>
          </w:p>
        </w:tc>
        <w:tc>
          <w:tcPr>
            <w:tcW w:w="5103" w:type="dxa"/>
            <w:tcBorders>
              <w:top w:val="single" w:sz="4" w:space="0" w:color="auto"/>
              <w:bottom w:val="nil"/>
            </w:tcBorders>
          </w:tcPr>
          <w:p w:rsidR="00D63FDA"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3, 5 to 7, 21 to 32</w:t>
            </w:r>
          </w:p>
        </w:tc>
        <w:tc>
          <w:tcPr>
            <w:tcW w:w="2054" w:type="dxa"/>
            <w:tcBorders>
              <w:top w:val="single" w:sz="4" w:space="0" w:color="auto"/>
              <w:bottom w:val="nil"/>
              <w:right w:val="single" w:sz="4" w:space="0" w:color="auto"/>
            </w:tcBorders>
          </w:tcPr>
          <w:p w:rsidR="00206DF2"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May 2018</w:t>
            </w:r>
          </w:p>
        </w:tc>
      </w:tr>
      <w:tr w:rsidR="008A7EF3" w:rsidRPr="00FB60C1" w:rsidTr="008A7EF3">
        <w:tc>
          <w:tcPr>
            <w:tcW w:w="1843" w:type="dxa"/>
            <w:tcBorders>
              <w:top w:val="nil"/>
              <w:left w:val="single" w:sz="4" w:space="0" w:color="auto"/>
              <w:bottom w:val="single" w:sz="4" w:space="0" w:color="auto"/>
              <w:right w:val="single" w:sz="4" w:space="0" w:color="auto"/>
            </w:tcBorders>
          </w:tcPr>
          <w:p w:rsidR="008A7EF3"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900</w:t>
            </w:r>
          </w:p>
        </w:tc>
        <w:tc>
          <w:tcPr>
            <w:tcW w:w="5103" w:type="dxa"/>
            <w:tcBorders>
              <w:top w:val="nil"/>
              <w:left w:val="single" w:sz="4" w:space="0" w:color="auto"/>
              <w:bottom w:val="single" w:sz="4" w:space="0" w:color="auto"/>
              <w:right w:val="single" w:sz="4" w:space="0" w:color="auto"/>
            </w:tcBorders>
          </w:tcPr>
          <w:p w:rsidR="008A7EF3"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1 to 2, 4, 8 to 20, 33 to 79F</w:t>
            </w:r>
          </w:p>
        </w:tc>
        <w:tc>
          <w:tcPr>
            <w:tcW w:w="2054" w:type="dxa"/>
            <w:tcBorders>
              <w:top w:val="nil"/>
              <w:left w:val="single" w:sz="4" w:space="0" w:color="auto"/>
              <w:bottom w:val="single" w:sz="4" w:space="0" w:color="auto"/>
              <w:right w:val="single" w:sz="4" w:space="0" w:color="auto"/>
            </w:tcBorders>
          </w:tcPr>
          <w:p w:rsidR="008A7EF3"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July 2019</w:t>
            </w:r>
          </w:p>
        </w:tc>
      </w:tr>
      <w:tr w:rsidR="00D63FDA" w:rsidRPr="00FB60C1" w:rsidTr="008A7EF3">
        <w:tc>
          <w:tcPr>
            <w:tcW w:w="1843" w:type="dxa"/>
            <w:tcBorders>
              <w:top w:val="single" w:sz="4" w:space="0" w:color="auto"/>
              <w:left w:val="single" w:sz="4" w:space="0" w:color="auto"/>
              <w:bottom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1000</w:t>
            </w:r>
          </w:p>
        </w:tc>
        <w:tc>
          <w:tcPr>
            <w:tcW w:w="5103" w:type="dxa"/>
            <w:tcBorders>
              <w:top w:val="single" w:sz="4" w:space="0" w:color="auto"/>
              <w:bottom w:val="single" w:sz="4" w:space="0" w:color="auto"/>
            </w:tcBorders>
          </w:tcPr>
          <w:p w:rsidR="00206DF2" w:rsidRPr="00011DFE" w:rsidRDefault="00046FB4">
            <w:pPr>
              <w:jc w:val="both"/>
              <w:rPr>
                <w:rFonts w:asciiTheme="minorHAnsi" w:hAnsiTheme="minorHAnsi" w:cstheme="minorHAnsi"/>
                <w:sz w:val="22"/>
                <w:szCs w:val="22"/>
              </w:rPr>
            </w:pPr>
            <w:r w:rsidRPr="00011DFE">
              <w:rPr>
                <w:rFonts w:asciiTheme="minorHAnsi" w:hAnsiTheme="minorHAnsi" w:cstheme="minorHAnsi"/>
                <w:sz w:val="22"/>
                <w:szCs w:val="22"/>
              </w:rPr>
              <w:t>1 to 5</w:t>
            </w:r>
            <w:r w:rsidR="008A7EF3" w:rsidRPr="00011DFE">
              <w:rPr>
                <w:rFonts w:asciiTheme="minorHAnsi" w:hAnsiTheme="minorHAnsi" w:cstheme="minorHAnsi"/>
                <w:sz w:val="22"/>
                <w:szCs w:val="22"/>
              </w:rPr>
              <w:t>1F</w:t>
            </w:r>
          </w:p>
        </w:tc>
        <w:tc>
          <w:tcPr>
            <w:tcW w:w="2054" w:type="dxa"/>
            <w:tcBorders>
              <w:top w:val="single" w:sz="4" w:space="0" w:color="auto"/>
              <w:bottom w:val="single" w:sz="4" w:space="0" w:color="auto"/>
              <w:right w:val="single" w:sz="4" w:space="0" w:color="auto"/>
            </w:tcBorders>
          </w:tcPr>
          <w:p w:rsidR="00206DF2" w:rsidRPr="00011DFE" w:rsidRDefault="008A7EF3">
            <w:pPr>
              <w:jc w:val="both"/>
              <w:rPr>
                <w:rFonts w:asciiTheme="minorHAnsi" w:hAnsiTheme="minorHAnsi" w:cstheme="minorHAnsi"/>
                <w:sz w:val="22"/>
                <w:szCs w:val="22"/>
              </w:rPr>
            </w:pPr>
            <w:r w:rsidRPr="00011DFE">
              <w:rPr>
                <w:rFonts w:asciiTheme="minorHAnsi" w:hAnsiTheme="minorHAnsi" w:cstheme="minorHAnsi"/>
                <w:sz w:val="22"/>
                <w:szCs w:val="22"/>
              </w:rPr>
              <w:t>January 2020</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011DFE" w:rsidRDefault="00D63FDA">
            <w:pPr>
              <w:jc w:val="both"/>
              <w:rPr>
                <w:rFonts w:asciiTheme="minorHAnsi" w:hAnsiTheme="minorHAnsi" w:cstheme="minorHAnsi"/>
                <w:sz w:val="22"/>
                <w:szCs w:val="22"/>
              </w:rPr>
            </w:pPr>
            <w:r w:rsidRPr="00011DFE">
              <w:rPr>
                <w:rFonts w:asciiTheme="minorHAnsi" w:hAnsiTheme="minorHAnsi" w:cstheme="minorHAnsi"/>
                <w:sz w:val="22"/>
                <w:szCs w:val="22"/>
              </w:rPr>
              <w:t>1100</w:t>
            </w:r>
          </w:p>
        </w:tc>
        <w:tc>
          <w:tcPr>
            <w:tcW w:w="5103" w:type="dxa"/>
            <w:tcBorders>
              <w:top w:val="single" w:sz="4" w:space="0" w:color="auto"/>
              <w:bottom w:val="single" w:sz="4" w:space="0" w:color="auto"/>
            </w:tcBorders>
          </w:tcPr>
          <w:p w:rsidR="00206DF2" w:rsidRPr="00011DFE" w:rsidRDefault="00206DF2">
            <w:pPr>
              <w:jc w:val="both"/>
              <w:rPr>
                <w:rFonts w:asciiTheme="minorHAnsi" w:hAnsiTheme="minorHAnsi" w:cstheme="minorHAnsi"/>
                <w:sz w:val="22"/>
                <w:szCs w:val="22"/>
              </w:rPr>
            </w:pPr>
            <w:r w:rsidRPr="00011DFE">
              <w:rPr>
                <w:rFonts w:asciiTheme="minorHAnsi" w:hAnsiTheme="minorHAnsi" w:cstheme="minorHAnsi"/>
                <w:sz w:val="22"/>
                <w:szCs w:val="22"/>
              </w:rPr>
              <w:t>N1F</w:t>
            </w:r>
          </w:p>
          <w:p w:rsidR="00206DF2" w:rsidRPr="00011DFE" w:rsidRDefault="00206DF2">
            <w:pPr>
              <w:jc w:val="both"/>
              <w:rPr>
                <w:rFonts w:asciiTheme="minorHAnsi" w:hAnsiTheme="minorHAnsi" w:cstheme="minorHAnsi"/>
                <w:sz w:val="22"/>
                <w:szCs w:val="22"/>
              </w:rPr>
            </w:pPr>
            <w:r w:rsidRPr="00011DFE">
              <w:rPr>
                <w:rFonts w:asciiTheme="minorHAnsi" w:hAnsiTheme="minorHAnsi" w:cstheme="minorHAnsi"/>
                <w:sz w:val="22"/>
                <w:szCs w:val="22"/>
              </w:rPr>
              <w:t>3</w:t>
            </w:r>
          </w:p>
          <w:p w:rsidR="00046FB4" w:rsidRPr="00011DFE" w:rsidRDefault="00046FB4">
            <w:pPr>
              <w:jc w:val="both"/>
              <w:rPr>
                <w:rFonts w:asciiTheme="minorHAnsi" w:hAnsiTheme="minorHAnsi" w:cstheme="minorHAnsi"/>
                <w:sz w:val="22"/>
                <w:szCs w:val="22"/>
              </w:rPr>
            </w:pPr>
            <w:r w:rsidRPr="00011DFE">
              <w:rPr>
                <w:rFonts w:asciiTheme="minorHAnsi" w:hAnsiTheme="minorHAnsi" w:cstheme="minorHAnsi"/>
                <w:sz w:val="22"/>
                <w:szCs w:val="22"/>
              </w:rPr>
              <w:t>1 to 2, 4 to 6F</w:t>
            </w:r>
          </w:p>
        </w:tc>
        <w:tc>
          <w:tcPr>
            <w:tcW w:w="2054" w:type="dxa"/>
            <w:tcBorders>
              <w:top w:val="single" w:sz="4" w:space="0" w:color="auto"/>
              <w:bottom w:val="single" w:sz="4" w:space="0" w:color="auto"/>
              <w:right w:val="single" w:sz="4" w:space="0" w:color="auto"/>
            </w:tcBorders>
          </w:tcPr>
          <w:p w:rsidR="00206DF2" w:rsidRPr="00011DFE" w:rsidRDefault="00046FB4">
            <w:pPr>
              <w:jc w:val="both"/>
              <w:rPr>
                <w:rFonts w:asciiTheme="minorHAnsi" w:hAnsiTheme="minorHAnsi" w:cstheme="minorHAnsi"/>
                <w:sz w:val="22"/>
                <w:szCs w:val="22"/>
              </w:rPr>
            </w:pPr>
            <w:r w:rsidRPr="00011DFE">
              <w:rPr>
                <w:rFonts w:asciiTheme="minorHAnsi" w:hAnsiTheme="minorHAnsi" w:cstheme="minorHAnsi"/>
                <w:sz w:val="22"/>
                <w:szCs w:val="22"/>
              </w:rPr>
              <w:t>November 2006</w:t>
            </w:r>
          </w:p>
          <w:p w:rsidR="00206DF2" w:rsidRPr="00011DFE" w:rsidRDefault="00206DF2">
            <w:pPr>
              <w:jc w:val="both"/>
              <w:rPr>
                <w:rFonts w:asciiTheme="minorHAnsi" w:hAnsiTheme="minorHAnsi" w:cstheme="minorHAnsi"/>
                <w:sz w:val="22"/>
                <w:szCs w:val="22"/>
              </w:rPr>
            </w:pPr>
            <w:r w:rsidRPr="00011DFE">
              <w:rPr>
                <w:rFonts w:asciiTheme="minorHAnsi" w:hAnsiTheme="minorHAnsi" w:cstheme="minorHAnsi"/>
                <w:sz w:val="22"/>
                <w:szCs w:val="22"/>
              </w:rPr>
              <w:t>August 2008</w:t>
            </w:r>
          </w:p>
          <w:p w:rsidR="00046FB4" w:rsidRPr="00011DFE" w:rsidRDefault="00046FB4">
            <w:pPr>
              <w:jc w:val="both"/>
              <w:rPr>
                <w:rFonts w:asciiTheme="minorHAnsi" w:hAnsiTheme="minorHAnsi" w:cstheme="minorHAnsi"/>
                <w:sz w:val="22"/>
                <w:szCs w:val="22"/>
              </w:rPr>
            </w:pPr>
            <w:r w:rsidRPr="00011DFE">
              <w:rPr>
                <w:rFonts w:asciiTheme="minorHAnsi" w:hAnsiTheme="minorHAnsi" w:cstheme="minorHAnsi"/>
                <w:sz w:val="22"/>
                <w:szCs w:val="22"/>
              </w:rPr>
              <w:t>February 2017</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1200</w:t>
            </w:r>
          </w:p>
        </w:tc>
        <w:tc>
          <w:tcPr>
            <w:tcW w:w="5103" w:type="dxa"/>
            <w:tcBorders>
              <w:top w:val="single" w:sz="4" w:space="0" w:color="auto"/>
              <w:bottom w:val="single" w:sz="4" w:space="0" w:color="auto"/>
            </w:tcBorders>
          </w:tcPr>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5</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2 to 3, W1F</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1, 14 to 16F</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4, 9 to 11, 13</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12</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6 to 7, N1 to N4F</w:t>
            </w:r>
          </w:p>
          <w:p w:rsidR="00D63FDA"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8</w:t>
            </w:r>
          </w:p>
        </w:tc>
        <w:tc>
          <w:tcPr>
            <w:tcW w:w="2054" w:type="dxa"/>
            <w:tcBorders>
              <w:top w:val="single" w:sz="4" w:space="0" w:color="auto"/>
              <w:bottom w:val="single" w:sz="4" w:space="0" w:color="auto"/>
              <w:right w:val="single" w:sz="4" w:space="0" w:color="auto"/>
            </w:tcBorders>
          </w:tcPr>
          <w:p w:rsidR="00D63FDA"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May 2001</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August 2003</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May 2004</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May 2005</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November 2006</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November 2007</w:t>
            </w:r>
          </w:p>
          <w:p w:rsidR="001C401E" w:rsidRPr="00011DFE" w:rsidRDefault="001C401E">
            <w:pPr>
              <w:jc w:val="both"/>
              <w:rPr>
                <w:rFonts w:asciiTheme="minorHAnsi" w:hAnsiTheme="minorHAnsi" w:cstheme="minorHAnsi"/>
                <w:sz w:val="22"/>
                <w:szCs w:val="22"/>
              </w:rPr>
            </w:pPr>
            <w:r w:rsidRPr="00011DFE">
              <w:rPr>
                <w:rFonts w:asciiTheme="minorHAnsi" w:hAnsiTheme="minorHAnsi" w:cstheme="minorHAnsi"/>
                <w:sz w:val="22"/>
                <w:szCs w:val="22"/>
              </w:rPr>
              <w:t>May 2008</w:t>
            </w:r>
          </w:p>
        </w:tc>
      </w:tr>
      <w:tr w:rsidR="00046FB4" w:rsidRPr="00046FB4" w:rsidTr="006A0C56">
        <w:tc>
          <w:tcPr>
            <w:tcW w:w="1843" w:type="dxa"/>
            <w:tcBorders>
              <w:top w:val="single" w:sz="4" w:space="0" w:color="auto"/>
              <w:left w:val="single" w:sz="4" w:space="0" w:color="auto"/>
              <w:bottom w:val="single" w:sz="4" w:space="0" w:color="auto"/>
            </w:tcBorders>
          </w:tcPr>
          <w:p w:rsidR="00046FB4"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1300</w:t>
            </w:r>
          </w:p>
        </w:tc>
        <w:tc>
          <w:tcPr>
            <w:tcW w:w="5103" w:type="dxa"/>
            <w:tcBorders>
              <w:top w:val="single" w:sz="4" w:space="0" w:color="auto"/>
              <w:bottom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N2F</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3 to 4</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1, 5 to 10, 12F</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2, 11 and N1</w:t>
            </w:r>
          </w:p>
        </w:tc>
        <w:tc>
          <w:tcPr>
            <w:tcW w:w="2054" w:type="dxa"/>
            <w:tcBorders>
              <w:top w:val="single" w:sz="4" w:space="0" w:color="auto"/>
              <w:bottom w:val="single" w:sz="4" w:space="0" w:color="auto"/>
              <w:right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November 2003</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November 2004</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November 2005</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May 2006</w:t>
            </w:r>
          </w:p>
        </w:tc>
      </w:tr>
      <w:tr w:rsidR="00046FB4" w:rsidRPr="00046FB4" w:rsidTr="006A0C56">
        <w:tc>
          <w:tcPr>
            <w:tcW w:w="1843" w:type="dxa"/>
            <w:tcBorders>
              <w:top w:val="single" w:sz="4" w:space="0" w:color="auto"/>
              <w:left w:val="single" w:sz="4" w:space="0" w:color="auto"/>
              <w:bottom w:val="single" w:sz="4" w:space="0" w:color="auto"/>
            </w:tcBorders>
          </w:tcPr>
          <w:p w:rsidR="00046FB4"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1400</w:t>
            </w:r>
          </w:p>
        </w:tc>
        <w:tc>
          <w:tcPr>
            <w:tcW w:w="5103" w:type="dxa"/>
            <w:tcBorders>
              <w:top w:val="single" w:sz="4" w:space="0" w:color="auto"/>
              <w:bottom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2, N1F</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1, 3 to 9F</w:t>
            </w:r>
          </w:p>
        </w:tc>
        <w:tc>
          <w:tcPr>
            <w:tcW w:w="2054" w:type="dxa"/>
            <w:tcBorders>
              <w:top w:val="single" w:sz="4" w:space="0" w:color="auto"/>
              <w:bottom w:val="single" w:sz="4" w:space="0" w:color="auto"/>
              <w:right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May 2001</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May 2006</w:t>
            </w:r>
          </w:p>
        </w:tc>
      </w:tr>
      <w:tr w:rsidR="006A0C56" w:rsidRPr="00046FB4" w:rsidTr="006A0C56">
        <w:tc>
          <w:tcPr>
            <w:tcW w:w="1843" w:type="dxa"/>
            <w:tcBorders>
              <w:top w:val="single" w:sz="4" w:space="0" w:color="auto"/>
              <w:left w:val="single" w:sz="4" w:space="0" w:color="auto"/>
              <w:bottom w:val="single" w:sz="4" w:space="0" w:color="auto"/>
            </w:tcBorders>
          </w:tcPr>
          <w:p w:rsidR="00046FB4"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1500</w:t>
            </w:r>
          </w:p>
        </w:tc>
        <w:tc>
          <w:tcPr>
            <w:tcW w:w="5103" w:type="dxa"/>
            <w:tcBorders>
              <w:top w:val="single" w:sz="4" w:space="0" w:color="auto"/>
              <w:bottom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1 to 31F</w:t>
            </w:r>
          </w:p>
        </w:tc>
        <w:tc>
          <w:tcPr>
            <w:tcW w:w="2054" w:type="dxa"/>
            <w:tcBorders>
              <w:top w:val="single" w:sz="4" w:space="0" w:color="auto"/>
              <w:bottom w:val="single" w:sz="4" w:space="0" w:color="auto"/>
              <w:right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February 2017</w:t>
            </w:r>
          </w:p>
        </w:tc>
      </w:tr>
      <w:tr w:rsidR="006A0C56" w:rsidRPr="00046FB4" w:rsidTr="006A0C56">
        <w:tc>
          <w:tcPr>
            <w:tcW w:w="1843" w:type="dxa"/>
            <w:tcBorders>
              <w:top w:val="single" w:sz="4" w:space="0" w:color="auto"/>
              <w:left w:val="single" w:sz="4" w:space="0" w:color="auto"/>
              <w:bottom w:val="single" w:sz="4" w:space="0" w:color="auto"/>
            </w:tcBorders>
          </w:tcPr>
          <w:p w:rsidR="00046FB4"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1600</w:t>
            </w:r>
          </w:p>
        </w:tc>
        <w:tc>
          <w:tcPr>
            <w:tcW w:w="5103" w:type="dxa"/>
            <w:tcBorders>
              <w:top w:val="single" w:sz="4" w:space="0" w:color="auto"/>
              <w:bottom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1, 4 to 5, 9, 15, 17 to 18, 24 to 26, 29 to 31, 35, 38, 49F</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2, 6 to 8, 10 to 14, 16, 19, 27 to 28, 32 to 34, 36, 37, 39 to 42, 44 to 48</w:t>
            </w: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3, 20 to 23, 43</w:t>
            </w:r>
          </w:p>
        </w:tc>
        <w:tc>
          <w:tcPr>
            <w:tcW w:w="2054" w:type="dxa"/>
            <w:tcBorders>
              <w:top w:val="single" w:sz="4" w:space="0" w:color="auto"/>
              <w:bottom w:val="single" w:sz="4" w:space="0" w:color="auto"/>
              <w:right w:val="single" w:sz="4" w:space="0" w:color="auto"/>
            </w:tcBorders>
          </w:tcPr>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March 1998</w:t>
            </w:r>
          </w:p>
          <w:p w:rsidR="00046FB4" w:rsidRPr="00820F55" w:rsidRDefault="00046FB4" w:rsidP="00046FB4">
            <w:pPr>
              <w:jc w:val="both"/>
              <w:rPr>
                <w:rFonts w:asciiTheme="minorHAnsi" w:hAnsiTheme="minorHAnsi" w:cstheme="minorHAnsi"/>
                <w:sz w:val="22"/>
                <w:szCs w:val="22"/>
              </w:rPr>
            </w:pP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November 2003</w:t>
            </w:r>
          </w:p>
          <w:p w:rsidR="00046FB4" w:rsidRPr="00820F55" w:rsidRDefault="00046FB4" w:rsidP="00046FB4">
            <w:pPr>
              <w:jc w:val="both"/>
              <w:rPr>
                <w:rFonts w:asciiTheme="minorHAnsi" w:hAnsiTheme="minorHAnsi" w:cstheme="minorHAnsi"/>
                <w:sz w:val="22"/>
                <w:szCs w:val="22"/>
              </w:rPr>
            </w:pPr>
          </w:p>
          <w:p w:rsidR="00046FB4" w:rsidRPr="00820F55" w:rsidRDefault="00046FB4" w:rsidP="00046FB4">
            <w:pPr>
              <w:jc w:val="both"/>
              <w:rPr>
                <w:rFonts w:asciiTheme="minorHAnsi" w:hAnsiTheme="minorHAnsi" w:cstheme="minorHAnsi"/>
                <w:sz w:val="22"/>
                <w:szCs w:val="22"/>
              </w:rPr>
            </w:pPr>
            <w:r w:rsidRPr="00820F55">
              <w:rPr>
                <w:rFonts w:asciiTheme="minorHAnsi" w:hAnsiTheme="minorHAnsi" w:cstheme="minorHAnsi"/>
                <w:sz w:val="22"/>
                <w:szCs w:val="22"/>
              </w:rPr>
              <w:t>November 2005</w:t>
            </w:r>
          </w:p>
        </w:tc>
      </w:tr>
    </w:tbl>
    <w:p w:rsidR="00EA2AA0" w:rsidRPr="002551C7" w:rsidRDefault="00EA2AA0" w:rsidP="00EA2AA0">
      <w:pPr>
        <w:ind w:left="2520" w:hanging="2520"/>
        <w:jc w:val="both"/>
        <w:rPr>
          <w:rFonts w:asciiTheme="minorHAnsi" w:hAnsiTheme="minorHAnsi" w:cstheme="minorHAnsi"/>
          <w:b/>
          <w:sz w:val="28"/>
          <w:szCs w:val="28"/>
        </w:rPr>
      </w:pPr>
      <w:r w:rsidRPr="00FB60C1">
        <w:rPr>
          <w:color w:val="FF0000"/>
        </w:rPr>
        <w:br w:type="page"/>
      </w:r>
      <w:r w:rsidRPr="002551C7">
        <w:rPr>
          <w:rFonts w:asciiTheme="minorHAnsi" w:hAnsiTheme="minorHAnsi" w:cstheme="minorHAnsi"/>
          <w:b/>
          <w:sz w:val="28"/>
          <w:szCs w:val="28"/>
        </w:rPr>
        <w:lastRenderedPageBreak/>
        <w:t>Schedule of Pages and Relevant Publication Dates (continued)</w:t>
      </w:r>
    </w:p>
    <w:p w:rsidR="00EA2AA0" w:rsidRPr="00FB60C1" w:rsidRDefault="00EA2AA0">
      <w:pPr>
        <w:rPr>
          <w:color w:val="FF0000"/>
        </w:rPr>
      </w:pPr>
    </w:p>
    <w:tbl>
      <w:tblPr>
        <w:tblW w:w="90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gridCol w:w="2054"/>
      </w:tblGrid>
      <w:tr w:rsidR="00046FB4" w:rsidRPr="00046FB4" w:rsidTr="008A7EF3">
        <w:tc>
          <w:tcPr>
            <w:tcW w:w="1843" w:type="dxa"/>
            <w:tcBorders>
              <w:top w:val="single" w:sz="4" w:space="0" w:color="auto"/>
              <w:left w:val="single" w:sz="4" w:space="0" w:color="auto"/>
              <w:bottom w:val="nil"/>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1700</w:t>
            </w:r>
          </w:p>
        </w:tc>
        <w:tc>
          <w:tcPr>
            <w:tcW w:w="5103" w:type="dxa"/>
            <w:tcBorders>
              <w:top w:val="single" w:sz="4" w:space="0" w:color="auto"/>
              <w:bottom w:val="nil"/>
            </w:tcBorders>
          </w:tcPr>
          <w:p w:rsidR="003B1D13" w:rsidRPr="00820F55" w:rsidRDefault="00CD6227">
            <w:pPr>
              <w:jc w:val="both"/>
              <w:rPr>
                <w:rFonts w:asciiTheme="minorHAnsi" w:hAnsiTheme="minorHAnsi" w:cstheme="minorHAnsi"/>
                <w:sz w:val="22"/>
                <w:szCs w:val="22"/>
              </w:rPr>
            </w:pPr>
            <w:r>
              <w:rPr>
                <w:rFonts w:asciiTheme="minorHAnsi" w:hAnsiTheme="minorHAnsi" w:cstheme="minorHAnsi"/>
                <w:sz w:val="22"/>
                <w:szCs w:val="22"/>
              </w:rPr>
              <w:t>2, 4, 6 to 7, 19, 24 to 27, 30 to 34</w:t>
            </w:r>
          </w:p>
        </w:tc>
        <w:tc>
          <w:tcPr>
            <w:tcW w:w="2054" w:type="dxa"/>
            <w:tcBorders>
              <w:top w:val="single" w:sz="4" w:space="0" w:color="auto"/>
              <w:bottom w:val="nil"/>
              <w:right w:val="single" w:sz="4" w:space="0" w:color="auto"/>
            </w:tcBorders>
          </w:tcPr>
          <w:p w:rsidR="003B1D13"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December 2014</w:t>
            </w:r>
          </w:p>
        </w:tc>
      </w:tr>
      <w:tr w:rsidR="008A7EF3" w:rsidRPr="00046FB4" w:rsidTr="008A7EF3">
        <w:tc>
          <w:tcPr>
            <w:tcW w:w="1843" w:type="dxa"/>
            <w:tcBorders>
              <w:top w:val="nil"/>
              <w:left w:val="single" w:sz="4" w:space="0" w:color="auto"/>
              <w:bottom w:val="single" w:sz="4" w:space="0" w:color="auto"/>
            </w:tcBorders>
          </w:tcPr>
          <w:p w:rsidR="008A7EF3" w:rsidRPr="00820F55" w:rsidRDefault="008A7EF3">
            <w:pPr>
              <w:jc w:val="both"/>
              <w:rPr>
                <w:rFonts w:asciiTheme="minorHAnsi" w:hAnsiTheme="minorHAnsi" w:cstheme="minorHAnsi"/>
                <w:sz w:val="22"/>
                <w:szCs w:val="22"/>
              </w:rPr>
            </w:pPr>
            <w:r>
              <w:rPr>
                <w:rFonts w:asciiTheme="minorHAnsi" w:hAnsiTheme="minorHAnsi" w:cstheme="minorHAnsi"/>
                <w:sz w:val="22"/>
                <w:szCs w:val="22"/>
              </w:rPr>
              <w:t>1700</w:t>
            </w:r>
          </w:p>
        </w:tc>
        <w:tc>
          <w:tcPr>
            <w:tcW w:w="5103" w:type="dxa"/>
            <w:tcBorders>
              <w:top w:val="nil"/>
              <w:bottom w:val="single" w:sz="4" w:space="0" w:color="auto"/>
            </w:tcBorders>
          </w:tcPr>
          <w:p w:rsidR="008A7EF3" w:rsidRPr="00820F55" w:rsidRDefault="008A7EF3">
            <w:pPr>
              <w:jc w:val="both"/>
              <w:rPr>
                <w:rFonts w:asciiTheme="minorHAnsi" w:hAnsiTheme="minorHAnsi" w:cstheme="minorHAnsi"/>
                <w:sz w:val="22"/>
                <w:szCs w:val="22"/>
              </w:rPr>
            </w:pPr>
            <w:r>
              <w:rPr>
                <w:rFonts w:asciiTheme="minorHAnsi" w:hAnsiTheme="minorHAnsi" w:cstheme="minorHAnsi"/>
                <w:sz w:val="22"/>
                <w:szCs w:val="22"/>
              </w:rPr>
              <w:t>1, 3, 5, 8 to 18, 2</w:t>
            </w:r>
            <w:r w:rsidR="00CD6227">
              <w:rPr>
                <w:rFonts w:asciiTheme="minorHAnsi" w:hAnsiTheme="minorHAnsi" w:cstheme="minorHAnsi"/>
                <w:sz w:val="22"/>
                <w:szCs w:val="22"/>
              </w:rPr>
              <w:t>0</w:t>
            </w:r>
            <w:r>
              <w:rPr>
                <w:rFonts w:asciiTheme="minorHAnsi" w:hAnsiTheme="minorHAnsi" w:cstheme="minorHAnsi"/>
                <w:sz w:val="22"/>
                <w:szCs w:val="22"/>
              </w:rPr>
              <w:t xml:space="preserve"> to 2</w:t>
            </w:r>
            <w:r w:rsidR="00CD6227">
              <w:rPr>
                <w:rFonts w:asciiTheme="minorHAnsi" w:hAnsiTheme="minorHAnsi" w:cstheme="minorHAnsi"/>
                <w:sz w:val="22"/>
                <w:szCs w:val="22"/>
              </w:rPr>
              <w:t>3</w:t>
            </w:r>
            <w:r>
              <w:rPr>
                <w:rFonts w:asciiTheme="minorHAnsi" w:hAnsiTheme="minorHAnsi" w:cstheme="minorHAnsi"/>
                <w:sz w:val="22"/>
                <w:szCs w:val="22"/>
              </w:rPr>
              <w:t>, 2</w:t>
            </w:r>
            <w:r w:rsidR="00CD6227">
              <w:rPr>
                <w:rFonts w:asciiTheme="minorHAnsi" w:hAnsiTheme="minorHAnsi" w:cstheme="minorHAnsi"/>
                <w:sz w:val="22"/>
                <w:szCs w:val="22"/>
              </w:rPr>
              <w:t>8</w:t>
            </w:r>
            <w:r>
              <w:rPr>
                <w:rFonts w:asciiTheme="minorHAnsi" w:hAnsiTheme="minorHAnsi" w:cstheme="minorHAnsi"/>
                <w:sz w:val="22"/>
                <w:szCs w:val="22"/>
              </w:rPr>
              <w:t xml:space="preserve"> to </w:t>
            </w:r>
            <w:r w:rsidR="00CD6227">
              <w:rPr>
                <w:rFonts w:asciiTheme="minorHAnsi" w:hAnsiTheme="minorHAnsi" w:cstheme="minorHAnsi"/>
                <w:sz w:val="22"/>
                <w:szCs w:val="22"/>
              </w:rPr>
              <w:t>29</w:t>
            </w:r>
            <w:r>
              <w:rPr>
                <w:rFonts w:asciiTheme="minorHAnsi" w:hAnsiTheme="minorHAnsi" w:cstheme="minorHAnsi"/>
                <w:sz w:val="22"/>
                <w:szCs w:val="22"/>
              </w:rPr>
              <w:t>, 35</w:t>
            </w:r>
            <w:r w:rsidR="00CD6227">
              <w:rPr>
                <w:rFonts w:asciiTheme="minorHAnsi" w:hAnsiTheme="minorHAnsi" w:cstheme="minorHAnsi"/>
                <w:sz w:val="22"/>
                <w:szCs w:val="22"/>
              </w:rPr>
              <w:t xml:space="preserve"> to</w:t>
            </w:r>
            <w:r>
              <w:rPr>
                <w:rFonts w:asciiTheme="minorHAnsi" w:hAnsiTheme="minorHAnsi" w:cstheme="minorHAnsi"/>
                <w:sz w:val="22"/>
                <w:szCs w:val="22"/>
              </w:rPr>
              <w:t xml:space="preserve"> </w:t>
            </w:r>
            <w:r w:rsidR="00CD6227">
              <w:rPr>
                <w:rFonts w:asciiTheme="minorHAnsi" w:hAnsiTheme="minorHAnsi" w:cstheme="minorHAnsi"/>
                <w:sz w:val="22"/>
                <w:szCs w:val="22"/>
              </w:rPr>
              <w:t>3</w:t>
            </w:r>
            <w:r>
              <w:rPr>
                <w:rFonts w:asciiTheme="minorHAnsi" w:hAnsiTheme="minorHAnsi" w:cstheme="minorHAnsi"/>
                <w:sz w:val="22"/>
                <w:szCs w:val="22"/>
              </w:rPr>
              <w:t>9F</w:t>
            </w:r>
          </w:p>
        </w:tc>
        <w:tc>
          <w:tcPr>
            <w:tcW w:w="2054" w:type="dxa"/>
            <w:tcBorders>
              <w:top w:val="nil"/>
              <w:bottom w:val="single" w:sz="4" w:space="0" w:color="auto"/>
              <w:right w:val="single" w:sz="4" w:space="0" w:color="auto"/>
            </w:tcBorders>
          </w:tcPr>
          <w:p w:rsidR="008A7EF3" w:rsidRPr="00820F55" w:rsidRDefault="00CD6227">
            <w:pPr>
              <w:jc w:val="both"/>
              <w:rPr>
                <w:rFonts w:asciiTheme="minorHAnsi" w:hAnsiTheme="minorHAnsi" w:cstheme="minorHAnsi"/>
                <w:sz w:val="22"/>
                <w:szCs w:val="22"/>
              </w:rPr>
            </w:pPr>
            <w:r>
              <w:rPr>
                <w:rFonts w:asciiTheme="minorHAnsi" w:hAnsiTheme="minorHAnsi" w:cstheme="minorHAnsi"/>
                <w:sz w:val="22"/>
                <w:szCs w:val="22"/>
              </w:rPr>
              <w:t>March 2020</w:t>
            </w:r>
          </w:p>
        </w:tc>
      </w:tr>
      <w:tr w:rsidR="00046FB4" w:rsidRPr="00046FB4"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1800</w:t>
            </w:r>
          </w:p>
        </w:tc>
        <w:tc>
          <w:tcPr>
            <w:tcW w:w="5103" w:type="dxa"/>
            <w:tcBorders>
              <w:top w:val="single" w:sz="4" w:space="0" w:color="auto"/>
              <w:bottom w:val="single" w:sz="4" w:space="0" w:color="auto"/>
            </w:tcBorders>
          </w:tcPr>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w:t>
            </w:r>
            <w:r w:rsidR="00046FB4" w:rsidRPr="00820F55">
              <w:rPr>
                <w:rFonts w:asciiTheme="minorHAnsi" w:hAnsiTheme="minorHAnsi" w:cstheme="minorHAnsi"/>
                <w:sz w:val="22"/>
                <w:szCs w:val="22"/>
              </w:rPr>
              <w:t xml:space="preserve"> to 35F</w:t>
            </w:r>
          </w:p>
        </w:tc>
        <w:tc>
          <w:tcPr>
            <w:tcW w:w="2054" w:type="dxa"/>
            <w:tcBorders>
              <w:top w:val="single" w:sz="4" w:space="0" w:color="auto"/>
              <w:bottom w:val="single" w:sz="4" w:space="0" w:color="auto"/>
              <w:right w:val="single" w:sz="4" w:space="0" w:color="auto"/>
            </w:tcBorders>
          </w:tcPr>
          <w:p w:rsidR="003B1D13"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August 2014</w:t>
            </w:r>
          </w:p>
        </w:tc>
      </w:tr>
      <w:tr w:rsidR="00046FB4" w:rsidRPr="00046FB4"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1900</w:t>
            </w:r>
          </w:p>
        </w:tc>
        <w:tc>
          <w:tcPr>
            <w:tcW w:w="5103" w:type="dxa"/>
            <w:tcBorders>
              <w:top w:val="single" w:sz="4" w:space="0" w:color="auto"/>
              <w:bottom w:val="single" w:sz="4" w:space="0" w:color="auto"/>
            </w:tcBorders>
          </w:tcPr>
          <w:p w:rsidR="003B1D13"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1 to 35F, S1 to S2F</w:t>
            </w:r>
          </w:p>
        </w:tc>
        <w:tc>
          <w:tcPr>
            <w:tcW w:w="2054" w:type="dxa"/>
            <w:tcBorders>
              <w:top w:val="single" w:sz="4" w:space="0" w:color="auto"/>
              <w:bottom w:val="single" w:sz="4" w:space="0" w:color="auto"/>
              <w:right w:val="single" w:sz="4" w:space="0" w:color="auto"/>
            </w:tcBorders>
          </w:tcPr>
          <w:p w:rsidR="003B1D13" w:rsidRPr="00820F55" w:rsidRDefault="00046FB4">
            <w:pPr>
              <w:jc w:val="both"/>
              <w:rPr>
                <w:rFonts w:asciiTheme="minorHAnsi" w:hAnsiTheme="minorHAnsi" w:cstheme="minorHAnsi"/>
                <w:sz w:val="22"/>
                <w:szCs w:val="22"/>
              </w:rPr>
            </w:pPr>
            <w:r w:rsidRPr="00820F55">
              <w:rPr>
                <w:rFonts w:asciiTheme="minorHAnsi" w:hAnsiTheme="minorHAnsi" w:cstheme="minorHAnsi"/>
                <w:sz w:val="22"/>
                <w:szCs w:val="22"/>
              </w:rPr>
              <w:t>August 2014</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2000</w:t>
            </w:r>
          </w:p>
        </w:tc>
        <w:tc>
          <w:tcPr>
            <w:tcW w:w="5103" w:type="dxa"/>
            <w:tcBorders>
              <w:top w:val="single" w:sz="4" w:space="0" w:color="auto"/>
              <w:bottom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 3 to 4F</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2</w:t>
            </w:r>
          </w:p>
        </w:tc>
        <w:tc>
          <w:tcPr>
            <w:tcW w:w="2054" w:type="dxa"/>
            <w:tcBorders>
              <w:top w:val="single" w:sz="4" w:space="0" w:color="auto"/>
              <w:bottom w:val="single" w:sz="4" w:space="0" w:color="auto"/>
              <w:right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2001</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2004</w:t>
            </w:r>
          </w:p>
        </w:tc>
      </w:tr>
      <w:tr w:rsidR="00D63FDA" w:rsidRPr="00FB60C1"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2100</w:t>
            </w:r>
          </w:p>
        </w:tc>
        <w:tc>
          <w:tcPr>
            <w:tcW w:w="5103" w:type="dxa"/>
            <w:tcBorders>
              <w:top w:val="single" w:sz="4" w:space="0" w:color="auto"/>
              <w:bottom w:val="single" w:sz="4" w:space="0" w:color="auto"/>
            </w:tcBorders>
          </w:tcPr>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w:t>
            </w:r>
            <w:r w:rsidR="00D55B3E" w:rsidRPr="00820F55">
              <w:rPr>
                <w:rFonts w:asciiTheme="minorHAnsi" w:hAnsiTheme="minorHAnsi" w:cstheme="minorHAnsi"/>
                <w:sz w:val="22"/>
                <w:szCs w:val="22"/>
              </w:rPr>
              <w:t xml:space="preserve"> to 2F</w:t>
            </w:r>
          </w:p>
        </w:tc>
        <w:tc>
          <w:tcPr>
            <w:tcW w:w="2054" w:type="dxa"/>
            <w:tcBorders>
              <w:top w:val="single" w:sz="4" w:space="0" w:color="auto"/>
              <w:bottom w:val="single" w:sz="4" w:space="0" w:color="auto"/>
              <w:right w:val="single" w:sz="4" w:space="0" w:color="auto"/>
            </w:tcBorders>
          </w:tcPr>
          <w:p w:rsidR="003B1D13" w:rsidRPr="00820F55" w:rsidRDefault="00D55B3E">
            <w:pPr>
              <w:jc w:val="both"/>
              <w:rPr>
                <w:rFonts w:asciiTheme="minorHAnsi" w:hAnsiTheme="minorHAnsi" w:cstheme="minorHAnsi"/>
                <w:sz w:val="22"/>
                <w:szCs w:val="22"/>
              </w:rPr>
            </w:pPr>
            <w:r w:rsidRPr="00820F55">
              <w:rPr>
                <w:rFonts w:asciiTheme="minorHAnsi" w:hAnsiTheme="minorHAnsi" w:cstheme="minorHAnsi"/>
                <w:sz w:val="22"/>
                <w:szCs w:val="22"/>
              </w:rPr>
              <w:t>February 2016</w:t>
            </w:r>
          </w:p>
        </w:tc>
      </w:tr>
      <w:tr w:rsidR="00D55B3E" w:rsidRPr="00D55B3E" w:rsidTr="00820F55">
        <w:trPr>
          <w:trHeight w:val="688"/>
        </w:trPr>
        <w:tc>
          <w:tcPr>
            <w:tcW w:w="1843" w:type="dxa"/>
            <w:tcBorders>
              <w:top w:val="single" w:sz="4" w:space="0" w:color="auto"/>
              <w:left w:val="single" w:sz="4" w:space="0" w:color="auto"/>
              <w:bottom w:val="single" w:sz="4" w:space="0" w:color="auto"/>
            </w:tcBorders>
          </w:tcPr>
          <w:p w:rsidR="00D63FDA" w:rsidRPr="00820F55" w:rsidRDefault="00D63FDA" w:rsidP="003B1D13">
            <w:pPr>
              <w:jc w:val="both"/>
              <w:rPr>
                <w:rFonts w:asciiTheme="minorHAnsi" w:hAnsiTheme="minorHAnsi" w:cstheme="minorHAnsi"/>
                <w:sz w:val="22"/>
                <w:szCs w:val="22"/>
              </w:rPr>
            </w:pPr>
            <w:r w:rsidRPr="00820F55">
              <w:rPr>
                <w:rFonts w:asciiTheme="minorHAnsi" w:hAnsiTheme="minorHAnsi" w:cstheme="minorHAnsi"/>
                <w:sz w:val="22"/>
                <w:szCs w:val="22"/>
              </w:rPr>
              <w:t>2</w:t>
            </w:r>
            <w:r w:rsidR="003B1D13" w:rsidRPr="00820F55">
              <w:rPr>
                <w:rFonts w:asciiTheme="minorHAnsi" w:hAnsiTheme="minorHAnsi" w:cstheme="minorHAnsi"/>
                <w:sz w:val="22"/>
                <w:szCs w:val="22"/>
              </w:rPr>
              <w:t>3</w:t>
            </w:r>
            <w:r w:rsidRPr="00820F55">
              <w:rPr>
                <w:rFonts w:asciiTheme="minorHAnsi" w:hAnsiTheme="minorHAnsi" w:cstheme="minorHAnsi"/>
                <w:sz w:val="22"/>
                <w:szCs w:val="22"/>
              </w:rPr>
              <w:t>00</w:t>
            </w:r>
          </w:p>
        </w:tc>
        <w:tc>
          <w:tcPr>
            <w:tcW w:w="5103" w:type="dxa"/>
            <w:tcBorders>
              <w:top w:val="single" w:sz="4" w:space="0" w:color="auto"/>
              <w:bottom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2 to 3F</w:t>
            </w:r>
          </w:p>
        </w:tc>
        <w:tc>
          <w:tcPr>
            <w:tcW w:w="2054" w:type="dxa"/>
            <w:tcBorders>
              <w:top w:val="single" w:sz="4" w:space="0" w:color="auto"/>
              <w:bottom w:val="single" w:sz="4" w:space="0" w:color="auto"/>
              <w:right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March 1998</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2001</w:t>
            </w:r>
          </w:p>
        </w:tc>
      </w:tr>
      <w:tr w:rsidR="00D55B3E" w:rsidRPr="00D55B3E"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2400</w:t>
            </w:r>
          </w:p>
        </w:tc>
        <w:tc>
          <w:tcPr>
            <w:tcW w:w="5103" w:type="dxa"/>
            <w:tcBorders>
              <w:top w:val="single" w:sz="4" w:space="0" w:color="auto"/>
              <w:bottom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 4, 7F</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2</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3, 5 to 6</w:t>
            </w:r>
          </w:p>
        </w:tc>
        <w:tc>
          <w:tcPr>
            <w:tcW w:w="2054" w:type="dxa"/>
            <w:tcBorders>
              <w:top w:val="single" w:sz="4" w:space="0" w:color="auto"/>
              <w:bottom w:val="single" w:sz="4" w:space="0" w:color="auto"/>
              <w:right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2005</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2006</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2008</w:t>
            </w:r>
          </w:p>
        </w:tc>
      </w:tr>
      <w:tr w:rsidR="00D55B3E" w:rsidRPr="00D55B3E"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2500</w:t>
            </w:r>
          </w:p>
        </w:tc>
        <w:tc>
          <w:tcPr>
            <w:tcW w:w="5103" w:type="dxa"/>
            <w:tcBorders>
              <w:top w:val="single" w:sz="4" w:space="0" w:color="auto"/>
              <w:bottom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2, 8, 11F</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10</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6 to 7, 9</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5</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3 to 4</w:t>
            </w:r>
          </w:p>
        </w:tc>
        <w:tc>
          <w:tcPr>
            <w:tcW w:w="2054" w:type="dxa"/>
            <w:tcBorders>
              <w:top w:val="single" w:sz="4" w:space="0" w:color="auto"/>
              <w:bottom w:val="single" w:sz="4" w:space="0" w:color="auto"/>
              <w:right w:val="single" w:sz="4" w:space="0" w:color="auto"/>
            </w:tcBorders>
          </w:tcPr>
          <w:p w:rsidR="00D63FDA"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2001</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2003</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2004</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2005</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2006</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2006</w:t>
            </w:r>
          </w:p>
        </w:tc>
      </w:tr>
      <w:tr w:rsidR="006A0C56" w:rsidRPr="006A0C56" w:rsidTr="00CD6227">
        <w:tc>
          <w:tcPr>
            <w:tcW w:w="1843" w:type="dxa"/>
            <w:tcBorders>
              <w:top w:val="single" w:sz="4" w:space="0" w:color="auto"/>
              <w:left w:val="single" w:sz="4" w:space="0" w:color="auto"/>
              <w:bottom w:val="nil"/>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2600</w:t>
            </w:r>
          </w:p>
        </w:tc>
        <w:tc>
          <w:tcPr>
            <w:tcW w:w="5103" w:type="dxa"/>
            <w:tcBorders>
              <w:top w:val="single" w:sz="4" w:space="0" w:color="auto"/>
              <w:bottom w:val="nil"/>
            </w:tcBorders>
          </w:tcPr>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2 to 4</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5</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6</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7</w:t>
            </w:r>
          </w:p>
        </w:tc>
        <w:tc>
          <w:tcPr>
            <w:tcW w:w="2054" w:type="dxa"/>
            <w:tcBorders>
              <w:top w:val="single" w:sz="4" w:space="0" w:color="auto"/>
              <w:bottom w:val="nil"/>
              <w:right w:val="single" w:sz="4" w:space="0" w:color="auto"/>
            </w:tcBorders>
          </w:tcPr>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2003</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2004</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May 2005</w:t>
            </w:r>
          </w:p>
          <w:p w:rsidR="003B1D13" w:rsidRPr="00820F55" w:rsidRDefault="003B1D13">
            <w:pPr>
              <w:jc w:val="both"/>
              <w:rPr>
                <w:rFonts w:asciiTheme="minorHAnsi" w:hAnsiTheme="minorHAnsi" w:cstheme="minorHAnsi"/>
                <w:sz w:val="22"/>
                <w:szCs w:val="22"/>
              </w:rPr>
            </w:pPr>
            <w:r w:rsidRPr="00820F55">
              <w:rPr>
                <w:rFonts w:asciiTheme="minorHAnsi" w:hAnsiTheme="minorHAnsi" w:cstheme="minorHAnsi"/>
                <w:sz w:val="22"/>
                <w:szCs w:val="22"/>
              </w:rPr>
              <w:t>November 2006</w:t>
            </w:r>
          </w:p>
        </w:tc>
      </w:tr>
      <w:tr w:rsidR="00CD6227" w:rsidRPr="006A0C56" w:rsidTr="00CD6227">
        <w:tc>
          <w:tcPr>
            <w:tcW w:w="1843" w:type="dxa"/>
            <w:tcBorders>
              <w:top w:val="nil"/>
              <w:left w:val="single" w:sz="4" w:space="0" w:color="auto"/>
              <w:bottom w:val="single" w:sz="4" w:space="0" w:color="auto"/>
            </w:tcBorders>
          </w:tcPr>
          <w:p w:rsidR="00CD6227" w:rsidRPr="00011DFE" w:rsidRDefault="00CD6227">
            <w:pPr>
              <w:jc w:val="both"/>
              <w:rPr>
                <w:rFonts w:asciiTheme="minorHAnsi" w:hAnsiTheme="minorHAnsi" w:cstheme="minorHAnsi"/>
                <w:sz w:val="22"/>
                <w:szCs w:val="22"/>
              </w:rPr>
            </w:pPr>
            <w:r w:rsidRPr="00011DFE">
              <w:rPr>
                <w:rFonts w:asciiTheme="minorHAnsi" w:hAnsiTheme="minorHAnsi" w:cstheme="minorHAnsi"/>
                <w:sz w:val="22"/>
                <w:szCs w:val="22"/>
              </w:rPr>
              <w:t>2600</w:t>
            </w:r>
          </w:p>
        </w:tc>
        <w:tc>
          <w:tcPr>
            <w:tcW w:w="5103" w:type="dxa"/>
            <w:tcBorders>
              <w:top w:val="nil"/>
              <w:bottom w:val="single" w:sz="4" w:space="0" w:color="auto"/>
            </w:tcBorders>
          </w:tcPr>
          <w:p w:rsidR="00CD6227" w:rsidRPr="00011DFE" w:rsidRDefault="00CD6227">
            <w:pPr>
              <w:jc w:val="both"/>
              <w:rPr>
                <w:rFonts w:asciiTheme="minorHAnsi" w:hAnsiTheme="minorHAnsi" w:cstheme="minorHAnsi"/>
                <w:sz w:val="22"/>
                <w:szCs w:val="22"/>
              </w:rPr>
            </w:pPr>
            <w:r w:rsidRPr="00011DFE">
              <w:rPr>
                <w:rFonts w:asciiTheme="minorHAnsi" w:hAnsiTheme="minorHAnsi" w:cstheme="minorHAnsi"/>
                <w:sz w:val="22"/>
                <w:szCs w:val="22"/>
              </w:rPr>
              <w:t>1, 8F</w:t>
            </w:r>
          </w:p>
        </w:tc>
        <w:tc>
          <w:tcPr>
            <w:tcW w:w="2054" w:type="dxa"/>
            <w:tcBorders>
              <w:top w:val="nil"/>
              <w:bottom w:val="single" w:sz="4" w:space="0" w:color="auto"/>
              <w:right w:val="single" w:sz="4" w:space="0" w:color="auto"/>
            </w:tcBorders>
          </w:tcPr>
          <w:p w:rsidR="00CD6227" w:rsidRPr="00820F55" w:rsidRDefault="00CD6227">
            <w:pPr>
              <w:jc w:val="both"/>
              <w:rPr>
                <w:rFonts w:asciiTheme="minorHAnsi" w:hAnsiTheme="minorHAnsi" w:cstheme="minorHAnsi"/>
                <w:sz w:val="22"/>
                <w:szCs w:val="22"/>
              </w:rPr>
            </w:pPr>
            <w:r w:rsidRPr="00011DFE">
              <w:rPr>
                <w:rFonts w:asciiTheme="minorHAnsi" w:hAnsiTheme="minorHAnsi" w:cstheme="minorHAnsi"/>
                <w:sz w:val="22"/>
                <w:szCs w:val="22"/>
              </w:rPr>
              <w:t>March 2020</w:t>
            </w:r>
          </w:p>
        </w:tc>
      </w:tr>
      <w:tr w:rsidR="006A0C56" w:rsidRPr="006A0C56"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3000</w:t>
            </w:r>
          </w:p>
        </w:tc>
        <w:tc>
          <w:tcPr>
            <w:tcW w:w="5103" w:type="dxa"/>
            <w:tcBorders>
              <w:top w:val="single" w:sz="4" w:space="0" w:color="auto"/>
              <w:bottom w:val="single" w:sz="4" w:space="0" w:color="auto"/>
            </w:tcBorders>
          </w:tcPr>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4 to 7, 10, 12 to 17, 19, 22 to 27F</w:t>
            </w:r>
          </w:p>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20</w:t>
            </w:r>
          </w:p>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2 to 3</w:t>
            </w:r>
          </w:p>
          <w:p w:rsidR="00D63FDA" w:rsidRPr="00820F55" w:rsidRDefault="001C401E" w:rsidP="001C401E">
            <w:pPr>
              <w:jc w:val="both"/>
              <w:rPr>
                <w:rFonts w:asciiTheme="minorHAnsi" w:hAnsiTheme="minorHAnsi" w:cstheme="minorHAnsi"/>
                <w:sz w:val="22"/>
                <w:szCs w:val="22"/>
              </w:rPr>
            </w:pPr>
            <w:r w:rsidRPr="00820F55">
              <w:rPr>
                <w:rFonts w:asciiTheme="minorHAnsi" w:hAnsiTheme="minorHAnsi" w:cstheme="minorHAnsi"/>
                <w:sz w:val="22"/>
                <w:szCs w:val="22"/>
              </w:rPr>
              <w:t>8 to 9, 11, 18, 21</w:t>
            </w:r>
          </w:p>
        </w:tc>
        <w:tc>
          <w:tcPr>
            <w:tcW w:w="2054" w:type="dxa"/>
            <w:tcBorders>
              <w:top w:val="single" w:sz="4" w:space="0" w:color="auto"/>
              <w:bottom w:val="single" w:sz="4" w:space="0" w:color="auto"/>
              <w:right w:val="single" w:sz="4" w:space="0" w:color="auto"/>
            </w:tcBorders>
          </w:tcPr>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May 2001</w:t>
            </w:r>
          </w:p>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November 2004</w:t>
            </w:r>
          </w:p>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May 2006</w:t>
            </w:r>
          </w:p>
          <w:p w:rsidR="001C401E" w:rsidRPr="00820F55" w:rsidRDefault="00CD6227">
            <w:pPr>
              <w:jc w:val="both"/>
              <w:rPr>
                <w:rFonts w:asciiTheme="minorHAnsi" w:hAnsiTheme="minorHAnsi" w:cstheme="minorHAnsi"/>
                <w:sz w:val="22"/>
                <w:szCs w:val="22"/>
              </w:rPr>
            </w:pPr>
            <w:r>
              <w:rPr>
                <w:rFonts w:asciiTheme="minorHAnsi" w:hAnsiTheme="minorHAnsi" w:cstheme="minorHAnsi"/>
                <w:sz w:val="22"/>
                <w:szCs w:val="22"/>
              </w:rPr>
              <w:t>May 2008</w:t>
            </w:r>
          </w:p>
        </w:tc>
      </w:tr>
      <w:tr w:rsidR="006A0C56" w:rsidRPr="006A0C56" w:rsidTr="006A0C56">
        <w:tc>
          <w:tcPr>
            <w:tcW w:w="1843" w:type="dxa"/>
            <w:tcBorders>
              <w:top w:val="single" w:sz="4" w:space="0" w:color="auto"/>
              <w:left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5000</w:t>
            </w:r>
          </w:p>
        </w:tc>
        <w:tc>
          <w:tcPr>
            <w:tcW w:w="5103" w:type="dxa"/>
            <w:tcBorders>
              <w:top w:val="single" w:sz="4" w:space="0" w:color="auto"/>
              <w:bottom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1</w:t>
            </w:r>
            <w:r w:rsidR="001C401E" w:rsidRPr="00820F55">
              <w:rPr>
                <w:rFonts w:asciiTheme="minorHAnsi" w:hAnsiTheme="minorHAnsi" w:cstheme="minorHAnsi"/>
                <w:sz w:val="22"/>
                <w:szCs w:val="22"/>
              </w:rPr>
              <w:t>, 4</w:t>
            </w:r>
            <w:r w:rsidRPr="00820F55">
              <w:rPr>
                <w:rFonts w:asciiTheme="minorHAnsi" w:hAnsiTheme="minorHAnsi" w:cstheme="minorHAnsi"/>
                <w:sz w:val="22"/>
                <w:szCs w:val="22"/>
              </w:rPr>
              <w:t xml:space="preserve"> to 19F, S1F</w:t>
            </w:r>
          </w:p>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2 to 3</w:t>
            </w:r>
          </w:p>
        </w:tc>
        <w:tc>
          <w:tcPr>
            <w:tcW w:w="2054" w:type="dxa"/>
            <w:tcBorders>
              <w:top w:val="single" w:sz="4" w:space="0" w:color="auto"/>
              <w:bottom w:val="single" w:sz="4" w:space="0" w:color="auto"/>
              <w:right w:val="single" w:sz="4" w:space="0" w:color="auto"/>
            </w:tcBorders>
          </w:tcPr>
          <w:p w:rsidR="00D63FDA" w:rsidRPr="00820F55" w:rsidRDefault="00D63FDA">
            <w:pPr>
              <w:jc w:val="both"/>
              <w:rPr>
                <w:rFonts w:asciiTheme="minorHAnsi" w:hAnsiTheme="minorHAnsi" w:cstheme="minorHAnsi"/>
                <w:sz w:val="22"/>
                <w:szCs w:val="22"/>
              </w:rPr>
            </w:pPr>
            <w:r w:rsidRPr="00820F55">
              <w:rPr>
                <w:rFonts w:asciiTheme="minorHAnsi" w:hAnsiTheme="minorHAnsi" w:cstheme="minorHAnsi"/>
                <w:sz w:val="22"/>
                <w:szCs w:val="22"/>
              </w:rPr>
              <w:t>May 2005</w:t>
            </w:r>
          </w:p>
          <w:p w:rsidR="001C401E" w:rsidRPr="00820F55" w:rsidRDefault="001C401E">
            <w:pPr>
              <w:jc w:val="both"/>
              <w:rPr>
                <w:rFonts w:asciiTheme="minorHAnsi" w:hAnsiTheme="minorHAnsi" w:cstheme="minorHAnsi"/>
                <w:sz w:val="22"/>
                <w:szCs w:val="22"/>
              </w:rPr>
            </w:pPr>
            <w:r w:rsidRPr="00820F55">
              <w:rPr>
                <w:rFonts w:asciiTheme="minorHAnsi" w:hAnsiTheme="minorHAnsi" w:cstheme="minorHAnsi"/>
                <w:sz w:val="22"/>
                <w:szCs w:val="22"/>
              </w:rPr>
              <w:t>November 2008</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A</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1 to 4F</w:t>
            </w:r>
          </w:p>
        </w:tc>
        <w:tc>
          <w:tcPr>
            <w:tcW w:w="2054" w:type="dxa"/>
            <w:tcBorders>
              <w:top w:val="single" w:sz="4" w:space="0" w:color="auto"/>
              <w:bottom w:val="single" w:sz="4" w:space="0" w:color="auto"/>
              <w:right w:val="single" w:sz="4" w:space="0" w:color="auto"/>
            </w:tcBorders>
          </w:tcPr>
          <w:p w:rsidR="006A0C56" w:rsidRPr="00820F55" w:rsidRDefault="006A0C56" w:rsidP="006A0C56">
            <w:pPr>
              <w:rPr>
                <w:rFonts w:asciiTheme="minorHAnsi" w:hAnsiTheme="minorHAnsi" w:cstheme="minorHAnsi"/>
                <w:sz w:val="22"/>
                <w:szCs w:val="22"/>
              </w:rPr>
            </w:pPr>
            <w:r w:rsidRPr="00820F55">
              <w:rPr>
                <w:rFonts w:asciiTheme="minorHAnsi" w:hAnsiTheme="minorHAnsi" w:cstheme="minorHAnsi"/>
                <w:sz w:val="22"/>
                <w:szCs w:val="22"/>
              </w:rPr>
              <w:t>May 2014</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B</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1 to 3F</w:t>
            </w:r>
          </w:p>
        </w:tc>
        <w:tc>
          <w:tcPr>
            <w:tcW w:w="2054" w:type="dxa"/>
            <w:tcBorders>
              <w:top w:val="single" w:sz="4" w:space="0" w:color="auto"/>
              <w:bottom w:val="single" w:sz="4" w:space="0" w:color="auto"/>
              <w:right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May 2014</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C</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1 to 2F</w:t>
            </w:r>
          </w:p>
        </w:tc>
        <w:tc>
          <w:tcPr>
            <w:tcW w:w="2054" w:type="dxa"/>
            <w:tcBorders>
              <w:top w:val="single" w:sz="4" w:space="0" w:color="auto"/>
              <w:bottom w:val="single" w:sz="4" w:space="0" w:color="auto"/>
              <w:right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May 2014</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D</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D (NI)</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1F</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N1F</w:t>
            </w:r>
          </w:p>
        </w:tc>
        <w:tc>
          <w:tcPr>
            <w:tcW w:w="2054" w:type="dxa"/>
            <w:tcBorders>
              <w:top w:val="single" w:sz="4" w:space="0" w:color="auto"/>
              <w:bottom w:val="single" w:sz="4" w:space="0" w:color="auto"/>
              <w:right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May 2014</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E</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1F</w:t>
            </w:r>
          </w:p>
        </w:tc>
        <w:tc>
          <w:tcPr>
            <w:tcW w:w="2054" w:type="dxa"/>
            <w:tcBorders>
              <w:top w:val="single" w:sz="4" w:space="0" w:color="auto"/>
              <w:bottom w:val="single" w:sz="4" w:space="0" w:color="auto"/>
              <w:right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May 2014</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011DFE" w:rsidRDefault="006A0C56">
            <w:pPr>
              <w:jc w:val="both"/>
              <w:rPr>
                <w:rFonts w:asciiTheme="minorHAnsi" w:hAnsiTheme="minorHAnsi" w:cstheme="minorHAnsi"/>
                <w:sz w:val="22"/>
                <w:szCs w:val="22"/>
              </w:rPr>
            </w:pPr>
            <w:r w:rsidRPr="00011DFE">
              <w:rPr>
                <w:rFonts w:asciiTheme="minorHAnsi" w:hAnsiTheme="minorHAnsi" w:cstheme="minorHAnsi"/>
                <w:sz w:val="22"/>
                <w:szCs w:val="22"/>
              </w:rPr>
              <w:t>Appendix F</w:t>
            </w:r>
          </w:p>
        </w:tc>
        <w:tc>
          <w:tcPr>
            <w:tcW w:w="5103" w:type="dxa"/>
            <w:tcBorders>
              <w:top w:val="single" w:sz="4" w:space="0" w:color="auto"/>
              <w:bottom w:val="single" w:sz="4" w:space="0" w:color="auto"/>
            </w:tcBorders>
          </w:tcPr>
          <w:p w:rsidR="006A0C56" w:rsidRPr="00011DFE" w:rsidRDefault="006A0C56">
            <w:pPr>
              <w:jc w:val="both"/>
              <w:rPr>
                <w:rFonts w:asciiTheme="minorHAnsi" w:hAnsiTheme="minorHAnsi" w:cstheme="minorHAnsi"/>
                <w:sz w:val="22"/>
                <w:szCs w:val="22"/>
              </w:rPr>
            </w:pPr>
            <w:r w:rsidRPr="00011DFE">
              <w:rPr>
                <w:rFonts w:asciiTheme="minorHAnsi" w:hAnsiTheme="minorHAnsi" w:cstheme="minorHAnsi"/>
                <w:sz w:val="22"/>
                <w:szCs w:val="22"/>
              </w:rPr>
              <w:t xml:space="preserve">1 to </w:t>
            </w:r>
            <w:r w:rsidR="00CD6227" w:rsidRPr="00011DFE">
              <w:rPr>
                <w:rFonts w:asciiTheme="minorHAnsi" w:hAnsiTheme="minorHAnsi" w:cstheme="minorHAnsi"/>
                <w:sz w:val="22"/>
                <w:szCs w:val="22"/>
              </w:rPr>
              <w:t>60</w:t>
            </w:r>
            <w:r w:rsidRPr="00011DFE">
              <w:rPr>
                <w:rFonts w:asciiTheme="minorHAnsi" w:hAnsiTheme="minorHAnsi" w:cstheme="minorHAnsi"/>
                <w:sz w:val="22"/>
                <w:szCs w:val="22"/>
              </w:rPr>
              <w:t>F</w:t>
            </w:r>
          </w:p>
        </w:tc>
        <w:tc>
          <w:tcPr>
            <w:tcW w:w="2054" w:type="dxa"/>
            <w:tcBorders>
              <w:top w:val="single" w:sz="4" w:space="0" w:color="auto"/>
              <w:bottom w:val="single" w:sz="4" w:space="0" w:color="auto"/>
              <w:right w:val="single" w:sz="4" w:space="0" w:color="auto"/>
            </w:tcBorders>
          </w:tcPr>
          <w:p w:rsidR="006A0C56" w:rsidRPr="00820F55" w:rsidRDefault="00CD6227">
            <w:pPr>
              <w:jc w:val="both"/>
              <w:rPr>
                <w:rFonts w:asciiTheme="minorHAnsi" w:hAnsiTheme="minorHAnsi" w:cstheme="minorHAnsi"/>
                <w:sz w:val="22"/>
                <w:szCs w:val="22"/>
              </w:rPr>
            </w:pPr>
            <w:r w:rsidRPr="00011DFE">
              <w:rPr>
                <w:rFonts w:asciiTheme="minorHAnsi" w:hAnsiTheme="minorHAnsi" w:cstheme="minorHAnsi"/>
                <w:sz w:val="22"/>
                <w:szCs w:val="22"/>
              </w:rPr>
              <w:t>March 2020</w:t>
            </w: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G</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Not used</w:t>
            </w:r>
          </w:p>
        </w:tc>
        <w:tc>
          <w:tcPr>
            <w:tcW w:w="2054" w:type="dxa"/>
            <w:tcBorders>
              <w:top w:val="single" w:sz="4" w:space="0" w:color="auto"/>
              <w:bottom w:val="single" w:sz="4" w:space="0" w:color="auto"/>
              <w:right w:val="single" w:sz="4" w:space="0" w:color="auto"/>
            </w:tcBorders>
          </w:tcPr>
          <w:p w:rsidR="006A0C56" w:rsidRPr="00820F55" w:rsidRDefault="006A0C56">
            <w:pPr>
              <w:jc w:val="both"/>
              <w:rPr>
                <w:rFonts w:asciiTheme="minorHAnsi" w:hAnsiTheme="minorHAnsi" w:cstheme="minorHAnsi"/>
                <w:sz w:val="22"/>
                <w:szCs w:val="22"/>
              </w:rPr>
            </w:pPr>
          </w:p>
        </w:tc>
      </w:tr>
      <w:tr w:rsidR="006A0C56" w:rsidRPr="006A0C56" w:rsidTr="006A0C56">
        <w:tc>
          <w:tcPr>
            <w:tcW w:w="1843" w:type="dxa"/>
            <w:tcBorders>
              <w:top w:val="single" w:sz="4" w:space="0" w:color="auto"/>
              <w:left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Appendix H</w:t>
            </w:r>
          </w:p>
        </w:tc>
        <w:tc>
          <w:tcPr>
            <w:tcW w:w="5103" w:type="dxa"/>
            <w:tcBorders>
              <w:top w:val="single" w:sz="4" w:space="0" w:color="auto"/>
              <w:bottom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1</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2</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3</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4 to 9F</w:t>
            </w:r>
          </w:p>
        </w:tc>
        <w:tc>
          <w:tcPr>
            <w:tcW w:w="2054" w:type="dxa"/>
            <w:tcBorders>
              <w:top w:val="single" w:sz="4" w:space="0" w:color="auto"/>
              <w:bottom w:val="single" w:sz="4" w:space="0" w:color="auto"/>
              <w:right w:val="single" w:sz="4" w:space="0" w:color="auto"/>
            </w:tcBorders>
          </w:tcPr>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May 2004</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November 2005</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November 2006</w:t>
            </w:r>
          </w:p>
          <w:p w:rsidR="006A0C56" w:rsidRPr="00820F55" w:rsidRDefault="006A0C56">
            <w:pPr>
              <w:jc w:val="both"/>
              <w:rPr>
                <w:rFonts w:asciiTheme="minorHAnsi" w:hAnsiTheme="minorHAnsi" w:cstheme="minorHAnsi"/>
                <w:sz w:val="22"/>
                <w:szCs w:val="22"/>
              </w:rPr>
            </w:pPr>
            <w:r w:rsidRPr="00820F55">
              <w:rPr>
                <w:rFonts w:asciiTheme="minorHAnsi" w:hAnsiTheme="minorHAnsi" w:cstheme="minorHAnsi"/>
                <w:sz w:val="22"/>
                <w:szCs w:val="22"/>
              </w:rPr>
              <w:t>November 2008</w:t>
            </w:r>
          </w:p>
        </w:tc>
      </w:tr>
    </w:tbl>
    <w:p w:rsidR="003B1D13" w:rsidRPr="00FB60C1" w:rsidRDefault="003B1D13">
      <w:pPr>
        <w:rPr>
          <w:color w:val="FF0000"/>
        </w:rPr>
      </w:pPr>
    </w:p>
    <w:p w:rsidR="003B1D13" w:rsidRPr="00FB60C1" w:rsidRDefault="003B1D13">
      <w:pPr>
        <w:rPr>
          <w:color w:val="FF0000"/>
        </w:rPr>
      </w:pPr>
    </w:p>
    <w:p w:rsidR="00D63FDA" w:rsidRPr="00FB60C1" w:rsidRDefault="00D63FDA">
      <w:pPr>
        <w:pStyle w:val="BodyText2"/>
        <w:spacing w:after="0" w:line="240" w:lineRule="auto"/>
        <w:jc w:val="both"/>
        <w:rPr>
          <w:rFonts w:ascii="Arial" w:hAnsi="Arial"/>
          <w:color w:val="FF0000"/>
          <w:highlight w:val="yellow"/>
        </w:rPr>
      </w:pPr>
    </w:p>
    <w:p w:rsidR="00D63FDA" w:rsidRPr="002551C7" w:rsidRDefault="00D63FDA">
      <w:pPr>
        <w:rPr>
          <w:rFonts w:asciiTheme="minorHAnsi" w:hAnsiTheme="minorHAnsi" w:cstheme="minorHAnsi"/>
          <w:b/>
          <w:sz w:val="28"/>
          <w:szCs w:val="28"/>
        </w:rPr>
      </w:pPr>
      <w:r w:rsidRPr="00FB60C1">
        <w:rPr>
          <w:color w:val="FF0000"/>
          <w:highlight w:val="yellow"/>
        </w:rPr>
        <w:br w:type="page"/>
      </w:r>
      <w:r w:rsidRPr="002551C7">
        <w:rPr>
          <w:rFonts w:asciiTheme="minorHAnsi" w:hAnsiTheme="minorHAnsi" w:cstheme="minorHAnsi"/>
          <w:b/>
          <w:sz w:val="28"/>
          <w:szCs w:val="28"/>
        </w:rPr>
        <w:lastRenderedPageBreak/>
        <w:t>APPENDIX 0/1 CONTRACT – SPECIFIC ADDITONAL, SUBSTITUTE AND CANCELLED CLAUSES, TABLES AND FIGURES INCLUDED IN THE CONTRACT.</w:t>
      </w:r>
    </w:p>
    <w:p w:rsidR="00D63FDA" w:rsidRPr="00FB60C1" w:rsidRDefault="00D63FDA">
      <w:pPr>
        <w:rPr>
          <w:rFonts w:ascii="Arial" w:hAnsi="Arial" w:cs="Arial"/>
          <w:b/>
          <w:color w:val="FF0000"/>
        </w:rPr>
      </w:pPr>
    </w:p>
    <w:p w:rsidR="005645A1" w:rsidRPr="002551C7" w:rsidRDefault="00D63FDA">
      <w:pPr>
        <w:rPr>
          <w:rFonts w:asciiTheme="minorHAnsi" w:hAnsiTheme="minorHAnsi" w:cstheme="minorHAnsi"/>
          <w:b/>
          <w:sz w:val="28"/>
          <w:szCs w:val="28"/>
        </w:rPr>
      </w:pPr>
      <w:r w:rsidRPr="002551C7">
        <w:rPr>
          <w:rFonts w:asciiTheme="minorHAnsi" w:hAnsiTheme="minorHAnsi" w:cstheme="minorHAnsi"/>
          <w:b/>
          <w:sz w:val="28"/>
          <w:szCs w:val="28"/>
          <w:u w:val="single"/>
        </w:rPr>
        <w:t>List of Additional Clauses, Tables and Figures</w:t>
      </w:r>
      <w:r w:rsidRPr="002551C7">
        <w:rPr>
          <w:rFonts w:asciiTheme="minorHAnsi" w:hAnsiTheme="minorHAnsi" w:cstheme="minorHAnsi"/>
          <w:b/>
          <w:sz w:val="28"/>
          <w:szCs w:val="28"/>
          <w:u w:val="single"/>
        </w:rPr>
        <w:cr/>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5"/>
      </w:tblGrid>
      <w:tr w:rsidR="005645A1" w:rsidRPr="00FB60C1" w:rsidTr="008A3554">
        <w:trPr>
          <w:cantSplit/>
        </w:trPr>
        <w:tc>
          <w:tcPr>
            <w:tcW w:w="1276" w:type="dxa"/>
          </w:tcPr>
          <w:p w:rsidR="005645A1" w:rsidRPr="002551C7" w:rsidRDefault="005645A1" w:rsidP="008A3554">
            <w:pPr>
              <w:ind w:right="-46"/>
              <w:jc w:val="center"/>
              <w:rPr>
                <w:rFonts w:ascii="Arial" w:hAnsi="Arial" w:cs="Arial"/>
                <w:b/>
                <w:caps/>
              </w:rPr>
            </w:pPr>
            <w:r w:rsidRPr="002551C7">
              <w:rPr>
                <w:rFonts w:ascii="Arial" w:hAnsi="Arial" w:cs="Arial"/>
                <w:b/>
              </w:rPr>
              <w:t>Clause No.</w:t>
            </w:r>
          </w:p>
        </w:tc>
        <w:tc>
          <w:tcPr>
            <w:tcW w:w="7655" w:type="dxa"/>
          </w:tcPr>
          <w:p w:rsidR="005645A1" w:rsidRPr="002551C7" w:rsidRDefault="005645A1" w:rsidP="008A3554">
            <w:pPr>
              <w:ind w:right="-46"/>
              <w:jc w:val="center"/>
              <w:rPr>
                <w:rFonts w:ascii="Arial" w:hAnsi="Arial" w:cs="Arial"/>
                <w:b/>
              </w:rPr>
            </w:pPr>
            <w:r w:rsidRPr="002551C7">
              <w:rPr>
                <w:rFonts w:ascii="Arial" w:hAnsi="Arial" w:cs="Arial"/>
                <w:b/>
              </w:rPr>
              <w:t>Title</w:t>
            </w:r>
          </w:p>
          <w:p w:rsidR="005645A1" w:rsidRPr="002551C7" w:rsidRDefault="005645A1" w:rsidP="008A3554">
            <w:pPr>
              <w:ind w:right="-46"/>
              <w:jc w:val="center"/>
              <w:rPr>
                <w:rFonts w:ascii="Arial" w:hAnsi="Arial" w:cs="Arial"/>
                <w:b/>
              </w:rPr>
            </w:pP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127AR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Structures</w:t>
            </w:r>
            <w:r w:rsidRPr="001E5A07">
              <w:rPr>
                <w:rFonts w:asciiTheme="minorHAnsi" w:hAnsiTheme="minorHAnsi" w:cstheme="minorHAnsi"/>
                <w:spacing w:val="-11"/>
                <w:sz w:val="22"/>
                <w:szCs w:val="22"/>
              </w:rPr>
              <w:t xml:space="preserve"> </w:t>
            </w:r>
            <w:r w:rsidRPr="001E5A07">
              <w:rPr>
                <w:rFonts w:asciiTheme="minorHAnsi" w:hAnsiTheme="minorHAnsi" w:cstheme="minorHAnsi"/>
                <w:sz w:val="22"/>
                <w:szCs w:val="22"/>
              </w:rPr>
              <w:t>&amp;</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Mechanism</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Contract</w:t>
            </w: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w:t>
            </w:r>
            <w:r w:rsidR="008108E9" w:rsidRPr="001E5A07">
              <w:rPr>
                <w:rFonts w:asciiTheme="minorHAnsi" w:hAnsiTheme="minorHAnsi" w:cstheme="minorHAnsi"/>
                <w:sz w:val="22"/>
                <w:szCs w:val="22"/>
              </w:rPr>
              <w:t>28</w:t>
            </w:r>
            <w:r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Care</w:t>
            </w:r>
            <w:r w:rsidRPr="001E5A07">
              <w:rPr>
                <w:rFonts w:asciiTheme="minorHAnsi" w:hAnsiTheme="minorHAnsi" w:cstheme="minorHAnsi"/>
                <w:spacing w:val="-7"/>
                <w:sz w:val="22"/>
                <w:szCs w:val="22"/>
              </w:rPr>
              <w:t xml:space="preserve"> </w:t>
            </w:r>
            <w:r w:rsidRPr="001E5A07">
              <w:rPr>
                <w:rFonts w:asciiTheme="minorHAnsi" w:hAnsiTheme="minorHAnsi" w:cstheme="minorHAnsi"/>
                <w:sz w:val="22"/>
                <w:szCs w:val="22"/>
              </w:rPr>
              <w:t>&amp;</w:t>
            </w:r>
            <w:r w:rsidRPr="001E5A07">
              <w:rPr>
                <w:rFonts w:asciiTheme="minorHAnsi" w:hAnsiTheme="minorHAnsi" w:cstheme="minorHAnsi"/>
                <w:spacing w:val="-6"/>
                <w:sz w:val="22"/>
                <w:szCs w:val="22"/>
              </w:rPr>
              <w:t xml:space="preserve"> </w:t>
            </w:r>
            <w:r w:rsidRPr="001E5A07">
              <w:rPr>
                <w:rFonts w:asciiTheme="minorHAnsi" w:hAnsiTheme="minorHAnsi" w:cstheme="minorHAnsi"/>
                <w:spacing w:val="-1"/>
                <w:sz w:val="22"/>
                <w:szCs w:val="22"/>
              </w:rPr>
              <w:t>Maintenance</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6"/>
                <w:sz w:val="22"/>
                <w:szCs w:val="22"/>
              </w:rPr>
              <w:t xml:space="preserve"> </w:t>
            </w:r>
            <w:r w:rsidRPr="001E5A07">
              <w:rPr>
                <w:rFonts w:asciiTheme="minorHAnsi" w:hAnsiTheme="minorHAnsi" w:cstheme="minorHAnsi"/>
                <w:sz w:val="22"/>
                <w:szCs w:val="22"/>
              </w:rPr>
              <w:t>Road</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Network</w:t>
            </w:r>
          </w:p>
        </w:tc>
      </w:tr>
      <w:tr w:rsidR="005645A1" w:rsidRPr="001E5A07" w:rsidTr="008A3554">
        <w:tc>
          <w:tcPr>
            <w:tcW w:w="1276" w:type="dxa"/>
          </w:tcPr>
          <w:p w:rsidR="005645A1" w:rsidRPr="001E5A07" w:rsidRDefault="00F968F4"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129</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Matters</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Affecting</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the</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Public</w:t>
            </w: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w:t>
            </w:r>
            <w:r w:rsidR="00F968F4" w:rsidRPr="001E5A07">
              <w:rPr>
                <w:rFonts w:asciiTheme="minorHAnsi" w:hAnsiTheme="minorHAnsi" w:cstheme="minorHAnsi"/>
                <w:sz w:val="22"/>
                <w:szCs w:val="22"/>
              </w:rPr>
              <w:t>0</w:t>
            </w:r>
            <w:r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Avoidance</w:t>
            </w:r>
            <w:r w:rsidRPr="001E5A07">
              <w:rPr>
                <w:rFonts w:asciiTheme="minorHAnsi" w:hAnsiTheme="minorHAnsi" w:cstheme="minorHAnsi"/>
                <w:spacing w:val="-13"/>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Nuisance</w:t>
            </w: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w:t>
            </w:r>
            <w:r w:rsidR="00BF29B1" w:rsidRPr="001E5A07">
              <w:rPr>
                <w:rFonts w:asciiTheme="minorHAnsi" w:hAnsiTheme="minorHAnsi" w:cstheme="minorHAnsi"/>
                <w:sz w:val="22"/>
                <w:szCs w:val="22"/>
              </w:rPr>
              <w:t>1</w:t>
            </w:r>
            <w:r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Maintaining</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Flow</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in</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Existing</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Sewers</w:t>
            </w: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w:t>
            </w:r>
            <w:r w:rsidR="00BF29B1" w:rsidRPr="001E5A07">
              <w:rPr>
                <w:rFonts w:asciiTheme="minorHAnsi" w:hAnsiTheme="minorHAnsi" w:cstheme="minorHAnsi"/>
                <w:sz w:val="22"/>
                <w:szCs w:val="22"/>
              </w:rPr>
              <w:t>2</w:t>
            </w:r>
            <w:r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Works</w:t>
            </w:r>
            <w:r w:rsidRPr="001E5A07">
              <w:rPr>
                <w:rFonts w:asciiTheme="minorHAnsi" w:hAnsiTheme="minorHAnsi" w:cstheme="minorHAnsi"/>
                <w:spacing w:val="-17"/>
                <w:sz w:val="22"/>
                <w:szCs w:val="22"/>
              </w:rPr>
              <w:t xml:space="preserve"> </w:t>
            </w:r>
            <w:r w:rsidRPr="001E5A07">
              <w:rPr>
                <w:rFonts w:asciiTheme="minorHAnsi" w:hAnsiTheme="minorHAnsi" w:cstheme="minorHAnsi"/>
                <w:spacing w:val="-1"/>
                <w:sz w:val="22"/>
                <w:szCs w:val="22"/>
              </w:rPr>
              <w:t>Affecting</w:t>
            </w:r>
            <w:r w:rsidRPr="001E5A07">
              <w:rPr>
                <w:rFonts w:asciiTheme="minorHAnsi" w:hAnsiTheme="minorHAnsi" w:cstheme="minorHAnsi"/>
                <w:spacing w:val="-23"/>
                <w:sz w:val="22"/>
                <w:szCs w:val="22"/>
              </w:rPr>
              <w:t xml:space="preserve"> </w:t>
            </w:r>
            <w:r w:rsidRPr="001E5A07">
              <w:rPr>
                <w:rFonts w:asciiTheme="minorHAnsi" w:hAnsiTheme="minorHAnsi" w:cstheme="minorHAnsi"/>
                <w:sz w:val="22"/>
                <w:szCs w:val="22"/>
              </w:rPr>
              <w:t>Watercourses</w:t>
            </w: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w:t>
            </w:r>
            <w:r w:rsidR="00BF29B1" w:rsidRPr="001E5A07">
              <w:rPr>
                <w:rFonts w:asciiTheme="minorHAnsi" w:hAnsiTheme="minorHAnsi" w:cstheme="minorHAnsi"/>
                <w:sz w:val="22"/>
                <w:szCs w:val="22"/>
              </w:rPr>
              <w:t>3</w:t>
            </w:r>
            <w:r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24</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Hours</w:t>
            </w:r>
            <w:r w:rsidRPr="001E5A07">
              <w:rPr>
                <w:rFonts w:asciiTheme="minorHAnsi" w:hAnsiTheme="minorHAnsi" w:cstheme="minorHAnsi"/>
                <w:spacing w:val="-8"/>
                <w:sz w:val="22"/>
                <w:szCs w:val="22"/>
              </w:rPr>
              <w:t xml:space="preserve"> </w:t>
            </w:r>
            <w:r w:rsidRPr="001E5A07">
              <w:rPr>
                <w:rFonts w:asciiTheme="minorHAnsi" w:hAnsiTheme="minorHAnsi" w:cstheme="minorHAnsi"/>
                <w:sz w:val="22"/>
                <w:szCs w:val="22"/>
              </w:rPr>
              <w:t>a</w:t>
            </w:r>
            <w:r w:rsidRPr="001E5A07">
              <w:rPr>
                <w:rFonts w:asciiTheme="minorHAnsi" w:hAnsiTheme="minorHAnsi" w:cstheme="minorHAnsi"/>
                <w:spacing w:val="-7"/>
                <w:sz w:val="22"/>
                <w:szCs w:val="22"/>
              </w:rPr>
              <w:t xml:space="preserve"> </w:t>
            </w:r>
            <w:r w:rsidRPr="001E5A07">
              <w:rPr>
                <w:rFonts w:asciiTheme="minorHAnsi" w:hAnsiTheme="minorHAnsi" w:cstheme="minorHAnsi"/>
                <w:sz w:val="22"/>
                <w:szCs w:val="22"/>
              </w:rPr>
              <w:t>Day</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Communication</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System</w:t>
            </w:r>
          </w:p>
        </w:tc>
      </w:tr>
      <w:tr w:rsidR="005645A1" w:rsidRPr="001E5A07" w:rsidTr="008A3554">
        <w:tc>
          <w:tcPr>
            <w:tcW w:w="1276" w:type="dxa"/>
          </w:tcPr>
          <w:p w:rsidR="005645A1" w:rsidRPr="001E5A07" w:rsidRDefault="005645A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w:t>
            </w:r>
            <w:r w:rsidR="00A44995" w:rsidRPr="001E5A07">
              <w:rPr>
                <w:rFonts w:asciiTheme="minorHAnsi" w:hAnsiTheme="minorHAnsi" w:cstheme="minorHAnsi"/>
                <w:sz w:val="22"/>
                <w:szCs w:val="22"/>
              </w:rPr>
              <w:t>34</w:t>
            </w:r>
            <w:r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Identity</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1"/>
                <w:sz w:val="22"/>
                <w:szCs w:val="22"/>
              </w:rPr>
              <w:t>Marks</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for</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Vehicles</w:t>
            </w:r>
          </w:p>
        </w:tc>
      </w:tr>
      <w:tr w:rsidR="005645A1" w:rsidRPr="001E5A07" w:rsidTr="008A3554">
        <w:tc>
          <w:tcPr>
            <w:tcW w:w="1276" w:type="dxa"/>
          </w:tcPr>
          <w:p w:rsidR="005645A1" w:rsidRPr="001E5A07" w:rsidRDefault="00A44995"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135</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Contractor’s</w:t>
            </w:r>
            <w:r w:rsidRPr="001E5A07">
              <w:rPr>
                <w:rFonts w:asciiTheme="minorHAnsi" w:hAnsiTheme="minorHAnsi" w:cstheme="minorHAnsi"/>
                <w:spacing w:val="-30"/>
                <w:sz w:val="22"/>
                <w:szCs w:val="22"/>
              </w:rPr>
              <w:t xml:space="preserve"> </w:t>
            </w:r>
            <w:r w:rsidRPr="001E5A07">
              <w:rPr>
                <w:rFonts w:asciiTheme="minorHAnsi" w:hAnsiTheme="minorHAnsi" w:cstheme="minorHAnsi"/>
                <w:spacing w:val="-1"/>
                <w:sz w:val="22"/>
                <w:szCs w:val="22"/>
              </w:rPr>
              <w:t>Representative</w:t>
            </w:r>
          </w:p>
        </w:tc>
      </w:tr>
      <w:tr w:rsidR="005645A1" w:rsidRPr="001E5A07" w:rsidTr="008A3554">
        <w:tc>
          <w:tcPr>
            <w:tcW w:w="1276" w:type="dxa"/>
          </w:tcPr>
          <w:p w:rsidR="005645A1" w:rsidRPr="001E5A07" w:rsidRDefault="002A7FE2"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136</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Protection</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Private</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Property</w:t>
            </w:r>
          </w:p>
        </w:tc>
      </w:tr>
      <w:tr w:rsidR="005645A1" w:rsidRPr="001E5A07" w:rsidTr="008A3554">
        <w:tc>
          <w:tcPr>
            <w:tcW w:w="1276" w:type="dxa"/>
          </w:tcPr>
          <w:p w:rsidR="005645A1" w:rsidRPr="001E5A07" w:rsidRDefault="002A7FE2"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137</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Temporary</w:t>
            </w:r>
            <w:r w:rsidRPr="001E5A07">
              <w:rPr>
                <w:rFonts w:asciiTheme="minorHAnsi" w:hAnsiTheme="minorHAnsi" w:cstheme="minorHAnsi"/>
                <w:spacing w:val="-15"/>
                <w:sz w:val="22"/>
                <w:szCs w:val="22"/>
              </w:rPr>
              <w:t xml:space="preserve"> </w:t>
            </w:r>
            <w:r w:rsidRPr="001E5A07">
              <w:rPr>
                <w:rFonts w:asciiTheme="minorHAnsi" w:hAnsiTheme="minorHAnsi" w:cstheme="minorHAnsi"/>
                <w:sz w:val="22"/>
                <w:szCs w:val="22"/>
              </w:rPr>
              <w:t>Traffic</w:t>
            </w:r>
            <w:r w:rsidRPr="001E5A07">
              <w:rPr>
                <w:rFonts w:asciiTheme="minorHAnsi" w:hAnsiTheme="minorHAnsi" w:cstheme="minorHAnsi"/>
                <w:spacing w:val="-14"/>
                <w:sz w:val="22"/>
                <w:szCs w:val="22"/>
              </w:rPr>
              <w:t xml:space="preserve"> </w:t>
            </w:r>
            <w:r w:rsidRPr="001E5A07">
              <w:rPr>
                <w:rFonts w:asciiTheme="minorHAnsi" w:hAnsiTheme="minorHAnsi" w:cstheme="minorHAnsi"/>
                <w:spacing w:val="-1"/>
                <w:sz w:val="22"/>
                <w:szCs w:val="22"/>
              </w:rPr>
              <w:t>Signals</w:t>
            </w:r>
          </w:p>
        </w:tc>
      </w:tr>
      <w:tr w:rsidR="005645A1" w:rsidRPr="001E5A07" w:rsidTr="008A3554">
        <w:tc>
          <w:tcPr>
            <w:tcW w:w="1276" w:type="dxa"/>
          </w:tcPr>
          <w:p w:rsidR="005645A1" w:rsidRPr="001E5A07" w:rsidRDefault="002A7FE2"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138</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Safety</w:t>
            </w:r>
            <w:r w:rsidRPr="001E5A07">
              <w:rPr>
                <w:rFonts w:asciiTheme="minorHAnsi" w:hAnsiTheme="minorHAnsi" w:cstheme="minorHAnsi"/>
                <w:spacing w:val="-9"/>
                <w:sz w:val="22"/>
                <w:szCs w:val="22"/>
              </w:rPr>
              <w:t xml:space="preserve"> </w:t>
            </w:r>
            <w:r w:rsidRPr="001E5A07">
              <w:rPr>
                <w:rFonts w:asciiTheme="minorHAnsi" w:hAnsiTheme="minorHAnsi" w:cstheme="minorHAnsi"/>
                <w:sz w:val="22"/>
                <w:szCs w:val="22"/>
              </w:rPr>
              <w:t>on</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Site</w:t>
            </w:r>
          </w:p>
        </w:tc>
      </w:tr>
      <w:tr w:rsidR="005645A1" w:rsidRPr="001E5A07" w:rsidTr="008A3554">
        <w:tc>
          <w:tcPr>
            <w:tcW w:w="1276" w:type="dxa"/>
          </w:tcPr>
          <w:p w:rsidR="005645A1" w:rsidRPr="001E5A07" w:rsidRDefault="00D666F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139</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Order</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5"/>
                <w:sz w:val="22"/>
                <w:szCs w:val="22"/>
              </w:rPr>
              <w:t xml:space="preserve"> </w:t>
            </w:r>
            <w:r w:rsidRPr="001E5A07">
              <w:rPr>
                <w:rFonts w:asciiTheme="minorHAnsi" w:hAnsiTheme="minorHAnsi" w:cstheme="minorHAnsi"/>
                <w:sz w:val="22"/>
                <w:szCs w:val="22"/>
              </w:rPr>
              <w:t>the</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Works</w:t>
            </w:r>
          </w:p>
        </w:tc>
      </w:tr>
      <w:tr w:rsidR="005645A1" w:rsidRPr="001E5A07" w:rsidTr="008A3554">
        <w:tc>
          <w:tcPr>
            <w:tcW w:w="1276" w:type="dxa"/>
          </w:tcPr>
          <w:p w:rsidR="005645A1" w:rsidRPr="001E5A07" w:rsidRDefault="00D666F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140</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Storage</w:t>
            </w:r>
            <w:r w:rsidRPr="001E5A07">
              <w:rPr>
                <w:rFonts w:asciiTheme="minorHAnsi" w:hAnsiTheme="minorHAnsi" w:cstheme="minorHAnsi"/>
                <w:spacing w:val="-6"/>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5"/>
                <w:sz w:val="22"/>
                <w:szCs w:val="22"/>
              </w:rPr>
              <w:t xml:space="preserve"> </w:t>
            </w:r>
            <w:r w:rsidRPr="001E5A07">
              <w:rPr>
                <w:rFonts w:asciiTheme="minorHAnsi" w:hAnsiTheme="minorHAnsi" w:cstheme="minorHAnsi"/>
                <w:spacing w:val="-1"/>
                <w:sz w:val="22"/>
                <w:szCs w:val="22"/>
              </w:rPr>
              <w:t>Materials</w:t>
            </w:r>
            <w:r w:rsidRPr="001E5A07">
              <w:rPr>
                <w:rFonts w:asciiTheme="minorHAnsi" w:hAnsiTheme="minorHAnsi" w:cstheme="minorHAnsi"/>
                <w:spacing w:val="-7"/>
                <w:sz w:val="22"/>
                <w:szCs w:val="22"/>
              </w:rPr>
              <w:t xml:space="preserve"> </w:t>
            </w:r>
            <w:r w:rsidRPr="001E5A07">
              <w:rPr>
                <w:rFonts w:asciiTheme="minorHAnsi" w:hAnsiTheme="minorHAnsi" w:cstheme="minorHAnsi"/>
                <w:sz w:val="22"/>
                <w:szCs w:val="22"/>
              </w:rPr>
              <w:t>&amp;</w:t>
            </w:r>
            <w:r w:rsidRPr="001E5A07">
              <w:rPr>
                <w:rFonts w:asciiTheme="minorHAnsi" w:hAnsiTheme="minorHAnsi" w:cstheme="minorHAnsi"/>
                <w:spacing w:val="-8"/>
                <w:sz w:val="22"/>
                <w:szCs w:val="22"/>
              </w:rPr>
              <w:t xml:space="preserve"> </w:t>
            </w:r>
            <w:r w:rsidRPr="001E5A07">
              <w:rPr>
                <w:rFonts w:asciiTheme="minorHAnsi" w:hAnsiTheme="minorHAnsi" w:cstheme="minorHAnsi"/>
                <w:sz w:val="22"/>
                <w:szCs w:val="22"/>
              </w:rPr>
              <w:t>Plant</w:t>
            </w:r>
            <w:r w:rsidRPr="001E5A07">
              <w:rPr>
                <w:rFonts w:asciiTheme="minorHAnsi" w:hAnsiTheme="minorHAnsi" w:cstheme="minorHAnsi"/>
                <w:spacing w:val="-8"/>
                <w:sz w:val="22"/>
                <w:szCs w:val="22"/>
              </w:rPr>
              <w:t xml:space="preserve"> </w:t>
            </w:r>
            <w:r w:rsidRPr="001E5A07">
              <w:rPr>
                <w:rFonts w:asciiTheme="minorHAnsi" w:hAnsiTheme="minorHAnsi" w:cstheme="minorHAnsi"/>
                <w:sz w:val="22"/>
                <w:szCs w:val="22"/>
              </w:rPr>
              <w:t>on</w:t>
            </w:r>
            <w:r w:rsidRPr="001E5A07">
              <w:rPr>
                <w:rFonts w:asciiTheme="minorHAnsi" w:hAnsiTheme="minorHAnsi" w:cstheme="minorHAnsi"/>
                <w:spacing w:val="-5"/>
                <w:sz w:val="22"/>
                <w:szCs w:val="22"/>
              </w:rPr>
              <w:t xml:space="preserve"> </w:t>
            </w:r>
            <w:r w:rsidRPr="001E5A07">
              <w:rPr>
                <w:rFonts w:asciiTheme="minorHAnsi" w:hAnsiTheme="minorHAnsi" w:cstheme="minorHAnsi"/>
                <w:spacing w:val="-1"/>
                <w:sz w:val="22"/>
                <w:szCs w:val="22"/>
              </w:rPr>
              <w:t>Road</w:t>
            </w:r>
          </w:p>
        </w:tc>
      </w:tr>
      <w:tr w:rsidR="005645A1" w:rsidRPr="001E5A07" w:rsidTr="008A3554">
        <w:tc>
          <w:tcPr>
            <w:tcW w:w="1276" w:type="dxa"/>
          </w:tcPr>
          <w:p w:rsidR="005645A1" w:rsidRPr="001E5A07" w:rsidRDefault="00D666F1"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141</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Advertisements</w:t>
            </w:r>
            <w:r w:rsidRPr="001E5A07">
              <w:rPr>
                <w:rFonts w:asciiTheme="minorHAnsi" w:hAnsiTheme="minorHAnsi" w:cstheme="minorHAnsi"/>
                <w:spacing w:val="-13"/>
                <w:sz w:val="22"/>
                <w:szCs w:val="22"/>
              </w:rPr>
              <w:t xml:space="preserve"> </w:t>
            </w:r>
            <w:r w:rsidRPr="001E5A07">
              <w:rPr>
                <w:rFonts w:asciiTheme="minorHAnsi" w:hAnsiTheme="minorHAnsi" w:cstheme="minorHAnsi"/>
                <w:sz w:val="22"/>
                <w:szCs w:val="22"/>
              </w:rPr>
              <w:t>&amp;</w:t>
            </w:r>
            <w:r w:rsidRPr="001E5A07">
              <w:rPr>
                <w:rFonts w:asciiTheme="minorHAnsi" w:hAnsiTheme="minorHAnsi" w:cstheme="minorHAnsi"/>
                <w:spacing w:val="-15"/>
                <w:sz w:val="22"/>
                <w:szCs w:val="22"/>
              </w:rPr>
              <w:t xml:space="preserve"> </w:t>
            </w:r>
            <w:r w:rsidRPr="001E5A07">
              <w:rPr>
                <w:rFonts w:asciiTheme="minorHAnsi" w:hAnsiTheme="minorHAnsi" w:cstheme="minorHAnsi"/>
                <w:spacing w:val="-1"/>
                <w:sz w:val="22"/>
                <w:szCs w:val="22"/>
              </w:rPr>
              <w:t>Graffiti</w:t>
            </w:r>
          </w:p>
        </w:tc>
      </w:tr>
      <w:tr w:rsidR="005645A1" w:rsidRPr="001E5A07" w:rsidTr="008A3554">
        <w:tc>
          <w:tcPr>
            <w:tcW w:w="1276" w:type="dxa"/>
          </w:tcPr>
          <w:p w:rsidR="005645A1" w:rsidRPr="001E5A07" w:rsidRDefault="00371BFE"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142</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Prevention</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Fly</w:t>
            </w:r>
            <w:r w:rsidRPr="001E5A07">
              <w:rPr>
                <w:rFonts w:asciiTheme="minorHAnsi" w:hAnsiTheme="minorHAnsi" w:cstheme="minorHAnsi"/>
                <w:spacing w:val="-10"/>
                <w:sz w:val="22"/>
                <w:szCs w:val="22"/>
              </w:rPr>
              <w:t xml:space="preserve"> </w:t>
            </w:r>
            <w:r w:rsidRPr="001E5A07">
              <w:rPr>
                <w:rFonts w:asciiTheme="minorHAnsi" w:hAnsiTheme="minorHAnsi" w:cstheme="minorHAnsi"/>
                <w:sz w:val="22"/>
                <w:szCs w:val="22"/>
              </w:rPr>
              <w:t>Tipping</w:t>
            </w:r>
          </w:p>
        </w:tc>
      </w:tr>
      <w:tr w:rsidR="005645A1" w:rsidRPr="001E5A07" w:rsidTr="008A3554">
        <w:tc>
          <w:tcPr>
            <w:tcW w:w="1276" w:type="dxa"/>
          </w:tcPr>
          <w:p w:rsidR="005645A1" w:rsidRPr="001E5A07" w:rsidRDefault="00371BFE"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143</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Records</w:t>
            </w:r>
          </w:p>
        </w:tc>
      </w:tr>
      <w:tr w:rsidR="005645A1" w:rsidRPr="001E5A07" w:rsidTr="008A3554">
        <w:tc>
          <w:tcPr>
            <w:tcW w:w="1276" w:type="dxa"/>
          </w:tcPr>
          <w:p w:rsidR="005645A1" w:rsidRPr="001E5A07" w:rsidRDefault="0018204C"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144</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Employment</w:t>
            </w:r>
            <w:r w:rsidRPr="001E5A07">
              <w:rPr>
                <w:rFonts w:asciiTheme="minorHAnsi" w:hAnsiTheme="minorHAnsi" w:cstheme="minorHAnsi"/>
                <w:spacing w:val="-13"/>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Employer’s</w:t>
            </w:r>
            <w:r w:rsidRPr="001E5A07">
              <w:rPr>
                <w:rFonts w:asciiTheme="minorHAnsi" w:hAnsiTheme="minorHAnsi" w:cstheme="minorHAnsi"/>
                <w:spacing w:val="-11"/>
                <w:sz w:val="22"/>
                <w:szCs w:val="22"/>
              </w:rPr>
              <w:t xml:space="preserve"> </w:t>
            </w:r>
            <w:r w:rsidRPr="001E5A07">
              <w:rPr>
                <w:rFonts w:asciiTheme="minorHAnsi" w:hAnsiTheme="minorHAnsi" w:cstheme="minorHAnsi"/>
                <w:sz w:val="22"/>
                <w:szCs w:val="22"/>
              </w:rPr>
              <w:t>Staff</w:t>
            </w:r>
          </w:p>
        </w:tc>
      </w:tr>
      <w:tr w:rsidR="005645A1" w:rsidRPr="001E5A07" w:rsidTr="008A3554">
        <w:tc>
          <w:tcPr>
            <w:tcW w:w="1276" w:type="dxa"/>
          </w:tcPr>
          <w:p w:rsidR="005645A1" w:rsidRPr="001E5A07" w:rsidRDefault="00E060D2"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145</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Progress</w:t>
            </w:r>
            <w:r w:rsidRPr="001E5A07">
              <w:rPr>
                <w:rFonts w:asciiTheme="minorHAnsi" w:hAnsiTheme="minorHAnsi" w:cstheme="minorHAnsi"/>
                <w:spacing w:val="-20"/>
                <w:sz w:val="22"/>
                <w:szCs w:val="22"/>
              </w:rPr>
              <w:t xml:space="preserve"> </w:t>
            </w:r>
            <w:r w:rsidRPr="001E5A07">
              <w:rPr>
                <w:rFonts w:asciiTheme="minorHAnsi" w:hAnsiTheme="minorHAnsi" w:cstheme="minorHAnsi"/>
                <w:spacing w:val="-1"/>
                <w:sz w:val="22"/>
                <w:szCs w:val="22"/>
              </w:rPr>
              <w:t>Meetings</w:t>
            </w:r>
          </w:p>
        </w:tc>
      </w:tr>
      <w:tr w:rsidR="005645A1" w:rsidRPr="001E5A07" w:rsidTr="008A3554">
        <w:tc>
          <w:tcPr>
            <w:tcW w:w="1276" w:type="dxa"/>
          </w:tcPr>
          <w:p w:rsidR="005645A1" w:rsidRPr="001E5A07" w:rsidRDefault="000B6F84" w:rsidP="008A3554">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170</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Statutory</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Authorities.</w:t>
            </w:r>
            <w:r w:rsidRPr="001E5A07">
              <w:rPr>
                <w:rFonts w:asciiTheme="minorHAnsi" w:hAnsiTheme="minorHAnsi" w:cstheme="minorHAnsi"/>
                <w:spacing w:val="-9"/>
                <w:sz w:val="22"/>
                <w:szCs w:val="22"/>
              </w:rPr>
              <w:t xml:space="preserve"> </w:t>
            </w:r>
            <w:r w:rsidRPr="001E5A07">
              <w:rPr>
                <w:rFonts w:asciiTheme="minorHAnsi" w:hAnsiTheme="minorHAnsi" w:cstheme="minorHAnsi"/>
                <w:sz w:val="22"/>
                <w:szCs w:val="22"/>
              </w:rPr>
              <w:t>Supply</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Service</w:t>
            </w:r>
          </w:p>
        </w:tc>
      </w:tr>
      <w:tr w:rsidR="005645A1" w:rsidRPr="001E5A07" w:rsidTr="008A3554">
        <w:tc>
          <w:tcPr>
            <w:tcW w:w="1276" w:type="dxa"/>
          </w:tcPr>
          <w:p w:rsidR="005645A1" w:rsidRPr="001E5A07" w:rsidRDefault="000B6F84" w:rsidP="00477CBD">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w:t>
            </w:r>
            <w:r w:rsidR="00477CBD" w:rsidRPr="001E5A07">
              <w:rPr>
                <w:rFonts w:asciiTheme="minorHAnsi" w:hAnsiTheme="minorHAnsi" w:cstheme="minorHAnsi"/>
                <w:sz w:val="22"/>
                <w:szCs w:val="22"/>
              </w:rPr>
              <w:t>1</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Possession</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Site</w:t>
            </w:r>
          </w:p>
        </w:tc>
      </w:tr>
      <w:tr w:rsidR="005645A1" w:rsidRPr="001E5A07" w:rsidTr="008A3554">
        <w:tc>
          <w:tcPr>
            <w:tcW w:w="1276" w:type="dxa"/>
          </w:tcPr>
          <w:p w:rsidR="005645A1" w:rsidRPr="001E5A07" w:rsidRDefault="00374D7F" w:rsidP="00477CBD">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w:t>
            </w:r>
            <w:r w:rsidR="00477CBD" w:rsidRPr="001E5A07">
              <w:rPr>
                <w:rFonts w:asciiTheme="minorHAnsi" w:hAnsiTheme="minorHAnsi" w:cstheme="minorHAnsi"/>
                <w:sz w:val="22"/>
                <w:szCs w:val="22"/>
              </w:rPr>
              <w:t>2</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Protection</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Street</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Furniture,</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Fences,</w:t>
            </w:r>
            <w:r w:rsidRPr="001E5A07">
              <w:rPr>
                <w:rFonts w:asciiTheme="minorHAnsi" w:hAnsiTheme="minorHAnsi" w:cstheme="minorHAnsi"/>
                <w:spacing w:val="-10"/>
                <w:sz w:val="22"/>
                <w:szCs w:val="22"/>
              </w:rPr>
              <w:t xml:space="preserve"> </w:t>
            </w:r>
            <w:r w:rsidRPr="001E5A07">
              <w:rPr>
                <w:rFonts w:asciiTheme="minorHAnsi" w:hAnsiTheme="minorHAnsi" w:cstheme="minorHAnsi"/>
                <w:sz w:val="22"/>
                <w:szCs w:val="22"/>
              </w:rPr>
              <w:t>etc</w:t>
            </w:r>
          </w:p>
        </w:tc>
      </w:tr>
      <w:tr w:rsidR="005645A1" w:rsidRPr="001E5A07" w:rsidTr="008A3554">
        <w:tc>
          <w:tcPr>
            <w:tcW w:w="1276" w:type="dxa"/>
          </w:tcPr>
          <w:p w:rsidR="005645A1" w:rsidRPr="001E5A07" w:rsidRDefault="00374D7F" w:rsidP="00477CBD">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w:t>
            </w:r>
            <w:r w:rsidR="00477CBD" w:rsidRPr="001E5A07">
              <w:rPr>
                <w:rFonts w:asciiTheme="minorHAnsi" w:hAnsiTheme="minorHAnsi" w:cstheme="minorHAnsi"/>
                <w:sz w:val="22"/>
                <w:szCs w:val="22"/>
              </w:rPr>
              <w:t>3</w:t>
            </w:r>
            <w:r w:rsidR="005645A1" w:rsidRPr="001E5A07">
              <w:rPr>
                <w:rFonts w:asciiTheme="minorHAnsi" w:hAnsiTheme="minorHAnsi" w:cstheme="minorHAnsi"/>
                <w:sz w:val="22"/>
                <w:szCs w:val="22"/>
              </w:rPr>
              <w:t>AR</w:t>
            </w:r>
          </w:p>
        </w:tc>
        <w:tc>
          <w:tcPr>
            <w:tcW w:w="7655" w:type="dxa"/>
          </w:tcPr>
          <w:p w:rsidR="005645A1" w:rsidRPr="001E5A07" w:rsidRDefault="005645A1" w:rsidP="008A3554">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Protection</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11"/>
                <w:sz w:val="22"/>
                <w:szCs w:val="22"/>
              </w:rPr>
              <w:t xml:space="preserve"> </w:t>
            </w:r>
            <w:r w:rsidRPr="001E5A07">
              <w:rPr>
                <w:rFonts w:asciiTheme="minorHAnsi" w:hAnsiTheme="minorHAnsi" w:cstheme="minorHAnsi"/>
                <w:sz w:val="22"/>
                <w:szCs w:val="22"/>
              </w:rPr>
              <w:t>Trees</w:t>
            </w:r>
          </w:p>
        </w:tc>
      </w:tr>
      <w:tr w:rsidR="00F455A8" w:rsidRPr="001E5A07" w:rsidTr="008A3554">
        <w:tc>
          <w:tcPr>
            <w:tcW w:w="1276" w:type="dxa"/>
          </w:tcPr>
          <w:p w:rsidR="00F455A8" w:rsidRPr="001E5A07" w:rsidRDefault="00F455A8" w:rsidP="00F455A8">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174AR</w:t>
            </w:r>
          </w:p>
        </w:tc>
        <w:tc>
          <w:tcPr>
            <w:tcW w:w="7655" w:type="dxa"/>
          </w:tcPr>
          <w:p w:rsidR="00F455A8" w:rsidRPr="001E5A07" w:rsidRDefault="00F455A8"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Working</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Outside</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Normal</w:t>
            </w:r>
            <w:r w:rsidRPr="001E5A07">
              <w:rPr>
                <w:rFonts w:asciiTheme="minorHAnsi" w:hAnsiTheme="minorHAnsi" w:cstheme="minorHAnsi"/>
                <w:spacing w:val="-14"/>
                <w:sz w:val="22"/>
                <w:szCs w:val="22"/>
              </w:rPr>
              <w:t xml:space="preserve"> </w:t>
            </w:r>
            <w:r w:rsidRPr="001E5A07">
              <w:rPr>
                <w:rFonts w:asciiTheme="minorHAnsi" w:hAnsiTheme="minorHAnsi" w:cstheme="minorHAnsi"/>
                <w:sz w:val="22"/>
                <w:szCs w:val="22"/>
              </w:rPr>
              <w:t>Working</w:t>
            </w:r>
            <w:r w:rsidRPr="001E5A07">
              <w:rPr>
                <w:rFonts w:asciiTheme="minorHAnsi" w:hAnsiTheme="minorHAnsi" w:cstheme="minorHAnsi"/>
                <w:spacing w:val="-11"/>
                <w:sz w:val="22"/>
                <w:szCs w:val="22"/>
              </w:rPr>
              <w:t xml:space="preserve"> </w:t>
            </w:r>
            <w:r w:rsidRPr="001E5A07">
              <w:rPr>
                <w:rFonts w:asciiTheme="minorHAnsi" w:hAnsiTheme="minorHAnsi" w:cstheme="minorHAnsi"/>
                <w:sz w:val="22"/>
                <w:szCs w:val="22"/>
              </w:rPr>
              <w:t>Hours</w:t>
            </w:r>
          </w:p>
        </w:tc>
      </w:tr>
      <w:tr w:rsidR="00F455A8" w:rsidRPr="001E5A07" w:rsidTr="008A3554">
        <w:tc>
          <w:tcPr>
            <w:tcW w:w="1276" w:type="dxa"/>
          </w:tcPr>
          <w:p w:rsidR="00F455A8" w:rsidRPr="001E5A07" w:rsidRDefault="00F455A8" w:rsidP="00F455A8">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175AR</w:t>
            </w:r>
          </w:p>
        </w:tc>
        <w:tc>
          <w:tcPr>
            <w:tcW w:w="7655" w:type="dxa"/>
          </w:tcPr>
          <w:p w:rsidR="00F455A8" w:rsidRPr="001E5A07" w:rsidRDefault="00F455A8"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Sunday</w:t>
            </w:r>
            <w:r w:rsidRPr="001E5A07">
              <w:rPr>
                <w:rFonts w:asciiTheme="minorHAnsi" w:hAnsiTheme="minorHAnsi" w:cstheme="minorHAnsi"/>
                <w:spacing w:val="-24"/>
                <w:sz w:val="22"/>
                <w:szCs w:val="22"/>
              </w:rPr>
              <w:t xml:space="preserve"> </w:t>
            </w:r>
            <w:r w:rsidRPr="001E5A07">
              <w:rPr>
                <w:rFonts w:asciiTheme="minorHAnsi" w:hAnsiTheme="minorHAnsi" w:cstheme="minorHAnsi"/>
                <w:sz w:val="22"/>
                <w:szCs w:val="22"/>
              </w:rPr>
              <w:t>Working</w:t>
            </w:r>
          </w:p>
        </w:tc>
      </w:tr>
      <w:tr w:rsidR="00F455A8" w:rsidRPr="001E5A07" w:rsidTr="008A3554">
        <w:tc>
          <w:tcPr>
            <w:tcW w:w="1276" w:type="dxa"/>
          </w:tcPr>
          <w:p w:rsidR="00F455A8" w:rsidRPr="001E5A07" w:rsidRDefault="00F455A8" w:rsidP="00F455A8">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176AR</w:t>
            </w:r>
          </w:p>
        </w:tc>
        <w:tc>
          <w:tcPr>
            <w:tcW w:w="7655" w:type="dxa"/>
          </w:tcPr>
          <w:p w:rsidR="00F455A8" w:rsidRPr="001E5A07" w:rsidRDefault="00F455A8"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Supervision</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14"/>
                <w:sz w:val="22"/>
                <w:szCs w:val="22"/>
              </w:rPr>
              <w:t xml:space="preserve"> </w:t>
            </w:r>
            <w:r w:rsidRPr="001E5A07">
              <w:rPr>
                <w:rFonts w:asciiTheme="minorHAnsi" w:hAnsiTheme="minorHAnsi" w:cstheme="minorHAnsi"/>
                <w:spacing w:val="1"/>
                <w:sz w:val="22"/>
                <w:szCs w:val="22"/>
              </w:rPr>
              <w:t>Works</w:t>
            </w:r>
          </w:p>
        </w:tc>
      </w:tr>
      <w:tr w:rsidR="00F43D9D" w:rsidRPr="001E5A07" w:rsidTr="008A3554">
        <w:tc>
          <w:tcPr>
            <w:tcW w:w="1276" w:type="dxa"/>
          </w:tcPr>
          <w:p w:rsidR="00F43D9D" w:rsidRPr="001E5A07" w:rsidRDefault="00F43D9D" w:rsidP="00F43D9D">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177AR</w:t>
            </w:r>
          </w:p>
        </w:tc>
        <w:tc>
          <w:tcPr>
            <w:tcW w:w="7655" w:type="dxa"/>
          </w:tcPr>
          <w:p w:rsidR="00F43D9D" w:rsidRPr="001E5A07" w:rsidRDefault="00F43D9D" w:rsidP="00D341EF">
            <w:pPr>
              <w:pStyle w:val="TableParagraph"/>
              <w:kinsoku w:val="0"/>
              <w:overflowPunct w:val="0"/>
              <w:spacing w:line="271" w:lineRule="exact"/>
              <w:ind w:left="102"/>
              <w:rPr>
                <w:rFonts w:asciiTheme="minorHAnsi" w:hAnsiTheme="minorHAnsi" w:cstheme="minorHAnsi"/>
                <w:spacing w:val="-1"/>
                <w:sz w:val="22"/>
                <w:szCs w:val="22"/>
              </w:rPr>
            </w:pPr>
            <w:r w:rsidRPr="001E5A07">
              <w:rPr>
                <w:rFonts w:asciiTheme="minorHAnsi" w:hAnsiTheme="minorHAnsi" w:cstheme="minorHAnsi"/>
                <w:spacing w:val="-1"/>
                <w:sz w:val="22"/>
                <w:szCs w:val="22"/>
              </w:rPr>
              <w:t>Vehicles Parked on the Site and Notification to Residents</w:t>
            </w:r>
          </w:p>
        </w:tc>
      </w:tr>
      <w:tr w:rsidR="000A41C7" w:rsidRPr="001E5A07" w:rsidTr="008A3554">
        <w:tc>
          <w:tcPr>
            <w:tcW w:w="1276" w:type="dxa"/>
          </w:tcPr>
          <w:p w:rsidR="000A41C7" w:rsidRPr="001E5A07" w:rsidRDefault="000A41C7" w:rsidP="00F43D9D">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180AR</w:t>
            </w:r>
          </w:p>
        </w:tc>
        <w:tc>
          <w:tcPr>
            <w:tcW w:w="7655" w:type="dxa"/>
          </w:tcPr>
          <w:p w:rsidR="000A41C7" w:rsidRPr="001E5A07" w:rsidRDefault="000A41C7" w:rsidP="000A41C7">
            <w:pPr>
              <w:pStyle w:val="TableParagraph"/>
              <w:kinsoku w:val="0"/>
              <w:overflowPunct w:val="0"/>
              <w:spacing w:line="271" w:lineRule="exact"/>
              <w:ind w:left="102"/>
              <w:rPr>
                <w:rFonts w:asciiTheme="minorHAnsi" w:hAnsiTheme="minorHAnsi" w:cstheme="minorHAnsi"/>
                <w:spacing w:val="-1"/>
                <w:sz w:val="22"/>
                <w:szCs w:val="22"/>
              </w:rPr>
            </w:pPr>
            <w:r w:rsidRPr="001E5A07">
              <w:rPr>
                <w:rFonts w:asciiTheme="minorHAnsi" w:hAnsiTheme="minorHAnsi" w:cstheme="minorHAnsi"/>
                <w:spacing w:val="-1"/>
                <w:sz w:val="22"/>
                <w:szCs w:val="22"/>
              </w:rPr>
              <w:t>Pelican/Toucan/Pedestrian Crossings</w:t>
            </w:r>
          </w:p>
        </w:tc>
      </w:tr>
      <w:tr w:rsidR="002A446C" w:rsidRPr="001E5A07" w:rsidTr="008A3554">
        <w:tc>
          <w:tcPr>
            <w:tcW w:w="1276" w:type="dxa"/>
          </w:tcPr>
          <w:p w:rsidR="002A446C" w:rsidRPr="001E5A07" w:rsidRDefault="002A446C" w:rsidP="00D341EF">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270AR</w:t>
            </w:r>
          </w:p>
        </w:tc>
        <w:tc>
          <w:tcPr>
            <w:tcW w:w="7655" w:type="dxa"/>
          </w:tcPr>
          <w:p w:rsidR="002A446C" w:rsidRPr="001E5A07" w:rsidRDefault="002A446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Protection</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Street</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Furniture</w:t>
            </w:r>
          </w:p>
        </w:tc>
      </w:tr>
      <w:tr w:rsidR="002A446C" w:rsidRPr="001E5A07" w:rsidTr="008A3554">
        <w:tc>
          <w:tcPr>
            <w:tcW w:w="1276" w:type="dxa"/>
          </w:tcPr>
          <w:p w:rsidR="002A446C" w:rsidRPr="001E5A07" w:rsidRDefault="002A446C" w:rsidP="00D341EF">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271AR</w:t>
            </w:r>
          </w:p>
        </w:tc>
        <w:tc>
          <w:tcPr>
            <w:tcW w:w="7655" w:type="dxa"/>
          </w:tcPr>
          <w:p w:rsidR="002A446C" w:rsidRPr="001E5A07" w:rsidRDefault="002A446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Transfer</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12"/>
                <w:sz w:val="22"/>
                <w:szCs w:val="22"/>
              </w:rPr>
              <w:t xml:space="preserve"> </w:t>
            </w:r>
            <w:r w:rsidRPr="001E5A07">
              <w:rPr>
                <w:rFonts w:asciiTheme="minorHAnsi" w:hAnsiTheme="minorHAnsi" w:cstheme="minorHAnsi"/>
                <w:sz w:val="22"/>
                <w:szCs w:val="22"/>
              </w:rPr>
              <w:t>Waste</w:t>
            </w:r>
          </w:p>
        </w:tc>
      </w:tr>
      <w:tr w:rsidR="002A446C" w:rsidRPr="001E5A07" w:rsidTr="008A3554">
        <w:tc>
          <w:tcPr>
            <w:tcW w:w="1276" w:type="dxa"/>
          </w:tcPr>
          <w:p w:rsidR="002A446C" w:rsidRPr="001E5A07" w:rsidRDefault="002A446C" w:rsidP="00D341EF">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770AR</w:t>
            </w:r>
          </w:p>
        </w:tc>
        <w:tc>
          <w:tcPr>
            <w:tcW w:w="7655" w:type="dxa"/>
          </w:tcPr>
          <w:p w:rsidR="002A446C" w:rsidRPr="001E5A07" w:rsidRDefault="002A446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Surface</w:t>
            </w:r>
            <w:r w:rsidRPr="001E5A07">
              <w:rPr>
                <w:rFonts w:asciiTheme="minorHAnsi" w:hAnsiTheme="minorHAnsi" w:cstheme="minorHAnsi"/>
                <w:spacing w:val="-19"/>
                <w:sz w:val="22"/>
                <w:szCs w:val="22"/>
              </w:rPr>
              <w:t xml:space="preserve"> </w:t>
            </w:r>
            <w:r w:rsidRPr="001E5A07">
              <w:rPr>
                <w:rFonts w:asciiTheme="minorHAnsi" w:hAnsiTheme="minorHAnsi" w:cstheme="minorHAnsi"/>
                <w:spacing w:val="-1"/>
                <w:sz w:val="22"/>
                <w:szCs w:val="22"/>
              </w:rPr>
              <w:t>Removal</w:t>
            </w:r>
          </w:p>
        </w:tc>
      </w:tr>
      <w:tr w:rsidR="002A446C" w:rsidRPr="001E5A07" w:rsidTr="008A3554">
        <w:tc>
          <w:tcPr>
            <w:tcW w:w="1276" w:type="dxa"/>
          </w:tcPr>
          <w:p w:rsidR="002A446C" w:rsidRPr="001E5A07" w:rsidRDefault="002A446C" w:rsidP="00D341EF">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771AR</w:t>
            </w:r>
          </w:p>
        </w:tc>
        <w:tc>
          <w:tcPr>
            <w:tcW w:w="7655" w:type="dxa"/>
          </w:tcPr>
          <w:p w:rsidR="002A446C" w:rsidRPr="001E5A07" w:rsidRDefault="002A446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Surface</w:t>
            </w:r>
            <w:r w:rsidRPr="001E5A07">
              <w:rPr>
                <w:rFonts w:asciiTheme="minorHAnsi" w:hAnsiTheme="minorHAnsi" w:cstheme="minorHAnsi"/>
                <w:spacing w:val="-21"/>
                <w:sz w:val="22"/>
                <w:szCs w:val="22"/>
              </w:rPr>
              <w:t xml:space="preserve"> </w:t>
            </w:r>
            <w:r w:rsidRPr="001E5A07">
              <w:rPr>
                <w:rFonts w:asciiTheme="minorHAnsi" w:hAnsiTheme="minorHAnsi" w:cstheme="minorHAnsi"/>
                <w:spacing w:val="-1"/>
                <w:sz w:val="22"/>
                <w:szCs w:val="22"/>
              </w:rPr>
              <w:t>Regularity</w:t>
            </w:r>
          </w:p>
        </w:tc>
      </w:tr>
      <w:tr w:rsidR="002A446C" w:rsidRPr="001E5A07" w:rsidTr="002A446C">
        <w:trPr>
          <w:trHeight w:val="273"/>
        </w:trPr>
        <w:tc>
          <w:tcPr>
            <w:tcW w:w="1276" w:type="dxa"/>
          </w:tcPr>
          <w:p w:rsidR="002A446C" w:rsidRPr="001E5A07" w:rsidRDefault="002A446C" w:rsidP="00D341EF">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772AR</w:t>
            </w:r>
          </w:p>
        </w:tc>
        <w:tc>
          <w:tcPr>
            <w:tcW w:w="7655" w:type="dxa"/>
          </w:tcPr>
          <w:p w:rsidR="002A446C" w:rsidRPr="001E5A07" w:rsidRDefault="002A446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Cut-Back</w:t>
            </w:r>
            <w:r w:rsidRPr="001E5A07">
              <w:rPr>
                <w:rFonts w:asciiTheme="minorHAnsi" w:hAnsiTheme="minorHAnsi" w:cstheme="minorHAnsi"/>
                <w:spacing w:val="-19"/>
                <w:sz w:val="22"/>
                <w:szCs w:val="22"/>
              </w:rPr>
              <w:t xml:space="preserve"> </w:t>
            </w:r>
            <w:r w:rsidRPr="001E5A07">
              <w:rPr>
                <w:rFonts w:asciiTheme="minorHAnsi" w:hAnsiTheme="minorHAnsi" w:cstheme="minorHAnsi"/>
                <w:spacing w:val="-1"/>
                <w:sz w:val="22"/>
                <w:szCs w:val="22"/>
              </w:rPr>
              <w:t>Material</w:t>
            </w:r>
          </w:p>
        </w:tc>
      </w:tr>
      <w:tr w:rsidR="002A446C" w:rsidRPr="001E5A07" w:rsidTr="008A3554">
        <w:tc>
          <w:tcPr>
            <w:tcW w:w="1276" w:type="dxa"/>
          </w:tcPr>
          <w:p w:rsidR="002A446C" w:rsidRPr="001E5A07" w:rsidRDefault="002A446C" w:rsidP="00D341EF">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773AR</w:t>
            </w:r>
          </w:p>
        </w:tc>
        <w:tc>
          <w:tcPr>
            <w:tcW w:w="7655" w:type="dxa"/>
          </w:tcPr>
          <w:p w:rsidR="002A446C" w:rsidRPr="001E5A07" w:rsidRDefault="002A446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Joints</w:t>
            </w:r>
          </w:p>
        </w:tc>
      </w:tr>
      <w:tr w:rsidR="002D3837" w:rsidRPr="001E5A07" w:rsidTr="008A3554">
        <w:tc>
          <w:tcPr>
            <w:tcW w:w="1276" w:type="dxa"/>
          </w:tcPr>
          <w:p w:rsidR="002D3837" w:rsidRPr="001E5A07" w:rsidRDefault="002D3837" w:rsidP="002D3837">
            <w:pPr>
              <w:pStyle w:val="TableParagraph"/>
              <w:kinsoku w:val="0"/>
              <w:overflowPunct w:val="0"/>
              <w:spacing w:line="271" w:lineRule="exact"/>
              <w:ind w:left="215"/>
              <w:rPr>
                <w:rFonts w:asciiTheme="minorHAnsi" w:hAnsiTheme="minorHAnsi" w:cstheme="minorHAnsi"/>
                <w:sz w:val="22"/>
                <w:szCs w:val="22"/>
              </w:rPr>
            </w:pPr>
            <w:r w:rsidRPr="001E5A07">
              <w:rPr>
                <w:rFonts w:asciiTheme="minorHAnsi" w:hAnsiTheme="minorHAnsi" w:cstheme="minorHAnsi"/>
                <w:sz w:val="22"/>
                <w:szCs w:val="22"/>
              </w:rPr>
              <w:t>970AR</w:t>
            </w:r>
          </w:p>
        </w:tc>
        <w:tc>
          <w:tcPr>
            <w:tcW w:w="7655" w:type="dxa"/>
          </w:tcPr>
          <w:p w:rsidR="002D3837" w:rsidRPr="001E5A07" w:rsidRDefault="002D3837"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Saw</w:t>
            </w:r>
            <w:r w:rsidRPr="001E5A07">
              <w:rPr>
                <w:rFonts w:asciiTheme="minorHAnsi" w:hAnsiTheme="minorHAnsi" w:cstheme="minorHAnsi"/>
                <w:spacing w:val="-14"/>
                <w:sz w:val="22"/>
                <w:szCs w:val="22"/>
              </w:rPr>
              <w:t xml:space="preserve"> </w:t>
            </w:r>
            <w:r w:rsidRPr="001E5A07">
              <w:rPr>
                <w:rFonts w:asciiTheme="minorHAnsi" w:hAnsiTheme="minorHAnsi" w:cstheme="minorHAnsi"/>
                <w:sz w:val="22"/>
                <w:szCs w:val="22"/>
              </w:rPr>
              <w:t>Cutting</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Existing</w:t>
            </w:r>
            <w:r w:rsidRPr="001E5A07">
              <w:rPr>
                <w:rFonts w:asciiTheme="minorHAnsi" w:hAnsiTheme="minorHAnsi" w:cstheme="minorHAnsi"/>
                <w:spacing w:val="-12"/>
                <w:sz w:val="22"/>
                <w:szCs w:val="22"/>
              </w:rPr>
              <w:t xml:space="preserve"> </w:t>
            </w:r>
            <w:r w:rsidRPr="001E5A07">
              <w:rPr>
                <w:rFonts w:asciiTheme="minorHAnsi" w:hAnsiTheme="minorHAnsi" w:cstheme="minorHAnsi"/>
                <w:sz w:val="22"/>
                <w:szCs w:val="22"/>
              </w:rPr>
              <w:t>Pavements</w:t>
            </w:r>
          </w:p>
        </w:tc>
      </w:tr>
      <w:tr w:rsidR="0088609E" w:rsidRPr="00011DFE" w:rsidTr="008A3554">
        <w:tc>
          <w:tcPr>
            <w:tcW w:w="1276" w:type="dxa"/>
          </w:tcPr>
          <w:p w:rsidR="0088609E" w:rsidRPr="00011DFE" w:rsidRDefault="0088609E" w:rsidP="00D341EF">
            <w:pPr>
              <w:pStyle w:val="TableParagraph"/>
              <w:kinsoku w:val="0"/>
              <w:overflowPunct w:val="0"/>
              <w:spacing w:line="271" w:lineRule="exact"/>
              <w:ind w:left="150"/>
              <w:rPr>
                <w:rFonts w:asciiTheme="minorHAnsi" w:hAnsiTheme="minorHAnsi" w:cstheme="minorHAnsi"/>
                <w:sz w:val="22"/>
                <w:szCs w:val="22"/>
              </w:rPr>
            </w:pPr>
            <w:r w:rsidRPr="00011DFE">
              <w:rPr>
                <w:rFonts w:asciiTheme="minorHAnsi" w:hAnsiTheme="minorHAnsi" w:cstheme="minorHAnsi"/>
                <w:sz w:val="22"/>
                <w:szCs w:val="22"/>
              </w:rPr>
              <w:t xml:space="preserve"> 971AR</w:t>
            </w:r>
          </w:p>
        </w:tc>
        <w:tc>
          <w:tcPr>
            <w:tcW w:w="7655" w:type="dxa"/>
          </w:tcPr>
          <w:p w:rsidR="0088609E" w:rsidRPr="00011DFE" w:rsidRDefault="0088609E" w:rsidP="00D341EF">
            <w:pPr>
              <w:pStyle w:val="TableParagraph"/>
              <w:kinsoku w:val="0"/>
              <w:overflowPunct w:val="0"/>
              <w:spacing w:line="271" w:lineRule="exact"/>
              <w:ind w:left="102"/>
              <w:rPr>
                <w:rFonts w:asciiTheme="minorHAnsi" w:hAnsiTheme="minorHAnsi" w:cstheme="minorHAnsi"/>
                <w:sz w:val="22"/>
                <w:szCs w:val="22"/>
              </w:rPr>
            </w:pPr>
            <w:r w:rsidRPr="00011DFE">
              <w:rPr>
                <w:rFonts w:asciiTheme="minorHAnsi" w:hAnsiTheme="minorHAnsi" w:cstheme="minorHAnsi"/>
                <w:sz w:val="22"/>
                <w:szCs w:val="22"/>
              </w:rPr>
              <w:t>Pavement Reinforcement Geogrids</w:t>
            </w:r>
          </w:p>
        </w:tc>
      </w:tr>
      <w:tr w:rsidR="009575B9" w:rsidRPr="00011DFE" w:rsidTr="008A3554">
        <w:tc>
          <w:tcPr>
            <w:tcW w:w="1276" w:type="dxa"/>
          </w:tcPr>
          <w:p w:rsidR="009575B9" w:rsidRPr="00011DFE" w:rsidRDefault="009575B9" w:rsidP="00D341EF">
            <w:pPr>
              <w:pStyle w:val="TableParagraph"/>
              <w:kinsoku w:val="0"/>
              <w:overflowPunct w:val="0"/>
              <w:spacing w:line="271" w:lineRule="exact"/>
              <w:ind w:left="150"/>
              <w:rPr>
                <w:rFonts w:asciiTheme="minorHAnsi" w:hAnsiTheme="minorHAnsi" w:cstheme="minorHAnsi"/>
                <w:sz w:val="22"/>
                <w:szCs w:val="22"/>
              </w:rPr>
            </w:pPr>
            <w:r w:rsidRPr="00011DFE">
              <w:rPr>
                <w:rFonts w:asciiTheme="minorHAnsi" w:hAnsiTheme="minorHAnsi" w:cstheme="minorHAnsi"/>
                <w:sz w:val="22"/>
                <w:szCs w:val="22"/>
              </w:rPr>
              <w:t xml:space="preserve"> 972AR</w:t>
            </w:r>
          </w:p>
        </w:tc>
        <w:tc>
          <w:tcPr>
            <w:tcW w:w="7655" w:type="dxa"/>
          </w:tcPr>
          <w:p w:rsidR="009575B9" w:rsidRPr="00011DFE" w:rsidRDefault="00C0707F" w:rsidP="00D341EF">
            <w:pPr>
              <w:pStyle w:val="TableParagraph"/>
              <w:kinsoku w:val="0"/>
              <w:overflowPunct w:val="0"/>
              <w:spacing w:line="271" w:lineRule="exact"/>
              <w:ind w:left="102"/>
              <w:rPr>
                <w:rFonts w:asciiTheme="minorHAnsi" w:hAnsiTheme="minorHAnsi" w:cstheme="minorHAnsi"/>
                <w:sz w:val="22"/>
                <w:szCs w:val="22"/>
              </w:rPr>
            </w:pPr>
            <w:r w:rsidRPr="00011DFE">
              <w:rPr>
                <w:rFonts w:asciiTheme="minorHAnsi" w:hAnsiTheme="minorHAnsi" w:cstheme="minorHAnsi"/>
                <w:sz w:val="22"/>
                <w:szCs w:val="22"/>
              </w:rPr>
              <w:t>Pavement Reinforcement (Composite Geogrid</w:t>
            </w:r>
            <w:r w:rsidR="0026239E" w:rsidRPr="00011DFE">
              <w:rPr>
                <w:rFonts w:asciiTheme="minorHAnsi" w:hAnsiTheme="minorHAnsi" w:cstheme="minorHAnsi"/>
                <w:sz w:val="22"/>
                <w:szCs w:val="22"/>
              </w:rPr>
              <w:t>)</w:t>
            </w:r>
          </w:p>
        </w:tc>
      </w:tr>
      <w:tr w:rsidR="0026239E" w:rsidRPr="00011DFE" w:rsidTr="008A3554">
        <w:tc>
          <w:tcPr>
            <w:tcW w:w="1276" w:type="dxa"/>
          </w:tcPr>
          <w:p w:rsidR="0026239E" w:rsidRPr="00011DFE" w:rsidRDefault="0026239E" w:rsidP="00D341EF">
            <w:pPr>
              <w:pStyle w:val="TableParagraph"/>
              <w:kinsoku w:val="0"/>
              <w:overflowPunct w:val="0"/>
              <w:spacing w:line="271" w:lineRule="exact"/>
              <w:ind w:left="150"/>
              <w:rPr>
                <w:rFonts w:asciiTheme="minorHAnsi" w:hAnsiTheme="minorHAnsi" w:cstheme="minorHAnsi"/>
                <w:sz w:val="22"/>
                <w:szCs w:val="22"/>
              </w:rPr>
            </w:pPr>
            <w:r w:rsidRPr="00011DFE">
              <w:rPr>
                <w:rFonts w:asciiTheme="minorHAnsi" w:hAnsiTheme="minorHAnsi" w:cstheme="minorHAnsi"/>
                <w:sz w:val="22"/>
                <w:szCs w:val="22"/>
              </w:rPr>
              <w:t xml:space="preserve"> 973AR</w:t>
            </w:r>
          </w:p>
        </w:tc>
        <w:tc>
          <w:tcPr>
            <w:tcW w:w="7655" w:type="dxa"/>
          </w:tcPr>
          <w:p w:rsidR="0026239E" w:rsidRPr="00011DFE" w:rsidRDefault="0026239E" w:rsidP="00D341EF">
            <w:pPr>
              <w:pStyle w:val="TableParagraph"/>
              <w:kinsoku w:val="0"/>
              <w:overflowPunct w:val="0"/>
              <w:spacing w:line="271" w:lineRule="exact"/>
              <w:ind w:left="102"/>
              <w:rPr>
                <w:rFonts w:asciiTheme="minorHAnsi" w:hAnsiTheme="minorHAnsi" w:cstheme="minorHAnsi"/>
                <w:sz w:val="22"/>
                <w:szCs w:val="22"/>
              </w:rPr>
            </w:pPr>
            <w:r w:rsidRPr="00011DFE">
              <w:rPr>
                <w:rFonts w:asciiTheme="minorHAnsi" w:hAnsiTheme="minorHAnsi" w:cstheme="minorHAnsi"/>
                <w:sz w:val="22"/>
                <w:szCs w:val="22"/>
              </w:rPr>
              <w:t>Pavement Reinforcement (Self-Adhesive Geogrid)</w:t>
            </w:r>
          </w:p>
        </w:tc>
      </w:tr>
      <w:tr w:rsidR="003E04DE" w:rsidRPr="00011DFE" w:rsidTr="008A3554">
        <w:tc>
          <w:tcPr>
            <w:tcW w:w="1276" w:type="dxa"/>
          </w:tcPr>
          <w:p w:rsidR="003E04DE" w:rsidRPr="003E04DE" w:rsidRDefault="003E04DE" w:rsidP="00D341EF">
            <w:pPr>
              <w:pStyle w:val="TableParagraph"/>
              <w:kinsoku w:val="0"/>
              <w:overflowPunct w:val="0"/>
              <w:spacing w:line="271" w:lineRule="exact"/>
              <w:ind w:left="150"/>
              <w:rPr>
                <w:rFonts w:asciiTheme="minorHAnsi" w:hAnsiTheme="minorHAnsi" w:cstheme="minorHAnsi"/>
                <w:sz w:val="22"/>
                <w:szCs w:val="22"/>
                <w:highlight w:val="lightGray"/>
              </w:rPr>
            </w:pPr>
            <w:r w:rsidRPr="003E04DE">
              <w:rPr>
                <w:rFonts w:asciiTheme="minorHAnsi" w:hAnsiTheme="minorHAnsi" w:cstheme="minorHAnsi"/>
                <w:sz w:val="22"/>
                <w:szCs w:val="22"/>
                <w:highlight w:val="lightGray"/>
              </w:rPr>
              <w:t xml:space="preserve"> 974AR</w:t>
            </w:r>
          </w:p>
        </w:tc>
        <w:tc>
          <w:tcPr>
            <w:tcW w:w="7655" w:type="dxa"/>
          </w:tcPr>
          <w:p w:rsidR="003E04DE" w:rsidRPr="003E04DE" w:rsidRDefault="003E04DE" w:rsidP="00D341EF">
            <w:pPr>
              <w:pStyle w:val="TableParagraph"/>
              <w:kinsoku w:val="0"/>
              <w:overflowPunct w:val="0"/>
              <w:spacing w:line="271" w:lineRule="exact"/>
              <w:ind w:left="102"/>
              <w:rPr>
                <w:rFonts w:asciiTheme="minorHAnsi" w:hAnsiTheme="minorHAnsi" w:cstheme="minorHAnsi"/>
                <w:sz w:val="22"/>
                <w:szCs w:val="22"/>
                <w:highlight w:val="lightGray"/>
              </w:rPr>
            </w:pPr>
            <w:r w:rsidRPr="003E04DE">
              <w:rPr>
                <w:rFonts w:asciiTheme="minorHAnsi" w:hAnsiTheme="minorHAnsi" w:cstheme="minorHAnsi"/>
                <w:sz w:val="22"/>
                <w:szCs w:val="22"/>
                <w:highlight w:val="lightGray"/>
              </w:rPr>
              <w:t>Stone Mastic Asphalt TS 2010 Spec</w:t>
            </w:r>
          </w:p>
        </w:tc>
      </w:tr>
      <w:tr w:rsidR="00546FE8" w:rsidRPr="001E5A07" w:rsidTr="008A3554">
        <w:tc>
          <w:tcPr>
            <w:tcW w:w="1276" w:type="dxa"/>
          </w:tcPr>
          <w:p w:rsidR="00546FE8" w:rsidRPr="00011DFE" w:rsidRDefault="00546FE8" w:rsidP="00D341EF">
            <w:pPr>
              <w:pStyle w:val="TableParagraph"/>
              <w:kinsoku w:val="0"/>
              <w:overflowPunct w:val="0"/>
              <w:spacing w:line="271" w:lineRule="exact"/>
              <w:ind w:left="150"/>
              <w:rPr>
                <w:rFonts w:asciiTheme="minorHAnsi" w:hAnsiTheme="minorHAnsi" w:cstheme="minorHAnsi"/>
                <w:sz w:val="22"/>
                <w:szCs w:val="22"/>
              </w:rPr>
            </w:pPr>
            <w:r w:rsidRPr="00011DFE">
              <w:rPr>
                <w:rFonts w:asciiTheme="minorHAnsi" w:hAnsiTheme="minorHAnsi" w:cstheme="minorHAnsi"/>
                <w:sz w:val="22"/>
                <w:szCs w:val="22"/>
              </w:rPr>
              <w:t>1070AR</w:t>
            </w:r>
          </w:p>
        </w:tc>
        <w:tc>
          <w:tcPr>
            <w:tcW w:w="7655" w:type="dxa"/>
          </w:tcPr>
          <w:p w:rsidR="00546FE8" w:rsidRPr="001E5A07" w:rsidRDefault="00546FE8" w:rsidP="00D341EF">
            <w:pPr>
              <w:pStyle w:val="TableParagraph"/>
              <w:kinsoku w:val="0"/>
              <w:overflowPunct w:val="0"/>
              <w:spacing w:line="271" w:lineRule="exact"/>
              <w:ind w:left="102"/>
              <w:rPr>
                <w:rFonts w:asciiTheme="minorHAnsi" w:hAnsiTheme="minorHAnsi" w:cstheme="minorHAnsi"/>
                <w:sz w:val="22"/>
                <w:szCs w:val="22"/>
              </w:rPr>
            </w:pPr>
            <w:r w:rsidRPr="00011DFE">
              <w:rPr>
                <w:rFonts w:asciiTheme="minorHAnsi" w:hAnsiTheme="minorHAnsi" w:cstheme="minorHAnsi"/>
                <w:sz w:val="22"/>
                <w:szCs w:val="22"/>
              </w:rPr>
              <w:t>Carriageway and Haunch Recycling</w:t>
            </w:r>
          </w:p>
        </w:tc>
      </w:tr>
      <w:tr w:rsidR="00B04C0A" w:rsidRPr="001E5A07" w:rsidTr="008A3554">
        <w:tc>
          <w:tcPr>
            <w:tcW w:w="1276" w:type="dxa"/>
          </w:tcPr>
          <w:p w:rsidR="00B04C0A" w:rsidRPr="001E5A07" w:rsidRDefault="00B04C0A" w:rsidP="00D341EF">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1170AR</w:t>
            </w:r>
          </w:p>
        </w:tc>
        <w:tc>
          <w:tcPr>
            <w:tcW w:w="7655" w:type="dxa"/>
          </w:tcPr>
          <w:p w:rsidR="00B04C0A" w:rsidRPr="001E5A07" w:rsidRDefault="00B04C0A"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Natural</w:t>
            </w:r>
            <w:r w:rsidRPr="001E5A07">
              <w:rPr>
                <w:rFonts w:asciiTheme="minorHAnsi" w:hAnsiTheme="minorHAnsi" w:cstheme="minorHAnsi"/>
                <w:spacing w:val="-9"/>
                <w:sz w:val="22"/>
                <w:szCs w:val="22"/>
              </w:rPr>
              <w:t xml:space="preserve"> </w:t>
            </w:r>
            <w:r w:rsidRPr="001E5A07">
              <w:rPr>
                <w:rFonts w:asciiTheme="minorHAnsi" w:hAnsiTheme="minorHAnsi" w:cstheme="minorHAnsi"/>
                <w:sz w:val="22"/>
                <w:szCs w:val="22"/>
              </w:rPr>
              <w:t>Stone</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Kerb,</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Channel</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and</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Quadrant</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Units</w:t>
            </w:r>
          </w:p>
        </w:tc>
      </w:tr>
      <w:tr w:rsidR="00B04C0A" w:rsidRPr="001E5A07" w:rsidTr="008A3554">
        <w:tc>
          <w:tcPr>
            <w:tcW w:w="1276" w:type="dxa"/>
          </w:tcPr>
          <w:p w:rsidR="00B04C0A" w:rsidRPr="001E5A07" w:rsidRDefault="00B04C0A" w:rsidP="00D341EF">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lastRenderedPageBreak/>
              <w:t>1171AR</w:t>
            </w:r>
          </w:p>
        </w:tc>
        <w:tc>
          <w:tcPr>
            <w:tcW w:w="7655" w:type="dxa"/>
          </w:tcPr>
          <w:p w:rsidR="00B04C0A" w:rsidRPr="001E5A07" w:rsidRDefault="00B04C0A" w:rsidP="00361E0B">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Granite</w:t>
            </w:r>
            <w:r w:rsidRPr="001E5A07">
              <w:rPr>
                <w:rFonts w:asciiTheme="minorHAnsi" w:hAnsiTheme="minorHAnsi" w:cstheme="minorHAnsi"/>
                <w:spacing w:val="-16"/>
                <w:sz w:val="22"/>
                <w:szCs w:val="22"/>
              </w:rPr>
              <w:t xml:space="preserve"> </w:t>
            </w:r>
            <w:r w:rsidRPr="001E5A07">
              <w:rPr>
                <w:rFonts w:asciiTheme="minorHAnsi" w:hAnsiTheme="minorHAnsi" w:cstheme="minorHAnsi"/>
                <w:sz w:val="22"/>
                <w:szCs w:val="22"/>
              </w:rPr>
              <w:t>Ker</w:t>
            </w:r>
            <w:r w:rsidR="00361E0B">
              <w:rPr>
                <w:rFonts w:asciiTheme="minorHAnsi" w:hAnsiTheme="minorHAnsi" w:cstheme="minorHAnsi"/>
                <w:sz w:val="22"/>
                <w:szCs w:val="22"/>
              </w:rPr>
              <w:t>bs</w:t>
            </w:r>
          </w:p>
        </w:tc>
      </w:tr>
      <w:tr w:rsidR="00B04C0A" w:rsidRPr="001E5A07" w:rsidTr="008A3554">
        <w:tc>
          <w:tcPr>
            <w:tcW w:w="1276" w:type="dxa"/>
          </w:tcPr>
          <w:p w:rsidR="00B04C0A" w:rsidRPr="001E5A07" w:rsidRDefault="00B04C0A" w:rsidP="00D341EF">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1172AR</w:t>
            </w:r>
          </w:p>
        </w:tc>
        <w:tc>
          <w:tcPr>
            <w:tcW w:w="7655" w:type="dxa"/>
          </w:tcPr>
          <w:p w:rsidR="00B04C0A" w:rsidRPr="001E5A07" w:rsidRDefault="00B04C0A"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Natural</w:t>
            </w:r>
            <w:r w:rsidRPr="001E5A07">
              <w:rPr>
                <w:rFonts w:asciiTheme="minorHAnsi" w:hAnsiTheme="minorHAnsi" w:cstheme="minorHAnsi"/>
                <w:spacing w:val="-10"/>
                <w:sz w:val="22"/>
                <w:szCs w:val="22"/>
              </w:rPr>
              <w:t xml:space="preserve"> </w:t>
            </w:r>
            <w:r w:rsidRPr="001E5A07">
              <w:rPr>
                <w:rFonts w:asciiTheme="minorHAnsi" w:hAnsiTheme="minorHAnsi" w:cstheme="minorHAnsi"/>
                <w:sz w:val="22"/>
                <w:szCs w:val="22"/>
              </w:rPr>
              <w:t>Stone</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1"/>
                <w:sz w:val="22"/>
                <w:szCs w:val="22"/>
              </w:rPr>
              <w:t>Setts</w:t>
            </w:r>
          </w:p>
        </w:tc>
      </w:tr>
      <w:tr w:rsidR="00B04C0A" w:rsidRPr="001E5A07" w:rsidTr="008A3554">
        <w:tc>
          <w:tcPr>
            <w:tcW w:w="1276" w:type="dxa"/>
          </w:tcPr>
          <w:p w:rsidR="00B04C0A" w:rsidRPr="001E5A07" w:rsidRDefault="00B04C0A" w:rsidP="00D341EF">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1173AR</w:t>
            </w:r>
          </w:p>
        </w:tc>
        <w:tc>
          <w:tcPr>
            <w:tcW w:w="7655" w:type="dxa"/>
          </w:tcPr>
          <w:p w:rsidR="00B04C0A" w:rsidRPr="001E5A07" w:rsidRDefault="00B04C0A"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z w:val="22"/>
                <w:szCs w:val="22"/>
              </w:rPr>
              <w:t>Reconstituted</w:t>
            </w:r>
            <w:r w:rsidRPr="001E5A07">
              <w:rPr>
                <w:rFonts w:asciiTheme="minorHAnsi" w:hAnsiTheme="minorHAnsi" w:cstheme="minorHAnsi"/>
                <w:spacing w:val="-17"/>
                <w:sz w:val="22"/>
                <w:szCs w:val="22"/>
              </w:rPr>
              <w:t xml:space="preserve"> </w:t>
            </w:r>
            <w:r w:rsidRPr="001E5A07">
              <w:rPr>
                <w:rFonts w:asciiTheme="minorHAnsi" w:hAnsiTheme="minorHAnsi" w:cstheme="minorHAnsi"/>
                <w:sz w:val="22"/>
                <w:szCs w:val="22"/>
              </w:rPr>
              <w:t>Stone</w:t>
            </w:r>
            <w:r w:rsidRPr="001E5A07">
              <w:rPr>
                <w:rFonts w:asciiTheme="minorHAnsi" w:hAnsiTheme="minorHAnsi" w:cstheme="minorHAnsi"/>
                <w:spacing w:val="-16"/>
                <w:sz w:val="22"/>
                <w:szCs w:val="22"/>
              </w:rPr>
              <w:t xml:space="preserve"> </w:t>
            </w:r>
            <w:r w:rsidRPr="001E5A07">
              <w:rPr>
                <w:rFonts w:asciiTheme="minorHAnsi" w:hAnsiTheme="minorHAnsi" w:cstheme="minorHAnsi"/>
                <w:sz w:val="22"/>
                <w:szCs w:val="22"/>
              </w:rPr>
              <w:t>Products</w:t>
            </w:r>
          </w:p>
        </w:tc>
      </w:tr>
      <w:tr w:rsidR="00B04C0A" w:rsidRPr="001E5A07" w:rsidTr="008A3554">
        <w:tc>
          <w:tcPr>
            <w:tcW w:w="1276" w:type="dxa"/>
          </w:tcPr>
          <w:p w:rsidR="00B04C0A" w:rsidRPr="001E5A07" w:rsidRDefault="00B04C0A" w:rsidP="00D341EF">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1174AR</w:t>
            </w:r>
          </w:p>
        </w:tc>
        <w:tc>
          <w:tcPr>
            <w:tcW w:w="7655" w:type="dxa"/>
          </w:tcPr>
          <w:p w:rsidR="00B04C0A" w:rsidRPr="001E5A07" w:rsidRDefault="00B04C0A" w:rsidP="00D341EF">
            <w:pPr>
              <w:pStyle w:val="TableParagraph"/>
              <w:kinsoku w:val="0"/>
              <w:overflowPunct w:val="0"/>
              <w:ind w:left="102" w:right="389"/>
              <w:rPr>
                <w:rFonts w:asciiTheme="minorHAnsi" w:hAnsiTheme="minorHAnsi" w:cstheme="minorHAnsi"/>
                <w:sz w:val="22"/>
                <w:szCs w:val="22"/>
              </w:rPr>
            </w:pPr>
            <w:r w:rsidRPr="001E5A07">
              <w:rPr>
                <w:rFonts w:asciiTheme="minorHAnsi" w:hAnsiTheme="minorHAnsi" w:cstheme="minorHAnsi"/>
                <w:sz w:val="22"/>
                <w:szCs w:val="22"/>
              </w:rPr>
              <w:t>Precast</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Concrete</w:t>
            </w:r>
            <w:r w:rsidRPr="001E5A07">
              <w:rPr>
                <w:rFonts w:asciiTheme="minorHAnsi" w:hAnsiTheme="minorHAnsi" w:cstheme="minorHAnsi"/>
                <w:spacing w:val="-9"/>
                <w:sz w:val="22"/>
                <w:szCs w:val="22"/>
              </w:rPr>
              <w:t xml:space="preserve"> </w:t>
            </w:r>
            <w:r w:rsidRPr="001E5A07">
              <w:rPr>
                <w:rFonts w:asciiTheme="minorHAnsi" w:hAnsiTheme="minorHAnsi" w:cstheme="minorHAnsi"/>
                <w:spacing w:val="-1"/>
                <w:sz w:val="22"/>
                <w:szCs w:val="22"/>
              </w:rPr>
              <w:t>Flags</w:t>
            </w:r>
            <w:r w:rsidRPr="001E5A07">
              <w:rPr>
                <w:rFonts w:asciiTheme="minorHAnsi" w:hAnsiTheme="minorHAnsi" w:cstheme="minorHAnsi"/>
                <w:spacing w:val="-8"/>
                <w:sz w:val="22"/>
                <w:szCs w:val="22"/>
              </w:rPr>
              <w:t xml:space="preserve"> </w:t>
            </w:r>
            <w:r w:rsidRPr="001E5A07">
              <w:rPr>
                <w:rFonts w:asciiTheme="minorHAnsi" w:hAnsiTheme="minorHAnsi" w:cstheme="minorHAnsi"/>
                <w:spacing w:val="-1"/>
                <w:sz w:val="22"/>
                <w:szCs w:val="22"/>
              </w:rPr>
              <w:t>Artificial</w:t>
            </w:r>
            <w:r w:rsidRPr="001E5A07">
              <w:rPr>
                <w:rFonts w:asciiTheme="minorHAnsi" w:hAnsiTheme="minorHAnsi" w:cstheme="minorHAnsi"/>
                <w:spacing w:val="-10"/>
                <w:sz w:val="22"/>
                <w:szCs w:val="22"/>
              </w:rPr>
              <w:t xml:space="preserve"> </w:t>
            </w:r>
            <w:r w:rsidRPr="001E5A07">
              <w:rPr>
                <w:rFonts w:asciiTheme="minorHAnsi" w:hAnsiTheme="minorHAnsi" w:cstheme="minorHAnsi"/>
                <w:spacing w:val="-1"/>
                <w:sz w:val="22"/>
                <w:szCs w:val="22"/>
              </w:rPr>
              <w:t>Stone</w:t>
            </w:r>
            <w:r w:rsidRPr="001E5A07">
              <w:rPr>
                <w:rFonts w:asciiTheme="minorHAnsi" w:hAnsiTheme="minorHAnsi" w:cstheme="minorHAnsi"/>
                <w:spacing w:val="-9"/>
                <w:sz w:val="22"/>
                <w:szCs w:val="22"/>
              </w:rPr>
              <w:t xml:space="preserve"> </w:t>
            </w:r>
            <w:r w:rsidRPr="001E5A07">
              <w:rPr>
                <w:rFonts w:asciiTheme="minorHAnsi" w:hAnsiTheme="minorHAnsi" w:cstheme="minorHAnsi"/>
                <w:sz w:val="22"/>
                <w:szCs w:val="22"/>
              </w:rPr>
              <w:t>&amp;</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Natural</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Stone</w:t>
            </w:r>
            <w:r w:rsidRPr="001E5A07">
              <w:rPr>
                <w:rFonts w:asciiTheme="minorHAnsi" w:hAnsiTheme="minorHAnsi" w:cstheme="minorHAnsi"/>
                <w:spacing w:val="65"/>
                <w:w w:val="99"/>
                <w:sz w:val="22"/>
                <w:szCs w:val="22"/>
              </w:rPr>
              <w:t xml:space="preserve"> </w:t>
            </w:r>
            <w:r w:rsidRPr="001E5A07">
              <w:rPr>
                <w:rFonts w:asciiTheme="minorHAnsi" w:hAnsiTheme="minorHAnsi" w:cstheme="minorHAnsi"/>
                <w:spacing w:val="-1"/>
                <w:sz w:val="22"/>
                <w:szCs w:val="22"/>
              </w:rPr>
              <w:t>Paving</w:t>
            </w:r>
          </w:p>
        </w:tc>
      </w:tr>
      <w:tr w:rsidR="0022067C" w:rsidRPr="001E5A07" w:rsidTr="008A3554">
        <w:tc>
          <w:tcPr>
            <w:tcW w:w="1276" w:type="dxa"/>
          </w:tcPr>
          <w:p w:rsidR="0022067C" w:rsidRPr="001E5A07" w:rsidRDefault="0022067C" w:rsidP="0022067C">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1175AR</w:t>
            </w:r>
          </w:p>
        </w:tc>
        <w:tc>
          <w:tcPr>
            <w:tcW w:w="7655" w:type="dxa"/>
          </w:tcPr>
          <w:p w:rsidR="0022067C" w:rsidRPr="001E5A07" w:rsidRDefault="0022067C" w:rsidP="00D341EF">
            <w:pPr>
              <w:pStyle w:val="TableParagraph"/>
              <w:kinsoku w:val="0"/>
              <w:overflowPunct w:val="0"/>
              <w:ind w:left="102" w:right="1245"/>
              <w:rPr>
                <w:rFonts w:asciiTheme="minorHAnsi" w:hAnsiTheme="minorHAnsi" w:cstheme="minorHAnsi"/>
                <w:sz w:val="22"/>
                <w:szCs w:val="22"/>
              </w:rPr>
            </w:pPr>
            <w:r w:rsidRPr="001E5A07">
              <w:rPr>
                <w:rFonts w:asciiTheme="minorHAnsi" w:hAnsiTheme="minorHAnsi" w:cstheme="minorHAnsi"/>
                <w:sz w:val="22"/>
                <w:szCs w:val="22"/>
              </w:rPr>
              <w:t>Handling</w:t>
            </w:r>
            <w:r w:rsidRPr="001E5A07">
              <w:rPr>
                <w:rFonts w:asciiTheme="minorHAnsi" w:hAnsiTheme="minorHAnsi" w:cstheme="minorHAnsi"/>
                <w:spacing w:val="-7"/>
                <w:sz w:val="22"/>
                <w:szCs w:val="22"/>
              </w:rPr>
              <w:t xml:space="preserve"> </w:t>
            </w:r>
            <w:r w:rsidRPr="001E5A07">
              <w:rPr>
                <w:rFonts w:asciiTheme="minorHAnsi" w:hAnsiTheme="minorHAnsi" w:cstheme="minorHAnsi"/>
                <w:sz w:val="22"/>
                <w:szCs w:val="22"/>
              </w:rPr>
              <w:t>Kerbs</w:t>
            </w:r>
            <w:r w:rsidRPr="001E5A07">
              <w:rPr>
                <w:rFonts w:asciiTheme="minorHAnsi" w:hAnsiTheme="minorHAnsi" w:cstheme="minorHAnsi"/>
                <w:spacing w:val="-8"/>
                <w:sz w:val="22"/>
                <w:szCs w:val="22"/>
              </w:rPr>
              <w:t xml:space="preserve"> </w:t>
            </w:r>
            <w:r w:rsidRPr="001E5A07">
              <w:rPr>
                <w:rFonts w:asciiTheme="minorHAnsi" w:hAnsiTheme="minorHAnsi" w:cstheme="minorHAnsi"/>
                <w:sz w:val="22"/>
                <w:szCs w:val="22"/>
              </w:rPr>
              <w:t>&amp;</w:t>
            </w:r>
            <w:r w:rsidRPr="001E5A07">
              <w:rPr>
                <w:rFonts w:asciiTheme="minorHAnsi" w:hAnsiTheme="minorHAnsi" w:cstheme="minorHAnsi"/>
                <w:spacing w:val="-4"/>
                <w:sz w:val="22"/>
                <w:szCs w:val="22"/>
              </w:rPr>
              <w:t xml:space="preserve"> </w:t>
            </w:r>
            <w:r w:rsidRPr="001E5A07">
              <w:rPr>
                <w:rFonts w:asciiTheme="minorHAnsi" w:hAnsiTheme="minorHAnsi" w:cstheme="minorHAnsi"/>
                <w:spacing w:val="-1"/>
                <w:sz w:val="22"/>
                <w:szCs w:val="22"/>
              </w:rPr>
              <w:t>Slab</w:t>
            </w:r>
            <w:r w:rsidRPr="001E5A07">
              <w:rPr>
                <w:rFonts w:asciiTheme="minorHAnsi" w:hAnsiTheme="minorHAnsi" w:cstheme="minorHAnsi"/>
                <w:spacing w:val="-7"/>
                <w:sz w:val="22"/>
                <w:szCs w:val="22"/>
              </w:rPr>
              <w:t xml:space="preserve"> </w:t>
            </w:r>
            <w:r w:rsidRPr="001E5A07">
              <w:rPr>
                <w:rFonts w:asciiTheme="minorHAnsi" w:hAnsiTheme="minorHAnsi" w:cstheme="minorHAnsi"/>
                <w:sz w:val="22"/>
                <w:szCs w:val="22"/>
              </w:rPr>
              <w:t>–</w:t>
            </w:r>
            <w:r w:rsidRPr="001E5A07">
              <w:rPr>
                <w:rFonts w:asciiTheme="minorHAnsi" w:hAnsiTheme="minorHAnsi" w:cstheme="minorHAnsi"/>
                <w:spacing w:val="-5"/>
                <w:sz w:val="22"/>
                <w:szCs w:val="22"/>
              </w:rPr>
              <w:t xml:space="preserve"> </w:t>
            </w:r>
            <w:r w:rsidRPr="001E5A07">
              <w:rPr>
                <w:rFonts w:asciiTheme="minorHAnsi" w:hAnsiTheme="minorHAnsi" w:cstheme="minorHAnsi"/>
                <w:spacing w:val="-1"/>
                <w:sz w:val="22"/>
                <w:szCs w:val="22"/>
              </w:rPr>
              <w:t>Reducing</w:t>
            </w:r>
            <w:r w:rsidRPr="001E5A07">
              <w:rPr>
                <w:rFonts w:asciiTheme="minorHAnsi" w:hAnsiTheme="minorHAnsi" w:cstheme="minorHAnsi"/>
                <w:spacing w:val="-6"/>
                <w:sz w:val="22"/>
                <w:szCs w:val="22"/>
              </w:rPr>
              <w:t xml:space="preserve"> </w:t>
            </w:r>
            <w:r w:rsidRPr="001E5A07">
              <w:rPr>
                <w:rFonts w:asciiTheme="minorHAnsi" w:hAnsiTheme="minorHAnsi" w:cstheme="minorHAnsi"/>
                <w:sz w:val="22"/>
                <w:szCs w:val="22"/>
              </w:rPr>
              <w:t>the</w:t>
            </w:r>
            <w:r w:rsidRPr="001E5A07">
              <w:rPr>
                <w:rFonts w:asciiTheme="minorHAnsi" w:hAnsiTheme="minorHAnsi" w:cstheme="minorHAnsi"/>
                <w:spacing w:val="-7"/>
                <w:sz w:val="22"/>
                <w:szCs w:val="22"/>
              </w:rPr>
              <w:t xml:space="preserve"> </w:t>
            </w:r>
            <w:r w:rsidRPr="001E5A07">
              <w:rPr>
                <w:rFonts w:asciiTheme="minorHAnsi" w:hAnsiTheme="minorHAnsi" w:cstheme="minorHAnsi"/>
                <w:spacing w:val="-1"/>
                <w:sz w:val="22"/>
                <w:szCs w:val="22"/>
              </w:rPr>
              <w:t>Risks</w:t>
            </w:r>
            <w:r w:rsidRPr="001E5A07">
              <w:rPr>
                <w:rFonts w:asciiTheme="minorHAnsi" w:hAnsiTheme="minorHAnsi" w:cstheme="minorHAnsi"/>
                <w:spacing w:val="-5"/>
                <w:sz w:val="22"/>
                <w:szCs w:val="22"/>
              </w:rPr>
              <w:t xml:space="preserve"> </w:t>
            </w:r>
            <w:r w:rsidRPr="001E5A07">
              <w:rPr>
                <w:rFonts w:asciiTheme="minorHAnsi" w:hAnsiTheme="minorHAnsi" w:cstheme="minorHAnsi"/>
                <w:spacing w:val="-1"/>
                <w:sz w:val="22"/>
                <w:szCs w:val="22"/>
              </w:rPr>
              <w:t>of</w:t>
            </w:r>
            <w:r w:rsidRPr="001E5A07">
              <w:rPr>
                <w:rFonts w:asciiTheme="minorHAnsi" w:hAnsiTheme="minorHAnsi" w:cstheme="minorHAnsi"/>
                <w:spacing w:val="29"/>
                <w:w w:val="99"/>
                <w:sz w:val="22"/>
                <w:szCs w:val="22"/>
              </w:rPr>
              <w:t xml:space="preserve"> </w:t>
            </w:r>
            <w:r w:rsidRPr="001E5A07">
              <w:rPr>
                <w:rFonts w:asciiTheme="minorHAnsi" w:hAnsiTheme="minorHAnsi" w:cstheme="minorHAnsi"/>
                <w:sz w:val="22"/>
                <w:szCs w:val="22"/>
              </w:rPr>
              <w:t>Musculoskeletal</w:t>
            </w:r>
            <w:r w:rsidRPr="001E5A07">
              <w:rPr>
                <w:rFonts w:asciiTheme="minorHAnsi" w:hAnsiTheme="minorHAnsi" w:cstheme="minorHAnsi"/>
                <w:spacing w:val="-28"/>
                <w:sz w:val="22"/>
                <w:szCs w:val="22"/>
              </w:rPr>
              <w:t xml:space="preserve"> </w:t>
            </w:r>
            <w:r w:rsidRPr="001E5A07">
              <w:rPr>
                <w:rFonts w:asciiTheme="minorHAnsi" w:hAnsiTheme="minorHAnsi" w:cstheme="minorHAnsi"/>
                <w:spacing w:val="-1"/>
                <w:sz w:val="22"/>
                <w:szCs w:val="22"/>
              </w:rPr>
              <w:t>Disorders</w:t>
            </w:r>
          </w:p>
        </w:tc>
      </w:tr>
      <w:tr w:rsidR="0022067C" w:rsidRPr="001E5A07" w:rsidTr="008A3554">
        <w:tc>
          <w:tcPr>
            <w:tcW w:w="1276" w:type="dxa"/>
          </w:tcPr>
          <w:p w:rsidR="0022067C" w:rsidRPr="001E5A07" w:rsidRDefault="0022067C" w:rsidP="0022067C">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1176AR</w:t>
            </w:r>
          </w:p>
        </w:tc>
        <w:tc>
          <w:tcPr>
            <w:tcW w:w="7655" w:type="dxa"/>
          </w:tcPr>
          <w:p w:rsidR="0022067C" w:rsidRPr="001E5A07" w:rsidRDefault="0022067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Footway</w:t>
            </w:r>
            <w:r w:rsidRPr="001E5A07">
              <w:rPr>
                <w:rFonts w:asciiTheme="minorHAnsi" w:hAnsiTheme="minorHAnsi" w:cstheme="minorHAnsi"/>
                <w:spacing w:val="-24"/>
                <w:sz w:val="22"/>
                <w:szCs w:val="22"/>
              </w:rPr>
              <w:t xml:space="preserve"> </w:t>
            </w:r>
            <w:r w:rsidRPr="001E5A07">
              <w:rPr>
                <w:rFonts w:asciiTheme="minorHAnsi" w:hAnsiTheme="minorHAnsi" w:cstheme="minorHAnsi"/>
                <w:spacing w:val="-1"/>
                <w:sz w:val="22"/>
                <w:szCs w:val="22"/>
              </w:rPr>
              <w:t>Crossovers</w:t>
            </w:r>
          </w:p>
        </w:tc>
      </w:tr>
      <w:tr w:rsidR="0022067C" w:rsidRPr="001E5A07" w:rsidTr="008A3554">
        <w:tc>
          <w:tcPr>
            <w:tcW w:w="1276" w:type="dxa"/>
          </w:tcPr>
          <w:p w:rsidR="0022067C" w:rsidRPr="001E5A07" w:rsidRDefault="0022067C" w:rsidP="00D341EF">
            <w:pPr>
              <w:pStyle w:val="TableParagraph"/>
              <w:kinsoku w:val="0"/>
              <w:overflowPunct w:val="0"/>
              <w:spacing w:line="271" w:lineRule="exact"/>
              <w:ind w:left="150"/>
              <w:rPr>
                <w:rFonts w:asciiTheme="minorHAnsi" w:hAnsiTheme="minorHAnsi" w:cstheme="minorHAnsi"/>
                <w:sz w:val="22"/>
                <w:szCs w:val="22"/>
              </w:rPr>
            </w:pPr>
            <w:r w:rsidRPr="001E5A07">
              <w:rPr>
                <w:rFonts w:asciiTheme="minorHAnsi" w:hAnsiTheme="minorHAnsi" w:cstheme="minorHAnsi"/>
                <w:sz w:val="22"/>
                <w:szCs w:val="22"/>
              </w:rPr>
              <w:t>2470AR</w:t>
            </w:r>
          </w:p>
        </w:tc>
        <w:tc>
          <w:tcPr>
            <w:tcW w:w="7655" w:type="dxa"/>
          </w:tcPr>
          <w:p w:rsidR="0022067C" w:rsidRPr="001E5A07" w:rsidRDefault="0022067C" w:rsidP="00D341EF">
            <w:pPr>
              <w:pStyle w:val="TableParagraph"/>
              <w:kinsoku w:val="0"/>
              <w:overflowPunct w:val="0"/>
              <w:spacing w:line="271" w:lineRule="exact"/>
              <w:ind w:left="102"/>
              <w:rPr>
                <w:rFonts w:asciiTheme="minorHAnsi" w:hAnsiTheme="minorHAnsi" w:cstheme="minorHAnsi"/>
                <w:sz w:val="22"/>
                <w:szCs w:val="22"/>
              </w:rPr>
            </w:pPr>
            <w:r w:rsidRPr="001E5A07">
              <w:rPr>
                <w:rFonts w:asciiTheme="minorHAnsi" w:hAnsiTheme="minorHAnsi" w:cstheme="minorHAnsi"/>
                <w:spacing w:val="-1"/>
                <w:sz w:val="22"/>
                <w:szCs w:val="22"/>
              </w:rPr>
              <w:t>Brick</w:t>
            </w:r>
            <w:r w:rsidRPr="001E5A07">
              <w:rPr>
                <w:rFonts w:asciiTheme="minorHAnsi" w:hAnsiTheme="minorHAnsi" w:cstheme="minorHAnsi"/>
                <w:spacing w:val="-12"/>
                <w:sz w:val="22"/>
                <w:szCs w:val="22"/>
              </w:rPr>
              <w:t xml:space="preserve"> </w:t>
            </w:r>
            <w:r w:rsidRPr="001E5A07">
              <w:rPr>
                <w:rFonts w:asciiTheme="minorHAnsi" w:hAnsiTheme="minorHAnsi" w:cstheme="minorHAnsi"/>
                <w:spacing w:val="-1"/>
                <w:sz w:val="22"/>
                <w:szCs w:val="22"/>
              </w:rPr>
              <w:t>Replacement</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2"/>
                <w:sz w:val="22"/>
                <w:szCs w:val="22"/>
              </w:rPr>
              <w:t>and</w:t>
            </w:r>
            <w:r w:rsidRPr="001E5A07">
              <w:rPr>
                <w:rFonts w:asciiTheme="minorHAnsi" w:hAnsiTheme="minorHAnsi" w:cstheme="minorHAnsi"/>
                <w:spacing w:val="-11"/>
                <w:sz w:val="22"/>
                <w:szCs w:val="22"/>
              </w:rPr>
              <w:t xml:space="preserve"> </w:t>
            </w:r>
            <w:r w:rsidRPr="001E5A07">
              <w:rPr>
                <w:rFonts w:asciiTheme="minorHAnsi" w:hAnsiTheme="minorHAnsi" w:cstheme="minorHAnsi"/>
                <w:spacing w:val="-1"/>
                <w:sz w:val="22"/>
                <w:szCs w:val="22"/>
              </w:rPr>
              <w:t>Re-Pointing</w:t>
            </w:r>
          </w:p>
        </w:tc>
      </w:tr>
    </w:tbl>
    <w:p w:rsidR="00D63FDA" w:rsidRPr="001E5A07" w:rsidRDefault="00D63FDA">
      <w:pPr>
        <w:rPr>
          <w:rFonts w:asciiTheme="minorHAnsi" w:hAnsiTheme="minorHAnsi" w:cstheme="minorHAnsi"/>
          <w:b/>
          <w:color w:val="FF0000"/>
          <w:sz w:val="22"/>
          <w:szCs w:val="22"/>
        </w:rPr>
      </w:pPr>
      <w:r w:rsidRPr="001E5A07">
        <w:rPr>
          <w:rFonts w:asciiTheme="minorHAnsi" w:hAnsiTheme="minorHAnsi" w:cstheme="minorHAnsi"/>
          <w:b/>
          <w:color w:val="FF0000"/>
          <w:sz w:val="22"/>
          <w:szCs w:val="22"/>
        </w:rPr>
        <w:t xml:space="preserve"> </w:t>
      </w:r>
    </w:p>
    <w:p w:rsidR="00D63FDA" w:rsidRPr="001E5A07" w:rsidRDefault="00D63FDA">
      <w:pPr>
        <w:pStyle w:val="Caption"/>
        <w:tabs>
          <w:tab w:val="clear" w:pos="1008"/>
          <w:tab w:val="clear" w:pos="2016"/>
          <w:tab w:val="clear" w:pos="2736"/>
          <w:tab w:val="clear" w:pos="3312"/>
          <w:tab w:val="clear" w:pos="4176"/>
          <w:tab w:val="clear" w:pos="4896"/>
        </w:tabs>
        <w:ind w:right="-46"/>
        <w:rPr>
          <w:rFonts w:asciiTheme="minorHAnsi" w:hAnsiTheme="minorHAnsi" w:cstheme="minorHAnsi"/>
          <w:b/>
          <w:sz w:val="22"/>
          <w:szCs w:val="22"/>
        </w:rPr>
      </w:pPr>
      <w:r w:rsidRPr="001E5A07">
        <w:rPr>
          <w:rFonts w:asciiTheme="minorHAnsi" w:hAnsiTheme="minorHAnsi" w:cstheme="minorHAnsi"/>
          <w:b/>
          <w:sz w:val="22"/>
          <w:szCs w:val="22"/>
        </w:rPr>
        <w:t>List of Substitute Clauses, Tables and Figures</w:t>
      </w:r>
    </w:p>
    <w:p w:rsidR="00D63FDA" w:rsidRPr="001E5A07" w:rsidRDefault="00D63FDA">
      <w:pPr>
        <w:ind w:left="720" w:right="-46"/>
        <w:jc w:val="both"/>
        <w:rPr>
          <w:rFonts w:asciiTheme="minorHAnsi" w:hAnsiTheme="minorHAnsi" w:cstheme="minorHAnsi"/>
          <w:b/>
          <w:sz w:val="22"/>
          <w:szCs w:val="22"/>
          <w:highlight w:val="yellow"/>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5"/>
      </w:tblGrid>
      <w:tr w:rsidR="00676CBA" w:rsidRPr="001E5A07" w:rsidTr="00676CBA">
        <w:trPr>
          <w:cantSplit/>
        </w:trPr>
        <w:tc>
          <w:tcPr>
            <w:tcW w:w="1276" w:type="dxa"/>
          </w:tcPr>
          <w:p w:rsidR="00676CBA" w:rsidRPr="001E5A07" w:rsidRDefault="00676CBA">
            <w:pPr>
              <w:ind w:right="-46"/>
              <w:jc w:val="center"/>
              <w:rPr>
                <w:rFonts w:asciiTheme="minorHAnsi" w:hAnsiTheme="minorHAnsi" w:cstheme="minorHAnsi"/>
                <w:b/>
                <w:caps/>
                <w:sz w:val="22"/>
                <w:szCs w:val="22"/>
              </w:rPr>
            </w:pPr>
            <w:r w:rsidRPr="001E5A07">
              <w:rPr>
                <w:rFonts w:asciiTheme="minorHAnsi" w:hAnsiTheme="minorHAnsi" w:cstheme="minorHAnsi"/>
                <w:b/>
                <w:sz w:val="22"/>
                <w:szCs w:val="22"/>
              </w:rPr>
              <w:t>Clause No.</w:t>
            </w:r>
          </w:p>
        </w:tc>
        <w:tc>
          <w:tcPr>
            <w:tcW w:w="7655" w:type="dxa"/>
          </w:tcPr>
          <w:p w:rsidR="00676CBA" w:rsidRPr="001E5A07" w:rsidRDefault="00676CBA">
            <w:pPr>
              <w:ind w:right="-46"/>
              <w:jc w:val="center"/>
              <w:rPr>
                <w:rFonts w:asciiTheme="minorHAnsi" w:hAnsiTheme="minorHAnsi" w:cstheme="minorHAnsi"/>
                <w:b/>
                <w:sz w:val="22"/>
                <w:szCs w:val="22"/>
              </w:rPr>
            </w:pPr>
            <w:r w:rsidRPr="001E5A07">
              <w:rPr>
                <w:rFonts w:asciiTheme="minorHAnsi" w:hAnsiTheme="minorHAnsi" w:cstheme="minorHAnsi"/>
                <w:b/>
                <w:sz w:val="22"/>
                <w:szCs w:val="22"/>
              </w:rPr>
              <w:t>Title</w:t>
            </w:r>
          </w:p>
          <w:p w:rsidR="00676CBA" w:rsidRPr="001E5A07" w:rsidRDefault="00676CBA">
            <w:pPr>
              <w:ind w:right="-46"/>
              <w:jc w:val="center"/>
              <w:rPr>
                <w:rFonts w:asciiTheme="minorHAnsi" w:hAnsiTheme="minorHAnsi" w:cstheme="minorHAnsi"/>
                <w:b/>
                <w:sz w:val="22"/>
                <w:szCs w:val="22"/>
              </w:rPr>
            </w:pPr>
          </w:p>
        </w:tc>
      </w:tr>
      <w:tr w:rsidR="005645A1" w:rsidRPr="001E5A07" w:rsidTr="00676CBA">
        <w:tc>
          <w:tcPr>
            <w:tcW w:w="1276" w:type="dxa"/>
          </w:tcPr>
          <w:p w:rsidR="005645A1" w:rsidRPr="001E5A07" w:rsidRDefault="005645A1">
            <w:pPr>
              <w:ind w:right="-46"/>
              <w:rPr>
                <w:rFonts w:asciiTheme="minorHAnsi" w:hAnsiTheme="minorHAnsi" w:cstheme="minorHAnsi"/>
                <w:sz w:val="22"/>
                <w:szCs w:val="22"/>
              </w:rPr>
            </w:pPr>
            <w:r w:rsidRPr="001E5A07">
              <w:rPr>
                <w:rFonts w:asciiTheme="minorHAnsi" w:hAnsiTheme="minorHAnsi" w:cstheme="minorHAnsi"/>
                <w:sz w:val="22"/>
                <w:szCs w:val="22"/>
              </w:rPr>
              <w:t>110SR</w:t>
            </w:r>
          </w:p>
        </w:tc>
        <w:tc>
          <w:tcPr>
            <w:tcW w:w="7655" w:type="dxa"/>
          </w:tcPr>
          <w:p w:rsidR="005645A1" w:rsidRPr="001E5A07" w:rsidRDefault="005645A1">
            <w:pPr>
              <w:autoSpaceDE w:val="0"/>
              <w:autoSpaceDN w:val="0"/>
              <w:adjustRightInd w:val="0"/>
              <w:ind w:right="-46"/>
              <w:jc w:val="both"/>
              <w:rPr>
                <w:rFonts w:asciiTheme="minorHAnsi" w:hAnsiTheme="minorHAnsi" w:cstheme="minorHAnsi"/>
                <w:sz w:val="22"/>
                <w:szCs w:val="22"/>
              </w:rPr>
            </w:pPr>
            <w:r w:rsidRPr="001E5A07">
              <w:rPr>
                <w:rFonts w:asciiTheme="minorHAnsi" w:hAnsiTheme="minorHAnsi" w:cstheme="minorHAnsi"/>
                <w:sz w:val="22"/>
                <w:szCs w:val="22"/>
              </w:rPr>
              <w:t>Information Boards</w:t>
            </w:r>
          </w:p>
        </w:tc>
      </w:tr>
      <w:tr w:rsidR="00676CBA" w:rsidRPr="001E5A07" w:rsidTr="00676CBA">
        <w:tc>
          <w:tcPr>
            <w:tcW w:w="1276" w:type="dxa"/>
          </w:tcPr>
          <w:p w:rsidR="00676CBA" w:rsidRPr="001E5A07" w:rsidRDefault="00676CBA">
            <w:pPr>
              <w:ind w:right="-46"/>
              <w:rPr>
                <w:rFonts w:asciiTheme="minorHAnsi" w:hAnsiTheme="minorHAnsi" w:cstheme="minorHAnsi"/>
                <w:sz w:val="22"/>
                <w:szCs w:val="22"/>
              </w:rPr>
            </w:pPr>
            <w:r w:rsidRPr="001E5A07">
              <w:rPr>
                <w:rFonts w:asciiTheme="minorHAnsi" w:hAnsiTheme="minorHAnsi" w:cstheme="minorHAnsi"/>
                <w:sz w:val="22"/>
                <w:szCs w:val="22"/>
              </w:rPr>
              <w:t>202SR</w:t>
            </w:r>
          </w:p>
        </w:tc>
        <w:tc>
          <w:tcPr>
            <w:tcW w:w="7655" w:type="dxa"/>
          </w:tcPr>
          <w:p w:rsidR="00676CBA" w:rsidRPr="001E5A07" w:rsidRDefault="00676CBA" w:rsidP="00E17AA5">
            <w:pPr>
              <w:autoSpaceDE w:val="0"/>
              <w:autoSpaceDN w:val="0"/>
              <w:adjustRightInd w:val="0"/>
              <w:ind w:right="-46"/>
              <w:jc w:val="both"/>
              <w:rPr>
                <w:rFonts w:asciiTheme="minorHAnsi" w:hAnsiTheme="minorHAnsi" w:cstheme="minorHAnsi"/>
                <w:sz w:val="22"/>
                <w:szCs w:val="22"/>
              </w:rPr>
            </w:pPr>
            <w:r w:rsidRPr="001E5A07">
              <w:rPr>
                <w:rFonts w:asciiTheme="minorHAnsi" w:hAnsiTheme="minorHAnsi" w:cstheme="minorHAnsi"/>
                <w:sz w:val="22"/>
                <w:szCs w:val="22"/>
              </w:rPr>
              <w:t>Existing Trees, Bus</w:t>
            </w:r>
            <w:r w:rsidR="00E17AA5" w:rsidRPr="001E5A07">
              <w:rPr>
                <w:rFonts w:asciiTheme="minorHAnsi" w:hAnsiTheme="minorHAnsi" w:cstheme="minorHAnsi"/>
                <w:sz w:val="22"/>
                <w:szCs w:val="22"/>
              </w:rPr>
              <w:t>hes and Hedges</w:t>
            </w:r>
          </w:p>
        </w:tc>
      </w:tr>
      <w:tr w:rsidR="00676CBA" w:rsidRPr="001E5A07" w:rsidTr="00676CBA">
        <w:tc>
          <w:tcPr>
            <w:tcW w:w="1276" w:type="dxa"/>
          </w:tcPr>
          <w:p w:rsidR="00676CBA" w:rsidRPr="001E5A07" w:rsidRDefault="00676CBA">
            <w:pPr>
              <w:ind w:right="-46"/>
              <w:rPr>
                <w:rFonts w:asciiTheme="minorHAnsi" w:hAnsiTheme="minorHAnsi" w:cstheme="minorHAnsi"/>
                <w:sz w:val="22"/>
                <w:szCs w:val="22"/>
              </w:rPr>
            </w:pPr>
            <w:r w:rsidRPr="001E5A07">
              <w:rPr>
                <w:rFonts w:asciiTheme="minorHAnsi" w:hAnsiTheme="minorHAnsi" w:cstheme="minorHAnsi"/>
                <w:sz w:val="22"/>
                <w:szCs w:val="22"/>
              </w:rPr>
              <w:t>203SR</w:t>
            </w:r>
          </w:p>
        </w:tc>
        <w:tc>
          <w:tcPr>
            <w:tcW w:w="7655" w:type="dxa"/>
          </w:tcPr>
          <w:p w:rsidR="00676CBA" w:rsidRPr="001E5A07" w:rsidRDefault="00676CBA">
            <w:pPr>
              <w:autoSpaceDE w:val="0"/>
              <w:autoSpaceDN w:val="0"/>
              <w:adjustRightInd w:val="0"/>
              <w:ind w:right="-46"/>
              <w:rPr>
                <w:rFonts w:asciiTheme="minorHAnsi" w:hAnsiTheme="minorHAnsi" w:cstheme="minorHAnsi"/>
                <w:sz w:val="22"/>
                <w:szCs w:val="22"/>
              </w:rPr>
            </w:pPr>
            <w:r w:rsidRPr="001E5A07">
              <w:rPr>
                <w:rFonts w:asciiTheme="minorHAnsi" w:hAnsiTheme="minorHAnsi" w:cstheme="minorHAnsi"/>
                <w:sz w:val="22"/>
                <w:szCs w:val="22"/>
              </w:rPr>
              <w:t>Explosives and Blasting</w:t>
            </w:r>
          </w:p>
        </w:tc>
      </w:tr>
      <w:tr w:rsidR="00676CBA" w:rsidRPr="001E5A07" w:rsidTr="00676CBA">
        <w:tc>
          <w:tcPr>
            <w:tcW w:w="1276" w:type="dxa"/>
          </w:tcPr>
          <w:p w:rsidR="00676CBA" w:rsidRPr="001E5A07" w:rsidRDefault="00676CBA">
            <w:pPr>
              <w:ind w:right="-46"/>
              <w:rPr>
                <w:rFonts w:asciiTheme="minorHAnsi" w:hAnsiTheme="minorHAnsi" w:cstheme="minorHAnsi"/>
                <w:sz w:val="22"/>
                <w:szCs w:val="22"/>
              </w:rPr>
            </w:pPr>
            <w:r w:rsidRPr="001E5A07">
              <w:rPr>
                <w:rFonts w:asciiTheme="minorHAnsi" w:hAnsiTheme="minorHAnsi" w:cstheme="minorHAnsi"/>
                <w:sz w:val="22"/>
                <w:szCs w:val="22"/>
              </w:rPr>
              <w:t>303SR</w:t>
            </w:r>
          </w:p>
        </w:tc>
        <w:tc>
          <w:tcPr>
            <w:tcW w:w="7655" w:type="dxa"/>
          </w:tcPr>
          <w:p w:rsidR="00676CBA" w:rsidRPr="001E5A07" w:rsidRDefault="00676CBA">
            <w:pPr>
              <w:autoSpaceDE w:val="0"/>
              <w:autoSpaceDN w:val="0"/>
              <w:adjustRightInd w:val="0"/>
              <w:ind w:right="-46"/>
              <w:rPr>
                <w:rFonts w:asciiTheme="minorHAnsi" w:hAnsiTheme="minorHAnsi" w:cstheme="minorHAnsi"/>
                <w:sz w:val="22"/>
                <w:szCs w:val="22"/>
              </w:rPr>
            </w:pPr>
            <w:r w:rsidRPr="001E5A07">
              <w:rPr>
                <w:rFonts w:asciiTheme="minorHAnsi" w:hAnsiTheme="minorHAnsi" w:cstheme="minorHAnsi"/>
                <w:sz w:val="22"/>
                <w:szCs w:val="22"/>
              </w:rPr>
              <w:t>Temporary Fencing</w:t>
            </w:r>
          </w:p>
        </w:tc>
      </w:tr>
      <w:tr w:rsidR="00676CBA" w:rsidRPr="001E5A07" w:rsidTr="00676CBA">
        <w:tc>
          <w:tcPr>
            <w:tcW w:w="1276" w:type="dxa"/>
          </w:tcPr>
          <w:p w:rsidR="00676CBA" w:rsidRPr="001E5A07" w:rsidRDefault="005645A1">
            <w:pPr>
              <w:ind w:right="-46"/>
              <w:rPr>
                <w:rFonts w:asciiTheme="minorHAnsi" w:hAnsiTheme="minorHAnsi" w:cstheme="minorHAnsi"/>
                <w:sz w:val="22"/>
                <w:szCs w:val="22"/>
              </w:rPr>
            </w:pPr>
            <w:r w:rsidRPr="001E5A07">
              <w:rPr>
                <w:rFonts w:asciiTheme="minorHAnsi" w:hAnsiTheme="minorHAnsi" w:cstheme="minorHAnsi"/>
                <w:sz w:val="22"/>
                <w:szCs w:val="22"/>
              </w:rPr>
              <w:t>607SR</w:t>
            </w:r>
          </w:p>
        </w:tc>
        <w:tc>
          <w:tcPr>
            <w:tcW w:w="7655" w:type="dxa"/>
          </w:tcPr>
          <w:p w:rsidR="00676CBA" w:rsidRPr="001E5A07" w:rsidRDefault="005645A1">
            <w:pPr>
              <w:autoSpaceDE w:val="0"/>
              <w:autoSpaceDN w:val="0"/>
              <w:adjustRightInd w:val="0"/>
              <w:ind w:right="-46"/>
              <w:rPr>
                <w:rFonts w:asciiTheme="minorHAnsi" w:hAnsiTheme="minorHAnsi" w:cstheme="minorHAnsi"/>
                <w:sz w:val="22"/>
                <w:szCs w:val="22"/>
              </w:rPr>
            </w:pPr>
            <w:r w:rsidRPr="001E5A07">
              <w:rPr>
                <w:rFonts w:asciiTheme="minorHAnsi" w:hAnsiTheme="minorHAnsi" w:cstheme="minorHAnsi"/>
                <w:sz w:val="22"/>
                <w:szCs w:val="22"/>
              </w:rPr>
              <w:t>Explosives and Blasting for Excavation</w:t>
            </w:r>
          </w:p>
        </w:tc>
      </w:tr>
      <w:tr w:rsidR="005645A1" w:rsidRPr="001E5A07" w:rsidTr="00676CBA">
        <w:tc>
          <w:tcPr>
            <w:tcW w:w="1276" w:type="dxa"/>
          </w:tcPr>
          <w:p w:rsidR="005645A1" w:rsidRPr="001E5A07" w:rsidRDefault="005645A1">
            <w:pPr>
              <w:ind w:right="-46"/>
              <w:rPr>
                <w:rFonts w:asciiTheme="minorHAnsi" w:hAnsiTheme="minorHAnsi" w:cstheme="minorHAnsi"/>
                <w:sz w:val="22"/>
                <w:szCs w:val="22"/>
              </w:rPr>
            </w:pPr>
            <w:r w:rsidRPr="001E5A07">
              <w:rPr>
                <w:rFonts w:asciiTheme="minorHAnsi" w:hAnsiTheme="minorHAnsi" w:cstheme="minorHAnsi"/>
                <w:sz w:val="22"/>
                <w:szCs w:val="22"/>
              </w:rPr>
              <w:t>1101.1SR</w:t>
            </w:r>
          </w:p>
        </w:tc>
        <w:tc>
          <w:tcPr>
            <w:tcW w:w="7655" w:type="dxa"/>
          </w:tcPr>
          <w:p w:rsidR="005645A1" w:rsidRPr="001E5A07" w:rsidRDefault="005645A1" w:rsidP="005645A1">
            <w:pPr>
              <w:autoSpaceDE w:val="0"/>
              <w:autoSpaceDN w:val="0"/>
              <w:adjustRightInd w:val="0"/>
              <w:ind w:right="-46"/>
              <w:rPr>
                <w:rFonts w:asciiTheme="minorHAnsi" w:hAnsiTheme="minorHAnsi" w:cstheme="minorHAnsi"/>
                <w:sz w:val="22"/>
                <w:szCs w:val="22"/>
              </w:rPr>
            </w:pPr>
            <w:r w:rsidRPr="001E5A07">
              <w:rPr>
                <w:rFonts w:asciiTheme="minorHAnsi" w:hAnsiTheme="minorHAnsi" w:cstheme="minorHAnsi"/>
                <w:sz w:val="22"/>
                <w:szCs w:val="22"/>
              </w:rPr>
              <w:t xml:space="preserve">Precast Concrete Kerbs, </w:t>
            </w:r>
            <w:r w:rsidR="00D70551" w:rsidRPr="001E5A07">
              <w:rPr>
                <w:rFonts w:asciiTheme="minorHAnsi" w:hAnsiTheme="minorHAnsi" w:cstheme="minorHAnsi"/>
                <w:sz w:val="22"/>
                <w:szCs w:val="22"/>
              </w:rPr>
              <w:t>Channels</w:t>
            </w:r>
            <w:r w:rsidRPr="001E5A07">
              <w:rPr>
                <w:rFonts w:asciiTheme="minorHAnsi" w:hAnsiTheme="minorHAnsi" w:cstheme="minorHAnsi"/>
                <w:sz w:val="22"/>
                <w:szCs w:val="22"/>
              </w:rPr>
              <w:t>, Edgings &amp; Quadrants</w:t>
            </w:r>
          </w:p>
        </w:tc>
      </w:tr>
    </w:tbl>
    <w:p w:rsidR="00D63FDA" w:rsidRPr="001E5A07" w:rsidRDefault="00D63FDA">
      <w:pPr>
        <w:rPr>
          <w:rFonts w:asciiTheme="minorHAnsi" w:hAnsiTheme="minorHAnsi" w:cstheme="minorHAnsi"/>
          <w:b/>
          <w:sz w:val="22"/>
          <w:szCs w:val="22"/>
          <w:highlight w:val="yellow"/>
          <w:u w:val="single"/>
        </w:rPr>
      </w:pPr>
      <w:r w:rsidRPr="001E5A07">
        <w:rPr>
          <w:rFonts w:asciiTheme="minorHAnsi" w:hAnsiTheme="minorHAnsi" w:cstheme="minorHAnsi"/>
          <w:b/>
          <w:sz w:val="22"/>
          <w:szCs w:val="22"/>
          <w:highlight w:val="yellow"/>
        </w:rPr>
        <w:cr/>
      </w:r>
      <w:r w:rsidRPr="001E5A07">
        <w:rPr>
          <w:rFonts w:asciiTheme="minorHAnsi" w:hAnsiTheme="minorHAnsi" w:cstheme="minorHAnsi"/>
          <w:sz w:val="22"/>
          <w:szCs w:val="22"/>
        </w:rPr>
        <w:t xml:space="preserve"> </w:t>
      </w:r>
      <w:r w:rsidRPr="001E5A07">
        <w:rPr>
          <w:rFonts w:asciiTheme="minorHAnsi" w:hAnsiTheme="minorHAnsi" w:cstheme="minorHAnsi"/>
          <w:b/>
          <w:sz w:val="22"/>
          <w:szCs w:val="22"/>
          <w:u w:val="single"/>
        </w:rPr>
        <w:t>List of Cancelled Clauses, Tables and Figures</w:t>
      </w:r>
      <w:r w:rsidRPr="001E5A07">
        <w:rPr>
          <w:rFonts w:asciiTheme="minorHAnsi" w:hAnsiTheme="minorHAnsi" w:cstheme="minorHAnsi"/>
          <w:b/>
          <w:sz w:val="22"/>
          <w:szCs w:val="22"/>
          <w:u w:val="single"/>
        </w:rPr>
        <w:cr/>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5"/>
      </w:tblGrid>
      <w:tr w:rsidR="00D63FDA" w:rsidRPr="001E5A07">
        <w:tc>
          <w:tcPr>
            <w:tcW w:w="1276" w:type="dxa"/>
          </w:tcPr>
          <w:p w:rsidR="00D63FDA" w:rsidRPr="001E5A07" w:rsidRDefault="00D63FDA">
            <w:pPr>
              <w:ind w:right="-46"/>
              <w:jc w:val="center"/>
              <w:rPr>
                <w:rFonts w:asciiTheme="minorHAnsi" w:hAnsiTheme="minorHAnsi" w:cstheme="minorHAnsi"/>
                <w:b/>
                <w:caps/>
                <w:sz w:val="22"/>
                <w:szCs w:val="22"/>
              </w:rPr>
            </w:pPr>
            <w:r w:rsidRPr="001E5A07">
              <w:rPr>
                <w:rFonts w:asciiTheme="minorHAnsi" w:hAnsiTheme="minorHAnsi" w:cstheme="minorHAnsi"/>
                <w:b/>
                <w:sz w:val="22"/>
                <w:szCs w:val="22"/>
              </w:rPr>
              <w:t>Clause No.</w:t>
            </w:r>
          </w:p>
        </w:tc>
        <w:tc>
          <w:tcPr>
            <w:tcW w:w="7655" w:type="dxa"/>
          </w:tcPr>
          <w:p w:rsidR="00D63FDA" w:rsidRPr="001E5A07" w:rsidRDefault="00D63FDA">
            <w:pPr>
              <w:ind w:right="-46"/>
              <w:jc w:val="center"/>
              <w:rPr>
                <w:rFonts w:asciiTheme="minorHAnsi" w:hAnsiTheme="minorHAnsi" w:cstheme="minorHAnsi"/>
                <w:b/>
                <w:sz w:val="22"/>
                <w:szCs w:val="22"/>
              </w:rPr>
            </w:pPr>
            <w:r w:rsidRPr="001E5A07">
              <w:rPr>
                <w:rFonts w:asciiTheme="minorHAnsi" w:hAnsiTheme="minorHAnsi" w:cstheme="minorHAnsi"/>
                <w:b/>
                <w:sz w:val="22"/>
                <w:szCs w:val="22"/>
              </w:rPr>
              <w:t>Title</w:t>
            </w:r>
          </w:p>
          <w:p w:rsidR="00D63FDA" w:rsidRPr="001E5A07" w:rsidRDefault="00D63FDA">
            <w:pPr>
              <w:ind w:right="-46"/>
              <w:jc w:val="center"/>
              <w:rPr>
                <w:rFonts w:asciiTheme="minorHAnsi" w:hAnsiTheme="minorHAnsi" w:cstheme="minorHAnsi"/>
                <w:b/>
                <w:sz w:val="22"/>
                <w:szCs w:val="22"/>
              </w:rPr>
            </w:pPr>
          </w:p>
        </w:tc>
      </w:tr>
      <w:tr w:rsidR="00D63FDA" w:rsidRPr="001E5A07">
        <w:tc>
          <w:tcPr>
            <w:tcW w:w="1276" w:type="dxa"/>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102CR</w:t>
            </w:r>
          </w:p>
        </w:tc>
        <w:tc>
          <w:tcPr>
            <w:tcW w:w="7655" w:type="dxa"/>
          </w:tcPr>
          <w:p w:rsidR="00D63FDA" w:rsidRPr="001E5A07" w:rsidRDefault="00D63FDA">
            <w:pPr>
              <w:autoSpaceDE w:val="0"/>
              <w:autoSpaceDN w:val="0"/>
              <w:adjustRightInd w:val="0"/>
              <w:ind w:right="-46"/>
              <w:jc w:val="both"/>
              <w:rPr>
                <w:rFonts w:asciiTheme="minorHAnsi" w:hAnsiTheme="minorHAnsi" w:cstheme="minorHAnsi"/>
                <w:sz w:val="22"/>
                <w:szCs w:val="22"/>
              </w:rPr>
            </w:pPr>
            <w:r w:rsidRPr="001E5A07">
              <w:rPr>
                <w:rFonts w:asciiTheme="minorHAnsi" w:hAnsiTheme="minorHAnsi" w:cstheme="minorHAnsi"/>
                <w:sz w:val="22"/>
                <w:szCs w:val="22"/>
              </w:rPr>
              <w:t>Vehicles for the Overseeing Organisation</w:t>
            </w:r>
          </w:p>
        </w:tc>
      </w:tr>
      <w:tr w:rsidR="00D63FDA" w:rsidRPr="001E5A07">
        <w:tc>
          <w:tcPr>
            <w:tcW w:w="1276" w:type="dxa"/>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103CR</w:t>
            </w:r>
          </w:p>
        </w:tc>
        <w:tc>
          <w:tcPr>
            <w:tcW w:w="7655" w:type="dxa"/>
          </w:tcPr>
          <w:p w:rsidR="00D63FDA" w:rsidRPr="001E5A07" w:rsidRDefault="00D63FDA">
            <w:pPr>
              <w:autoSpaceDE w:val="0"/>
              <w:autoSpaceDN w:val="0"/>
              <w:adjustRightInd w:val="0"/>
              <w:ind w:right="-46"/>
              <w:jc w:val="both"/>
              <w:rPr>
                <w:rFonts w:asciiTheme="minorHAnsi" w:hAnsiTheme="minorHAnsi" w:cstheme="minorHAnsi"/>
                <w:sz w:val="22"/>
                <w:szCs w:val="22"/>
              </w:rPr>
            </w:pPr>
            <w:r w:rsidRPr="001E5A07">
              <w:rPr>
                <w:rFonts w:asciiTheme="minorHAnsi" w:hAnsiTheme="minorHAnsi" w:cstheme="minorHAnsi"/>
                <w:sz w:val="22"/>
                <w:szCs w:val="22"/>
              </w:rPr>
              <w:t>Communication System for the Overseeing Organisation</w:t>
            </w:r>
          </w:p>
        </w:tc>
      </w:tr>
      <w:tr w:rsidR="00D63FDA" w:rsidRPr="001E5A07">
        <w:tc>
          <w:tcPr>
            <w:tcW w:w="1276" w:type="dxa"/>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120CR</w:t>
            </w:r>
          </w:p>
        </w:tc>
        <w:tc>
          <w:tcPr>
            <w:tcW w:w="7655" w:type="dxa"/>
          </w:tcPr>
          <w:p w:rsidR="00D63FDA" w:rsidRPr="001E5A07" w:rsidRDefault="00D63FDA">
            <w:pPr>
              <w:autoSpaceDE w:val="0"/>
              <w:autoSpaceDN w:val="0"/>
              <w:adjustRightInd w:val="0"/>
              <w:ind w:right="-46"/>
              <w:jc w:val="both"/>
              <w:rPr>
                <w:rFonts w:asciiTheme="minorHAnsi" w:hAnsiTheme="minorHAnsi" w:cstheme="minorHAnsi"/>
                <w:sz w:val="22"/>
                <w:szCs w:val="22"/>
              </w:rPr>
            </w:pPr>
            <w:r w:rsidRPr="001E5A07">
              <w:rPr>
                <w:rFonts w:asciiTheme="minorHAnsi" w:hAnsiTheme="minorHAnsi" w:cstheme="minorHAnsi"/>
                <w:sz w:val="22"/>
                <w:szCs w:val="22"/>
              </w:rPr>
              <w:t>Recovery Vehicles for Breakdowns</w:t>
            </w:r>
          </w:p>
        </w:tc>
      </w:tr>
      <w:tr w:rsidR="00D63FDA" w:rsidRPr="001E5A07">
        <w:tc>
          <w:tcPr>
            <w:tcW w:w="1276" w:type="dxa"/>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125CR</w:t>
            </w:r>
          </w:p>
        </w:tc>
        <w:tc>
          <w:tcPr>
            <w:tcW w:w="7655" w:type="dxa"/>
          </w:tcPr>
          <w:p w:rsidR="00D63FDA" w:rsidRPr="001E5A07" w:rsidRDefault="00D63FDA">
            <w:pPr>
              <w:autoSpaceDE w:val="0"/>
              <w:autoSpaceDN w:val="0"/>
              <w:adjustRightInd w:val="0"/>
              <w:ind w:right="-46"/>
              <w:jc w:val="both"/>
              <w:rPr>
                <w:rFonts w:asciiTheme="minorHAnsi" w:hAnsiTheme="minorHAnsi" w:cstheme="minorHAnsi"/>
                <w:sz w:val="22"/>
                <w:szCs w:val="22"/>
              </w:rPr>
            </w:pPr>
            <w:r w:rsidRPr="001E5A07">
              <w:rPr>
                <w:rFonts w:asciiTheme="minorHAnsi" w:hAnsiTheme="minorHAnsi" w:cstheme="minorHAnsi"/>
                <w:sz w:val="22"/>
                <w:szCs w:val="22"/>
              </w:rPr>
              <w:t xml:space="preserve">Temporary </w:t>
            </w:r>
            <w:proofErr w:type="gramStart"/>
            <w:r w:rsidRPr="001E5A07">
              <w:rPr>
                <w:rFonts w:asciiTheme="minorHAnsi" w:hAnsiTheme="minorHAnsi" w:cstheme="minorHAnsi"/>
                <w:sz w:val="22"/>
                <w:szCs w:val="22"/>
              </w:rPr>
              <w:t>Closed Circuit</w:t>
            </w:r>
            <w:proofErr w:type="gramEnd"/>
            <w:r w:rsidRPr="001E5A07">
              <w:rPr>
                <w:rFonts w:asciiTheme="minorHAnsi" w:hAnsiTheme="minorHAnsi" w:cstheme="minorHAnsi"/>
                <w:sz w:val="22"/>
                <w:szCs w:val="22"/>
              </w:rPr>
              <w:t xml:space="preserve"> Television (CCTV) System for Monitoring Traffic</w:t>
            </w:r>
          </w:p>
        </w:tc>
      </w:tr>
    </w:tbl>
    <w:p w:rsidR="00D63FDA" w:rsidRPr="00FB60C1" w:rsidRDefault="00D63FDA">
      <w:pPr>
        <w:rPr>
          <w:rFonts w:ascii="Arial" w:hAnsi="Arial" w:cs="Arial"/>
          <w:b/>
          <w:color w:val="FF0000"/>
          <w:highlight w:val="yellow"/>
          <w:u w:val="single"/>
        </w:rPr>
      </w:pPr>
      <w:r w:rsidRPr="00FB60C1">
        <w:rPr>
          <w:rFonts w:ascii="Arial" w:hAnsi="Arial" w:cs="Arial"/>
          <w:b/>
          <w:color w:val="FF0000"/>
          <w:highlight w:val="yellow"/>
          <w:u w:val="single"/>
        </w:rPr>
        <w:t xml:space="preserve"> </w:t>
      </w:r>
    </w:p>
    <w:p w:rsidR="00D63FDA" w:rsidRPr="002551C7" w:rsidRDefault="00676CBA">
      <w:pPr>
        <w:rPr>
          <w:rFonts w:asciiTheme="minorHAnsi" w:hAnsiTheme="minorHAnsi" w:cstheme="minorHAnsi"/>
          <w:bCs/>
          <w:sz w:val="28"/>
          <w:szCs w:val="28"/>
        </w:rPr>
      </w:pPr>
      <w:r w:rsidRPr="00FB60C1">
        <w:rPr>
          <w:rFonts w:ascii="Arial" w:hAnsi="Arial" w:cs="Arial"/>
          <w:b/>
          <w:color w:val="FF0000"/>
          <w:u w:val="single"/>
        </w:rPr>
        <w:br w:type="page"/>
      </w:r>
      <w:r w:rsidR="00D63FDA" w:rsidRPr="002551C7">
        <w:rPr>
          <w:rFonts w:asciiTheme="minorHAnsi" w:hAnsiTheme="minorHAnsi" w:cstheme="minorHAnsi"/>
          <w:b/>
          <w:sz w:val="28"/>
          <w:szCs w:val="28"/>
          <w:u w:val="single"/>
        </w:rPr>
        <w:lastRenderedPageBreak/>
        <w:t>ADDITIONAL CLAUSES, TABLES AND FIGURES</w:t>
      </w:r>
    </w:p>
    <w:p w:rsidR="00D63FDA" w:rsidRPr="002551C7" w:rsidRDefault="00D63FDA">
      <w:pPr>
        <w:rPr>
          <w:rFonts w:asciiTheme="minorHAnsi" w:hAnsiTheme="minorHAnsi" w:cstheme="minorHAnsi"/>
          <w:b/>
          <w:sz w:val="28"/>
          <w:szCs w:val="28"/>
          <w:u w:val="single"/>
        </w:rPr>
      </w:pPr>
    </w:p>
    <w:p w:rsidR="00FD25E4" w:rsidRPr="002551C7" w:rsidRDefault="00FD25E4" w:rsidP="00FD25E4">
      <w:pPr>
        <w:ind w:right="-744"/>
        <w:jc w:val="both"/>
        <w:rPr>
          <w:rFonts w:asciiTheme="minorHAnsi" w:hAnsiTheme="minorHAnsi" w:cstheme="minorHAnsi"/>
          <w:sz w:val="28"/>
          <w:szCs w:val="28"/>
        </w:rPr>
      </w:pPr>
      <w:r w:rsidRPr="002551C7">
        <w:rPr>
          <w:rFonts w:asciiTheme="minorHAnsi" w:hAnsiTheme="minorHAnsi" w:cstheme="minorHAnsi"/>
          <w:b/>
          <w:sz w:val="28"/>
          <w:szCs w:val="28"/>
        </w:rPr>
        <w:t>SERIES 100</w:t>
      </w:r>
      <w:r w:rsidRPr="002551C7">
        <w:rPr>
          <w:rFonts w:asciiTheme="minorHAnsi" w:hAnsiTheme="minorHAnsi" w:cstheme="minorHAnsi"/>
          <w:b/>
          <w:sz w:val="28"/>
          <w:szCs w:val="28"/>
        </w:rPr>
        <w:tab/>
        <w:t>PRELIMINARIES</w:t>
      </w:r>
    </w:p>
    <w:p w:rsidR="00FD25E4" w:rsidRPr="002551C7" w:rsidRDefault="00FD25E4" w:rsidP="00FD25E4">
      <w:pPr>
        <w:ind w:right="-744"/>
        <w:jc w:val="both"/>
        <w:rPr>
          <w:rFonts w:asciiTheme="minorHAnsi" w:hAnsiTheme="minorHAnsi" w:cstheme="minorHAnsi"/>
          <w:sz w:val="28"/>
          <w:szCs w:val="28"/>
        </w:rPr>
      </w:pPr>
    </w:p>
    <w:p w:rsidR="00FD25E4" w:rsidRPr="00523B25" w:rsidRDefault="00FD25E4" w:rsidP="00FD25E4">
      <w:pPr>
        <w:autoSpaceDE w:val="0"/>
        <w:autoSpaceDN w:val="0"/>
        <w:adjustRightInd w:val="0"/>
        <w:ind w:right="-744"/>
        <w:jc w:val="both"/>
        <w:rPr>
          <w:rFonts w:asciiTheme="minorHAnsi" w:hAnsiTheme="minorHAnsi" w:cstheme="minorHAnsi"/>
          <w:b/>
          <w:szCs w:val="28"/>
          <w:u w:val="single"/>
        </w:rPr>
      </w:pPr>
      <w:r w:rsidRPr="00523B25">
        <w:rPr>
          <w:rFonts w:asciiTheme="minorHAnsi" w:hAnsiTheme="minorHAnsi" w:cstheme="minorHAnsi"/>
          <w:b/>
          <w:szCs w:val="28"/>
          <w:u w:val="single"/>
        </w:rPr>
        <w:t>Clause 127 AR:</w:t>
      </w:r>
      <w:r w:rsidR="0064255F">
        <w:rPr>
          <w:rFonts w:asciiTheme="minorHAnsi" w:hAnsiTheme="minorHAnsi" w:cstheme="minorHAnsi"/>
          <w:b/>
          <w:szCs w:val="28"/>
        </w:rPr>
        <w:t xml:space="preserve"> </w:t>
      </w:r>
      <w:r w:rsidRPr="00523B25">
        <w:rPr>
          <w:rFonts w:asciiTheme="minorHAnsi" w:hAnsiTheme="minorHAnsi" w:cstheme="minorHAnsi"/>
          <w:b/>
          <w:szCs w:val="28"/>
          <w:u w:val="single"/>
        </w:rPr>
        <w:t>Structures and Mechanisms of Contract</w:t>
      </w:r>
    </w:p>
    <w:p w:rsidR="00FD25E4" w:rsidRPr="008469A7" w:rsidRDefault="00FD25E4" w:rsidP="00FD25E4">
      <w:pPr>
        <w:autoSpaceDE w:val="0"/>
        <w:autoSpaceDN w:val="0"/>
        <w:adjustRightInd w:val="0"/>
        <w:ind w:right="-744"/>
        <w:jc w:val="both"/>
        <w:rPr>
          <w:rFonts w:ascii="Arial" w:hAnsi="Arial" w:cs="Arial"/>
        </w:rPr>
      </w:pPr>
    </w:p>
    <w:p w:rsidR="00FD25E4" w:rsidRPr="006E460C" w:rsidRDefault="00FD25E4" w:rsidP="00FD25E4">
      <w:pPr>
        <w:autoSpaceDE w:val="0"/>
        <w:autoSpaceDN w:val="0"/>
        <w:adjustRightInd w:val="0"/>
        <w:ind w:right="-744"/>
        <w:jc w:val="both"/>
        <w:rPr>
          <w:rFonts w:asciiTheme="minorHAnsi" w:hAnsiTheme="minorHAnsi" w:cs="Arial"/>
          <w:sz w:val="22"/>
          <w:szCs w:val="22"/>
        </w:rPr>
      </w:pPr>
      <w:r w:rsidRPr="008469A7">
        <w:rPr>
          <w:rFonts w:ascii="Arial" w:hAnsi="Arial" w:cs="Arial"/>
        </w:rPr>
        <w:t xml:space="preserve">1. </w:t>
      </w:r>
      <w:r w:rsidRPr="008469A7">
        <w:rPr>
          <w:rFonts w:ascii="Arial" w:hAnsi="Arial" w:cs="Arial"/>
        </w:rPr>
        <w:tab/>
      </w:r>
      <w:r w:rsidRPr="006E460C">
        <w:rPr>
          <w:rFonts w:asciiTheme="minorHAnsi" w:hAnsiTheme="minorHAnsi" w:cstheme="minorHAnsi"/>
          <w:b/>
          <w:sz w:val="22"/>
          <w:szCs w:val="22"/>
        </w:rPr>
        <w:t>Working with Other Contractors:</w:t>
      </w:r>
    </w:p>
    <w:p w:rsidR="00FD25E4" w:rsidRPr="006E460C" w:rsidRDefault="00FD25E4" w:rsidP="00FD25E4">
      <w:pPr>
        <w:autoSpaceDE w:val="0"/>
        <w:autoSpaceDN w:val="0"/>
        <w:adjustRightInd w:val="0"/>
        <w:ind w:right="-744"/>
        <w:jc w:val="both"/>
        <w:rPr>
          <w:rFonts w:asciiTheme="minorHAnsi" w:hAnsiTheme="minorHAnsi" w:cs="Arial"/>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In circumstances where other contractors employed by the Employer are involved in the same scheme with the Contractor, the Contractor is required to take all possible steps to achieve a harmonious working relationship with all other contractors. In circumstances where other contractors employed by the Employer are within or near the Site with the Contractor, whether or not the other contractors are engaged upon the same scheme, the Contractor is required to co-operate with the others in exchanging information, which the Contractor and or they may need in connection with the Works or otherwise.  The Engineer may require the Contractor, or any other contractor, to be the Lead Contractor. The Lead Contractor shall co-ordinate the work of all contractors on the Site, and where necessary other bodies including Statutory Undertakers. The Lead Contractor shall have powers to issue instructions on behalf of the Employer to other contractors conditioned to accept a Lead Contractor. Such instructions may be on matters affecting Site management, Site safety and programming and on no other matter. Where, exceptionally, the Lead Contractor is unable to achieve appropriate coordination of Parties he shall inform the Engineer.</w:t>
      </w:r>
    </w:p>
    <w:p w:rsidR="00FD25E4" w:rsidRPr="006E460C" w:rsidRDefault="00FD25E4" w:rsidP="00FD25E4">
      <w:pPr>
        <w:autoSpaceDE w:val="0"/>
        <w:autoSpaceDN w:val="0"/>
        <w:adjustRightInd w:val="0"/>
        <w:ind w:right="-744"/>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theme="minorHAnsi"/>
          <w:sz w:val="22"/>
          <w:szCs w:val="22"/>
        </w:rPr>
      </w:pPr>
      <w:r w:rsidRPr="006E460C">
        <w:rPr>
          <w:rFonts w:asciiTheme="minorHAnsi" w:hAnsiTheme="minorHAnsi" w:cs="Arial"/>
          <w:sz w:val="22"/>
          <w:szCs w:val="22"/>
        </w:rPr>
        <w:t>2.</w:t>
      </w:r>
      <w:r w:rsidRPr="006E460C">
        <w:rPr>
          <w:rFonts w:asciiTheme="minorHAnsi" w:hAnsiTheme="minorHAnsi" w:cs="Arial"/>
          <w:sz w:val="22"/>
          <w:szCs w:val="22"/>
        </w:rPr>
        <w:tab/>
      </w:r>
      <w:r w:rsidRPr="006E460C">
        <w:rPr>
          <w:rFonts w:asciiTheme="minorHAnsi" w:hAnsiTheme="minorHAnsi" w:cstheme="minorHAnsi"/>
          <w:b/>
          <w:sz w:val="22"/>
          <w:szCs w:val="22"/>
        </w:rPr>
        <w:t>Role of Principal Contractor:</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 xml:space="preserve">The Contractor will take on the role of Principal Contractor unless otherwise instructed by the Engineer. The Principal Contractor shall be required to fulfil all CDM Regulations duties with respect to co-ordinating the work of all contractors on the site, and where necessary other bodies including statutory undertakers in a safe working environment. The Contractor shall have powers to issue instructions on behalf to other contractors conditioned to accept a Principal Contractor.  Such instructions may be on matters affecting site management, site safety, programming and on no other matter. Where, exceptionally, the Principal Contractor is unable to achieve appropriate co-ordination of Parties he shall inform the Engineer.  </w:t>
      </w:r>
    </w:p>
    <w:p w:rsidR="00FD25E4" w:rsidRPr="006E460C" w:rsidRDefault="00FD25E4" w:rsidP="00085388">
      <w:pPr>
        <w:autoSpaceDE w:val="0"/>
        <w:autoSpaceDN w:val="0"/>
        <w:adjustRightInd w:val="0"/>
        <w:jc w:val="both"/>
        <w:rPr>
          <w:rFonts w:asciiTheme="minorHAnsi" w:hAnsiTheme="minorHAnsi" w:cstheme="minorHAnsi"/>
          <w:b/>
          <w:sz w:val="22"/>
          <w:szCs w:val="22"/>
          <w:u w:val="single"/>
        </w:rPr>
      </w:pPr>
    </w:p>
    <w:p w:rsidR="00FD25E4" w:rsidRPr="00523B25" w:rsidRDefault="00FD25E4" w:rsidP="00085388">
      <w:pPr>
        <w:autoSpaceDE w:val="0"/>
        <w:autoSpaceDN w:val="0"/>
        <w:adjustRightInd w:val="0"/>
        <w:jc w:val="both"/>
        <w:rPr>
          <w:rFonts w:asciiTheme="minorHAnsi" w:hAnsiTheme="minorHAnsi" w:cstheme="minorHAnsi"/>
          <w:b/>
          <w:szCs w:val="22"/>
          <w:u w:val="single"/>
        </w:rPr>
      </w:pPr>
      <w:r w:rsidRPr="00523B25">
        <w:rPr>
          <w:rFonts w:asciiTheme="minorHAnsi" w:hAnsiTheme="minorHAnsi" w:cstheme="minorHAnsi"/>
          <w:b/>
          <w:szCs w:val="22"/>
          <w:u w:val="single"/>
        </w:rPr>
        <w:t>Clause 1</w:t>
      </w:r>
      <w:r w:rsidR="008108E9" w:rsidRPr="00523B25">
        <w:rPr>
          <w:rFonts w:asciiTheme="minorHAnsi" w:hAnsiTheme="minorHAnsi" w:cstheme="minorHAnsi"/>
          <w:b/>
          <w:szCs w:val="22"/>
          <w:u w:val="single"/>
        </w:rPr>
        <w:t>28</w:t>
      </w:r>
      <w:r w:rsidRPr="00523B25">
        <w:rPr>
          <w:rFonts w:asciiTheme="minorHAnsi" w:hAnsiTheme="minorHAnsi" w:cstheme="minorHAnsi"/>
          <w:b/>
          <w:szCs w:val="22"/>
          <w:u w:val="single"/>
        </w:rPr>
        <w:t>AR:</w:t>
      </w:r>
      <w:r w:rsidRPr="00523B25">
        <w:rPr>
          <w:rFonts w:asciiTheme="minorHAnsi" w:hAnsiTheme="minorHAnsi" w:cstheme="minorHAnsi"/>
          <w:b/>
          <w:szCs w:val="22"/>
        </w:rPr>
        <w:tab/>
      </w:r>
      <w:r w:rsidRPr="00523B25">
        <w:rPr>
          <w:rFonts w:asciiTheme="minorHAnsi" w:hAnsiTheme="minorHAnsi" w:cstheme="minorHAnsi"/>
          <w:b/>
          <w:szCs w:val="22"/>
          <w:u w:val="single"/>
        </w:rPr>
        <w:t>Care and Maintenance of Road Network</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jc w:val="both"/>
        <w:rPr>
          <w:rFonts w:asciiTheme="minorHAnsi" w:hAnsiTheme="minorHAnsi" w:cstheme="minorHAnsi"/>
          <w:b/>
          <w:sz w:val="22"/>
          <w:szCs w:val="22"/>
        </w:rPr>
      </w:pPr>
      <w:r w:rsidRPr="006E460C">
        <w:rPr>
          <w:rFonts w:asciiTheme="minorHAnsi" w:hAnsiTheme="minorHAnsi" w:cstheme="minorHAnsi"/>
          <w:sz w:val="22"/>
          <w:szCs w:val="22"/>
        </w:rPr>
        <w:t>1</w:t>
      </w:r>
      <w:r w:rsidRPr="006E460C">
        <w:rPr>
          <w:rFonts w:asciiTheme="minorHAnsi" w:hAnsiTheme="minorHAnsi" w:cstheme="minorHAnsi"/>
          <w:b/>
          <w:sz w:val="22"/>
          <w:szCs w:val="22"/>
        </w:rPr>
        <w:tab/>
        <w:t xml:space="preserve"> Highway Maintenance Functions:</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085388"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 xml:space="preserve">The Contractor shall, in accordance with any directions from the Engineer, afford facilities and </w:t>
      </w:r>
      <w:proofErr w:type="gramStart"/>
      <w:r w:rsidRPr="006E460C">
        <w:rPr>
          <w:rFonts w:asciiTheme="minorHAnsi" w:hAnsiTheme="minorHAnsi" w:cstheme="minorHAnsi"/>
          <w:sz w:val="22"/>
          <w:szCs w:val="22"/>
        </w:rPr>
        <w:t>make arrangements</w:t>
      </w:r>
      <w:proofErr w:type="gramEnd"/>
      <w:r w:rsidRPr="006E460C">
        <w:rPr>
          <w:rFonts w:asciiTheme="minorHAnsi" w:hAnsiTheme="minorHAnsi" w:cstheme="minorHAnsi"/>
          <w:sz w:val="22"/>
          <w:szCs w:val="22"/>
        </w:rPr>
        <w:t xml:space="preserve"> for the highway authority and its other contractors to continue to carry out normal maintenance functions. This shall include ground maintenance and street cleaning.</w:t>
      </w:r>
    </w:p>
    <w:p w:rsidR="006E460C" w:rsidRPr="006E460C" w:rsidRDefault="006E460C" w:rsidP="00085388">
      <w:pPr>
        <w:autoSpaceDE w:val="0"/>
        <w:autoSpaceDN w:val="0"/>
        <w:adjustRightInd w:val="0"/>
        <w:ind w:left="720"/>
        <w:jc w:val="both"/>
        <w:rPr>
          <w:rFonts w:asciiTheme="minorHAnsi" w:hAnsiTheme="minorHAnsi" w:cstheme="minorHAnsi"/>
          <w:sz w:val="22"/>
          <w:szCs w:val="22"/>
        </w:rPr>
      </w:pPr>
    </w:p>
    <w:p w:rsidR="00FD25E4" w:rsidRPr="006E460C" w:rsidRDefault="00FD25E4" w:rsidP="00085388">
      <w:pPr>
        <w:autoSpaceDE w:val="0"/>
        <w:autoSpaceDN w:val="0"/>
        <w:adjustRightInd w:val="0"/>
        <w:jc w:val="both"/>
        <w:rPr>
          <w:rFonts w:asciiTheme="minorHAnsi" w:hAnsiTheme="minorHAnsi" w:cstheme="minorHAnsi"/>
          <w:b/>
          <w:sz w:val="22"/>
          <w:szCs w:val="22"/>
        </w:rPr>
      </w:pPr>
      <w:r w:rsidRPr="006E460C">
        <w:rPr>
          <w:rFonts w:asciiTheme="minorHAnsi" w:hAnsiTheme="minorHAnsi" w:cstheme="minorHAnsi"/>
          <w:sz w:val="22"/>
          <w:szCs w:val="22"/>
        </w:rPr>
        <w:t>2</w:t>
      </w:r>
      <w:r w:rsidRPr="006E460C">
        <w:rPr>
          <w:rFonts w:asciiTheme="minorHAnsi" w:hAnsiTheme="minorHAnsi" w:cstheme="minorHAnsi"/>
          <w:b/>
          <w:sz w:val="22"/>
          <w:szCs w:val="22"/>
        </w:rPr>
        <w:tab/>
        <w:t xml:space="preserve"> Statutory Undertakers and Emergency Services:</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 xml:space="preserve">The Contractor shall, in accordance with any instructions from the Engineer, afford facilities and </w:t>
      </w:r>
      <w:proofErr w:type="gramStart"/>
      <w:r w:rsidRPr="006E460C">
        <w:rPr>
          <w:rFonts w:asciiTheme="minorHAnsi" w:hAnsiTheme="minorHAnsi" w:cstheme="minorHAnsi"/>
          <w:sz w:val="22"/>
          <w:szCs w:val="22"/>
        </w:rPr>
        <w:t>make arrangements</w:t>
      </w:r>
      <w:proofErr w:type="gramEnd"/>
      <w:r w:rsidRPr="006E460C">
        <w:rPr>
          <w:rFonts w:asciiTheme="minorHAnsi" w:hAnsiTheme="minorHAnsi" w:cstheme="minorHAnsi"/>
          <w:sz w:val="22"/>
          <w:szCs w:val="22"/>
        </w:rPr>
        <w:t xml:space="preserve"> for Statutory Undertakers to access their plant and mains in accordance with their rights under the New Roads and Street Works Act 1991. The Employer shall afford facilities to the Emergency Services in carrying out their statutory duties, </w:t>
      </w:r>
      <w:r w:rsidRPr="006E460C">
        <w:rPr>
          <w:rFonts w:asciiTheme="minorHAnsi" w:hAnsiTheme="minorHAnsi" w:cstheme="minorHAnsi"/>
          <w:sz w:val="22"/>
          <w:szCs w:val="22"/>
        </w:rPr>
        <w:lastRenderedPageBreak/>
        <w:t>including affording full access to any property in the vicinity of any Works and access to any fire hydrant.</w:t>
      </w:r>
    </w:p>
    <w:p w:rsidR="008108E9" w:rsidRPr="006E460C" w:rsidRDefault="008108E9" w:rsidP="00085388">
      <w:pPr>
        <w:autoSpaceDE w:val="0"/>
        <w:autoSpaceDN w:val="0"/>
        <w:adjustRightInd w:val="0"/>
        <w:ind w:left="720"/>
        <w:jc w:val="both"/>
        <w:rPr>
          <w:rFonts w:asciiTheme="minorHAnsi" w:hAnsiTheme="minorHAnsi" w:cstheme="minorHAnsi"/>
          <w:sz w:val="22"/>
          <w:szCs w:val="22"/>
        </w:rPr>
      </w:pPr>
    </w:p>
    <w:p w:rsidR="00FD25E4" w:rsidRPr="006E460C" w:rsidRDefault="00FD25E4" w:rsidP="00085388">
      <w:pPr>
        <w:autoSpaceDE w:val="0"/>
        <w:autoSpaceDN w:val="0"/>
        <w:adjustRightInd w:val="0"/>
        <w:jc w:val="both"/>
        <w:rPr>
          <w:rFonts w:asciiTheme="minorHAnsi" w:hAnsiTheme="minorHAnsi" w:cstheme="minorHAnsi"/>
          <w:b/>
          <w:sz w:val="22"/>
          <w:szCs w:val="22"/>
        </w:rPr>
      </w:pPr>
      <w:r w:rsidRPr="006E460C">
        <w:rPr>
          <w:rFonts w:asciiTheme="minorHAnsi" w:hAnsiTheme="minorHAnsi" w:cstheme="minorHAnsi"/>
          <w:sz w:val="22"/>
          <w:szCs w:val="22"/>
        </w:rPr>
        <w:t>3</w:t>
      </w:r>
      <w:r w:rsidRPr="006E460C">
        <w:rPr>
          <w:rFonts w:asciiTheme="minorHAnsi" w:hAnsiTheme="minorHAnsi" w:cstheme="minorHAnsi"/>
          <w:b/>
          <w:sz w:val="22"/>
          <w:szCs w:val="22"/>
        </w:rPr>
        <w:tab/>
        <w:t xml:space="preserve"> Damage or Soiling of the Highway:</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 xml:space="preserve">The Contractor shall take the utmost care to avoid damage to or soiling of any carriageways or footways in the vicinity of the Works whether by himself, his direct employees, his sub-contractors or his suppliers. In particular, the Contractor shall ensure that the wheels of all vehicles leaving any site are cleaned of all mud, earth etc. before running on the public highway. The Contractor shall not deposit any earth, rubbish or material or other debris on any carriageways or footways so as in the opinion of the Engineer unnecessarily to hinder, obstruct or annoy any person using or wishing to use the Network. The Contractor shall pay to the highway authority in full such costs as it may incur in repairing or cleansing any such damage or soiling or removing deposited items.  </w:t>
      </w:r>
      <w:proofErr w:type="gramStart"/>
      <w:r w:rsidRPr="006E460C">
        <w:rPr>
          <w:rFonts w:asciiTheme="minorHAnsi" w:hAnsiTheme="minorHAnsi" w:cstheme="minorHAnsi"/>
          <w:sz w:val="22"/>
          <w:szCs w:val="22"/>
        </w:rPr>
        <w:t>Alternatively</w:t>
      </w:r>
      <w:proofErr w:type="gramEnd"/>
      <w:r w:rsidRPr="006E460C">
        <w:rPr>
          <w:rFonts w:asciiTheme="minorHAnsi" w:hAnsiTheme="minorHAnsi" w:cstheme="minorHAnsi"/>
          <w:sz w:val="22"/>
          <w:szCs w:val="22"/>
        </w:rPr>
        <w:t xml:space="preserve"> the Engineer may order the Contractor to execute such repairs cleansing or removal as the Engineer may consider necessary and such orders shall be carried out expeditiously.</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jc w:val="both"/>
        <w:rPr>
          <w:rFonts w:asciiTheme="minorHAnsi" w:hAnsiTheme="minorHAnsi" w:cstheme="minorHAnsi"/>
          <w:b/>
          <w:sz w:val="22"/>
          <w:szCs w:val="22"/>
        </w:rPr>
      </w:pPr>
      <w:r w:rsidRPr="006E460C">
        <w:rPr>
          <w:rFonts w:asciiTheme="minorHAnsi" w:hAnsiTheme="minorHAnsi" w:cstheme="minorHAnsi"/>
          <w:sz w:val="22"/>
          <w:szCs w:val="22"/>
        </w:rPr>
        <w:t>4</w:t>
      </w:r>
      <w:r w:rsidRPr="006E460C">
        <w:rPr>
          <w:rFonts w:asciiTheme="minorHAnsi" w:hAnsiTheme="minorHAnsi" w:cstheme="minorHAnsi"/>
          <w:b/>
          <w:sz w:val="22"/>
          <w:szCs w:val="22"/>
        </w:rPr>
        <w:t xml:space="preserve"> </w:t>
      </w:r>
      <w:r w:rsidRPr="006E460C">
        <w:rPr>
          <w:rFonts w:asciiTheme="minorHAnsi" w:hAnsiTheme="minorHAnsi" w:cstheme="minorHAnsi"/>
          <w:b/>
          <w:sz w:val="22"/>
          <w:szCs w:val="22"/>
        </w:rPr>
        <w:tab/>
        <w:t>Network not to be Used as Depots:</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The Contractor shall not make use of the Network for depositing or storing plant or materials other than such plant, materials, tools and implements which from time to time may be required for immediate use on the Site.</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jc w:val="both"/>
        <w:rPr>
          <w:rFonts w:asciiTheme="minorHAnsi" w:hAnsiTheme="minorHAnsi" w:cstheme="minorHAnsi"/>
          <w:b/>
          <w:sz w:val="22"/>
          <w:szCs w:val="22"/>
        </w:rPr>
      </w:pPr>
      <w:r w:rsidRPr="006E460C">
        <w:rPr>
          <w:rFonts w:asciiTheme="minorHAnsi" w:hAnsiTheme="minorHAnsi" w:cstheme="minorHAnsi"/>
          <w:sz w:val="22"/>
          <w:szCs w:val="22"/>
        </w:rPr>
        <w:t>5</w:t>
      </w:r>
      <w:r w:rsidRPr="006E460C">
        <w:rPr>
          <w:rFonts w:asciiTheme="minorHAnsi" w:hAnsiTheme="minorHAnsi" w:cstheme="minorHAnsi"/>
          <w:b/>
          <w:sz w:val="22"/>
          <w:szCs w:val="22"/>
        </w:rPr>
        <w:tab/>
        <w:t xml:space="preserve"> Highway Closures:</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sz w:val="22"/>
          <w:szCs w:val="22"/>
        </w:rPr>
        <w:t>The Contractor shall not close any part of any street or public way, or occupy any land for materials, without first obtaining the permission of the Engineer. Such permission will not be unreasonably withheld. The Contractor shall not continue to keep closed such portion of any street or public way or continue to occupy such land beyond the time for which such permission has been given. Closure of highway may be affected to facilitate the Contractor's programme subject to eight weeks' notice being given to the Engineer.</w:t>
      </w:r>
    </w:p>
    <w:p w:rsidR="00FD25E4" w:rsidRPr="006E460C" w:rsidRDefault="00FD25E4" w:rsidP="00085388">
      <w:pPr>
        <w:autoSpaceDE w:val="0"/>
        <w:autoSpaceDN w:val="0"/>
        <w:adjustRightInd w:val="0"/>
        <w:jc w:val="both"/>
        <w:rPr>
          <w:rFonts w:asciiTheme="minorHAnsi" w:hAnsiTheme="minorHAnsi" w:cstheme="minorHAnsi"/>
          <w:color w:val="00B0F0"/>
          <w:sz w:val="22"/>
          <w:szCs w:val="22"/>
        </w:rPr>
      </w:pPr>
    </w:p>
    <w:p w:rsidR="00FD25E4" w:rsidRPr="00523B25" w:rsidRDefault="00F968F4" w:rsidP="00085388">
      <w:pPr>
        <w:autoSpaceDE w:val="0"/>
        <w:autoSpaceDN w:val="0"/>
        <w:adjustRightInd w:val="0"/>
        <w:jc w:val="both"/>
        <w:rPr>
          <w:rFonts w:asciiTheme="minorHAnsi" w:hAnsiTheme="minorHAnsi" w:cstheme="minorHAnsi"/>
          <w:b/>
          <w:szCs w:val="22"/>
          <w:u w:val="single"/>
        </w:rPr>
      </w:pPr>
      <w:r w:rsidRPr="00523B25">
        <w:rPr>
          <w:rFonts w:asciiTheme="minorHAnsi" w:hAnsiTheme="minorHAnsi" w:cstheme="minorHAnsi"/>
          <w:b/>
          <w:szCs w:val="22"/>
          <w:u w:val="single"/>
        </w:rPr>
        <w:t>Clause 129</w:t>
      </w:r>
      <w:r w:rsidR="00FD25E4" w:rsidRPr="00523B25">
        <w:rPr>
          <w:rFonts w:asciiTheme="minorHAnsi" w:hAnsiTheme="minorHAnsi" w:cstheme="minorHAnsi"/>
          <w:b/>
          <w:szCs w:val="22"/>
          <w:u w:val="single"/>
        </w:rPr>
        <w:t>AR:</w:t>
      </w:r>
      <w:r w:rsidR="00FD25E4" w:rsidRPr="00523B25">
        <w:rPr>
          <w:rFonts w:asciiTheme="minorHAnsi" w:hAnsiTheme="minorHAnsi" w:cstheme="minorHAnsi"/>
          <w:b/>
          <w:szCs w:val="22"/>
        </w:rPr>
        <w:tab/>
      </w:r>
      <w:r w:rsidR="00FD25E4" w:rsidRPr="00523B25">
        <w:rPr>
          <w:rFonts w:asciiTheme="minorHAnsi" w:hAnsiTheme="minorHAnsi" w:cstheme="minorHAnsi"/>
          <w:b/>
          <w:szCs w:val="22"/>
          <w:u w:val="single"/>
        </w:rPr>
        <w:t>Matters Affecting the Public</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jc w:val="both"/>
        <w:rPr>
          <w:rFonts w:asciiTheme="minorHAnsi" w:hAnsiTheme="minorHAnsi" w:cstheme="minorHAnsi"/>
          <w:b/>
          <w:sz w:val="22"/>
          <w:szCs w:val="22"/>
        </w:rPr>
      </w:pPr>
      <w:r w:rsidRPr="006E460C">
        <w:rPr>
          <w:rFonts w:asciiTheme="minorHAnsi" w:hAnsiTheme="minorHAnsi" w:cstheme="minorHAnsi"/>
          <w:sz w:val="22"/>
          <w:szCs w:val="22"/>
        </w:rPr>
        <w:t>1</w:t>
      </w:r>
      <w:r w:rsidRPr="006E460C">
        <w:rPr>
          <w:rFonts w:asciiTheme="minorHAnsi" w:hAnsiTheme="minorHAnsi" w:cstheme="minorHAnsi"/>
          <w:b/>
          <w:sz w:val="22"/>
          <w:szCs w:val="22"/>
        </w:rPr>
        <w:tab/>
        <w:t>Access to Frontages of Properties:</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theme="minorHAnsi"/>
          <w:sz w:val="22"/>
          <w:szCs w:val="22"/>
        </w:rPr>
      </w:pPr>
      <w:r w:rsidRPr="006E460C">
        <w:rPr>
          <w:rFonts w:asciiTheme="minorHAnsi" w:hAnsiTheme="minorHAnsi" w:cstheme="minorHAnsi"/>
          <w:b/>
          <w:sz w:val="22"/>
          <w:szCs w:val="22"/>
        </w:rPr>
        <w:t>The London Borough of Enfield</w:t>
      </w:r>
      <w:r w:rsidRPr="006E460C">
        <w:rPr>
          <w:rFonts w:asciiTheme="minorHAnsi" w:hAnsiTheme="minorHAnsi" w:cstheme="minorHAnsi"/>
          <w:sz w:val="22"/>
          <w:szCs w:val="22"/>
        </w:rPr>
        <w:t xml:space="preserve"> is characteristically a densely populated urban environment with substantial pockets of industrial and commercial development. Many residents are Council tenants, some in large estates including tower blocks. Many residents are from ethnic minorities including significant numbers who do not speak English.</w:t>
      </w:r>
    </w:p>
    <w:p w:rsidR="00FD25E4" w:rsidRPr="006E460C" w:rsidRDefault="00FD25E4" w:rsidP="00085388">
      <w:pPr>
        <w:autoSpaceDE w:val="0"/>
        <w:autoSpaceDN w:val="0"/>
        <w:adjustRightInd w:val="0"/>
        <w:jc w:val="both"/>
        <w:rPr>
          <w:rFonts w:asciiTheme="minorHAnsi" w:hAnsiTheme="minorHAnsi" w:cstheme="minorHAnsi"/>
          <w:sz w:val="22"/>
          <w:szCs w:val="22"/>
        </w:rPr>
      </w:pPr>
    </w:p>
    <w:p w:rsidR="00FD25E4" w:rsidRPr="006E460C" w:rsidRDefault="00FD25E4" w:rsidP="00085388">
      <w:pPr>
        <w:autoSpaceDE w:val="0"/>
        <w:autoSpaceDN w:val="0"/>
        <w:adjustRightInd w:val="0"/>
        <w:ind w:left="720"/>
        <w:jc w:val="both"/>
        <w:rPr>
          <w:rFonts w:asciiTheme="minorHAnsi" w:hAnsiTheme="minorHAnsi" w:cs="Arial"/>
          <w:sz w:val="22"/>
          <w:szCs w:val="22"/>
        </w:rPr>
      </w:pPr>
      <w:r w:rsidRPr="006E460C">
        <w:rPr>
          <w:rFonts w:asciiTheme="minorHAnsi" w:hAnsiTheme="minorHAnsi" w:cstheme="minorHAnsi"/>
          <w:sz w:val="22"/>
          <w:szCs w:val="22"/>
        </w:rPr>
        <w:t xml:space="preserve">It is inevitable that much of the activity envisaged within this Contract will take place </w:t>
      </w:r>
      <w:proofErr w:type="gramStart"/>
      <w:r w:rsidRPr="006E460C">
        <w:rPr>
          <w:rFonts w:asciiTheme="minorHAnsi" w:hAnsiTheme="minorHAnsi" w:cstheme="minorHAnsi"/>
          <w:sz w:val="22"/>
          <w:szCs w:val="22"/>
        </w:rPr>
        <w:t>in close proximity to</w:t>
      </w:r>
      <w:proofErr w:type="gramEnd"/>
      <w:r w:rsidRPr="006E460C">
        <w:rPr>
          <w:rFonts w:asciiTheme="minorHAnsi" w:hAnsiTheme="minorHAnsi" w:cstheme="minorHAnsi"/>
          <w:sz w:val="22"/>
          <w:szCs w:val="22"/>
        </w:rPr>
        <w:t xml:space="preserve"> residential properties and businesses. Works and services must therefore be carefully planned and programmed </w:t>
      </w:r>
      <w:proofErr w:type="gramStart"/>
      <w:r w:rsidRPr="006E460C">
        <w:rPr>
          <w:rFonts w:asciiTheme="minorHAnsi" w:hAnsiTheme="minorHAnsi" w:cstheme="minorHAnsi"/>
          <w:sz w:val="22"/>
          <w:szCs w:val="22"/>
        </w:rPr>
        <w:t>so as to</w:t>
      </w:r>
      <w:proofErr w:type="gramEnd"/>
      <w:r w:rsidRPr="006E460C">
        <w:rPr>
          <w:rFonts w:asciiTheme="minorHAnsi" w:hAnsiTheme="minorHAnsi" w:cstheme="minorHAnsi"/>
          <w:sz w:val="22"/>
          <w:szCs w:val="22"/>
        </w:rPr>
        <w:t xml:space="preserve"> fully take into account the needs of </w:t>
      </w:r>
      <w:proofErr w:type="spellStart"/>
      <w:r w:rsidRPr="006E460C">
        <w:rPr>
          <w:rFonts w:asciiTheme="minorHAnsi" w:hAnsiTheme="minorHAnsi" w:cstheme="minorHAnsi"/>
          <w:sz w:val="22"/>
          <w:szCs w:val="22"/>
        </w:rPr>
        <w:t>frontag</w:t>
      </w:r>
      <w:r w:rsidR="00873720" w:rsidRPr="006E460C">
        <w:rPr>
          <w:rFonts w:asciiTheme="minorHAnsi" w:hAnsiTheme="minorHAnsi" w:cstheme="minorHAnsi"/>
          <w:sz w:val="22"/>
          <w:szCs w:val="22"/>
        </w:rPr>
        <w:t>er</w:t>
      </w:r>
      <w:r w:rsidRPr="006E460C">
        <w:rPr>
          <w:rFonts w:asciiTheme="minorHAnsi" w:hAnsiTheme="minorHAnsi" w:cstheme="minorHAnsi"/>
          <w:sz w:val="22"/>
          <w:szCs w:val="22"/>
        </w:rPr>
        <w:t>s</w:t>
      </w:r>
      <w:proofErr w:type="spellEnd"/>
      <w:r w:rsidRPr="006E460C">
        <w:rPr>
          <w:rFonts w:asciiTheme="minorHAnsi" w:hAnsiTheme="minorHAnsi" w:cstheme="minorHAnsi"/>
          <w:sz w:val="22"/>
          <w:szCs w:val="22"/>
        </w:rPr>
        <w:t xml:space="preserve"> and others affected. The Contractor is required to engage with</w:t>
      </w:r>
      <w:r w:rsidRPr="006E460C">
        <w:rPr>
          <w:rFonts w:asciiTheme="minorHAnsi" w:hAnsiTheme="minorHAnsi" w:cs="Arial"/>
          <w:sz w:val="22"/>
          <w:szCs w:val="22"/>
        </w:rPr>
        <w:t xml:space="preserve"> the residential and business communities such as to reduce inconvenience to a minimum.</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ind w:left="720"/>
        <w:jc w:val="both"/>
        <w:rPr>
          <w:rFonts w:asciiTheme="minorHAnsi" w:hAnsiTheme="minorHAnsi" w:cs="Arial"/>
          <w:sz w:val="22"/>
          <w:szCs w:val="22"/>
        </w:rPr>
      </w:pPr>
      <w:r w:rsidRPr="006E460C">
        <w:rPr>
          <w:rFonts w:asciiTheme="minorHAnsi" w:hAnsiTheme="minorHAnsi" w:cs="Arial"/>
          <w:sz w:val="22"/>
          <w:szCs w:val="22"/>
        </w:rPr>
        <w:t xml:space="preserve">The Contractor shall provide and maintain </w:t>
      </w:r>
      <w:proofErr w:type="gramStart"/>
      <w:r w:rsidRPr="006E460C">
        <w:rPr>
          <w:rFonts w:asciiTheme="minorHAnsi" w:hAnsiTheme="minorHAnsi" w:cs="Arial"/>
          <w:sz w:val="22"/>
          <w:szCs w:val="22"/>
        </w:rPr>
        <w:t>at all times</w:t>
      </w:r>
      <w:proofErr w:type="gramEnd"/>
      <w:r w:rsidRPr="006E460C">
        <w:rPr>
          <w:rFonts w:asciiTheme="minorHAnsi" w:hAnsiTheme="minorHAnsi" w:cs="Arial"/>
          <w:sz w:val="22"/>
          <w:szCs w:val="22"/>
        </w:rPr>
        <w:t xml:space="preserve"> safe and sufficient pedestrian and vehicular access to all properties in the vicinity of and adjacent to any Works.</w:t>
      </w:r>
    </w:p>
    <w:p w:rsidR="00FD25E4" w:rsidRDefault="00FD25E4" w:rsidP="00085388">
      <w:pPr>
        <w:autoSpaceDE w:val="0"/>
        <w:autoSpaceDN w:val="0"/>
        <w:adjustRightInd w:val="0"/>
        <w:jc w:val="both"/>
        <w:rPr>
          <w:rFonts w:asciiTheme="minorHAnsi" w:hAnsiTheme="minorHAnsi" w:cs="Arial"/>
          <w:sz w:val="22"/>
          <w:szCs w:val="22"/>
        </w:rPr>
      </w:pPr>
    </w:p>
    <w:p w:rsidR="006E460C" w:rsidRPr="006E460C" w:rsidRDefault="006E460C"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b/>
          <w:sz w:val="22"/>
          <w:szCs w:val="22"/>
        </w:rPr>
      </w:pPr>
      <w:r w:rsidRPr="006E460C">
        <w:rPr>
          <w:rFonts w:asciiTheme="minorHAnsi" w:hAnsiTheme="minorHAnsi" w:cs="Arial"/>
          <w:sz w:val="22"/>
          <w:szCs w:val="22"/>
        </w:rPr>
        <w:lastRenderedPageBreak/>
        <w:t>2</w:t>
      </w:r>
      <w:r w:rsidRPr="006E460C">
        <w:rPr>
          <w:rFonts w:asciiTheme="minorHAnsi" w:hAnsiTheme="minorHAnsi" w:cs="Arial"/>
          <w:b/>
          <w:sz w:val="22"/>
          <w:szCs w:val="22"/>
        </w:rPr>
        <w:t xml:space="preserve"> </w:t>
      </w:r>
      <w:r w:rsidRPr="006E460C">
        <w:rPr>
          <w:rFonts w:asciiTheme="minorHAnsi" w:hAnsiTheme="minorHAnsi" w:cs="Arial"/>
          <w:b/>
          <w:sz w:val="22"/>
          <w:szCs w:val="22"/>
        </w:rPr>
        <w:tab/>
        <w:t>Notification to Residents Occupiers and Vehicle Owners:</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ind w:firstLine="720"/>
        <w:jc w:val="both"/>
        <w:rPr>
          <w:rFonts w:asciiTheme="minorHAnsi" w:hAnsiTheme="minorHAnsi" w:cs="Arial"/>
          <w:sz w:val="22"/>
          <w:szCs w:val="22"/>
        </w:rPr>
      </w:pPr>
      <w:r w:rsidRPr="006E460C">
        <w:rPr>
          <w:rFonts w:asciiTheme="minorHAnsi" w:hAnsiTheme="minorHAnsi" w:cs="Arial"/>
          <w:sz w:val="22"/>
          <w:szCs w:val="22"/>
        </w:rPr>
        <w:t>Certain works will unavoidably necessitate:</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E66872">
      <w:pPr>
        <w:numPr>
          <w:ilvl w:val="0"/>
          <w:numId w:val="8"/>
        </w:num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clearing areas of carriageway of vehicles to facilitate the Contractor's operations</w:t>
      </w:r>
    </w:p>
    <w:p w:rsidR="00FD25E4" w:rsidRPr="006E460C" w:rsidRDefault="00FD25E4" w:rsidP="00E66872">
      <w:pPr>
        <w:numPr>
          <w:ilvl w:val="0"/>
          <w:numId w:val="8"/>
        </w:num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working at one location for more than one day</w:t>
      </w:r>
    </w:p>
    <w:p w:rsidR="00FD25E4" w:rsidRPr="006E460C" w:rsidRDefault="00FD25E4" w:rsidP="00E66872">
      <w:pPr>
        <w:numPr>
          <w:ilvl w:val="0"/>
          <w:numId w:val="8"/>
        </w:num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disrupting the access to any property, including residential and business</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EC15BA">
      <w:pPr>
        <w:autoSpaceDE w:val="0"/>
        <w:autoSpaceDN w:val="0"/>
        <w:adjustRightInd w:val="0"/>
        <w:ind w:left="709"/>
        <w:jc w:val="both"/>
        <w:rPr>
          <w:rFonts w:asciiTheme="minorHAnsi" w:hAnsiTheme="minorHAnsi" w:cs="Arial"/>
          <w:sz w:val="22"/>
          <w:szCs w:val="22"/>
        </w:rPr>
      </w:pPr>
      <w:r w:rsidRPr="006E460C">
        <w:rPr>
          <w:rFonts w:asciiTheme="minorHAnsi" w:hAnsiTheme="minorHAnsi" w:cs="Arial"/>
          <w:sz w:val="22"/>
          <w:szCs w:val="22"/>
        </w:rPr>
        <w:t xml:space="preserve">The Contractor shall be responsible for notifying residents, occupiers and vehicle owners, etc. at least 48 hours in advance of such disruption. Such notification shall be made </w:t>
      </w:r>
      <w:proofErr w:type="gramStart"/>
      <w:r w:rsidRPr="006E460C">
        <w:rPr>
          <w:rFonts w:asciiTheme="minorHAnsi" w:hAnsiTheme="minorHAnsi" w:cs="Arial"/>
          <w:sz w:val="22"/>
          <w:szCs w:val="22"/>
        </w:rPr>
        <w:t>by the use of</w:t>
      </w:r>
      <w:proofErr w:type="gramEnd"/>
      <w:r w:rsidRPr="006E460C">
        <w:rPr>
          <w:rFonts w:asciiTheme="minorHAnsi" w:hAnsiTheme="minorHAnsi" w:cs="Arial"/>
          <w:sz w:val="22"/>
          <w:szCs w:val="22"/>
        </w:rPr>
        <w:t xml:space="preserve"> standard letters prepared by the Contractor to the satisfaction of the Engineer which will require the insertion by the Contractor of the precise details of the proposed disruption.</w:t>
      </w:r>
      <w:r w:rsidR="00371BFE" w:rsidRPr="006E460C">
        <w:rPr>
          <w:rFonts w:asciiTheme="minorHAnsi" w:hAnsiTheme="minorHAnsi" w:cs="Arial"/>
          <w:sz w:val="22"/>
          <w:szCs w:val="22"/>
        </w:rPr>
        <w:t xml:space="preserve"> The Contractor must confirm to the Engineer prior to the commencement of the works that residents, occupiers and vehicle owners, etc.  have been notified. </w:t>
      </w:r>
    </w:p>
    <w:p w:rsidR="00EC15BA" w:rsidRDefault="00EC15BA" w:rsidP="00085388">
      <w:pPr>
        <w:autoSpaceDE w:val="0"/>
        <w:autoSpaceDN w:val="0"/>
        <w:adjustRightInd w:val="0"/>
        <w:jc w:val="both"/>
        <w:rPr>
          <w:rFonts w:asciiTheme="minorHAnsi" w:hAnsiTheme="minorHAnsi" w:cs="Arial"/>
          <w:sz w:val="22"/>
          <w:szCs w:val="22"/>
        </w:rPr>
      </w:pPr>
    </w:p>
    <w:p w:rsidR="00371BFE" w:rsidRDefault="00371BFE" w:rsidP="00085388">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costs required to comply with this Clause shall be covered by the prices quoted in the Preliminaries of the Schedule of Rates and Prices.</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b/>
          <w:sz w:val="22"/>
          <w:szCs w:val="22"/>
        </w:rPr>
      </w:pPr>
      <w:r w:rsidRPr="006E460C">
        <w:rPr>
          <w:rFonts w:asciiTheme="minorHAnsi" w:hAnsiTheme="minorHAnsi" w:cs="Arial"/>
          <w:sz w:val="22"/>
          <w:szCs w:val="22"/>
        </w:rPr>
        <w:t>3</w:t>
      </w:r>
      <w:r w:rsidRPr="006E460C">
        <w:rPr>
          <w:rFonts w:asciiTheme="minorHAnsi" w:hAnsiTheme="minorHAnsi" w:cs="Arial"/>
          <w:b/>
          <w:sz w:val="22"/>
          <w:szCs w:val="22"/>
        </w:rPr>
        <w:tab/>
        <w:t>Removal of Vehicles:</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ind w:left="720"/>
        <w:jc w:val="both"/>
        <w:rPr>
          <w:rFonts w:asciiTheme="minorHAnsi" w:hAnsiTheme="minorHAnsi" w:cs="Arial"/>
          <w:sz w:val="22"/>
          <w:szCs w:val="22"/>
        </w:rPr>
      </w:pPr>
      <w:r w:rsidRPr="006E460C">
        <w:rPr>
          <w:rFonts w:asciiTheme="minorHAnsi" w:hAnsiTheme="minorHAnsi" w:cs="Arial"/>
          <w:sz w:val="22"/>
          <w:szCs w:val="22"/>
        </w:rPr>
        <w:t xml:space="preserve">On no account are vehicles to be moved by the Contractor without the permission of the owner or his/her authorised agent, unless in the presence of and with the permission of a Police Officer. In certain circumstances it may be possible for the Engineer to assist with removal of vehicles making use of the Employer's contractor for towing away vehicles. </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523B25" w:rsidRDefault="00FD25E4" w:rsidP="00085388">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13</w:t>
      </w:r>
      <w:r w:rsidR="00F968F4" w:rsidRPr="00523B25">
        <w:rPr>
          <w:rFonts w:asciiTheme="minorHAnsi" w:hAnsiTheme="minorHAnsi" w:cs="Arial"/>
          <w:b/>
          <w:szCs w:val="22"/>
          <w:u w:val="single"/>
        </w:rPr>
        <w:t>0</w:t>
      </w:r>
      <w:r w:rsidRPr="00523B25">
        <w:rPr>
          <w:rFonts w:asciiTheme="minorHAnsi" w:hAnsiTheme="minorHAnsi" w:cs="Arial"/>
          <w:b/>
          <w:szCs w:val="22"/>
          <w:u w:val="single"/>
        </w:rPr>
        <w:t>AR:</w:t>
      </w:r>
      <w:r w:rsidRPr="00523B25">
        <w:rPr>
          <w:rFonts w:asciiTheme="minorHAnsi" w:hAnsiTheme="minorHAnsi" w:cs="Arial"/>
          <w:b/>
          <w:szCs w:val="22"/>
        </w:rPr>
        <w:tab/>
      </w:r>
      <w:r w:rsidRPr="00523B25">
        <w:rPr>
          <w:rFonts w:asciiTheme="minorHAnsi" w:hAnsiTheme="minorHAnsi" w:cs="Arial"/>
          <w:b/>
          <w:szCs w:val="22"/>
          <w:u w:val="single"/>
        </w:rPr>
        <w:t>Avoidance of Nuisance</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b/>
          <w:sz w:val="22"/>
          <w:szCs w:val="22"/>
        </w:rPr>
      </w:pPr>
      <w:r w:rsidRPr="006E460C">
        <w:rPr>
          <w:rFonts w:asciiTheme="minorHAnsi" w:hAnsiTheme="minorHAnsi" w:cs="Arial"/>
          <w:sz w:val="22"/>
          <w:szCs w:val="22"/>
        </w:rPr>
        <w:t>1</w:t>
      </w:r>
      <w:r w:rsidRPr="006E460C">
        <w:rPr>
          <w:rFonts w:asciiTheme="minorHAnsi" w:hAnsiTheme="minorHAnsi" w:cs="Arial"/>
          <w:b/>
          <w:sz w:val="22"/>
          <w:szCs w:val="22"/>
        </w:rPr>
        <w:t xml:space="preserve"> </w:t>
      </w:r>
      <w:r w:rsidRPr="006E460C">
        <w:rPr>
          <w:rFonts w:asciiTheme="minorHAnsi" w:hAnsiTheme="minorHAnsi" w:cs="Arial"/>
          <w:b/>
          <w:sz w:val="22"/>
          <w:szCs w:val="22"/>
        </w:rPr>
        <w:tab/>
        <w:t>Traffic:</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ind w:left="720"/>
        <w:jc w:val="both"/>
        <w:rPr>
          <w:rFonts w:asciiTheme="minorHAnsi" w:hAnsiTheme="minorHAnsi" w:cs="Arial"/>
          <w:sz w:val="22"/>
          <w:szCs w:val="22"/>
        </w:rPr>
      </w:pPr>
      <w:r w:rsidRPr="006E460C">
        <w:rPr>
          <w:rFonts w:asciiTheme="minorHAnsi" w:hAnsiTheme="minorHAnsi" w:cs="Arial"/>
          <w:sz w:val="22"/>
          <w:szCs w:val="22"/>
        </w:rPr>
        <w:t>Notwithstanding the provisions of Clause 1</w:t>
      </w:r>
      <w:r w:rsidR="003A3E1C" w:rsidRPr="006E460C">
        <w:rPr>
          <w:rFonts w:asciiTheme="minorHAnsi" w:hAnsiTheme="minorHAnsi" w:cs="Arial"/>
          <w:sz w:val="22"/>
          <w:szCs w:val="22"/>
        </w:rPr>
        <w:t>29</w:t>
      </w:r>
      <w:r w:rsidRPr="006E460C">
        <w:rPr>
          <w:rFonts w:asciiTheme="minorHAnsi" w:hAnsiTheme="minorHAnsi" w:cs="Arial"/>
          <w:sz w:val="22"/>
          <w:szCs w:val="22"/>
        </w:rPr>
        <w:t xml:space="preserve">AR above, the Contractor shall </w:t>
      </w:r>
      <w:proofErr w:type="gramStart"/>
      <w:r w:rsidRPr="006E460C">
        <w:rPr>
          <w:rFonts w:asciiTheme="minorHAnsi" w:hAnsiTheme="minorHAnsi" w:cs="Arial"/>
          <w:sz w:val="22"/>
          <w:szCs w:val="22"/>
        </w:rPr>
        <w:t>at all times</w:t>
      </w:r>
      <w:proofErr w:type="gramEnd"/>
      <w:r w:rsidRPr="006E460C">
        <w:rPr>
          <w:rFonts w:asciiTheme="minorHAnsi" w:hAnsiTheme="minorHAnsi" w:cs="Arial"/>
          <w:sz w:val="22"/>
          <w:szCs w:val="22"/>
        </w:rPr>
        <w:t xml:space="preserve"> be under an obligation to minimise the effects of his operations on traffic. He shall in general seek to keep as short as possible operations within the highway, and shall seek to carry out such operations at times chosen </w:t>
      </w:r>
      <w:proofErr w:type="gramStart"/>
      <w:r w:rsidRPr="006E460C">
        <w:rPr>
          <w:rFonts w:asciiTheme="minorHAnsi" w:hAnsiTheme="minorHAnsi" w:cs="Arial"/>
          <w:sz w:val="22"/>
          <w:szCs w:val="22"/>
        </w:rPr>
        <w:t>so as to</w:t>
      </w:r>
      <w:proofErr w:type="gramEnd"/>
      <w:r w:rsidRPr="006E460C">
        <w:rPr>
          <w:rFonts w:asciiTheme="minorHAnsi" w:hAnsiTheme="minorHAnsi" w:cs="Arial"/>
          <w:sz w:val="22"/>
          <w:szCs w:val="22"/>
        </w:rPr>
        <w:t xml:space="preserve"> minimise disruption to traffic flows. He shall so arrange the transport of plant and materials that any additional traffic as arises shall be limited as far as is reasonably possible </w:t>
      </w:r>
      <w:proofErr w:type="gramStart"/>
      <w:r w:rsidRPr="006E460C">
        <w:rPr>
          <w:rFonts w:asciiTheme="minorHAnsi" w:hAnsiTheme="minorHAnsi" w:cs="Arial"/>
          <w:sz w:val="22"/>
          <w:szCs w:val="22"/>
        </w:rPr>
        <w:t>so as to</w:t>
      </w:r>
      <w:proofErr w:type="gramEnd"/>
      <w:r w:rsidRPr="006E460C">
        <w:rPr>
          <w:rFonts w:asciiTheme="minorHAnsi" w:hAnsiTheme="minorHAnsi" w:cs="Arial"/>
          <w:sz w:val="22"/>
          <w:szCs w:val="22"/>
        </w:rPr>
        <w:t xml:space="preserve"> cause no avoidable congestion or damage to the highway or neighbouring property.</w:t>
      </w:r>
    </w:p>
    <w:p w:rsidR="00FD25E4" w:rsidRPr="006E460C" w:rsidRDefault="00FD25E4" w:rsidP="00FD25E4">
      <w:pPr>
        <w:autoSpaceDE w:val="0"/>
        <w:autoSpaceDN w:val="0"/>
        <w:adjustRightInd w:val="0"/>
        <w:ind w:right="-357"/>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b/>
          <w:sz w:val="22"/>
          <w:szCs w:val="22"/>
        </w:rPr>
      </w:pPr>
      <w:r w:rsidRPr="006E460C">
        <w:rPr>
          <w:rFonts w:asciiTheme="minorHAnsi" w:hAnsiTheme="minorHAnsi" w:cs="Arial"/>
          <w:sz w:val="22"/>
          <w:szCs w:val="22"/>
        </w:rPr>
        <w:t>2</w:t>
      </w:r>
      <w:r w:rsidRPr="006E460C">
        <w:rPr>
          <w:rFonts w:asciiTheme="minorHAnsi" w:hAnsiTheme="minorHAnsi" w:cs="Arial"/>
          <w:b/>
          <w:sz w:val="22"/>
          <w:szCs w:val="22"/>
        </w:rPr>
        <w:t xml:space="preserve"> </w:t>
      </w:r>
      <w:r w:rsidRPr="006E460C">
        <w:rPr>
          <w:rFonts w:asciiTheme="minorHAnsi" w:hAnsiTheme="minorHAnsi" w:cs="Arial"/>
          <w:b/>
          <w:sz w:val="22"/>
          <w:szCs w:val="22"/>
        </w:rPr>
        <w:tab/>
        <w:t>Contractor to use Appropriate Plant:</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ind w:left="720"/>
        <w:jc w:val="both"/>
        <w:rPr>
          <w:rFonts w:asciiTheme="minorHAnsi" w:hAnsiTheme="minorHAnsi" w:cs="Arial"/>
          <w:sz w:val="22"/>
          <w:szCs w:val="22"/>
        </w:rPr>
      </w:pPr>
      <w:r w:rsidRPr="006E460C">
        <w:rPr>
          <w:rFonts w:asciiTheme="minorHAnsi" w:hAnsiTheme="minorHAnsi" w:cs="Arial"/>
          <w:sz w:val="22"/>
          <w:szCs w:val="22"/>
        </w:rPr>
        <w:t>All constructional plant shall be of such type and size as the Engineer may approve and shall not be unduly noisy. The Engineer may require the Contractor to suspend temporarily or permanently the use of any plant on the grounds that such is avoidably the cause of undue noise or exhaust pollution nuisance to neighbouring residents or businesses. In such circumstances the Contractor shall change the method of performing the Works at his own cost and shall have no claim against the Employer in this matter. All mechanical hand tools, all pneumatic tools, and all other plant and equipment shall be fitted with mufflers of an approved type. Prior approval of the Engineer will be required should the Contractor wish to use a vehicle-mounted type concrete breaker.</w:t>
      </w:r>
    </w:p>
    <w:p w:rsidR="00FD25E4" w:rsidRDefault="00FD25E4" w:rsidP="00085388">
      <w:pPr>
        <w:autoSpaceDE w:val="0"/>
        <w:autoSpaceDN w:val="0"/>
        <w:adjustRightInd w:val="0"/>
        <w:jc w:val="both"/>
        <w:rPr>
          <w:rFonts w:asciiTheme="minorHAnsi" w:hAnsiTheme="minorHAnsi" w:cs="Arial"/>
          <w:b/>
          <w:sz w:val="22"/>
          <w:szCs w:val="22"/>
        </w:rPr>
      </w:pPr>
    </w:p>
    <w:p w:rsidR="006E460C" w:rsidRDefault="006E460C" w:rsidP="00085388">
      <w:pPr>
        <w:autoSpaceDE w:val="0"/>
        <w:autoSpaceDN w:val="0"/>
        <w:adjustRightInd w:val="0"/>
        <w:jc w:val="both"/>
        <w:rPr>
          <w:rFonts w:asciiTheme="minorHAnsi" w:hAnsiTheme="minorHAnsi" w:cs="Arial"/>
          <w:b/>
          <w:sz w:val="22"/>
          <w:szCs w:val="22"/>
        </w:rPr>
      </w:pPr>
    </w:p>
    <w:p w:rsidR="006E460C" w:rsidRDefault="006E460C" w:rsidP="00085388">
      <w:pPr>
        <w:autoSpaceDE w:val="0"/>
        <w:autoSpaceDN w:val="0"/>
        <w:adjustRightInd w:val="0"/>
        <w:jc w:val="both"/>
        <w:rPr>
          <w:rFonts w:asciiTheme="minorHAnsi" w:hAnsiTheme="minorHAnsi" w:cs="Arial"/>
          <w:b/>
          <w:sz w:val="22"/>
          <w:szCs w:val="22"/>
        </w:rPr>
      </w:pPr>
    </w:p>
    <w:p w:rsidR="00FD25E4" w:rsidRPr="00523B25" w:rsidRDefault="00FD25E4" w:rsidP="00085388">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lastRenderedPageBreak/>
        <w:t>Clause 13</w:t>
      </w:r>
      <w:r w:rsidR="00BF29B1" w:rsidRPr="00523B25">
        <w:rPr>
          <w:rFonts w:asciiTheme="minorHAnsi" w:hAnsiTheme="minorHAnsi" w:cs="Arial"/>
          <w:b/>
          <w:szCs w:val="22"/>
          <w:u w:val="single"/>
        </w:rPr>
        <w:t>1</w:t>
      </w:r>
      <w:r w:rsidRPr="00523B25">
        <w:rPr>
          <w:rFonts w:asciiTheme="minorHAnsi" w:hAnsiTheme="minorHAnsi" w:cs="Arial"/>
          <w:b/>
          <w:szCs w:val="22"/>
          <w:u w:val="single"/>
        </w:rPr>
        <w:t>AR:</w:t>
      </w:r>
      <w:r w:rsidRPr="00523B25">
        <w:rPr>
          <w:rFonts w:asciiTheme="minorHAnsi" w:hAnsiTheme="minorHAnsi" w:cs="Arial"/>
          <w:b/>
          <w:szCs w:val="22"/>
        </w:rPr>
        <w:tab/>
      </w:r>
      <w:r w:rsidRPr="00523B25">
        <w:rPr>
          <w:rFonts w:asciiTheme="minorHAnsi" w:hAnsiTheme="minorHAnsi" w:cs="Arial"/>
          <w:b/>
          <w:szCs w:val="22"/>
          <w:u w:val="single"/>
        </w:rPr>
        <w:t>Maintaining Flow in Existing Sewers</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Flow in the existing sewers shall be maintained </w:t>
      </w:r>
      <w:proofErr w:type="gramStart"/>
      <w:r w:rsidRPr="006E460C">
        <w:rPr>
          <w:rFonts w:asciiTheme="minorHAnsi" w:hAnsiTheme="minorHAnsi" w:cs="Arial"/>
          <w:sz w:val="22"/>
          <w:szCs w:val="22"/>
        </w:rPr>
        <w:t>at all times</w:t>
      </w:r>
      <w:proofErr w:type="gramEnd"/>
      <w:r w:rsidRPr="006E460C">
        <w:rPr>
          <w:rFonts w:asciiTheme="minorHAnsi" w:hAnsiTheme="minorHAnsi" w:cs="Arial"/>
          <w:sz w:val="22"/>
          <w:szCs w:val="22"/>
        </w:rPr>
        <w:t>. The Contractor shall note that existing sewers may surcharge during storms. Any proposals involving a sewer connection or the diversion of flow in sewers, and any proposed measures to maintain the flow in sewers, shall under all circumstances be subject to the approval of the Engineer. The Contractor shall give to the Engineer a minimum of three days' notice prior to carrying out any work affecting existing sewers. Temporary measures for carrying surface water or foul sewage flows shall provide no less capacity than the pre-existing arrangement. The Contractor shall restore and make good any existing field drains, house drains or other drains, pipes sewers or other existing sewerage facilities interfered with and which are not to be abandoned.</w:t>
      </w:r>
    </w:p>
    <w:p w:rsidR="00FD25E4" w:rsidRPr="006E460C" w:rsidRDefault="00FD25E4" w:rsidP="00085388">
      <w:pPr>
        <w:autoSpaceDE w:val="0"/>
        <w:autoSpaceDN w:val="0"/>
        <w:adjustRightInd w:val="0"/>
        <w:jc w:val="both"/>
        <w:rPr>
          <w:rFonts w:asciiTheme="minorHAnsi" w:hAnsiTheme="minorHAnsi" w:cs="Arial"/>
          <w:b/>
          <w:sz w:val="22"/>
          <w:szCs w:val="22"/>
        </w:rPr>
      </w:pPr>
    </w:p>
    <w:p w:rsidR="00FD25E4" w:rsidRPr="00523B25" w:rsidRDefault="00FD25E4" w:rsidP="00085388">
      <w:pPr>
        <w:autoSpaceDE w:val="0"/>
        <w:autoSpaceDN w:val="0"/>
        <w:adjustRightInd w:val="0"/>
        <w:jc w:val="both"/>
        <w:rPr>
          <w:rFonts w:asciiTheme="minorHAnsi" w:hAnsiTheme="minorHAnsi" w:cs="Arial"/>
          <w:b/>
          <w:szCs w:val="22"/>
        </w:rPr>
      </w:pPr>
      <w:r w:rsidRPr="00523B25">
        <w:rPr>
          <w:rFonts w:asciiTheme="minorHAnsi" w:hAnsiTheme="minorHAnsi" w:cs="Arial"/>
          <w:b/>
          <w:szCs w:val="22"/>
          <w:u w:val="single"/>
        </w:rPr>
        <w:t>Clause 13</w:t>
      </w:r>
      <w:r w:rsidR="00BF29B1" w:rsidRPr="00523B25">
        <w:rPr>
          <w:rFonts w:asciiTheme="minorHAnsi" w:hAnsiTheme="minorHAnsi" w:cs="Arial"/>
          <w:b/>
          <w:szCs w:val="22"/>
          <w:u w:val="single"/>
        </w:rPr>
        <w:t>2</w:t>
      </w:r>
      <w:r w:rsidRPr="00523B25">
        <w:rPr>
          <w:rFonts w:asciiTheme="minorHAnsi" w:hAnsiTheme="minorHAnsi" w:cs="Arial"/>
          <w:b/>
          <w:szCs w:val="22"/>
          <w:u w:val="single"/>
        </w:rPr>
        <w:t>AR:</w:t>
      </w:r>
      <w:r w:rsidRPr="00523B25">
        <w:rPr>
          <w:rFonts w:asciiTheme="minorHAnsi" w:hAnsiTheme="minorHAnsi" w:cs="Arial"/>
          <w:b/>
          <w:szCs w:val="22"/>
        </w:rPr>
        <w:tab/>
      </w:r>
      <w:r w:rsidRPr="00523B25">
        <w:rPr>
          <w:rFonts w:asciiTheme="minorHAnsi" w:hAnsiTheme="minorHAnsi" w:cs="Arial"/>
          <w:b/>
          <w:szCs w:val="22"/>
          <w:u w:val="single"/>
        </w:rPr>
        <w:t>Works Affecting Watercourses</w:t>
      </w:r>
    </w:p>
    <w:p w:rsidR="00FD25E4" w:rsidRPr="00523B25" w:rsidRDefault="00FD25E4" w:rsidP="00085388">
      <w:pPr>
        <w:autoSpaceDE w:val="0"/>
        <w:autoSpaceDN w:val="0"/>
        <w:adjustRightInd w:val="0"/>
        <w:jc w:val="both"/>
        <w:rPr>
          <w:rFonts w:asciiTheme="minorHAnsi" w:hAnsiTheme="minorHAnsi" w:cs="Arial"/>
          <w:szCs w:val="22"/>
        </w:rPr>
      </w:pPr>
    </w:p>
    <w:p w:rsidR="00FD25E4" w:rsidRPr="006E460C" w:rsidRDefault="00FD25E4" w:rsidP="00085388">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notify the Engineer in writing 14 days in advance of his intention to start any part of any Works affecting a watercourse. </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be responsible for maintaining watercourses within the Site in effective working condition </w:t>
      </w:r>
      <w:proofErr w:type="gramStart"/>
      <w:r w:rsidRPr="006E460C">
        <w:rPr>
          <w:rFonts w:asciiTheme="minorHAnsi" w:hAnsiTheme="minorHAnsi" w:cs="Arial"/>
          <w:sz w:val="22"/>
          <w:szCs w:val="22"/>
        </w:rPr>
        <w:t>at all times</w:t>
      </w:r>
      <w:proofErr w:type="gramEnd"/>
      <w:r w:rsidRPr="006E460C">
        <w:rPr>
          <w:rFonts w:asciiTheme="minorHAnsi" w:hAnsiTheme="minorHAnsi" w:cs="Arial"/>
          <w:sz w:val="22"/>
          <w:szCs w:val="22"/>
        </w:rPr>
        <w:t>.</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085388">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shall take all practical measures, which shall be subject to the prior approval of the Engineer, to prevent the deposition of silt or other materials in, or the pollution of, any existing watercourse, lake, reservoir, borehole, aquifer or catchment area, arising from his operations.</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523B25" w:rsidRDefault="00FD25E4" w:rsidP="00085388">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13</w:t>
      </w:r>
      <w:r w:rsidR="00BF29B1" w:rsidRPr="00523B25">
        <w:rPr>
          <w:rFonts w:asciiTheme="minorHAnsi" w:hAnsiTheme="minorHAnsi" w:cs="Arial"/>
          <w:b/>
          <w:szCs w:val="22"/>
          <w:u w:val="single"/>
        </w:rPr>
        <w:t>3</w:t>
      </w:r>
      <w:r w:rsidRPr="00523B25">
        <w:rPr>
          <w:rFonts w:asciiTheme="minorHAnsi" w:hAnsiTheme="minorHAnsi" w:cs="Arial"/>
          <w:b/>
          <w:szCs w:val="22"/>
          <w:u w:val="single"/>
        </w:rPr>
        <w:t>AR:</w:t>
      </w:r>
      <w:r w:rsidRPr="00523B25">
        <w:rPr>
          <w:rFonts w:asciiTheme="minorHAnsi" w:hAnsiTheme="minorHAnsi" w:cs="Arial"/>
          <w:b/>
          <w:szCs w:val="22"/>
        </w:rPr>
        <w:tab/>
      </w:r>
      <w:r w:rsidRPr="00523B25">
        <w:rPr>
          <w:rFonts w:asciiTheme="minorHAnsi" w:hAnsiTheme="minorHAnsi" w:cs="Arial"/>
          <w:b/>
          <w:szCs w:val="22"/>
          <w:u w:val="single"/>
        </w:rPr>
        <w:t>24 Hours a Day Communications System</w:t>
      </w:r>
    </w:p>
    <w:p w:rsidR="00FD25E4" w:rsidRPr="006E460C" w:rsidRDefault="00FD25E4" w:rsidP="00085388">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establish, maintain and operate, to the approval of the Engineer, a system of communications covering 24 hours of every day throughout the performance of the Contract. This system shall include </w:t>
      </w:r>
      <w:proofErr w:type="gramStart"/>
      <w:r w:rsidRPr="006E460C">
        <w:rPr>
          <w:rFonts w:asciiTheme="minorHAnsi" w:hAnsiTheme="minorHAnsi" w:cs="Arial"/>
          <w:sz w:val="22"/>
          <w:szCs w:val="22"/>
        </w:rPr>
        <w:t>for:-</w:t>
      </w:r>
      <w:proofErr w:type="gramEnd"/>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E66872">
      <w:pPr>
        <w:numPr>
          <w:ilvl w:val="0"/>
          <w:numId w:val="9"/>
        </w:num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telephone access to enable the Employer to </w:t>
      </w:r>
      <w:proofErr w:type="gramStart"/>
      <w:r w:rsidRPr="006E460C">
        <w:rPr>
          <w:rFonts w:asciiTheme="minorHAnsi" w:hAnsiTheme="minorHAnsi" w:cs="Arial"/>
          <w:sz w:val="22"/>
          <w:szCs w:val="22"/>
        </w:rPr>
        <w:t>make contact with</w:t>
      </w:r>
      <w:proofErr w:type="gramEnd"/>
      <w:r w:rsidRPr="006E460C">
        <w:rPr>
          <w:rFonts w:asciiTheme="minorHAnsi" w:hAnsiTheme="minorHAnsi" w:cs="Arial"/>
          <w:sz w:val="22"/>
          <w:szCs w:val="22"/>
        </w:rPr>
        <w:t xml:space="preserve"> the Contractor in the event of an emergency;</w:t>
      </w:r>
    </w:p>
    <w:p w:rsidR="00FD25E4" w:rsidRPr="006E460C" w:rsidRDefault="00FD25E4" w:rsidP="00E66872">
      <w:pPr>
        <w:numPr>
          <w:ilvl w:val="0"/>
          <w:numId w:val="9"/>
        </w:num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means of coordinating responses to emergencies;</w:t>
      </w:r>
    </w:p>
    <w:p w:rsidR="00FD25E4" w:rsidRPr="006E460C" w:rsidRDefault="00FD25E4" w:rsidP="00E66872">
      <w:pPr>
        <w:numPr>
          <w:ilvl w:val="0"/>
          <w:numId w:val="9"/>
        </w:num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means of communicating between the Employer and the Contractor as required by the Contract or in the interests of the proper and harmonious continuation or completion of activities within the Contract.</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523B25" w:rsidRDefault="00A44995"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134</w:t>
      </w:r>
      <w:r w:rsidR="00FD25E4" w:rsidRPr="00523B25">
        <w:rPr>
          <w:rFonts w:asciiTheme="minorHAnsi" w:hAnsiTheme="minorHAnsi" w:cs="Arial"/>
          <w:b/>
          <w:szCs w:val="22"/>
          <w:u w:val="single"/>
        </w:rPr>
        <w:t>AR:</w:t>
      </w:r>
      <w:r w:rsidR="00FD25E4" w:rsidRPr="00523B25">
        <w:rPr>
          <w:rFonts w:asciiTheme="minorHAnsi" w:hAnsiTheme="minorHAnsi" w:cs="Arial"/>
          <w:b/>
          <w:szCs w:val="22"/>
        </w:rPr>
        <w:tab/>
      </w:r>
      <w:r w:rsidR="00FD25E4" w:rsidRPr="00523B25">
        <w:rPr>
          <w:rFonts w:asciiTheme="minorHAnsi" w:hAnsiTheme="minorHAnsi" w:cs="Arial"/>
          <w:b/>
          <w:szCs w:val="22"/>
          <w:u w:val="single"/>
        </w:rPr>
        <w:t>Identity Marks for Vehicles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All vehicles used by the Contractor and his sub-contractors in the execution of the Contract shall while in use bear on both sides and rear identity marks bearing the approved contract branding. The identity marks shall be maintained by the Contractor throughout the performance of the Contract.</w:t>
      </w:r>
    </w:p>
    <w:p w:rsidR="00FD25E4" w:rsidRDefault="00FD25E4" w:rsidP="00F37229">
      <w:pPr>
        <w:autoSpaceDE w:val="0"/>
        <w:autoSpaceDN w:val="0"/>
        <w:adjustRightInd w:val="0"/>
        <w:jc w:val="both"/>
        <w:rPr>
          <w:rFonts w:asciiTheme="minorHAnsi" w:hAnsiTheme="minorHAnsi" w:cs="Arial"/>
          <w:b/>
          <w:sz w:val="22"/>
          <w:szCs w:val="22"/>
          <w:u w:val="single"/>
        </w:rPr>
      </w:pPr>
    </w:p>
    <w:p w:rsidR="00523B25" w:rsidRDefault="00523B25" w:rsidP="00F37229">
      <w:pPr>
        <w:autoSpaceDE w:val="0"/>
        <w:autoSpaceDN w:val="0"/>
        <w:adjustRightInd w:val="0"/>
        <w:jc w:val="both"/>
        <w:rPr>
          <w:rFonts w:asciiTheme="minorHAnsi" w:hAnsiTheme="minorHAnsi" w:cs="Arial"/>
          <w:b/>
          <w:sz w:val="22"/>
          <w:szCs w:val="22"/>
          <w:u w:val="single"/>
        </w:rPr>
      </w:pPr>
    </w:p>
    <w:p w:rsidR="00523B25" w:rsidRDefault="00523B25" w:rsidP="00F37229">
      <w:pPr>
        <w:autoSpaceDE w:val="0"/>
        <w:autoSpaceDN w:val="0"/>
        <w:adjustRightInd w:val="0"/>
        <w:jc w:val="both"/>
        <w:rPr>
          <w:rFonts w:asciiTheme="minorHAnsi" w:hAnsiTheme="minorHAnsi" w:cs="Arial"/>
          <w:b/>
          <w:sz w:val="22"/>
          <w:szCs w:val="22"/>
          <w:u w:val="single"/>
        </w:rPr>
      </w:pPr>
    </w:p>
    <w:p w:rsidR="00523B25" w:rsidRDefault="00523B25" w:rsidP="00F37229">
      <w:pPr>
        <w:autoSpaceDE w:val="0"/>
        <w:autoSpaceDN w:val="0"/>
        <w:adjustRightInd w:val="0"/>
        <w:jc w:val="both"/>
        <w:rPr>
          <w:rFonts w:asciiTheme="minorHAnsi" w:hAnsiTheme="minorHAnsi" w:cs="Arial"/>
          <w:b/>
          <w:sz w:val="22"/>
          <w:szCs w:val="22"/>
          <w:u w:val="single"/>
        </w:rPr>
      </w:pPr>
    </w:p>
    <w:p w:rsidR="00523B25" w:rsidRDefault="00523B25" w:rsidP="00F37229">
      <w:pPr>
        <w:autoSpaceDE w:val="0"/>
        <w:autoSpaceDN w:val="0"/>
        <w:adjustRightInd w:val="0"/>
        <w:jc w:val="both"/>
        <w:rPr>
          <w:rFonts w:asciiTheme="minorHAnsi" w:hAnsiTheme="minorHAnsi" w:cs="Arial"/>
          <w:b/>
          <w:sz w:val="22"/>
          <w:szCs w:val="22"/>
          <w:u w:val="single"/>
        </w:rPr>
      </w:pPr>
    </w:p>
    <w:p w:rsidR="00523B25" w:rsidRDefault="00523B25" w:rsidP="00F37229">
      <w:pPr>
        <w:autoSpaceDE w:val="0"/>
        <w:autoSpaceDN w:val="0"/>
        <w:adjustRightInd w:val="0"/>
        <w:jc w:val="both"/>
        <w:rPr>
          <w:rFonts w:asciiTheme="minorHAnsi" w:hAnsiTheme="minorHAnsi" w:cs="Arial"/>
          <w:b/>
          <w:sz w:val="22"/>
          <w:szCs w:val="22"/>
          <w:u w:val="single"/>
        </w:rPr>
      </w:pPr>
    </w:p>
    <w:p w:rsidR="00523B25" w:rsidRDefault="00523B25" w:rsidP="00F37229">
      <w:pPr>
        <w:autoSpaceDE w:val="0"/>
        <w:autoSpaceDN w:val="0"/>
        <w:adjustRightInd w:val="0"/>
        <w:jc w:val="both"/>
        <w:rPr>
          <w:rFonts w:asciiTheme="minorHAnsi" w:hAnsiTheme="minorHAnsi" w:cs="Arial"/>
          <w:b/>
          <w:sz w:val="22"/>
          <w:szCs w:val="22"/>
          <w:u w:val="single"/>
        </w:rPr>
      </w:pPr>
    </w:p>
    <w:p w:rsidR="00523B25" w:rsidRPr="006E460C" w:rsidRDefault="00523B25" w:rsidP="00F37229">
      <w:pPr>
        <w:autoSpaceDE w:val="0"/>
        <w:autoSpaceDN w:val="0"/>
        <w:adjustRightInd w:val="0"/>
        <w:jc w:val="both"/>
        <w:rPr>
          <w:rFonts w:asciiTheme="minorHAnsi" w:hAnsiTheme="minorHAnsi" w:cs="Arial"/>
          <w:b/>
          <w:sz w:val="22"/>
          <w:szCs w:val="22"/>
          <w:u w:val="single"/>
        </w:rPr>
      </w:pPr>
    </w:p>
    <w:p w:rsidR="00FD25E4" w:rsidRPr="00523B25" w:rsidRDefault="00FD25E4"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lastRenderedPageBreak/>
        <w:t>Clause 1</w:t>
      </w:r>
      <w:r w:rsidR="00A44995" w:rsidRPr="00523B25">
        <w:rPr>
          <w:rFonts w:asciiTheme="minorHAnsi" w:hAnsiTheme="minorHAnsi" w:cs="Arial"/>
          <w:b/>
          <w:szCs w:val="22"/>
          <w:u w:val="single"/>
        </w:rPr>
        <w:t>35</w:t>
      </w:r>
      <w:r w:rsidRPr="00523B25">
        <w:rPr>
          <w:rFonts w:asciiTheme="minorHAnsi" w:hAnsiTheme="minorHAnsi" w:cs="Arial"/>
          <w:b/>
          <w:szCs w:val="22"/>
          <w:u w:val="single"/>
        </w:rPr>
        <w:t>AR:</w:t>
      </w:r>
      <w:r w:rsidRPr="00523B25">
        <w:rPr>
          <w:rFonts w:asciiTheme="minorHAnsi" w:hAnsiTheme="minorHAnsi" w:cs="Arial"/>
          <w:b/>
          <w:szCs w:val="22"/>
        </w:rPr>
        <w:tab/>
      </w:r>
      <w:r w:rsidRPr="00523B25">
        <w:rPr>
          <w:rFonts w:asciiTheme="minorHAnsi" w:hAnsiTheme="minorHAnsi" w:cs="Arial"/>
          <w:b/>
          <w:szCs w:val="22"/>
          <w:u w:val="single"/>
        </w:rPr>
        <w:t>Contractor's Representative</w:t>
      </w:r>
    </w:p>
    <w:p w:rsidR="00FD25E4" w:rsidRPr="00523B25" w:rsidRDefault="00FD25E4" w:rsidP="00F37229">
      <w:pPr>
        <w:autoSpaceDE w:val="0"/>
        <w:autoSpaceDN w:val="0"/>
        <w:adjustRightInd w:val="0"/>
        <w:jc w:val="both"/>
        <w:rPr>
          <w:rFonts w:asciiTheme="minorHAnsi" w:hAnsiTheme="minorHAnsi" w:cs="Arial"/>
          <w:szCs w:val="22"/>
        </w:rPr>
      </w:pPr>
    </w:p>
    <w:p w:rsidR="00FD25E4" w:rsidRPr="006E460C" w:rsidRDefault="00FD25E4" w:rsidP="00F37229">
      <w:pPr>
        <w:autoSpaceDE w:val="0"/>
        <w:autoSpaceDN w:val="0"/>
        <w:adjustRightInd w:val="0"/>
        <w:jc w:val="both"/>
        <w:rPr>
          <w:rFonts w:asciiTheme="minorHAnsi" w:hAnsiTheme="minorHAnsi" w:cs="Arial"/>
          <w:b/>
          <w:sz w:val="22"/>
          <w:szCs w:val="22"/>
        </w:rPr>
      </w:pPr>
      <w:r w:rsidRPr="006E460C">
        <w:rPr>
          <w:rFonts w:asciiTheme="minorHAnsi" w:hAnsiTheme="minorHAnsi" w:cs="Arial"/>
          <w:b/>
          <w:sz w:val="22"/>
          <w:szCs w:val="22"/>
        </w:rPr>
        <w:t xml:space="preserve">1. </w:t>
      </w:r>
      <w:r w:rsidRPr="006E460C">
        <w:rPr>
          <w:rFonts w:asciiTheme="minorHAnsi" w:hAnsiTheme="minorHAnsi" w:cs="Arial"/>
          <w:b/>
          <w:sz w:val="22"/>
          <w:szCs w:val="22"/>
        </w:rPr>
        <w:tab/>
        <w:t>Attendance at Meetings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Default="00FD25E4" w:rsidP="006E460C">
      <w:pPr>
        <w:autoSpaceDE w:val="0"/>
        <w:autoSpaceDN w:val="0"/>
        <w:adjustRightInd w:val="0"/>
        <w:ind w:left="720"/>
        <w:jc w:val="both"/>
        <w:rPr>
          <w:rFonts w:asciiTheme="minorHAnsi" w:hAnsiTheme="minorHAnsi" w:cs="Arial"/>
          <w:sz w:val="22"/>
          <w:szCs w:val="22"/>
        </w:rPr>
      </w:pPr>
      <w:r w:rsidRPr="006E460C">
        <w:rPr>
          <w:rFonts w:asciiTheme="minorHAnsi" w:hAnsiTheme="minorHAnsi" w:cs="Arial"/>
          <w:sz w:val="22"/>
          <w:szCs w:val="22"/>
        </w:rPr>
        <w:t xml:space="preserve">The Contractor's agent as appointed under the terms of the Conditions of Contract shall attend regular monthly progress meetings on the Contract and as and when required by the Engineer. </w:t>
      </w:r>
    </w:p>
    <w:p w:rsidR="006E460C" w:rsidRPr="006E460C" w:rsidRDefault="006E460C" w:rsidP="006E460C">
      <w:pPr>
        <w:autoSpaceDE w:val="0"/>
        <w:autoSpaceDN w:val="0"/>
        <w:adjustRightInd w:val="0"/>
        <w:ind w:left="72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b/>
          <w:sz w:val="22"/>
          <w:szCs w:val="22"/>
        </w:rPr>
      </w:pPr>
      <w:r w:rsidRPr="006E460C">
        <w:rPr>
          <w:rFonts w:asciiTheme="minorHAnsi" w:hAnsiTheme="minorHAnsi" w:cs="Arial"/>
          <w:b/>
          <w:sz w:val="22"/>
          <w:szCs w:val="22"/>
        </w:rPr>
        <w:t xml:space="preserve">2. </w:t>
      </w:r>
      <w:r w:rsidRPr="006E460C">
        <w:rPr>
          <w:rFonts w:asciiTheme="minorHAnsi" w:hAnsiTheme="minorHAnsi" w:cs="Arial"/>
          <w:b/>
          <w:sz w:val="22"/>
          <w:szCs w:val="22"/>
        </w:rPr>
        <w:tab/>
        <w:t>Availability during Normal Working Hours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ind w:left="720"/>
        <w:jc w:val="both"/>
        <w:rPr>
          <w:rFonts w:asciiTheme="minorHAnsi" w:hAnsiTheme="minorHAnsi" w:cs="Arial"/>
          <w:sz w:val="22"/>
          <w:szCs w:val="22"/>
        </w:rPr>
      </w:pPr>
      <w:r w:rsidRPr="006E460C">
        <w:rPr>
          <w:rFonts w:asciiTheme="minorHAnsi" w:hAnsiTheme="minorHAnsi" w:cs="Arial"/>
          <w:sz w:val="22"/>
          <w:szCs w:val="22"/>
        </w:rPr>
        <w:t xml:space="preserve">The Contractor's agent shall (either personally or by engaging Deputies) be available to deal with emergencies or other matters of a similar nature relating to the Works, as reasonably required by the Engineer, within a maximum period of </w:t>
      </w:r>
      <w:r w:rsidR="00B36048">
        <w:rPr>
          <w:rFonts w:asciiTheme="minorHAnsi" w:hAnsiTheme="minorHAnsi" w:cs="Arial"/>
          <w:sz w:val="22"/>
          <w:szCs w:val="22"/>
        </w:rPr>
        <w:t>1</w:t>
      </w:r>
      <w:r w:rsidRPr="006E460C">
        <w:rPr>
          <w:rFonts w:asciiTheme="minorHAnsi" w:hAnsiTheme="minorHAnsi" w:cs="Arial"/>
          <w:sz w:val="22"/>
          <w:szCs w:val="22"/>
        </w:rPr>
        <w:t xml:space="preserve"> hour</w:t>
      </w:r>
      <w:r w:rsidR="00B36048">
        <w:rPr>
          <w:rFonts w:asciiTheme="minorHAnsi" w:hAnsiTheme="minorHAnsi" w:cs="Arial"/>
          <w:sz w:val="22"/>
          <w:szCs w:val="22"/>
        </w:rPr>
        <w:t xml:space="preserve"> </w:t>
      </w:r>
      <w:r w:rsidRPr="006E460C">
        <w:rPr>
          <w:rFonts w:asciiTheme="minorHAnsi" w:hAnsiTheme="minorHAnsi" w:cs="Arial"/>
          <w:sz w:val="22"/>
          <w:szCs w:val="22"/>
        </w:rPr>
        <w:t>during normal working hours</w:t>
      </w:r>
      <w:r w:rsidR="00C900BC">
        <w:rPr>
          <w:rFonts w:asciiTheme="minorHAnsi" w:hAnsiTheme="minorHAnsi" w:cs="Arial"/>
          <w:sz w:val="22"/>
          <w:szCs w:val="22"/>
        </w:rPr>
        <w:t>, and 2 hours outside normal working hours</w:t>
      </w:r>
      <w:r w:rsidRPr="006E460C">
        <w:rPr>
          <w:rFonts w:asciiTheme="minorHAnsi" w:hAnsiTheme="minorHAnsi" w:cs="Arial"/>
          <w:sz w:val="22"/>
          <w:szCs w:val="22"/>
        </w:rPr>
        <w:t>.</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523B25" w:rsidRDefault="002A7FE2"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136</w:t>
      </w:r>
      <w:r w:rsidR="00FD25E4" w:rsidRPr="00523B25">
        <w:rPr>
          <w:rFonts w:asciiTheme="minorHAnsi" w:hAnsiTheme="minorHAnsi" w:cs="Arial"/>
          <w:b/>
          <w:szCs w:val="22"/>
          <w:u w:val="single"/>
        </w:rPr>
        <w:t>AR:</w:t>
      </w:r>
      <w:r w:rsidR="00FD25E4" w:rsidRPr="00523B25">
        <w:rPr>
          <w:rFonts w:asciiTheme="minorHAnsi" w:hAnsiTheme="minorHAnsi" w:cs="Arial"/>
          <w:b/>
          <w:szCs w:val="22"/>
        </w:rPr>
        <w:tab/>
      </w:r>
      <w:r w:rsidR="00FD25E4" w:rsidRPr="00523B25">
        <w:rPr>
          <w:rFonts w:asciiTheme="minorHAnsi" w:hAnsiTheme="minorHAnsi" w:cs="Arial"/>
          <w:b/>
          <w:szCs w:val="22"/>
          <w:u w:val="single"/>
        </w:rPr>
        <w:t>Protection of Private Property</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shall take all necessary precautions to protect private property from damage, i.e. forecourts, walls, gates, driveways etc., and will be held responsible for making good any damage whatsoever at his expense. The Contractor shall inspect the site prior to the commencement of his work and report to the Engineer any existing defects or damage to private property. The Contractor should at his own cost carry out such conditions surveys as he considers necessary to protect his own interest. The Contractor is also required to inform the Employer of any damages and any rectification work carried out within 3 days.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523B25" w:rsidRDefault="00FD25E4"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w:t>
      </w:r>
      <w:r w:rsidR="002A7FE2" w:rsidRPr="00523B25">
        <w:rPr>
          <w:rFonts w:asciiTheme="minorHAnsi" w:hAnsiTheme="minorHAnsi" w:cs="Arial"/>
          <w:b/>
          <w:szCs w:val="22"/>
          <w:u w:val="single"/>
        </w:rPr>
        <w:t>37</w:t>
      </w:r>
      <w:r w:rsidRPr="00523B25">
        <w:rPr>
          <w:rFonts w:asciiTheme="minorHAnsi" w:hAnsiTheme="minorHAnsi" w:cs="Arial"/>
          <w:b/>
          <w:szCs w:val="22"/>
          <w:u w:val="single"/>
        </w:rPr>
        <w:t>AR:</w:t>
      </w:r>
      <w:r w:rsidRPr="00523B25">
        <w:rPr>
          <w:rFonts w:asciiTheme="minorHAnsi" w:hAnsiTheme="minorHAnsi" w:cs="Arial"/>
          <w:b/>
          <w:szCs w:val="22"/>
        </w:rPr>
        <w:tab/>
      </w:r>
      <w:r w:rsidRPr="00523B25">
        <w:rPr>
          <w:rFonts w:asciiTheme="minorHAnsi" w:hAnsiTheme="minorHAnsi" w:cs="Arial"/>
          <w:b/>
          <w:szCs w:val="22"/>
          <w:u w:val="single"/>
        </w:rPr>
        <w:t>Temporary Traffic Signals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temporary traffic signals may be operated by a generator only between the hours 8.00 am and 5.00 pm on Mondays to Saturdays and at no time on Sundays or Bank Holidays. Outside these hours traffic signals must be operated by the means of batteries with a reserve capacity of 24 hours from the time of the proposed expiry time. The Contractor shall provide an information board with a 24 hour per day call out number displayed at the temporary traffic signals.</w:t>
      </w:r>
    </w:p>
    <w:p w:rsidR="00FD25E4" w:rsidRPr="006E460C" w:rsidRDefault="00FD25E4" w:rsidP="00FD25E4">
      <w:pPr>
        <w:autoSpaceDE w:val="0"/>
        <w:autoSpaceDN w:val="0"/>
        <w:adjustRightInd w:val="0"/>
        <w:ind w:right="-744"/>
        <w:jc w:val="both"/>
        <w:rPr>
          <w:rFonts w:asciiTheme="minorHAnsi" w:hAnsiTheme="minorHAnsi" w:cs="Arial"/>
          <w:sz w:val="22"/>
          <w:szCs w:val="22"/>
        </w:rPr>
      </w:pPr>
    </w:p>
    <w:p w:rsidR="00FD25E4" w:rsidRPr="00523B25" w:rsidRDefault="00FD25E4" w:rsidP="00FD25E4">
      <w:pPr>
        <w:autoSpaceDE w:val="0"/>
        <w:autoSpaceDN w:val="0"/>
        <w:adjustRightInd w:val="0"/>
        <w:ind w:right="-744"/>
        <w:jc w:val="both"/>
        <w:rPr>
          <w:rFonts w:asciiTheme="minorHAnsi" w:hAnsiTheme="minorHAnsi" w:cs="Arial"/>
          <w:szCs w:val="22"/>
        </w:rPr>
      </w:pPr>
      <w:r w:rsidRPr="00523B25">
        <w:rPr>
          <w:rFonts w:asciiTheme="minorHAnsi" w:hAnsiTheme="minorHAnsi" w:cs="Arial"/>
          <w:b/>
          <w:szCs w:val="22"/>
          <w:u w:val="single"/>
        </w:rPr>
        <w:t>Clause 1</w:t>
      </w:r>
      <w:r w:rsidR="002A7FE2" w:rsidRPr="00523B25">
        <w:rPr>
          <w:rFonts w:asciiTheme="minorHAnsi" w:hAnsiTheme="minorHAnsi" w:cs="Arial"/>
          <w:b/>
          <w:szCs w:val="22"/>
          <w:u w:val="single"/>
        </w:rPr>
        <w:t>38</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Safety on Site</w:t>
      </w:r>
    </w:p>
    <w:p w:rsidR="00FD25E4" w:rsidRPr="006E460C" w:rsidRDefault="00FD25E4" w:rsidP="00FD25E4">
      <w:pPr>
        <w:autoSpaceDE w:val="0"/>
        <w:autoSpaceDN w:val="0"/>
        <w:adjustRightInd w:val="0"/>
        <w:ind w:right="-744"/>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All improvement notices from the Engineer or any of his authorised representatives concerning health and safety of operatives or road users must be complied with as specified in the notice(s), within such a period as may be stated in the notice. Unless action is taken as directed, the Engineer may provide all such materials, plant and labour as are necessary, in his opinion, and all the costs of hiring carrying, placing, maintaining and arranging will be charged to the Contractor or be recovered from monies which become due to the Contractor. The Contractor is required to provide adequate protection to persons with sight and mobility disabilities.</w:t>
      </w:r>
    </w:p>
    <w:p w:rsidR="00D666F1" w:rsidRPr="006E460C" w:rsidRDefault="00D666F1" w:rsidP="00FD25E4">
      <w:pPr>
        <w:autoSpaceDE w:val="0"/>
        <w:autoSpaceDN w:val="0"/>
        <w:adjustRightInd w:val="0"/>
        <w:ind w:right="-744"/>
        <w:jc w:val="both"/>
        <w:rPr>
          <w:rFonts w:asciiTheme="minorHAnsi" w:hAnsiTheme="minorHAnsi" w:cs="Arial"/>
          <w:b/>
          <w:color w:val="00B0F0"/>
          <w:sz w:val="22"/>
          <w:szCs w:val="22"/>
          <w:u w:val="single"/>
        </w:rPr>
      </w:pPr>
    </w:p>
    <w:p w:rsidR="00FD25E4" w:rsidRPr="00523B25" w:rsidRDefault="00FD25E4"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w:t>
      </w:r>
      <w:r w:rsidR="00D666F1" w:rsidRPr="00523B25">
        <w:rPr>
          <w:rFonts w:asciiTheme="minorHAnsi" w:hAnsiTheme="minorHAnsi" w:cs="Arial"/>
          <w:b/>
          <w:szCs w:val="22"/>
          <w:u w:val="single"/>
        </w:rPr>
        <w:t>39</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Order of the Works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during the whole time that the works are in progress, keep the whole of the Site clean and in a tidy condition, and shall remove all debris to that Contractor's tip. </w:t>
      </w:r>
      <w:proofErr w:type="gramStart"/>
      <w:r w:rsidRPr="006E460C">
        <w:rPr>
          <w:rFonts w:asciiTheme="minorHAnsi" w:hAnsiTheme="minorHAnsi" w:cs="Arial"/>
          <w:sz w:val="22"/>
          <w:szCs w:val="22"/>
        </w:rPr>
        <w:t>Particular care</w:t>
      </w:r>
      <w:proofErr w:type="gramEnd"/>
      <w:r w:rsidRPr="006E460C">
        <w:rPr>
          <w:rFonts w:asciiTheme="minorHAnsi" w:hAnsiTheme="minorHAnsi" w:cs="Arial"/>
          <w:sz w:val="22"/>
          <w:szCs w:val="22"/>
        </w:rPr>
        <w:t xml:space="preserve"> should be taken to ensure that no materials enter the street gullies.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should also ensure that no dust or clay is being deposited on the highway outside the limits of the work. </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All water pumped from the trenches or other excavations shall be confined to proper channels and shall not be permitted to flow across roads, pavements or footways, to the inconvenience or danger of the public. The attention of the Contractor is drawn to the likelihood of damage occurring to surfacing by oil deposits from stationary and standing plant. Any such damage shall be made good at the Contractor's expense to the satisfaction of the Engineer.</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Any potholes that form in the existing carriageway surfacing shall be made up with suitable material.</w:t>
      </w:r>
    </w:p>
    <w:p w:rsidR="00C900BC" w:rsidRDefault="00C900BC" w:rsidP="00F37229">
      <w:pPr>
        <w:autoSpaceDE w:val="0"/>
        <w:autoSpaceDN w:val="0"/>
        <w:adjustRightInd w:val="0"/>
        <w:jc w:val="both"/>
        <w:rPr>
          <w:rFonts w:asciiTheme="minorHAnsi" w:hAnsiTheme="minorHAnsi" w:cs="Arial"/>
          <w:b/>
          <w:sz w:val="22"/>
          <w:szCs w:val="22"/>
          <w:u w:val="single"/>
        </w:rPr>
      </w:pPr>
    </w:p>
    <w:p w:rsidR="00FD25E4" w:rsidRPr="00523B25" w:rsidRDefault="00D666F1"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140</w:t>
      </w:r>
      <w:r w:rsidR="00FD25E4" w:rsidRPr="00523B25">
        <w:rPr>
          <w:rFonts w:asciiTheme="minorHAnsi" w:hAnsiTheme="minorHAnsi" w:cs="Arial"/>
          <w:b/>
          <w:szCs w:val="22"/>
          <w:u w:val="single"/>
        </w:rPr>
        <w:t>AR:</w:t>
      </w:r>
      <w:r w:rsidR="00FD25E4" w:rsidRPr="00523B25">
        <w:rPr>
          <w:rFonts w:asciiTheme="minorHAnsi" w:hAnsiTheme="minorHAnsi" w:cs="Arial"/>
          <w:szCs w:val="22"/>
        </w:rPr>
        <w:tab/>
      </w:r>
      <w:r w:rsidR="00FD25E4" w:rsidRPr="00523B25">
        <w:rPr>
          <w:rFonts w:asciiTheme="minorHAnsi" w:hAnsiTheme="minorHAnsi" w:cs="Arial"/>
          <w:b/>
          <w:szCs w:val="22"/>
          <w:u w:val="single"/>
        </w:rPr>
        <w:t>Storage of Materials and Plant on Roads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Because of the nature of the Works, material and plant shall not be stacked or deposited upon the road, save with the express agreement of the Engineer.</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w:t>
      </w:r>
      <w:proofErr w:type="gramStart"/>
      <w:r w:rsidRPr="006E460C">
        <w:rPr>
          <w:rFonts w:asciiTheme="minorHAnsi" w:hAnsiTheme="minorHAnsi" w:cs="Arial"/>
          <w:sz w:val="22"/>
          <w:szCs w:val="22"/>
        </w:rPr>
        <w:t>short term</w:t>
      </w:r>
      <w:proofErr w:type="gramEnd"/>
      <w:r w:rsidRPr="006E460C">
        <w:rPr>
          <w:rFonts w:asciiTheme="minorHAnsi" w:hAnsiTheme="minorHAnsi" w:cs="Arial"/>
          <w:sz w:val="22"/>
          <w:szCs w:val="22"/>
        </w:rPr>
        <w:t xml:space="preserve"> storage of small items may be permitted only in those locations specifically indicated by the Engineer. Such materials shall be placed </w:t>
      </w:r>
      <w:proofErr w:type="gramStart"/>
      <w:r w:rsidRPr="006E460C">
        <w:rPr>
          <w:rFonts w:asciiTheme="minorHAnsi" w:hAnsiTheme="minorHAnsi" w:cs="Arial"/>
          <w:sz w:val="22"/>
          <w:szCs w:val="22"/>
        </w:rPr>
        <w:t>so as to</w:t>
      </w:r>
      <w:proofErr w:type="gramEnd"/>
      <w:r w:rsidRPr="006E460C">
        <w:rPr>
          <w:rFonts w:asciiTheme="minorHAnsi" w:hAnsiTheme="minorHAnsi" w:cs="Arial"/>
          <w:sz w:val="22"/>
          <w:szCs w:val="22"/>
        </w:rPr>
        <w:t xml:space="preserve"> cause the least interference possible to the public.</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shall accept full responsibility for any damage or accident cause by such stacking or depositing. Under no circumstances shall any materials be left on the carriageways or footways during the hours of darkness without adequate lighting.</w:t>
      </w:r>
    </w:p>
    <w:p w:rsidR="00C900BC" w:rsidRDefault="00C900BC" w:rsidP="00F37229">
      <w:pPr>
        <w:autoSpaceDE w:val="0"/>
        <w:autoSpaceDN w:val="0"/>
        <w:adjustRightInd w:val="0"/>
        <w:jc w:val="both"/>
        <w:rPr>
          <w:rFonts w:asciiTheme="minorHAnsi" w:hAnsiTheme="minorHAnsi" w:cs="Arial"/>
          <w:b/>
          <w:sz w:val="22"/>
          <w:szCs w:val="22"/>
          <w:u w:val="single"/>
        </w:rPr>
      </w:pPr>
    </w:p>
    <w:p w:rsidR="00FD25E4" w:rsidRPr="00523B25" w:rsidRDefault="00D666F1"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141</w:t>
      </w:r>
      <w:r w:rsidR="00FD25E4" w:rsidRPr="00523B25">
        <w:rPr>
          <w:rFonts w:asciiTheme="minorHAnsi" w:hAnsiTheme="minorHAnsi" w:cs="Arial"/>
          <w:b/>
          <w:szCs w:val="22"/>
          <w:u w:val="single"/>
        </w:rPr>
        <w:t>AR:</w:t>
      </w:r>
      <w:r w:rsidR="00FD25E4" w:rsidRPr="00523B25">
        <w:rPr>
          <w:rFonts w:asciiTheme="minorHAnsi" w:hAnsiTheme="minorHAnsi" w:cs="Arial"/>
          <w:szCs w:val="22"/>
        </w:rPr>
        <w:tab/>
      </w:r>
      <w:r w:rsidR="00FD25E4" w:rsidRPr="00523B25">
        <w:rPr>
          <w:rFonts w:asciiTheme="minorHAnsi" w:hAnsiTheme="minorHAnsi" w:cs="Arial"/>
          <w:b/>
          <w:szCs w:val="22"/>
          <w:u w:val="single"/>
        </w:rPr>
        <w:t>Advertisements and Graffiti</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No advertisement shall be placed on any temporary or permanent Works erected in connection with this Contract, other than those approved by the Engineer prior to commencement of the performance of the Contract.</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Any unauthorised fly-posting or graffiti appearing on any buildings, hoardings, fencing etc on the site of the works when possession of the site is taken by the Contractor or afterwards, during the currency of the Contract, shall be removed as soon as possible after they are discovered.</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523B25" w:rsidRDefault="00371BFE"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142</w:t>
      </w:r>
      <w:r w:rsidR="00FD25E4" w:rsidRPr="00523B25">
        <w:rPr>
          <w:rFonts w:asciiTheme="minorHAnsi" w:hAnsiTheme="minorHAnsi" w:cs="Arial"/>
          <w:b/>
          <w:szCs w:val="22"/>
          <w:u w:val="single"/>
        </w:rPr>
        <w:t>AR:</w:t>
      </w:r>
      <w:r w:rsidR="00FD25E4" w:rsidRPr="00523B25">
        <w:rPr>
          <w:rFonts w:asciiTheme="minorHAnsi" w:hAnsiTheme="minorHAnsi" w:cs="Arial"/>
          <w:szCs w:val="22"/>
        </w:rPr>
        <w:tab/>
      </w:r>
      <w:r w:rsidR="00FD25E4" w:rsidRPr="00523B25">
        <w:rPr>
          <w:rFonts w:asciiTheme="minorHAnsi" w:hAnsiTheme="minorHAnsi" w:cs="Arial"/>
          <w:b/>
          <w:szCs w:val="22"/>
          <w:u w:val="single"/>
        </w:rPr>
        <w:t>Prevention of Fly Tipping</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shall effectively ensure that no earth, soil, rubble, rubbish or other waste material removed from the Site in connection with the Works by the Contractor's transport is deposited, dumped or fly-tipped in whole or in part on any land, street or premises whatsoever in or outside the London Borough of Enfield (except in the case of lawful disposal) without the previous consent, in writing, of the owner or occupier of the said land, street or premises.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shall make his employees and any permitted or nominated sub-contractor fully aware that dumping or fly-tipping in any form or place is strictly prohibited and would render the Contractor liable to prosecution. The Contractor shall produce whenever required satisfactory evidence that each load carted away has been deposited only at an approved tip and the Contractor hereby agrees to give the Employer the name and address of any driver of any vehicle contravening this condition.</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shall report all instances of fly tipping and any res</w:t>
      </w:r>
      <w:r w:rsidR="00E060D2" w:rsidRPr="006E460C">
        <w:rPr>
          <w:rFonts w:asciiTheme="minorHAnsi" w:hAnsiTheme="minorHAnsi" w:cs="Arial"/>
          <w:sz w:val="22"/>
          <w:szCs w:val="22"/>
        </w:rPr>
        <w:t>ultant remedial measures at the Progress</w:t>
      </w:r>
      <w:r w:rsidRPr="006E460C">
        <w:rPr>
          <w:rFonts w:asciiTheme="minorHAnsi" w:hAnsiTheme="minorHAnsi" w:cs="Arial"/>
          <w:sz w:val="22"/>
          <w:szCs w:val="22"/>
        </w:rPr>
        <w:t xml:space="preserve"> Meeting. The Contractor shall be responsible for the observance of this Clause by any permitted or nominated sub-contractors employed in the execution of the Works.</w:t>
      </w:r>
    </w:p>
    <w:p w:rsidR="00FD25E4" w:rsidRPr="006E460C" w:rsidRDefault="00FD25E4" w:rsidP="00F37229">
      <w:pPr>
        <w:autoSpaceDE w:val="0"/>
        <w:autoSpaceDN w:val="0"/>
        <w:adjustRightInd w:val="0"/>
        <w:jc w:val="both"/>
        <w:rPr>
          <w:rFonts w:asciiTheme="minorHAnsi" w:hAnsiTheme="minorHAnsi" w:cs="Arial"/>
          <w:b/>
          <w:sz w:val="22"/>
          <w:szCs w:val="22"/>
          <w:u w:val="single"/>
        </w:rPr>
      </w:pPr>
    </w:p>
    <w:p w:rsidR="00FD25E4" w:rsidRPr="00523B25" w:rsidRDefault="00FD25E4"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lastRenderedPageBreak/>
        <w:t>Cl</w:t>
      </w:r>
      <w:r w:rsidR="00371BFE" w:rsidRPr="00523B25">
        <w:rPr>
          <w:rFonts w:asciiTheme="minorHAnsi" w:hAnsiTheme="minorHAnsi" w:cs="Arial"/>
          <w:b/>
          <w:szCs w:val="22"/>
          <w:u w:val="single"/>
        </w:rPr>
        <w:t>ause 143</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Records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keep records, as required in the Contract or by the Engineer, available for inspection. Copies of records shall be supplied to the Engineer at such intervals and times as he may require. </w:t>
      </w:r>
    </w:p>
    <w:p w:rsidR="00844317" w:rsidRPr="006E460C" w:rsidRDefault="00844317" w:rsidP="00F37229">
      <w:pPr>
        <w:autoSpaceDE w:val="0"/>
        <w:autoSpaceDN w:val="0"/>
        <w:adjustRightInd w:val="0"/>
        <w:jc w:val="both"/>
        <w:rPr>
          <w:rFonts w:asciiTheme="minorHAnsi" w:hAnsiTheme="minorHAnsi" w:cs="Arial"/>
          <w:sz w:val="22"/>
          <w:szCs w:val="22"/>
        </w:rPr>
      </w:pPr>
    </w:p>
    <w:p w:rsidR="00FD25E4" w:rsidRPr="00523B25" w:rsidRDefault="0018204C"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144</w:t>
      </w:r>
      <w:r w:rsidR="00FD25E4" w:rsidRPr="00523B25">
        <w:rPr>
          <w:rFonts w:asciiTheme="minorHAnsi" w:hAnsiTheme="minorHAnsi" w:cs="Arial"/>
          <w:b/>
          <w:szCs w:val="22"/>
          <w:u w:val="single"/>
        </w:rPr>
        <w:t>AR:</w:t>
      </w:r>
      <w:r w:rsidR="00FD25E4" w:rsidRPr="00523B25">
        <w:rPr>
          <w:rFonts w:asciiTheme="minorHAnsi" w:hAnsiTheme="minorHAnsi" w:cs="Arial"/>
          <w:szCs w:val="22"/>
        </w:rPr>
        <w:tab/>
      </w:r>
      <w:r w:rsidR="00FD25E4" w:rsidRPr="00523B25">
        <w:rPr>
          <w:rFonts w:asciiTheme="minorHAnsi" w:hAnsiTheme="minorHAnsi" w:cs="Arial"/>
          <w:b/>
          <w:szCs w:val="22"/>
          <w:u w:val="single"/>
        </w:rPr>
        <w:t>Employment of Employer's Staff</w:t>
      </w:r>
    </w:p>
    <w:p w:rsidR="00FD25E4" w:rsidRPr="006E460C" w:rsidRDefault="00FD25E4" w:rsidP="00F37229">
      <w:pPr>
        <w:autoSpaceDE w:val="0"/>
        <w:autoSpaceDN w:val="0"/>
        <w:adjustRightInd w:val="0"/>
        <w:jc w:val="both"/>
        <w:rPr>
          <w:rFonts w:asciiTheme="minorHAnsi" w:hAnsiTheme="minorHAnsi" w:cs="Arial"/>
          <w:sz w:val="22"/>
          <w:szCs w:val="22"/>
        </w:rPr>
      </w:pPr>
    </w:p>
    <w:p w:rsid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No officer or employee in full or part time employment of the Employer shall be employed by the Contractor.</w:t>
      </w:r>
    </w:p>
    <w:p w:rsidR="00844317" w:rsidRDefault="00844317" w:rsidP="00F37229">
      <w:pPr>
        <w:autoSpaceDE w:val="0"/>
        <w:autoSpaceDN w:val="0"/>
        <w:adjustRightInd w:val="0"/>
        <w:jc w:val="both"/>
        <w:rPr>
          <w:rFonts w:asciiTheme="minorHAnsi" w:hAnsiTheme="minorHAnsi" w:cs="Arial"/>
          <w:sz w:val="22"/>
          <w:szCs w:val="22"/>
        </w:rPr>
      </w:pPr>
    </w:p>
    <w:p w:rsidR="00FD25E4" w:rsidRPr="00523B25" w:rsidRDefault="00E060D2"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145</w:t>
      </w:r>
      <w:r w:rsidR="00FD25E4" w:rsidRPr="00523B25">
        <w:rPr>
          <w:rFonts w:asciiTheme="minorHAnsi" w:hAnsiTheme="minorHAnsi" w:cs="Arial"/>
          <w:b/>
          <w:szCs w:val="22"/>
          <w:u w:val="single"/>
        </w:rPr>
        <w:t>AR:</w:t>
      </w:r>
      <w:r w:rsidR="00FD25E4" w:rsidRPr="00523B25">
        <w:rPr>
          <w:rFonts w:asciiTheme="minorHAnsi" w:hAnsiTheme="minorHAnsi" w:cs="Arial"/>
          <w:b/>
          <w:szCs w:val="22"/>
        </w:rPr>
        <w:tab/>
      </w:r>
      <w:r w:rsidR="00FD25E4" w:rsidRPr="00523B25">
        <w:rPr>
          <w:rFonts w:asciiTheme="minorHAnsi" w:hAnsiTheme="minorHAnsi" w:cs="Arial"/>
          <w:b/>
          <w:szCs w:val="22"/>
          <w:u w:val="single"/>
        </w:rPr>
        <w:t>Progress Meetings</w:t>
      </w:r>
    </w:p>
    <w:p w:rsidR="00FD25E4" w:rsidRDefault="00FD25E4" w:rsidP="00F37229">
      <w:pPr>
        <w:autoSpaceDE w:val="0"/>
        <w:autoSpaceDN w:val="0"/>
        <w:adjustRightInd w:val="0"/>
        <w:jc w:val="both"/>
        <w:rPr>
          <w:rFonts w:asciiTheme="minorHAnsi" w:hAnsiTheme="minorHAnsi" w:cs="Arial"/>
          <w:sz w:val="22"/>
          <w:szCs w:val="22"/>
        </w:rPr>
      </w:pPr>
    </w:p>
    <w:p w:rsidR="00666BD2" w:rsidRPr="00666BD2" w:rsidRDefault="00666BD2" w:rsidP="00666BD2">
      <w:pPr>
        <w:pStyle w:val="ListNumber"/>
        <w:spacing w:after="0" w:line="240" w:lineRule="auto"/>
        <w:rPr>
          <w:rFonts w:asciiTheme="minorHAnsi" w:hAnsiTheme="minorHAnsi" w:cstheme="minorHAnsi"/>
          <w:szCs w:val="24"/>
        </w:rPr>
      </w:pPr>
      <w:r w:rsidRPr="00666BD2">
        <w:rPr>
          <w:rFonts w:asciiTheme="minorHAnsi" w:hAnsiTheme="minorHAnsi" w:cstheme="minorHAnsi"/>
          <w:szCs w:val="24"/>
        </w:rPr>
        <w:t xml:space="preserve">The Contractor shall attend all meetings convened by the Engineer and Others relating to the Contract. </w:t>
      </w:r>
      <w:r w:rsidRPr="00666BD2">
        <w:rPr>
          <w:rFonts w:asciiTheme="minorHAnsi" w:hAnsiTheme="minorHAnsi" w:cstheme="minorHAnsi"/>
          <w:bCs/>
          <w:szCs w:val="24"/>
        </w:rPr>
        <w:t xml:space="preserve">The Contractor shall, so far as he is reasonably able, ensure his appropriate representation at meetings with the Authority, </w:t>
      </w:r>
      <w:proofErr w:type="gramStart"/>
      <w:r w:rsidRPr="00666BD2">
        <w:rPr>
          <w:rFonts w:asciiTheme="minorHAnsi" w:hAnsiTheme="minorHAnsi" w:cstheme="minorHAnsi"/>
          <w:szCs w:val="24"/>
        </w:rPr>
        <w:t xml:space="preserve">Engineer </w:t>
      </w:r>
      <w:r w:rsidRPr="00666BD2">
        <w:rPr>
          <w:rFonts w:asciiTheme="minorHAnsi" w:hAnsiTheme="minorHAnsi" w:cstheme="minorHAnsi"/>
          <w:bCs/>
          <w:szCs w:val="24"/>
        </w:rPr>
        <w:t xml:space="preserve"> or</w:t>
      </w:r>
      <w:proofErr w:type="gramEnd"/>
      <w:r w:rsidRPr="00666BD2">
        <w:rPr>
          <w:rFonts w:asciiTheme="minorHAnsi" w:hAnsiTheme="minorHAnsi" w:cstheme="minorHAnsi"/>
          <w:bCs/>
          <w:szCs w:val="24"/>
        </w:rPr>
        <w:t xml:space="preserve"> others on matters related to his Provision of the Service. In this context, “appropriate representation” shall be attendance by members of his staff with the requisite level of authority, competence and level of involvement in the contract to be able to contribute effectively to the meeting objective. Where his regular representative is unavailable to attend any </w:t>
      </w:r>
      <w:proofErr w:type="gramStart"/>
      <w:r w:rsidRPr="00666BD2">
        <w:rPr>
          <w:rFonts w:asciiTheme="minorHAnsi" w:hAnsiTheme="minorHAnsi" w:cstheme="minorHAnsi"/>
          <w:bCs/>
          <w:szCs w:val="24"/>
        </w:rPr>
        <w:t>meeting</w:t>
      </w:r>
      <w:proofErr w:type="gramEnd"/>
      <w:r w:rsidRPr="00666BD2">
        <w:rPr>
          <w:rFonts w:asciiTheme="minorHAnsi" w:hAnsiTheme="minorHAnsi" w:cstheme="minorHAnsi"/>
          <w:bCs/>
          <w:szCs w:val="24"/>
        </w:rPr>
        <w:t xml:space="preserve"> the Contractor shall ensure that a suitably briefed and competent deputy, of similar seniority, attends. The frequency, dates and venues of all meetings shall be set by the Engineer, in consultation with the Contractor. </w:t>
      </w:r>
      <w:r w:rsidRPr="00666BD2">
        <w:rPr>
          <w:rFonts w:asciiTheme="minorHAnsi" w:hAnsiTheme="minorHAnsi" w:cstheme="minorHAnsi"/>
          <w:szCs w:val="24"/>
        </w:rPr>
        <w:t>The Contractor’s attendance at meetings is expected to include, though not necessarily limited to those listed below:</w:t>
      </w:r>
    </w:p>
    <w:p w:rsidR="00666BD2" w:rsidRPr="004D20CC" w:rsidRDefault="00666BD2" w:rsidP="00666BD2">
      <w:pPr>
        <w:pStyle w:val="ListNumber"/>
        <w:spacing w:after="0" w:line="240" w:lineRule="auto"/>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771"/>
        <w:gridCol w:w="3231"/>
      </w:tblGrid>
      <w:tr w:rsidR="00666BD2" w:rsidRPr="00666BD2" w:rsidTr="00C66822">
        <w:tc>
          <w:tcPr>
            <w:tcW w:w="2732" w:type="dxa"/>
          </w:tcPr>
          <w:p w:rsidR="00666BD2" w:rsidRPr="00666BD2" w:rsidRDefault="00666BD2" w:rsidP="00C66822">
            <w:pPr>
              <w:suppressAutoHyphens/>
              <w:ind w:right="-46"/>
              <w:jc w:val="both"/>
              <w:rPr>
                <w:rFonts w:asciiTheme="minorHAnsi" w:hAnsiTheme="minorHAnsi" w:cstheme="minorHAnsi"/>
                <w:b/>
                <w:spacing w:val="-3"/>
                <w:sz w:val="22"/>
              </w:rPr>
            </w:pPr>
            <w:r w:rsidRPr="00666BD2">
              <w:rPr>
                <w:rFonts w:asciiTheme="minorHAnsi" w:hAnsiTheme="minorHAnsi" w:cstheme="minorHAnsi"/>
                <w:b/>
                <w:spacing w:val="-3"/>
                <w:sz w:val="22"/>
              </w:rPr>
              <w:t>Meeting Type</w:t>
            </w:r>
          </w:p>
        </w:tc>
        <w:tc>
          <w:tcPr>
            <w:tcW w:w="2841" w:type="dxa"/>
          </w:tcPr>
          <w:p w:rsidR="00666BD2" w:rsidRPr="00666BD2" w:rsidRDefault="00666BD2" w:rsidP="00C66822">
            <w:pPr>
              <w:suppressAutoHyphens/>
              <w:ind w:right="-46"/>
              <w:jc w:val="both"/>
              <w:rPr>
                <w:rFonts w:asciiTheme="minorHAnsi" w:hAnsiTheme="minorHAnsi" w:cstheme="minorHAnsi"/>
                <w:b/>
                <w:spacing w:val="-3"/>
                <w:sz w:val="22"/>
              </w:rPr>
            </w:pPr>
            <w:r w:rsidRPr="00666BD2">
              <w:rPr>
                <w:rFonts w:asciiTheme="minorHAnsi" w:hAnsiTheme="minorHAnsi" w:cstheme="minorHAnsi"/>
                <w:b/>
                <w:spacing w:val="-3"/>
                <w:sz w:val="22"/>
              </w:rPr>
              <w:t>Anticipated Frequency</w:t>
            </w:r>
          </w:p>
        </w:tc>
        <w:tc>
          <w:tcPr>
            <w:tcW w:w="3322" w:type="dxa"/>
          </w:tcPr>
          <w:p w:rsidR="00666BD2" w:rsidRPr="00666BD2" w:rsidRDefault="00666BD2" w:rsidP="00C66822">
            <w:pPr>
              <w:suppressAutoHyphens/>
              <w:ind w:right="-46"/>
              <w:jc w:val="both"/>
              <w:rPr>
                <w:rFonts w:asciiTheme="minorHAnsi" w:hAnsiTheme="minorHAnsi" w:cstheme="minorHAnsi"/>
                <w:b/>
                <w:spacing w:val="-3"/>
                <w:sz w:val="22"/>
              </w:rPr>
            </w:pPr>
            <w:r w:rsidRPr="00666BD2">
              <w:rPr>
                <w:rFonts w:asciiTheme="minorHAnsi" w:hAnsiTheme="minorHAnsi" w:cstheme="minorHAnsi"/>
                <w:b/>
                <w:spacing w:val="-3"/>
                <w:sz w:val="22"/>
              </w:rPr>
              <w:t>Core attendees</w:t>
            </w:r>
          </w:p>
        </w:tc>
      </w:tr>
      <w:tr w:rsidR="00666BD2" w:rsidRPr="00666BD2" w:rsidTr="00C66822">
        <w:tc>
          <w:tcPr>
            <w:tcW w:w="2732" w:type="dxa"/>
          </w:tcPr>
          <w:p w:rsidR="00666BD2" w:rsidRPr="00666BD2" w:rsidRDefault="00666BD2" w:rsidP="00C66822">
            <w:pPr>
              <w:suppressAutoHyphens/>
              <w:ind w:right="-46"/>
              <w:rPr>
                <w:rFonts w:asciiTheme="minorHAnsi" w:hAnsiTheme="minorHAnsi" w:cstheme="minorHAnsi"/>
                <w:bCs/>
                <w:spacing w:val="-3"/>
                <w:sz w:val="22"/>
              </w:rPr>
            </w:pPr>
            <w:r w:rsidRPr="00666BD2">
              <w:rPr>
                <w:rFonts w:asciiTheme="minorHAnsi" w:hAnsiTheme="minorHAnsi" w:cstheme="minorHAnsi"/>
                <w:bCs/>
                <w:spacing w:val="-3"/>
                <w:sz w:val="22"/>
              </w:rPr>
              <w:t>Strategic Board Meetings</w:t>
            </w:r>
          </w:p>
        </w:tc>
        <w:tc>
          <w:tcPr>
            <w:tcW w:w="2841" w:type="dxa"/>
          </w:tcPr>
          <w:p w:rsidR="00666BD2" w:rsidRPr="00666BD2" w:rsidRDefault="00666BD2" w:rsidP="00C66822">
            <w:pPr>
              <w:suppressAutoHyphens/>
              <w:ind w:right="-46"/>
              <w:jc w:val="both"/>
              <w:rPr>
                <w:rFonts w:asciiTheme="minorHAnsi" w:hAnsiTheme="minorHAnsi" w:cstheme="minorHAnsi"/>
                <w:bCs/>
                <w:spacing w:val="-3"/>
                <w:sz w:val="22"/>
              </w:rPr>
            </w:pPr>
            <w:r w:rsidRPr="00666BD2">
              <w:rPr>
                <w:rFonts w:asciiTheme="minorHAnsi" w:hAnsiTheme="minorHAnsi" w:cstheme="minorHAnsi"/>
                <w:bCs/>
                <w:spacing w:val="-3"/>
                <w:sz w:val="22"/>
              </w:rPr>
              <w:t>Six Monthly throughout the contract</w:t>
            </w:r>
          </w:p>
        </w:tc>
        <w:tc>
          <w:tcPr>
            <w:tcW w:w="3322" w:type="dxa"/>
          </w:tcPr>
          <w:p w:rsidR="00666BD2" w:rsidRPr="00666BD2" w:rsidRDefault="00666BD2" w:rsidP="00C66822">
            <w:pPr>
              <w:suppressAutoHyphens/>
              <w:ind w:right="-46"/>
              <w:rPr>
                <w:rFonts w:asciiTheme="minorHAnsi" w:hAnsiTheme="minorHAnsi" w:cstheme="minorHAnsi"/>
                <w:b/>
                <w:spacing w:val="-3"/>
                <w:sz w:val="22"/>
                <w:u w:val="single"/>
              </w:rPr>
            </w:pPr>
            <w:r w:rsidRPr="00666BD2">
              <w:rPr>
                <w:rFonts w:asciiTheme="minorHAnsi" w:hAnsiTheme="minorHAnsi" w:cstheme="minorHAnsi"/>
                <w:b/>
                <w:spacing w:val="-3"/>
                <w:sz w:val="22"/>
                <w:u w:val="single"/>
              </w:rPr>
              <w:t>Employer</w:t>
            </w:r>
          </w:p>
          <w:p w:rsidR="00666BD2" w:rsidRPr="00666BD2" w:rsidRDefault="00666BD2" w:rsidP="00C66822">
            <w:pPr>
              <w:suppressAutoHyphens/>
              <w:ind w:right="-46"/>
              <w:rPr>
                <w:rFonts w:asciiTheme="minorHAnsi" w:hAnsiTheme="minorHAnsi" w:cstheme="minorHAnsi"/>
                <w:sz w:val="22"/>
              </w:rPr>
            </w:pPr>
            <w:r w:rsidRPr="00666BD2">
              <w:rPr>
                <w:rFonts w:asciiTheme="minorHAnsi" w:hAnsiTheme="minorHAnsi" w:cstheme="minorHAnsi"/>
                <w:sz w:val="22"/>
              </w:rPr>
              <w:t>Engineer, Contract administrator</w:t>
            </w:r>
          </w:p>
          <w:p w:rsidR="00666BD2" w:rsidRPr="00666BD2" w:rsidRDefault="00666BD2" w:rsidP="00C66822">
            <w:pPr>
              <w:suppressAutoHyphens/>
              <w:ind w:right="-46"/>
              <w:rPr>
                <w:rFonts w:asciiTheme="minorHAnsi" w:hAnsiTheme="minorHAnsi" w:cstheme="minorHAnsi"/>
                <w:sz w:val="22"/>
              </w:rPr>
            </w:pPr>
          </w:p>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b/>
                <w:spacing w:val="-3"/>
                <w:sz w:val="22"/>
                <w:u w:val="single"/>
              </w:rPr>
              <w:t>Contractor</w:t>
            </w:r>
          </w:p>
          <w:p w:rsidR="00666BD2" w:rsidRPr="00666BD2" w:rsidRDefault="00666BD2" w:rsidP="00C66822">
            <w:pPr>
              <w:suppressAutoHyphens/>
              <w:ind w:right="-46"/>
              <w:rPr>
                <w:rFonts w:asciiTheme="minorHAnsi" w:hAnsiTheme="minorHAnsi" w:cstheme="minorHAnsi"/>
                <w:b/>
                <w:spacing w:val="-3"/>
                <w:sz w:val="22"/>
              </w:rPr>
            </w:pPr>
            <w:r w:rsidRPr="00666BD2">
              <w:rPr>
                <w:rFonts w:asciiTheme="minorHAnsi" w:hAnsiTheme="minorHAnsi" w:cstheme="minorHAnsi"/>
                <w:spacing w:val="-3"/>
                <w:sz w:val="22"/>
              </w:rPr>
              <w:t>Contract Manager and Contractor’s supervisory staff</w:t>
            </w:r>
          </w:p>
        </w:tc>
      </w:tr>
      <w:tr w:rsidR="00666BD2" w:rsidRPr="00666BD2" w:rsidTr="00C66822">
        <w:tc>
          <w:tcPr>
            <w:tcW w:w="2732" w:type="dxa"/>
          </w:tcPr>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spacing w:val="-3"/>
                <w:sz w:val="22"/>
              </w:rPr>
              <w:t>Contract/Performance Meetings</w:t>
            </w:r>
          </w:p>
        </w:tc>
        <w:tc>
          <w:tcPr>
            <w:tcW w:w="2841" w:type="dxa"/>
          </w:tcPr>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spacing w:val="-3"/>
                <w:sz w:val="22"/>
              </w:rPr>
              <w:t>Monthly throughout the contract</w:t>
            </w:r>
          </w:p>
        </w:tc>
        <w:tc>
          <w:tcPr>
            <w:tcW w:w="3322" w:type="dxa"/>
          </w:tcPr>
          <w:p w:rsidR="00666BD2" w:rsidRPr="00666BD2" w:rsidRDefault="00666BD2" w:rsidP="00C66822">
            <w:pPr>
              <w:suppressAutoHyphens/>
              <w:ind w:right="-46"/>
              <w:rPr>
                <w:rFonts w:asciiTheme="minorHAnsi" w:hAnsiTheme="minorHAnsi" w:cstheme="minorHAnsi"/>
                <w:b/>
                <w:i/>
                <w:spacing w:val="-3"/>
                <w:sz w:val="22"/>
                <w:u w:val="single"/>
              </w:rPr>
            </w:pPr>
            <w:r w:rsidRPr="00666BD2">
              <w:rPr>
                <w:rFonts w:asciiTheme="minorHAnsi" w:hAnsiTheme="minorHAnsi" w:cstheme="minorHAnsi"/>
                <w:b/>
                <w:i/>
                <w:spacing w:val="-3"/>
                <w:sz w:val="22"/>
                <w:u w:val="single"/>
              </w:rPr>
              <w:t>Employer</w:t>
            </w:r>
          </w:p>
          <w:p w:rsidR="00666BD2" w:rsidRPr="00666BD2" w:rsidRDefault="00666BD2" w:rsidP="00C66822">
            <w:pPr>
              <w:suppressAutoHyphens/>
              <w:ind w:right="-46"/>
              <w:rPr>
                <w:rFonts w:asciiTheme="minorHAnsi" w:hAnsiTheme="minorHAnsi" w:cstheme="minorHAnsi"/>
                <w:sz w:val="22"/>
              </w:rPr>
            </w:pPr>
            <w:r w:rsidRPr="00666BD2">
              <w:rPr>
                <w:rFonts w:asciiTheme="minorHAnsi" w:hAnsiTheme="minorHAnsi" w:cstheme="minorHAnsi"/>
                <w:sz w:val="22"/>
              </w:rPr>
              <w:t>Engineer, Contract administrator, Engineers representatives</w:t>
            </w:r>
          </w:p>
          <w:p w:rsidR="00666BD2" w:rsidRPr="00666BD2" w:rsidRDefault="00666BD2" w:rsidP="00C66822">
            <w:pPr>
              <w:suppressAutoHyphens/>
              <w:ind w:right="-46"/>
              <w:rPr>
                <w:rFonts w:asciiTheme="minorHAnsi" w:hAnsiTheme="minorHAnsi" w:cstheme="minorHAnsi"/>
                <w:i/>
                <w:spacing w:val="-3"/>
                <w:sz w:val="22"/>
              </w:rPr>
            </w:pPr>
          </w:p>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b/>
                <w:i/>
                <w:spacing w:val="-3"/>
                <w:sz w:val="22"/>
                <w:u w:val="single"/>
              </w:rPr>
              <w:t>Contractor</w:t>
            </w:r>
          </w:p>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i/>
                <w:spacing w:val="-3"/>
                <w:sz w:val="22"/>
              </w:rPr>
              <w:t xml:space="preserve">Contract Manager </w:t>
            </w:r>
            <w:r w:rsidRPr="00666BD2">
              <w:rPr>
                <w:rFonts w:asciiTheme="minorHAnsi" w:hAnsiTheme="minorHAnsi" w:cstheme="minorHAnsi"/>
                <w:spacing w:val="-3"/>
                <w:sz w:val="22"/>
              </w:rPr>
              <w:t xml:space="preserve">and </w:t>
            </w:r>
            <w:r w:rsidRPr="00666BD2">
              <w:rPr>
                <w:rFonts w:asciiTheme="minorHAnsi" w:hAnsiTheme="minorHAnsi" w:cstheme="minorHAnsi"/>
                <w:i/>
                <w:spacing w:val="-3"/>
                <w:sz w:val="22"/>
              </w:rPr>
              <w:t>Contractor’s</w:t>
            </w:r>
            <w:r w:rsidRPr="00666BD2">
              <w:rPr>
                <w:rFonts w:asciiTheme="minorHAnsi" w:hAnsiTheme="minorHAnsi" w:cstheme="minorHAnsi"/>
                <w:spacing w:val="-3"/>
                <w:sz w:val="22"/>
              </w:rPr>
              <w:t xml:space="preserve"> supervisory staff</w:t>
            </w:r>
          </w:p>
        </w:tc>
      </w:tr>
      <w:tr w:rsidR="00666BD2" w:rsidRPr="00666BD2" w:rsidTr="00C66822">
        <w:tc>
          <w:tcPr>
            <w:tcW w:w="2732" w:type="dxa"/>
          </w:tcPr>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spacing w:val="-3"/>
                <w:sz w:val="22"/>
              </w:rPr>
              <w:t>Projects Progress Meetings (INFORMAL)</w:t>
            </w:r>
          </w:p>
          <w:p w:rsidR="00666BD2" w:rsidRPr="00666BD2" w:rsidRDefault="00666BD2" w:rsidP="00C66822">
            <w:pPr>
              <w:suppressAutoHyphens/>
              <w:ind w:right="-46"/>
              <w:rPr>
                <w:rFonts w:asciiTheme="minorHAnsi" w:hAnsiTheme="minorHAnsi" w:cstheme="minorHAnsi"/>
                <w:spacing w:val="-3"/>
                <w:sz w:val="22"/>
              </w:rPr>
            </w:pPr>
          </w:p>
          <w:p w:rsidR="00666BD2" w:rsidRPr="00666BD2" w:rsidRDefault="00666BD2" w:rsidP="00C66822">
            <w:pPr>
              <w:suppressAutoHyphens/>
              <w:ind w:right="-46"/>
              <w:rPr>
                <w:rFonts w:asciiTheme="minorHAnsi" w:hAnsiTheme="minorHAnsi" w:cstheme="minorHAnsi"/>
                <w:spacing w:val="-3"/>
                <w:sz w:val="22"/>
              </w:rPr>
            </w:pPr>
          </w:p>
        </w:tc>
        <w:tc>
          <w:tcPr>
            <w:tcW w:w="2841" w:type="dxa"/>
          </w:tcPr>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spacing w:val="-3"/>
                <w:sz w:val="22"/>
              </w:rPr>
              <w:t xml:space="preserve">As agreed between the Engineers </w:t>
            </w:r>
            <w:proofErr w:type="gramStart"/>
            <w:r w:rsidRPr="00666BD2">
              <w:rPr>
                <w:rFonts w:asciiTheme="minorHAnsi" w:hAnsiTheme="minorHAnsi" w:cstheme="minorHAnsi"/>
                <w:spacing w:val="-3"/>
                <w:sz w:val="22"/>
              </w:rPr>
              <w:t>Representative</w:t>
            </w:r>
            <w:r w:rsidRPr="00666BD2">
              <w:rPr>
                <w:rFonts w:asciiTheme="minorHAnsi" w:hAnsiTheme="minorHAnsi" w:cstheme="minorHAnsi"/>
                <w:i/>
                <w:sz w:val="22"/>
              </w:rPr>
              <w:t xml:space="preserve"> </w:t>
            </w:r>
            <w:r w:rsidRPr="00666BD2">
              <w:rPr>
                <w:rFonts w:asciiTheme="minorHAnsi" w:hAnsiTheme="minorHAnsi" w:cstheme="minorHAnsi"/>
                <w:sz w:val="22"/>
              </w:rPr>
              <w:t xml:space="preserve"> </w:t>
            </w:r>
            <w:r w:rsidRPr="00666BD2">
              <w:rPr>
                <w:rFonts w:asciiTheme="minorHAnsi" w:hAnsiTheme="minorHAnsi" w:cstheme="minorHAnsi"/>
                <w:spacing w:val="-3"/>
                <w:sz w:val="22"/>
              </w:rPr>
              <w:t>and</w:t>
            </w:r>
            <w:proofErr w:type="gramEnd"/>
            <w:r w:rsidRPr="00666BD2">
              <w:rPr>
                <w:rFonts w:asciiTheme="minorHAnsi" w:hAnsiTheme="minorHAnsi" w:cstheme="minorHAnsi"/>
                <w:spacing w:val="-3"/>
                <w:sz w:val="22"/>
              </w:rPr>
              <w:t xml:space="preserve"> the Contract Supervisor</w:t>
            </w:r>
          </w:p>
        </w:tc>
        <w:tc>
          <w:tcPr>
            <w:tcW w:w="3322" w:type="dxa"/>
          </w:tcPr>
          <w:p w:rsidR="00666BD2" w:rsidRPr="00666BD2" w:rsidRDefault="00666BD2" w:rsidP="00C66822">
            <w:pPr>
              <w:suppressAutoHyphens/>
              <w:ind w:right="-46"/>
              <w:rPr>
                <w:rFonts w:asciiTheme="minorHAnsi" w:hAnsiTheme="minorHAnsi" w:cstheme="minorHAnsi"/>
                <w:b/>
                <w:spacing w:val="-3"/>
                <w:sz w:val="22"/>
                <w:u w:val="single"/>
              </w:rPr>
            </w:pPr>
            <w:r w:rsidRPr="00666BD2">
              <w:rPr>
                <w:rFonts w:asciiTheme="minorHAnsi" w:hAnsiTheme="minorHAnsi" w:cstheme="minorHAnsi"/>
                <w:b/>
                <w:spacing w:val="-3"/>
                <w:sz w:val="22"/>
                <w:u w:val="single"/>
              </w:rPr>
              <w:t>Employer</w:t>
            </w:r>
          </w:p>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spacing w:val="-3"/>
                <w:sz w:val="22"/>
              </w:rPr>
              <w:t>Engineers Representative,</w:t>
            </w:r>
          </w:p>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b/>
                <w:i/>
                <w:spacing w:val="-3"/>
                <w:sz w:val="22"/>
                <w:u w:val="single"/>
              </w:rPr>
              <w:t>Contractor</w:t>
            </w:r>
          </w:p>
          <w:p w:rsidR="00666BD2" w:rsidRPr="00666BD2" w:rsidRDefault="00666BD2" w:rsidP="00C66822">
            <w:pPr>
              <w:suppressAutoHyphens/>
              <w:ind w:right="-46"/>
              <w:rPr>
                <w:rFonts w:asciiTheme="minorHAnsi" w:hAnsiTheme="minorHAnsi" w:cstheme="minorHAnsi"/>
                <w:spacing w:val="-3"/>
                <w:sz w:val="22"/>
              </w:rPr>
            </w:pPr>
            <w:r w:rsidRPr="00666BD2">
              <w:rPr>
                <w:rFonts w:asciiTheme="minorHAnsi" w:hAnsiTheme="minorHAnsi" w:cstheme="minorHAnsi"/>
                <w:i/>
                <w:spacing w:val="-3"/>
                <w:sz w:val="22"/>
              </w:rPr>
              <w:t>Contract S</w:t>
            </w:r>
            <w:r w:rsidRPr="00666BD2">
              <w:rPr>
                <w:rFonts w:asciiTheme="minorHAnsi" w:hAnsiTheme="minorHAnsi" w:cstheme="minorHAnsi"/>
                <w:spacing w:val="-3"/>
                <w:sz w:val="22"/>
              </w:rPr>
              <w:t>upervisor</w:t>
            </w:r>
          </w:p>
        </w:tc>
      </w:tr>
    </w:tbl>
    <w:p w:rsidR="00666BD2" w:rsidRPr="004D20CC" w:rsidRDefault="00666BD2" w:rsidP="00666BD2">
      <w:pPr>
        <w:suppressAutoHyphens/>
        <w:ind w:right="-46"/>
        <w:jc w:val="both"/>
        <w:rPr>
          <w:rFonts w:ascii="Arial" w:hAnsi="Arial" w:cs="Arial"/>
          <w:spacing w:val="-3"/>
        </w:rPr>
      </w:pPr>
    </w:p>
    <w:p w:rsidR="00666BD2" w:rsidRPr="00666BD2" w:rsidRDefault="00666BD2" w:rsidP="00666BD2">
      <w:pPr>
        <w:ind w:right="-46"/>
        <w:jc w:val="both"/>
        <w:rPr>
          <w:rFonts w:asciiTheme="minorHAnsi" w:hAnsiTheme="minorHAnsi" w:cstheme="minorHAnsi"/>
          <w:sz w:val="22"/>
          <w:szCs w:val="22"/>
        </w:rPr>
      </w:pPr>
      <w:r w:rsidRPr="00666BD2">
        <w:rPr>
          <w:rFonts w:asciiTheme="minorHAnsi" w:hAnsiTheme="minorHAnsi" w:cstheme="minorHAnsi"/>
          <w:sz w:val="22"/>
          <w:szCs w:val="22"/>
        </w:rPr>
        <w:t>The agendas for each type of meeting are expected to include, but not necessarily be limited to the following issues:</w:t>
      </w:r>
    </w:p>
    <w:p w:rsidR="00666BD2" w:rsidRPr="00666BD2" w:rsidRDefault="00666BD2" w:rsidP="00666BD2">
      <w:pPr>
        <w:ind w:right="-46"/>
        <w:jc w:val="both"/>
        <w:rPr>
          <w:rFonts w:asciiTheme="minorHAnsi" w:hAnsiTheme="minorHAnsi" w:cstheme="minorHAnsi"/>
          <w:sz w:val="22"/>
          <w:szCs w:val="22"/>
        </w:rPr>
      </w:pPr>
    </w:p>
    <w:p w:rsidR="00666BD2" w:rsidRPr="00666BD2" w:rsidRDefault="00666BD2" w:rsidP="00666BD2">
      <w:pPr>
        <w:ind w:right="-46"/>
        <w:jc w:val="both"/>
        <w:rPr>
          <w:rFonts w:asciiTheme="minorHAnsi" w:hAnsiTheme="minorHAnsi" w:cstheme="minorHAnsi"/>
          <w:spacing w:val="-3"/>
          <w:sz w:val="22"/>
          <w:szCs w:val="22"/>
          <w:u w:val="single"/>
        </w:rPr>
      </w:pPr>
      <w:r w:rsidRPr="00666BD2">
        <w:rPr>
          <w:rFonts w:asciiTheme="minorHAnsi" w:hAnsiTheme="minorHAnsi" w:cstheme="minorHAnsi"/>
          <w:spacing w:val="-3"/>
          <w:sz w:val="22"/>
          <w:szCs w:val="22"/>
          <w:u w:val="single"/>
        </w:rPr>
        <w:t>Strategic Board Meetings</w:t>
      </w:r>
    </w:p>
    <w:p w:rsidR="00666BD2" w:rsidRPr="00666BD2" w:rsidRDefault="00666BD2" w:rsidP="00666BD2">
      <w:pPr>
        <w:ind w:right="-46"/>
        <w:jc w:val="both"/>
        <w:rPr>
          <w:rFonts w:asciiTheme="minorHAnsi" w:hAnsiTheme="minorHAnsi" w:cstheme="minorHAnsi"/>
          <w:sz w:val="22"/>
          <w:szCs w:val="22"/>
        </w:rPr>
      </w:pPr>
    </w:p>
    <w:p w:rsidR="00666BD2" w:rsidRPr="00666BD2" w:rsidRDefault="00666BD2" w:rsidP="00D01E0B">
      <w:pPr>
        <w:numPr>
          <w:ilvl w:val="0"/>
          <w:numId w:val="47"/>
        </w:numPr>
        <w:ind w:right="-45"/>
        <w:jc w:val="both"/>
        <w:rPr>
          <w:rFonts w:asciiTheme="minorHAnsi" w:hAnsiTheme="minorHAnsi" w:cstheme="minorHAnsi"/>
          <w:sz w:val="22"/>
          <w:szCs w:val="22"/>
        </w:rPr>
      </w:pPr>
      <w:r w:rsidRPr="00666BD2">
        <w:rPr>
          <w:rFonts w:asciiTheme="minorHAnsi" w:hAnsiTheme="minorHAnsi" w:cstheme="minorHAnsi"/>
          <w:sz w:val="22"/>
          <w:szCs w:val="22"/>
        </w:rPr>
        <w:t>The general state of the relationship between the Parties;</w:t>
      </w:r>
    </w:p>
    <w:p w:rsidR="00666BD2" w:rsidRPr="00666BD2" w:rsidRDefault="00666BD2" w:rsidP="00666BD2">
      <w:pPr>
        <w:ind w:left="360" w:right="-45"/>
        <w:jc w:val="both"/>
        <w:rPr>
          <w:rFonts w:asciiTheme="minorHAnsi" w:hAnsiTheme="minorHAnsi" w:cstheme="minorHAnsi"/>
          <w:sz w:val="22"/>
          <w:szCs w:val="22"/>
        </w:rPr>
      </w:pPr>
    </w:p>
    <w:p w:rsidR="00666BD2" w:rsidRPr="00666BD2" w:rsidRDefault="00666BD2" w:rsidP="00D01E0B">
      <w:pPr>
        <w:numPr>
          <w:ilvl w:val="0"/>
          <w:numId w:val="46"/>
        </w:numPr>
        <w:ind w:right="-45"/>
        <w:jc w:val="both"/>
        <w:rPr>
          <w:rFonts w:asciiTheme="minorHAnsi" w:hAnsiTheme="minorHAnsi" w:cstheme="minorHAnsi"/>
          <w:sz w:val="22"/>
          <w:szCs w:val="22"/>
        </w:rPr>
      </w:pPr>
      <w:r w:rsidRPr="00666BD2">
        <w:rPr>
          <w:rFonts w:asciiTheme="minorHAnsi" w:hAnsiTheme="minorHAnsi" w:cstheme="minorHAnsi"/>
          <w:sz w:val="22"/>
          <w:szCs w:val="22"/>
        </w:rPr>
        <w:t xml:space="preserve">The </w:t>
      </w:r>
      <w:r w:rsidRPr="00666BD2">
        <w:rPr>
          <w:rFonts w:asciiTheme="minorHAnsi" w:hAnsiTheme="minorHAnsi" w:cstheme="minorHAnsi"/>
          <w:i/>
          <w:sz w:val="22"/>
          <w:szCs w:val="22"/>
        </w:rPr>
        <w:t>Contractor’s</w:t>
      </w:r>
      <w:r w:rsidRPr="00666BD2">
        <w:rPr>
          <w:rFonts w:asciiTheme="minorHAnsi" w:hAnsiTheme="minorHAnsi" w:cstheme="minorHAnsi"/>
          <w:sz w:val="22"/>
          <w:szCs w:val="22"/>
        </w:rPr>
        <w:t xml:space="preserve"> overall performance against the Key Performance Indicators;</w:t>
      </w:r>
    </w:p>
    <w:p w:rsidR="00666BD2" w:rsidRPr="00666BD2" w:rsidRDefault="00666BD2" w:rsidP="00666BD2">
      <w:pPr>
        <w:pStyle w:val="ListParagraph"/>
        <w:rPr>
          <w:rFonts w:asciiTheme="minorHAnsi" w:hAnsiTheme="minorHAnsi" w:cstheme="minorHAnsi"/>
          <w:sz w:val="22"/>
          <w:szCs w:val="22"/>
        </w:rPr>
      </w:pPr>
    </w:p>
    <w:p w:rsidR="00666BD2" w:rsidRPr="00666BD2" w:rsidRDefault="00666BD2" w:rsidP="00D01E0B">
      <w:pPr>
        <w:numPr>
          <w:ilvl w:val="0"/>
          <w:numId w:val="45"/>
        </w:numPr>
        <w:ind w:right="-45"/>
        <w:jc w:val="both"/>
        <w:rPr>
          <w:rFonts w:asciiTheme="minorHAnsi" w:hAnsiTheme="minorHAnsi" w:cstheme="minorHAnsi"/>
          <w:sz w:val="22"/>
          <w:szCs w:val="22"/>
        </w:rPr>
      </w:pPr>
      <w:r w:rsidRPr="00666BD2">
        <w:rPr>
          <w:rFonts w:asciiTheme="minorHAnsi" w:hAnsiTheme="minorHAnsi" w:cstheme="minorHAnsi"/>
          <w:sz w:val="22"/>
          <w:szCs w:val="22"/>
        </w:rPr>
        <w:t>Reviewing and setting Key Performance Indicators;</w:t>
      </w:r>
    </w:p>
    <w:p w:rsidR="00666BD2" w:rsidRPr="00666BD2" w:rsidRDefault="00666BD2" w:rsidP="00666BD2">
      <w:pPr>
        <w:ind w:left="780" w:right="-45"/>
        <w:jc w:val="both"/>
        <w:rPr>
          <w:rFonts w:asciiTheme="minorHAnsi" w:hAnsiTheme="minorHAnsi" w:cstheme="minorHAnsi"/>
          <w:sz w:val="22"/>
          <w:szCs w:val="22"/>
        </w:rPr>
      </w:pPr>
    </w:p>
    <w:p w:rsidR="00666BD2" w:rsidRPr="00666BD2" w:rsidRDefault="00666BD2" w:rsidP="00D01E0B">
      <w:pPr>
        <w:numPr>
          <w:ilvl w:val="0"/>
          <w:numId w:val="45"/>
        </w:numPr>
        <w:ind w:right="-45"/>
        <w:jc w:val="both"/>
        <w:rPr>
          <w:rFonts w:asciiTheme="minorHAnsi" w:hAnsiTheme="minorHAnsi" w:cstheme="minorHAnsi"/>
          <w:sz w:val="22"/>
          <w:szCs w:val="22"/>
        </w:rPr>
      </w:pPr>
      <w:r w:rsidRPr="00666BD2">
        <w:rPr>
          <w:rFonts w:asciiTheme="minorHAnsi" w:hAnsiTheme="minorHAnsi" w:cstheme="minorHAnsi"/>
          <w:sz w:val="22"/>
          <w:szCs w:val="22"/>
        </w:rPr>
        <w:t>Health and Safety</w:t>
      </w:r>
    </w:p>
    <w:p w:rsidR="00666BD2" w:rsidRPr="00666BD2" w:rsidRDefault="00666BD2" w:rsidP="00666BD2">
      <w:pPr>
        <w:ind w:left="780" w:right="-45"/>
        <w:jc w:val="both"/>
        <w:rPr>
          <w:rFonts w:asciiTheme="minorHAnsi" w:hAnsiTheme="minorHAnsi" w:cstheme="minorHAnsi"/>
          <w:sz w:val="22"/>
          <w:szCs w:val="22"/>
        </w:rPr>
      </w:pPr>
    </w:p>
    <w:p w:rsidR="00666BD2" w:rsidRPr="00666BD2" w:rsidRDefault="00666BD2" w:rsidP="00D01E0B">
      <w:pPr>
        <w:numPr>
          <w:ilvl w:val="0"/>
          <w:numId w:val="44"/>
        </w:numPr>
        <w:ind w:right="-45"/>
        <w:jc w:val="both"/>
        <w:rPr>
          <w:rFonts w:asciiTheme="minorHAnsi" w:hAnsiTheme="minorHAnsi" w:cstheme="minorHAnsi"/>
          <w:sz w:val="22"/>
          <w:szCs w:val="22"/>
        </w:rPr>
      </w:pPr>
      <w:r w:rsidRPr="00666BD2">
        <w:rPr>
          <w:rFonts w:asciiTheme="minorHAnsi" w:hAnsiTheme="minorHAnsi" w:cstheme="minorHAnsi"/>
          <w:sz w:val="22"/>
          <w:szCs w:val="22"/>
        </w:rPr>
        <w:t>Contract revisions</w:t>
      </w:r>
    </w:p>
    <w:p w:rsidR="00666BD2" w:rsidRPr="00666BD2" w:rsidRDefault="00666BD2" w:rsidP="00666BD2">
      <w:pPr>
        <w:ind w:right="-45"/>
        <w:jc w:val="both"/>
        <w:rPr>
          <w:rFonts w:asciiTheme="minorHAnsi" w:hAnsiTheme="minorHAnsi" w:cstheme="minorHAnsi"/>
          <w:sz w:val="22"/>
          <w:szCs w:val="22"/>
        </w:rPr>
      </w:pPr>
    </w:p>
    <w:p w:rsidR="00666BD2" w:rsidRPr="00666BD2" w:rsidRDefault="00666BD2" w:rsidP="00D01E0B">
      <w:pPr>
        <w:numPr>
          <w:ilvl w:val="0"/>
          <w:numId w:val="43"/>
        </w:numPr>
        <w:ind w:right="-45"/>
        <w:jc w:val="both"/>
        <w:rPr>
          <w:rFonts w:asciiTheme="minorHAnsi" w:hAnsiTheme="minorHAnsi" w:cstheme="minorHAnsi"/>
          <w:sz w:val="22"/>
          <w:szCs w:val="22"/>
        </w:rPr>
      </w:pPr>
      <w:r w:rsidRPr="00666BD2">
        <w:rPr>
          <w:rFonts w:asciiTheme="minorHAnsi" w:hAnsiTheme="minorHAnsi" w:cstheme="minorHAnsi"/>
          <w:sz w:val="22"/>
          <w:szCs w:val="22"/>
        </w:rPr>
        <w:t>Innovation opportunities;</w:t>
      </w:r>
    </w:p>
    <w:p w:rsidR="00666BD2" w:rsidRPr="00666BD2" w:rsidRDefault="00666BD2" w:rsidP="00666BD2">
      <w:pPr>
        <w:pStyle w:val="ListParagraph"/>
        <w:ind w:left="1140"/>
        <w:rPr>
          <w:rFonts w:asciiTheme="minorHAnsi" w:hAnsiTheme="minorHAnsi" w:cstheme="minorHAnsi"/>
          <w:sz w:val="22"/>
          <w:szCs w:val="22"/>
        </w:rPr>
      </w:pPr>
    </w:p>
    <w:p w:rsidR="00666BD2" w:rsidRPr="00666BD2" w:rsidRDefault="00666BD2" w:rsidP="00D01E0B">
      <w:pPr>
        <w:numPr>
          <w:ilvl w:val="0"/>
          <w:numId w:val="42"/>
        </w:numPr>
        <w:ind w:right="-45"/>
        <w:jc w:val="both"/>
        <w:rPr>
          <w:rFonts w:asciiTheme="minorHAnsi" w:hAnsiTheme="minorHAnsi" w:cstheme="minorHAnsi"/>
          <w:sz w:val="22"/>
          <w:szCs w:val="22"/>
        </w:rPr>
      </w:pPr>
      <w:r w:rsidRPr="00666BD2">
        <w:rPr>
          <w:rFonts w:asciiTheme="minorHAnsi" w:hAnsiTheme="minorHAnsi" w:cstheme="minorHAnsi"/>
          <w:sz w:val="22"/>
          <w:szCs w:val="22"/>
        </w:rPr>
        <w:t>Opportunities for savings.</w:t>
      </w:r>
    </w:p>
    <w:p w:rsidR="00666BD2" w:rsidRPr="00666BD2" w:rsidRDefault="00666BD2" w:rsidP="00666BD2">
      <w:pPr>
        <w:ind w:right="-46"/>
        <w:jc w:val="both"/>
        <w:rPr>
          <w:rFonts w:asciiTheme="minorHAnsi" w:hAnsiTheme="minorHAnsi" w:cstheme="minorHAnsi"/>
          <w:sz w:val="22"/>
          <w:szCs w:val="22"/>
        </w:rPr>
      </w:pPr>
    </w:p>
    <w:p w:rsidR="00666BD2" w:rsidRPr="00666BD2" w:rsidRDefault="00666BD2" w:rsidP="00666BD2">
      <w:pPr>
        <w:ind w:right="-46"/>
        <w:jc w:val="both"/>
        <w:rPr>
          <w:rFonts w:asciiTheme="minorHAnsi" w:hAnsiTheme="minorHAnsi" w:cstheme="minorHAnsi"/>
          <w:spacing w:val="-3"/>
          <w:sz w:val="22"/>
          <w:szCs w:val="22"/>
          <w:u w:val="single"/>
        </w:rPr>
      </w:pPr>
      <w:r w:rsidRPr="00666BD2">
        <w:rPr>
          <w:rFonts w:asciiTheme="minorHAnsi" w:hAnsiTheme="minorHAnsi" w:cstheme="minorHAnsi"/>
          <w:spacing w:val="-3"/>
          <w:sz w:val="22"/>
          <w:szCs w:val="22"/>
          <w:u w:val="single"/>
        </w:rPr>
        <w:t>Contract/Performance Meetings</w:t>
      </w:r>
    </w:p>
    <w:p w:rsidR="00666BD2" w:rsidRPr="00666BD2" w:rsidRDefault="00666BD2" w:rsidP="00666BD2">
      <w:pPr>
        <w:ind w:right="-46"/>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The general state of the relationship between the Parties;</w:t>
      </w:r>
    </w:p>
    <w:p w:rsidR="00666BD2" w:rsidRPr="00666BD2" w:rsidRDefault="00666BD2" w:rsidP="00666BD2">
      <w:pPr>
        <w:ind w:left="360"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 xml:space="preserve">The latest revision of the </w:t>
      </w:r>
      <w:r w:rsidRPr="00666BD2">
        <w:rPr>
          <w:rFonts w:asciiTheme="minorHAnsi" w:hAnsiTheme="minorHAnsi" w:cstheme="minorHAnsi"/>
          <w:i/>
          <w:sz w:val="22"/>
          <w:szCs w:val="22"/>
        </w:rPr>
        <w:t>Contractor’s</w:t>
      </w:r>
      <w:r w:rsidRPr="00666BD2">
        <w:rPr>
          <w:rFonts w:asciiTheme="minorHAnsi" w:hAnsiTheme="minorHAnsi" w:cstheme="minorHAnsi"/>
          <w:sz w:val="22"/>
          <w:szCs w:val="22"/>
        </w:rPr>
        <w:t xml:space="preserve"> Plan;</w:t>
      </w:r>
    </w:p>
    <w:p w:rsidR="00666BD2" w:rsidRPr="00666BD2" w:rsidRDefault="00666BD2" w:rsidP="00666BD2">
      <w:pPr>
        <w:ind w:left="360"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 xml:space="preserve">The </w:t>
      </w:r>
      <w:r w:rsidRPr="00666BD2">
        <w:rPr>
          <w:rFonts w:asciiTheme="minorHAnsi" w:hAnsiTheme="minorHAnsi" w:cstheme="minorHAnsi"/>
          <w:i/>
          <w:sz w:val="22"/>
          <w:szCs w:val="22"/>
        </w:rPr>
        <w:t>Contractor’s</w:t>
      </w:r>
      <w:r w:rsidRPr="00666BD2">
        <w:rPr>
          <w:rFonts w:asciiTheme="minorHAnsi" w:hAnsiTheme="minorHAnsi" w:cstheme="minorHAnsi"/>
          <w:sz w:val="22"/>
          <w:szCs w:val="22"/>
        </w:rPr>
        <w:t xml:space="preserve"> performance against the Key Performance Indicators (monthly review);</w:t>
      </w:r>
    </w:p>
    <w:p w:rsidR="00666BD2" w:rsidRPr="00666BD2" w:rsidRDefault="00666BD2" w:rsidP="00666BD2">
      <w:pPr>
        <w:ind w:left="720"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Variation Orders</w:t>
      </w:r>
    </w:p>
    <w:p w:rsidR="00666BD2" w:rsidRPr="00666BD2" w:rsidRDefault="00666BD2" w:rsidP="00666BD2">
      <w:pPr>
        <w:ind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Health, Safety and Welfare issues;</w:t>
      </w:r>
    </w:p>
    <w:p w:rsidR="00666BD2" w:rsidRPr="00666BD2" w:rsidRDefault="00666BD2" w:rsidP="00666BD2">
      <w:pPr>
        <w:ind w:left="360"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Risk Register issues;</w:t>
      </w:r>
    </w:p>
    <w:p w:rsidR="00666BD2" w:rsidRPr="00666BD2" w:rsidRDefault="00666BD2" w:rsidP="00666BD2">
      <w:pPr>
        <w:ind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Potential innovations, continuous improvements, to be referred to the Strategic Board;</w:t>
      </w:r>
    </w:p>
    <w:p w:rsidR="00666BD2" w:rsidRPr="00666BD2" w:rsidRDefault="00666BD2" w:rsidP="00666BD2">
      <w:pPr>
        <w:ind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z w:val="22"/>
          <w:szCs w:val="22"/>
        </w:rPr>
        <w:t>Needs for shared training and joint workshops;</w:t>
      </w:r>
    </w:p>
    <w:p w:rsidR="00666BD2" w:rsidRPr="00666BD2" w:rsidRDefault="00666BD2" w:rsidP="00666BD2">
      <w:pPr>
        <w:ind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z w:val="22"/>
          <w:szCs w:val="22"/>
        </w:rPr>
      </w:pPr>
      <w:r w:rsidRPr="00666BD2">
        <w:rPr>
          <w:rFonts w:asciiTheme="minorHAnsi" w:hAnsiTheme="minorHAnsi" w:cstheme="minorHAnsi"/>
          <w:spacing w:val="-3"/>
          <w:sz w:val="22"/>
          <w:szCs w:val="22"/>
        </w:rPr>
        <w:t>Confirmation of progress with current Works</w:t>
      </w:r>
      <w:r w:rsidRPr="00666BD2">
        <w:rPr>
          <w:rFonts w:asciiTheme="minorHAnsi" w:hAnsiTheme="minorHAnsi" w:cstheme="minorHAnsi"/>
          <w:i/>
          <w:sz w:val="22"/>
          <w:szCs w:val="22"/>
        </w:rPr>
        <w:t xml:space="preserve"> Order</w:t>
      </w:r>
      <w:r w:rsidRPr="00666BD2">
        <w:rPr>
          <w:rFonts w:asciiTheme="minorHAnsi" w:hAnsiTheme="minorHAnsi" w:cstheme="minorHAnsi"/>
          <w:i/>
          <w:iCs/>
          <w:spacing w:val="-3"/>
          <w:sz w:val="22"/>
          <w:szCs w:val="22"/>
        </w:rPr>
        <w:t>s</w:t>
      </w:r>
      <w:r w:rsidRPr="00666BD2">
        <w:rPr>
          <w:rFonts w:asciiTheme="minorHAnsi" w:hAnsiTheme="minorHAnsi" w:cstheme="minorHAnsi"/>
          <w:spacing w:val="-3"/>
          <w:sz w:val="22"/>
          <w:szCs w:val="22"/>
        </w:rPr>
        <w:t>;</w:t>
      </w:r>
    </w:p>
    <w:p w:rsidR="00666BD2" w:rsidRPr="00666BD2" w:rsidRDefault="00666BD2" w:rsidP="00666BD2">
      <w:pPr>
        <w:ind w:left="360" w:right="-45"/>
        <w:jc w:val="both"/>
        <w:rPr>
          <w:rFonts w:asciiTheme="minorHAnsi" w:hAnsiTheme="minorHAnsi" w:cstheme="minorHAnsi"/>
          <w:sz w:val="22"/>
          <w:szCs w:val="22"/>
        </w:rPr>
      </w:pPr>
    </w:p>
    <w:p w:rsidR="00666BD2" w:rsidRPr="00666BD2" w:rsidRDefault="00666BD2" w:rsidP="00D01E0B">
      <w:pPr>
        <w:numPr>
          <w:ilvl w:val="0"/>
          <w:numId w:val="41"/>
        </w:numPr>
        <w:ind w:right="-45"/>
        <w:jc w:val="both"/>
        <w:rPr>
          <w:rFonts w:asciiTheme="minorHAnsi" w:hAnsiTheme="minorHAnsi" w:cstheme="minorHAnsi"/>
          <w:spacing w:val="-3"/>
          <w:sz w:val="22"/>
          <w:szCs w:val="22"/>
        </w:rPr>
      </w:pPr>
      <w:r w:rsidRPr="00666BD2">
        <w:rPr>
          <w:rFonts w:asciiTheme="minorHAnsi" w:hAnsiTheme="minorHAnsi" w:cstheme="minorHAnsi"/>
          <w:spacing w:val="-3"/>
          <w:sz w:val="22"/>
          <w:szCs w:val="22"/>
        </w:rPr>
        <w:t>Operational issues arising.</w:t>
      </w:r>
    </w:p>
    <w:p w:rsidR="00666BD2" w:rsidRPr="00666BD2" w:rsidRDefault="00666BD2" w:rsidP="00666BD2">
      <w:pPr>
        <w:ind w:right="-46"/>
        <w:jc w:val="both"/>
        <w:rPr>
          <w:rFonts w:asciiTheme="minorHAnsi" w:hAnsiTheme="minorHAnsi" w:cstheme="minorHAnsi"/>
          <w:spacing w:val="-3"/>
          <w:sz w:val="22"/>
          <w:szCs w:val="22"/>
        </w:rPr>
      </w:pPr>
    </w:p>
    <w:p w:rsidR="00666BD2" w:rsidRPr="00666BD2" w:rsidRDefault="00666BD2" w:rsidP="00D01E0B">
      <w:pPr>
        <w:numPr>
          <w:ilvl w:val="0"/>
          <w:numId w:val="41"/>
        </w:numPr>
        <w:ind w:right="-46"/>
        <w:jc w:val="both"/>
        <w:rPr>
          <w:rFonts w:asciiTheme="minorHAnsi" w:hAnsiTheme="minorHAnsi" w:cstheme="minorHAnsi"/>
          <w:spacing w:val="-3"/>
          <w:sz w:val="22"/>
          <w:szCs w:val="22"/>
        </w:rPr>
      </w:pPr>
      <w:r w:rsidRPr="00666BD2">
        <w:rPr>
          <w:rFonts w:asciiTheme="minorHAnsi" w:hAnsiTheme="minorHAnsi" w:cstheme="minorHAnsi"/>
          <w:spacing w:val="-3"/>
          <w:sz w:val="22"/>
          <w:szCs w:val="22"/>
        </w:rPr>
        <w:t>Environmental issues, recycling, handling and reduction of waste.</w:t>
      </w:r>
    </w:p>
    <w:p w:rsidR="00666BD2" w:rsidRPr="00666BD2" w:rsidRDefault="00666BD2" w:rsidP="00666BD2">
      <w:pPr>
        <w:ind w:right="-46"/>
        <w:jc w:val="both"/>
        <w:rPr>
          <w:rFonts w:asciiTheme="minorHAnsi" w:hAnsiTheme="minorHAnsi" w:cstheme="minorHAnsi"/>
          <w:spacing w:val="-3"/>
          <w:sz w:val="22"/>
          <w:szCs w:val="22"/>
        </w:rPr>
      </w:pPr>
    </w:p>
    <w:p w:rsidR="00666BD2" w:rsidRPr="00666BD2" w:rsidRDefault="00666BD2" w:rsidP="00D01E0B">
      <w:pPr>
        <w:numPr>
          <w:ilvl w:val="0"/>
          <w:numId w:val="41"/>
        </w:numPr>
        <w:ind w:right="-46"/>
        <w:jc w:val="both"/>
        <w:rPr>
          <w:rFonts w:asciiTheme="minorHAnsi" w:hAnsiTheme="minorHAnsi" w:cstheme="minorHAnsi"/>
          <w:sz w:val="22"/>
          <w:szCs w:val="22"/>
        </w:rPr>
      </w:pPr>
      <w:r w:rsidRPr="00666BD2">
        <w:rPr>
          <w:rFonts w:asciiTheme="minorHAnsi" w:hAnsiTheme="minorHAnsi" w:cstheme="minorHAnsi"/>
          <w:sz w:val="22"/>
          <w:szCs w:val="22"/>
        </w:rPr>
        <w:t xml:space="preserve">The latest revision of the </w:t>
      </w:r>
      <w:r w:rsidRPr="00666BD2">
        <w:rPr>
          <w:rFonts w:asciiTheme="minorHAnsi" w:hAnsiTheme="minorHAnsi" w:cstheme="minorHAnsi"/>
          <w:i/>
          <w:sz w:val="22"/>
          <w:szCs w:val="22"/>
        </w:rPr>
        <w:t>Contractor’s</w:t>
      </w:r>
      <w:r w:rsidRPr="00666BD2">
        <w:rPr>
          <w:rFonts w:asciiTheme="minorHAnsi" w:hAnsiTheme="minorHAnsi" w:cstheme="minorHAnsi"/>
          <w:sz w:val="22"/>
          <w:szCs w:val="22"/>
        </w:rPr>
        <w:t xml:space="preserve"> Works Programme</w:t>
      </w:r>
    </w:p>
    <w:p w:rsidR="00666BD2" w:rsidRPr="00666BD2" w:rsidRDefault="00666BD2" w:rsidP="00666BD2">
      <w:pPr>
        <w:ind w:right="-46"/>
        <w:jc w:val="both"/>
        <w:rPr>
          <w:rFonts w:asciiTheme="minorHAnsi" w:hAnsiTheme="minorHAnsi" w:cstheme="minorHAnsi"/>
          <w:sz w:val="22"/>
          <w:szCs w:val="22"/>
        </w:rPr>
      </w:pPr>
    </w:p>
    <w:p w:rsidR="00666BD2" w:rsidRPr="00666BD2" w:rsidRDefault="00666BD2" w:rsidP="00D01E0B">
      <w:pPr>
        <w:numPr>
          <w:ilvl w:val="0"/>
          <w:numId w:val="41"/>
        </w:numPr>
        <w:ind w:right="-46"/>
        <w:jc w:val="both"/>
        <w:rPr>
          <w:rFonts w:asciiTheme="minorHAnsi" w:hAnsiTheme="minorHAnsi" w:cstheme="minorHAnsi"/>
          <w:sz w:val="22"/>
          <w:szCs w:val="22"/>
        </w:rPr>
      </w:pPr>
      <w:r w:rsidRPr="00666BD2">
        <w:rPr>
          <w:rFonts w:asciiTheme="minorHAnsi" w:hAnsiTheme="minorHAnsi" w:cstheme="minorHAnsi"/>
          <w:sz w:val="22"/>
          <w:szCs w:val="22"/>
        </w:rPr>
        <w:t>Discussion of technical issues arising;</w:t>
      </w:r>
    </w:p>
    <w:p w:rsidR="00666BD2" w:rsidRPr="00666BD2" w:rsidRDefault="00666BD2" w:rsidP="00666BD2">
      <w:pPr>
        <w:pStyle w:val="Body"/>
        <w:tabs>
          <w:tab w:val="clear" w:pos="720"/>
          <w:tab w:val="clear" w:pos="1440"/>
          <w:tab w:val="clear" w:pos="1985"/>
          <w:tab w:val="clear" w:pos="2880"/>
          <w:tab w:val="clear" w:pos="8902"/>
        </w:tabs>
        <w:spacing w:line="240" w:lineRule="auto"/>
        <w:ind w:right="-46"/>
        <w:rPr>
          <w:rFonts w:asciiTheme="minorHAnsi" w:hAnsiTheme="minorHAnsi" w:cstheme="minorHAnsi"/>
          <w:sz w:val="22"/>
          <w:szCs w:val="22"/>
        </w:rPr>
      </w:pPr>
    </w:p>
    <w:p w:rsidR="00666BD2" w:rsidRPr="00666BD2" w:rsidRDefault="00666BD2" w:rsidP="00D01E0B">
      <w:pPr>
        <w:numPr>
          <w:ilvl w:val="0"/>
          <w:numId w:val="41"/>
        </w:numPr>
        <w:ind w:right="-46"/>
        <w:jc w:val="both"/>
        <w:rPr>
          <w:rFonts w:asciiTheme="minorHAnsi" w:hAnsiTheme="minorHAnsi" w:cstheme="minorHAnsi"/>
          <w:spacing w:val="-3"/>
          <w:sz w:val="22"/>
          <w:szCs w:val="22"/>
        </w:rPr>
      </w:pPr>
      <w:r w:rsidRPr="00666BD2">
        <w:rPr>
          <w:rFonts w:asciiTheme="minorHAnsi" w:hAnsiTheme="minorHAnsi" w:cstheme="minorHAnsi"/>
          <w:spacing w:val="-3"/>
          <w:sz w:val="22"/>
          <w:szCs w:val="22"/>
        </w:rPr>
        <w:t>Proposed next actions and future workload.</w:t>
      </w:r>
    </w:p>
    <w:p w:rsidR="00666BD2" w:rsidRPr="00666BD2" w:rsidRDefault="00666BD2" w:rsidP="00666BD2">
      <w:pPr>
        <w:ind w:right="-46"/>
        <w:jc w:val="both"/>
        <w:rPr>
          <w:rFonts w:asciiTheme="minorHAnsi" w:hAnsiTheme="minorHAnsi" w:cstheme="minorHAnsi"/>
          <w:spacing w:val="-3"/>
          <w:sz w:val="22"/>
          <w:szCs w:val="22"/>
          <w:u w:val="single"/>
        </w:rPr>
      </w:pPr>
    </w:p>
    <w:p w:rsidR="00666BD2" w:rsidRPr="00666BD2" w:rsidRDefault="00666BD2" w:rsidP="00666BD2">
      <w:pPr>
        <w:ind w:right="-46"/>
        <w:jc w:val="both"/>
        <w:rPr>
          <w:rFonts w:asciiTheme="minorHAnsi" w:hAnsiTheme="minorHAnsi" w:cstheme="minorHAnsi"/>
          <w:sz w:val="22"/>
          <w:szCs w:val="22"/>
        </w:rPr>
      </w:pPr>
    </w:p>
    <w:p w:rsidR="00666BD2" w:rsidRPr="00666BD2" w:rsidRDefault="00666BD2" w:rsidP="00666BD2">
      <w:pPr>
        <w:pStyle w:val="ListNumber"/>
        <w:spacing w:after="0" w:line="240" w:lineRule="auto"/>
        <w:rPr>
          <w:rFonts w:asciiTheme="minorHAnsi" w:hAnsiTheme="minorHAnsi" w:cstheme="minorHAnsi"/>
          <w:szCs w:val="22"/>
          <w:u w:val="single"/>
        </w:rPr>
      </w:pPr>
      <w:r w:rsidRPr="00666BD2">
        <w:rPr>
          <w:rFonts w:asciiTheme="minorHAnsi" w:hAnsiTheme="minorHAnsi" w:cstheme="minorHAnsi"/>
          <w:szCs w:val="22"/>
          <w:u w:val="single"/>
        </w:rPr>
        <w:t>Projects Progress Meetings</w:t>
      </w:r>
    </w:p>
    <w:p w:rsidR="00666BD2" w:rsidRPr="00666BD2" w:rsidRDefault="00666BD2" w:rsidP="00666BD2">
      <w:pPr>
        <w:pStyle w:val="ListNumber"/>
        <w:spacing w:after="0" w:line="240" w:lineRule="auto"/>
        <w:rPr>
          <w:rFonts w:asciiTheme="minorHAnsi" w:hAnsiTheme="minorHAnsi" w:cstheme="minorHAnsi"/>
          <w:szCs w:val="22"/>
        </w:rPr>
      </w:pPr>
    </w:p>
    <w:p w:rsidR="00666BD2" w:rsidRPr="00666BD2" w:rsidRDefault="00666BD2" w:rsidP="00D01E0B">
      <w:pPr>
        <w:pStyle w:val="ListNumber"/>
        <w:numPr>
          <w:ilvl w:val="0"/>
          <w:numId w:val="40"/>
        </w:numPr>
        <w:spacing w:after="0" w:line="240" w:lineRule="auto"/>
        <w:rPr>
          <w:rFonts w:asciiTheme="minorHAnsi" w:hAnsiTheme="minorHAnsi" w:cstheme="minorHAnsi"/>
          <w:szCs w:val="22"/>
        </w:rPr>
      </w:pPr>
      <w:r w:rsidRPr="00666BD2">
        <w:rPr>
          <w:rFonts w:asciiTheme="minorHAnsi" w:hAnsiTheme="minorHAnsi" w:cstheme="minorHAnsi"/>
          <w:szCs w:val="22"/>
        </w:rPr>
        <w:t>Programme</w:t>
      </w:r>
    </w:p>
    <w:p w:rsidR="00666BD2" w:rsidRPr="00666BD2" w:rsidRDefault="00666BD2" w:rsidP="00666BD2">
      <w:pPr>
        <w:pStyle w:val="ListNumber"/>
        <w:spacing w:after="0" w:line="240" w:lineRule="auto"/>
        <w:rPr>
          <w:rFonts w:asciiTheme="minorHAnsi" w:hAnsiTheme="minorHAnsi" w:cstheme="minorHAnsi"/>
          <w:szCs w:val="22"/>
        </w:rPr>
      </w:pPr>
    </w:p>
    <w:p w:rsidR="00666BD2" w:rsidRPr="00666BD2" w:rsidRDefault="00666BD2" w:rsidP="00D01E0B">
      <w:pPr>
        <w:pStyle w:val="ListNumber"/>
        <w:numPr>
          <w:ilvl w:val="0"/>
          <w:numId w:val="40"/>
        </w:numPr>
        <w:spacing w:after="0" w:line="240" w:lineRule="auto"/>
        <w:rPr>
          <w:rFonts w:asciiTheme="minorHAnsi" w:hAnsiTheme="minorHAnsi" w:cstheme="minorHAnsi"/>
          <w:szCs w:val="22"/>
        </w:rPr>
      </w:pPr>
      <w:r w:rsidRPr="00666BD2">
        <w:rPr>
          <w:rFonts w:asciiTheme="minorHAnsi" w:hAnsiTheme="minorHAnsi" w:cstheme="minorHAnsi"/>
          <w:szCs w:val="22"/>
        </w:rPr>
        <w:t>Progress of work to date.</w:t>
      </w:r>
    </w:p>
    <w:p w:rsidR="00666BD2" w:rsidRPr="00666BD2" w:rsidRDefault="00666BD2" w:rsidP="00666BD2">
      <w:pPr>
        <w:pStyle w:val="ListNumber"/>
        <w:spacing w:after="0" w:line="240" w:lineRule="auto"/>
        <w:rPr>
          <w:rFonts w:asciiTheme="minorHAnsi" w:hAnsiTheme="minorHAnsi" w:cstheme="minorHAnsi"/>
          <w:szCs w:val="22"/>
        </w:rPr>
      </w:pPr>
    </w:p>
    <w:p w:rsidR="00666BD2" w:rsidRPr="00666BD2" w:rsidRDefault="00666BD2" w:rsidP="00D01E0B">
      <w:pPr>
        <w:pStyle w:val="ListNumber"/>
        <w:numPr>
          <w:ilvl w:val="0"/>
          <w:numId w:val="40"/>
        </w:numPr>
        <w:spacing w:after="0" w:line="240" w:lineRule="auto"/>
        <w:rPr>
          <w:rFonts w:asciiTheme="minorHAnsi" w:hAnsiTheme="minorHAnsi" w:cstheme="minorHAnsi"/>
          <w:szCs w:val="22"/>
        </w:rPr>
      </w:pPr>
      <w:r w:rsidRPr="00666BD2">
        <w:rPr>
          <w:rFonts w:asciiTheme="minorHAnsi" w:hAnsiTheme="minorHAnsi" w:cstheme="minorHAnsi"/>
          <w:szCs w:val="22"/>
        </w:rPr>
        <w:t>Technical Issues</w:t>
      </w:r>
    </w:p>
    <w:p w:rsidR="00666BD2" w:rsidRPr="00666BD2" w:rsidRDefault="00666BD2" w:rsidP="00666BD2">
      <w:pPr>
        <w:pStyle w:val="ListNumber"/>
        <w:spacing w:after="0" w:line="240" w:lineRule="auto"/>
        <w:rPr>
          <w:rFonts w:asciiTheme="minorHAnsi" w:hAnsiTheme="minorHAnsi" w:cstheme="minorHAnsi"/>
          <w:szCs w:val="22"/>
        </w:rPr>
      </w:pPr>
    </w:p>
    <w:p w:rsidR="00666BD2" w:rsidRPr="00666BD2" w:rsidRDefault="00666BD2" w:rsidP="00D01E0B">
      <w:pPr>
        <w:pStyle w:val="ListNumber"/>
        <w:numPr>
          <w:ilvl w:val="0"/>
          <w:numId w:val="40"/>
        </w:numPr>
        <w:spacing w:after="0" w:line="240" w:lineRule="auto"/>
        <w:rPr>
          <w:rFonts w:asciiTheme="minorHAnsi" w:hAnsiTheme="minorHAnsi" w:cstheme="minorHAnsi"/>
          <w:szCs w:val="22"/>
        </w:rPr>
      </w:pPr>
      <w:r w:rsidRPr="00666BD2">
        <w:rPr>
          <w:rFonts w:asciiTheme="minorHAnsi" w:hAnsiTheme="minorHAnsi" w:cstheme="minorHAnsi"/>
          <w:szCs w:val="22"/>
        </w:rPr>
        <w:lastRenderedPageBreak/>
        <w:t>Resources / Materials</w:t>
      </w:r>
    </w:p>
    <w:p w:rsidR="00844317" w:rsidRDefault="00844317" w:rsidP="00F37229">
      <w:pPr>
        <w:autoSpaceDE w:val="0"/>
        <w:autoSpaceDN w:val="0"/>
        <w:adjustRightInd w:val="0"/>
        <w:jc w:val="both"/>
        <w:rPr>
          <w:rFonts w:asciiTheme="minorHAnsi" w:hAnsiTheme="minorHAnsi" w:cs="Arial"/>
          <w:sz w:val="22"/>
          <w:szCs w:val="22"/>
        </w:rPr>
      </w:pPr>
    </w:p>
    <w:p w:rsidR="00FD25E4" w:rsidRPr="00523B25" w:rsidRDefault="000B6F84"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170</w:t>
      </w:r>
      <w:r w:rsidR="00FD25E4" w:rsidRPr="00523B25">
        <w:rPr>
          <w:rFonts w:asciiTheme="minorHAnsi" w:hAnsiTheme="minorHAnsi" w:cs="Arial"/>
          <w:b/>
          <w:szCs w:val="22"/>
          <w:u w:val="single"/>
        </w:rPr>
        <w:t>AR:</w:t>
      </w:r>
      <w:r w:rsidR="00FD25E4" w:rsidRPr="00523B25">
        <w:rPr>
          <w:rFonts w:asciiTheme="minorHAnsi" w:hAnsiTheme="minorHAnsi" w:cs="Arial"/>
          <w:szCs w:val="22"/>
        </w:rPr>
        <w:tab/>
      </w:r>
      <w:r w:rsidR="00FD25E4" w:rsidRPr="00523B25">
        <w:rPr>
          <w:rFonts w:asciiTheme="minorHAnsi" w:hAnsiTheme="minorHAnsi" w:cs="Arial"/>
          <w:b/>
          <w:szCs w:val="22"/>
          <w:u w:val="single"/>
        </w:rPr>
        <w:t>Statutory Authorities.  Supply of Service</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Where so required, the Contractor shall </w:t>
      </w:r>
      <w:proofErr w:type="gramStart"/>
      <w:r w:rsidRPr="006E460C">
        <w:rPr>
          <w:rFonts w:asciiTheme="minorHAnsi" w:hAnsiTheme="minorHAnsi" w:cs="Arial"/>
          <w:sz w:val="22"/>
          <w:szCs w:val="22"/>
        </w:rPr>
        <w:t>make arrangements</w:t>
      </w:r>
      <w:proofErr w:type="gramEnd"/>
      <w:r w:rsidRPr="006E460C">
        <w:rPr>
          <w:rFonts w:asciiTheme="minorHAnsi" w:hAnsiTheme="minorHAnsi" w:cs="Arial"/>
          <w:sz w:val="22"/>
          <w:szCs w:val="22"/>
        </w:rPr>
        <w:t xml:space="preserve"> with one or more of the Statutory Undertakers for the supply of Electricity, Gas, Water or Telephone Services for use in connection with the Contract. The Contractor shall pay all fees, charges and comply with all requirements laid down by respective Undertaker.</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523B25" w:rsidRDefault="00FD25E4"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w:t>
      </w:r>
      <w:r w:rsidR="000B6F84" w:rsidRPr="00523B25">
        <w:rPr>
          <w:rFonts w:asciiTheme="minorHAnsi" w:hAnsiTheme="minorHAnsi" w:cs="Arial"/>
          <w:b/>
          <w:szCs w:val="22"/>
          <w:u w:val="single"/>
        </w:rPr>
        <w:t xml:space="preserve"> 171</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Possession of Site</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will not be deemed to have sole possession of the site and shall allow full facilities to other Contractors or Statutory Authorities engaged or employed on the site or adjacent sites.</w:t>
      </w:r>
    </w:p>
    <w:p w:rsidR="00FD25E4" w:rsidRPr="006E460C" w:rsidRDefault="00FD25E4" w:rsidP="00F37229">
      <w:pPr>
        <w:autoSpaceDE w:val="0"/>
        <w:autoSpaceDN w:val="0"/>
        <w:adjustRightInd w:val="0"/>
        <w:jc w:val="both"/>
        <w:rPr>
          <w:rFonts w:asciiTheme="minorHAnsi" w:hAnsiTheme="minorHAnsi" w:cs="Arial"/>
          <w:b/>
          <w:color w:val="00B0F0"/>
          <w:sz w:val="22"/>
          <w:szCs w:val="22"/>
          <w:u w:val="single"/>
        </w:rPr>
      </w:pPr>
    </w:p>
    <w:p w:rsidR="00FD25E4" w:rsidRPr="00523B25" w:rsidRDefault="00FD25E4"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w:t>
      </w:r>
      <w:r w:rsidR="00374D7F" w:rsidRPr="00523B25">
        <w:rPr>
          <w:rFonts w:asciiTheme="minorHAnsi" w:hAnsiTheme="minorHAnsi" w:cs="Arial"/>
          <w:b/>
          <w:szCs w:val="22"/>
          <w:u w:val="single"/>
        </w:rPr>
        <w:t>7</w:t>
      </w:r>
      <w:r w:rsidR="00477CBD" w:rsidRPr="00523B25">
        <w:rPr>
          <w:rFonts w:asciiTheme="minorHAnsi" w:hAnsiTheme="minorHAnsi" w:cs="Arial"/>
          <w:b/>
          <w:szCs w:val="22"/>
          <w:u w:val="single"/>
        </w:rPr>
        <w:t>2</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Protection of Street Furniture, Fences, etc</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All street furniture and signs, fences, lamp standards, walls, trees, shrubs, greens, footpaths and any other surfaces adjoining the footways or near the site shall he protected and any damage arising out of operations under this Contract shall be made good at the expense of the Contractor and to the satisfaction of the Engineer.</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Contractor is also required to inform the Employer of any damages and any rectification work carried out within 3 days.</w:t>
      </w:r>
    </w:p>
    <w:p w:rsidR="00F37229" w:rsidRPr="006E460C" w:rsidRDefault="00F37229" w:rsidP="00F37229">
      <w:pPr>
        <w:autoSpaceDE w:val="0"/>
        <w:autoSpaceDN w:val="0"/>
        <w:adjustRightInd w:val="0"/>
        <w:jc w:val="both"/>
        <w:rPr>
          <w:rFonts w:asciiTheme="minorHAnsi" w:hAnsiTheme="minorHAnsi" w:cs="Arial"/>
          <w:sz w:val="22"/>
          <w:szCs w:val="22"/>
        </w:rPr>
      </w:pPr>
    </w:p>
    <w:p w:rsidR="00FD25E4" w:rsidRPr="00523B25" w:rsidRDefault="00374D7F"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17</w:t>
      </w:r>
      <w:r w:rsidR="00477CBD" w:rsidRPr="00523B25">
        <w:rPr>
          <w:rFonts w:asciiTheme="minorHAnsi" w:hAnsiTheme="minorHAnsi" w:cs="Arial"/>
          <w:b/>
          <w:szCs w:val="22"/>
          <w:u w:val="single"/>
        </w:rPr>
        <w:t>3</w:t>
      </w:r>
      <w:r w:rsidR="0026239E">
        <w:rPr>
          <w:rFonts w:asciiTheme="minorHAnsi" w:hAnsiTheme="minorHAnsi" w:cs="Arial"/>
          <w:b/>
          <w:szCs w:val="22"/>
          <w:u w:val="single"/>
        </w:rPr>
        <w:t>A</w:t>
      </w:r>
      <w:r w:rsidR="00FD25E4" w:rsidRPr="00523B25">
        <w:rPr>
          <w:rFonts w:asciiTheme="minorHAnsi" w:hAnsiTheme="minorHAnsi" w:cs="Arial"/>
          <w:b/>
          <w:szCs w:val="22"/>
          <w:u w:val="single"/>
        </w:rPr>
        <w:t>R:</w:t>
      </w:r>
      <w:r w:rsidR="0064255F">
        <w:rPr>
          <w:rFonts w:asciiTheme="minorHAnsi" w:hAnsiTheme="minorHAnsi" w:cs="Arial"/>
          <w:szCs w:val="22"/>
        </w:rPr>
        <w:t xml:space="preserve"> </w:t>
      </w:r>
      <w:r w:rsidR="00FD25E4" w:rsidRPr="00523B25">
        <w:rPr>
          <w:rFonts w:asciiTheme="minorHAnsi" w:hAnsiTheme="minorHAnsi" w:cs="Arial"/>
          <w:b/>
          <w:szCs w:val="22"/>
          <w:u w:val="single"/>
        </w:rPr>
        <w:t>Protection of Trees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take every possible precaution to avoid damage to trees. The lopping of branches of trees essential to the progress of the work shall not be carried out by the Contractor. Arrangements will be made by the Engineer for this work to be carried out by Employer’s </w:t>
      </w:r>
      <w:proofErr w:type="spellStart"/>
      <w:r w:rsidRPr="006E460C">
        <w:rPr>
          <w:rFonts w:asciiTheme="minorHAnsi" w:hAnsiTheme="minorHAnsi" w:cs="Arial"/>
          <w:sz w:val="22"/>
          <w:szCs w:val="22"/>
        </w:rPr>
        <w:t>arboricultural</w:t>
      </w:r>
      <w:proofErr w:type="spellEnd"/>
      <w:r w:rsidRPr="006E460C">
        <w:rPr>
          <w:rFonts w:asciiTheme="minorHAnsi" w:hAnsiTheme="minorHAnsi" w:cs="Arial"/>
          <w:sz w:val="22"/>
          <w:szCs w:val="22"/>
        </w:rPr>
        <w:t xml:space="preserve"> contractor. Where the removal of other small trees and shrubs is unavoidable the approval of the Engineer shall first be obtained and the work carried out by the Contractor.</w:t>
      </w:r>
    </w:p>
    <w:p w:rsidR="00FD25E4" w:rsidRPr="006E460C" w:rsidRDefault="00FD25E4" w:rsidP="00FD25E4">
      <w:pPr>
        <w:autoSpaceDE w:val="0"/>
        <w:autoSpaceDN w:val="0"/>
        <w:adjustRightInd w:val="0"/>
        <w:ind w:right="-744"/>
        <w:jc w:val="both"/>
        <w:rPr>
          <w:rFonts w:asciiTheme="minorHAnsi" w:hAnsiTheme="minorHAnsi" w:cs="Arial"/>
          <w:b/>
          <w:color w:val="00B0F0"/>
          <w:sz w:val="22"/>
          <w:szCs w:val="22"/>
          <w:u w:val="single"/>
        </w:rPr>
      </w:pPr>
    </w:p>
    <w:p w:rsidR="00FD25E4" w:rsidRPr="00523B25" w:rsidRDefault="00FD25E4" w:rsidP="00F37229">
      <w:pPr>
        <w:autoSpaceDE w:val="0"/>
        <w:autoSpaceDN w:val="0"/>
        <w:adjustRightInd w:val="0"/>
        <w:jc w:val="both"/>
        <w:rPr>
          <w:rFonts w:asciiTheme="minorHAnsi" w:hAnsiTheme="minorHAnsi" w:cs="Arial"/>
          <w:b/>
          <w:szCs w:val="22"/>
          <w:u w:val="single"/>
        </w:rPr>
      </w:pPr>
      <w:r w:rsidRPr="00523B25">
        <w:rPr>
          <w:rFonts w:asciiTheme="minorHAnsi" w:hAnsiTheme="minorHAnsi" w:cs="Arial"/>
          <w:b/>
          <w:szCs w:val="22"/>
          <w:u w:val="single"/>
        </w:rPr>
        <w:t>Clause 1</w:t>
      </w:r>
      <w:r w:rsidR="00F455A8" w:rsidRPr="00523B25">
        <w:rPr>
          <w:rFonts w:asciiTheme="minorHAnsi" w:hAnsiTheme="minorHAnsi" w:cs="Arial"/>
          <w:b/>
          <w:szCs w:val="22"/>
          <w:u w:val="single"/>
        </w:rPr>
        <w:t>74</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Working Outside Normal Working Hours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shall not work outside normal working hours except with the permission of the Engineer, in writing. Under no circumstances are the Works to be carried out between 03.00 hrs - 08.00hrs. No breakers to be used between 23.00hrs - 08.00hrs. </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Normal working hours within the Site shall be Monday to Friday between 0800 and 1800 hours and Saturday between 0800 and 1300 hours with no working on Sunday and Public Holidays.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In the event of working outside of normal hours the Contractor must notify the Engineer in writing at least 7 days prior to the Works. The Engineer will respond 3 days prior to commencement of the Works.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523B25" w:rsidRDefault="00FD25E4"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w:t>
      </w:r>
      <w:r w:rsidR="00F455A8" w:rsidRPr="00523B25">
        <w:rPr>
          <w:rFonts w:asciiTheme="minorHAnsi" w:hAnsiTheme="minorHAnsi" w:cs="Arial"/>
          <w:b/>
          <w:szCs w:val="22"/>
          <w:u w:val="single"/>
        </w:rPr>
        <w:t>75</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Sunday Working</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Engineer's permission, in writing, must be obtained prior to any Sunday working. </w:t>
      </w:r>
    </w:p>
    <w:p w:rsidR="00FD25E4" w:rsidRDefault="00FD25E4" w:rsidP="00F37229">
      <w:pPr>
        <w:autoSpaceDE w:val="0"/>
        <w:autoSpaceDN w:val="0"/>
        <w:adjustRightInd w:val="0"/>
        <w:jc w:val="both"/>
        <w:rPr>
          <w:rFonts w:asciiTheme="minorHAnsi" w:hAnsiTheme="minorHAnsi" w:cs="Arial"/>
          <w:sz w:val="22"/>
          <w:szCs w:val="22"/>
        </w:rPr>
      </w:pPr>
    </w:p>
    <w:p w:rsidR="00666BD2" w:rsidRDefault="00666BD2" w:rsidP="00F37229">
      <w:pPr>
        <w:autoSpaceDE w:val="0"/>
        <w:autoSpaceDN w:val="0"/>
        <w:adjustRightInd w:val="0"/>
        <w:jc w:val="both"/>
        <w:rPr>
          <w:rFonts w:asciiTheme="minorHAnsi" w:hAnsiTheme="minorHAnsi" w:cs="Arial"/>
          <w:b/>
          <w:sz w:val="22"/>
          <w:szCs w:val="22"/>
          <w:u w:val="single"/>
        </w:rPr>
      </w:pPr>
    </w:p>
    <w:p w:rsidR="00FD25E4" w:rsidRPr="006E460C" w:rsidRDefault="00FD25E4" w:rsidP="00F37229">
      <w:pPr>
        <w:autoSpaceDE w:val="0"/>
        <w:autoSpaceDN w:val="0"/>
        <w:adjustRightInd w:val="0"/>
        <w:jc w:val="both"/>
        <w:rPr>
          <w:rFonts w:asciiTheme="minorHAnsi" w:hAnsiTheme="minorHAnsi" w:cs="Arial"/>
          <w:sz w:val="22"/>
          <w:szCs w:val="22"/>
        </w:rPr>
      </w:pPr>
      <w:r w:rsidRPr="00523B25">
        <w:rPr>
          <w:rFonts w:asciiTheme="minorHAnsi" w:hAnsiTheme="minorHAnsi" w:cs="Arial"/>
          <w:b/>
          <w:szCs w:val="22"/>
          <w:u w:val="single"/>
        </w:rPr>
        <w:lastRenderedPageBreak/>
        <w:t>Clause 1</w:t>
      </w:r>
      <w:r w:rsidR="00F455A8" w:rsidRPr="00523B25">
        <w:rPr>
          <w:rFonts w:asciiTheme="minorHAnsi" w:hAnsiTheme="minorHAnsi" w:cs="Arial"/>
          <w:b/>
          <w:szCs w:val="22"/>
          <w:u w:val="single"/>
        </w:rPr>
        <w:t>76</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Supervision of Works</w:t>
      </w:r>
    </w:p>
    <w:p w:rsidR="00FD25E4" w:rsidRPr="006E460C" w:rsidRDefault="00FD25E4" w:rsidP="00F37229">
      <w:pPr>
        <w:autoSpaceDE w:val="0"/>
        <w:autoSpaceDN w:val="0"/>
        <w:adjustRightInd w:val="0"/>
        <w:jc w:val="both"/>
        <w:rPr>
          <w:rFonts w:asciiTheme="minorHAnsi" w:hAnsiTheme="minorHAnsi" w:cs="Arial"/>
          <w:sz w:val="22"/>
          <w:szCs w:val="22"/>
        </w:rPr>
      </w:pPr>
    </w:p>
    <w:p w:rsidR="00FD25E4" w:rsidRPr="006E460C" w:rsidRDefault="00FD25E4" w:rsidP="00F37229">
      <w:pPr>
        <w:autoSpaceDE w:val="0"/>
        <w:autoSpaceDN w:val="0"/>
        <w:adjustRightInd w:val="0"/>
        <w:jc w:val="both"/>
        <w:rPr>
          <w:rFonts w:asciiTheme="minorHAnsi" w:hAnsiTheme="minorHAnsi" w:cs="Arial"/>
          <w:sz w:val="22"/>
          <w:szCs w:val="22"/>
        </w:rPr>
      </w:pPr>
      <w:proofErr w:type="gramStart"/>
      <w:r w:rsidRPr="006E460C">
        <w:rPr>
          <w:rFonts w:asciiTheme="minorHAnsi" w:hAnsiTheme="minorHAnsi" w:cs="Arial"/>
          <w:sz w:val="22"/>
          <w:szCs w:val="22"/>
        </w:rPr>
        <w:t>During the course of</w:t>
      </w:r>
      <w:proofErr w:type="gramEnd"/>
      <w:r w:rsidRPr="006E460C">
        <w:rPr>
          <w:rFonts w:asciiTheme="minorHAnsi" w:hAnsiTheme="minorHAnsi" w:cs="Arial"/>
          <w:sz w:val="22"/>
          <w:szCs w:val="22"/>
        </w:rPr>
        <w:t xml:space="preserve"> the Works the Contractor is to ensure that adequate Site supervision is provided. This will entail the Contractor's Agent being in attendance during the complete course of the Works unless otherwise agreed with the Engineer.</w:t>
      </w:r>
    </w:p>
    <w:p w:rsidR="00F43D9D" w:rsidRPr="006E460C" w:rsidRDefault="00F43D9D" w:rsidP="00F37229">
      <w:pPr>
        <w:autoSpaceDE w:val="0"/>
        <w:autoSpaceDN w:val="0"/>
        <w:adjustRightInd w:val="0"/>
        <w:jc w:val="both"/>
        <w:rPr>
          <w:rFonts w:asciiTheme="minorHAnsi" w:hAnsiTheme="minorHAnsi" w:cs="Arial"/>
          <w:sz w:val="22"/>
          <w:szCs w:val="22"/>
        </w:rPr>
      </w:pPr>
    </w:p>
    <w:p w:rsidR="00F43D9D" w:rsidRPr="00523B25" w:rsidRDefault="00F43D9D"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17</w:t>
      </w:r>
      <w:r w:rsidR="000A41C7" w:rsidRPr="00523B25">
        <w:rPr>
          <w:rFonts w:asciiTheme="minorHAnsi" w:hAnsiTheme="minorHAnsi" w:cs="Arial"/>
          <w:b/>
          <w:szCs w:val="22"/>
          <w:u w:val="single"/>
        </w:rPr>
        <w:t>7</w:t>
      </w:r>
      <w:r w:rsidRPr="00523B25">
        <w:rPr>
          <w:rFonts w:asciiTheme="minorHAnsi" w:hAnsiTheme="minorHAnsi" w:cs="Arial"/>
          <w:b/>
          <w:szCs w:val="22"/>
          <w:u w:val="single"/>
        </w:rPr>
        <w:t>AR:</w:t>
      </w:r>
      <w:r w:rsidRPr="00523B25">
        <w:rPr>
          <w:rFonts w:asciiTheme="minorHAnsi" w:hAnsiTheme="minorHAnsi" w:cs="Arial"/>
          <w:szCs w:val="22"/>
        </w:rPr>
        <w:tab/>
      </w:r>
      <w:r w:rsidRPr="00523B25">
        <w:rPr>
          <w:rFonts w:asciiTheme="minorHAnsi" w:hAnsiTheme="minorHAnsi" w:cs="Arial"/>
          <w:b/>
          <w:szCs w:val="22"/>
          <w:u w:val="single"/>
        </w:rPr>
        <w:t>Vehicles Parked on the Site and Notification to Residents</w:t>
      </w:r>
    </w:p>
    <w:p w:rsidR="00F43D9D" w:rsidRPr="006E460C" w:rsidRDefault="00F43D9D" w:rsidP="00F37229">
      <w:pPr>
        <w:autoSpaceDE w:val="0"/>
        <w:autoSpaceDN w:val="0"/>
        <w:adjustRightInd w:val="0"/>
        <w:jc w:val="both"/>
        <w:rPr>
          <w:rFonts w:asciiTheme="minorHAnsi" w:hAnsiTheme="minorHAnsi" w:cs="Arial"/>
          <w:sz w:val="22"/>
          <w:szCs w:val="22"/>
        </w:rPr>
      </w:pPr>
    </w:p>
    <w:p w:rsidR="00F43D9D" w:rsidRPr="006E460C" w:rsidRDefault="00F43D9D"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Owing to the possibility of parked cars interfering with the proper execution of the Works, the Contractor shall on the previous day distribute to every household and attach to the windscreen of every car parked in each road, a standard form of notice to be supplied by the Engineer. The Contractor may place 'no waiting' cones to deter parking as part of his traffic management responsibilities.</w:t>
      </w:r>
    </w:p>
    <w:p w:rsidR="00F43D9D" w:rsidRPr="006E460C" w:rsidRDefault="00F43D9D" w:rsidP="00F37229">
      <w:pPr>
        <w:autoSpaceDE w:val="0"/>
        <w:autoSpaceDN w:val="0"/>
        <w:adjustRightInd w:val="0"/>
        <w:jc w:val="both"/>
        <w:rPr>
          <w:rFonts w:asciiTheme="minorHAnsi" w:hAnsiTheme="minorHAnsi" w:cs="Arial"/>
          <w:sz w:val="22"/>
          <w:szCs w:val="22"/>
        </w:rPr>
      </w:pPr>
    </w:p>
    <w:p w:rsidR="00F43D9D" w:rsidRPr="006E460C" w:rsidRDefault="00F43D9D"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The Contractor must confirm in writing to the Engineer prior to the commencement of the works that residents have been notified. Following the adequate notifications to the residents that works will be carried out and it is then proven necessary to temporarily remove a vehicle from the vicinity of the work. Removal of vehicles shall be carried out to Clause 134.3AR. </w:t>
      </w:r>
    </w:p>
    <w:p w:rsidR="00F43D9D" w:rsidRPr="006E460C" w:rsidRDefault="00F43D9D" w:rsidP="00F43D9D">
      <w:pPr>
        <w:autoSpaceDE w:val="0"/>
        <w:autoSpaceDN w:val="0"/>
        <w:adjustRightInd w:val="0"/>
        <w:ind w:right="-744"/>
        <w:jc w:val="both"/>
        <w:rPr>
          <w:rFonts w:asciiTheme="minorHAnsi" w:hAnsiTheme="minorHAnsi" w:cs="Arial"/>
          <w:sz w:val="22"/>
          <w:szCs w:val="22"/>
        </w:rPr>
      </w:pPr>
    </w:p>
    <w:p w:rsidR="00F43D9D" w:rsidRDefault="00F43D9D"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cost of the Work required to comply with this Clause shall be covered by the prices quoted in the Preliminaries of the Schedule of Rates and Prices.</w:t>
      </w:r>
    </w:p>
    <w:p w:rsidR="00E66872" w:rsidRDefault="00E66872" w:rsidP="00F37229">
      <w:pPr>
        <w:autoSpaceDE w:val="0"/>
        <w:autoSpaceDN w:val="0"/>
        <w:adjustRightInd w:val="0"/>
        <w:jc w:val="both"/>
        <w:rPr>
          <w:rFonts w:asciiTheme="minorHAnsi" w:hAnsiTheme="minorHAnsi" w:cs="Arial"/>
          <w:sz w:val="22"/>
          <w:szCs w:val="22"/>
        </w:rPr>
      </w:pPr>
    </w:p>
    <w:p w:rsidR="00E66872" w:rsidRPr="00E66872" w:rsidRDefault="00E66872" w:rsidP="00F37229">
      <w:pPr>
        <w:autoSpaceDE w:val="0"/>
        <w:autoSpaceDN w:val="0"/>
        <w:adjustRightInd w:val="0"/>
        <w:jc w:val="both"/>
        <w:rPr>
          <w:rFonts w:asciiTheme="minorHAnsi" w:hAnsiTheme="minorHAnsi" w:cs="Arial"/>
          <w:b/>
          <w:sz w:val="22"/>
          <w:szCs w:val="22"/>
          <w:u w:val="single"/>
        </w:rPr>
      </w:pPr>
      <w:r w:rsidRPr="00E66872">
        <w:rPr>
          <w:rFonts w:asciiTheme="minorHAnsi" w:hAnsiTheme="minorHAnsi" w:cs="Arial"/>
          <w:b/>
          <w:szCs w:val="22"/>
          <w:u w:val="single"/>
        </w:rPr>
        <w:t>Clause 178AR:</w:t>
      </w:r>
      <w:r w:rsidR="0064255F">
        <w:rPr>
          <w:rFonts w:asciiTheme="minorHAnsi" w:hAnsiTheme="minorHAnsi" w:cs="Arial"/>
          <w:b/>
          <w:szCs w:val="22"/>
        </w:rPr>
        <w:t xml:space="preserve"> </w:t>
      </w:r>
      <w:r w:rsidRPr="00E66872">
        <w:rPr>
          <w:rFonts w:asciiTheme="minorHAnsi" w:hAnsiTheme="minorHAnsi" w:cs="Arial"/>
          <w:b/>
          <w:szCs w:val="22"/>
          <w:u w:val="single"/>
        </w:rPr>
        <w:t>Contractors Plan</w:t>
      </w:r>
    </w:p>
    <w:p w:rsidR="00E66872" w:rsidRPr="006E460C" w:rsidRDefault="00E66872" w:rsidP="00F37229">
      <w:pPr>
        <w:autoSpaceDE w:val="0"/>
        <w:autoSpaceDN w:val="0"/>
        <w:adjustRightInd w:val="0"/>
        <w:jc w:val="both"/>
        <w:rPr>
          <w:rFonts w:asciiTheme="minorHAnsi" w:hAnsiTheme="minorHAnsi" w:cs="Arial"/>
          <w:sz w:val="22"/>
          <w:szCs w:val="22"/>
        </w:rPr>
      </w:pPr>
    </w:p>
    <w:p w:rsidR="00E66872" w:rsidRPr="00E66872" w:rsidRDefault="00E66872" w:rsidP="00E66872">
      <w:pPr>
        <w:autoSpaceDE w:val="0"/>
        <w:autoSpaceDN w:val="0"/>
        <w:adjustRightInd w:val="0"/>
        <w:jc w:val="both"/>
        <w:rPr>
          <w:rFonts w:asciiTheme="minorHAnsi" w:hAnsiTheme="minorHAnsi" w:cstheme="minorHAnsi"/>
          <w:sz w:val="22"/>
          <w:lang w:eastAsia="en-GB"/>
        </w:rPr>
      </w:pPr>
      <w:r w:rsidRPr="00E66872">
        <w:rPr>
          <w:rFonts w:asciiTheme="minorHAnsi" w:hAnsiTheme="minorHAnsi" w:cstheme="minorHAnsi"/>
          <w:sz w:val="22"/>
        </w:rPr>
        <w:t xml:space="preserve">During Mobilisation the Contractor shall develop a Contractor’s Plan, and submit it to the Engineer for acceptance not less than two weeks before the Contract Commencement date. Any subsequent revisions shall be submitted not less than five working days before each scheduled monthly progress meeting between the Engineer and the Contractor. The plan shall be sufficiently detailed to fully inform the </w:t>
      </w:r>
      <w:proofErr w:type="gramStart"/>
      <w:r w:rsidRPr="00E66872">
        <w:rPr>
          <w:rFonts w:asciiTheme="minorHAnsi" w:hAnsiTheme="minorHAnsi" w:cstheme="minorHAnsi"/>
          <w:sz w:val="22"/>
        </w:rPr>
        <w:t>Engineer  of</w:t>
      </w:r>
      <w:proofErr w:type="gramEnd"/>
      <w:r w:rsidRPr="00E66872">
        <w:rPr>
          <w:rFonts w:asciiTheme="minorHAnsi" w:hAnsiTheme="minorHAnsi" w:cstheme="minorHAnsi"/>
          <w:sz w:val="22"/>
        </w:rPr>
        <w:t xml:space="preserve"> the Contractor’s intentions for Providing the Service during the following month </w:t>
      </w:r>
      <w:r w:rsidRPr="00E66872">
        <w:rPr>
          <w:rFonts w:asciiTheme="minorHAnsi" w:hAnsiTheme="minorHAnsi" w:cstheme="minorHAnsi"/>
          <w:sz w:val="22"/>
          <w:lang w:eastAsia="en-GB"/>
        </w:rPr>
        <w:t xml:space="preserve">and shall indicate “hold points” as follows: </w:t>
      </w:r>
    </w:p>
    <w:p w:rsidR="00E66872" w:rsidRPr="00E66872" w:rsidRDefault="00E66872" w:rsidP="00E66872">
      <w:pPr>
        <w:autoSpaceDE w:val="0"/>
        <w:autoSpaceDN w:val="0"/>
        <w:adjustRightInd w:val="0"/>
        <w:jc w:val="both"/>
        <w:rPr>
          <w:rFonts w:asciiTheme="minorHAnsi" w:hAnsiTheme="minorHAnsi" w:cstheme="minorHAnsi"/>
          <w:sz w:val="22"/>
          <w:lang w:eastAsia="en-GB"/>
        </w:rPr>
      </w:pPr>
    </w:p>
    <w:p w:rsidR="00E66872" w:rsidRPr="00E66872" w:rsidRDefault="00E66872" w:rsidP="00E66872">
      <w:pPr>
        <w:autoSpaceDE w:val="0"/>
        <w:autoSpaceDN w:val="0"/>
        <w:adjustRightInd w:val="0"/>
        <w:ind w:left="720" w:hanging="720"/>
        <w:jc w:val="both"/>
        <w:rPr>
          <w:rFonts w:asciiTheme="minorHAnsi" w:hAnsiTheme="minorHAnsi" w:cstheme="minorHAnsi"/>
          <w:sz w:val="22"/>
          <w:lang w:eastAsia="en-GB"/>
        </w:rPr>
      </w:pPr>
      <w:r w:rsidRPr="00E66872">
        <w:rPr>
          <w:rFonts w:asciiTheme="minorHAnsi" w:hAnsiTheme="minorHAnsi" w:cstheme="minorHAnsi"/>
          <w:sz w:val="22"/>
          <w:lang w:eastAsia="en-GB"/>
        </w:rPr>
        <w:tab/>
        <w:t>a) Contractor’s hold points: where no further work shall proceed without the written approval of a designated person of the Contractor’s management, who shall be named in the Plan;</w:t>
      </w:r>
    </w:p>
    <w:p w:rsidR="00E66872" w:rsidRPr="00E66872" w:rsidRDefault="00E66872" w:rsidP="00E66872">
      <w:pPr>
        <w:autoSpaceDE w:val="0"/>
        <w:autoSpaceDN w:val="0"/>
        <w:adjustRightInd w:val="0"/>
        <w:ind w:left="720" w:hanging="720"/>
        <w:jc w:val="both"/>
        <w:rPr>
          <w:rFonts w:asciiTheme="minorHAnsi" w:hAnsiTheme="minorHAnsi" w:cstheme="minorHAnsi"/>
          <w:sz w:val="22"/>
          <w:lang w:eastAsia="en-GB"/>
        </w:rPr>
      </w:pPr>
    </w:p>
    <w:p w:rsidR="00E66872" w:rsidRPr="00E66872" w:rsidRDefault="00E66872" w:rsidP="00E66872">
      <w:pPr>
        <w:autoSpaceDE w:val="0"/>
        <w:autoSpaceDN w:val="0"/>
        <w:adjustRightInd w:val="0"/>
        <w:ind w:left="720" w:hanging="720"/>
        <w:jc w:val="both"/>
        <w:rPr>
          <w:rFonts w:asciiTheme="minorHAnsi" w:hAnsiTheme="minorHAnsi" w:cstheme="minorHAnsi"/>
          <w:sz w:val="22"/>
          <w:lang w:eastAsia="en-GB"/>
        </w:rPr>
      </w:pPr>
      <w:r w:rsidRPr="00E66872">
        <w:rPr>
          <w:rFonts w:asciiTheme="minorHAnsi" w:hAnsiTheme="minorHAnsi" w:cstheme="minorHAnsi"/>
          <w:sz w:val="22"/>
          <w:lang w:eastAsia="en-GB"/>
        </w:rPr>
        <w:tab/>
        <w:t xml:space="preserve">b) </w:t>
      </w:r>
      <w:proofErr w:type="gramStart"/>
      <w:r w:rsidRPr="00E66872">
        <w:rPr>
          <w:rFonts w:asciiTheme="minorHAnsi" w:hAnsiTheme="minorHAnsi" w:cstheme="minorHAnsi"/>
          <w:sz w:val="22"/>
        </w:rPr>
        <w:t xml:space="preserve">Engineer </w:t>
      </w:r>
      <w:r w:rsidRPr="00E66872">
        <w:rPr>
          <w:rFonts w:asciiTheme="minorHAnsi" w:hAnsiTheme="minorHAnsi" w:cstheme="minorHAnsi"/>
          <w:sz w:val="22"/>
          <w:lang w:eastAsia="en-GB"/>
        </w:rPr>
        <w:t xml:space="preserve"> points</w:t>
      </w:r>
      <w:proofErr w:type="gramEnd"/>
      <w:r w:rsidRPr="00E66872">
        <w:rPr>
          <w:rFonts w:asciiTheme="minorHAnsi" w:hAnsiTheme="minorHAnsi" w:cstheme="minorHAnsi"/>
          <w:sz w:val="22"/>
          <w:lang w:eastAsia="en-GB"/>
        </w:rPr>
        <w:t>: where no further work shall proceed without the written acceptance of the Engineer.</w:t>
      </w:r>
    </w:p>
    <w:p w:rsidR="00E66872" w:rsidRPr="00E66872" w:rsidRDefault="00E66872" w:rsidP="00E66872">
      <w:pPr>
        <w:widowControl w:val="0"/>
        <w:jc w:val="both"/>
        <w:rPr>
          <w:rFonts w:asciiTheme="minorHAnsi" w:hAnsiTheme="minorHAnsi" w:cstheme="minorHAnsi"/>
          <w:b/>
          <w:sz w:val="22"/>
        </w:rPr>
      </w:pPr>
    </w:p>
    <w:p w:rsidR="00E66872" w:rsidRPr="00E66872" w:rsidRDefault="00E66872" w:rsidP="00E66872">
      <w:pPr>
        <w:widowControl w:val="0"/>
        <w:jc w:val="both"/>
        <w:rPr>
          <w:rFonts w:asciiTheme="minorHAnsi" w:hAnsiTheme="minorHAnsi" w:cstheme="minorHAnsi"/>
          <w:sz w:val="22"/>
        </w:rPr>
      </w:pPr>
      <w:r w:rsidRPr="00E66872">
        <w:rPr>
          <w:rFonts w:asciiTheme="minorHAnsi" w:hAnsiTheme="minorHAnsi" w:cstheme="minorHAnsi"/>
          <w:sz w:val="22"/>
        </w:rPr>
        <w:t>The Contractor shall ensure that the information provided in each edition of the Plan includes:</w:t>
      </w:r>
    </w:p>
    <w:p w:rsidR="00E66872" w:rsidRPr="00E66872" w:rsidRDefault="00E66872" w:rsidP="00E66872">
      <w:pPr>
        <w:widowControl w:val="0"/>
        <w:tabs>
          <w:tab w:val="left" w:pos="459"/>
          <w:tab w:val="left" w:pos="743"/>
        </w:tabs>
        <w:suppressAutoHyphens/>
        <w:overflowPunct w:val="0"/>
        <w:autoSpaceDE w:val="0"/>
        <w:autoSpaceDN w:val="0"/>
        <w:adjustRightInd w:val="0"/>
        <w:jc w:val="both"/>
        <w:textAlignment w:val="baseline"/>
        <w:rPr>
          <w:rFonts w:asciiTheme="minorHAnsi" w:hAnsiTheme="minorHAnsi" w:cstheme="minorHAnsi"/>
          <w:b/>
          <w:snapToGrid w:val="0"/>
          <w:sz w:val="22"/>
          <w:u w:val="single"/>
        </w:rPr>
      </w:pPr>
    </w:p>
    <w:p w:rsidR="00E66872" w:rsidRPr="00E66872" w:rsidRDefault="00E66872" w:rsidP="00E66872">
      <w:pPr>
        <w:widowControl w:val="0"/>
        <w:suppressAutoHyphens/>
        <w:overflowPunct w:val="0"/>
        <w:autoSpaceDE w:val="0"/>
        <w:autoSpaceDN w:val="0"/>
        <w:adjustRightInd w:val="0"/>
        <w:jc w:val="both"/>
        <w:textAlignment w:val="baseline"/>
        <w:rPr>
          <w:rFonts w:asciiTheme="minorHAnsi" w:hAnsiTheme="minorHAnsi" w:cstheme="minorHAnsi"/>
          <w:sz w:val="22"/>
        </w:rPr>
      </w:pPr>
      <w:r w:rsidRPr="00E66872">
        <w:rPr>
          <w:rFonts w:asciiTheme="minorHAnsi" w:hAnsiTheme="minorHAnsi" w:cstheme="minorHAnsi"/>
          <w:snapToGrid w:val="0"/>
          <w:sz w:val="22"/>
        </w:rPr>
        <w:tab/>
        <w:t xml:space="preserve">a) </w:t>
      </w:r>
      <w:r w:rsidRPr="00E66872">
        <w:rPr>
          <w:rFonts w:asciiTheme="minorHAnsi" w:hAnsiTheme="minorHAnsi" w:cstheme="minorHAnsi"/>
          <w:sz w:val="22"/>
        </w:rPr>
        <w:t>the period of service which the Plan is targeted to describe;</w:t>
      </w:r>
    </w:p>
    <w:p w:rsidR="00E66872" w:rsidRPr="00E66872" w:rsidRDefault="00E66872" w:rsidP="00E66872">
      <w:pPr>
        <w:widowControl w:val="0"/>
        <w:tabs>
          <w:tab w:val="left" w:pos="459"/>
          <w:tab w:val="left" w:pos="743"/>
        </w:tabs>
        <w:suppressAutoHyphens/>
        <w:overflowPunct w:val="0"/>
        <w:autoSpaceDE w:val="0"/>
        <w:autoSpaceDN w:val="0"/>
        <w:adjustRightInd w:val="0"/>
        <w:jc w:val="both"/>
        <w:textAlignment w:val="baseline"/>
        <w:rPr>
          <w:rFonts w:asciiTheme="minorHAnsi" w:hAnsiTheme="minorHAnsi" w:cstheme="minorHAnsi"/>
          <w:sz w:val="22"/>
        </w:rPr>
      </w:pPr>
    </w:p>
    <w:p w:rsidR="00E66872" w:rsidRPr="00E66872" w:rsidRDefault="00E66872" w:rsidP="00E66872">
      <w:pPr>
        <w:widowControl w:val="0"/>
        <w:tabs>
          <w:tab w:val="num" w:pos="709"/>
        </w:tabs>
        <w:ind w:left="709" w:hanging="720"/>
        <w:jc w:val="both"/>
        <w:rPr>
          <w:rFonts w:asciiTheme="minorHAnsi" w:hAnsiTheme="minorHAnsi" w:cstheme="minorHAnsi"/>
          <w:sz w:val="22"/>
        </w:rPr>
      </w:pPr>
      <w:r w:rsidRPr="00E66872">
        <w:rPr>
          <w:rFonts w:asciiTheme="minorHAnsi" w:hAnsiTheme="minorHAnsi" w:cstheme="minorHAnsi"/>
          <w:sz w:val="22"/>
        </w:rPr>
        <w:tab/>
        <w:t>b) detailed method statements for the services to be provided.</w:t>
      </w:r>
    </w:p>
    <w:p w:rsidR="00E66872" w:rsidRPr="00E66872" w:rsidRDefault="00E66872" w:rsidP="00E66872">
      <w:pPr>
        <w:widowControl w:val="0"/>
        <w:tabs>
          <w:tab w:val="num" w:pos="709"/>
        </w:tabs>
        <w:ind w:left="709" w:hanging="720"/>
        <w:jc w:val="both"/>
        <w:rPr>
          <w:rFonts w:asciiTheme="minorHAnsi" w:hAnsiTheme="minorHAnsi" w:cstheme="minorHAnsi"/>
          <w:sz w:val="22"/>
        </w:rPr>
      </w:pPr>
    </w:p>
    <w:p w:rsidR="00E66872" w:rsidRPr="00E66872" w:rsidRDefault="00E66872" w:rsidP="00E66872">
      <w:pPr>
        <w:widowControl w:val="0"/>
        <w:autoSpaceDE w:val="0"/>
        <w:autoSpaceDN w:val="0"/>
        <w:ind w:left="720" w:hanging="720"/>
        <w:jc w:val="both"/>
        <w:rPr>
          <w:rFonts w:asciiTheme="minorHAnsi" w:hAnsiTheme="minorHAnsi" w:cstheme="minorHAnsi"/>
          <w:sz w:val="22"/>
        </w:rPr>
      </w:pPr>
      <w:r w:rsidRPr="00E66872">
        <w:rPr>
          <w:rFonts w:asciiTheme="minorHAnsi" w:hAnsiTheme="minorHAnsi" w:cstheme="minorHAnsi"/>
          <w:sz w:val="22"/>
        </w:rPr>
        <w:tab/>
        <w:t>c) full details of the depot and facilities that he proposes to operate from in Providing the Service;</w:t>
      </w:r>
    </w:p>
    <w:p w:rsidR="00E66872" w:rsidRPr="00E66872" w:rsidRDefault="00E66872" w:rsidP="00E66872">
      <w:pPr>
        <w:widowControl w:val="0"/>
        <w:jc w:val="both"/>
        <w:rPr>
          <w:rFonts w:asciiTheme="minorHAnsi" w:hAnsiTheme="minorHAnsi" w:cstheme="minorHAnsi"/>
          <w:sz w:val="22"/>
        </w:rPr>
      </w:pPr>
    </w:p>
    <w:p w:rsidR="00E66872" w:rsidRPr="00E66872" w:rsidRDefault="00E66872" w:rsidP="00E66872">
      <w:pPr>
        <w:widowControl w:val="0"/>
        <w:suppressAutoHyphens/>
        <w:overflowPunct w:val="0"/>
        <w:autoSpaceDE w:val="0"/>
        <w:autoSpaceDN w:val="0"/>
        <w:adjustRightInd w:val="0"/>
        <w:jc w:val="both"/>
        <w:textAlignment w:val="baseline"/>
        <w:rPr>
          <w:rFonts w:asciiTheme="minorHAnsi" w:hAnsiTheme="minorHAnsi" w:cstheme="minorHAnsi"/>
          <w:sz w:val="22"/>
        </w:rPr>
      </w:pPr>
      <w:r w:rsidRPr="00E66872">
        <w:rPr>
          <w:rFonts w:asciiTheme="minorHAnsi" w:hAnsiTheme="minorHAnsi" w:cstheme="minorHAnsi"/>
          <w:sz w:val="22"/>
        </w:rPr>
        <w:tab/>
        <w:t>d) the timing of:</w:t>
      </w:r>
    </w:p>
    <w:p w:rsidR="00E66872" w:rsidRPr="00E66872" w:rsidRDefault="00E66872" w:rsidP="00E66872">
      <w:pPr>
        <w:widowControl w:val="0"/>
        <w:tabs>
          <w:tab w:val="left" w:pos="176"/>
          <w:tab w:val="left" w:pos="459"/>
          <w:tab w:val="left" w:pos="743"/>
          <w:tab w:val="left" w:pos="1418"/>
          <w:tab w:val="left" w:pos="1985"/>
        </w:tabs>
        <w:suppressAutoHyphens/>
        <w:ind w:left="851" w:hanging="851"/>
        <w:jc w:val="both"/>
        <w:rPr>
          <w:rFonts w:asciiTheme="minorHAnsi" w:hAnsiTheme="minorHAnsi" w:cstheme="minorHAnsi"/>
          <w:sz w:val="22"/>
        </w:rPr>
      </w:pPr>
    </w:p>
    <w:p w:rsidR="00E66872" w:rsidRPr="00E66872" w:rsidRDefault="00E66872" w:rsidP="00D01E0B">
      <w:pPr>
        <w:widowControl w:val="0"/>
        <w:numPr>
          <w:ilvl w:val="0"/>
          <w:numId w:val="48"/>
        </w:numPr>
        <w:overflowPunct w:val="0"/>
        <w:autoSpaceDE w:val="0"/>
        <w:autoSpaceDN w:val="0"/>
        <w:adjustRightInd w:val="0"/>
        <w:jc w:val="both"/>
        <w:textAlignment w:val="baseline"/>
        <w:rPr>
          <w:rFonts w:asciiTheme="minorHAnsi" w:hAnsiTheme="minorHAnsi" w:cstheme="minorHAnsi"/>
          <w:sz w:val="22"/>
        </w:rPr>
      </w:pPr>
      <w:r w:rsidRPr="00E66872">
        <w:rPr>
          <w:rFonts w:asciiTheme="minorHAnsi" w:hAnsiTheme="minorHAnsi" w:cstheme="minorHAnsi"/>
          <w:sz w:val="22"/>
        </w:rPr>
        <w:t>the operations which the Contractor plans to carry out in order to Provide the Service, and</w:t>
      </w:r>
    </w:p>
    <w:p w:rsidR="00E66872" w:rsidRPr="00E66872" w:rsidRDefault="00E66872" w:rsidP="00D01E0B">
      <w:pPr>
        <w:widowControl w:val="0"/>
        <w:numPr>
          <w:ilvl w:val="0"/>
          <w:numId w:val="48"/>
        </w:numPr>
        <w:overflowPunct w:val="0"/>
        <w:autoSpaceDE w:val="0"/>
        <w:autoSpaceDN w:val="0"/>
        <w:adjustRightInd w:val="0"/>
        <w:jc w:val="both"/>
        <w:textAlignment w:val="baseline"/>
        <w:rPr>
          <w:rFonts w:asciiTheme="minorHAnsi" w:hAnsiTheme="minorHAnsi" w:cstheme="minorHAnsi"/>
          <w:sz w:val="22"/>
        </w:rPr>
      </w:pPr>
      <w:r w:rsidRPr="00E66872">
        <w:rPr>
          <w:rFonts w:asciiTheme="minorHAnsi" w:hAnsiTheme="minorHAnsi" w:cstheme="minorHAnsi"/>
          <w:sz w:val="22"/>
        </w:rPr>
        <w:lastRenderedPageBreak/>
        <w:t>any work to be undertaken by the Authority or Others and associated dates either agreed with them by the Contractor;</w:t>
      </w:r>
    </w:p>
    <w:p w:rsidR="00E66872" w:rsidRPr="00E66872" w:rsidRDefault="00E66872" w:rsidP="00E66872">
      <w:pPr>
        <w:widowControl w:val="0"/>
        <w:suppressAutoHyphens/>
        <w:overflowPunct w:val="0"/>
        <w:autoSpaceDE w:val="0"/>
        <w:autoSpaceDN w:val="0"/>
        <w:adjustRightInd w:val="0"/>
        <w:jc w:val="both"/>
        <w:textAlignment w:val="baseline"/>
        <w:rPr>
          <w:rFonts w:asciiTheme="minorHAnsi" w:hAnsiTheme="minorHAnsi" w:cstheme="minorHAnsi"/>
          <w:sz w:val="22"/>
        </w:rPr>
      </w:pPr>
    </w:p>
    <w:p w:rsidR="00E66872" w:rsidRPr="00E66872" w:rsidRDefault="00E66872" w:rsidP="00E66872">
      <w:pPr>
        <w:widowControl w:val="0"/>
        <w:tabs>
          <w:tab w:val="left" w:pos="459"/>
          <w:tab w:val="left" w:pos="743"/>
        </w:tabs>
        <w:suppressAutoHyphens/>
        <w:overflowPunct w:val="0"/>
        <w:autoSpaceDE w:val="0"/>
        <w:autoSpaceDN w:val="0"/>
        <w:adjustRightInd w:val="0"/>
        <w:jc w:val="both"/>
        <w:textAlignment w:val="baseline"/>
        <w:rPr>
          <w:rFonts w:asciiTheme="minorHAnsi" w:hAnsiTheme="minorHAnsi" w:cstheme="minorHAnsi"/>
          <w:sz w:val="22"/>
        </w:rPr>
      </w:pPr>
      <w:r w:rsidRPr="00E66872">
        <w:rPr>
          <w:rFonts w:asciiTheme="minorHAnsi" w:hAnsiTheme="minorHAnsi" w:cstheme="minorHAnsi"/>
          <w:sz w:val="22"/>
        </w:rPr>
        <w:t>The Contractor shall also include in any Plan submitted for acceptance;</w:t>
      </w:r>
    </w:p>
    <w:p w:rsidR="00E66872" w:rsidRPr="00E66872" w:rsidRDefault="00E66872" w:rsidP="00E66872">
      <w:pPr>
        <w:widowControl w:val="0"/>
        <w:ind w:left="709" w:hanging="709"/>
        <w:jc w:val="both"/>
        <w:rPr>
          <w:rFonts w:asciiTheme="minorHAnsi" w:hAnsiTheme="minorHAnsi" w:cstheme="minorHAnsi"/>
          <w:sz w:val="22"/>
        </w:rPr>
      </w:pPr>
    </w:p>
    <w:p w:rsidR="00E66872" w:rsidRPr="00E66872" w:rsidRDefault="00E66872" w:rsidP="00E66872">
      <w:pPr>
        <w:widowControl w:val="0"/>
        <w:ind w:left="720" w:hanging="720"/>
        <w:jc w:val="both"/>
        <w:rPr>
          <w:rFonts w:asciiTheme="minorHAnsi" w:hAnsiTheme="minorHAnsi" w:cstheme="minorHAnsi"/>
          <w:sz w:val="22"/>
        </w:rPr>
      </w:pPr>
      <w:r w:rsidRPr="00E66872">
        <w:rPr>
          <w:rFonts w:asciiTheme="minorHAnsi" w:hAnsiTheme="minorHAnsi" w:cstheme="minorHAnsi"/>
          <w:sz w:val="22"/>
        </w:rPr>
        <w:tab/>
        <w:t xml:space="preserve">a) A current copy of the </w:t>
      </w:r>
      <w:proofErr w:type="gramStart"/>
      <w:r w:rsidRPr="00E66872">
        <w:rPr>
          <w:rFonts w:asciiTheme="minorHAnsi" w:hAnsiTheme="minorHAnsi" w:cstheme="minorHAnsi"/>
          <w:sz w:val="22"/>
        </w:rPr>
        <w:t>Contractor’s  Health</w:t>
      </w:r>
      <w:proofErr w:type="gramEnd"/>
      <w:r w:rsidRPr="00E66872">
        <w:rPr>
          <w:rFonts w:asciiTheme="minorHAnsi" w:hAnsiTheme="minorHAnsi" w:cstheme="minorHAnsi"/>
          <w:sz w:val="22"/>
        </w:rPr>
        <w:t xml:space="preserve"> and Safety Plan;</w:t>
      </w:r>
    </w:p>
    <w:p w:rsidR="00E66872" w:rsidRPr="00E66872" w:rsidRDefault="00E66872" w:rsidP="00E66872">
      <w:pPr>
        <w:widowControl w:val="0"/>
        <w:ind w:left="720" w:hanging="720"/>
        <w:jc w:val="both"/>
        <w:rPr>
          <w:rFonts w:asciiTheme="minorHAnsi" w:hAnsiTheme="minorHAnsi" w:cstheme="minorHAnsi"/>
          <w:sz w:val="22"/>
        </w:rPr>
      </w:pPr>
    </w:p>
    <w:p w:rsidR="00E66872" w:rsidRPr="00E66872" w:rsidRDefault="00E66872" w:rsidP="00E66872">
      <w:pPr>
        <w:ind w:left="720"/>
        <w:jc w:val="both"/>
        <w:rPr>
          <w:rFonts w:asciiTheme="minorHAnsi" w:hAnsiTheme="minorHAnsi" w:cstheme="minorHAnsi"/>
          <w:sz w:val="22"/>
        </w:rPr>
      </w:pPr>
      <w:r w:rsidRPr="00E66872">
        <w:rPr>
          <w:rFonts w:asciiTheme="minorHAnsi" w:hAnsiTheme="minorHAnsi" w:cstheme="minorHAnsi"/>
          <w:sz w:val="22"/>
        </w:rPr>
        <w:t>b) current waste management plan, which describes precisely how the Contractor proposes to eliminate, reduce or manage the disposal of all arisings (including hazardous, noxious and clinical waste) generated as a consequence of Providing the Service and details of the waste disposal sites that he is intending to use;</w:t>
      </w:r>
    </w:p>
    <w:p w:rsidR="00E66872" w:rsidRPr="00E66872" w:rsidRDefault="00E66872" w:rsidP="00E66872">
      <w:pPr>
        <w:ind w:left="1080"/>
        <w:jc w:val="both"/>
        <w:rPr>
          <w:rFonts w:asciiTheme="minorHAnsi" w:hAnsiTheme="minorHAnsi" w:cstheme="minorHAnsi"/>
          <w:sz w:val="22"/>
        </w:rPr>
      </w:pPr>
    </w:p>
    <w:p w:rsidR="00E66872" w:rsidRPr="00E66872" w:rsidRDefault="00E66872" w:rsidP="00E66872">
      <w:pPr>
        <w:ind w:left="709" w:hanging="709"/>
        <w:jc w:val="both"/>
        <w:rPr>
          <w:rFonts w:asciiTheme="minorHAnsi" w:hAnsiTheme="minorHAnsi" w:cstheme="minorHAnsi"/>
          <w:sz w:val="22"/>
        </w:rPr>
      </w:pPr>
      <w:r w:rsidRPr="00E66872">
        <w:rPr>
          <w:rFonts w:asciiTheme="minorHAnsi" w:hAnsiTheme="minorHAnsi" w:cstheme="minorHAnsi"/>
          <w:sz w:val="22"/>
        </w:rPr>
        <w:tab/>
        <w:t>c) Current details of the structure of the Contractor’s team, together with names, disciplines and CV’s of the Contractor’s key personnel;</w:t>
      </w:r>
    </w:p>
    <w:p w:rsidR="00E66872" w:rsidRPr="00E66872" w:rsidRDefault="00E66872" w:rsidP="00E66872">
      <w:pPr>
        <w:jc w:val="both"/>
        <w:rPr>
          <w:rFonts w:asciiTheme="minorHAnsi" w:hAnsiTheme="minorHAnsi" w:cstheme="minorHAnsi"/>
          <w:sz w:val="22"/>
        </w:rPr>
      </w:pPr>
    </w:p>
    <w:p w:rsidR="00E66872" w:rsidRPr="00E66872" w:rsidRDefault="00E66872" w:rsidP="00E66872">
      <w:pPr>
        <w:ind w:left="709" w:hanging="709"/>
        <w:jc w:val="both"/>
        <w:rPr>
          <w:rFonts w:asciiTheme="minorHAnsi" w:hAnsiTheme="minorHAnsi" w:cstheme="minorHAnsi"/>
          <w:sz w:val="22"/>
        </w:rPr>
      </w:pPr>
      <w:r w:rsidRPr="00E66872">
        <w:rPr>
          <w:rFonts w:asciiTheme="minorHAnsi" w:hAnsiTheme="minorHAnsi" w:cstheme="minorHAnsi"/>
          <w:sz w:val="22"/>
        </w:rPr>
        <w:tab/>
        <w:t>d) Copies of current policy statements on Quality Management, Health and Safety and Staff Training.  Statements shall be supported by details of Third Party Quality Accreditation (if held) and outline Quality Plans;</w:t>
      </w:r>
    </w:p>
    <w:p w:rsidR="00E66872" w:rsidRPr="00E66872" w:rsidRDefault="00E66872" w:rsidP="00E66872">
      <w:pPr>
        <w:ind w:left="709" w:hanging="709"/>
        <w:jc w:val="both"/>
        <w:rPr>
          <w:rFonts w:asciiTheme="minorHAnsi" w:hAnsiTheme="minorHAnsi" w:cstheme="minorHAnsi"/>
          <w:color w:val="FF0000"/>
          <w:sz w:val="22"/>
        </w:rPr>
      </w:pPr>
    </w:p>
    <w:p w:rsidR="00E66872" w:rsidRPr="00E66872" w:rsidRDefault="00E66872" w:rsidP="00E66872">
      <w:pPr>
        <w:widowControl w:val="0"/>
        <w:autoSpaceDE w:val="0"/>
        <w:autoSpaceDN w:val="0"/>
        <w:ind w:left="720" w:hanging="720"/>
        <w:jc w:val="both"/>
        <w:rPr>
          <w:rFonts w:asciiTheme="minorHAnsi" w:hAnsiTheme="minorHAnsi" w:cstheme="minorHAnsi"/>
          <w:sz w:val="22"/>
        </w:rPr>
      </w:pPr>
      <w:r w:rsidRPr="00E66872">
        <w:rPr>
          <w:rFonts w:asciiTheme="minorHAnsi" w:hAnsiTheme="minorHAnsi" w:cstheme="minorHAnsi"/>
          <w:color w:val="FF0000"/>
          <w:sz w:val="22"/>
        </w:rPr>
        <w:tab/>
      </w:r>
      <w:r w:rsidRPr="00E66872">
        <w:rPr>
          <w:rFonts w:asciiTheme="minorHAnsi" w:hAnsiTheme="minorHAnsi" w:cstheme="minorHAnsi"/>
          <w:sz w:val="22"/>
        </w:rPr>
        <w:t>e) Current details of any Subcontractors engaged or proposed, the criteria used in their selection and their experience in the type of work to be undertaken on this contract;</w:t>
      </w:r>
    </w:p>
    <w:p w:rsidR="00E66872" w:rsidRPr="00E66872" w:rsidRDefault="00E66872" w:rsidP="00E66872">
      <w:pPr>
        <w:jc w:val="both"/>
        <w:rPr>
          <w:rFonts w:asciiTheme="minorHAnsi" w:hAnsiTheme="minorHAnsi" w:cstheme="minorHAnsi"/>
          <w:color w:val="FF0000"/>
          <w:sz w:val="22"/>
        </w:rPr>
      </w:pPr>
    </w:p>
    <w:p w:rsidR="00E66872" w:rsidRPr="00E66872" w:rsidRDefault="00E66872" w:rsidP="00E66872">
      <w:pPr>
        <w:widowControl w:val="0"/>
        <w:autoSpaceDE w:val="0"/>
        <w:autoSpaceDN w:val="0"/>
        <w:ind w:left="720" w:hanging="720"/>
        <w:jc w:val="both"/>
        <w:rPr>
          <w:rFonts w:asciiTheme="minorHAnsi" w:hAnsiTheme="minorHAnsi" w:cstheme="minorHAnsi"/>
          <w:spacing w:val="2"/>
          <w:sz w:val="22"/>
        </w:rPr>
      </w:pPr>
      <w:r w:rsidRPr="00E66872">
        <w:rPr>
          <w:rFonts w:asciiTheme="minorHAnsi" w:hAnsiTheme="minorHAnsi" w:cstheme="minorHAnsi"/>
          <w:bCs/>
          <w:spacing w:val="2"/>
          <w:sz w:val="22"/>
        </w:rPr>
        <w:tab/>
        <w:t>f) F</w:t>
      </w:r>
      <w:r w:rsidRPr="00E66872">
        <w:rPr>
          <w:rFonts w:asciiTheme="minorHAnsi" w:hAnsiTheme="minorHAnsi" w:cstheme="minorHAnsi"/>
          <w:spacing w:val="2"/>
          <w:sz w:val="22"/>
        </w:rPr>
        <w:t xml:space="preserve">ull details of exhaust emissions for all vehicles and motorised Equipment that he proposes to use in Providing the Service. </w:t>
      </w:r>
    </w:p>
    <w:p w:rsidR="00E66872" w:rsidRPr="00E66872" w:rsidRDefault="00E66872" w:rsidP="00E66872">
      <w:pPr>
        <w:widowControl w:val="0"/>
        <w:autoSpaceDE w:val="0"/>
        <w:autoSpaceDN w:val="0"/>
        <w:ind w:left="720" w:hanging="720"/>
        <w:jc w:val="both"/>
        <w:rPr>
          <w:rFonts w:asciiTheme="minorHAnsi" w:hAnsiTheme="minorHAnsi" w:cstheme="minorHAnsi"/>
          <w:spacing w:val="2"/>
          <w:sz w:val="22"/>
        </w:rPr>
      </w:pPr>
    </w:p>
    <w:p w:rsidR="00E66872" w:rsidRPr="00E66872" w:rsidRDefault="00E66872" w:rsidP="00E66872">
      <w:pPr>
        <w:widowControl w:val="0"/>
        <w:autoSpaceDE w:val="0"/>
        <w:autoSpaceDN w:val="0"/>
        <w:ind w:left="720" w:hanging="720"/>
        <w:jc w:val="both"/>
        <w:rPr>
          <w:rFonts w:asciiTheme="minorHAnsi" w:hAnsiTheme="minorHAnsi" w:cstheme="minorHAnsi"/>
          <w:spacing w:val="2"/>
          <w:sz w:val="22"/>
        </w:rPr>
      </w:pPr>
      <w:r w:rsidRPr="00E66872">
        <w:rPr>
          <w:rFonts w:asciiTheme="minorHAnsi" w:hAnsiTheme="minorHAnsi" w:cstheme="minorHAnsi"/>
          <w:spacing w:val="2"/>
          <w:sz w:val="22"/>
        </w:rPr>
        <w:tab/>
        <w:t>The minimum acceptable shall be compliant with the Euro 5 emission standards;</w:t>
      </w:r>
    </w:p>
    <w:p w:rsidR="00E66872" w:rsidRPr="00E66872" w:rsidRDefault="00E66872" w:rsidP="00E66872">
      <w:pPr>
        <w:widowControl w:val="0"/>
        <w:autoSpaceDE w:val="0"/>
        <w:autoSpaceDN w:val="0"/>
        <w:ind w:left="720" w:hanging="720"/>
        <w:jc w:val="both"/>
        <w:rPr>
          <w:rFonts w:asciiTheme="minorHAnsi" w:hAnsiTheme="minorHAnsi" w:cstheme="minorHAnsi"/>
          <w:spacing w:val="2"/>
          <w:sz w:val="22"/>
        </w:rPr>
      </w:pPr>
    </w:p>
    <w:p w:rsidR="00E66872" w:rsidRPr="00E66872" w:rsidRDefault="00E66872" w:rsidP="00D01E0B">
      <w:pPr>
        <w:widowControl w:val="0"/>
        <w:numPr>
          <w:ilvl w:val="0"/>
          <w:numId w:val="49"/>
        </w:numPr>
        <w:autoSpaceDE w:val="0"/>
        <w:autoSpaceDN w:val="0"/>
        <w:jc w:val="both"/>
        <w:rPr>
          <w:rFonts w:asciiTheme="minorHAnsi" w:hAnsiTheme="minorHAnsi" w:cstheme="minorHAnsi"/>
          <w:spacing w:val="2"/>
          <w:sz w:val="22"/>
        </w:rPr>
      </w:pPr>
      <w:r w:rsidRPr="00E66872">
        <w:rPr>
          <w:rFonts w:asciiTheme="minorHAnsi" w:hAnsiTheme="minorHAnsi" w:cstheme="minorHAnsi"/>
          <w:spacing w:val="2"/>
          <w:sz w:val="22"/>
        </w:rPr>
        <w:t>Euro 5 emission standards for Cars and Vans</w:t>
      </w:r>
    </w:p>
    <w:p w:rsidR="00E66872" w:rsidRPr="00E66872" w:rsidRDefault="00E66872" w:rsidP="00E66872">
      <w:pPr>
        <w:widowControl w:val="0"/>
        <w:autoSpaceDE w:val="0"/>
        <w:autoSpaceDN w:val="0"/>
        <w:ind w:left="720" w:hanging="720"/>
        <w:jc w:val="both"/>
        <w:rPr>
          <w:rFonts w:asciiTheme="minorHAnsi" w:hAnsiTheme="minorHAnsi" w:cstheme="minorHAnsi"/>
          <w:spacing w:val="2"/>
          <w:sz w:val="22"/>
        </w:rPr>
      </w:pPr>
      <w:r w:rsidRPr="00E66872">
        <w:rPr>
          <w:rFonts w:asciiTheme="minorHAnsi" w:hAnsiTheme="minorHAnsi" w:cstheme="minorHAnsi"/>
          <w:spacing w:val="2"/>
          <w:sz w:val="22"/>
        </w:rPr>
        <w:tab/>
      </w:r>
    </w:p>
    <w:p w:rsidR="00E66872" w:rsidRPr="00E66872" w:rsidRDefault="00E66872" w:rsidP="00E66872">
      <w:pPr>
        <w:autoSpaceDE w:val="0"/>
        <w:autoSpaceDN w:val="0"/>
        <w:ind w:left="720"/>
        <w:rPr>
          <w:rFonts w:asciiTheme="minorHAnsi" w:hAnsiTheme="minorHAnsi" w:cstheme="minorHAnsi"/>
          <w:sz w:val="22"/>
          <w:lang w:val="en-US"/>
        </w:rPr>
      </w:pPr>
      <w:r w:rsidRPr="00E66872">
        <w:rPr>
          <w:rFonts w:asciiTheme="minorHAnsi" w:hAnsiTheme="minorHAnsi" w:cstheme="minorHAnsi"/>
          <w:sz w:val="22"/>
          <w:lang w:val="en-US"/>
        </w:rPr>
        <w:t xml:space="preserve">All </w:t>
      </w:r>
      <w:r w:rsidRPr="00E66872">
        <w:rPr>
          <w:rFonts w:asciiTheme="minorHAnsi" w:hAnsiTheme="minorHAnsi" w:cstheme="minorHAnsi"/>
          <w:iCs/>
          <w:sz w:val="22"/>
          <w:lang w:val="en-US"/>
        </w:rPr>
        <w:t>Contractor</w:t>
      </w:r>
      <w:r w:rsidRPr="00E66872">
        <w:rPr>
          <w:rFonts w:asciiTheme="minorHAnsi" w:hAnsiTheme="minorHAnsi" w:cstheme="minorHAnsi"/>
          <w:sz w:val="22"/>
          <w:lang w:val="en-US"/>
        </w:rPr>
        <w:t xml:space="preserve">’s </w:t>
      </w:r>
      <w:proofErr w:type="gramStart"/>
      <w:r w:rsidRPr="00E66872">
        <w:rPr>
          <w:rFonts w:asciiTheme="minorHAnsi" w:hAnsiTheme="minorHAnsi" w:cstheme="minorHAnsi"/>
          <w:sz w:val="22"/>
          <w:lang w:val="en-US"/>
        </w:rPr>
        <w:t>heavy duty</w:t>
      </w:r>
      <w:proofErr w:type="gramEnd"/>
      <w:r w:rsidRPr="00E66872">
        <w:rPr>
          <w:rFonts w:asciiTheme="minorHAnsi" w:hAnsiTheme="minorHAnsi" w:cstheme="minorHAnsi"/>
          <w:sz w:val="22"/>
          <w:lang w:val="en-US"/>
        </w:rPr>
        <w:t xml:space="preserve"> road vehicles and non-road diesel engines shall</w:t>
      </w:r>
    </w:p>
    <w:p w:rsidR="00E66872" w:rsidRPr="00E66872" w:rsidRDefault="00E66872" w:rsidP="00E66872">
      <w:pPr>
        <w:autoSpaceDE w:val="0"/>
        <w:autoSpaceDN w:val="0"/>
        <w:ind w:left="720"/>
        <w:rPr>
          <w:rFonts w:asciiTheme="minorHAnsi" w:hAnsiTheme="minorHAnsi" w:cstheme="minorHAnsi"/>
          <w:sz w:val="22"/>
          <w:lang w:val="en-US"/>
        </w:rPr>
      </w:pPr>
      <w:r w:rsidRPr="00E66872">
        <w:rPr>
          <w:rFonts w:asciiTheme="minorHAnsi" w:hAnsiTheme="minorHAnsi" w:cstheme="minorHAnsi"/>
          <w:sz w:val="22"/>
          <w:lang w:val="en-US"/>
        </w:rPr>
        <w:t>meet the following emission standards at the Starting Date:</w:t>
      </w:r>
    </w:p>
    <w:p w:rsidR="00E66872" w:rsidRPr="00E66872" w:rsidRDefault="00E66872" w:rsidP="00E66872">
      <w:pPr>
        <w:autoSpaceDE w:val="0"/>
        <w:autoSpaceDN w:val="0"/>
        <w:ind w:left="720"/>
        <w:rPr>
          <w:rFonts w:asciiTheme="minorHAnsi" w:hAnsiTheme="minorHAnsi" w:cstheme="minorHAnsi"/>
          <w:sz w:val="22"/>
          <w:lang w:val="en-US"/>
        </w:rPr>
      </w:pPr>
    </w:p>
    <w:p w:rsidR="002D1717" w:rsidRPr="002D1717" w:rsidRDefault="00E66872" w:rsidP="00D01E0B">
      <w:pPr>
        <w:numPr>
          <w:ilvl w:val="0"/>
          <w:numId w:val="49"/>
        </w:numPr>
        <w:autoSpaceDE w:val="0"/>
        <w:autoSpaceDN w:val="0"/>
        <w:rPr>
          <w:rFonts w:asciiTheme="minorHAnsi" w:hAnsiTheme="minorHAnsi" w:cstheme="minorHAnsi"/>
          <w:spacing w:val="2"/>
          <w:sz w:val="22"/>
        </w:rPr>
      </w:pPr>
      <w:r w:rsidRPr="002D1717">
        <w:rPr>
          <w:rFonts w:asciiTheme="minorHAnsi" w:hAnsiTheme="minorHAnsi" w:cstheme="minorHAnsi"/>
          <w:spacing w:val="2"/>
          <w:sz w:val="22"/>
        </w:rPr>
        <w:t xml:space="preserve">Heavy duty road vehicles &gt;3500 kg kerb weight – </w:t>
      </w:r>
      <w:r w:rsidR="002D1717" w:rsidRPr="002D1717">
        <w:rPr>
          <w:rFonts w:asciiTheme="minorHAnsi" w:hAnsiTheme="minorHAnsi" w:cstheme="minorHAnsi"/>
          <w:spacing w:val="2"/>
          <w:sz w:val="22"/>
        </w:rPr>
        <w:t xml:space="preserve">Euro 6 is the minimum acceptable standard. The Contractor should, if possible, ensure Euro 6 emission standard at the Commencement Date but, if not, ensure Euro 5 emission standard is confined to as few </w:t>
      </w:r>
      <w:proofErr w:type="gramStart"/>
      <w:r w:rsidR="002D1717" w:rsidRPr="002D1717">
        <w:rPr>
          <w:rFonts w:asciiTheme="minorHAnsi" w:hAnsiTheme="minorHAnsi" w:cstheme="minorHAnsi"/>
          <w:spacing w:val="2"/>
          <w:sz w:val="22"/>
        </w:rPr>
        <w:t>heavy duty</w:t>
      </w:r>
      <w:proofErr w:type="gramEnd"/>
      <w:r w:rsidR="002D1717" w:rsidRPr="002D1717">
        <w:rPr>
          <w:rFonts w:asciiTheme="minorHAnsi" w:hAnsiTheme="minorHAnsi" w:cstheme="minorHAnsi"/>
          <w:spacing w:val="2"/>
          <w:sz w:val="22"/>
        </w:rPr>
        <w:t xml:space="preserve"> vehicles as possible.</w:t>
      </w:r>
    </w:p>
    <w:p w:rsidR="002D1717" w:rsidRDefault="002D1717" w:rsidP="002D1717">
      <w:pPr>
        <w:autoSpaceDE w:val="0"/>
        <w:autoSpaceDN w:val="0"/>
        <w:ind w:left="1080"/>
        <w:rPr>
          <w:rFonts w:asciiTheme="minorHAnsi" w:hAnsiTheme="minorHAnsi" w:cstheme="minorHAnsi"/>
          <w:sz w:val="22"/>
          <w:lang w:val="en-US"/>
        </w:rPr>
      </w:pPr>
    </w:p>
    <w:p w:rsidR="002D1717" w:rsidRPr="002D1717" w:rsidRDefault="002D1717" w:rsidP="00D01E0B">
      <w:pPr>
        <w:numPr>
          <w:ilvl w:val="0"/>
          <w:numId w:val="49"/>
        </w:numPr>
        <w:autoSpaceDE w:val="0"/>
        <w:autoSpaceDN w:val="0"/>
        <w:rPr>
          <w:rFonts w:asciiTheme="minorHAnsi" w:hAnsiTheme="minorHAnsi" w:cstheme="minorHAnsi"/>
          <w:b/>
          <w:bCs/>
          <w:sz w:val="22"/>
          <w:lang w:val="en-US"/>
        </w:rPr>
      </w:pPr>
      <w:r w:rsidRPr="002D1717">
        <w:rPr>
          <w:rFonts w:asciiTheme="minorHAnsi" w:hAnsiTheme="minorHAnsi" w:cstheme="minorHAnsi"/>
          <w:b/>
          <w:bCs/>
          <w:sz w:val="22"/>
          <w:lang w:val="en-US"/>
        </w:rPr>
        <w:t>The Contractor should note that any charges related to the London ULEZ and LEZ zones for any vehicle they use with in the borough to deliver the services of the contract will be borne by them.</w:t>
      </w:r>
    </w:p>
    <w:p w:rsidR="00E66872" w:rsidRPr="00E66872" w:rsidRDefault="00E66872" w:rsidP="00E66872">
      <w:pPr>
        <w:autoSpaceDE w:val="0"/>
        <w:autoSpaceDN w:val="0"/>
        <w:ind w:left="720"/>
        <w:rPr>
          <w:rFonts w:asciiTheme="minorHAnsi" w:hAnsiTheme="minorHAnsi" w:cstheme="minorHAnsi"/>
          <w:sz w:val="22"/>
          <w:lang w:val="en-US"/>
        </w:rPr>
      </w:pPr>
    </w:p>
    <w:p w:rsidR="00E66872" w:rsidRPr="00E66872" w:rsidRDefault="00E66872" w:rsidP="00D01E0B">
      <w:pPr>
        <w:numPr>
          <w:ilvl w:val="0"/>
          <w:numId w:val="49"/>
        </w:numPr>
        <w:autoSpaceDE w:val="0"/>
        <w:autoSpaceDN w:val="0"/>
        <w:rPr>
          <w:rFonts w:asciiTheme="minorHAnsi" w:hAnsiTheme="minorHAnsi" w:cstheme="minorHAnsi"/>
          <w:sz w:val="22"/>
          <w:lang w:val="en-US"/>
        </w:rPr>
      </w:pPr>
      <w:r w:rsidRPr="00E66872">
        <w:rPr>
          <w:rFonts w:asciiTheme="minorHAnsi" w:hAnsiTheme="minorHAnsi" w:cstheme="minorHAnsi"/>
          <w:sz w:val="22"/>
          <w:lang w:val="en-US"/>
        </w:rPr>
        <w:t xml:space="preserve">Non-road diesel engines between 19 and 36 kW – Stage </w:t>
      </w:r>
      <w:r w:rsidR="00E86765">
        <w:rPr>
          <w:rFonts w:asciiTheme="minorHAnsi" w:hAnsiTheme="minorHAnsi" w:cstheme="minorHAnsi"/>
          <w:sz w:val="22"/>
          <w:lang w:val="en-US"/>
        </w:rPr>
        <w:t>IV</w:t>
      </w:r>
      <w:r w:rsidRPr="00E66872">
        <w:rPr>
          <w:rFonts w:asciiTheme="minorHAnsi" w:hAnsiTheme="minorHAnsi" w:cstheme="minorHAnsi"/>
          <w:sz w:val="22"/>
          <w:lang w:val="en-US"/>
        </w:rPr>
        <w:t xml:space="preserve"> European emission standards</w:t>
      </w:r>
    </w:p>
    <w:p w:rsidR="00E66872" w:rsidRPr="00E66872" w:rsidRDefault="00E66872" w:rsidP="00E66872">
      <w:pPr>
        <w:autoSpaceDE w:val="0"/>
        <w:autoSpaceDN w:val="0"/>
        <w:ind w:left="720"/>
        <w:rPr>
          <w:rFonts w:asciiTheme="minorHAnsi" w:hAnsiTheme="minorHAnsi" w:cstheme="minorHAnsi"/>
          <w:sz w:val="22"/>
          <w:lang w:val="en-US"/>
        </w:rPr>
      </w:pPr>
    </w:p>
    <w:p w:rsidR="000A41C7" w:rsidRPr="00E66872" w:rsidRDefault="00E66872" w:rsidP="00D01E0B">
      <w:pPr>
        <w:pStyle w:val="ListParagraph"/>
        <w:numPr>
          <w:ilvl w:val="0"/>
          <w:numId w:val="49"/>
        </w:numPr>
        <w:autoSpaceDE w:val="0"/>
        <w:autoSpaceDN w:val="0"/>
        <w:adjustRightInd w:val="0"/>
        <w:jc w:val="both"/>
        <w:rPr>
          <w:rFonts w:asciiTheme="minorHAnsi" w:hAnsiTheme="minorHAnsi" w:cstheme="minorHAnsi"/>
          <w:sz w:val="20"/>
          <w:szCs w:val="22"/>
        </w:rPr>
      </w:pPr>
      <w:r w:rsidRPr="00E66872">
        <w:rPr>
          <w:rFonts w:asciiTheme="minorHAnsi" w:hAnsiTheme="minorHAnsi" w:cstheme="minorHAnsi"/>
          <w:sz w:val="22"/>
          <w:lang w:val="en-US"/>
        </w:rPr>
        <w:t>Non-road diesel engines between 37 and 560 kW – Stage 3B European emission standards.</w:t>
      </w:r>
    </w:p>
    <w:p w:rsidR="00E66872" w:rsidRPr="006E460C" w:rsidRDefault="00E66872" w:rsidP="00F37229">
      <w:pPr>
        <w:autoSpaceDE w:val="0"/>
        <w:autoSpaceDN w:val="0"/>
        <w:adjustRightInd w:val="0"/>
        <w:jc w:val="both"/>
        <w:rPr>
          <w:rFonts w:asciiTheme="minorHAnsi" w:hAnsiTheme="minorHAnsi" w:cs="Arial"/>
          <w:sz w:val="22"/>
          <w:szCs w:val="22"/>
        </w:rPr>
      </w:pPr>
    </w:p>
    <w:p w:rsidR="000A41C7" w:rsidRPr="00523B25" w:rsidRDefault="000A41C7" w:rsidP="00F37229">
      <w:pPr>
        <w:autoSpaceDE w:val="0"/>
        <w:autoSpaceDN w:val="0"/>
        <w:adjustRightInd w:val="0"/>
        <w:jc w:val="both"/>
        <w:rPr>
          <w:rFonts w:asciiTheme="minorHAnsi" w:hAnsiTheme="minorHAnsi" w:cs="Arial"/>
          <w:szCs w:val="22"/>
        </w:rPr>
      </w:pPr>
      <w:r w:rsidRPr="00523B25">
        <w:rPr>
          <w:rFonts w:asciiTheme="minorHAnsi" w:hAnsiTheme="minorHAnsi" w:cs="Arial"/>
          <w:b/>
          <w:szCs w:val="22"/>
          <w:u w:val="single"/>
        </w:rPr>
        <w:t>Clause 180AR:</w:t>
      </w:r>
      <w:r w:rsidRPr="00523B25">
        <w:rPr>
          <w:rFonts w:asciiTheme="minorHAnsi" w:hAnsiTheme="minorHAnsi" w:cs="Arial"/>
          <w:szCs w:val="22"/>
        </w:rPr>
        <w:tab/>
      </w:r>
      <w:r w:rsidRPr="00523B25">
        <w:rPr>
          <w:rFonts w:asciiTheme="minorHAnsi" w:hAnsiTheme="minorHAnsi" w:cs="Arial"/>
          <w:b/>
          <w:szCs w:val="22"/>
          <w:u w:val="single"/>
        </w:rPr>
        <w:t>Pelican/Toucan/Pedestrian Crossings</w:t>
      </w:r>
    </w:p>
    <w:p w:rsidR="000A41C7" w:rsidRPr="006E460C" w:rsidRDefault="000A41C7" w:rsidP="00F37229">
      <w:pPr>
        <w:autoSpaceDE w:val="0"/>
        <w:autoSpaceDN w:val="0"/>
        <w:adjustRightInd w:val="0"/>
        <w:jc w:val="both"/>
        <w:rPr>
          <w:rFonts w:asciiTheme="minorHAnsi" w:hAnsiTheme="minorHAnsi" w:cs="Arial"/>
          <w:sz w:val="22"/>
          <w:szCs w:val="22"/>
        </w:rPr>
      </w:pPr>
    </w:p>
    <w:p w:rsidR="000A41C7" w:rsidRPr="006E460C" w:rsidRDefault="000A41C7" w:rsidP="00F37229">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 xml:space="preserve">If any works are within 50 metres of pedestrian or pelican or toucan crossings this should be brought to the attention of the Engineer. After agreement with the Engineer the Contractor shall ensure that </w:t>
      </w:r>
      <w:r w:rsidRPr="006E460C">
        <w:rPr>
          <w:rFonts w:asciiTheme="minorHAnsi" w:hAnsiTheme="minorHAnsi" w:cs="Arial"/>
          <w:sz w:val="22"/>
          <w:szCs w:val="22"/>
        </w:rPr>
        <w:lastRenderedPageBreak/>
        <w:t>the signal/Belisha head is suitably covered and signs indicating that the crossing is temporarily out of use shall be provided on both approaches to the crossing.</w:t>
      </w:r>
    </w:p>
    <w:p w:rsidR="000A41C7" w:rsidRPr="006E460C" w:rsidRDefault="000A41C7" w:rsidP="00F43D9D">
      <w:pPr>
        <w:autoSpaceDE w:val="0"/>
        <w:autoSpaceDN w:val="0"/>
        <w:adjustRightInd w:val="0"/>
        <w:ind w:right="-744"/>
        <w:jc w:val="both"/>
        <w:rPr>
          <w:rFonts w:asciiTheme="minorHAnsi" w:hAnsiTheme="minorHAnsi" w:cs="Arial"/>
          <w:sz w:val="22"/>
          <w:szCs w:val="22"/>
        </w:rPr>
      </w:pPr>
    </w:p>
    <w:p w:rsidR="00FD25E4" w:rsidRPr="006E460C" w:rsidRDefault="00FD25E4" w:rsidP="00FD25E4">
      <w:pPr>
        <w:autoSpaceDE w:val="0"/>
        <w:autoSpaceDN w:val="0"/>
        <w:adjustRightInd w:val="0"/>
        <w:ind w:right="-357"/>
        <w:jc w:val="both"/>
        <w:rPr>
          <w:rFonts w:asciiTheme="minorHAnsi" w:hAnsiTheme="minorHAnsi" w:cs="Arial"/>
          <w:sz w:val="22"/>
          <w:szCs w:val="22"/>
        </w:rPr>
      </w:pPr>
    </w:p>
    <w:p w:rsidR="0064255F" w:rsidRPr="0064255F" w:rsidRDefault="0064255F" w:rsidP="0064255F">
      <w:pPr>
        <w:ind w:right="-744"/>
        <w:jc w:val="both"/>
        <w:rPr>
          <w:rFonts w:ascii="Arial" w:hAnsi="Arial" w:cs="Arial"/>
          <w:b/>
          <w:u w:val="single"/>
        </w:rPr>
      </w:pPr>
      <w:r w:rsidRPr="0064255F">
        <w:rPr>
          <w:rFonts w:asciiTheme="minorHAnsi" w:hAnsiTheme="minorHAnsi" w:cs="Arial"/>
          <w:b/>
          <w:sz w:val="28"/>
          <w:szCs w:val="28"/>
          <w:u w:val="single"/>
        </w:rPr>
        <w:t>ADDITIONAL CLAUSES, TABLES AN FIGURES</w:t>
      </w:r>
    </w:p>
    <w:p w:rsidR="0064255F" w:rsidRDefault="0064255F" w:rsidP="00FD25E4">
      <w:pPr>
        <w:autoSpaceDE w:val="0"/>
        <w:autoSpaceDN w:val="0"/>
        <w:adjustRightInd w:val="0"/>
        <w:ind w:right="-744"/>
        <w:jc w:val="both"/>
        <w:rPr>
          <w:rFonts w:asciiTheme="minorHAnsi" w:hAnsiTheme="minorHAnsi" w:cs="Arial"/>
          <w:sz w:val="22"/>
          <w:szCs w:val="22"/>
        </w:rPr>
      </w:pPr>
    </w:p>
    <w:p w:rsidR="00FD25E4" w:rsidRPr="0018093C" w:rsidRDefault="00FD25E4" w:rsidP="00FD25E4">
      <w:pPr>
        <w:autoSpaceDE w:val="0"/>
        <w:autoSpaceDN w:val="0"/>
        <w:adjustRightInd w:val="0"/>
        <w:ind w:right="-744"/>
        <w:jc w:val="both"/>
        <w:rPr>
          <w:rFonts w:asciiTheme="minorHAnsi" w:hAnsiTheme="minorHAnsi" w:cs="Arial"/>
          <w:sz w:val="28"/>
          <w:szCs w:val="28"/>
        </w:rPr>
      </w:pPr>
      <w:r w:rsidRPr="0018093C">
        <w:rPr>
          <w:rFonts w:asciiTheme="minorHAnsi" w:hAnsiTheme="minorHAnsi" w:cs="Arial"/>
          <w:b/>
          <w:sz w:val="28"/>
          <w:szCs w:val="28"/>
        </w:rPr>
        <w:t>SERIES 200</w:t>
      </w:r>
      <w:r w:rsidRPr="0018093C">
        <w:rPr>
          <w:rFonts w:asciiTheme="minorHAnsi" w:hAnsiTheme="minorHAnsi" w:cs="Arial"/>
          <w:b/>
          <w:sz w:val="28"/>
          <w:szCs w:val="28"/>
        </w:rPr>
        <w:tab/>
        <w:t>SITE CLEARANCE</w:t>
      </w:r>
    </w:p>
    <w:p w:rsidR="00FD25E4" w:rsidRPr="002A446C" w:rsidRDefault="00FD25E4" w:rsidP="00FD25E4">
      <w:pPr>
        <w:autoSpaceDE w:val="0"/>
        <w:autoSpaceDN w:val="0"/>
        <w:adjustRightInd w:val="0"/>
        <w:ind w:right="-744"/>
        <w:jc w:val="both"/>
        <w:rPr>
          <w:rFonts w:ascii="Arial" w:hAnsi="Arial" w:cs="Arial"/>
          <w:b/>
          <w:u w:val="single"/>
        </w:rPr>
      </w:pPr>
    </w:p>
    <w:p w:rsidR="00FD25E4" w:rsidRPr="0064255F" w:rsidRDefault="00FD25E4" w:rsidP="00731C6C">
      <w:pPr>
        <w:autoSpaceDE w:val="0"/>
        <w:autoSpaceDN w:val="0"/>
        <w:adjustRightInd w:val="0"/>
        <w:jc w:val="both"/>
        <w:rPr>
          <w:rFonts w:asciiTheme="minorHAnsi" w:hAnsiTheme="minorHAnsi" w:cs="Arial"/>
          <w:b/>
          <w:szCs w:val="22"/>
          <w:u w:val="single"/>
        </w:rPr>
      </w:pPr>
      <w:r w:rsidRPr="0064255F">
        <w:rPr>
          <w:rFonts w:asciiTheme="minorHAnsi" w:hAnsiTheme="minorHAnsi" w:cs="Arial"/>
          <w:b/>
          <w:szCs w:val="22"/>
          <w:u w:val="single"/>
        </w:rPr>
        <w:t>Clause 270AR:</w:t>
      </w:r>
      <w:r w:rsidR="0064255F" w:rsidRPr="0064255F">
        <w:rPr>
          <w:rFonts w:asciiTheme="minorHAnsi" w:hAnsiTheme="minorHAnsi" w:cs="Arial"/>
          <w:b/>
          <w:szCs w:val="22"/>
        </w:rPr>
        <w:t xml:space="preserve"> </w:t>
      </w:r>
      <w:r w:rsidRPr="0064255F">
        <w:rPr>
          <w:rFonts w:asciiTheme="minorHAnsi" w:hAnsiTheme="minorHAnsi" w:cs="Arial"/>
          <w:b/>
          <w:szCs w:val="22"/>
          <w:u w:val="single"/>
        </w:rPr>
        <w:t>Protection of Street Furniture</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Street furniture which is to remain in position shall be preserved undamaged and intact for the duration of the performance of the Contract. The Contractor shall ensure that existing traffic signs are not obscured in any way and shall obtain the prior acceptance of the Engineer for the temporary masking of, or alteration to, sign faces.</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Where required by the Contract existing street furniture shall be carefully taken down or dismantled and the parts labelled if necessary and set aside or transported to the Contractor’s store for reuse, or, if surplus, transported to a destination nominated by the Contract or as directed by the Engineer. Post holes shall be filled with acceptable material which shall be well compacted and surrounding surface or pavements reinstated in materials to match the existing.</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All due care shall be taken to protect street furniture whilst in store or set aside for reuse.</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4255F" w:rsidRDefault="00FD25E4" w:rsidP="00731C6C">
      <w:pPr>
        <w:autoSpaceDE w:val="0"/>
        <w:autoSpaceDN w:val="0"/>
        <w:adjustRightInd w:val="0"/>
        <w:jc w:val="both"/>
        <w:rPr>
          <w:rFonts w:asciiTheme="minorHAnsi" w:hAnsiTheme="minorHAnsi" w:cs="Arial"/>
          <w:szCs w:val="22"/>
        </w:rPr>
      </w:pPr>
      <w:r w:rsidRPr="0064255F">
        <w:rPr>
          <w:rFonts w:asciiTheme="minorHAnsi" w:hAnsiTheme="minorHAnsi" w:cs="Arial"/>
          <w:b/>
          <w:szCs w:val="22"/>
          <w:u w:val="single"/>
        </w:rPr>
        <w:t>Clause 271AR:</w:t>
      </w:r>
      <w:r w:rsidRPr="0064255F">
        <w:rPr>
          <w:rFonts w:asciiTheme="minorHAnsi" w:hAnsiTheme="minorHAnsi" w:cs="Arial"/>
          <w:szCs w:val="22"/>
        </w:rPr>
        <w:tab/>
      </w:r>
      <w:r w:rsidRPr="0064255F">
        <w:rPr>
          <w:rFonts w:asciiTheme="minorHAnsi" w:hAnsiTheme="minorHAnsi" w:cs="Arial"/>
          <w:b/>
          <w:szCs w:val="22"/>
          <w:u w:val="single"/>
        </w:rPr>
        <w:t>Transfer of Waste</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When required by the Engineer, a signed transfer note copy as referred to in the "Waste Duty of Care: A Code of Practice</w:t>
      </w:r>
      <w:r w:rsidR="00604817">
        <w:rPr>
          <w:rFonts w:asciiTheme="minorHAnsi" w:hAnsiTheme="minorHAnsi" w:cs="Arial"/>
          <w:sz w:val="22"/>
          <w:szCs w:val="22"/>
        </w:rPr>
        <w:t xml:space="preserve"> </w:t>
      </w:r>
      <w:r w:rsidRPr="006E460C">
        <w:rPr>
          <w:rFonts w:asciiTheme="minorHAnsi" w:hAnsiTheme="minorHAnsi" w:cs="Arial"/>
          <w:sz w:val="22"/>
          <w:szCs w:val="22"/>
        </w:rPr>
        <w:t xml:space="preserve">March </w:t>
      </w:r>
      <w:r w:rsidR="00604817">
        <w:rPr>
          <w:rFonts w:asciiTheme="minorHAnsi" w:hAnsiTheme="minorHAnsi" w:cs="Arial"/>
          <w:sz w:val="22"/>
          <w:szCs w:val="22"/>
        </w:rPr>
        <w:t>2010</w:t>
      </w:r>
      <w:r w:rsidRPr="006E460C">
        <w:rPr>
          <w:rFonts w:asciiTheme="minorHAnsi" w:hAnsiTheme="minorHAnsi" w:cs="Arial"/>
          <w:sz w:val="22"/>
          <w:szCs w:val="22"/>
        </w:rPr>
        <w:t xml:space="preserve">" together with a written description of load signed by the authorised person of the accepting licensed tip, shall be submitted. The Contractor should also take full account of the Site Waste Management Plans Regulations 2008, the Environmental Protection (Duty of </w:t>
      </w:r>
      <w:proofErr w:type="gramStart"/>
      <w:r w:rsidRPr="006E460C">
        <w:rPr>
          <w:rFonts w:asciiTheme="minorHAnsi" w:hAnsiTheme="minorHAnsi" w:cs="Arial"/>
          <w:sz w:val="22"/>
          <w:szCs w:val="22"/>
        </w:rPr>
        <w:t>Care)(</w:t>
      </w:r>
      <w:proofErr w:type="gramEnd"/>
      <w:r w:rsidRPr="006E460C">
        <w:rPr>
          <w:rFonts w:asciiTheme="minorHAnsi" w:hAnsiTheme="minorHAnsi" w:cs="Arial"/>
          <w:sz w:val="22"/>
          <w:szCs w:val="22"/>
        </w:rPr>
        <w:t xml:space="preserve">England)(Amendment) Regulations 2003 and Environmental Permitting (EP) Regulations 2008. </w:t>
      </w:r>
    </w:p>
    <w:p w:rsidR="00FD25E4" w:rsidRDefault="00FD25E4" w:rsidP="00731C6C">
      <w:pPr>
        <w:rPr>
          <w:rFonts w:asciiTheme="minorHAnsi" w:hAnsiTheme="minorHAnsi"/>
          <w:sz w:val="22"/>
          <w:szCs w:val="22"/>
        </w:rPr>
      </w:pPr>
      <w:r w:rsidRPr="006E460C">
        <w:rPr>
          <w:rFonts w:asciiTheme="minorHAnsi" w:hAnsiTheme="minorHAnsi"/>
          <w:sz w:val="22"/>
          <w:szCs w:val="22"/>
        </w:rPr>
        <w:br w:type="page"/>
      </w:r>
    </w:p>
    <w:p w:rsidR="0064255F" w:rsidRPr="0064255F" w:rsidRDefault="0064255F" w:rsidP="0064255F">
      <w:pPr>
        <w:ind w:right="-744"/>
        <w:jc w:val="both"/>
        <w:rPr>
          <w:rFonts w:asciiTheme="minorHAnsi" w:hAnsiTheme="minorHAnsi" w:cs="Arial"/>
          <w:b/>
          <w:sz w:val="28"/>
          <w:szCs w:val="28"/>
          <w:u w:val="single"/>
        </w:rPr>
      </w:pPr>
      <w:r w:rsidRPr="0064255F">
        <w:rPr>
          <w:rFonts w:asciiTheme="minorHAnsi" w:hAnsiTheme="minorHAnsi" w:cs="Arial"/>
          <w:b/>
          <w:sz w:val="28"/>
          <w:szCs w:val="28"/>
          <w:u w:val="single"/>
        </w:rPr>
        <w:lastRenderedPageBreak/>
        <w:t>ADDITIONAL CLAUSES, TABLES AND FIGURES</w:t>
      </w:r>
    </w:p>
    <w:p w:rsidR="0064255F" w:rsidRDefault="0064255F" w:rsidP="00FD25E4">
      <w:pPr>
        <w:autoSpaceDE w:val="0"/>
        <w:autoSpaceDN w:val="0"/>
        <w:adjustRightInd w:val="0"/>
        <w:ind w:right="-744"/>
        <w:jc w:val="both"/>
        <w:rPr>
          <w:rFonts w:asciiTheme="minorHAnsi" w:hAnsiTheme="minorHAnsi" w:cs="Arial"/>
          <w:b/>
          <w:sz w:val="28"/>
          <w:szCs w:val="28"/>
        </w:rPr>
      </w:pPr>
    </w:p>
    <w:p w:rsidR="00FD25E4" w:rsidRPr="00731C6C" w:rsidRDefault="00FD25E4" w:rsidP="00FD25E4">
      <w:pPr>
        <w:autoSpaceDE w:val="0"/>
        <w:autoSpaceDN w:val="0"/>
        <w:adjustRightInd w:val="0"/>
        <w:ind w:right="-744"/>
        <w:jc w:val="both"/>
        <w:rPr>
          <w:rFonts w:asciiTheme="minorHAnsi" w:hAnsiTheme="minorHAnsi" w:cs="Arial"/>
          <w:sz w:val="28"/>
          <w:szCs w:val="28"/>
        </w:rPr>
      </w:pPr>
      <w:r w:rsidRPr="00731C6C">
        <w:rPr>
          <w:rFonts w:asciiTheme="minorHAnsi" w:hAnsiTheme="minorHAnsi" w:cs="Arial"/>
          <w:b/>
          <w:sz w:val="28"/>
          <w:szCs w:val="28"/>
        </w:rPr>
        <w:t>SERIES 700</w:t>
      </w:r>
      <w:r w:rsidRPr="00731C6C">
        <w:rPr>
          <w:rFonts w:asciiTheme="minorHAnsi" w:hAnsiTheme="minorHAnsi" w:cs="Arial"/>
          <w:b/>
          <w:sz w:val="28"/>
          <w:szCs w:val="28"/>
        </w:rPr>
        <w:tab/>
        <w:t>ROAD PAVEMENTS GENERAL</w:t>
      </w:r>
    </w:p>
    <w:p w:rsidR="00FD25E4" w:rsidRPr="002A446C" w:rsidRDefault="00FD25E4" w:rsidP="00FD25E4">
      <w:pPr>
        <w:autoSpaceDE w:val="0"/>
        <w:autoSpaceDN w:val="0"/>
        <w:adjustRightInd w:val="0"/>
        <w:ind w:right="-744"/>
        <w:jc w:val="both"/>
        <w:rPr>
          <w:rFonts w:ascii="Arial" w:hAnsi="Arial" w:cs="Arial"/>
          <w:b/>
          <w:u w:val="single"/>
        </w:rPr>
      </w:pPr>
    </w:p>
    <w:p w:rsidR="0051363A" w:rsidRPr="0064255F" w:rsidRDefault="0051363A" w:rsidP="00731C6C">
      <w:pPr>
        <w:pStyle w:val="BodyText"/>
        <w:tabs>
          <w:tab w:val="left" w:pos="2261"/>
        </w:tabs>
        <w:kinsoku w:val="0"/>
        <w:overflowPunct w:val="0"/>
        <w:rPr>
          <w:rFonts w:asciiTheme="minorHAnsi" w:hAnsiTheme="minorHAnsi"/>
          <w:szCs w:val="22"/>
        </w:rPr>
      </w:pPr>
      <w:r w:rsidRPr="0064255F">
        <w:rPr>
          <w:rFonts w:asciiTheme="minorHAnsi" w:hAnsiTheme="minorHAnsi"/>
          <w:b/>
          <w:bCs/>
          <w:szCs w:val="22"/>
          <w:u w:val="single"/>
        </w:rPr>
        <w:t>Clause</w:t>
      </w:r>
      <w:r w:rsidRPr="0064255F">
        <w:rPr>
          <w:rFonts w:asciiTheme="minorHAnsi" w:hAnsiTheme="minorHAnsi"/>
          <w:b/>
          <w:bCs/>
          <w:spacing w:val="-10"/>
          <w:szCs w:val="22"/>
          <w:u w:val="single"/>
        </w:rPr>
        <w:t xml:space="preserve"> </w:t>
      </w:r>
      <w:r w:rsidRPr="0064255F">
        <w:rPr>
          <w:rFonts w:asciiTheme="minorHAnsi" w:hAnsiTheme="minorHAnsi"/>
          <w:b/>
          <w:bCs/>
          <w:szCs w:val="22"/>
          <w:u w:val="single"/>
        </w:rPr>
        <w:t>770</w:t>
      </w:r>
      <w:r w:rsidRPr="0064255F">
        <w:rPr>
          <w:rFonts w:asciiTheme="minorHAnsi" w:hAnsiTheme="minorHAnsi"/>
          <w:b/>
          <w:bCs/>
          <w:spacing w:val="-8"/>
          <w:szCs w:val="22"/>
          <w:u w:val="single"/>
        </w:rPr>
        <w:t xml:space="preserve"> </w:t>
      </w:r>
      <w:r w:rsidRPr="0064255F">
        <w:rPr>
          <w:rFonts w:asciiTheme="minorHAnsi" w:hAnsiTheme="minorHAnsi"/>
          <w:b/>
          <w:bCs/>
          <w:spacing w:val="-3"/>
          <w:szCs w:val="22"/>
          <w:u w:val="single"/>
        </w:rPr>
        <w:t>AR:</w:t>
      </w:r>
      <w:r w:rsidR="0064255F" w:rsidRPr="0064255F">
        <w:rPr>
          <w:rFonts w:asciiTheme="minorHAnsi" w:hAnsiTheme="minorHAnsi"/>
          <w:b/>
          <w:bCs/>
          <w:spacing w:val="-3"/>
          <w:szCs w:val="22"/>
        </w:rPr>
        <w:t xml:space="preserve"> </w:t>
      </w:r>
      <w:r w:rsidRPr="0064255F">
        <w:rPr>
          <w:rFonts w:asciiTheme="minorHAnsi" w:hAnsiTheme="minorHAnsi"/>
          <w:b/>
          <w:bCs/>
          <w:szCs w:val="22"/>
          <w:u w:val="single"/>
        </w:rPr>
        <w:t>Surface</w:t>
      </w:r>
      <w:r w:rsidRPr="0064255F">
        <w:rPr>
          <w:rFonts w:asciiTheme="minorHAnsi" w:hAnsiTheme="minorHAnsi"/>
          <w:b/>
          <w:bCs/>
          <w:spacing w:val="-18"/>
          <w:szCs w:val="22"/>
          <w:u w:val="single"/>
        </w:rPr>
        <w:t xml:space="preserve"> </w:t>
      </w:r>
      <w:r w:rsidRPr="0064255F">
        <w:rPr>
          <w:rFonts w:asciiTheme="minorHAnsi" w:hAnsiTheme="minorHAnsi"/>
          <w:b/>
          <w:bCs/>
          <w:spacing w:val="-1"/>
          <w:szCs w:val="22"/>
          <w:u w:val="single"/>
        </w:rPr>
        <w:t>Removal</w:t>
      </w:r>
    </w:p>
    <w:p w:rsidR="0051363A" w:rsidRPr="006E460C" w:rsidRDefault="0051363A" w:rsidP="00731C6C">
      <w:pPr>
        <w:pStyle w:val="BodyText"/>
        <w:kinsoku w:val="0"/>
        <w:overflowPunct w:val="0"/>
        <w:spacing w:before="9"/>
        <w:rPr>
          <w:rFonts w:asciiTheme="minorHAnsi" w:hAnsiTheme="minorHAnsi"/>
          <w:b/>
          <w:bCs/>
          <w:sz w:val="22"/>
          <w:szCs w:val="22"/>
        </w:rPr>
      </w:pPr>
    </w:p>
    <w:p w:rsidR="0051363A" w:rsidRPr="006E460C" w:rsidRDefault="0051363A" w:rsidP="00731C6C">
      <w:pPr>
        <w:pStyle w:val="BodyText"/>
        <w:kinsoku w:val="0"/>
        <w:overflowPunct w:val="0"/>
        <w:spacing w:before="60"/>
        <w:rPr>
          <w:rFonts w:asciiTheme="minorHAnsi" w:hAnsiTheme="minorHAnsi"/>
          <w:sz w:val="22"/>
          <w:szCs w:val="22"/>
        </w:rPr>
      </w:pPr>
      <w:r w:rsidRPr="006E460C">
        <w:rPr>
          <w:rFonts w:asciiTheme="minorHAnsi" w:hAnsiTheme="minorHAnsi"/>
          <w:sz w:val="22"/>
          <w:szCs w:val="22"/>
        </w:rPr>
        <w:t>The</w:t>
      </w:r>
      <w:r w:rsidRPr="006E460C">
        <w:rPr>
          <w:rFonts w:asciiTheme="minorHAnsi" w:hAnsiTheme="minorHAnsi"/>
          <w:spacing w:val="27"/>
          <w:sz w:val="22"/>
          <w:szCs w:val="22"/>
        </w:rPr>
        <w:t xml:space="preserve"> </w:t>
      </w:r>
      <w:proofErr w:type="spellStart"/>
      <w:r w:rsidRPr="006E460C">
        <w:rPr>
          <w:rFonts w:asciiTheme="minorHAnsi" w:hAnsiTheme="minorHAnsi"/>
          <w:sz w:val="22"/>
          <w:szCs w:val="22"/>
        </w:rPr>
        <w:t>planing</w:t>
      </w:r>
      <w:proofErr w:type="spellEnd"/>
      <w:r w:rsidRPr="006E460C">
        <w:rPr>
          <w:rFonts w:asciiTheme="minorHAnsi" w:hAnsiTheme="minorHAnsi"/>
          <w:spacing w:val="27"/>
          <w:sz w:val="22"/>
          <w:szCs w:val="22"/>
        </w:rPr>
        <w:t xml:space="preserve"> </w:t>
      </w:r>
      <w:r w:rsidRPr="006E460C">
        <w:rPr>
          <w:rFonts w:asciiTheme="minorHAnsi" w:hAnsiTheme="minorHAnsi"/>
          <w:spacing w:val="-1"/>
          <w:sz w:val="22"/>
          <w:szCs w:val="22"/>
        </w:rPr>
        <w:t>off</w:t>
      </w:r>
      <w:r w:rsidRPr="006E460C">
        <w:rPr>
          <w:rFonts w:asciiTheme="minorHAnsi" w:hAnsiTheme="minorHAnsi"/>
          <w:spacing w:val="27"/>
          <w:sz w:val="22"/>
          <w:szCs w:val="22"/>
        </w:rPr>
        <w:t xml:space="preserve"> </w:t>
      </w:r>
      <w:r w:rsidRPr="006E460C">
        <w:rPr>
          <w:rFonts w:asciiTheme="minorHAnsi" w:hAnsiTheme="minorHAnsi"/>
          <w:sz w:val="22"/>
          <w:szCs w:val="22"/>
        </w:rPr>
        <w:t>or</w:t>
      </w:r>
      <w:r w:rsidRPr="006E460C">
        <w:rPr>
          <w:rFonts w:asciiTheme="minorHAnsi" w:hAnsiTheme="minorHAnsi"/>
          <w:spacing w:val="28"/>
          <w:sz w:val="22"/>
          <w:szCs w:val="22"/>
        </w:rPr>
        <w:t xml:space="preserve"> </w:t>
      </w:r>
      <w:r w:rsidRPr="006E460C">
        <w:rPr>
          <w:rFonts w:asciiTheme="minorHAnsi" w:hAnsiTheme="minorHAnsi"/>
          <w:spacing w:val="-1"/>
          <w:sz w:val="22"/>
          <w:szCs w:val="22"/>
        </w:rPr>
        <w:t>removal</w:t>
      </w:r>
      <w:r w:rsidRPr="006E460C">
        <w:rPr>
          <w:rFonts w:asciiTheme="minorHAnsi" w:hAnsiTheme="minorHAnsi"/>
          <w:spacing w:val="28"/>
          <w:sz w:val="22"/>
          <w:szCs w:val="22"/>
        </w:rPr>
        <w:t xml:space="preserve"> </w:t>
      </w:r>
      <w:r w:rsidRPr="006E460C">
        <w:rPr>
          <w:rFonts w:asciiTheme="minorHAnsi" w:hAnsiTheme="minorHAnsi"/>
          <w:spacing w:val="-1"/>
          <w:sz w:val="22"/>
          <w:szCs w:val="22"/>
        </w:rPr>
        <w:t>of</w:t>
      </w:r>
      <w:r w:rsidRPr="006E460C">
        <w:rPr>
          <w:rFonts w:asciiTheme="minorHAnsi" w:hAnsiTheme="minorHAnsi"/>
          <w:spacing w:val="29"/>
          <w:sz w:val="22"/>
          <w:szCs w:val="22"/>
        </w:rPr>
        <w:t xml:space="preserve"> </w:t>
      </w:r>
      <w:r w:rsidRPr="006E460C">
        <w:rPr>
          <w:rFonts w:asciiTheme="minorHAnsi" w:hAnsiTheme="minorHAnsi"/>
          <w:spacing w:val="-1"/>
          <w:sz w:val="22"/>
          <w:szCs w:val="22"/>
        </w:rPr>
        <w:t>surface</w:t>
      </w:r>
      <w:r w:rsidRPr="006E460C">
        <w:rPr>
          <w:rFonts w:asciiTheme="minorHAnsi" w:hAnsiTheme="minorHAnsi"/>
          <w:spacing w:val="30"/>
          <w:sz w:val="22"/>
          <w:szCs w:val="22"/>
        </w:rPr>
        <w:t xml:space="preserve"> </w:t>
      </w:r>
      <w:r w:rsidRPr="006E460C">
        <w:rPr>
          <w:rFonts w:asciiTheme="minorHAnsi" w:hAnsiTheme="minorHAnsi"/>
          <w:spacing w:val="-1"/>
          <w:sz w:val="22"/>
          <w:szCs w:val="22"/>
        </w:rPr>
        <w:t>in</w:t>
      </w:r>
      <w:r w:rsidRPr="006E460C">
        <w:rPr>
          <w:rFonts w:asciiTheme="minorHAnsi" w:hAnsiTheme="minorHAnsi"/>
          <w:spacing w:val="27"/>
          <w:sz w:val="22"/>
          <w:szCs w:val="22"/>
        </w:rPr>
        <w:t xml:space="preserve"> </w:t>
      </w:r>
      <w:r w:rsidRPr="006E460C">
        <w:rPr>
          <w:rFonts w:asciiTheme="minorHAnsi" w:hAnsiTheme="minorHAnsi"/>
          <w:spacing w:val="-1"/>
          <w:sz w:val="22"/>
          <w:szCs w:val="22"/>
        </w:rPr>
        <w:t>any</w:t>
      </w:r>
      <w:r w:rsidRPr="006E460C">
        <w:rPr>
          <w:rFonts w:asciiTheme="minorHAnsi" w:hAnsiTheme="minorHAnsi"/>
          <w:spacing w:val="26"/>
          <w:sz w:val="22"/>
          <w:szCs w:val="22"/>
        </w:rPr>
        <w:t xml:space="preserve"> </w:t>
      </w:r>
      <w:r w:rsidRPr="006E460C">
        <w:rPr>
          <w:rFonts w:asciiTheme="minorHAnsi" w:hAnsiTheme="minorHAnsi"/>
          <w:sz w:val="22"/>
          <w:szCs w:val="22"/>
        </w:rPr>
        <w:t>one</w:t>
      </w:r>
      <w:r w:rsidRPr="006E460C">
        <w:rPr>
          <w:rFonts w:asciiTheme="minorHAnsi" w:hAnsiTheme="minorHAnsi"/>
          <w:spacing w:val="30"/>
          <w:sz w:val="22"/>
          <w:szCs w:val="22"/>
        </w:rPr>
        <w:t xml:space="preserve"> </w:t>
      </w:r>
      <w:r w:rsidRPr="006E460C">
        <w:rPr>
          <w:rFonts w:asciiTheme="minorHAnsi" w:hAnsiTheme="minorHAnsi"/>
          <w:spacing w:val="-1"/>
          <w:sz w:val="22"/>
          <w:szCs w:val="22"/>
        </w:rPr>
        <w:t>road</w:t>
      </w:r>
      <w:r w:rsidRPr="006E460C">
        <w:rPr>
          <w:rFonts w:asciiTheme="minorHAnsi" w:hAnsiTheme="minorHAnsi"/>
          <w:spacing w:val="27"/>
          <w:sz w:val="22"/>
          <w:szCs w:val="22"/>
        </w:rPr>
        <w:t xml:space="preserve"> </w:t>
      </w:r>
      <w:r w:rsidRPr="006E460C">
        <w:rPr>
          <w:rFonts w:asciiTheme="minorHAnsi" w:hAnsiTheme="minorHAnsi"/>
          <w:spacing w:val="-1"/>
          <w:sz w:val="22"/>
          <w:szCs w:val="22"/>
        </w:rPr>
        <w:t>shall</w:t>
      </w:r>
      <w:r w:rsidRPr="006E460C">
        <w:rPr>
          <w:rFonts w:asciiTheme="minorHAnsi" w:hAnsiTheme="minorHAnsi"/>
          <w:spacing w:val="28"/>
          <w:sz w:val="22"/>
          <w:szCs w:val="22"/>
        </w:rPr>
        <w:t xml:space="preserve"> </w:t>
      </w:r>
      <w:r w:rsidRPr="006E460C">
        <w:rPr>
          <w:rFonts w:asciiTheme="minorHAnsi" w:hAnsiTheme="minorHAnsi"/>
          <w:spacing w:val="-1"/>
          <w:sz w:val="22"/>
          <w:szCs w:val="22"/>
        </w:rPr>
        <w:t>not</w:t>
      </w:r>
      <w:r w:rsidRPr="006E460C">
        <w:rPr>
          <w:rFonts w:asciiTheme="minorHAnsi" w:hAnsiTheme="minorHAnsi"/>
          <w:spacing w:val="27"/>
          <w:sz w:val="22"/>
          <w:szCs w:val="22"/>
        </w:rPr>
        <w:t xml:space="preserve"> </w:t>
      </w:r>
      <w:r w:rsidRPr="006E460C">
        <w:rPr>
          <w:rFonts w:asciiTheme="minorHAnsi" w:hAnsiTheme="minorHAnsi"/>
          <w:sz w:val="22"/>
          <w:szCs w:val="22"/>
        </w:rPr>
        <w:t>be</w:t>
      </w:r>
      <w:r w:rsidRPr="006E460C">
        <w:rPr>
          <w:rFonts w:asciiTheme="minorHAnsi" w:hAnsiTheme="minorHAnsi"/>
          <w:spacing w:val="27"/>
          <w:sz w:val="22"/>
          <w:szCs w:val="22"/>
        </w:rPr>
        <w:t xml:space="preserve"> </w:t>
      </w:r>
      <w:r w:rsidRPr="006E460C">
        <w:rPr>
          <w:rFonts w:asciiTheme="minorHAnsi" w:hAnsiTheme="minorHAnsi"/>
          <w:spacing w:val="-1"/>
          <w:sz w:val="22"/>
          <w:szCs w:val="22"/>
        </w:rPr>
        <w:t>commenced</w:t>
      </w:r>
      <w:r w:rsidRPr="006E460C">
        <w:rPr>
          <w:rFonts w:asciiTheme="minorHAnsi" w:hAnsiTheme="minorHAnsi"/>
          <w:spacing w:val="65"/>
          <w:w w:val="99"/>
          <w:sz w:val="22"/>
          <w:szCs w:val="22"/>
        </w:rPr>
        <w:t xml:space="preserve"> </w:t>
      </w:r>
      <w:r w:rsidRPr="006E460C">
        <w:rPr>
          <w:rFonts w:asciiTheme="minorHAnsi" w:hAnsiTheme="minorHAnsi"/>
          <w:sz w:val="22"/>
          <w:szCs w:val="22"/>
        </w:rPr>
        <w:t>more</w:t>
      </w:r>
      <w:r w:rsidRPr="006E460C">
        <w:rPr>
          <w:rFonts w:asciiTheme="minorHAnsi" w:hAnsiTheme="minorHAnsi"/>
          <w:spacing w:val="4"/>
          <w:sz w:val="22"/>
          <w:szCs w:val="22"/>
        </w:rPr>
        <w:t xml:space="preserve"> </w:t>
      </w:r>
      <w:r w:rsidRPr="006E460C">
        <w:rPr>
          <w:rFonts w:asciiTheme="minorHAnsi" w:hAnsiTheme="minorHAnsi"/>
          <w:spacing w:val="-1"/>
          <w:sz w:val="22"/>
          <w:szCs w:val="22"/>
        </w:rPr>
        <w:t>than</w:t>
      </w:r>
      <w:r w:rsidRPr="006E460C">
        <w:rPr>
          <w:rFonts w:asciiTheme="minorHAnsi" w:hAnsiTheme="minorHAnsi"/>
          <w:spacing w:val="5"/>
          <w:sz w:val="22"/>
          <w:szCs w:val="22"/>
        </w:rPr>
        <w:t xml:space="preserve"> </w:t>
      </w:r>
      <w:r w:rsidRPr="006E460C">
        <w:rPr>
          <w:rFonts w:asciiTheme="minorHAnsi" w:hAnsiTheme="minorHAnsi"/>
          <w:spacing w:val="-1"/>
          <w:sz w:val="22"/>
          <w:szCs w:val="22"/>
        </w:rPr>
        <w:t>two</w:t>
      </w:r>
      <w:r w:rsidRPr="006E460C">
        <w:rPr>
          <w:rFonts w:asciiTheme="minorHAnsi" w:hAnsiTheme="minorHAnsi"/>
          <w:spacing w:val="5"/>
          <w:sz w:val="22"/>
          <w:szCs w:val="22"/>
        </w:rPr>
        <w:t xml:space="preserve"> </w:t>
      </w:r>
      <w:r w:rsidRPr="006E460C">
        <w:rPr>
          <w:rFonts w:asciiTheme="minorHAnsi" w:hAnsiTheme="minorHAnsi"/>
          <w:spacing w:val="-1"/>
          <w:sz w:val="22"/>
          <w:szCs w:val="22"/>
        </w:rPr>
        <w:t>days</w:t>
      </w:r>
      <w:r w:rsidRPr="006E460C">
        <w:rPr>
          <w:rFonts w:asciiTheme="minorHAnsi" w:hAnsiTheme="minorHAnsi"/>
          <w:spacing w:val="7"/>
          <w:sz w:val="22"/>
          <w:szCs w:val="22"/>
        </w:rPr>
        <w:t xml:space="preserve"> </w:t>
      </w:r>
      <w:r w:rsidRPr="006E460C">
        <w:rPr>
          <w:rFonts w:asciiTheme="minorHAnsi" w:hAnsiTheme="minorHAnsi"/>
          <w:sz w:val="22"/>
          <w:szCs w:val="22"/>
        </w:rPr>
        <w:t>before</w:t>
      </w:r>
      <w:r w:rsidRPr="006E460C">
        <w:rPr>
          <w:rFonts w:asciiTheme="minorHAnsi" w:hAnsiTheme="minorHAnsi"/>
          <w:spacing w:val="5"/>
          <w:sz w:val="22"/>
          <w:szCs w:val="22"/>
        </w:rPr>
        <w:t xml:space="preserve"> </w:t>
      </w:r>
      <w:r w:rsidRPr="006E460C">
        <w:rPr>
          <w:rFonts w:asciiTheme="minorHAnsi" w:hAnsiTheme="minorHAnsi"/>
          <w:sz w:val="22"/>
          <w:szCs w:val="22"/>
        </w:rPr>
        <w:t>the</w:t>
      </w:r>
      <w:r w:rsidRPr="006E460C">
        <w:rPr>
          <w:rFonts w:asciiTheme="minorHAnsi" w:hAnsiTheme="minorHAnsi"/>
          <w:spacing w:val="5"/>
          <w:sz w:val="22"/>
          <w:szCs w:val="22"/>
        </w:rPr>
        <w:t xml:space="preserve"> </w:t>
      </w:r>
      <w:r w:rsidRPr="006E460C">
        <w:rPr>
          <w:rFonts w:asciiTheme="minorHAnsi" w:hAnsiTheme="minorHAnsi"/>
          <w:spacing w:val="-1"/>
          <w:sz w:val="22"/>
          <w:szCs w:val="22"/>
        </w:rPr>
        <w:t>resurfacing</w:t>
      </w:r>
      <w:r w:rsidRPr="006E460C">
        <w:rPr>
          <w:rFonts w:asciiTheme="minorHAnsi" w:hAnsiTheme="minorHAnsi"/>
          <w:spacing w:val="3"/>
          <w:sz w:val="22"/>
          <w:szCs w:val="22"/>
        </w:rPr>
        <w:t xml:space="preserve"> </w:t>
      </w:r>
      <w:r w:rsidRPr="006E460C">
        <w:rPr>
          <w:rFonts w:asciiTheme="minorHAnsi" w:hAnsiTheme="minorHAnsi"/>
          <w:sz w:val="22"/>
          <w:szCs w:val="22"/>
        </w:rPr>
        <w:t>of</w:t>
      </w:r>
      <w:r w:rsidRPr="006E460C">
        <w:rPr>
          <w:rFonts w:asciiTheme="minorHAnsi" w:hAnsiTheme="minorHAnsi"/>
          <w:spacing w:val="7"/>
          <w:sz w:val="22"/>
          <w:szCs w:val="22"/>
        </w:rPr>
        <w:t xml:space="preserve"> </w:t>
      </w:r>
      <w:r w:rsidRPr="006E460C">
        <w:rPr>
          <w:rFonts w:asciiTheme="minorHAnsi" w:hAnsiTheme="minorHAnsi"/>
          <w:spacing w:val="-1"/>
          <w:sz w:val="22"/>
          <w:szCs w:val="22"/>
        </w:rPr>
        <w:t>that</w:t>
      </w:r>
      <w:r w:rsidRPr="006E460C">
        <w:rPr>
          <w:rFonts w:asciiTheme="minorHAnsi" w:hAnsiTheme="minorHAnsi"/>
          <w:spacing w:val="5"/>
          <w:sz w:val="22"/>
          <w:szCs w:val="22"/>
        </w:rPr>
        <w:t xml:space="preserve"> </w:t>
      </w:r>
      <w:r w:rsidRPr="006E460C">
        <w:rPr>
          <w:rFonts w:asciiTheme="minorHAnsi" w:hAnsiTheme="minorHAnsi"/>
          <w:sz w:val="22"/>
          <w:szCs w:val="22"/>
        </w:rPr>
        <w:t>road</w:t>
      </w:r>
      <w:r w:rsidRPr="006E460C">
        <w:rPr>
          <w:rFonts w:asciiTheme="minorHAnsi" w:hAnsiTheme="minorHAnsi"/>
          <w:spacing w:val="5"/>
          <w:sz w:val="22"/>
          <w:szCs w:val="22"/>
        </w:rPr>
        <w:t xml:space="preserve"> </w:t>
      </w:r>
      <w:r w:rsidRPr="006E460C">
        <w:rPr>
          <w:rFonts w:asciiTheme="minorHAnsi" w:hAnsiTheme="minorHAnsi"/>
          <w:spacing w:val="-1"/>
          <w:sz w:val="22"/>
          <w:szCs w:val="22"/>
        </w:rPr>
        <w:t>commences</w:t>
      </w:r>
      <w:r w:rsidRPr="006E460C">
        <w:rPr>
          <w:rFonts w:asciiTheme="minorHAnsi" w:hAnsiTheme="minorHAnsi"/>
          <w:spacing w:val="4"/>
          <w:sz w:val="22"/>
          <w:szCs w:val="22"/>
        </w:rPr>
        <w:t xml:space="preserve"> </w:t>
      </w:r>
      <w:r w:rsidRPr="006E460C">
        <w:rPr>
          <w:rFonts w:asciiTheme="minorHAnsi" w:hAnsiTheme="minorHAnsi"/>
          <w:sz w:val="22"/>
          <w:szCs w:val="22"/>
        </w:rPr>
        <w:t>unless</w:t>
      </w:r>
      <w:r w:rsidRPr="006E460C">
        <w:rPr>
          <w:rFonts w:asciiTheme="minorHAnsi" w:hAnsiTheme="minorHAnsi"/>
          <w:spacing w:val="61"/>
          <w:w w:val="99"/>
          <w:sz w:val="22"/>
          <w:szCs w:val="22"/>
        </w:rPr>
        <w:t xml:space="preserve"> </w:t>
      </w:r>
      <w:r w:rsidRPr="006E460C">
        <w:rPr>
          <w:rFonts w:asciiTheme="minorHAnsi" w:hAnsiTheme="minorHAnsi"/>
          <w:sz w:val="22"/>
          <w:szCs w:val="22"/>
        </w:rPr>
        <w:t>specified</w:t>
      </w:r>
      <w:r w:rsidRPr="006E460C">
        <w:rPr>
          <w:rFonts w:asciiTheme="minorHAnsi" w:hAnsiTheme="minorHAnsi"/>
          <w:spacing w:val="-10"/>
          <w:sz w:val="22"/>
          <w:szCs w:val="22"/>
        </w:rPr>
        <w:t xml:space="preserve"> </w:t>
      </w:r>
      <w:r w:rsidRPr="006E460C">
        <w:rPr>
          <w:rFonts w:asciiTheme="minorHAnsi" w:hAnsiTheme="minorHAnsi"/>
          <w:spacing w:val="-1"/>
          <w:sz w:val="22"/>
          <w:szCs w:val="22"/>
        </w:rPr>
        <w:t>otherwise</w:t>
      </w:r>
      <w:r w:rsidRPr="006E460C">
        <w:rPr>
          <w:rFonts w:asciiTheme="minorHAnsi" w:hAnsiTheme="minorHAnsi"/>
          <w:spacing w:val="-8"/>
          <w:sz w:val="22"/>
          <w:szCs w:val="22"/>
        </w:rPr>
        <w:t xml:space="preserve"> </w:t>
      </w:r>
      <w:r w:rsidRPr="006E460C">
        <w:rPr>
          <w:rFonts w:asciiTheme="minorHAnsi" w:hAnsiTheme="minorHAnsi"/>
          <w:sz w:val="22"/>
          <w:szCs w:val="22"/>
        </w:rPr>
        <w:t>by</w:t>
      </w:r>
      <w:r w:rsidRPr="006E460C">
        <w:rPr>
          <w:rFonts w:asciiTheme="minorHAnsi" w:hAnsiTheme="minorHAnsi"/>
          <w:spacing w:val="-9"/>
          <w:sz w:val="22"/>
          <w:szCs w:val="22"/>
        </w:rPr>
        <w:t xml:space="preserve"> </w:t>
      </w:r>
      <w:r w:rsidRPr="006E460C">
        <w:rPr>
          <w:rFonts w:asciiTheme="minorHAnsi" w:hAnsiTheme="minorHAnsi"/>
          <w:sz w:val="22"/>
          <w:szCs w:val="22"/>
        </w:rPr>
        <w:t>the</w:t>
      </w:r>
      <w:r w:rsidRPr="006E460C">
        <w:rPr>
          <w:rFonts w:asciiTheme="minorHAnsi" w:hAnsiTheme="minorHAnsi"/>
          <w:spacing w:val="-8"/>
          <w:sz w:val="22"/>
          <w:szCs w:val="22"/>
        </w:rPr>
        <w:t xml:space="preserve"> </w:t>
      </w:r>
      <w:r w:rsidRPr="006E460C">
        <w:rPr>
          <w:rFonts w:asciiTheme="minorHAnsi" w:hAnsiTheme="minorHAnsi"/>
          <w:spacing w:val="-1"/>
          <w:sz w:val="22"/>
          <w:szCs w:val="22"/>
        </w:rPr>
        <w:t>Engineer.</w:t>
      </w:r>
    </w:p>
    <w:p w:rsidR="0051363A" w:rsidRPr="006E460C" w:rsidRDefault="0051363A" w:rsidP="00731C6C">
      <w:pPr>
        <w:autoSpaceDE w:val="0"/>
        <w:autoSpaceDN w:val="0"/>
        <w:adjustRightInd w:val="0"/>
        <w:jc w:val="both"/>
        <w:rPr>
          <w:rFonts w:asciiTheme="minorHAnsi" w:hAnsiTheme="minorHAnsi" w:cs="Arial"/>
          <w:b/>
          <w:sz w:val="22"/>
          <w:szCs w:val="22"/>
          <w:u w:val="single"/>
        </w:rPr>
      </w:pPr>
    </w:p>
    <w:p w:rsidR="00FD25E4" w:rsidRPr="0064255F" w:rsidRDefault="00FD25E4" w:rsidP="00731C6C">
      <w:pPr>
        <w:autoSpaceDE w:val="0"/>
        <w:autoSpaceDN w:val="0"/>
        <w:adjustRightInd w:val="0"/>
        <w:jc w:val="both"/>
        <w:rPr>
          <w:rFonts w:asciiTheme="minorHAnsi" w:hAnsiTheme="minorHAnsi" w:cs="Arial"/>
          <w:szCs w:val="22"/>
        </w:rPr>
      </w:pPr>
      <w:r w:rsidRPr="0064255F">
        <w:rPr>
          <w:rFonts w:asciiTheme="minorHAnsi" w:hAnsiTheme="minorHAnsi" w:cs="Arial"/>
          <w:b/>
          <w:szCs w:val="22"/>
          <w:u w:val="single"/>
        </w:rPr>
        <w:t>Clause 771 AR:</w:t>
      </w:r>
      <w:r w:rsidR="0064255F">
        <w:rPr>
          <w:rFonts w:asciiTheme="minorHAnsi" w:hAnsiTheme="minorHAnsi" w:cs="Arial"/>
          <w:b/>
          <w:szCs w:val="22"/>
        </w:rPr>
        <w:t xml:space="preserve"> </w:t>
      </w:r>
      <w:r w:rsidRPr="0064255F">
        <w:rPr>
          <w:rFonts w:asciiTheme="minorHAnsi" w:hAnsiTheme="minorHAnsi" w:cs="Arial"/>
          <w:b/>
          <w:szCs w:val="22"/>
          <w:u w:val="single"/>
        </w:rPr>
        <w:t>Surface Regularity</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Surface regularity shall also be deemed to include areas where new material adjoins existing as in Clause 770.</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4255F" w:rsidRDefault="00FD25E4" w:rsidP="00731C6C">
      <w:pPr>
        <w:autoSpaceDE w:val="0"/>
        <w:autoSpaceDN w:val="0"/>
        <w:adjustRightInd w:val="0"/>
        <w:jc w:val="both"/>
        <w:rPr>
          <w:rFonts w:asciiTheme="minorHAnsi" w:hAnsiTheme="minorHAnsi" w:cs="Arial"/>
          <w:szCs w:val="22"/>
        </w:rPr>
      </w:pPr>
      <w:r w:rsidRPr="0064255F">
        <w:rPr>
          <w:rFonts w:asciiTheme="minorHAnsi" w:hAnsiTheme="minorHAnsi" w:cs="Arial"/>
          <w:b/>
          <w:szCs w:val="22"/>
          <w:u w:val="single"/>
        </w:rPr>
        <w:t>Clause 772 AR:</w:t>
      </w:r>
      <w:r w:rsidR="0064255F">
        <w:rPr>
          <w:rFonts w:asciiTheme="minorHAnsi" w:hAnsiTheme="minorHAnsi" w:cs="Arial"/>
          <w:b/>
          <w:szCs w:val="22"/>
        </w:rPr>
        <w:t xml:space="preserve"> </w:t>
      </w:r>
      <w:r w:rsidRPr="0064255F">
        <w:rPr>
          <w:rFonts w:asciiTheme="minorHAnsi" w:hAnsiTheme="minorHAnsi" w:cs="Arial"/>
          <w:b/>
          <w:szCs w:val="22"/>
          <w:u w:val="single"/>
        </w:rPr>
        <w:t>Cut-Back Material</w:t>
      </w:r>
    </w:p>
    <w:p w:rsidR="00FD25E4" w:rsidRPr="006E460C" w:rsidRDefault="00FD25E4" w:rsidP="00731C6C">
      <w:pPr>
        <w:autoSpaceDE w:val="0"/>
        <w:autoSpaceDN w:val="0"/>
        <w:adjustRightInd w:val="0"/>
        <w:jc w:val="both"/>
        <w:rPr>
          <w:rFonts w:asciiTheme="minorHAnsi" w:hAnsiTheme="minorHAnsi" w:cs="Arial"/>
          <w:sz w:val="22"/>
          <w:szCs w:val="22"/>
        </w:rPr>
      </w:pPr>
    </w:p>
    <w:p w:rsidR="00FD25E4"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Cut-Back material may only be used for emergency works when making safe the highway. It may not be used on permanent repairs or reinstatements without prior approval of the Engineer.</w:t>
      </w:r>
    </w:p>
    <w:p w:rsidR="002A446C" w:rsidRPr="006E460C" w:rsidRDefault="002A446C" w:rsidP="00731C6C">
      <w:pPr>
        <w:autoSpaceDE w:val="0"/>
        <w:autoSpaceDN w:val="0"/>
        <w:adjustRightInd w:val="0"/>
        <w:jc w:val="both"/>
        <w:rPr>
          <w:rFonts w:asciiTheme="minorHAnsi" w:hAnsiTheme="minorHAnsi" w:cs="Arial"/>
          <w:sz w:val="22"/>
          <w:szCs w:val="22"/>
        </w:rPr>
      </w:pPr>
    </w:p>
    <w:p w:rsidR="00FD25E4" w:rsidRPr="0064255F" w:rsidRDefault="00FD25E4" w:rsidP="00731C6C">
      <w:pPr>
        <w:autoSpaceDE w:val="0"/>
        <w:autoSpaceDN w:val="0"/>
        <w:adjustRightInd w:val="0"/>
        <w:jc w:val="both"/>
        <w:rPr>
          <w:rFonts w:asciiTheme="minorHAnsi" w:hAnsiTheme="minorHAnsi" w:cs="Arial"/>
          <w:szCs w:val="22"/>
        </w:rPr>
      </w:pPr>
      <w:r w:rsidRPr="0064255F">
        <w:rPr>
          <w:rFonts w:asciiTheme="minorHAnsi" w:hAnsiTheme="minorHAnsi" w:cs="Arial"/>
          <w:b/>
          <w:szCs w:val="22"/>
          <w:u w:val="single"/>
        </w:rPr>
        <w:t>Clause 773 AR:</w:t>
      </w:r>
      <w:r w:rsidR="0064255F">
        <w:rPr>
          <w:rFonts w:asciiTheme="minorHAnsi" w:hAnsiTheme="minorHAnsi" w:cs="Arial"/>
          <w:b/>
          <w:szCs w:val="22"/>
        </w:rPr>
        <w:t xml:space="preserve"> </w:t>
      </w:r>
      <w:r w:rsidRPr="0064255F">
        <w:rPr>
          <w:rFonts w:asciiTheme="minorHAnsi" w:hAnsiTheme="minorHAnsi" w:cs="Arial"/>
          <w:b/>
          <w:szCs w:val="22"/>
          <w:u w:val="single"/>
        </w:rPr>
        <w:t>Joints</w:t>
      </w:r>
    </w:p>
    <w:p w:rsidR="00FD25E4" w:rsidRPr="006E460C" w:rsidRDefault="00FD25E4" w:rsidP="00731C6C">
      <w:pPr>
        <w:autoSpaceDE w:val="0"/>
        <w:autoSpaceDN w:val="0"/>
        <w:adjustRightInd w:val="0"/>
        <w:jc w:val="both"/>
        <w:rPr>
          <w:rFonts w:asciiTheme="minorHAnsi" w:hAnsiTheme="minorHAnsi" w:cs="Arial"/>
          <w:sz w:val="22"/>
          <w:szCs w:val="22"/>
        </w:rPr>
      </w:pPr>
    </w:p>
    <w:p w:rsidR="0051363A" w:rsidRPr="006E460C" w:rsidRDefault="00FD25E4"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t>The exposed joints shall be cut back to a vertical face of not less than the specified thickness, discarding all loosened material and painting the vertical face completely before any material is laid.</w:t>
      </w:r>
    </w:p>
    <w:p w:rsidR="0051363A" w:rsidRPr="006E460C" w:rsidRDefault="0051363A" w:rsidP="00731C6C">
      <w:pPr>
        <w:autoSpaceDE w:val="0"/>
        <w:autoSpaceDN w:val="0"/>
        <w:adjustRightInd w:val="0"/>
        <w:jc w:val="both"/>
        <w:rPr>
          <w:rFonts w:asciiTheme="minorHAnsi" w:hAnsiTheme="minorHAnsi" w:cs="Arial"/>
          <w:sz w:val="22"/>
          <w:szCs w:val="22"/>
        </w:rPr>
      </w:pPr>
      <w:r w:rsidRPr="006E460C">
        <w:rPr>
          <w:rFonts w:asciiTheme="minorHAnsi" w:hAnsiTheme="minorHAnsi" w:cs="Arial"/>
          <w:sz w:val="22"/>
          <w:szCs w:val="22"/>
        </w:rPr>
        <w:br w:type="page"/>
      </w:r>
    </w:p>
    <w:p w:rsidR="0064255F" w:rsidRPr="0064255F" w:rsidRDefault="0064255F" w:rsidP="0064255F">
      <w:pPr>
        <w:ind w:right="-744"/>
        <w:jc w:val="both"/>
        <w:rPr>
          <w:rFonts w:asciiTheme="minorHAnsi" w:hAnsiTheme="minorHAnsi" w:cs="Arial"/>
          <w:b/>
          <w:sz w:val="28"/>
          <w:szCs w:val="28"/>
          <w:u w:val="single"/>
        </w:rPr>
      </w:pPr>
      <w:r w:rsidRPr="0064255F">
        <w:rPr>
          <w:rFonts w:asciiTheme="minorHAnsi" w:hAnsiTheme="minorHAnsi" w:cs="Arial"/>
          <w:b/>
          <w:sz w:val="28"/>
          <w:szCs w:val="28"/>
          <w:u w:val="single"/>
        </w:rPr>
        <w:lastRenderedPageBreak/>
        <w:t>ADDITIONAL CLAUSES, TABLES AND FIGURES</w:t>
      </w:r>
    </w:p>
    <w:p w:rsidR="0064255F" w:rsidRDefault="0064255F" w:rsidP="002A446C">
      <w:pPr>
        <w:autoSpaceDE w:val="0"/>
        <w:autoSpaceDN w:val="0"/>
        <w:adjustRightInd w:val="0"/>
        <w:ind w:right="-744"/>
        <w:jc w:val="both"/>
        <w:rPr>
          <w:rFonts w:asciiTheme="minorHAnsi" w:hAnsiTheme="minorHAnsi" w:cs="Arial"/>
          <w:b/>
          <w:sz w:val="28"/>
          <w:szCs w:val="28"/>
        </w:rPr>
      </w:pPr>
    </w:p>
    <w:p w:rsidR="002A446C" w:rsidRPr="003A1D52" w:rsidRDefault="002A446C" w:rsidP="002A446C">
      <w:pPr>
        <w:autoSpaceDE w:val="0"/>
        <w:autoSpaceDN w:val="0"/>
        <w:adjustRightInd w:val="0"/>
        <w:ind w:right="-744"/>
        <w:jc w:val="both"/>
        <w:rPr>
          <w:rFonts w:asciiTheme="minorHAnsi" w:hAnsiTheme="minorHAnsi" w:cs="Arial"/>
          <w:sz w:val="28"/>
          <w:szCs w:val="28"/>
        </w:rPr>
      </w:pPr>
      <w:r w:rsidRPr="003A1D52">
        <w:rPr>
          <w:rFonts w:asciiTheme="minorHAnsi" w:hAnsiTheme="minorHAnsi" w:cs="Arial"/>
          <w:b/>
          <w:sz w:val="28"/>
          <w:szCs w:val="28"/>
        </w:rPr>
        <w:t>SERIES 900</w:t>
      </w:r>
      <w:r w:rsidRPr="003A1D52">
        <w:rPr>
          <w:rFonts w:asciiTheme="minorHAnsi" w:hAnsiTheme="minorHAnsi" w:cs="Arial"/>
          <w:b/>
          <w:sz w:val="28"/>
          <w:szCs w:val="28"/>
        </w:rPr>
        <w:tab/>
        <w:t>ROAD PAVEMENTS – BITUMINOUS BOUND MATERIALS</w:t>
      </w:r>
    </w:p>
    <w:p w:rsidR="002A446C" w:rsidRPr="003A1D52" w:rsidRDefault="002A446C" w:rsidP="0051363A">
      <w:pPr>
        <w:pStyle w:val="BodyText"/>
        <w:tabs>
          <w:tab w:val="left" w:pos="2261"/>
        </w:tabs>
        <w:kinsoku w:val="0"/>
        <w:overflowPunct w:val="0"/>
        <w:ind w:left="101"/>
        <w:rPr>
          <w:rFonts w:asciiTheme="minorHAnsi" w:hAnsiTheme="minorHAnsi"/>
          <w:b/>
          <w:bCs/>
          <w:u w:val="thick"/>
        </w:rPr>
      </w:pPr>
    </w:p>
    <w:p w:rsidR="00FD25E4" w:rsidRPr="002B5B2B" w:rsidRDefault="00FD25E4" w:rsidP="0091450D">
      <w:pPr>
        <w:autoSpaceDE w:val="0"/>
        <w:autoSpaceDN w:val="0"/>
        <w:adjustRightInd w:val="0"/>
        <w:ind w:right="34"/>
        <w:jc w:val="both"/>
        <w:rPr>
          <w:rFonts w:asciiTheme="minorHAnsi" w:hAnsiTheme="minorHAnsi" w:cs="Arial"/>
          <w:b/>
          <w:szCs w:val="22"/>
        </w:rPr>
      </w:pPr>
      <w:r w:rsidRPr="002B5B2B">
        <w:rPr>
          <w:rFonts w:asciiTheme="minorHAnsi" w:hAnsiTheme="minorHAnsi" w:cs="Arial"/>
          <w:b/>
          <w:szCs w:val="22"/>
          <w:u w:val="single"/>
        </w:rPr>
        <w:t>Clause 97</w:t>
      </w:r>
      <w:r w:rsidR="002D3837" w:rsidRPr="002B5B2B">
        <w:rPr>
          <w:rFonts w:asciiTheme="minorHAnsi" w:hAnsiTheme="minorHAnsi" w:cs="Arial"/>
          <w:b/>
          <w:szCs w:val="22"/>
          <w:u w:val="single"/>
        </w:rPr>
        <w:t>0</w:t>
      </w:r>
      <w:r w:rsidRPr="002B5B2B">
        <w:rPr>
          <w:rFonts w:asciiTheme="minorHAnsi" w:hAnsiTheme="minorHAnsi" w:cs="Arial"/>
          <w:b/>
          <w:szCs w:val="22"/>
          <w:u w:val="single"/>
        </w:rPr>
        <w:t>AR:</w:t>
      </w:r>
      <w:r w:rsidRPr="002B5B2B">
        <w:rPr>
          <w:rFonts w:asciiTheme="minorHAnsi" w:hAnsiTheme="minorHAnsi" w:cs="Arial"/>
          <w:b/>
          <w:szCs w:val="22"/>
        </w:rPr>
        <w:tab/>
      </w:r>
      <w:r w:rsidRPr="002B5B2B">
        <w:rPr>
          <w:rFonts w:asciiTheme="minorHAnsi" w:hAnsiTheme="minorHAnsi" w:cs="Arial"/>
          <w:b/>
          <w:szCs w:val="22"/>
          <w:u w:val="single"/>
        </w:rPr>
        <w:t>Saw Cutting Existing Pavements</w:t>
      </w:r>
    </w:p>
    <w:p w:rsidR="00FD25E4" w:rsidRPr="00494F1B" w:rsidRDefault="00FD25E4" w:rsidP="0091450D">
      <w:pPr>
        <w:pStyle w:val="Body"/>
        <w:tabs>
          <w:tab w:val="clear" w:pos="720"/>
          <w:tab w:val="clear" w:pos="1440"/>
          <w:tab w:val="clear" w:pos="1985"/>
          <w:tab w:val="clear" w:pos="2880"/>
          <w:tab w:val="clear" w:pos="8902"/>
        </w:tabs>
        <w:spacing w:line="240" w:lineRule="auto"/>
        <w:ind w:right="34"/>
        <w:rPr>
          <w:rFonts w:asciiTheme="minorHAnsi" w:hAnsiTheme="minorHAnsi" w:cs="Arial"/>
          <w:b/>
          <w:sz w:val="22"/>
          <w:szCs w:val="22"/>
        </w:rPr>
      </w:pPr>
    </w:p>
    <w:p w:rsidR="00FD25E4" w:rsidRPr="00494F1B" w:rsidRDefault="00FD25E4" w:rsidP="003A1D52">
      <w:pPr>
        <w:autoSpaceDE w:val="0"/>
        <w:autoSpaceDN w:val="0"/>
        <w:adjustRightInd w:val="0"/>
        <w:ind w:left="720" w:hanging="720"/>
        <w:jc w:val="both"/>
        <w:rPr>
          <w:rFonts w:asciiTheme="minorHAnsi" w:hAnsiTheme="minorHAnsi" w:cs="Arial"/>
          <w:sz w:val="22"/>
          <w:szCs w:val="22"/>
        </w:rPr>
      </w:pPr>
      <w:r w:rsidRPr="00494F1B">
        <w:rPr>
          <w:rFonts w:asciiTheme="minorHAnsi" w:hAnsiTheme="minorHAnsi" w:cs="Arial"/>
          <w:bCs/>
          <w:sz w:val="22"/>
          <w:szCs w:val="22"/>
        </w:rPr>
        <w:t xml:space="preserve">1 </w:t>
      </w:r>
      <w:r w:rsidRPr="00494F1B">
        <w:rPr>
          <w:rFonts w:asciiTheme="minorHAnsi" w:hAnsiTheme="minorHAnsi" w:cs="Arial"/>
          <w:bCs/>
          <w:sz w:val="22"/>
          <w:szCs w:val="22"/>
        </w:rPr>
        <w:tab/>
      </w:r>
      <w:r w:rsidRPr="00494F1B">
        <w:rPr>
          <w:rFonts w:asciiTheme="minorHAnsi" w:hAnsiTheme="minorHAnsi" w:cs="Arial"/>
          <w:sz w:val="22"/>
          <w:szCs w:val="22"/>
        </w:rPr>
        <w:t xml:space="preserve">Saw-cutting of existing pavements shall be carried in accordance with this Clause and the </w:t>
      </w:r>
      <w:proofErr w:type="gramStart"/>
      <w:r w:rsidRPr="00494F1B">
        <w:rPr>
          <w:rFonts w:asciiTheme="minorHAnsi" w:hAnsiTheme="minorHAnsi" w:cs="Arial"/>
          <w:sz w:val="22"/>
          <w:szCs w:val="22"/>
        </w:rPr>
        <w:t>particular depth</w:t>
      </w:r>
      <w:proofErr w:type="gramEnd"/>
      <w:r w:rsidRPr="00494F1B">
        <w:rPr>
          <w:rFonts w:asciiTheme="minorHAnsi" w:hAnsiTheme="minorHAnsi" w:cs="Arial"/>
          <w:sz w:val="22"/>
          <w:szCs w:val="22"/>
        </w:rPr>
        <w:t xml:space="preserve"> requirements of the instructing Works Order.</w:t>
      </w:r>
    </w:p>
    <w:p w:rsidR="00FD25E4" w:rsidRPr="00494F1B" w:rsidRDefault="00FD25E4" w:rsidP="003A1D52">
      <w:pPr>
        <w:autoSpaceDE w:val="0"/>
        <w:autoSpaceDN w:val="0"/>
        <w:adjustRightInd w:val="0"/>
        <w:jc w:val="both"/>
        <w:rPr>
          <w:rFonts w:asciiTheme="minorHAnsi" w:hAnsiTheme="minorHAnsi" w:cs="Arial"/>
          <w:sz w:val="22"/>
          <w:szCs w:val="22"/>
        </w:rPr>
      </w:pPr>
    </w:p>
    <w:p w:rsidR="00FD25E4" w:rsidRPr="00494F1B" w:rsidRDefault="00FD25E4" w:rsidP="003A1D52">
      <w:pPr>
        <w:autoSpaceDE w:val="0"/>
        <w:autoSpaceDN w:val="0"/>
        <w:adjustRightInd w:val="0"/>
        <w:ind w:left="720" w:hanging="720"/>
        <w:jc w:val="both"/>
        <w:rPr>
          <w:rFonts w:asciiTheme="minorHAnsi" w:hAnsiTheme="minorHAnsi" w:cs="Arial"/>
          <w:sz w:val="22"/>
          <w:szCs w:val="22"/>
        </w:rPr>
      </w:pPr>
      <w:r w:rsidRPr="00494F1B">
        <w:rPr>
          <w:rFonts w:asciiTheme="minorHAnsi" w:hAnsiTheme="minorHAnsi" w:cs="Arial"/>
          <w:bCs/>
          <w:sz w:val="22"/>
          <w:szCs w:val="22"/>
        </w:rPr>
        <w:t xml:space="preserve">2 </w:t>
      </w:r>
      <w:r w:rsidRPr="00494F1B">
        <w:rPr>
          <w:rFonts w:asciiTheme="minorHAnsi" w:hAnsiTheme="minorHAnsi" w:cs="Arial"/>
          <w:bCs/>
          <w:sz w:val="22"/>
          <w:szCs w:val="22"/>
        </w:rPr>
        <w:tab/>
      </w:r>
      <w:r w:rsidRPr="00494F1B">
        <w:rPr>
          <w:rFonts w:asciiTheme="minorHAnsi" w:hAnsiTheme="minorHAnsi" w:cs="Arial"/>
          <w:sz w:val="22"/>
          <w:szCs w:val="22"/>
        </w:rPr>
        <w:t>The position of all required saw-cuts shall either be as set out by the Contractor from information contained in the instructing Works Order or as marked either by, or in conjunction with, the Engineer. The precise location and extent of all saw-cuts shall be clearly and durably marked out on the pavement surface prior to the commencement of any cutting operations.</w:t>
      </w:r>
    </w:p>
    <w:p w:rsidR="00FD25E4" w:rsidRPr="00494F1B" w:rsidRDefault="00FD25E4" w:rsidP="003A1D52">
      <w:pPr>
        <w:autoSpaceDE w:val="0"/>
        <w:autoSpaceDN w:val="0"/>
        <w:adjustRightInd w:val="0"/>
        <w:jc w:val="both"/>
        <w:rPr>
          <w:rFonts w:asciiTheme="minorHAnsi" w:hAnsiTheme="minorHAnsi" w:cs="Arial"/>
          <w:sz w:val="22"/>
          <w:szCs w:val="22"/>
        </w:rPr>
      </w:pPr>
    </w:p>
    <w:p w:rsidR="00FD25E4" w:rsidRPr="00494F1B" w:rsidRDefault="00FD25E4" w:rsidP="003A1D52">
      <w:pPr>
        <w:autoSpaceDE w:val="0"/>
        <w:autoSpaceDN w:val="0"/>
        <w:adjustRightInd w:val="0"/>
        <w:ind w:left="720" w:hanging="720"/>
        <w:jc w:val="both"/>
        <w:rPr>
          <w:rFonts w:asciiTheme="minorHAnsi" w:hAnsiTheme="minorHAnsi" w:cs="Arial"/>
          <w:sz w:val="22"/>
          <w:szCs w:val="22"/>
        </w:rPr>
      </w:pPr>
      <w:r w:rsidRPr="00494F1B">
        <w:rPr>
          <w:rFonts w:asciiTheme="minorHAnsi" w:hAnsiTheme="minorHAnsi" w:cs="Arial"/>
          <w:sz w:val="22"/>
          <w:szCs w:val="22"/>
        </w:rPr>
        <w:t xml:space="preserve">3 </w:t>
      </w:r>
      <w:r w:rsidRPr="00494F1B">
        <w:rPr>
          <w:rFonts w:asciiTheme="minorHAnsi" w:hAnsiTheme="minorHAnsi" w:cs="Arial"/>
          <w:sz w:val="22"/>
          <w:szCs w:val="22"/>
        </w:rPr>
        <w:tab/>
        <w:t>As soon as each saw-cut is complete, it and the adjacent carriageway surface shall be thoroughly cleaned of the slurry produced by sawing and of any other detritus.</w:t>
      </w:r>
    </w:p>
    <w:p w:rsidR="00FD25E4" w:rsidRPr="00494F1B" w:rsidRDefault="00FD25E4" w:rsidP="003A1D52">
      <w:pPr>
        <w:autoSpaceDE w:val="0"/>
        <w:autoSpaceDN w:val="0"/>
        <w:adjustRightInd w:val="0"/>
        <w:jc w:val="both"/>
        <w:rPr>
          <w:rFonts w:asciiTheme="minorHAnsi" w:hAnsiTheme="minorHAnsi" w:cs="Arial"/>
          <w:sz w:val="22"/>
          <w:szCs w:val="22"/>
        </w:rPr>
      </w:pPr>
    </w:p>
    <w:p w:rsidR="00FD25E4" w:rsidRPr="00494F1B" w:rsidRDefault="00FD25E4" w:rsidP="003A1D52">
      <w:pPr>
        <w:autoSpaceDE w:val="0"/>
        <w:autoSpaceDN w:val="0"/>
        <w:adjustRightInd w:val="0"/>
        <w:ind w:left="720" w:hanging="720"/>
        <w:jc w:val="both"/>
        <w:rPr>
          <w:rFonts w:asciiTheme="minorHAnsi" w:hAnsiTheme="minorHAnsi" w:cs="Arial"/>
          <w:sz w:val="22"/>
          <w:szCs w:val="22"/>
        </w:rPr>
      </w:pPr>
      <w:r w:rsidRPr="00494F1B">
        <w:rPr>
          <w:rFonts w:asciiTheme="minorHAnsi" w:hAnsiTheme="minorHAnsi" w:cs="Arial"/>
          <w:sz w:val="22"/>
          <w:szCs w:val="22"/>
        </w:rPr>
        <w:t xml:space="preserve">4 </w:t>
      </w:r>
      <w:r w:rsidRPr="00494F1B">
        <w:rPr>
          <w:rFonts w:asciiTheme="minorHAnsi" w:hAnsiTheme="minorHAnsi" w:cs="Arial"/>
          <w:sz w:val="22"/>
          <w:szCs w:val="22"/>
        </w:rPr>
        <w:tab/>
        <w:t>The depth of all saw-cuts shall be measured from the top surface of the pavement, to a tolerance of ± 2mm.  If the saw-cut is too shallow it shall be re-cut until it is within tolerance. If the saw-cut is too deep the length of defective cut shall be excavated to the full depth of the cut and reinstated with equivalent material to a width of 150mm, unless otherwise instructed by the Engineer.</w:t>
      </w:r>
    </w:p>
    <w:p w:rsidR="00096E3E" w:rsidRDefault="00096E3E"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096E3E" w:rsidRDefault="00096E3E"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9053E5" w:rsidRDefault="009053E5" w:rsidP="00DB7C54">
      <w:pPr>
        <w:autoSpaceDE w:val="0"/>
        <w:autoSpaceDN w:val="0"/>
        <w:adjustRightInd w:val="0"/>
        <w:ind w:right="34"/>
        <w:jc w:val="both"/>
        <w:rPr>
          <w:rFonts w:asciiTheme="minorHAnsi" w:hAnsiTheme="minorHAnsi" w:cs="Arial"/>
          <w:b/>
          <w:szCs w:val="22"/>
          <w:u w:val="single"/>
        </w:rPr>
      </w:pPr>
      <w:r w:rsidRPr="00DB7C54">
        <w:rPr>
          <w:rFonts w:asciiTheme="minorHAnsi" w:hAnsiTheme="minorHAnsi" w:cs="Arial"/>
          <w:b/>
          <w:szCs w:val="22"/>
          <w:u w:val="single"/>
        </w:rPr>
        <w:t xml:space="preserve">Clause 971AR: </w:t>
      </w:r>
      <w:r w:rsidRPr="00096E3E">
        <w:rPr>
          <w:rFonts w:asciiTheme="minorHAnsi" w:hAnsiTheme="minorHAnsi" w:cs="Arial"/>
          <w:b/>
          <w:szCs w:val="22"/>
          <w:u w:val="single"/>
        </w:rPr>
        <w:t xml:space="preserve">PAVEMENT REINFORCEMENT (GEOGRID) </w:t>
      </w:r>
    </w:p>
    <w:p w:rsidR="00DB7C54" w:rsidRPr="00096E3E" w:rsidRDefault="00DB7C54" w:rsidP="00DB7C54">
      <w:pPr>
        <w:autoSpaceDE w:val="0"/>
        <w:autoSpaceDN w:val="0"/>
        <w:adjustRightInd w:val="0"/>
        <w:ind w:right="34"/>
        <w:jc w:val="both"/>
        <w:rPr>
          <w:rFonts w:asciiTheme="minorHAnsi" w:hAnsiTheme="minorHAnsi" w:cs="Arial"/>
          <w:b/>
          <w:szCs w:val="22"/>
          <w:u w:val="single"/>
        </w:rPr>
      </w:pPr>
    </w:p>
    <w:p w:rsidR="0067049F" w:rsidRDefault="0067049F" w:rsidP="00164472">
      <w:pPr>
        <w:pStyle w:val="ListParagraph"/>
        <w:numPr>
          <w:ilvl w:val="0"/>
          <w:numId w:val="77"/>
        </w:numPr>
        <w:autoSpaceDE w:val="0"/>
        <w:autoSpaceDN w:val="0"/>
        <w:adjustRightInd w:val="0"/>
        <w:ind w:left="709" w:hanging="709"/>
        <w:jc w:val="both"/>
        <w:rPr>
          <w:rFonts w:asciiTheme="minorHAnsi" w:hAnsiTheme="minorHAnsi" w:cs="Arial"/>
          <w:sz w:val="22"/>
          <w:szCs w:val="22"/>
        </w:rPr>
      </w:pPr>
      <w:r w:rsidRPr="0067049F">
        <w:rPr>
          <w:rFonts w:asciiTheme="minorHAnsi" w:hAnsiTheme="minorHAnsi" w:cs="Arial"/>
          <w:sz w:val="22"/>
          <w:szCs w:val="22"/>
        </w:rPr>
        <w:t xml:space="preserve">The reinforcement may be a knitted, glass fibre strand grid with the following characteristics: </w:t>
      </w:r>
    </w:p>
    <w:p w:rsidR="00386179" w:rsidRPr="00386179" w:rsidRDefault="00386179" w:rsidP="00386179">
      <w:pPr>
        <w:autoSpaceDE w:val="0"/>
        <w:autoSpaceDN w:val="0"/>
        <w:adjustRightInd w:val="0"/>
        <w:ind w:left="360"/>
        <w:jc w:val="both"/>
        <w:rPr>
          <w:rFonts w:asciiTheme="minorHAnsi" w:hAnsiTheme="minorHAnsi" w:cs="Arial"/>
          <w:sz w:val="22"/>
          <w:szCs w:val="22"/>
        </w:rPr>
      </w:pPr>
    </w:p>
    <w:p w:rsidR="0067049F" w:rsidRPr="0067049F" w:rsidRDefault="0067049F" w:rsidP="00386179">
      <w:pPr>
        <w:autoSpaceDE w:val="0"/>
        <w:autoSpaceDN w:val="0"/>
        <w:adjustRightInd w:val="0"/>
        <w:ind w:left="1134" w:hanging="774"/>
        <w:jc w:val="both"/>
        <w:rPr>
          <w:rFonts w:asciiTheme="minorHAnsi" w:hAnsiTheme="minorHAnsi" w:cs="Arial"/>
          <w:sz w:val="22"/>
          <w:szCs w:val="22"/>
        </w:rPr>
      </w:pPr>
      <w:r>
        <w:rPr>
          <w:rFonts w:asciiTheme="minorHAnsi" w:hAnsiTheme="minorHAnsi" w:cs="Arial"/>
          <w:sz w:val="22"/>
          <w:szCs w:val="22"/>
        </w:rPr>
        <w:tab/>
      </w:r>
      <w:r w:rsidRPr="0067049F">
        <w:rPr>
          <w:rFonts w:asciiTheme="minorHAnsi" w:hAnsiTheme="minorHAnsi" w:cs="Arial"/>
          <w:sz w:val="22"/>
          <w:szCs w:val="22"/>
        </w:rPr>
        <w:t xml:space="preserve">a) Tensile Strength 100kN/m across width x 100kN/m along length (based on component strand strengths) </w:t>
      </w:r>
    </w:p>
    <w:p w:rsidR="0067049F" w:rsidRPr="0067049F" w:rsidRDefault="0067049F" w:rsidP="00386179">
      <w:pPr>
        <w:autoSpaceDE w:val="0"/>
        <w:autoSpaceDN w:val="0"/>
        <w:adjustRightInd w:val="0"/>
        <w:ind w:left="1134" w:hanging="774"/>
        <w:jc w:val="both"/>
        <w:rPr>
          <w:rFonts w:asciiTheme="minorHAnsi" w:hAnsiTheme="minorHAnsi" w:cs="Arial"/>
          <w:sz w:val="22"/>
          <w:szCs w:val="22"/>
        </w:rPr>
      </w:pPr>
    </w:p>
    <w:p w:rsidR="0067049F" w:rsidRPr="0067049F" w:rsidRDefault="0067049F" w:rsidP="00386179">
      <w:pPr>
        <w:autoSpaceDE w:val="0"/>
        <w:autoSpaceDN w:val="0"/>
        <w:adjustRightInd w:val="0"/>
        <w:ind w:left="1134" w:hanging="774"/>
        <w:jc w:val="both"/>
        <w:rPr>
          <w:rFonts w:asciiTheme="minorHAnsi" w:hAnsiTheme="minorHAnsi" w:cs="Arial"/>
          <w:sz w:val="22"/>
          <w:szCs w:val="22"/>
        </w:rPr>
      </w:pPr>
      <w:r>
        <w:rPr>
          <w:rFonts w:asciiTheme="minorHAnsi" w:hAnsiTheme="minorHAnsi" w:cs="Arial"/>
          <w:sz w:val="22"/>
          <w:szCs w:val="22"/>
        </w:rPr>
        <w:tab/>
      </w:r>
      <w:r w:rsidRPr="0067049F">
        <w:rPr>
          <w:rFonts w:asciiTheme="minorHAnsi" w:hAnsiTheme="minorHAnsi" w:cs="Arial"/>
          <w:sz w:val="22"/>
          <w:szCs w:val="22"/>
        </w:rPr>
        <w:t xml:space="preserve">b) Elongation at break 4% maximum (based on component strand strengths) </w:t>
      </w:r>
    </w:p>
    <w:p w:rsidR="0067049F" w:rsidRPr="0067049F" w:rsidRDefault="0067049F" w:rsidP="00386179">
      <w:pPr>
        <w:autoSpaceDE w:val="0"/>
        <w:autoSpaceDN w:val="0"/>
        <w:adjustRightInd w:val="0"/>
        <w:ind w:left="1134" w:hanging="774"/>
        <w:jc w:val="both"/>
        <w:rPr>
          <w:rFonts w:asciiTheme="minorHAnsi" w:hAnsiTheme="minorHAnsi" w:cs="Arial"/>
          <w:sz w:val="22"/>
          <w:szCs w:val="22"/>
        </w:rPr>
      </w:pPr>
    </w:p>
    <w:p w:rsidR="0067049F" w:rsidRPr="0067049F" w:rsidRDefault="0067049F" w:rsidP="00386179">
      <w:pPr>
        <w:autoSpaceDE w:val="0"/>
        <w:autoSpaceDN w:val="0"/>
        <w:adjustRightInd w:val="0"/>
        <w:ind w:left="1134" w:hanging="774"/>
        <w:jc w:val="both"/>
        <w:rPr>
          <w:rFonts w:asciiTheme="minorHAnsi" w:hAnsiTheme="minorHAnsi" w:cs="Arial"/>
          <w:sz w:val="22"/>
          <w:szCs w:val="22"/>
        </w:rPr>
      </w:pPr>
      <w:r>
        <w:rPr>
          <w:rFonts w:asciiTheme="minorHAnsi" w:hAnsiTheme="minorHAnsi" w:cs="Arial"/>
          <w:sz w:val="22"/>
          <w:szCs w:val="22"/>
        </w:rPr>
        <w:tab/>
      </w:r>
      <w:r w:rsidRPr="0067049F">
        <w:rPr>
          <w:rFonts w:asciiTheme="minorHAnsi" w:hAnsiTheme="minorHAnsi" w:cs="Arial"/>
          <w:sz w:val="22"/>
          <w:szCs w:val="22"/>
        </w:rPr>
        <w:t xml:space="preserve">c) Melt point – 1000 </w:t>
      </w:r>
      <w:proofErr w:type="spellStart"/>
      <w:r w:rsidRPr="0067049F">
        <w:rPr>
          <w:rFonts w:asciiTheme="minorHAnsi" w:hAnsiTheme="minorHAnsi" w:cs="Arial"/>
          <w:sz w:val="22"/>
          <w:szCs w:val="22"/>
        </w:rPr>
        <w:t>Deg</w:t>
      </w:r>
      <w:proofErr w:type="spellEnd"/>
      <w:r w:rsidRPr="0067049F">
        <w:rPr>
          <w:rFonts w:asciiTheme="minorHAnsi" w:hAnsiTheme="minorHAnsi" w:cs="Arial"/>
          <w:sz w:val="22"/>
          <w:szCs w:val="22"/>
        </w:rPr>
        <w:t xml:space="preserve"> Centigrade </w:t>
      </w:r>
    </w:p>
    <w:p w:rsidR="0067049F" w:rsidRPr="0067049F" w:rsidRDefault="0067049F" w:rsidP="00386179">
      <w:pPr>
        <w:autoSpaceDE w:val="0"/>
        <w:autoSpaceDN w:val="0"/>
        <w:adjustRightInd w:val="0"/>
        <w:ind w:left="1134" w:hanging="774"/>
        <w:jc w:val="both"/>
        <w:rPr>
          <w:rFonts w:asciiTheme="minorHAnsi" w:hAnsiTheme="minorHAnsi" w:cs="Arial"/>
          <w:sz w:val="22"/>
          <w:szCs w:val="22"/>
        </w:rPr>
      </w:pPr>
    </w:p>
    <w:p w:rsidR="0067049F" w:rsidRPr="0067049F" w:rsidRDefault="0067049F" w:rsidP="00386179">
      <w:pPr>
        <w:autoSpaceDE w:val="0"/>
        <w:autoSpaceDN w:val="0"/>
        <w:adjustRightInd w:val="0"/>
        <w:ind w:left="1134"/>
        <w:jc w:val="both"/>
        <w:rPr>
          <w:rFonts w:asciiTheme="minorHAnsi" w:hAnsiTheme="minorHAnsi" w:cs="Arial"/>
          <w:sz w:val="22"/>
          <w:szCs w:val="22"/>
        </w:rPr>
      </w:pPr>
      <w:r w:rsidRPr="0067049F">
        <w:rPr>
          <w:rFonts w:asciiTheme="minorHAnsi" w:hAnsiTheme="minorHAnsi" w:cs="Arial"/>
          <w:sz w:val="22"/>
          <w:szCs w:val="22"/>
        </w:rPr>
        <w:t xml:space="preserve">d) Minimum adhesion to base layer 2kg/m2 (see 3 below) </w:t>
      </w:r>
    </w:p>
    <w:p w:rsidR="0067049F" w:rsidRPr="0067049F" w:rsidRDefault="0067049F" w:rsidP="00386179">
      <w:pPr>
        <w:autoSpaceDE w:val="0"/>
        <w:autoSpaceDN w:val="0"/>
        <w:adjustRightInd w:val="0"/>
        <w:ind w:left="1134"/>
        <w:jc w:val="both"/>
        <w:rPr>
          <w:rFonts w:asciiTheme="minorHAnsi" w:hAnsiTheme="minorHAnsi" w:cs="Arial"/>
          <w:sz w:val="22"/>
          <w:szCs w:val="22"/>
        </w:rPr>
      </w:pPr>
    </w:p>
    <w:p w:rsidR="0067049F" w:rsidRPr="0067049F" w:rsidRDefault="0067049F" w:rsidP="00386179">
      <w:pPr>
        <w:autoSpaceDE w:val="0"/>
        <w:autoSpaceDN w:val="0"/>
        <w:adjustRightInd w:val="0"/>
        <w:ind w:left="1134"/>
        <w:jc w:val="both"/>
        <w:rPr>
          <w:rFonts w:asciiTheme="minorHAnsi" w:hAnsiTheme="minorHAnsi" w:cs="Arial"/>
          <w:sz w:val="22"/>
          <w:szCs w:val="22"/>
        </w:rPr>
      </w:pPr>
      <w:r w:rsidRPr="0067049F">
        <w:rPr>
          <w:rFonts w:asciiTheme="minorHAnsi" w:hAnsiTheme="minorHAnsi" w:cs="Arial"/>
          <w:sz w:val="22"/>
          <w:szCs w:val="22"/>
        </w:rPr>
        <w:t xml:space="preserve">e) Product to be approved by the Overseeing Organisation. </w:t>
      </w:r>
    </w:p>
    <w:p w:rsidR="00DB7C54" w:rsidRPr="00096E3E" w:rsidRDefault="00DB7C54" w:rsidP="00DB7C54">
      <w:pPr>
        <w:autoSpaceDE w:val="0"/>
        <w:autoSpaceDN w:val="0"/>
        <w:adjustRightInd w:val="0"/>
        <w:ind w:left="720"/>
        <w:jc w:val="both"/>
        <w:rPr>
          <w:rFonts w:asciiTheme="minorHAnsi" w:hAnsiTheme="minorHAnsi" w:cs="Arial"/>
          <w:sz w:val="22"/>
          <w:szCs w:val="22"/>
        </w:rPr>
      </w:pPr>
    </w:p>
    <w:p w:rsidR="009053E5" w:rsidRPr="00386179" w:rsidRDefault="009053E5" w:rsidP="00164472">
      <w:pPr>
        <w:pStyle w:val="ListParagraph"/>
        <w:numPr>
          <w:ilvl w:val="0"/>
          <w:numId w:val="77"/>
        </w:numPr>
        <w:autoSpaceDE w:val="0"/>
        <w:autoSpaceDN w:val="0"/>
        <w:adjustRightInd w:val="0"/>
        <w:ind w:left="709" w:hanging="709"/>
        <w:jc w:val="both"/>
        <w:rPr>
          <w:rFonts w:asciiTheme="minorHAnsi" w:hAnsiTheme="minorHAnsi" w:cs="Arial"/>
          <w:sz w:val="22"/>
          <w:szCs w:val="22"/>
        </w:rPr>
      </w:pPr>
      <w:r w:rsidRPr="00386179">
        <w:rPr>
          <w:rFonts w:asciiTheme="minorHAnsi" w:hAnsiTheme="minorHAnsi" w:cs="Arial"/>
          <w:sz w:val="22"/>
          <w:szCs w:val="22"/>
        </w:rPr>
        <w:t xml:space="preserve">The installation of the reinforcement shall be strictly in accordance with the manufacturer’s instructions and recommendations, and the RSTA Code of Practice for Geosynthetics and Steel Meshes. Generally: </w:t>
      </w:r>
    </w:p>
    <w:p w:rsidR="00386179" w:rsidRPr="00386179" w:rsidRDefault="00386179" w:rsidP="00386179">
      <w:pPr>
        <w:autoSpaceDE w:val="0"/>
        <w:autoSpaceDN w:val="0"/>
        <w:adjustRightInd w:val="0"/>
        <w:ind w:left="360"/>
        <w:jc w:val="both"/>
        <w:rPr>
          <w:rFonts w:asciiTheme="minorHAnsi" w:hAnsiTheme="minorHAnsi" w:cs="Arial"/>
          <w:sz w:val="22"/>
          <w:szCs w:val="22"/>
        </w:rPr>
      </w:pPr>
    </w:p>
    <w:p w:rsidR="009053E5" w:rsidRDefault="009053E5" w:rsidP="00386179">
      <w:pPr>
        <w:autoSpaceDE w:val="0"/>
        <w:autoSpaceDN w:val="0"/>
        <w:adjustRightInd w:val="0"/>
        <w:ind w:left="1134"/>
        <w:jc w:val="both"/>
        <w:rPr>
          <w:rFonts w:asciiTheme="minorHAnsi" w:hAnsiTheme="minorHAnsi" w:cs="Arial"/>
          <w:sz w:val="22"/>
          <w:szCs w:val="22"/>
        </w:rPr>
      </w:pPr>
      <w:r w:rsidRPr="00096E3E">
        <w:rPr>
          <w:rFonts w:asciiTheme="minorHAnsi" w:hAnsiTheme="minorHAnsi" w:cs="Arial"/>
          <w:sz w:val="22"/>
          <w:szCs w:val="22"/>
        </w:rPr>
        <w:t xml:space="preserve">a) The reinforcement shall be laid out under sufficient tension to eliminate ripples. Should ripples occur these must be removed by pulling the reinforcement tight or in extreme cases on tight radii, by cutting and </w:t>
      </w:r>
      <w:proofErr w:type="spellStart"/>
      <w:r w:rsidRPr="00096E3E">
        <w:rPr>
          <w:rFonts w:asciiTheme="minorHAnsi" w:hAnsiTheme="minorHAnsi" w:cs="Arial"/>
          <w:sz w:val="22"/>
          <w:szCs w:val="22"/>
        </w:rPr>
        <w:t>laying</w:t>
      </w:r>
      <w:proofErr w:type="spellEnd"/>
      <w:r w:rsidRPr="00096E3E">
        <w:rPr>
          <w:rFonts w:asciiTheme="minorHAnsi" w:hAnsiTheme="minorHAnsi" w:cs="Arial"/>
          <w:sz w:val="22"/>
          <w:szCs w:val="22"/>
        </w:rPr>
        <w:t xml:space="preserve"> flat with recommended overlaps. </w:t>
      </w:r>
    </w:p>
    <w:p w:rsidR="00643D9A" w:rsidRPr="00096E3E" w:rsidRDefault="00643D9A" w:rsidP="00DB7C54">
      <w:pPr>
        <w:autoSpaceDE w:val="0"/>
        <w:autoSpaceDN w:val="0"/>
        <w:adjustRightInd w:val="0"/>
        <w:ind w:left="720"/>
        <w:jc w:val="both"/>
        <w:rPr>
          <w:rFonts w:asciiTheme="minorHAnsi" w:hAnsiTheme="minorHAnsi" w:cs="Arial"/>
          <w:sz w:val="22"/>
          <w:szCs w:val="22"/>
        </w:rPr>
      </w:pPr>
    </w:p>
    <w:p w:rsidR="009053E5" w:rsidRDefault="009053E5" w:rsidP="00386179">
      <w:pPr>
        <w:autoSpaceDE w:val="0"/>
        <w:autoSpaceDN w:val="0"/>
        <w:adjustRightInd w:val="0"/>
        <w:ind w:left="1134"/>
        <w:jc w:val="both"/>
        <w:rPr>
          <w:rFonts w:asciiTheme="minorHAnsi" w:hAnsiTheme="minorHAnsi" w:cs="Arial"/>
          <w:sz w:val="22"/>
          <w:szCs w:val="22"/>
        </w:rPr>
      </w:pPr>
      <w:r w:rsidRPr="00096E3E">
        <w:rPr>
          <w:rFonts w:asciiTheme="minorHAnsi" w:hAnsiTheme="minorHAnsi" w:cs="Arial"/>
          <w:sz w:val="22"/>
          <w:szCs w:val="22"/>
        </w:rPr>
        <w:lastRenderedPageBreak/>
        <w:t xml:space="preserve">b) Transverse and longitudinal joints must be lapped to the manufacturer’s minimum requirements. </w:t>
      </w:r>
    </w:p>
    <w:p w:rsidR="00643D9A" w:rsidRPr="00096E3E" w:rsidRDefault="00643D9A" w:rsidP="00386179">
      <w:pPr>
        <w:autoSpaceDE w:val="0"/>
        <w:autoSpaceDN w:val="0"/>
        <w:adjustRightInd w:val="0"/>
        <w:ind w:left="1134"/>
        <w:jc w:val="both"/>
        <w:rPr>
          <w:rFonts w:asciiTheme="minorHAnsi" w:hAnsiTheme="minorHAnsi" w:cs="Arial"/>
          <w:sz w:val="22"/>
          <w:szCs w:val="22"/>
        </w:rPr>
      </w:pPr>
    </w:p>
    <w:p w:rsidR="009053E5" w:rsidRDefault="009053E5" w:rsidP="00386179">
      <w:pPr>
        <w:autoSpaceDE w:val="0"/>
        <w:autoSpaceDN w:val="0"/>
        <w:adjustRightInd w:val="0"/>
        <w:ind w:left="1134"/>
        <w:jc w:val="both"/>
        <w:rPr>
          <w:rFonts w:asciiTheme="minorHAnsi" w:hAnsiTheme="minorHAnsi" w:cs="Arial"/>
          <w:sz w:val="22"/>
          <w:szCs w:val="22"/>
        </w:rPr>
      </w:pPr>
      <w:r w:rsidRPr="00096E3E">
        <w:rPr>
          <w:rFonts w:asciiTheme="minorHAnsi" w:hAnsiTheme="minorHAnsi" w:cs="Arial"/>
          <w:sz w:val="22"/>
          <w:szCs w:val="22"/>
        </w:rPr>
        <w:t>c) The surface of the reinforcement</w:t>
      </w:r>
      <w:r w:rsidRPr="00096650">
        <w:rPr>
          <w:rFonts w:asciiTheme="minorHAnsi" w:hAnsiTheme="minorHAnsi" w:cs="Arial"/>
          <w:sz w:val="22"/>
          <w:szCs w:val="22"/>
        </w:rPr>
        <w:t xml:space="preserve"> shall be rolled with a rubber coated drum roller, or pneumatic </w:t>
      </w:r>
      <w:proofErr w:type="spellStart"/>
      <w:r w:rsidRPr="00096650">
        <w:rPr>
          <w:rFonts w:asciiTheme="minorHAnsi" w:hAnsiTheme="minorHAnsi" w:cs="Arial"/>
          <w:sz w:val="22"/>
          <w:szCs w:val="22"/>
        </w:rPr>
        <w:t>tyred</w:t>
      </w:r>
      <w:proofErr w:type="spellEnd"/>
      <w:r w:rsidRPr="00096650">
        <w:rPr>
          <w:rFonts w:asciiTheme="minorHAnsi" w:hAnsiTheme="minorHAnsi" w:cs="Arial"/>
          <w:sz w:val="22"/>
          <w:szCs w:val="22"/>
        </w:rPr>
        <w:t xml:space="preserve"> roller, one or two passes being sufficient to activate the adhesive or other means of fixing. Tyres must be kept clean particularly in hot weather and when using tack coat. </w:t>
      </w:r>
    </w:p>
    <w:p w:rsidR="00643D9A" w:rsidRPr="00096650" w:rsidRDefault="00643D9A" w:rsidP="00386179">
      <w:pPr>
        <w:autoSpaceDE w:val="0"/>
        <w:autoSpaceDN w:val="0"/>
        <w:adjustRightInd w:val="0"/>
        <w:ind w:left="1134"/>
        <w:jc w:val="both"/>
        <w:rPr>
          <w:rFonts w:asciiTheme="minorHAnsi" w:hAnsiTheme="minorHAnsi" w:cs="Arial"/>
          <w:sz w:val="22"/>
          <w:szCs w:val="22"/>
        </w:rPr>
      </w:pPr>
    </w:p>
    <w:p w:rsidR="009053E5" w:rsidRDefault="009053E5" w:rsidP="00386179">
      <w:pPr>
        <w:widowControl w:val="0"/>
        <w:tabs>
          <w:tab w:val="left" w:pos="2261"/>
        </w:tabs>
        <w:kinsoku w:val="0"/>
        <w:overflowPunct w:val="0"/>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d) If unavoidable construction and emergency traffic may be allowed to run slowly on the reinforcement after rolling. However, it must be ensured that damage is not caused by vehicles turning or braking etc., and the reinforcement must be kept clean of mud dust and other materials. Damaged sections shall be removed and patched taking care to lap the full roll width</w:t>
      </w:r>
    </w:p>
    <w:p w:rsidR="00643D9A" w:rsidRPr="00096650" w:rsidRDefault="00643D9A" w:rsidP="00643D9A">
      <w:pPr>
        <w:widowControl w:val="0"/>
        <w:tabs>
          <w:tab w:val="left" w:pos="2261"/>
        </w:tabs>
        <w:kinsoku w:val="0"/>
        <w:overflowPunct w:val="0"/>
        <w:autoSpaceDE w:val="0"/>
        <w:autoSpaceDN w:val="0"/>
        <w:adjustRightInd w:val="0"/>
        <w:ind w:left="709"/>
        <w:rPr>
          <w:rFonts w:asciiTheme="minorHAnsi" w:hAnsiTheme="minorHAnsi" w:cs="Arial"/>
          <w:sz w:val="22"/>
          <w:szCs w:val="22"/>
        </w:rPr>
      </w:pPr>
    </w:p>
    <w:p w:rsidR="009053E5" w:rsidRDefault="009053E5" w:rsidP="00386179">
      <w:pPr>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 xml:space="preserve">e) The reinforcement shall be placed on the new base course / </w:t>
      </w:r>
      <w:r w:rsidR="005543C3">
        <w:rPr>
          <w:rFonts w:asciiTheme="minorHAnsi" w:hAnsiTheme="minorHAnsi" w:cs="Arial"/>
          <w:sz w:val="22"/>
          <w:szCs w:val="22"/>
        </w:rPr>
        <w:t xml:space="preserve">binder course / </w:t>
      </w:r>
      <w:r w:rsidRPr="00096650">
        <w:rPr>
          <w:rFonts w:asciiTheme="minorHAnsi" w:hAnsiTheme="minorHAnsi" w:cs="Arial"/>
          <w:sz w:val="22"/>
          <w:szCs w:val="22"/>
        </w:rPr>
        <w:t xml:space="preserve">regulating layer below the remaining courses as shown on the drawings. </w:t>
      </w:r>
    </w:p>
    <w:p w:rsidR="00643D9A" w:rsidRPr="00096650" w:rsidRDefault="00643D9A" w:rsidP="00386179">
      <w:pPr>
        <w:autoSpaceDE w:val="0"/>
        <w:autoSpaceDN w:val="0"/>
        <w:adjustRightInd w:val="0"/>
        <w:ind w:left="1134"/>
        <w:rPr>
          <w:rFonts w:asciiTheme="minorHAnsi" w:hAnsiTheme="minorHAnsi" w:cs="Arial"/>
          <w:sz w:val="22"/>
          <w:szCs w:val="22"/>
        </w:rPr>
      </w:pPr>
    </w:p>
    <w:p w:rsidR="009053E5" w:rsidRPr="00096650" w:rsidRDefault="009053E5" w:rsidP="00386179">
      <w:pPr>
        <w:autoSpaceDE w:val="0"/>
        <w:autoSpaceDN w:val="0"/>
        <w:adjustRightInd w:val="0"/>
        <w:ind w:left="1134"/>
        <w:jc w:val="both"/>
        <w:rPr>
          <w:rFonts w:asciiTheme="minorHAnsi" w:hAnsiTheme="minorHAnsi" w:cs="Arial"/>
          <w:sz w:val="22"/>
          <w:szCs w:val="22"/>
        </w:rPr>
      </w:pPr>
      <w:r w:rsidRPr="00096650">
        <w:rPr>
          <w:rFonts w:asciiTheme="minorHAnsi" w:hAnsiTheme="minorHAnsi" w:cs="Arial"/>
          <w:sz w:val="22"/>
          <w:szCs w:val="22"/>
        </w:rPr>
        <w:t xml:space="preserve">f) Strips of roll width shall not be reduced below 0.75m. Thin widths shall be placed within the carriageway and not at edges. </w:t>
      </w:r>
    </w:p>
    <w:p w:rsidR="00643D9A" w:rsidRDefault="00643D9A" w:rsidP="00386179">
      <w:pPr>
        <w:autoSpaceDE w:val="0"/>
        <w:autoSpaceDN w:val="0"/>
        <w:adjustRightInd w:val="0"/>
        <w:ind w:left="1134"/>
        <w:rPr>
          <w:rFonts w:asciiTheme="minorHAnsi" w:hAnsiTheme="minorHAnsi" w:cs="Arial"/>
          <w:sz w:val="22"/>
          <w:szCs w:val="22"/>
        </w:rPr>
      </w:pPr>
    </w:p>
    <w:p w:rsidR="009053E5" w:rsidRPr="00096650" w:rsidRDefault="009053E5" w:rsidP="00386179">
      <w:pPr>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 xml:space="preserve">g) Storage of the reinforcement must be in covered dry conditions free from dust and rolls shall be stacked appropriately to avoid misshaping. </w:t>
      </w:r>
    </w:p>
    <w:p w:rsidR="00643D9A" w:rsidRDefault="00643D9A" w:rsidP="00386179">
      <w:pPr>
        <w:autoSpaceDE w:val="0"/>
        <w:autoSpaceDN w:val="0"/>
        <w:adjustRightInd w:val="0"/>
        <w:ind w:left="1134"/>
        <w:rPr>
          <w:rFonts w:asciiTheme="minorHAnsi" w:hAnsiTheme="minorHAnsi" w:cs="Arial"/>
          <w:sz w:val="22"/>
          <w:szCs w:val="22"/>
        </w:rPr>
      </w:pPr>
    </w:p>
    <w:p w:rsidR="00643D9A" w:rsidRDefault="009053E5" w:rsidP="00386179">
      <w:pPr>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 xml:space="preserve">h) The reinforcement must be laid and rolled over ironwork before cutting which shall be </w:t>
      </w:r>
    </w:p>
    <w:p w:rsidR="009053E5" w:rsidRPr="00096650" w:rsidRDefault="009053E5" w:rsidP="00386179">
      <w:pPr>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 xml:space="preserve">achieved by the manufacturer’s recommended method. </w:t>
      </w:r>
    </w:p>
    <w:p w:rsidR="00643D9A" w:rsidRDefault="00643D9A" w:rsidP="00386179">
      <w:pPr>
        <w:autoSpaceDE w:val="0"/>
        <w:autoSpaceDN w:val="0"/>
        <w:adjustRightInd w:val="0"/>
        <w:ind w:left="1134"/>
        <w:rPr>
          <w:rFonts w:asciiTheme="minorHAnsi" w:hAnsiTheme="minorHAnsi" w:cs="Arial"/>
          <w:sz w:val="22"/>
          <w:szCs w:val="22"/>
        </w:rPr>
      </w:pPr>
    </w:p>
    <w:p w:rsidR="009053E5" w:rsidRPr="0067049F" w:rsidRDefault="009053E5" w:rsidP="00164472">
      <w:pPr>
        <w:pStyle w:val="ListParagraph"/>
        <w:numPr>
          <w:ilvl w:val="0"/>
          <w:numId w:val="78"/>
        </w:numPr>
        <w:autoSpaceDE w:val="0"/>
        <w:autoSpaceDN w:val="0"/>
        <w:adjustRightInd w:val="0"/>
        <w:ind w:left="1134" w:firstLine="0"/>
        <w:rPr>
          <w:rFonts w:asciiTheme="minorHAnsi" w:hAnsiTheme="minorHAnsi" w:cs="Arial"/>
          <w:sz w:val="22"/>
          <w:szCs w:val="22"/>
        </w:rPr>
      </w:pPr>
      <w:r w:rsidRPr="0067049F">
        <w:rPr>
          <w:rFonts w:asciiTheme="minorHAnsi" w:hAnsiTheme="minorHAnsi" w:cs="Arial"/>
          <w:sz w:val="22"/>
          <w:szCs w:val="22"/>
        </w:rPr>
        <w:t xml:space="preserve">The Overseeing Organisation shall be notified before the start of reinforcement laying which shall be carried out under the supervision of a technical representative of the product manufacturer. </w:t>
      </w:r>
    </w:p>
    <w:p w:rsidR="0067049F" w:rsidRDefault="0067049F" w:rsidP="0067049F">
      <w:pPr>
        <w:autoSpaceDE w:val="0"/>
        <w:autoSpaceDN w:val="0"/>
        <w:adjustRightInd w:val="0"/>
        <w:ind w:left="709"/>
        <w:rPr>
          <w:rFonts w:asciiTheme="minorHAnsi" w:hAnsiTheme="minorHAnsi" w:cs="Arial"/>
          <w:sz w:val="22"/>
          <w:szCs w:val="22"/>
        </w:rPr>
      </w:pPr>
    </w:p>
    <w:p w:rsidR="0067049F" w:rsidRPr="00643D9A" w:rsidRDefault="0067049F" w:rsidP="00D01E0B">
      <w:pPr>
        <w:pStyle w:val="ListParagraph"/>
        <w:numPr>
          <w:ilvl w:val="0"/>
          <w:numId w:val="65"/>
        </w:numPr>
        <w:autoSpaceDE w:val="0"/>
        <w:autoSpaceDN w:val="0"/>
        <w:adjustRightInd w:val="0"/>
        <w:ind w:hanging="720"/>
        <w:rPr>
          <w:rFonts w:asciiTheme="minorHAnsi" w:hAnsiTheme="minorHAnsi" w:cs="Arial"/>
          <w:sz w:val="22"/>
          <w:szCs w:val="22"/>
        </w:rPr>
      </w:pPr>
      <w:r w:rsidRPr="00643D9A">
        <w:rPr>
          <w:rFonts w:asciiTheme="minorHAnsi" w:hAnsiTheme="minorHAnsi" w:cs="Arial"/>
          <w:sz w:val="22"/>
          <w:szCs w:val="22"/>
        </w:rPr>
        <w:t xml:space="preserve">Test for surface adhesion: </w:t>
      </w:r>
    </w:p>
    <w:p w:rsidR="0067049F" w:rsidRPr="00643D9A" w:rsidRDefault="0067049F" w:rsidP="0067049F">
      <w:pPr>
        <w:widowControl w:val="0"/>
        <w:tabs>
          <w:tab w:val="left" w:pos="2261"/>
        </w:tabs>
        <w:kinsoku w:val="0"/>
        <w:overflowPunct w:val="0"/>
        <w:autoSpaceDE w:val="0"/>
        <w:autoSpaceDN w:val="0"/>
        <w:adjustRightInd w:val="0"/>
        <w:ind w:left="101"/>
        <w:rPr>
          <w:rFonts w:asciiTheme="minorHAnsi" w:hAnsiTheme="minorHAnsi" w:cs="Arial"/>
          <w:sz w:val="22"/>
          <w:szCs w:val="22"/>
        </w:rPr>
      </w:pPr>
    </w:p>
    <w:p w:rsidR="0067049F" w:rsidRPr="00096650" w:rsidRDefault="0067049F" w:rsidP="00386179">
      <w:pPr>
        <w:pStyle w:val="ListParagraph"/>
        <w:widowControl w:val="0"/>
        <w:tabs>
          <w:tab w:val="left" w:pos="2261"/>
        </w:tabs>
        <w:kinsoku w:val="0"/>
        <w:overflowPunct w:val="0"/>
        <w:autoSpaceDE w:val="0"/>
        <w:autoSpaceDN w:val="0"/>
        <w:adjustRightInd w:val="0"/>
        <w:ind w:left="1134"/>
        <w:rPr>
          <w:rFonts w:asciiTheme="minorHAnsi" w:hAnsiTheme="minorHAnsi" w:cs="Arial"/>
          <w:sz w:val="22"/>
          <w:szCs w:val="22"/>
        </w:rPr>
      </w:pPr>
      <w:r>
        <w:rPr>
          <w:rFonts w:asciiTheme="minorHAnsi" w:hAnsiTheme="minorHAnsi" w:cs="Arial"/>
          <w:sz w:val="22"/>
          <w:szCs w:val="22"/>
        </w:rPr>
        <w:t xml:space="preserve">a) </w:t>
      </w:r>
      <w:r w:rsidRPr="00096650">
        <w:rPr>
          <w:rFonts w:asciiTheme="minorHAnsi" w:hAnsiTheme="minorHAnsi" w:cs="Arial"/>
          <w:sz w:val="22"/>
          <w:szCs w:val="22"/>
        </w:rPr>
        <w:t>Cut 1m2 of clean dry reinforcement</w:t>
      </w:r>
    </w:p>
    <w:p w:rsidR="0067049F" w:rsidRDefault="0067049F" w:rsidP="00386179">
      <w:pPr>
        <w:autoSpaceDE w:val="0"/>
        <w:autoSpaceDN w:val="0"/>
        <w:adjustRightInd w:val="0"/>
        <w:ind w:left="1134" w:firstLine="709"/>
        <w:rPr>
          <w:rFonts w:asciiTheme="minorHAnsi" w:hAnsiTheme="minorHAnsi" w:cs="Arial"/>
          <w:sz w:val="22"/>
          <w:szCs w:val="22"/>
        </w:rPr>
      </w:pPr>
    </w:p>
    <w:p w:rsidR="0067049F" w:rsidRPr="00096650" w:rsidRDefault="0067049F" w:rsidP="00386179">
      <w:pPr>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 xml:space="preserve">b) Place on area to be paved and press down by walking on sample </w:t>
      </w:r>
    </w:p>
    <w:p w:rsidR="0067049F" w:rsidRDefault="0067049F" w:rsidP="00386179">
      <w:pPr>
        <w:autoSpaceDE w:val="0"/>
        <w:autoSpaceDN w:val="0"/>
        <w:adjustRightInd w:val="0"/>
        <w:ind w:left="1134"/>
        <w:rPr>
          <w:rFonts w:asciiTheme="minorHAnsi" w:hAnsiTheme="minorHAnsi" w:cs="Arial"/>
          <w:sz w:val="22"/>
          <w:szCs w:val="22"/>
        </w:rPr>
      </w:pPr>
    </w:p>
    <w:p w:rsidR="0067049F" w:rsidRPr="00096650" w:rsidRDefault="0067049F" w:rsidP="00386179">
      <w:pPr>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 xml:space="preserve">c) Insert hook of spring balance under centre of sample </w:t>
      </w:r>
    </w:p>
    <w:p w:rsidR="0067049F" w:rsidRDefault="0067049F" w:rsidP="00386179">
      <w:pPr>
        <w:widowControl w:val="0"/>
        <w:tabs>
          <w:tab w:val="left" w:pos="2261"/>
        </w:tabs>
        <w:kinsoku w:val="0"/>
        <w:overflowPunct w:val="0"/>
        <w:autoSpaceDE w:val="0"/>
        <w:autoSpaceDN w:val="0"/>
        <w:adjustRightInd w:val="0"/>
        <w:ind w:left="1134"/>
        <w:rPr>
          <w:rFonts w:asciiTheme="minorHAnsi" w:hAnsiTheme="minorHAnsi" w:cs="Arial"/>
          <w:sz w:val="22"/>
          <w:szCs w:val="22"/>
        </w:rPr>
      </w:pPr>
      <w:r>
        <w:rPr>
          <w:rFonts w:asciiTheme="minorHAnsi" w:hAnsiTheme="minorHAnsi" w:cs="Arial"/>
          <w:sz w:val="22"/>
          <w:szCs w:val="22"/>
        </w:rPr>
        <w:tab/>
      </w:r>
    </w:p>
    <w:p w:rsidR="0067049F" w:rsidRPr="00096650" w:rsidRDefault="0067049F" w:rsidP="00386179">
      <w:pPr>
        <w:widowControl w:val="0"/>
        <w:tabs>
          <w:tab w:val="left" w:pos="2261"/>
        </w:tabs>
        <w:kinsoku w:val="0"/>
        <w:overflowPunct w:val="0"/>
        <w:autoSpaceDE w:val="0"/>
        <w:autoSpaceDN w:val="0"/>
        <w:adjustRightInd w:val="0"/>
        <w:ind w:left="1134"/>
        <w:rPr>
          <w:rFonts w:asciiTheme="minorHAnsi" w:hAnsiTheme="minorHAnsi" w:cs="Arial"/>
          <w:sz w:val="22"/>
          <w:szCs w:val="22"/>
        </w:rPr>
      </w:pPr>
      <w:r w:rsidRPr="00096650">
        <w:rPr>
          <w:rFonts w:asciiTheme="minorHAnsi" w:hAnsiTheme="minorHAnsi" w:cs="Arial"/>
          <w:sz w:val="22"/>
          <w:szCs w:val="22"/>
        </w:rPr>
        <w:t>d) Raise balance to lift sample off pavement. Measure maximum load on spring balance as sample begins to lose adhesion</w:t>
      </w:r>
    </w:p>
    <w:p w:rsidR="0067049F" w:rsidRPr="0067049F" w:rsidRDefault="0067049F" w:rsidP="0067049F">
      <w:pPr>
        <w:autoSpaceDE w:val="0"/>
        <w:autoSpaceDN w:val="0"/>
        <w:adjustRightInd w:val="0"/>
        <w:ind w:left="709"/>
        <w:rPr>
          <w:rFonts w:asciiTheme="minorHAnsi" w:hAnsiTheme="minorHAnsi" w:cs="Arial"/>
          <w:sz w:val="22"/>
          <w:szCs w:val="22"/>
        </w:rPr>
      </w:pPr>
    </w:p>
    <w:p w:rsidR="00643D9A" w:rsidRDefault="00643D9A" w:rsidP="009053E5">
      <w:pPr>
        <w:autoSpaceDE w:val="0"/>
        <w:autoSpaceDN w:val="0"/>
        <w:adjustRightInd w:val="0"/>
        <w:rPr>
          <w:rFonts w:asciiTheme="minorHAnsi" w:hAnsiTheme="minorHAnsi" w:cs="Arial"/>
          <w:sz w:val="22"/>
          <w:szCs w:val="22"/>
        </w:rPr>
      </w:pPr>
    </w:p>
    <w:p w:rsidR="009053E5" w:rsidRDefault="009053E5"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096E3E" w:rsidRDefault="00096E3E"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EA20F3" w:rsidRPr="006A0F79" w:rsidRDefault="00096650" w:rsidP="00EA20F3">
      <w:pPr>
        <w:autoSpaceDE w:val="0"/>
        <w:autoSpaceDN w:val="0"/>
        <w:adjustRightInd w:val="0"/>
        <w:rPr>
          <w:rFonts w:asciiTheme="minorHAnsi" w:hAnsiTheme="minorHAnsi" w:cs="Arial"/>
          <w:b/>
          <w:szCs w:val="22"/>
          <w:u w:val="single"/>
        </w:rPr>
      </w:pPr>
      <w:r w:rsidRPr="006A0F79">
        <w:rPr>
          <w:rFonts w:asciiTheme="minorHAnsi" w:hAnsiTheme="minorHAnsi" w:cs="Arial"/>
          <w:b/>
          <w:szCs w:val="22"/>
          <w:u w:val="single"/>
        </w:rPr>
        <w:t>Clause 972AR</w:t>
      </w:r>
      <w:r w:rsidR="006A0F79">
        <w:rPr>
          <w:rFonts w:asciiTheme="minorHAnsi" w:hAnsiTheme="minorHAnsi" w:cs="Arial"/>
          <w:b/>
          <w:szCs w:val="22"/>
          <w:u w:val="single"/>
        </w:rPr>
        <w:t>:</w:t>
      </w:r>
      <w:r w:rsidRPr="006A0F79">
        <w:rPr>
          <w:rFonts w:asciiTheme="minorHAnsi" w:hAnsiTheme="minorHAnsi" w:cs="Arial"/>
          <w:b/>
          <w:szCs w:val="22"/>
          <w:u w:val="single"/>
        </w:rPr>
        <w:t xml:space="preserve"> </w:t>
      </w:r>
      <w:r w:rsidR="00EA20F3" w:rsidRPr="006A0F79">
        <w:rPr>
          <w:rFonts w:asciiTheme="minorHAnsi" w:hAnsiTheme="minorHAnsi" w:cs="Arial"/>
          <w:b/>
          <w:szCs w:val="22"/>
          <w:u w:val="single"/>
        </w:rPr>
        <w:t xml:space="preserve">PAVEMENT REINFORCEMENT (COMPOSITE GEOGRID) </w:t>
      </w:r>
    </w:p>
    <w:p w:rsidR="00096650" w:rsidRPr="00EA20F3" w:rsidRDefault="00096650" w:rsidP="00EA20F3">
      <w:pPr>
        <w:autoSpaceDE w:val="0"/>
        <w:autoSpaceDN w:val="0"/>
        <w:adjustRightInd w:val="0"/>
        <w:rPr>
          <w:rFonts w:ascii="Arial" w:hAnsi="Arial" w:cs="Arial"/>
          <w:color w:val="000000"/>
          <w:sz w:val="22"/>
          <w:szCs w:val="22"/>
          <w:lang w:eastAsia="en-GB"/>
        </w:rPr>
      </w:pPr>
    </w:p>
    <w:p w:rsidR="00EA20F3" w:rsidRPr="00096650" w:rsidRDefault="00EA20F3" w:rsidP="00F2352B">
      <w:pPr>
        <w:autoSpaceDE w:val="0"/>
        <w:autoSpaceDN w:val="0"/>
        <w:adjustRightInd w:val="0"/>
        <w:ind w:left="720" w:hanging="720"/>
        <w:rPr>
          <w:rFonts w:asciiTheme="minorHAnsi" w:hAnsiTheme="minorHAnsi" w:cs="Arial"/>
          <w:sz w:val="22"/>
          <w:szCs w:val="22"/>
        </w:rPr>
      </w:pPr>
      <w:r w:rsidRPr="00096650">
        <w:rPr>
          <w:rFonts w:asciiTheme="minorHAnsi" w:hAnsiTheme="minorHAnsi" w:cs="Arial"/>
          <w:sz w:val="22"/>
          <w:szCs w:val="22"/>
        </w:rPr>
        <w:t xml:space="preserve">1 </w:t>
      </w:r>
      <w:r w:rsidR="00F2352B">
        <w:rPr>
          <w:rFonts w:asciiTheme="minorHAnsi" w:hAnsiTheme="minorHAnsi" w:cs="Arial"/>
          <w:sz w:val="22"/>
          <w:szCs w:val="22"/>
        </w:rPr>
        <w:tab/>
      </w:r>
      <w:r w:rsidRPr="00096650">
        <w:rPr>
          <w:rFonts w:asciiTheme="minorHAnsi" w:hAnsiTheme="minorHAnsi" w:cs="Arial"/>
          <w:sz w:val="22"/>
          <w:szCs w:val="22"/>
        </w:rPr>
        <w:t>Asphalt reinforcement manufactured with glass fibre strands/rope</w:t>
      </w:r>
      <w:r w:rsidR="00096650">
        <w:rPr>
          <w:rFonts w:asciiTheme="minorHAnsi" w:hAnsiTheme="minorHAnsi" w:cs="Arial"/>
          <w:sz w:val="22"/>
          <w:szCs w:val="22"/>
        </w:rPr>
        <w:t xml:space="preserve">/ punched and stretched polypropylene geogrid </w:t>
      </w:r>
      <w:r w:rsidRPr="00096650">
        <w:rPr>
          <w:rFonts w:asciiTheme="minorHAnsi" w:hAnsiTheme="minorHAnsi" w:cs="Arial"/>
          <w:sz w:val="22"/>
          <w:szCs w:val="22"/>
        </w:rPr>
        <w:t xml:space="preserve">that is fixed to a </w:t>
      </w:r>
      <w:r w:rsidR="00096650">
        <w:rPr>
          <w:rFonts w:asciiTheme="minorHAnsi" w:hAnsiTheme="minorHAnsi" w:cs="Arial"/>
          <w:sz w:val="22"/>
          <w:szCs w:val="22"/>
        </w:rPr>
        <w:t xml:space="preserve">fabric/ </w:t>
      </w:r>
      <w:r w:rsidRPr="00096650">
        <w:rPr>
          <w:rFonts w:asciiTheme="minorHAnsi" w:hAnsiTheme="minorHAnsi" w:cs="Arial"/>
          <w:sz w:val="22"/>
          <w:szCs w:val="22"/>
        </w:rPr>
        <w:t xml:space="preserve">non-woven fabric that absorbs hot bitumen. Product to be approved by the Overseeing Organisation. </w:t>
      </w:r>
    </w:p>
    <w:p w:rsidR="00643D9A" w:rsidRDefault="00643D9A" w:rsidP="00EA20F3">
      <w:pPr>
        <w:autoSpaceDE w:val="0"/>
        <w:autoSpaceDN w:val="0"/>
        <w:adjustRightInd w:val="0"/>
        <w:rPr>
          <w:rFonts w:asciiTheme="minorHAnsi" w:hAnsiTheme="minorHAnsi" w:cs="Arial"/>
          <w:sz w:val="22"/>
          <w:szCs w:val="22"/>
        </w:rPr>
      </w:pPr>
    </w:p>
    <w:p w:rsidR="00EA20F3" w:rsidRPr="00096650" w:rsidRDefault="00EA20F3" w:rsidP="00643D9A">
      <w:pPr>
        <w:autoSpaceDE w:val="0"/>
        <w:autoSpaceDN w:val="0"/>
        <w:adjustRightInd w:val="0"/>
        <w:ind w:left="720"/>
        <w:rPr>
          <w:rFonts w:asciiTheme="minorHAnsi" w:hAnsiTheme="minorHAnsi" w:cs="Arial"/>
          <w:sz w:val="22"/>
          <w:szCs w:val="22"/>
        </w:rPr>
      </w:pPr>
      <w:r w:rsidRPr="00096650">
        <w:rPr>
          <w:rFonts w:asciiTheme="minorHAnsi" w:hAnsiTheme="minorHAnsi" w:cs="Arial"/>
          <w:sz w:val="22"/>
          <w:szCs w:val="22"/>
        </w:rPr>
        <w:lastRenderedPageBreak/>
        <w:t xml:space="preserve">a) Tensile Strength 100kN/m across width x 100kN/m along length (based on component strand strengths) </w:t>
      </w:r>
    </w:p>
    <w:p w:rsidR="00643D9A" w:rsidRDefault="00643D9A" w:rsidP="00EA20F3">
      <w:pPr>
        <w:autoSpaceDE w:val="0"/>
        <w:autoSpaceDN w:val="0"/>
        <w:adjustRightInd w:val="0"/>
        <w:rPr>
          <w:rFonts w:asciiTheme="minorHAnsi" w:hAnsiTheme="minorHAnsi" w:cs="Arial"/>
          <w:sz w:val="22"/>
          <w:szCs w:val="22"/>
        </w:rPr>
      </w:pPr>
    </w:p>
    <w:p w:rsidR="00EA20F3" w:rsidRPr="00096650" w:rsidRDefault="00EA20F3" w:rsidP="00643D9A">
      <w:pPr>
        <w:autoSpaceDE w:val="0"/>
        <w:autoSpaceDN w:val="0"/>
        <w:adjustRightInd w:val="0"/>
        <w:ind w:firstLine="720"/>
        <w:rPr>
          <w:rFonts w:asciiTheme="minorHAnsi" w:hAnsiTheme="minorHAnsi" w:cs="Arial"/>
          <w:sz w:val="22"/>
          <w:szCs w:val="22"/>
        </w:rPr>
      </w:pPr>
      <w:r w:rsidRPr="00096650">
        <w:rPr>
          <w:rFonts w:asciiTheme="minorHAnsi" w:hAnsiTheme="minorHAnsi" w:cs="Arial"/>
          <w:sz w:val="22"/>
          <w:szCs w:val="22"/>
        </w:rPr>
        <w:t xml:space="preserve">b) Elongation at break 4% maximum (based on component strand strengths) </w:t>
      </w:r>
    </w:p>
    <w:p w:rsidR="00643D9A" w:rsidRDefault="00643D9A" w:rsidP="00643D9A">
      <w:pPr>
        <w:autoSpaceDE w:val="0"/>
        <w:autoSpaceDN w:val="0"/>
        <w:adjustRightInd w:val="0"/>
        <w:ind w:left="720"/>
        <w:rPr>
          <w:rFonts w:asciiTheme="minorHAnsi" w:hAnsiTheme="minorHAnsi" w:cs="Arial"/>
          <w:sz w:val="22"/>
          <w:szCs w:val="22"/>
        </w:rPr>
      </w:pPr>
    </w:p>
    <w:p w:rsidR="00EA20F3" w:rsidRPr="00096650" w:rsidRDefault="00EA20F3" w:rsidP="00643D9A">
      <w:pPr>
        <w:autoSpaceDE w:val="0"/>
        <w:autoSpaceDN w:val="0"/>
        <w:adjustRightInd w:val="0"/>
        <w:ind w:left="720"/>
        <w:rPr>
          <w:rFonts w:asciiTheme="minorHAnsi" w:hAnsiTheme="minorHAnsi" w:cs="Arial"/>
          <w:sz w:val="22"/>
          <w:szCs w:val="22"/>
        </w:rPr>
      </w:pPr>
      <w:r w:rsidRPr="00096650">
        <w:rPr>
          <w:rFonts w:asciiTheme="minorHAnsi" w:hAnsiTheme="minorHAnsi" w:cs="Arial"/>
          <w:sz w:val="22"/>
          <w:szCs w:val="22"/>
        </w:rPr>
        <w:t xml:space="preserve">c) Melt point – 1000 </w:t>
      </w:r>
      <w:proofErr w:type="spellStart"/>
      <w:r w:rsidRPr="00096650">
        <w:rPr>
          <w:rFonts w:asciiTheme="minorHAnsi" w:hAnsiTheme="minorHAnsi" w:cs="Arial"/>
          <w:sz w:val="22"/>
          <w:szCs w:val="22"/>
        </w:rPr>
        <w:t>Deg</w:t>
      </w:r>
      <w:proofErr w:type="spellEnd"/>
      <w:r w:rsidRPr="00096650">
        <w:rPr>
          <w:rFonts w:asciiTheme="minorHAnsi" w:hAnsiTheme="minorHAnsi" w:cs="Arial"/>
          <w:sz w:val="22"/>
          <w:szCs w:val="22"/>
        </w:rPr>
        <w:t xml:space="preserve"> Centigrade </w:t>
      </w:r>
    </w:p>
    <w:p w:rsidR="00643D9A" w:rsidRDefault="00643D9A" w:rsidP="00643D9A">
      <w:pPr>
        <w:autoSpaceDE w:val="0"/>
        <w:autoSpaceDN w:val="0"/>
        <w:adjustRightInd w:val="0"/>
        <w:ind w:firstLine="720"/>
        <w:rPr>
          <w:rFonts w:asciiTheme="minorHAnsi" w:hAnsiTheme="minorHAnsi" w:cs="Arial"/>
          <w:sz w:val="22"/>
          <w:szCs w:val="22"/>
        </w:rPr>
      </w:pPr>
    </w:p>
    <w:p w:rsidR="00EA20F3" w:rsidRPr="00096650" w:rsidRDefault="00EA20F3" w:rsidP="00643D9A">
      <w:pPr>
        <w:autoSpaceDE w:val="0"/>
        <w:autoSpaceDN w:val="0"/>
        <w:adjustRightInd w:val="0"/>
        <w:ind w:firstLine="720"/>
        <w:rPr>
          <w:rFonts w:asciiTheme="minorHAnsi" w:hAnsiTheme="minorHAnsi" w:cs="Arial"/>
          <w:sz w:val="22"/>
          <w:szCs w:val="22"/>
        </w:rPr>
      </w:pPr>
      <w:r w:rsidRPr="00096650">
        <w:rPr>
          <w:rFonts w:asciiTheme="minorHAnsi" w:hAnsiTheme="minorHAnsi" w:cs="Arial"/>
          <w:sz w:val="22"/>
          <w:szCs w:val="22"/>
        </w:rPr>
        <w:t xml:space="preserve">d) Minimum adhesion to base layer 2kg/m2 (see 3 below) </w:t>
      </w:r>
    </w:p>
    <w:p w:rsidR="00643D9A" w:rsidRDefault="00643D9A" w:rsidP="00EA20F3">
      <w:pPr>
        <w:autoSpaceDE w:val="0"/>
        <w:autoSpaceDN w:val="0"/>
        <w:adjustRightInd w:val="0"/>
        <w:rPr>
          <w:rFonts w:asciiTheme="minorHAnsi" w:hAnsiTheme="minorHAnsi" w:cs="Arial"/>
          <w:sz w:val="22"/>
          <w:szCs w:val="22"/>
        </w:rPr>
      </w:pPr>
    </w:p>
    <w:p w:rsidR="00EA20F3" w:rsidRDefault="00EA20F3" w:rsidP="00F2352B">
      <w:pPr>
        <w:autoSpaceDE w:val="0"/>
        <w:autoSpaceDN w:val="0"/>
        <w:adjustRightInd w:val="0"/>
        <w:ind w:left="720" w:hanging="720"/>
        <w:rPr>
          <w:rFonts w:asciiTheme="minorHAnsi" w:hAnsiTheme="minorHAnsi" w:cs="Arial"/>
          <w:sz w:val="22"/>
          <w:szCs w:val="22"/>
        </w:rPr>
      </w:pPr>
      <w:r w:rsidRPr="00096650">
        <w:rPr>
          <w:rFonts w:asciiTheme="minorHAnsi" w:hAnsiTheme="minorHAnsi" w:cs="Arial"/>
          <w:sz w:val="22"/>
          <w:szCs w:val="22"/>
        </w:rPr>
        <w:t xml:space="preserve">2 </w:t>
      </w:r>
      <w:r w:rsidR="00F2352B">
        <w:rPr>
          <w:rFonts w:asciiTheme="minorHAnsi" w:hAnsiTheme="minorHAnsi" w:cs="Arial"/>
          <w:sz w:val="22"/>
          <w:szCs w:val="22"/>
        </w:rPr>
        <w:tab/>
      </w:r>
      <w:r w:rsidRPr="00096650">
        <w:rPr>
          <w:rFonts w:asciiTheme="minorHAnsi" w:hAnsiTheme="minorHAnsi" w:cs="Arial"/>
          <w:sz w:val="22"/>
          <w:szCs w:val="22"/>
        </w:rPr>
        <w:t xml:space="preserve">The installation of the reinforcement shall be strictly in accordance with the manufacturer’s instructions and recommendations, and the RSTA Code of Practice for Geosynthetics and Steel Meshes. </w:t>
      </w:r>
    </w:p>
    <w:p w:rsidR="00880D30" w:rsidRPr="00096650" w:rsidRDefault="00880D30" w:rsidP="00F2352B">
      <w:pPr>
        <w:autoSpaceDE w:val="0"/>
        <w:autoSpaceDN w:val="0"/>
        <w:adjustRightInd w:val="0"/>
        <w:ind w:left="720" w:hanging="720"/>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Bond Coat and Application </w:t>
      </w:r>
    </w:p>
    <w:p w:rsidR="00643D9A" w:rsidRDefault="00643D9A" w:rsidP="00EA20F3">
      <w:pPr>
        <w:autoSpaceDE w:val="0"/>
        <w:autoSpaceDN w:val="0"/>
        <w:adjustRightInd w:val="0"/>
        <w:rPr>
          <w:rFonts w:asciiTheme="minorHAnsi" w:hAnsiTheme="minorHAnsi" w:cs="Arial"/>
          <w:sz w:val="22"/>
          <w:szCs w:val="22"/>
        </w:rPr>
      </w:pPr>
    </w:p>
    <w:p w:rsidR="00EA20F3" w:rsidRPr="00096650" w:rsidRDefault="00EA20F3" w:rsidP="00F2352B">
      <w:pPr>
        <w:autoSpaceDE w:val="0"/>
        <w:autoSpaceDN w:val="0"/>
        <w:adjustRightInd w:val="0"/>
        <w:ind w:firstLine="720"/>
        <w:rPr>
          <w:rFonts w:asciiTheme="minorHAnsi" w:hAnsiTheme="minorHAnsi" w:cs="Arial"/>
          <w:sz w:val="22"/>
          <w:szCs w:val="22"/>
        </w:rPr>
      </w:pPr>
      <w:r w:rsidRPr="00096650">
        <w:rPr>
          <w:rFonts w:asciiTheme="minorHAnsi" w:hAnsiTheme="minorHAnsi" w:cs="Arial"/>
          <w:sz w:val="22"/>
          <w:szCs w:val="22"/>
        </w:rPr>
        <w:t xml:space="preserve">For composite grids with geosynthetics requiring a bond coat for installation, </w:t>
      </w:r>
    </w:p>
    <w:p w:rsidR="00643D9A" w:rsidRDefault="00643D9A" w:rsidP="00EA20F3">
      <w:pPr>
        <w:autoSpaceDE w:val="0"/>
        <w:autoSpaceDN w:val="0"/>
        <w:adjustRightInd w:val="0"/>
        <w:rPr>
          <w:rFonts w:asciiTheme="minorHAnsi" w:hAnsiTheme="minorHAnsi" w:cs="Arial"/>
          <w:sz w:val="22"/>
          <w:szCs w:val="22"/>
        </w:rPr>
      </w:pPr>
    </w:p>
    <w:p w:rsidR="00EA20F3" w:rsidRPr="00096650" w:rsidRDefault="00EA20F3" w:rsidP="00643D9A">
      <w:pPr>
        <w:autoSpaceDE w:val="0"/>
        <w:autoSpaceDN w:val="0"/>
        <w:adjustRightInd w:val="0"/>
        <w:ind w:firstLine="720"/>
        <w:rPr>
          <w:rFonts w:asciiTheme="minorHAnsi" w:hAnsiTheme="minorHAnsi" w:cs="Arial"/>
          <w:sz w:val="22"/>
          <w:szCs w:val="22"/>
        </w:rPr>
      </w:pPr>
      <w:r w:rsidRPr="00096650">
        <w:rPr>
          <w:rFonts w:asciiTheme="minorHAnsi" w:hAnsiTheme="minorHAnsi" w:cs="Arial"/>
          <w:sz w:val="22"/>
          <w:szCs w:val="22"/>
        </w:rPr>
        <w:t xml:space="preserve">(1) The bond coat holds the geosynthetic in position during the asphalt paving process. </w:t>
      </w:r>
    </w:p>
    <w:p w:rsidR="00643D9A" w:rsidRDefault="00643D9A" w:rsidP="00EA20F3">
      <w:pPr>
        <w:autoSpaceDE w:val="0"/>
        <w:autoSpaceDN w:val="0"/>
        <w:adjustRightInd w:val="0"/>
        <w:rPr>
          <w:rFonts w:asciiTheme="minorHAnsi" w:hAnsiTheme="minorHAnsi" w:cs="Arial"/>
          <w:sz w:val="22"/>
          <w:szCs w:val="22"/>
        </w:rPr>
      </w:pPr>
    </w:p>
    <w:p w:rsidR="00EA20F3" w:rsidRPr="00096650" w:rsidRDefault="00EA20F3" w:rsidP="00643D9A">
      <w:pPr>
        <w:autoSpaceDE w:val="0"/>
        <w:autoSpaceDN w:val="0"/>
        <w:adjustRightInd w:val="0"/>
        <w:ind w:left="720"/>
        <w:rPr>
          <w:rFonts w:asciiTheme="minorHAnsi" w:hAnsiTheme="minorHAnsi" w:cs="Arial"/>
          <w:sz w:val="22"/>
          <w:szCs w:val="22"/>
        </w:rPr>
      </w:pPr>
      <w:r w:rsidRPr="00096650">
        <w:rPr>
          <w:rFonts w:asciiTheme="minorHAnsi" w:hAnsiTheme="minorHAnsi" w:cs="Arial"/>
          <w:sz w:val="22"/>
          <w:szCs w:val="22"/>
        </w:rPr>
        <w:t xml:space="preserve">(2) The bond coat forms a seal between the underlying surface and the overlaying asphalt. Where a backing fabric is present, the heat and compaction of the overlying asphalt will soften the bond coat causing it to thoroughly impregnate the fabric. </w:t>
      </w:r>
    </w:p>
    <w:p w:rsidR="00643D9A" w:rsidRDefault="00643D9A" w:rsidP="00EA20F3">
      <w:pPr>
        <w:autoSpaceDE w:val="0"/>
        <w:autoSpaceDN w:val="0"/>
        <w:adjustRightInd w:val="0"/>
        <w:rPr>
          <w:rFonts w:asciiTheme="minorHAnsi" w:hAnsiTheme="minorHAnsi" w:cs="Arial"/>
          <w:sz w:val="22"/>
          <w:szCs w:val="22"/>
        </w:rPr>
      </w:pPr>
    </w:p>
    <w:p w:rsidR="00EA20F3" w:rsidRPr="00096650" w:rsidRDefault="00EA20F3" w:rsidP="00F2352B">
      <w:pPr>
        <w:autoSpaceDE w:val="0"/>
        <w:autoSpaceDN w:val="0"/>
        <w:adjustRightInd w:val="0"/>
        <w:ind w:left="720"/>
        <w:rPr>
          <w:rFonts w:asciiTheme="minorHAnsi" w:hAnsiTheme="minorHAnsi" w:cs="Arial"/>
          <w:sz w:val="22"/>
          <w:szCs w:val="22"/>
        </w:rPr>
      </w:pPr>
      <w:r w:rsidRPr="00096650">
        <w:rPr>
          <w:rFonts w:asciiTheme="minorHAnsi" w:hAnsiTheme="minorHAnsi" w:cs="Arial"/>
          <w:sz w:val="22"/>
          <w:szCs w:val="22"/>
        </w:rPr>
        <w:t xml:space="preserve">It is essential that the installer uses the correct type of bond coat and the correct rate of spread as specified by the product manufacturer and that the installer strictly adheres to these specifications. </w:t>
      </w:r>
    </w:p>
    <w:p w:rsidR="00F2352B" w:rsidRDefault="00F2352B" w:rsidP="00EA20F3">
      <w:pPr>
        <w:autoSpaceDE w:val="0"/>
        <w:autoSpaceDN w:val="0"/>
        <w:adjustRightInd w:val="0"/>
        <w:rPr>
          <w:rFonts w:asciiTheme="minorHAnsi" w:hAnsiTheme="minorHAnsi" w:cs="Arial"/>
          <w:sz w:val="22"/>
          <w:szCs w:val="22"/>
        </w:rPr>
      </w:pPr>
    </w:p>
    <w:p w:rsidR="00EA20F3" w:rsidRPr="00096650" w:rsidRDefault="00EA20F3" w:rsidP="00F2352B">
      <w:pPr>
        <w:autoSpaceDE w:val="0"/>
        <w:autoSpaceDN w:val="0"/>
        <w:adjustRightInd w:val="0"/>
        <w:ind w:left="720"/>
        <w:rPr>
          <w:rFonts w:asciiTheme="minorHAnsi" w:hAnsiTheme="minorHAnsi" w:cs="Arial"/>
          <w:sz w:val="22"/>
          <w:szCs w:val="22"/>
        </w:rPr>
      </w:pPr>
      <w:r w:rsidRPr="00096650">
        <w:rPr>
          <w:rFonts w:asciiTheme="minorHAnsi" w:hAnsiTheme="minorHAnsi" w:cs="Arial"/>
          <w:sz w:val="22"/>
          <w:szCs w:val="22"/>
        </w:rPr>
        <w:t xml:space="preserve">The use of hot straight run bitumen is recommended by </w:t>
      </w:r>
      <w:proofErr w:type="gramStart"/>
      <w:r w:rsidRPr="00096650">
        <w:rPr>
          <w:rFonts w:asciiTheme="minorHAnsi" w:hAnsiTheme="minorHAnsi" w:cs="Arial"/>
          <w:sz w:val="22"/>
          <w:szCs w:val="22"/>
        </w:rPr>
        <w:t>a number of</w:t>
      </w:r>
      <w:proofErr w:type="gramEnd"/>
      <w:r w:rsidRPr="00096650">
        <w:rPr>
          <w:rFonts w:asciiTheme="minorHAnsi" w:hAnsiTheme="minorHAnsi" w:cs="Arial"/>
          <w:sz w:val="22"/>
          <w:szCs w:val="22"/>
        </w:rPr>
        <w:t xml:space="preserve"> manufacturers because an immediate and effective fixing is achieved and therefore paving over the geosynthetic may take place immediately reducing time on site. </w:t>
      </w:r>
    </w:p>
    <w:p w:rsidR="00F2352B" w:rsidRDefault="00F2352B" w:rsidP="00EA20F3">
      <w:pPr>
        <w:autoSpaceDE w:val="0"/>
        <w:autoSpaceDN w:val="0"/>
        <w:adjustRightInd w:val="0"/>
        <w:rPr>
          <w:rFonts w:asciiTheme="minorHAnsi" w:hAnsiTheme="minorHAnsi" w:cs="Arial"/>
          <w:sz w:val="22"/>
          <w:szCs w:val="22"/>
        </w:rPr>
      </w:pPr>
    </w:p>
    <w:p w:rsidR="00EA20F3" w:rsidRDefault="00EA20F3" w:rsidP="00F2352B">
      <w:pPr>
        <w:autoSpaceDE w:val="0"/>
        <w:autoSpaceDN w:val="0"/>
        <w:adjustRightInd w:val="0"/>
        <w:ind w:left="720"/>
        <w:rPr>
          <w:rFonts w:asciiTheme="minorHAnsi" w:hAnsiTheme="minorHAnsi" w:cs="Arial"/>
          <w:sz w:val="22"/>
          <w:szCs w:val="22"/>
        </w:rPr>
      </w:pPr>
      <w:r w:rsidRPr="00096650">
        <w:rPr>
          <w:rFonts w:asciiTheme="minorHAnsi" w:hAnsiTheme="minorHAnsi" w:cs="Arial"/>
          <w:sz w:val="22"/>
          <w:szCs w:val="22"/>
        </w:rPr>
        <w:t xml:space="preserve">The reinforcement shall be laid out on top of the bond coat whilst hot by mechanical means under sufficient tension to eliminate ripples. Should ripples occur these must be removed by pulling the reinforcement tight or in extreme cases on tight radii, by cutting and </w:t>
      </w:r>
      <w:proofErr w:type="spellStart"/>
      <w:r w:rsidRPr="00096650">
        <w:rPr>
          <w:rFonts w:asciiTheme="minorHAnsi" w:hAnsiTheme="minorHAnsi" w:cs="Arial"/>
          <w:sz w:val="22"/>
          <w:szCs w:val="22"/>
        </w:rPr>
        <w:t>laying</w:t>
      </w:r>
      <w:proofErr w:type="spellEnd"/>
      <w:r w:rsidRPr="00096650">
        <w:rPr>
          <w:rFonts w:asciiTheme="minorHAnsi" w:hAnsiTheme="minorHAnsi" w:cs="Arial"/>
          <w:sz w:val="22"/>
          <w:szCs w:val="22"/>
        </w:rPr>
        <w:t xml:space="preserve"> flat with recommended overlaps. </w:t>
      </w:r>
    </w:p>
    <w:p w:rsidR="00F2352B" w:rsidRPr="00096650" w:rsidRDefault="00F2352B" w:rsidP="00F2352B">
      <w:pPr>
        <w:autoSpaceDE w:val="0"/>
        <w:autoSpaceDN w:val="0"/>
        <w:adjustRightInd w:val="0"/>
        <w:ind w:left="720"/>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Transverse and longitudinal joints must be lapped to the manufacturer’s minimum requirements. </w:t>
      </w:r>
    </w:p>
    <w:p w:rsidR="00F2352B" w:rsidRPr="00096650" w:rsidRDefault="00F2352B" w:rsidP="00880D30">
      <w:pPr>
        <w:autoSpaceDE w:val="0"/>
        <w:autoSpaceDN w:val="0"/>
        <w:adjustRightInd w:val="0"/>
        <w:ind w:left="1134"/>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The surface of the reinforcement shall be rolled with a rubber coated drum roller, or pneumatic </w:t>
      </w:r>
      <w:proofErr w:type="spellStart"/>
      <w:r w:rsidRPr="00880D30">
        <w:rPr>
          <w:rFonts w:asciiTheme="minorHAnsi" w:hAnsiTheme="minorHAnsi" w:cs="Arial"/>
          <w:sz w:val="22"/>
          <w:szCs w:val="22"/>
        </w:rPr>
        <w:t>tyred</w:t>
      </w:r>
      <w:proofErr w:type="spellEnd"/>
      <w:r w:rsidRPr="00880D30">
        <w:rPr>
          <w:rFonts w:asciiTheme="minorHAnsi" w:hAnsiTheme="minorHAnsi" w:cs="Arial"/>
          <w:sz w:val="22"/>
          <w:szCs w:val="22"/>
        </w:rPr>
        <w:t xml:space="preserve"> roller, one or two passes being sufficient to ensure impregnation of the bond coat. Tyres must be kept clean particularly in hot weather and when using tack coat. </w:t>
      </w:r>
    </w:p>
    <w:p w:rsidR="00F2352B" w:rsidRPr="00F2352B" w:rsidRDefault="00F2352B" w:rsidP="00880D30">
      <w:pPr>
        <w:autoSpaceDE w:val="0"/>
        <w:autoSpaceDN w:val="0"/>
        <w:adjustRightInd w:val="0"/>
        <w:ind w:left="1134"/>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Construction and emergency traffic must be allowed to run slowly on the reinforcement after rolling. However, it must be ensured that damage is not caused by vehicles turning or braking etc., and the reinforcement must be kept clean of mud dust and other materials. Damaged sections shall be removed and patched taking care to lap the full roll width. </w:t>
      </w:r>
    </w:p>
    <w:p w:rsidR="00F2352B" w:rsidRPr="00F2352B" w:rsidRDefault="00F2352B" w:rsidP="00880D30">
      <w:pPr>
        <w:pStyle w:val="ListParagraph"/>
        <w:ind w:left="1134"/>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lastRenderedPageBreak/>
        <w:t xml:space="preserve">The reinforcement shall be placed on the new base course / </w:t>
      </w:r>
      <w:r w:rsidR="005543C3">
        <w:rPr>
          <w:rFonts w:asciiTheme="minorHAnsi" w:hAnsiTheme="minorHAnsi" w:cs="Arial"/>
          <w:sz w:val="22"/>
          <w:szCs w:val="22"/>
        </w:rPr>
        <w:t xml:space="preserve">binder course / </w:t>
      </w:r>
      <w:r w:rsidRPr="00880D30">
        <w:rPr>
          <w:rFonts w:asciiTheme="minorHAnsi" w:hAnsiTheme="minorHAnsi" w:cs="Arial"/>
          <w:sz w:val="22"/>
          <w:szCs w:val="22"/>
        </w:rPr>
        <w:t xml:space="preserve">regulating layer below the remaining courses as shown on the drawings. </w:t>
      </w:r>
    </w:p>
    <w:p w:rsidR="00F2352B" w:rsidRPr="00F2352B" w:rsidRDefault="00F2352B" w:rsidP="00F2352B">
      <w:pPr>
        <w:pStyle w:val="ListParagraph"/>
        <w:rPr>
          <w:rFonts w:asciiTheme="minorHAnsi" w:hAnsiTheme="minorHAnsi" w:cs="Arial"/>
          <w:sz w:val="22"/>
          <w:szCs w:val="22"/>
        </w:rPr>
      </w:pPr>
    </w:p>
    <w:p w:rsidR="00F2352B" w:rsidRPr="00F2352B" w:rsidRDefault="00F2352B" w:rsidP="00F2352B">
      <w:pPr>
        <w:autoSpaceDE w:val="0"/>
        <w:autoSpaceDN w:val="0"/>
        <w:adjustRightInd w:val="0"/>
        <w:ind w:left="720"/>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Strips of roll width shall not be reduced below 0.75m. Thin widths shall be placed within the carriageway and not at edges. </w:t>
      </w:r>
    </w:p>
    <w:p w:rsidR="00880D30" w:rsidRPr="00880D30" w:rsidRDefault="00880D30" w:rsidP="00880D30">
      <w:pPr>
        <w:autoSpaceDE w:val="0"/>
        <w:autoSpaceDN w:val="0"/>
        <w:adjustRightInd w:val="0"/>
        <w:ind w:left="1134"/>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Storage of the reinforcement must be in covered dry conditions free from dust and rolls shall be stacked appropriately to avoid misshaping. </w:t>
      </w:r>
    </w:p>
    <w:p w:rsidR="00880D30" w:rsidRPr="00880D30" w:rsidRDefault="00880D30" w:rsidP="00880D30">
      <w:pPr>
        <w:autoSpaceDE w:val="0"/>
        <w:autoSpaceDN w:val="0"/>
        <w:adjustRightInd w:val="0"/>
        <w:ind w:left="1134"/>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The reinforcement must be laid and rolled over ironwork before cutting which shall be achieved by the manufacturer’s recommended method. </w:t>
      </w:r>
    </w:p>
    <w:p w:rsidR="00880D30" w:rsidRPr="00880D30" w:rsidRDefault="00880D30" w:rsidP="00880D30">
      <w:pPr>
        <w:autoSpaceDE w:val="0"/>
        <w:autoSpaceDN w:val="0"/>
        <w:adjustRightInd w:val="0"/>
        <w:ind w:left="1134"/>
        <w:rPr>
          <w:rFonts w:asciiTheme="minorHAnsi" w:hAnsiTheme="minorHAnsi" w:cs="Arial"/>
          <w:sz w:val="22"/>
          <w:szCs w:val="22"/>
        </w:rPr>
      </w:pPr>
    </w:p>
    <w:p w:rsidR="00EA20F3" w:rsidRPr="00880D30" w:rsidRDefault="00EA20F3" w:rsidP="00D01E0B">
      <w:pPr>
        <w:pStyle w:val="ListParagraph"/>
        <w:numPr>
          <w:ilvl w:val="0"/>
          <w:numId w:val="67"/>
        </w:numPr>
        <w:tabs>
          <w:tab w:val="clear" w:pos="1800"/>
        </w:tabs>
        <w:autoSpaceDE w:val="0"/>
        <w:autoSpaceDN w:val="0"/>
        <w:adjustRightInd w:val="0"/>
        <w:ind w:left="1134"/>
        <w:rPr>
          <w:rFonts w:asciiTheme="minorHAnsi" w:hAnsiTheme="minorHAnsi" w:cs="Arial"/>
          <w:sz w:val="22"/>
          <w:szCs w:val="22"/>
        </w:rPr>
      </w:pPr>
      <w:r w:rsidRPr="00880D30">
        <w:rPr>
          <w:rFonts w:asciiTheme="minorHAnsi" w:hAnsiTheme="minorHAnsi" w:cs="Arial"/>
          <w:sz w:val="22"/>
          <w:szCs w:val="22"/>
        </w:rPr>
        <w:t xml:space="preserve">The Overseeing Organisation shall be notified before the start of reinforcement laying which shall be carried out under the supervision of a technical representative of the product manufacturer. </w:t>
      </w:r>
    </w:p>
    <w:p w:rsidR="00880D30" w:rsidRPr="00880D30" w:rsidRDefault="00880D30" w:rsidP="00880D30">
      <w:pPr>
        <w:autoSpaceDE w:val="0"/>
        <w:autoSpaceDN w:val="0"/>
        <w:adjustRightInd w:val="0"/>
        <w:ind w:left="54"/>
        <w:rPr>
          <w:rFonts w:asciiTheme="minorHAnsi" w:hAnsiTheme="minorHAnsi" w:cs="Arial"/>
          <w:sz w:val="22"/>
          <w:szCs w:val="22"/>
        </w:rPr>
      </w:pPr>
    </w:p>
    <w:p w:rsidR="00EA20F3" w:rsidRDefault="00EA20F3" w:rsidP="00EA20F3">
      <w:pPr>
        <w:autoSpaceDE w:val="0"/>
        <w:autoSpaceDN w:val="0"/>
        <w:adjustRightInd w:val="0"/>
        <w:rPr>
          <w:rFonts w:asciiTheme="minorHAnsi" w:hAnsiTheme="minorHAnsi" w:cs="Arial"/>
          <w:sz w:val="22"/>
          <w:szCs w:val="22"/>
        </w:rPr>
      </w:pPr>
      <w:r w:rsidRPr="00096650">
        <w:rPr>
          <w:rFonts w:asciiTheme="minorHAnsi" w:hAnsiTheme="minorHAnsi" w:cs="Arial"/>
          <w:sz w:val="22"/>
          <w:szCs w:val="22"/>
        </w:rPr>
        <w:t xml:space="preserve">3 </w:t>
      </w:r>
      <w:r w:rsidR="00880D30">
        <w:rPr>
          <w:rFonts w:asciiTheme="minorHAnsi" w:hAnsiTheme="minorHAnsi" w:cs="Arial"/>
          <w:sz w:val="22"/>
          <w:szCs w:val="22"/>
        </w:rPr>
        <w:tab/>
      </w:r>
      <w:r w:rsidRPr="00096650">
        <w:rPr>
          <w:rFonts w:asciiTheme="minorHAnsi" w:hAnsiTheme="minorHAnsi" w:cs="Arial"/>
          <w:sz w:val="22"/>
          <w:szCs w:val="22"/>
        </w:rPr>
        <w:t xml:space="preserve">Test for surface adhesion: </w:t>
      </w:r>
    </w:p>
    <w:p w:rsidR="00880D30" w:rsidRPr="00096650" w:rsidRDefault="00880D30" w:rsidP="00EA20F3">
      <w:pPr>
        <w:autoSpaceDE w:val="0"/>
        <w:autoSpaceDN w:val="0"/>
        <w:adjustRightInd w:val="0"/>
        <w:rPr>
          <w:rFonts w:asciiTheme="minorHAnsi" w:hAnsiTheme="minorHAnsi" w:cs="Arial"/>
          <w:sz w:val="22"/>
          <w:szCs w:val="22"/>
        </w:rPr>
      </w:pPr>
    </w:p>
    <w:p w:rsidR="00EA20F3" w:rsidRDefault="00EA20F3" w:rsidP="00D01E0B">
      <w:pPr>
        <w:pStyle w:val="ListParagraph"/>
        <w:widowControl w:val="0"/>
        <w:numPr>
          <w:ilvl w:val="0"/>
          <w:numId w:val="66"/>
        </w:numPr>
        <w:tabs>
          <w:tab w:val="left" w:pos="2261"/>
        </w:tabs>
        <w:kinsoku w:val="0"/>
        <w:overflowPunct w:val="0"/>
        <w:autoSpaceDE w:val="0"/>
        <w:autoSpaceDN w:val="0"/>
        <w:adjustRightInd w:val="0"/>
        <w:rPr>
          <w:rFonts w:asciiTheme="minorHAnsi" w:hAnsiTheme="minorHAnsi" w:cs="Arial"/>
          <w:sz w:val="22"/>
          <w:szCs w:val="22"/>
        </w:rPr>
      </w:pPr>
      <w:r w:rsidRPr="00880D30">
        <w:rPr>
          <w:rFonts w:asciiTheme="minorHAnsi" w:hAnsiTheme="minorHAnsi" w:cs="Arial"/>
          <w:sz w:val="22"/>
          <w:szCs w:val="22"/>
        </w:rPr>
        <w:t xml:space="preserve">Cut 1m2 of clean dry reinforcement </w:t>
      </w:r>
    </w:p>
    <w:p w:rsidR="00880D30" w:rsidRPr="00880D30" w:rsidRDefault="00880D30" w:rsidP="00880D30">
      <w:pPr>
        <w:widowControl w:val="0"/>
        <w:tabs>
          <w:tab w:val="left" w:pos="2261"/>
        </w:tabs>
        <w:kinsoku w:val="0"/>
        <w:overflowPunct w:val="0"/>
        <w:autoSpaceDE w:val="0"/>
        <w:autoSpaceDN w:val="0"/>
        <w:adjustRightInd w:val="0"/>
        <w:ind w:left="101"/>
        <w:rPr>
          <w:rFonts w:asciiTheme="minorHAnsi" w:hAnsiTheme="minorHAnsi" w:cs="Arial"/>
          <w:sz w:val="22"/>
          <w:szCs w:val="22"/>
        </w:rPr>
      </w:pPr>
    </w:p>
    <w:p w:rsidR="00EA20F3" w:rsidRDefault="00EA20F3" w:rsidP="00D01E0B">
      <w:pPr>
        <w:pStyle w:val="ListParagraph"/>
        <w:numPr>
          <w:ilvl w:val="0"/>
          <w:numId w:val="66"/>
        </w:numPr>
        <w:autoSpaceDE w:val="0"/>
        <w:autoSpaceDN w:val="0"/>
        <w:adjustRightInd w:val="0"/>
        <w:rPr>
          <w:rFonts w:asciiTheme="minorHAnsi" w:hAnsiTheme="minorHAnsi" w:cs="Arial"/>
          <w:sz w:val="22"/>
          <w:szCs w:val="22"/>
        </w:rPr>
      </w:pPr>
      <w:r w:rsidRPr="00880D30">
        <w:rPr>
          <w:rFonts w:asciiTheme="minorHAnsi" w:hAnsiTheme="minorHAnsi" w:cs="Arial"/>
          <w:sz w:val="22"/>
          <w:szCs w:val="22"/>
        </w:rPr>
        <w:t xml:space="preserve">Place on area to be paved and press down by walking on sample </w:t>
      </w:r>
    </w:p>
    <w:p w:rsidR="00880D30" w:rsidRPr="00880D30" w:rsidRDefault="00880D30" w:rsidP="00880D30">
      <w:pPr>
        <w:pStyle w:val="ListParagraph"/>
        <w:rPr>
          <w:rFonts w:asciiTheme="minorHAnsi" w:hAnsiTheme="minorHAnsi" w:cs="Arial"/>
          <w:sz w:val="22"/>
          <w:szCs w:val="22"/>
        </w:rPr>
      </w:pPr>
    </w:p>
    <w:p w:rsidR="00EA20F3" w:rsidRDefault="00EA20F3" w:rsidP="00D01E0B">
      <w:pPr>
        <w:pStyle w:val="ListParagraph"/>
        <w:numPr>
          <w:ilvl w:val="0"/>
          <w:numId w:val="66"/>
        </w:numPr>
        <w:autoSpaceDE w:val="0"/>
        <w:autoSpaceDN w:val="0"/>
        <w:adjustRightInd w:val="0"/>
        <w:rPr>
          <w:rFonts w:asciiTheme="minorHAnsi" w:hAnsiTheme="minorHAnsi" w:cs="Arial"/>
          <w:sz w:val="22"/>
          <w:szCs w:val="22"/>
        </w:rPr>
      </w:pPr>
      <w:r w:rsidRPr="00880D30">
        <w:rPr>
          <w:rFonts w:asciiTheme="minorHAnsi" w:hAnsiTheme="minorHAnsi" w:cs="Arial"/>
          <w:sz w:val="22"/>
          <w:szCs w:val="22"/>
        </w:rPr>
        <w:t xml:space="preserve">Insert hook of spring balance under centre of sample </w:t>
      </w:r>
    </w:p>
    <w:p w:rsidR="00880D30" w:rsidRPr="00880D30" w:rsidRDefault="00880D30" w:rsidP="00880D30">
      <w:pPr>
        <w:autoSpaceDE w:val="0"/>
        <w:autoSpaceDN w:val="0"/>
        <w:adjustRightInd w:val="0"/>
        <w:ind w:left="101"/>
        <w:rPr>
          <w:rFonts w:asciiTheme="minorHAnsi" w:hAnsiTheme="minorHAnsi" w:cs="Arial"/>
          <w:sz w:val="22"/>
          <w:szCs w:val="22"/>
        </w:rPr>
      </w:pPr>
    </w:p>
    <w:p w:rsidR="00EA20F3" w:rsidRPr="00880D30" w:rsidRDefault="00EA20F3" w:rsidP="00D01E0B">
      <w:pPr>
        <w:pStyle w:val="ListParagraph"/>
        <w:widowControl w:val="0"/>
        <w:numPr>
          <w:ilvl w:val="0"/>
          <w:numId w:val="66"/>
        </w:numPr>
        <w:tabs>
          <w:tab w:val="left" w:pos="2261"/>
        </w:tabs>
        <w:kinsoku w:val="0"/>
        <w:overflowPunct w:val="0"/>
        <w:autoSpaceDE w:val="0"/>
        <w:autoSpaceDN w:val="0"/>
        <w:adjustRightInd w:val="0"/>
        <w:rPr>
          <w:rFonts w:asciiTheme="minorHAnsi" w:hAnsiTheme="minorHAnsi" w:cs="Arial"/>
          <w:sz w:val="22"/>
          <w:szCs w:val="22"/>
        </w:rPr>
      </w:pPr>
      <w:r w:rsidRPr="00880D30">
        <w:rPr>
          <w:rFonts w:asciiTheme="minorHAnsi" w:hAnsiTheme="minorHAnsi" w:cs="Arial"/>
          <w:sz w:val="22"/>
          <w:szCs w:val="22"/>
        </w:rPr>
        <w:t xml:space="preserve">Raise balance to lift sample off pavement. Measure maximum load on spring balance as sample begins to lose adhesion </w:t>
      </w:r>
    </w:p>
    <w:p w:rsidR="00EA20F3" w:rsidRDefault="00EA20F3"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EA20F3" w:rsidRDefault="00EA20F3"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C926EF" w:rsidRPr="006A0F79" w:rsidRDefault="00922A1E" w:rsidP="00096E3E">
      <w:pPr>
        <w:autoSpaceDE w:val="0"/>
        <w:autoSpaceDN w:val="0"/>
        <w:adjustRightInd w:val="0"/>
        <w:rPr>
          <w:rFonts w:asciiTheme="minorHAnsi" w:hAnsiTheme="minorHAnsi" w:cs="Arial"/>
          <w:b/>
          <w:szCs w:val="22"/>
          <w:u w:val="single"/>
        </w:rPr>
      </w:pPr>
      <w:r w:rsidRPr="006A0F79">
        <w:rPr>
          <w:rFonts w:asciiTheme="minorHAnsi" w:hAnsiTheme="minorHAnsi" w:cs="Arial"/>
          <w:b/>
          <w:szCs w:val="22"/>
          <w:u w:val="single"/>
        </w:rPr>
        <w:t>Clause 97</w:t>
      </w:r>
      <w:r w:rsidR="006A0F79" w:rsidRPr="006A0F79">
        <w:rPr>
          <w:rFonts w:asciiTheme="minorHAnsi" w:hAnsiTheme="minorHAnsi" w:cs="Arial"/>
          <w:b/>
          <w:szCs w:val="22"/>
          <w:u w:val="single"/>
        </w:rPr>
        <w:t>3</w:t>
      </w:r>
      <w:r w:rsidRPr="006A0F79">
        <w:rPr>
          <w:rFonts w:asciiTheme="minorHAnsi" w:hAnsiTheme="minorHAnsi" w:cs="Arial"/>
          <w:b/>
          <w:szCs w:val="22"/>
          <w:u w:val="single"/>
        </w:rPr>
        <w:t xml:space="preserve">AR: </w:t>
      </w:r>
      <w:r w:rsidR="00096E3E" w:rsidRPr="006A0F79">
        <w:rPr>
          <w:rFonts w:asciiTheme="minorHAnsi" w:hAnsiTheme="minorHAnsi" w:cs="Arial"/>
          <w:b/>
          <w:szCs w:val="22"/>
          <w:u w:val="single"/>
        </w:rPr>
        <w:t>PAVEMENT REINFORCEMENT (</w:t>
      </w:r>
      <w:r w:rsidR="00C926EF" w:rsidRPr="006A0F79">
        <w:rPr>
          <w:rFonts w:asciiTheme="minorHAnsi" w:hAnsiTheme="minorHAnsi" w:cs="Arial"/>
          <w:b/>
          <w:szCs w:val="22"/>
          <w:u w:val="single"/>
        </w:rPr>
        <w:t>SELF-ADHESIVE GEOGRID)</w:t>
      </w:r>
    </w:p>
    <w:p w:rsidR="00096E3E" w:rsidRDefault="00096E3E" w:rsidP="00096E3E">
      <w:pPr>
        <w:autoSpaceDE w:val="0"/>
        <w:autoSpaceDN w:val="0"/>
        <w:adjustRightInd w:val="0"/>
        <w:rPr>
          <w:rFonts w:ascii="Arial" w:hAnsi="Arial" w:cs="Arial"/>
          <w:b/>
          <w:bCs/>
          <w:color w:val="000000"/>
          <w:sz w:val="22"/>
          <w:szCs w:val="22"/>
          <w:lang w:eastAsia="en-GB"/>
        </w:rPr>
      </w:pPr>
      <w:r w:rsidRPr="00096E3E">
        <w:rPr>
          <w:rFonts w:ascii="Arial" w:hAnsi="Arial" w:cs="Arial"/>
          <w:b/>
          <w:bCs/>
          <w:color w:val="000000"/>
          <w:sz w:val="22"/>
          <w:szCs w:val="22"/>
          <w:lang w:eastAsia="en-GB"/>
        </w:rPr>
        <w:t xml:space="preserve"> </w:t>
      </w:r>
    </w:p>
    <w:p w:rsidR="00C926EF" w:rsidRDefault="00C926EF" w:rsidP="00D01E0B">
      <w:pPr>
        <w:pStyle w:val="ListParagraph"/>
        <w:numPr>
          <w:ilvl w:val="0"/>
          <w:numId w:val="68"/>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The reinforcement may be a knitted, glass fibre strand grid </w:t>
      </w:r>
      <w:r w:rsidR="00316F4A" w:rsidRPr="00F70162">
        <w:rPr>
          <w:rFonts w:asciiTheme="minorHAnsi" w:hAnsiTheme="minorHAnsi" w:cs="Arial"/>
          <w:sz w:val="22"/>
          <w:szCs w:val="22"/>
        </w:rPr>
        <w:t xml:space="preserve">coated with an elastomeric polymer </w:t>
      </w:r>
      <w:r w:rsidRPr="00F70162">
        <w:rPr>
          <w:rFonts w:asciiTheme="minorHAnsi" w:hAnsiTheme="minorHAnsi" w:cs="Arial"/>
          <w:sz w:val="22"/>
          <w:szCs w:val="22"/>
        </w:rPr>
        <w:t xml:space="preserve">with the following characteristics: </w:t>
      </w:r>
    </w:p>
    <w:p w:rsidR="00F70162" w:rsidRPr="00F70162" w:rsidRDefault="00F70162" w:rsidP="00F70162">
      <w:pPr>
        <w:autoSpaceDE w:val="0"/>
        <w:autoSpaceDN w:val="0"/>
        <w:adjustRightInd w:val="0"/>
        <w:jc w:val="both"/>
        <w:rPr>
          <w:rFonts w:asciiTheme="minorHAnsi" w:hAnsiTheme="minorHAnsi" w:cs="Arial"/>
          <w:sz w:val="22"/>
          <w:szCs w:val="22"/>
        </w:rPr>
      </w:pPr>
    </w:p>
    <w:p w:rsidR="00C926EF" w:rsidRPr="00F70162" w:rsidRDefault="00C926EF" w:rsidP="00D01E0B">
      <w:pPr>
        <w:pStyle w:val="ListParagraph"/>
        <w:numPr>
          <w:ilvl w:val="0"/>
          <w:numId w:val="69"/>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 Tensile Strength 100kN/m across width x 100kN/m along length (based on component strand strengths) </w:t>
      </w:r>
    </w:p>
    <w:p w:rsidR="00C926EF" w:rsidRPr="00096E3E" w:rsidRDefault="00C926EF" w:rsidP="00C926EF">
      <w:pPr>
        <w:autoSpaceDE w:val="0"/>
        <w:autoSpaceDN w:val="0"/>
        <w:adjustRightInd w:val="0"/>
        <w:ind w:left="720"/>
        <w:jc w:val="both"/>
        <w:rPr>
          <w:rFonts w:asciiTheme="minorHAnsi" w:hAnsiTheme="minorHAnsi" w:cs="Arial"/>
          <w:sz w:val="22"/>
          <w:szCs w:val="22"/>
        </w:rPr>
      </w:pPr>
    </w:p>
    <w:p w:rsidR="00C926EF" w:rsidRPr="00F70162" w:rsidRDefault="00C926EF" w:rsidP="00D01E0B">
      <w:pPr>
        <w:pStyle w:val="ListParagraph"/>
        <w:numPr>
          <w:ilvl w:val="0"/>
          <w:numId w:val="69"/>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 Elongation at break 4% maximum (based on component strand strengths) </w:t>
      </w:r>
    </w:p>
    <w:p w:rsidR="00C926EF" w:rsidRPr="00096E3E" w:rsidRDefault="00C926EF" w:rsidP="00C926EF">
      <w:pPr>
        <w:autoSpaceDE w:val="0"/>
        <w:autoSpaceDN w:val="0"/>
        <w:adjustRightInd w:val="0"/>
        <w:ind w:left="720"/>
        <w:jc w:val="both"/>
        <w:rPr>
          <w:rFonts w:asciiTheme="minorHAnsi" w:hAnsiTheme="minorHAnsi" w:cs="Arial"/>
          <w:sz w:val="22"/>
          <w:szCs w:val="22"/>
        </w:rPr>
      </w:pPr>
    </w:p>
    <w:p w:rsidR="00C926EF" w:rsidRPr="00F70162" w:rsidRDefault="00C926EF" w:rsidP="00D01E0B">
      <w:pPr>
        <w:pStyle w:val="ListParagraph"/>
        <w:numPr>
          <w:ilvl w:val="0"/>
          <w:numId w:val="69"/>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 Melt point – 1000 </w:t>
      </w:r>
      <w:proofErr w:type="spellStart"/>
      <w:r w:rsidRPr="00F70162">
        <w:rPr>
          <w:rFonts w:asciiTheme="minorHAnsi" w:hAnsiTheme="minorHAnsi" w:cs="Arial"/>
          <w:sz w:val="22"/>
          <w:szCs w:val="22"/>
        </w:rPr>
        <w:t>Deg</w:t>
      </w:r>
      <w:proofErr w:type="spellEnd"/>
      <w:r w:rsidRPr="00F70162">
        <w:rPr>
          <w:rFonts w:asciiTheme="minorHAnsi" w:hAnsiTheme="minorHAnsi" w:cs="Arial"/>
          <w:sz w:val="22"/>
          <w:szCs w:val="22"/>
        </w:rPr>
        <w:t xml:space="preserve"> Centigrade </w:t>
      </w:r>
    </w:p>
    <w:p w:rsidR="00C926EF" w:rsidRPr="00096E3E" w:rsidRDefault="00C926EF" w:rsidP="00C926EF">
      <w:pPr>
        <w:autoSpaceDE w:val="0"/>
        <w:autoSpaceDN w:val="0"/>
        <w:adjustRightInd w:val="0"/>
        <w:ind w:left="720"/>
        <w:jc w:val="both"/>
        <w:rPr>
          <w:rFonts w:asciiTheme="minorHAnsi" w:hAnsiTheme="minorHAnsi" w:cs="Arial"/>
          <w:sz w:val="22"/>
          <w:szCs w:val="22"/>
        </w:rPr>
      </w:pPr>
    </w:p>
    <w:p w:rsidR="00C926EF" w:rsidRPr="00F70162" w:rsidRDefault="00C926EF" w:rsidP="00D01E0B">
      <w:pPr>
        <w:pStyle w:val="ListParagraph"/>
        <w:numPr>
          <w:ilvl w:val="0"/>
          <w:numId w:val="69"/>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 Minimum adhesion to base layer 2kg/m2 (see 3 below) </w:t>
      </w:r>
    </w:p>
    <w:p w:rsidR="00C926EF" w:rsidRPr="00096E3E" w:rsidRDefault="00C926EF" w:rsidP="00C926EF">
      <w:pPr>
        <w:autoSpaceDE w:val="0"/>
        <w:autoSpaceDN w:val="0"/>
        <w:adjustRightInd w:val="0"/>
        <w:ind w:left="720"/>
        <w:jc w:val="both"/>
        <w:rPr>
          <w:rFonts w:asciiTheme="minorHAnsi" w:hAnsiTheme="minorHAnsi" w:cs="Arial"/>
          <w:sz w:val="22"/>
          <w:szCs w:val="22"/>
        </w:rPr>
      </w:pPr>
    </w:p>
    <w:p w:rsidR="00C926EF" w:rsidRDefault="00C926EF" w:rsidP="00C926EF">
      <w:pPr>
        <w:autoSpaceDE w:val="0"/>
        <w:autoSpaceDN w:val="0"/>
        <w:adjustRightInd w:val="0"/>
        <w:ind w:left="720"/>
        <w:jc w:val="both"/>
        <w:rPr>
          <w:rFonts w:asciiTheme="minorHAnsi" w:hAnsiTheme="minorHAnsi" w:cs="Arial"/>
          <w:sz w:val="22"/>
          <w:szCs w:val="22"/>
        </w:rPr>
      </w:pPr>
      <w:r>
        <w:rPr>
          <w:rFonts w:asciiTheme="minorHAnsi" w:hAnsiTheme="minorHAnsi" w:cs="Arial"/>
          <w:sz w:val="22"/>
          <w:szCs w:val="22"/>
        </w:rPr>
        <w:t xml:space="preserve">e) </w:t>
      </w:r>
      <w:r w:rsidR="00F70162">
        <w:rPr>
          <w:rFonts w:asciiTheme="minorHAnsi" w:hAnsiTheme="minorHAnsi" w:cs="Arial"/>
          <w:sz w:val="22"/>
          <w:szCs w:val="22"/>
        </w:rPr>
        <w:t xml:space="preserve">    </w:t>
      </w:r>
      <w:r w:rsidRPr="00096E3E">
        <w:rPr>
          <w:rFonts w:asciiTheme="minorHAnsi" w:hAnsiTheme="minorHAnsi" w:cs="Arial"/>
          <w:sz w:val="22"/>
          <w:szCs w:val="22"/>
        </w:rPr>
        <w:t xml:space="preserve">Product to be approved by the Overseeing Organisation. </w:t>
      </w:r>
    </w:p>
    <w:p w:rsidR="00316F4A" w:rsidRDefault="00316F4A" w:rsidP="00096E3E">
      <w:pPr>
        <w:autoSpaceDE w:val="0"/>
        <w:autoSpaceDN w:val="0"/>
        <w:adjustRightInd w:val="0"/>
        <w:rPr>
          <w:rFonts w:ascii="Arial" w:hAnsi="Arial" w:cs="Arial"/>
          <w:color w:val="000000"/>
          <w:sz w:val="22"/>
          <w:szCs w:val="22"/>
          <w:lang w:eastAsia="en-GB"/>
        </w:rPr>
      </w:pPr>
    </w:p>
    <w:p w:rsidR="00096E3E" w:rsidRPr="00F70162" w:rsidRDefault="00096E3E" w:rsidP="00D01E0B">
      <w:pPr>
        <w:pStyle w:val="ListParagraph"/>
        <w:numPr>
          <w:ilvl w:val="0"/>
          <w:numId w:val="68"/>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The installation of the reinforcement shall be strictly in accordance with the manufacturer’s instructions and recommendations, and the RSTA Code of Practice for Geosynthetics and Steel Meshes. </w:t>
      </w:r>
    </w:p>
    <w:p w:rsidR="00316F4A" w:rsidRPr="0021172B" w:rsidRDefault="00316F4A" w:rsidP="0021172B">
      <w:pPr>
        <w:autoSpaceDE w:val="0"/>
        <w:autoSpaceDN w:val="0"/>
        <w:adjustRightInd w:val="0"/>
        <w:ind w:left="720" w:hanging="720"/>
        <w:jc w:val="both"/>
        <w:rPr>
          <w:rFonts w:asciiTheme="minorHAnsi" w:hAnsiTheme="minorHAnsi" w:cs="Arial"/>
          <w:sz w:val="22"/>
          <w:szCs w:val="22"/>
        </w:rPr>
      </w:pPr>
    </w:p>
    <w:p w:rsidR="00096E3E" w:rsidRPr="00F70162" w:rsidRDefault="00096E3E" w:rsidP="00D01E0B">
      <w:pPr>
        <w:pStyle w:val="ListParagraph"/>
        <w:numPr>
          <w:ilvl w:val="0"/>
          <w:numId w:val="70"/>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Bond Coat and Application </w:t>
      </w:r>
    </w:p>
    <w:p w:rsidR="00F70162" w:rsidRPr="00F70162" w:rsidRDefault="00F70162" w:rsidP="00F70162">
      <w:pPr>
        <w:autoSpaceDE w:val="0"/>
        <w:autoSpaceDN w:val="0"/>
        <w:adjustRightInd w:val="0"/>
        <w:ind w:left="720"/>
        <w:jc w:val="both"/>
        <w:rPr>
          <w:rFonts w:asciiTheme="minorHAnsi" w:hAnsiTheme="minorHAnsi" w:cs="Arial"/>
          <w:sz w:val="22"/>
          <w:szCs w:val="22"/>
        </w:rPr>
      </w:pPr>
    </w:p>
    <w:p w:rsidR="00096E3E" w:rsidRDefault="00096E3E" w:rsidP="00F70162">
      <w:pPr>
        <w:autoSpaceDE w:val="0"/>
        <w:autoSpaceDN w:val="0"/>
        <w:adjustRightInd w:val="0"/>
        <w:ind w:left="720"/>
        <w:jc w:val="both"/>
        <w:rPr>
          <w:rFonts w:asciiTheme="minorHAnsi" w:hAnsiTheme="minorHAnsi" w:cs="Arial"/>
          <w:sz w:val="22"/>
          <w:szCs w:val="22"/>
        </w:rPr>
      </w:pPr>
      <w:r w:rsidRPr="0021172B">
        <w:rPr>
          <w:rFonts w:asciiTheme="minorHAnsi" w:hAnsiTheme="minorHAnsi" w:cs="Arial"/>
          <w:sz w:val="22"/>
          <w:szCs w:val="22"/>
        </w:rPr>
        <w:lastRenderedPageBreak/>
        <w:t xml:space="preserve">For composite grids with geosynthetics requiring a bond coat for installation, </w:t>
      </w:r>
    </w:p>
    <w:p w:rsidR="00F70162" w:rsidRPr="0021172B" w:rsidRDefault="00F70162" w:rsidP="00F70162">
      <w:pPr>
        <w:autoSpaceDE w:val="0"/>
        <w:autoSpaceDN w:val="0"/>
        <w:adjustRightInd w:val="0"/>
        <w:ind w:left="720"/>
        <w:jc w:val="both"/>
        <w:rPr>
          <w:rFonts w:asciiTheme="minorHAnsi" w:hAnsiTheme="minorHAnsi" w:cs="Arial"/>
          <w:sz w:val="22"/>
          <w:szCs w:val="22"/>
        </w:rPr>
      </w:pPr>
    </w:p>
    <w:p w:rsidR="00096E3E" w:rsidRPr="00F70162" w:rsidRDefault="00096E3E" w:rsidP="00D01E0B">
      <w:pPr>
        <w:pStyle w:val="ListParagraph"/>
        <w:numPr>
          <w:ilvl w:val="0"/>
          <w:numId w:val="71"/>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The bond coat holds the geosynthetic in position during the asphalt paving process. </w:t>
      </w:r>
    </w:p>
    <w:p w:rsidR="00F70162" w:rsidRPr="00F70162" w:rsidRDefault="00F70162" w:rsidP="00F70162">
      <w:pPr>
        <w:autoSpaceDE w:val="0"/>
        <w:autoSpaceDN w:val="0"/>
        <w:adjustRightInd w:val="0"/>
        <w:ind w:left="720"/>
        <w:jc w:val="both"/>
        <w:rPr>
          <w:rFonts w:asciiTheme="minorHAnsi" w:hAnsiTheme="minorHAnsi" w:cs="Arial"/>
          <w:sz w:val="22"/>
          <w:szCs w:val="22"/>
        </w:rPr>
      </w:pPr>
    </w:p>
    <w:p w:rsidR="00096E3E" w:rsidRPr="00F70162" w:rsidRDefault="00096E3E" w:rsidP="00D01E0B">
      <w:pPr>
        <w:pStyle w:val="ListParagraph"/>
        <w:numPr>
          <w:ilvl w:val="0"/>
          <w:numId w:val="71"/>
        </w:numPr>
        <w:autoSpaceDE w:val="0"/>
        <w:autoSpaceDN w:val="0"/>
        <w:adjustRightInd w:val="0"/>
        <w:jc w:val="both"/>
        <w:rPr>
          <w:rFonts w:asciiTheme="minorHAnsi" w:hAnsiTheme="minorHAnsi" w:cs="Arial"/>
          <w:sz w:val="22"/>
          <w:szCs w:val="22"/>
        </w:rPr>
      </w:pPr>
      <w:r w:rsidRPr="00F70162">
        <w:rPr>
          <w:rFonts w:asciiTheme="minorHAnsi" w:hAnsiTheme="minorHAnsi" w:cs="Arial"/>
          <w:sz w:val="22"/>
          <w:szCs w:val="22"/>
        </w:rPr>
        <w:t xml:space="preserve">The bond coat forms a seal between the underlying surface and the overlaying asphalt. Where a backing fabric is present, the heat and compaction of the overlying asphalt will soften the bond coat causing it to thoroughly impregnate the fabric. </w:t>
      </w:r>
    </w:p>
    <w:p w:rsidR="00F70162" w:rsidRPr="00F70162" w:rsidRDefault="00F70162" w:rsidP="00F70162">
      <w:pPr>
        <w:pStyle w:val="ListParagraph"/>
        <w:rPr>
          <w:rFonts w:asciiTheme="minorHAnsi" w:hAnsiTheme="minorHAnsi" w:cs="Arial"/>
          <w:sz w:val="22"/>
          <w:szCs w:val="22"/>
        </w:rPr>
      </w:pPr>
    </w:p>
    <w:p w:rsidR="00F70162" w:rsidRPr="00F70162" w:rsidRDefault="00F70162" w:rsidP="00F70162">
      <w:pPr>
        <w:autoSpaceDE w:val="0"/>
        <w:autoSpaceDN w:val="0"/>
        <w:adjustRightInd w:val="0"/>
        <w:ind w:left="720"/>
        <w:jc w:val="both"/>
        <w:rPr>
          <w:rFonts w:asciiTheme="minorHAnsi" w:hAnsiTheme="minorHAnsi" w:cs="Arial"/>
          <w:sz w:val="22"/>
          <w:szCs w:val="22"/>
        </w:rPr>
      </w:pPr>
    </w:p>
    <w:p w:rsidR="00096E3E" w:rsidRDefault="00F70162" w:rsidP="00F70162">
      <w:pPr>
        <w:autoSpaceDE w:val="0"/>
        <w:autoSpaceDN w:val="0"/>
        <w:adjustRightInd w:val="0"/>
        <w:jc w:val="both"/>
        <w:rPr>
          <w:rFonts w:asciiTheme="minorHAnsi" w:hAnsiTheme="minorHAnsi" w:cs="Arial"/>
          <w:sz w:val="22"/>
          <w:szCs w:val="22"/>
        </w:rPr>
      </w:pPr>
      <w:r>
        <w:rPr>
          <w:rFonts w:asciiTheme="minorHAnsi" w:hAnsiTheme="minorHAnsi" w:cs="Arial"/>
          <w:sz w:val="22"/>
          <w:szCs w:val="22"/>
        </w:rPr>
        <w:tab/>
      </w:r>
      <w:r w:rsidR="00096E3E" w:rsidRPr="0021172B">
        <w:rPr>
          <w:rFonts w:asciiTheme="minorHAnsi" w:hAnsiTheme="minorHAnsi" w:cs="Arial"/>
          <w:sz w:val="22"/>
          <w:szCs w:val="22"/>
        </w:rPr>
        <w:t xml:space="preserve">It is essential that the installer uses the correct type of bond coat and the correct rate of </w:t>
      </w:r>
      <w:r>
        <w:rPr>
          <w:rFonts w:asciiTheme="minorHAnsi" w:hAnsiTheme="minorHAnsi" w:cs="Arial"/>
          <w:sz w:val="22"/>
          <w:szCs w:val="22"/>
        </w:rPr>
        <w:tab/>
      </w:r>
      <w:r w:rsidR="00096E3E" w:rsidRPr="0021172B">
        <w:rPr>
          <w:rFonts w:asciiTheme="minorHAnsi" w:hAnsiTheme="minorHAnsi" w:cs="Arial"/>
          <w:sz w:val="22"/>
          <w:szCs w:val="22"/>
        </w:rPr>
        <w:t xml:space="preserve">spread </w:t>
      </w:r>
      <w:r>
        <w:rPr>
          <w:rFonts w:asciiTheme="minorHAnsi" w:hAnsiTheme="minorHAnsi" w:cs="Arial"/>
          <w:sz w:val="22"/>
          <w:szCs w:val="22"/>
        </w:rPr>
        <w:t xml:space="preserve">as </w:t>
      </w:r>
      <w:r w:rsidR="00096E3E" w:rsidRPr="0021172B">
        <w:rPr>
          <w:rFonts w:asciiTheme="minorHAnsi" w:hAnsiTheme="minorHAnsi" w:cs="Arial"/>
          <w:sz w:val="22"/>
          <w:szCs w:val="22"/>
        </w:rPr>
        <w:t xml:space="preserve">specified by the product manufacturer and that the installer strictly adheres to </w:t>
      </w:r>
      <w:r>
        <w:rPr>
          <w:rFonts w:asciiTheme="minorHAnsi" w:hAnsiTheme="minorHAnsi" w:cs="Arial"/>
          <w:sz w:val="22"/>
          <w:szCs w:val="22"/>
        </w:rPr>
        <w:tab/>
      </w:r>
      <w:r w:rsidR="00096E3E" w:rsidRPr="0021172B">
        <w:rPr>
          <w:rFonts w:asciiTheme="minorHAnsi" w:hAnsiTheme="minorHAnsi" w:cs="Arial"/>
          <w:sz w:val="22"/>
          <w:szCs w:val="22"/>
        </w:rPr>
        <w:t xml:space="preserve">these specifications. </w:t>
      </w:r>
    </w:p>
    <w:p w:rsidR="00F70162" w:rsidRPr="0021172B" w:rsidRDefault="00F70162" w:rsidP="00F70162">
      <w:pPr>
        <w:autoSpaceDE w:val="0"/>
        <w:autoSpaceDN w:val="0"/>
        <w:adjustRightInd w:val="0"/>
        <w:jc w:val="both"/>
        <w:rPr>
          <w:rFonts w:asciiTheme="minorHAnsi" w:hAnsiTheme="minorHAnsi" w:cs="Arial"/>
          <w:sz w:val="22"/>
          <w:szCs w:val="22"/>
        </w:rPr>
      </w:pPr>
    </w:p>
    <w:p w:rsidR="00096E3E" w:rsidRPr="0021172B" w:rsidRDefault="00F70162" w:rsidP="0021172B">
      <w:pPr>
        <w:autoSpaceDE w:val="0"/>
        <w:autoSpaceDN w:val="0"/>
        <w:adjustRightInd w:val="0"/>
        <w:ind w:left="720" w:hanging="720"/>
        <w:jc w:val="both"/>
        <w:rPr>
          <w:rFonts w:asciiTheme="minorHAnsi" w:hAnsiTheme="minorHAnsi" w:cs="Arial"/>
          <w:sz w:val="22"/>
          <w:szCs w:val="22"/>
        </w:rPr>
      </w:pPr>
      <w:r>
        <w:rPr>
          <w:rFonts w:asciiTheme="minorHAnsi" w:hAnsiTheme="minorHAnsi" w:cs="Arial"/>
          <w:sz w:val="22"/>
          <w:szCs w:val="22"/>
        </w:rPr>
        <w:tab/>
      </w:r>
      <w:r w:rsidR="00096E3E" w:rsidRPr="0021172B">
        <w:rPr>
          <w:rFonts w:asciiTheme="minorHAnsi" w:hAnsiTheme="minorHAnsi" w:cs="Arial"/>
          <w:sz w:val="22"/>
          <w:szCs w:val="22"/>
        </w:rPr>
        <w:t xml:space="preserve">The use of hot straight run bitumen is recommended by </w:t>
      </w:r>
      <w:proofErr w:type="gramStart"/>
      <w:r w:rsidR="00096E3E" w:rsidRPr="0021172B">
        <w:rPr>
          <w:rFonts w:asciiTheme="minorHAnsi" w:hAnsiTheme="minorHAnsi" w:cs="Arial"/>
          <w:sz w:val="22"/>
          <w:szCs w:val="22"/>
        </w:rPr>
        <w:t>a number of</w:t>
      </w:r>
      <w:proofErr w:type="gramEnd"/>
      <w:r w:rsidR="00096E3E" w:rsidRPr="0021172B">
        <w:rPr>
          <w:rFonts w:asciiTheme="minorHAnsi" w:hAnsiTheme="minorHAnsi" w:cs="Arial"/>
          <w:sz w:val="22"/>
          <w:szCs w:val="22"/>
        </w:rPr>
        <w:t xml:space="preserve"> manufacturers because an immediate and effective fixing is achieved and therefore paving over the geosynthetic may take place immediately reducing time on site. </w:t>
      </w:r>
    </w:p>
    <w:p w:rsidR="00F70162" w:rsidRDefault="00F70162" w:rsidP="0021172B">
      <w:pPr>
        <w:autoSpaceDE w:val="0"/>
        <w:autoSpaceDN w:val="0"/>
        <w:adjustRightInd w:val="0"/>
        <w:ind w:left="720" w:hanging="720"/>
        <w:jc w:val="both"/>
        <w:rPr>
          <w:rFonts w:asciiTheme="minorHAnsi" w:hAnsiTheme="minorHAnsi" w:cs="Arial"/>
          <w:sz w:val="22"/>
          <w:szCs w:val="22"/>
        </w:rPr>
      </w:pPr>
    </w:p>
    <w:p w:rsidR="00096E3E" w:rsidRDefault="00F70162" w:rsidP="0021172B">
      <w:pPr>
        <w:autoSpaceDE w:val="0"/>
        <w:autoSpaceDN w:val="0"/>
        <w:adjustRightInd w:val="0"/>
        <w:ind w:left="720" w:hanging="720"/>
        <w:jc w:val="both"/>
        <w:rPr>
          <w:rFonts w:asciiTheme="minorHAnsi" w:hAnsiTheme="minorHAnsi" w:cs="Arial"/>
          <w:sz w:val="22"/>
          <w:szCs w:val="22"/>
        </w:rPr>
      </w:pPr>
      <w:r>
        <w:rPr>
          <w:rFonts w:asciiTheme="minorHAnsi" w:hAnsiTheme="minorHAnsi" w:cs="Arial"/>
          <w:sz w:val="22"/>
          <w:szCs w:val="22"/>
        </w:rPr>
        <w:tab/>
      </w:r>
      <w:r w:rsidR="00096E3E" w:rsidRPr="0021172B">
        <w:rPr>
          <w:rFonts w:asciiTheme="minorHAnsi" w:hAnsiTheme="minorHAnsi" w:cs="Arial"/>
          <w:sz w:val="22"/>
          <w:szCs w:val="22"/>
        </w:rPr>
        <w:t xml:space="preserve">The reinforcement shall be laid out on top of the bond coat whilst hot by mechanical means under sufficient tension to eliminate ripples. Should ripples occur these must be removed by pulling the reinforcement tight or in extreme cases on tight radii, by cutting and </w:t>
      </w:r>
      <w:proofErr w:type="spellStart"/>
      <w:r w:rsidR="00096E3E" w:rsidRPr="0021172B">
        <w:rPr>
          <w:rFonts w:asciiTheme="minorHAnsi" w:hAnsiTheme="minorHAnsi" w:cs="Arial"/>
          <w:sz w:val="22"/>
          <w:szCs w:val="22"/>
        </w:rPr>
        <w:t>laying</w:t>
      </w:r>
      <w:proofErr w:type="spellEnd"/>
      <w:r w:rsidR="00096E3E" w:rsidRPr="0021172B">
        <w:rPr>
          <w:rFonts w:asciiTheme="minorHAnsi" w:hAnsiTheme="minorHAnsi" w:cs="Arial"/>
          <w:sz w:val="22"/>
          <w:szCs w:val="22"/>
        </w:rPr>
        <w:t xml:space="preserve"> flat with recommended overlaps. </w:t>
      </w:r>
    </w:p>
    <w:p w:rsidR="005317D1" w:rsidRPr="0021172B" w:rsidRDefault="005317D1" w:rsidP="0021172B">
      <w:pPr>
        <w:autoSpaceDE w:val="0"/>
        <w:autoSpaceDN w:val="0"/>
        <w:adjustRightInd w:val="0"/>
        <w:ind w:left="720" w:hanging="720"/>
        <w:jc w:val="both"/>
        <w:rPr>
          <w:rFonts w:asciiTheme="minorHAnsi" w:hAnsiTheme="minorHAnsi" w:cs="Arial"/>
          <w:sz w:val="22"/>
          <w:szCs w:val="22"/>
        </w:rPr>
      </w:pPr>
    </w:p>
    <w:p w:rsidR="005317D1" w:rsidRDefault="00096E3E"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317D1">
        <w:rPr>
          <w:rFonts w:asciiTheme="minorHAnsi" w:hAnsiTheme="minorHAnsi" w:cs="Arial"/>
          <w:sz w:val="22"/>
          <w:szCs w:val="22"/>
        </w:rPr>
        <w:t xml:space="preserve">Transverse and longitudinal joints must be lapped to the manufacturer’s minimum requirements. </w:t>
      </w:r>
    </w:p>
    <w:p w:rsidR="005317D1" w:rsidRPr="005317D1" w:rsidRDefault="005317D1" w:rsidP="005317D1">
      <w:pPr>
        <w:autoSpaceDE w:val="0"/>
        <w:autoSpaceDN w:val="0"/>
        <w:adjustRightInd w:val="0"/>
        <w:ind w:left="-11"/>
        <w:jc w:val="both"/>
        <w:rPr>
          <w:rFonts w:asciiTheme="minorHAnsi" w:hAnsiTheme="minorHAnsi" w:cs="Arial"/>
          <w:sz w:val="22"/>
          <w:szCs w:val="22"/>
        </w:rPr>
      </w:pPr>
    </w:p>
    <w:p w:rsidR="00096E3E" w:rsidRDefault="005317D1"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317D1">
        <w:rPr>
          <w:rFonts w:asciiTheme="minorHAnsi" w:hAnsiTheme="minorHAnsi" w:cs="Arial"/>
          <w:sz w:val="22"/>
          <w:szCs w:val="22"/>
        </w:rPr>
        <w:t>T</w:t>
      </w:r>
      <w:r w:rsidR="00096E3E" w:rsidRPr="005317D1">
        <w:rPr>
          <w:rFonts w:asciiTheme="minorHAnsi" w:hAnsiTheme="minorHAnsi" w:cs="Arial"/>
          <w:sz w:val="22"/>
          <w:szCs w:val="22"/>
        </w:rPr>
        <w:t xml:space="preserve">he surface of the reinforcement shall be rolled with a rubber coated drum roller, or pneumatic </w:t>
      </w:r>
      <w:proofErr w:type="spellStart"/>
      <w:r w:rsidR="00096E3E" w:rsidRPr="005317D1">
        <w:rPr>
          <w:rFonts w:asciiTheme="minorHAnsi" w:hAnsiTheme="minorHAnsi" w:cs="Arial"/>
          <w:sz w:val="22"/>
          <w:szCs w:val="22"/>
        </w:rPr>
        <w:t>tyred</w:t>
      </w:r>
      <w:proofErr w:type="spellEnd"/>
      <w:r w:rsidR="00096E3E" w:rsidRPr="005317D1">
        <w:rPr>
          <w:rFonts w:asciiTheme="minorHAnsi" w:hAnsiTheme="minorHAnsi" w:cs="Arial"/>
          <w:sz w:val="22"/>
          <w:szCs w:val="22"/>
        </w:rPr>
        <w:t xml:space="preserve"> roller, one or two passes being sufficient to ensure impregnation of the bond coat. Tyres must be kept clean particularly in hot weather and when using tack coat.</w:t>
      </w:r>
    </w:p>
    <w:p w:rsidR="005317D1" w:rsidRPr="005317D1" w:rsidRDefault="005317D1" w:rsidP="005317D1">
      <w:pPr>
        <w:pStyle w:val="ListParagraph"/>
        <w:rPr>
          <w:rFonts w:asciiTheme="minorHAnsi" w:hAnsiTheme="minorHAnsi" w:cs="Arial"/>
          <w:sz w:val="22"/>
          <w:szCs w:val="22"/>
        </w:rPr>
      </w:pPr>
    </w:p>
    <w:p w:rsidR="005317D1" w:rsidRPr="005317D1" w:rsidRDefault="005317D1" w:rsidP="005317D1">
      <w:pPr>
        <w:pStyle w:val="ListParagraph"/>
        <w:autoSpaceDE w:val="0"/>
        <w:autoSpaceDN w:val="0"/>
        <w:adjustRightInd w:val="0"/>
        <w:ind w:left="1541"/>
        <w:jc w:val="both"/>
        <w:rPr>
          <w:rFonts w:asciiTheme="minorHAnsi" w:hAnsiTheme="minorHAnsi" w:cs="Arial"/>
          <w:sz w:val="22"/>
          <w:szCs w:val="22"/>
        </w:rPr>
      </w:pPr>
    </w:p>
    <w:p w:rsidR="005317D1" w:rsidRDefault="005317D1"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317D1">
        <w:rPr>
          <w:rFonts w:asciiTheme="minorHAnsi" w:hAnsiTheme="minorHAnsi" w:cs="Arial"/>
          <w:sz w:val="22"/>
          <w:szCs w:val="22"/>
        </w:rPr>
        <w:t xml:space="preserve">Construction and emergency traffic must be allowed to run slowly on the reinforcement after rolling. However, it must be ensured that damage is not caused by vehicles turning or braking etc., and the reinforcement must be kept clean of mud dust and other materials. Damaged sections shall be removed and patched taking care to lap the full roll width. </w:t>
      </w:r>
    </w:p>
    <w:p w:rsidR="005317D1" w:rsidRPr="005317D1" w:rsidRDefault="005317D1" w:rsidP="005317D1">
      <w:pPr>
        <w:autoSpaceDE w:val="0"/>
        <w:autoSpaceDN w:val="0"/>
        <w:adjustRightInd w:val="0"/>
        <w:ind w:left="-11"/>
        <w:jc w:val="both"/>
        <w:rPr>
          <w:rFonts w:asciiTheme="minorHAnsi" w:hAnsiTheme="minorHAnsi" w:cs="Arial"/>
          <w:sz w:val="22"/>
          <w:szCs w:val="22"/>
        </w:rPr>
      </w:pPr>
    </w:p>
    <w:p w:rsidR="005317D1" w:rsidRDefault="005317D1"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317D1">
        <w:rPr>
          <w:rFonts w:asciiTheme="minorHAnsi" w:hAnsiTheme="minorHAnsi" w:cs="Arial"/>
          <w:sz w:val="22"/>
          <w:szCs w:val="22"/>
        </w:rPr>
        <w:t xml:space="preserve">The reinforcement shall be placed on the new </w:t>
      </w:r>
      <w:r w:rsidR="005543C3">
        <w:rPr>
          <w:rFonts w:asciiTheme="minorHAnsi" w:hAnsiTheme="minorHAnsi" w:cs="Arial"/>
          <w:sz w:val="22"/>
          <w:szCs w:val="22"/>
        </w:rPr>
        <w:t>binder</w:t>
      </w:r>
      <w:r w:rsidRPr="005317D1">
        <w:rPr>
          <w:rFonts w:asciiTheme="minorHAnsi" w:hAnsiTheme="minorHAnsi" w:cs="Arial"/>
          <w:sz w:val="22"/>
          <w:szCs w:val="22"/>
        </w:rPr>
        <w:t xml:space="preserve"> course / regulating layer </w:t>
      </w:r>
      <w:r w:rsidR="005543C3">
        <w:rPr>
          <w:rFonts w:asciiTheme="minorHAnsi" w:hAnsiTheme="minorHAnsi" w:cs="Arial"/>
          <w:sz w:val="22"/>
          <w:szCs w:val="22"/>
        </w:rPr>
        <w:t xml:space="preserve">/ concrete road base </w:t>
      </w:r>
      <w:r w:rsidRPr="005317D1">
        <w:rPr>
          <w:rFonts w:asciiTheme="minorHAnsi" w:hAnsiTheme="minorHAnsi" w:cs="Arial"/>
          <w:sz w:val="22"/>
          <w:szCs w:val="22"/>
        </w:rPr>
        <w:t xml:space="preserve">below the remaining courses as shown on the drawings. </w:t>
      </w:r>
    </w:p>
    <w:p w:rsidR="005543C3" w:rsidRPr="005543C3" w:rsidRDefault="005543C3" w:rsidP="005543C3">
      <w:pPr>
        <w:autoSpaceDE w:val="0"/>
        <w:autoSpaceDN w:val="0"/>
        <w:adjustRightInd w:val="0"/>
        <w:jc w:val="both"/>
        <w:rPr>
          <w:rFonts w:asciiTheme="minorHAnsi" w:hAnsiTheme="minorHAnsi" w:cs="Arial"/>
          <w:sz w:val="22"/>
          <w:szCs w:val="22"/>
        </w:rPr>
      </w:pPr>
    </w:p>
    <w:p w:rsidR="005543C3" w:rsidRDefault="005543C3"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543C3">
        <w:rPr>
          <w:rFonts w:asciiTheme="minorHAnsi" w:hAnsiTheme="minorHAnsi" w:cs="Arial"/>
          <w:sz w:val="22"/>
          <w:szCs w:val="22"/>
        </w:rPr>
        <w:t>Strips of roll width shall not be reduced below 0.75m. Thin widths shall be placed within the carriageway and not at edges</w:t>
      </w:r>
      <w:r>
        <w:rPr>
          <w:rFonts w:asciiTheme="minorHAnsi" w:hAnsiTheme="minorHAnsi" w:cs="Arial"/>
          <w:sz w:val="22"/>
          <w:szCs w:val="22"/>
        </w:rPr>
        <w:t>.</w:t>
      </w:r>
    </w:p>
    <w:p w:rsidR="005543C3" w:rsidRPr="005543C3" w:rsidRDefault="005543C3" w:rsidP="005543C3">
      <w:pPr>
        <w:pStyle w:val="ListParagraph"/>
        <w:ind w:left="709"/>
        <w:rPr>
          <w:rFonts w:asciiTheme="minorHAnsi" w:hAnsiTheme="minorHAnsi" w:cs="Arial"/>
          <w:sz w:val="22"/>
          <w:szCs w:val="22"/>
        </w:rPr>
      </w:pPr>
    </w:p>
    <w:p w:rsidR="005543C3" w:rsidRDefault="005543C3"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543C3">
        <w:rPr>
          <w:rFonts w:asciiTheme="minorHAnsi" w:hAnsiTheme="minorHAnsi" w:cs="Arial"/>
          <w:sz w:val="22"/>
          <w:szCs w:val="22"/>
        </w:rPr>
        <w:t xml:space="preserve">Storage of the reinforcement must be in covered dry conditions free from dust and rolls shall be stacked appropriately to avoid misshaping. </w:t>
      </w:r>
    </w:p>
    <w:p w:rsidR="005543C3" w:rsidRPr="005543C3" w:rsidRDefault="005543C3" w:rsidP="005543C3">
      <w:pPr>
        <w:pStyle w:val="ListParagraph"/>
        <w:ind w:left="709"/>
        <w:rPr>
          <w:rFonts w:asciiTheme="minorHAnsi" w:hAnsiTheme="minorHAnsi" w:cs="Arial"/>
          <w:sz w:val="22"/>
          <w:szCs w:val="22"/>
        </w:rPr>
      </w:pPr>
    </w:p>
    <w:p w:rsidR="005543C3" w:rsidRPr="005543C3" w:rsidRDefault="005543C3"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5543C3">
        <w:rPr>
          <w:rFonts w:asciiTheme="minorHAnsi" w:hAnsiTheme="minorHAnsi" w:cs="Arial"/>
          <w:sz w:val="22"/>
          <w:szCs w:val="22"/>
        </w:rPr>
        <w:t xml:space="preserve">The reinforcement must be laid and rolled over ironwork before cutting which shall be achieved by the manufacturer’s recommended method. </w:t>
      </w:r>
    </w:p>
    <w:p w:rsidR="005543C3" w:rsidRPr="005543C3" w:rsidRDefault="005543C3" w:rsidP="005543C3">
      <w:pPr>
        <w:autoSpaceDE w:val="0"/>
        <w:autoSpaceDN w:val="0"/>
        <w:adjustRightInd w:val="0"/>
        <w:ind w:left="709"/>
        <w:jc w:val="both"/>
        <w:rPr>
          <w:rFonts w:asciiTheme="minorHAnsi" w:hAnsiTheme="minorHAnsi" w:cs="Arial"/>
          <w:sz w:val="22"/>
          <w:szCs w:val="22"/>
        </w:rPr>
      </w:pPr>
    </w:p>
    <w:p w:rsidR="005543C3" w:rsidRPr="005543C3" w:rsidRDefault="005543C3" w:rsidP="00D01E0B">
      <w:pPr>
        <w:pStyle w:val="ListParagraph"/>
        <w:numPr>
          <w:ilvl w:val="0"/>
          <w:numId w:val="72"/>
        </w:numPr>
        <w:autoSpaceDE w:val="0"/>
        <w:autoSpaceDN w:val="0"/>
        <w:adjustRightInd w:val="0"/>
        <w:ind w:left="709"/>
        <w:jc w:val="both"/>
        <w:rPr>
          <w:rFonts w:asciiTheme="minorHAnsi" w:hAnsiTheme="minorHAnsi" w:cs="Arial"/>
          <w:sz w:val="22"/>
          <w:szCs w:val="22"/>
        </w:rPr>
      </w:pPr>
      <w:r w:rsidRPr="0021172B">
        <w:rPr>
          <w:rFonts w:asciiTheme="minorHAnsi" w:hAnsiTheme="minorHAnsi" w:cs="Arial"/>
          <w:sz w:val="22"/>
          <w:szCs w:val="22"/>
        </w:rPr>
        <w:t>The Overseeing Organisation shall be notified before the start of reinforcement laying which shall be carried out under the supervision of a technical representative of the product manufacturer.</w:t>
      </w:r>
    </w:p>
    <w:p w:rsidR="005317D1" w:rsidRPr="005543C3" w:rsidRDefault="005317D1" w:rsidP="005543C3">
      <w:pPr>
        <w:autoSpaceDE w:val="0"/>
        <w:autoSpaceDN w:val="0"/>
        <w:adjustRightInd w:val="0"/>
        <w:ind w:left="-11"/>
        <w:jc w:val="both"/>
        <w:rPr>
          <w:rFonts w:asciiTheme="minorHAnsi" w:hAnsiTheme="minorHAnsi" w:cs="Arial"/>
          <w:sz w:val="22"/>
          <w:szCs w:val="22"/>
        </w:rPr>
      </w:pPr>
    </w:p>
    <w:p w:rsidR="00096E3E" w:rsidRPr="0021172B" w:rsidRDefault="00096E3E" w:rsidP="0021172B">
      <w:pPr>
        <w:autoSpaceDE w:val="0"/>
        <w:autoSpaceDN w:val="0"/>
        <w:adjustRightInd w:val="0"/>
        <w:ind w:left="720" w:hanging="720"/>
        <w:jc w:val="both"/>
        <w:rPr>
          <w:rFonts w:asciiTheme="minorHAnsi" w:hAnsiTheme="minorHAnsi" w:cs="Arial"/>
          <w:sz w:val="22"/>
          <w:szCs w:val="22"/>
        </w:rPr>
      </w:pPr>
      <w:r w:rsidRPr="0021172B">
        <w:rPr>
          <w:rFonts w:asciiTheme="minorHAnsi" w:hAnsiTheme="minorHAnsi" w:cs="Arial"/>
          <w:sz w:val="22"/>
          <w:szCs w:val="22"/>
        </w:rPr>
        <w:lastRenderedPageBreak/>
        <w:t xml:space="preserve"> </w:t>
      </w:r>
    </w:p>
    <w:p w:rsidR="00096E3E" w:rsidRPr="000F5CD0" w:rsidRDefault="00096E3E" w:rsidP="00D01E0B">
      <w:pPr>
        <w:pStyle w:val="ListParagraph"/>
        <w:numPr>
          <w:ilvl w:val="0"/>
          <w:numId w:val="68"/>
        </w:numPr>
        <w:autoSpaceDE w:val="0"/>
        <w:autoSpaceDN w:val="0"/>
        <w:adjustRightInd w:val="0"/>
        <w:ind w:left="709"/>
        <w:jc w:val="both"/>
        <w:rPr>
          <w:rFonts w:asciiTheme="minorHAnsi" w:hAnsiTheme="minorHAnsi" w:cs="Arial"/>
          <w:sz w:val="22"/>
          <w:szCs w:val="22"/>
        </w:rPr>
      </w:pPr>
      <w:r w:rsidRPr="000F5CD0">
        <w:rPr>
          <w:rFonts w:asciiTheme="minorHAnsi" w:hAnsiTheme="minorHAnsi" w:cs="Arial"/>
          <w:sz w:val="22"/>
          <w:szCs w:val="22"/>
        </w:rPr>
        <w:t xml:space="preserve">Test for surface adhesion: </w:t>
      </w:r>
    </w:p>
    <w:p w:rsidR="000F5CD0" w:rsidRPr="000F5CD0" w:rsidRDefault="000F5CD0" w:rsidP="000F5CD0">
      <w:pPr>
        <w:autoSpaceDE w:val="0"/>
        <w:autoSpaceDN w:val="0"/>
        <w:adjustRightInd w:val="0"/>
        <w:jc w:val="both"/>
        <w:rPr>
          <w:rFonts w:asciiTheme="minorHAnsi" w:hAnsiTheme="minorHAnsi" w:cs="Arial"/>
          <w:sz w:val="22"/>
          <w:szCs w:val="22"/>
        </w:rPr>
      </w:pPr>
    </w:p>
    <w:p w:rsidR="00361E0B" w:rsidRPr="00361E0B" w:rsidRDefault="00096E3E" w:rsidP="00164472">
      <w:pPr>
        <w:pStyle w:val="ListParagraph"/>
        <w:numPr>
          <w:ilvl w:val="0"/>
          <w:numId w:val="81"/>
        </w:numPr>
        <w:autoSpaceDE w:val="0"/>
        <w:autoSpaceDN w:val="0"/>
        <w:adjustRightInd w:val="0"/>
        <w:ind w:hanging="661"/>
        <w:jc w:val="both"/>
        <w:rPr>
          <w:rFonts w:asciiTheme="minorHAnsi" w:hAnsiTheme="minorHAnsi" w:cs="Arial"/>
          <w:sz w:val="22"/>
          <w:szCs w:val="22"/>
        </w:rPr>
      </w:pPr>
      <w:r w:rsidRPr="00361E0B">
        <w:rPr>
          <w:rFonts w:asciiTheme="minorHAnsi" w:hAnsiTheme="minorHAnsi" w:cs="Arial"/>
          <w:sz w:val="22"/>
          <w:szCs w:val="22"/>
        </w:rPr>
        <w:t>Cut 1m2 of clean dry reinforcement</w:t>
      </w:r>
    </w:p>
    <w:p w:rsidR="00096E3E" w:rsidRPr="00361E0B" w:rsidRDefault="00096E3E" w:rsidP="00361E0B">
      <w:pPr>
        <w:autoSpaceDE w:val="0"/>
        <w:autoSpaceDN w:val="0"/>
        <w:adjustRightInd w:val="0"/>
        <w:ind w:left="273"/>
        <w:jc w:val="both"/>
        <w:rPr>
          <w:rFonts w:asciiTheme="minorHAnsi" w:hAnsiTheme="minorHAnsi" w:cs="Arial"/>
          <w:sz w:val="22"/>
          <w:szCs w:val="22"/>
        </w:rPr>
      </w:pPr>
      <w:r w:rsidRPr="00361E0B">
        <w:rPr>
          <w:rFonts w:asciiTheme="minorHAnsi" w:hAnsiTheme="minorHAnsi" w:cs="Arial"/>
          <w:sz w:val="22"/>
          <w:szCs w:val="22"/>
        </w:rPr>
        <w:t xml:space="preserve"> </w:t>
      </w:r>
    </w:p>
    <w:p w:rsidR="00096E3E" w:rsidRDefault="00096E3E" w:rsidP="006A0F79">
      <w:pPr>
        <w:autoSpaceDE w:val="0"/>
        <w:autoSpaceDN w:val="0"/>
        <w:adjustRightInd w:val="0"/>
        <w:ind w:left="720" w:hanging="436"/>
        <w:jc w:val="both"/>
        <w:rPr>
          <w:rFonts w:asciiTheme="minorHAnsi" w:hAnsiTheme="minorHAnsi" w:cs="Arial"/>
          <w:sz w:val="22"/>
          <w:szCs w:val="22"/>
        </w:rPr>
      </w:pPr>
      <w:r w:rsidRPr="0021172B">
        <w:rPr>
          <w:rFonts w:asciiTheme="minorHAnsi" w:hAnsiTheme="minorHAnsi" w:cs="Arial"/>
          <w:sz w:val="22"/>
          <w:szCs w:val="22"/>
        </w:rPr>
        <w:t xml:space="preserve">b) </w:t>
      </w:r>
      <w:r w:rsidR="006A0F79">
        <w:rPr>
          <w:rFonts w:asciiTheme="minorHAnsi" w:hAnsiTheme="minorHAnsi" w:cs="Arial"/>
          <w:sz w:val="22"/>
          <w:szCs w:val="22"/>
        </w:rPr>
        <w:t xml:space="preserve">   </w:t>
      </w:r>
      <w:r w:rsidRPr="0021172B">
        <w:rPr>
          <w:rFonts w:asciiTheme="minorHAnsi" w:hAnsiTheme="minorHAnsi" w:cs="Arial"/>
          <w:sz w:val="22"/>
          <w:szCs w:val="22"/>
        </w:rPr>
        <w:t xml:space="preserve">Place on area to be paved and press down by walking on sample </w:t>
      </w:r>
    </w:p>
    <w:p w:rsidR="006A0F79" w:rsidRPr="0021172B" w:rsidRDefault="006A0F79" w:rsidP="0021172B">
      <w:pPr>
        <w:autoSpaceDE w:val="0"/>
        <w:autoSpaceDN w:val="0"/>
        <w:adjustRightInd w:val="0"/>
        <w:ind w:left="720" w:hanging="720"/>
        <w:jc w:val="both"/>
        <w:rPr>
          <w:rFonts w:asciiTheme="minorHAnsi" w:hAnsiTheme="minorHAnsi" w:cs="Arial"/>
          <w:sz w:val="22"/>
          <w:szCs w:val="22"/>
        </w:rPr>
      </w:pPr>
    </w:p>
    <w:p w:rsidR="00096E3E" w:rsidRPr="006A0F79" w:rsidRDefault="00361E0B" w:rsidP="00361E0B">
      <w:pPr>
        <w:pStyle w:val="ListParagraph"/>
        <w:numPr>
          <w:ilvl w:val="0"/>
          <w:numId w:val="73"/>
        </w:numPr>
        <w:autoSpaceDE w:val="0"/>
        <w:autoSpaceDN w:val="0"/>
        <w:adjustRightInd w:val="0"/>
        <w:ind w:left="709" w:hanging="425"/>
        <w:jc w:val="both"/>
        <w:rPr>
          <w:rFonts w:asciiTheme="minorHAnsi" w:hAnsiTheme="minorHAnsi" w:cs="Arial"/>
          <w:sz w:val="22"/>
          <w:szCs w:val="22"/>
        </w:rPr>
      </w:pPr>
      <w:r>
        <w:rPr>
          <w:rFonts w:asciiTheme="minorHAnsi" w:hAnsiTheme="minorHAnsi" w:cs="Arial"/>
          <w:sz w:val="22"/>
          <w:szCs w:val="22"/>
        </w:rPr>
        <w:t>i</w:t>
      </w:r>
      <w:r w:rsidR="00096E3E" w:rsidRPr="006A0F79">
        <w:rPr>
          <w:rFonts w:asciiTheme="minorHAnsi" w:hAnsiTheme="minorHAnsi" w:cs="Arial"/>
          <w:sz w:val="22"/>
          <w:szCs w:val="22"/>
        </w:rPr>
        <w:t xml:space="preserve">nsert hook of spring balance under centre of sample </w:t>
      </w:r>
    </w:p>
    <w:p w:rsidR="006A0F79" w:rsidRPr="006A0F79" w:rsidRDefault="006A0F79" w:rsidP="006A0F79">
      <w:pPr>
        <w:autoSpaceDE w:val="0"/>
        <w:autoSpaceDN w:val="0"/>
        <w:adjustRightInd w:val="0"/>
        <w:ind w:left="709"/>
        <w:jc w:val="both"/>
        <w:rPr>
          <w:rFonts w:asciiTheme="minorHAnsi" w:hAnsiTheme="minorHAnsi" w:cs="Arial"/>
          <w:sz w:val="22"/>
          <w:szCs w:val="22"/>
        </w:rPr>
      </w:pPr>
    </w:p>
    <w:p w:rsidR="00096E3E" w:rsidRPr="006A0F79" w:rsidRDefault="00096E3E" w:rsidP="00361E0B">
      <w:pPr>
        <w:pStyle w:val="ListParagraph"/>
        <w:numPr>
          <w:ilvl w:val="0"/>
          <w:numId w:val="73"/>
        </w:numPr>
        <w:autoSpaceDE w:val="0"/>
        <w:autoSpaceDN w:val="0"/>
        <w:adjustRightInd w:val="0"/>
        <w:ind w:left="709" w:hanging="425"/>
        <w:jc w:val="both"/>
        <w:rPr>
          <w:rFonts w:asciiTheme="minorHAnsi" w:hAnsiTheme="minorHAnsi" w:cs="Arial"/>
          <w:sz w:val="22"/>
          <w:szCs w:val="22"/>
        </w:rPr>
      </w:pPr>
      <w:r w:rsidRPr="006A0F79">
        <w:rPr>
          <w:rFonts w:asciiTheme="minorHAnsi" w:hAnsiTheme="minorHAnsi" w:cs="Arial"/>
          <w:sz w:val="22"/>
          <w:szCs w:val="22"/>
        </w:rPr>
        <w:t xml:space="preserve">Raise balance to lift sample off pavement. Measure maximum load on spring balance as sample begins to lose adhesion </w:t>
      </w:r>
    </w:p>
    <w:p w:rsidR="00096E3E" w:rsidRDefault="00096E3E" w:rsidP="00483022">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8D36A1" w:rsidRDefault="00EC20EA"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r>
        <w:rPr>
          <w:rFonts w:asciiTheme="minorHAnsi" w:eastAsiaTheme="minorEastAsia" w:hAnsiTheme="minorHAnsi" w:cs="Arial"/>
          <w:b/>
          <w:bCs/>
          <w:spacing w:val="-1"/>
          <w:szCs w:val="22"/>
          <w:u w:val="single"/>
          <w:lang w:eastAsia="en-GB"/>
        </w:rPr>
        <w:t xml:space="preserve">Clause </w:t>
      </w:r>
      <w:r w:rsidR="008D36A1" w:rsidRPr="00EC20EA">
        <w:rPr>
          <w:rFonts w:asciiTheme="minorHAnsi" w:eastAsiaTheme="minorEastAsia" w:hAnsiTheme="minorHAnsi" w:cs="Arial"/>
          <w:b/>
          <w:bCs/>
          <w:spacing w:val="-1"/>
          <w:szCs w:val="22"/>
          <w:u w:val="single"/>
          <w:lang w:eastAsia="en-GB"/>
        </w:rPr>
        <w:t>97</w:t>
      </w:r>
      <w:r>
        <w:rPr>
          <w:rFonts w:asciiTheme="minorHAnsi" w:eastAsiaTheme="minorEastAsia" w:hAnsiTheme="minorHAnsi" w:cs="Arial"/>
          <w:b/>
          <w:bCs/>
          <w:spacing w:val="-1"/>
          <w:szCs w:val="22"/>
          <w:u w:val="single"/>
          <w:lang w:eastAsia="en-GB"/>
        </w:rPr>
        <w:t>4</w:t>
      </w:r>
      <w:r w:rsidR="008D36A1" w:rsidRPr="00EC20EA">
        <w:rPr>
          <w:rFonts w:asciiTheme="minorHAnsi" w:eastAsiaTheme="minorEastAsia" w:hAnsiTheme="minorHAnsi" w:cs="Arial"/>
          <w:b/>
          <w:bCs/>
          <w:spacing w:val="-1"/>
          <w:szCs w:val="22"/>
          <w:u w:val="single"/>
          <w:lang w:eastAsia="en-GB"/>
        </w:rPr>
        <w:t>AR: Inlay Patching</w:t>
      </w:r>
    </w:p>
    <w:p w:rsidR="00EC20EA" w:rsidRPr="00EC20EA" w:rsidRDefault="00EC20EA"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8D36A1" w:rsidRPr="00EC20EA" w:rsidRDefault="008D36A1" w:rsidP="008D36A1">
      <w:pPr>
        <w:autoSpaceDE w:val="0"/>
        <w:autoSpaceDN w:val="0"/>
        <w:adjustRightInd w:val="0"/>
        <w:rPr>
          <w:rFonts w:asciiTheme="minorHAnsi" w:hAnsiTheme="minorHAnsi" w:cs="Arial"/>
          <w:b/>
          <w:bCs/>
          <w:sz w:val="22"/>
          <w:szCs w:val="22"/>
        </w:rPr>
      </w:pPr>
      <w:r w:rsidRPr="00EC20EA">
        <w:rPr>
          <w:rFonts w:asciiTheme="minorHAnsi" w:hAnsiTheme="minorHAnsi" w:cs="Arial"/>
          <w:b/>
          <w:bCs/>
          <w:sz w:val="22"/>
          <w:szCs w:val="22"/>
        </w:rPr>
        <w:t>Definition</w:t>
      </w:r>
    </w:p>
    <w:p w:rsidR="00EC20EA" w:rsidRDefault="00EC20EA" w:rsidP="008D36A1">
      <w:pPr>
        <w:autoSpaceDE w:val="0"/>
        <w:autoSpaceDN w:val="0"/>
        <w:adjustRightInd w:val="0"/>
        <w:rPr>
          <w:rFonts w:ascii="TT160t00" w:hAnsi="TT160t00" w:cs="TT160t00"/>
          <w:color w:val="002060"/>
          <w:lang w:eastAsia="en-GB"/>
        </w:rPr>
      </w:pPr>
    </w:p>
    <w:p w:rsidR="008D36A1" w:rsidRDefault="008D36A1" w:rsidP="00164472">
      <w:pPr>
        <w:pStyle w:val="ListParagraph"/>
        <w:numPr>
          <w:ilvl w:val="0"/>
          <w:numId w:val="74"/>
        </w:numPr>
        <w:autoSpaceDE w:val="0"/>
        <w:autoSpaceDN w:val="0"/>
        <w:adjustRightInd w:val="0"/>
        <w:ind w:left="709" w:hanging="643"/>
        <w:rPr>
          <w:rFonts w:asciiTheme="minorHAnsi" w:hAnsiTheme="minorHAnsi" w:cs="Arial"/>
          <w:sz w:val="22"/>
          <w:szCs w:val="22"/>
        </w:rPr>
      </w:pPr>
      <w:r w:rsidRPr="00EC20EA">
        <w:rPr>
          <w:rFonts w:asciiTheme="minorHAnsi" w:hAnsiTheme="minorHAnsi" w:cs="Arial"/>
          <w:sz w:val="22"/>
          <w:szCs w:val="22"/>
        </w:rPr>
        <w:t>Inlay Patching is defined as the replacement</w:t>
      </w:r>
      <w:r w:rsidRPr="00EC20EA">
        <w:rPr>
          <w:rFonts w:ascii="Helvetica" w:hAnsi="Helvetica" w:cs="Helvetica"/>
          <w:color w:val="000000"/>
          <w:sz w:val="20"/>
          <w:szCs w:val="20"/>
          <w:lang w:eastAsia="en-GB"/>
        </w:rPr>
        <w:t xml:space="preserve"> </w:t>
      </w:r>
      <w:r w:rsidRPr="00EC20EA">
        <w:rPr>
          <w:rFonts w:asciiTheme="minorHAnsi" w:hAnsiTheme="minorHAnsi" w:cs="Arial"/>
          <w:sz w:val="22"/>
          <w:szCs w:val="22"/>
        </w:rPr>
        <w:t>of defective flexible pavement material with new</w:t>
      </w:r>
      <w:r w:rsidR="00EC20EA" w:rsidRPr="00EC20EA">
        <w:rPr>
          <w:rFonts w:asciiTheme="minorHAnsi" w:hAnsiTheme="minorHAnsi" w:cs="Arial"/>
          <w:sz w:val="22"/>
          <w:szCs w:val="22"/>
        </w:rPr>
        <w:t xml:space="preserve"> </w:t>
      </w:r>
      <w:r w:rsidRPr="00EC20EA">
        <w:rPr>
          <w:rFonts w:asciiTheme="minorHAnsi" w:hAnsiTheme="minorHAnsi" w:cs="Arial"/>
          <w:sz w:val="22"/>
          <w:szCs w:val="22"/>
        </w:rPr>
        <w:t>flexible material, hand laid, to any depth not less than the surface course thickness nor greater</w:t>
      </w:r>
      <w:r w:rsidR="00EC20EA" w:rsidRPr="00EC20EA">
        <w:rPr>
          <w:rFonts w:asciiTheme="minorHAnsi" w:hAnsiTheme="minorHAnsi" w:cs="Arial"/>
          <w:sz w:val="22"/>
          <w:szCs w:val="22"/>
        </w:rPr>
        <w:t xml:space="preserve"> </w:t>
      </w:r>
      <w:r w:rsidRPr="00EC20EA">
        <w:rPr>
          <w:rFonts w:asciiTheme="minorHAnsi" w:hAnsiTheme="minorHAnsi" w:cs="Arial"/>
          <w:sz w:val="22"/>
          <w:szCs w:val="22"/>
        </w:rPr>
        <w:t xml:space="preserve">than 150 mm to </w:t>
      </w:r>
      <w:proofErr w:type="gramStart"/>
      <w:r w:rsidRPr="00EC20EA">
        <w:rPr>
          <w:rFonts w:asciiTheme="minorHAnsi" w:hAnsiTheme="minorHAnsi" w:cs="Arial"/>
          <w:sz w:val="22"/>
          <w:szCs w:val="22"/>
        </w:rPr>
        <w:t>effect</w:t>
      </w:r>
      <w:proofErr w:type="gramEnd"/>
      <w:r w:rsidRPr="00EC20EA">
        <w:rPr>
          <w:rFonts w:asciiTheme="minorHAnsi" w:hAnsiTheme="minorHAnsi" w:cs="Arial"/>
          <w:sz w:val="22"/>
          <w:szCs w:val="22"/>
        </w:rPr>
        <w:t xml:space="preserve"> a permanent restoration of the stability and/or riding quality of the</w:t>
      </w:r>
      <w:r w:rsidR="00EC20EA" w:rsidRPr="00EC20EA">
        <w:rPr>
          <w:rFonts w:asciiTheme="minorHAnsi" w:hAnsiTheme="minorHAnsi" w:cs="Arial"/>
          <w:sz w:val="22"/>
          <w:szCs w:val="22"/>
        </w:rPr>
        <w:t xml:space="preserve"> </w:t>
      </w:r>
      <w:r w:rsidRPr="00EC20EA">
        <w:rPr>
          <w:rFonts w:asciiTheme="minorHAnsi" w:hAnsiTheme="minorHAnsi" w:cs="Arial"/>
          <w:sz w:val="22"/>
          <w:szCs w:val="22"/>
        </w:rPr>
        <w:t>pavement. The definition specifically excludes the following: -</w:t>
      </w:r>
    </w:p>
    <w:p w:rsidR="00EC20EA" w:rsidRPr="00EC20EA" w:rsidRDefault="00EC20EA" w:rsidP="00EC20EA">
      <w:pPr>
        <w:autoSpaceDE w:val="0"/>
        <w:autoSpaceDN w:val="0"/>
        <w:adjustRightInd w:val="0"/>
        <w:ind w:left="66"/>
        <w:rPr>
          <w:rFonts w:asciiTheme="minorHAnsi" w:hAnsiTheme="minorHAnsi" w:cs="Arial"/>
          <w:sz w:val="22"/>
          <w:szCs w:val="22"/>
        </w:rPr>
      </w:pPr>
    </w:p>
    <w:p w:rsidR="008D36A1" w:rsidRPr="00EC20EA" w:rsidRDefault="008D36A1" w:rsidP="00164472">
      <w:pPr>
        <w:pStyle w:val="ListParagraph"/>
        <w:numPr>
          <w:ilvl w:val="0"/>
          <w:numId w:val="75"/>
        </w:numPr>
        <w:autoSpaceDE w:val="0"/>
        <w:autoSpaceDN w:val="0"/>
        <w:adjustRightInd w:val="0"/>
        <w:rPr>
          <w:rFonts w:asciiTheme="minorHAnsi" w:hAnsiTheme="minorHAnsi" w:cs="Arial"/>
          <w:sz w:val="22"/>
          <w:szCs w:val="22"/>
        </w:rPr>
      </w:pPr>
      <w:r w:rsidRPr="00EC20EA">
        <w:rPr>
          <w:rFonts w:asciiTheme="minorHAnsi" w:hAnsiTheme="minorHAnsi" w:cs="Arial"/>
          <w:sz w:val="22"/>
          <w:szCs w:val="22"/>
        </w:rPr>
        <w:t>the filling of depressions not involving the removal of existing pavement surfacing;</w:t>
      </w:r>
    </w:p>
    <w:p w:rsidR="00EC20EA" w:rsidRPr="00EC20EA" w:rsidRDefault="00EC20EA" w:rsidP="00EC20EA">
      <w:pPr>
        <w:autoSpaceDE w:val="0"/>
        <w:autoSpaceDN w:val="0"/>
        <w:adjustRightInd w:val="0"/>
        <w:rPr>
          <w:rFonts w:ascii="Helvetica" w:hAnsi="Helvetica" w:cs="Helvetica"/>
          <w:color w:val="000000"/>
          <w:sz w:val="20"/>
          <w:szCs w:val="20"/>
          <w:lang w:eastAsia="en-GB"/>
        </w:rPr>
      </w:pPr>
    </w:p>
    <w:p w:rsidR="008D36A1" w:rsidRPr="00EC20EA" w:rsidRDefault="008D36A1" w:rsidP="00164472">
      <w:pPr>
        <w:pStyle w:val="ListParagraph"/>
        <w:numPr>
          <w:ilvl w:val="0"/>
          <w:numId w:val="75"/>
        </w:numPr>
        <w:autoSpaceDE w:val="0"/>
        <w:autoSpaceDN w:val="0"/>
        <w:adjustRightInd w:val="0"/>
        <w:rPr>
          <w:rFonts w:asciiTheme="minorHAnsi" w:hAnsiTheme="minorHAnsi" w:cs="Arial"/>
          <w:sz w:val="22"/>
          <w:szCs w:val="22"/>
        </w:rPr>
      </w:pPr>
      <w:r w:rsidRPr="00EC20EA">
        <w:rPr>
          <w:rFonts w:asciiTheme="minorHAnsi" w:hAnsiTheme="minorHAnsi" w:cs="Arial"/>
          <w:sz w:val="22"/>
          <w:szCs w:val="22"/>
        </w:rPr>
        <w:t>the replacement or repair of base (</w:t>
      </w:r>
      <w:proofErr w:type="spellStart"/>
      <w:r w:rsidRPr="00EC20EA">
        <w:rPr>
          <w:rFonts w:asciiTheme="minorHAnsi" w:hAnsiTheme="minorHAnsi" w:cs="Arial"/>
          <w:sz w:val="22"/>
          <w:szCs w:val="22"/>
        </w:rPr>
        <w:t>roadbase</w:t>
      </w:r>
      <w:proofErr w:type="spellEnd"/>
      <w:r w:rsidRPr="00EC20EA">
        <w:rPr>
          <w:rFonts w:asciiTheme="minorHAnsi" w:hAnsiTheme="minorHAnsi" w:cs="Arial"/>
          <w:sz w:val="22"/>
          <w:szCs w:val="22"/>
        </w:rPr>
        <w:t>) layer, sub-base layer, or sub-grade.</w:t>
      </w:r>
    </w:p>
    <w:p w:rsidR="00EC20EA" w:rsidRPr="00EC20EA" w:rsidRDefault="00EC20EA" w:rsidP="00EC20EA">
      <w:pPr>
        <w:autoSpaceDE w:val="0"/>
        <w:autoSpaceDN w:val="0"/>
        <w:adjustRightInd w:val="0"/>
        <w:rPr>
          <w:rFonts w:ascii="Helvetica" w:hAnsi="Helvetica" w:cs="Helvetica"/>
          <w:color w:val="000000"/>
          <w:sz w:val="20"/>
          <w:szCs w:val="20"/>
          <w:lang w:eastAsia="en-GB"/>
        </w:rPr>
      </w:pPr>
    </w:p>
    <w:p w:rsidR="008D36A1" w:rsidRPr="00EC20EA" w:rsidRDefault="008D36A1" w:rsidP="008D36A1">
      <w:pPr>
        <w:autoSpaceDE w:val="0"/>
        <w:autoSpaceDN w:val="0"/>
        <w:adjustRightInd w:val="0"/>
        <w:rPr>
          <w:rFonts w:asciiTheme="minorHAnsi" w:hAnsiTheme="minorHAnsi" w:cs="Arial"/>
          <w:b/>
          <w:bCs/>
          <w:sz w:val="22"/>
          <w:szCs w:val="22"/>
        </w:rPr>
      </w:pPr>
      <w:r w:rsidRPr="00EC20EA">
        <w:rPr>
          <w:rFonts w:asciiTheme="minorHAnsi" w:hAnsiTheme="minorHAnsi" w:cs="Arial"/>
          <w:b/>
          <w:bCs/>
          <w:sz w:val="22"/>
          <w:szCs w:val="22"/>
        </w:rPr>
        <w:t>General</w:t>
      </w:r>
    </w:p>
    <w:p w:rsidR="00EC20EA" w:rsidRDefault="00EC20EA" w:rsidP="008D36A1">
      <w:pPr>
        <w:autoSpaceDE w:val="0"/>
        <w:autoSpaceDN w:val="0"/>
        <w:adjustRightInd w:val="0"/>
        <w:rPr>
          <w:rFonts w:ascii="TT160t00" w:hAnsi="TT160t00" w:cs="TT160t00"/>
          <w:color w:val="002060"/>
          <w:lang w:eastAsia="en-GB"/>
        </w:rPr>
      </w:pPr>
    </w:p>
    <w:p w:rsidR="008D36A1" w:rsidRDefault="008D36A1" w:rsidP="00164472">
      <w:pPr>
        <w:pStyle w:val="ListParagraph"/>
        <w:numPr>
          <w:ilvl w:val="0"/>
          <w:numId w:val="74"/>
        </w:numPr>
        <w:autoSpaceDE w:val="0"/>
        <w:autoSpaceDN w:val="0"/>
        <w:adjustRightInd w:val="0"/>
        <w:ind w:left="709" w:hanging="643"/>
        <w:rPr>
          <w:rFonts w:asciiTheme="minorHAnsi" w:hAnsiTheme="minorHAnsi" w:cs="Arial"/>
          <w:sz w:val="22"/>
          <w:szCs w:val="22"/>
        </w:rPr>
      </w:pPr>
      <w:r w:rsidRPr="00EC20EA">
        <w:rPr>
          <w:rFonts w:asciiTheme="minorHAnsi" w:hAnsiTheme="minorHAnsi" w:cs="Arial"/>
          <w:sz w:val="22"/>
          <w:szCs w:val="22"/>
        </w:rPr>
        <w:t>The material, to the limits marked out, shall be broken out or planed out one course at a time to</w:t>
      </w:r>
      <w:r w:rsidR="00EC20EA" w:rsidRPr="00EC20EA">
        <w:rPr>
          <w:rFonts w:asciiTheme="minorHAnsi" w:hAnsiTheme="minorHAnsi" w:cs="Arial"/>
          <w:sz w:val="22"/>
          <w:szCs w:val="22"/>
        </w:rPr>
        <w:t xml:space="preserve"> </w:t>
      </w:r>
      <w:r w:rsidRPr="00EC20EA">
        <w:rPr>
          <w:rFonts w:asciiTheme="minorHAnsi" w:hAnsiTheme="minorHAnsi" w:cs="Arial"/>
          <w:sz w:val="22"/>
          <w:szCs w:val="22"/>
        </w:rPr>
        <w:t xml:space="preserve">the average depth of patch specified. The edges of the patch shall be sawn or </w:t>
      </w:r>
      <w:proofErr w:type="spellStart"/>
      <w:proofErr w:type="gramStart"/>
      <w:r w:rsidRPr="00EC20EA">
        <w:rPr>
          <w:rFonts w:asciiTheme="minorHAnsi" w:hAnsiTheme="minorHAnsi" w:cs="Arial"/>
          <w:sz w:val="22"/>
          <w:szCs w:val="22"/>
        </w:rPr>
        <w:t>planed</w:t>
      </w:r>
      <w:proofErr w:type="spellEnd"/>
      <w:proofErr w:type="gramEnd"/>
      <w:r w:rsidRPr="00EC20EA">
        <w:rPr>
          <w:rFonts w:asciiTheme="minorHAnsi" w:hAnsiTheme="minorHAnsi" w:cs="Arial"/>
          <w:sz w:val="22"/>
          <w:szCs w:val="22"/>
        </w:rPr>
        <w:t xml:space="preserve"> to form</w:t>
      </w:r>
      <w:r w:rsidR="00EC20EA" w:rsidRPr="00EC20EA">
        <w:rPr>
          <w:rFonts w:asciiTheme="minorHAnsi" w:hAnsiTheme="minorHAnsi" w:cs="Arial"/>
          <w:sz w:val="22"/>
          <w:szCs w:val="22"/>
        </w:rPr>
        <w:t xml:space="preserve"> </w:t>
      </w:r>
      <w:r w:rsidRPr="00EC20EA">
        <w:rPr>
          <w:rFonts w:asciiTheme="minorHAnsi" w:hAnsiTheme="minorHAnsi" w:cs="Arial"/>
          <w:sz w:val="22"/>
          <w:szCs w:val="22"/>
        </w:rPr>
        <w:t>straight vertical faces in sound material. The material shall be removed and the resulting cavity</w:t>
      </w:r>
      <w:r w:rsidR="00EC20EA" w:rsidRPr="00EC20EA">
        <w:rPr>
          <w:rFonts w:asciiTheme="minorHAnsi" w:hAnsiTheme="minorHAnsi" w:cs="Arial"/>
          <w:sz w:val="22"/>
          <w:szCs w:val="22"/>
        </w:rPr>
        <w:t xml:space="preserve"> </w:t>
      </w:r>
      <w:r w:rsidRPr="00EC20EA">
        <w:rPr>
          <w:rFonts w:asciiTheme="minorHAnsi" w:hAnsiTheme="minorHAnsi" w:cs="Arial"/>
          <w:sz w:val="22"/>
          <w:szCs w:val="22"/>
        </w:rPr>
        <w:t>cleaned, ensuring that the bottom of the excavation is sound and flat.</w:t>
      </w:r>
    </w:p>
    <w:p w:rsidR="00EC20EA" w:rsidRPr="00EC20EA" w:rsidRDefault="00EC20EA" w:rsidP="00EC20EA">
      <w:pPr>
        <w:autoSpaceDE w:val="0"/>
        <w:autoSpaceDN w:val="0"/>
        <w:adjustRightInd w:val="0"/>
        <w:ind w:left="66"/>
        <w:rPr>
          <w:rFonts w:asciiTheme="minorHAnsi" w:hAnsiTheme="minorHAnsi" w:cs="Arial"/>
          <w:sz w:val="22"/>
          <w:szCs w:val="22"/>
        </w:rPr>
      </w:pPr>
    </w:p>
    <w:p w:rsidR="008D36A1" w:rsidRPr="00EC20EA" w:rsidRDefault="008D36A1" w:rsidP="008D36A1">
      <w:pPr>
        <w:autoSpaceDE w:val="0"/>
        <w:autoSpaceDN w:val="0"/>
        <w:adjustRightInd w:val="0"/>
        <w:rPr>
          <w:rFonts w:asciiTheme="minorHAnsi" w:hAnsiTheme="minorHAnsi" w:cs="Arial"/>
          <w:b/>
          <w:bCs/>
          <w:sz w:val="22"/>
          <w:szCs w:val="22"/>
        </w:rPr>
      </w:pPr>
      <w:r w:rsidRPr="00EC20EA">
        <w:rPr>
          <w:rFonts w:asciiTheme="minorHAnsi" w:hAnsiTheme="minorHAnsi" w:cs="Arial"/>
          <w:b/>
          <w:bCs/>
          <w:sz w:val="22"/>
          <w:szCs w:val="22"/>
        </w:rPr>
        <w:t>Cavity Treatment</w:t>
      </w:r>
    </w:p>
    <w:p w:rsidR="00EC20EA" w:rsidRDefault="00EC20EA" w:rsidP="008D36A1">
      <w:pPr>
        <w:autoSpaceDE w:val="0"/>
        <w:autoSpaceDN w:val="0"/>
        <w:adjustRightInd w:val="0"/>
        <w:rPr>
          <w:rFonts w:ascii="TT160t00" w:hAnsi="TT160t00" w:cs="TT160t00"/>
          <w:color w:val="002060"/>
          <w:lang w:eastAsia="en-GB"/>
        </w:rPr>
      </w:pPr>
    </w:p>
    <w:p w:rsidR="008D36A1" w:rsidRDefault="008D36A1" w:rsidP="00164472">
      <w:pPr>
        <w:pStyle w:val="ListParagraph"/>
        <w:numPr>
          <w:ilvl w:val="0"/>
          <w:numId w:val="74"/>
        </w:numPr>
        <w:autoSpaceDE w:val="0"/>
        <w:autoSpaceDN w:val="0"/>
        <w:adjustRightInd w:val="0"/>
        <w:ind w:left="709" w:hanging="643"/>
        <w:rPr>
          <w:rFonts w:asciiTheme="minorHAnsi" w:hAnsiTheme="minorHAnsi" w:cs="Arial"/>
          <w:sz w:val="22"/>
          <w:szCs w:val="22"/>
        </w:rPr>
      </w:pPr>
      <w:r w:rsidRPr="00EC20EA">
        <w:rPr>
          <w:rFonts w:asciiTheme="minorHAnsi" w:hAnsiTheme="minorHAnsi" w:cs="Arial"/>
          <w:sz w:val="22"/>
          <w:szCs w:val="22"/>
        </w:rPr>
        <w:t>All vertical faces shall be completely painted with a thin uniform coating of 50 (40/60) or 85</w:t>
      </w:r>
      <w:r w:rsidR="00EC20EA" w:rsidRPr="00EC20EA">
        <w:rPr>
          <w:rFonts w:asciiTheme="minorHAnsi" w:hAnsiTheme="minorHAnsi" w:cs="Arial"/>
          <w:sz w:val="22"/>
          <w:szCs w:val="22"/>
        </w:rPr>
        <w:t xml:space="preserve"> </w:t>
      </w:r>
      <w:r w:rsidRPr="00EC20EA">
        <w:rPr>
          <w:rFonts w:asciiTheme="minorHAnsi" w:hAnsiTheme="minorHAnsi" w:cs="Arial"/>
          <w:sz w:val="22"/>
          <w:szCs w:val="22"/>
        </w:rPr>
        <w:t>(70/100) pen hot bitumen or cold applied thixotropic bitumen of similar grade.</w:t>
      </w:r>
    </w:p>
    <w:p w:rsidR="00EC20EA" w:rsidRPr="00EC20EA" w:rsidRDefault="00EC20EA" w:rsidP="00EC20EA">
      <w:pPr>
        <w:autoSpaceDE w:val="0"/>
        <w:autoSpaceDN w:val="0"/>
        <w:adjustRightInd w:val="0"/>
        <w:ind w:left="66"/>
        <w:rPr>
          <w:rFonts w:asciiTheme="minorHAnsi" w:hAnsiTheme="minorHAnsi" w:cs="Arial"/>
          <w:sz w:val="22"/>
          <w:szCs w:val="22"/>
        </w:rPr>
      </w:pPr>
    </w:p>
    <w:p w:rsidR="008D36A1" w:rsidRPr="00EC20EA" w:rsidRDefault="008D36A1" w:rsidP="00164472">
      <w:pPr>
        <w:pStyle w:val="ListParagraph"/>
        <w:numPr>
          <w:ilvl w:val="0"/>
          <w:numId w:val="74"/>
        </w:numPr>
        <w:autoSpaceDE w:val="0"/>
        <w:autoSpaceDN w:val="0"/>
        <w:adjustRightInd w:val="0"/>
        <w:ind w:left="709" w:hanging="643"/>
        <w:rPr>
          <w:rFonts w:asciiTheme="minorHAnsi" w:hAnsiTheme="minorHAnsi" w:cs="Arial"/>
          <w:sz w:val="22"/>
          <w:szCs w:val="22"/>
        </w:rPr>
      </w:pPr>
      <w:r w:rsidRPr="00EC20EA">
        <w:rPr>
          <w:rFonts w:asciiTheme="minorHAnsi" w:hAnsiTheme="minorHAnsi" w:cs="Arial"/>
          <w:sz w:val="22"/>
          <w:szCs w:val="22"/>
        </w:rPr>
        <w:t>A bond coat to Clause 920 shall be applied to the bottom of the excavation.</w:t>
      </w:r>
    </w:p>
    <w:p w:rsidR="00EC20EA" w:rsidRDefault="00EC20EA" w:rsidP="008D36A1">
      <w:pPr>
        <w:autoSpaceDE w:val="0"/>
        <w:autoSpaceDN w:val="0"/>
        <w:adjustRightInd w:val="0"/>
        <w:rPr>
          <w:rFonts w:ascii="TT160t00" w:hAnsi="TT160t00" w:cs="TT160t00"/>
          <w:color w:val="002060"/>
          <w:lang w:eastAsia="en-GB"/>
        </w:rPr>
      </w:pPr>
    </w:p>
    <w:p w:rsidR="008D36A1" w:rsidRPr="00EC20EA" w:rsidRDefault="008D36A1" w:rsidP="008D36A1">
      <w:pPr>
        <w:autoSpaceDE w:val="0"/>
        <w:autoSpaceDN w:val="0"/>
        <w:adjustRightInd w:val="0"/>
        <w:rPr>
          <w:rFonts w:asciiTheme="minorHAnsi" w:hAnsiTheme="minorHAnsi" w:cs="Arial"/>
          <w:b/>
          <w:bCs/>
          <w:sz w:val="22"/>
          <w:szCs w:val="22"/>
        </w:rPr>
      </w:pPr>
      <w:r w:rsidRPr="00EC20EA">
        <w:rPr>
          <w:rFonts w:asciiTheme="minorHAnsi" w:hAnsiTheme="minorHAnsi" w:cs="Arial"/>
          <w:b/>
          <w:bCs/>
          <w:sz w:val="22"/>
          <w:szCs w:val="22"/>
        </w:rPr>
        <w:t>Materials</w:t>
      </w:r>
    </w:p>
    <w:p w:rsidR="00EC20EA" w:rsidRDefault="00EC20EA" w:rsidP="008D36A1">
      <w:pPr>
        <w:autoSpaceDE w:val="0"/>
        <w:autoSpaceDN w:val="0"/>
        <w:adjustRightInd w:val="0"/>
        <w:rPr>
          <w:rFonts w:ascii="TT160t00" w:hAnsi="TT160t00" w:cs="TT160t00"/>
          <w:color w:val="002060"/>
          <w:lang w:eastAsia="en-GB"/>
        </w:rPr>
      </w:pPr>
    </w:p>
    <w:p w:rsidR="008D36A1" w:rsidRPr="00EC20EA" w:rsidRDefault="008D36A1" w:rsidP="00164472">
      <w:pPr>
        <w:pStyle w:val="ListParagraph"/>
        <w:numPr>
          <w:ilvl w:val="0"/>
          <w:numId w:val="74"/>
        </w:numPr>
        <w:autoSpaceDE w:val="0"/>
        <w:autoSpaceDN w:val="0"/>
        <w:adjustRightInd w:val="0"/>
        <w:ind w:left="709" w:hanging="643"/>
        <w:rPr>
          <w:rFonts w:asciiTheme="minorHAnsi" w:hAnsiTheme="minorHAnsi" w:cs="Arial"/>
          <w:sz w:val="22"/>
          <w:szCs w:val="22"/>
        </w:rPr>
      </w:pPr>
      <w:r w:rsidRPr="00EC20EA">
        <w:rPr>
          <w:rFonts w:asciiTheme="minorHAnsi" w:hAnsiTheme="minorHAnsi" w:cs="Arial"/>
          <w:sz w:val="22"/>
          <w:szCs w:val="22"/>
        </w:rPr>
        <w:t>The materials for base (</w:t>
      </w:r>
      <w:proofErr w:type="spellStart"/>
      <w:r w:rsidRPr="00EC20EA">
        <w:rPr>
          <w:rFonts w:asciiTheme="minorHAnsi" w:hAnsiTheme="minorHAnsi" w:cs="Arial"/>
          <w:sz w:val="22"/>
          <w:szCs w:val="22"/>
        </w:rPr>
        <w:t>roadbase</w:t>
      </w:r>
      <w:proofErr w:type="spellEnd"/>
      <w:r w:rsidRPr="00EC20EA">
        <w:rPr>
          <w:rFonts w:asciiTheme="minorHAnsi" w:hAnsiTheme="minorHAnsi" w:cs="Arial"/>
          <w:sz w:val="22"/>
          <w:szCs w:val="22"/>
        </w:rPr>
        <w:t>), binder course and surface course shall be as described in</w:t>
      </w:r>
      <w:r w:rsidR="00EC20EA" w:rsidRPr="00EC20EA">
        <w:rPr>
          <w:rFonts w:asciiTheme="minorHAnsi" w:hAnsiTheme="minorHAnsi" w:cs="Arial"/>
          <w:sz w:val="22"/>
          <w:szCs w:val="22"/>
        </w:rPr>
        <w:t xml:space="preserve"> </w:t>
      </w:r>
      <w:r w:rsidRPr="00EC20EA">
        <w:rPr>
          <w:rFonts w:asciiTheme="minorHAnsi" w:hAnsiTheme="minorHAnsi" w:cs="Arial"/>
          <w:sz w:val="22"/>
          <w:szCs w:val="22"/>
        </w:rPr>
        <w:t>Appendix 7/1 manufactured, supplied, laid and compacted in accordance with the relevant</w:t>
      </w:r>
      <w:r w:rsidR="00EC20EA" w:rsidRPr="00EC20EA">
        <w:rPr>
          <w:rFonts w:asciiTheme="minorHAnsi" w:hAnsiTheme="minorHAnsi" w:cs="Arial"/>
          <w:sz w:val="22"/>
          <w:szCs w:val="22"/>
        </w:rPr>
        <w:t xml:space="preserve"> </w:t>
      </w:r>
      <w:r w:rsidRPr="00EC20EA">
        <w:rPr>
          <w:rFonts w:asciiTheme="minorHAnsi" w:hAnsiTheme="minorHAnsi" w:cs="Arial"/>
          <w:sz w:val="22"/>
          <w:szCs w:val="22"/>
        </w:rPr>
        <w:t>Clauses of Series 700 and Series 900 of the Specification. The type and PSV of the material</w:t>
      </w:r>
      <w:r w:rsidR="00EC20EA" w:rsidRPr="00EC20EA">
        <w:rPr>
          <w:rFonts w:asciiTheme="minorHAnsi" w:hAnsiTheme="minorHAnsi" w:cs="Arial"/>
          <w:sz w:val="22"/>
          <w:szCs w:val="22"/>
        </w:rPr>
        <w:t xml:space="preserve"> </w:t>
      </w:r>
      <w:r w:rsidRPr="00EC20EA">
        <w:rPr>
          <w:rFonts w:asciiTheme="minorHAnsi" w:hAnsiTheme="minorHAnsi" w:cs="Arial"/>
          <w:sz w:val="22"/>
          <w:szCs w:val="22"/>
        </w:rPr>
        <w:t>used in the surface course shall match that of the material in the surrounding area of the repair</w:t>
      </w:r>
      <w:r w:rsidR="00EC20EA" w:rsidRPr="00EC20EA">
        <w:rPr>
          <w:rFonts w:asciiTheme="minorHAnsi" w:hAnsiTheme="minorHAnsi" w:cs="Arial"/>
          <w:sz w:val="22"/>
          <w:szCs w:val="22"/>
        </w:rPr>
        <w:t xml:space="preserve"> </w:t>
      </w:r>
      <w:r w:rsidRPr="00EC20EA">
        <w:rPr>
          <w:rFonts w:asciiTheme="minorHAnsi" w:hAnsiTheme="minorHAnsi" w:cs="Arial"/>
          <w:sz w:val="22"/>
          <w:szCs w:val="22"/>
        </w:rPr>
        <w:t>unless instructed otherwise by the Project Manager.</w:t>
      </w:r>
    </w:p>
    <w:p w:rsidR="00EC20EA" w:rsidRDefault="00EC20EA" w:rsidP="008D36A1">
      <w:pPr>
        <w:autoSpaceDE w:val="0"/>
        <w:autoSpaceDN w:val="0"/>
        <w:adjustRightInd w:val="0"/>
        <w:rPr>
          <w:rFonts w:ascii="TT160t00" w:hAnsi="TT160t00" w:cs="TT160t00"/>
          <w:color w:val="002060"/>
          <w:lang w:eastAsia="en-GB"/>
        </w:rPr>
      </w:pPr>
    </w:p>
    <w:p w:rsidR="008D36A1" w:rsidRPr="00EC20EA" w:rsidRDefault="008D36A1" w:rsidP="008D36A1">
      <w:pPr>
        <w:autoSpaceDE w:val="0"/>
        <w:autoSpaceDN w:val="0"/>
        <w:adjustRightInd w:val="0"/>
        <w:rPr>
          <w:rFonts w:asciiTheme="minorHAnsi" w:hAnsiTheme="minorHAnsi" w:cs="Arial"/>
          <w:b/>
          <w:bCs/>
          <w:sz w:val="22"/>
          <w:szCs w:val="22"/>
        </w:rPr>
      </w:pPr>
      <w:r w:rsidRPr="00EC20EA">
        <w:rPr>
          <w:rFonts w:asciiTheme="minorHAnsi" w:hAnsiTheme="minorHAnsi" w:cs="Arial"/>
          <w:b/>
          <w:bCs/>
          <w:sz w:val="22"/>
          <w:szCs w:val="22"/>
        </w:rPr>
        <w:t>Finish</w:t>
      </w:r>
    </w:p>
    <w:p w:rsidR="00EC20EA" w:rsidRDefault="00EC20EA" w:rsidP="008D36A1">
      <w:pPr>
        <w:autoSpaceDE w:val="0"/>
        <w:autoSpaceDN w:val="0"/>
        <w:adjustRightInd w:val="0"/>
        <w:rPr>
          <w:rFonts w:ascii="Helvetica-Bold" w:hAnsi="Helvetica-Bold" w:cs="Helvetica-Bold"/>
          <w:b/>
          <w:bCs/>
          <w:color w:val="000000"/>
          <w:sz w:val="20"/>
          <w:szCs w:val="20"/>
          <w:lang w:eastAsia="en-GB"/>
        </w:rPr>
      </w:pPr>
    </w:p>
    <w:p w:rsidR="008D36A1" w:rsidRPr="00EC20EA" w:rsidRDefault="008D36A1" w:rsidP="00164472">
      <w:pPr>
        <w:pStyle w:val="ListParagraph"/>
        <w:numPr>
          <w:ilvl w:val="0"/>
          <w:numId w:val="74"/>
        </w:numPr>
        <w:autoSpaceDE w:val="0"/>
        <w:autoSpaceDN w:val="0"/>
        <w:adjustRightInd w:val="0"/>
        <w:ind w:left="709" w:hanging="643"/>
        <w:rPr>
          <w:rFonts w:asciiTheme="minorHAnsi" w:hAnsiTheme="minorHAnsi" w:cs="Arial"/>
          <w:sz w:val="22"/>
          <w:szCs w:val="22"/>
        </w:rPr>
      </w:pPr>
      <w:r w:rsidRPr="00EC20EA">
        <w:rPr>
          <w:rFonts w:asciiTheme="minorHAnsi" w:hAnsiTheme="minorHAnsi" w:cs="Arial"/>
          <w:sz w:val="22"/>
          <w:szCs w:val="22"/>
        </w:rPr>
        <w:t>On completion, the surface of the patch and the adjacent pavement shall be cleaned.</w:t>
      </w:r>
    </w:p>
    <w:p w:rsidR="00EC20EA" w:rsidRDefault="00EC20EA" w:rsidP="008D36A1">
      <w:pPr>
        <w:autoSpaceDE w:val="0"/>
        <w:autoSpaceDN w:val="0"/>
        <w:adjustRightInd w:val="0"/>
        <w:rPr>
          <w:rFonts w:ascii="TT160t00" w:hAnsi="TT160t00" w:cs="TT160t00"/>
          <w:color w:val="002060"/>
          <w:lang w:eastAsia="en-GB"/>
        </w:rPr>
      </w:pPr>
    </w:p>
    <w:p w:rsidR="00EC20EA" w:rsidRDefault="00EC20EA"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EC20EA" w:rsidRDefault="00EC20EA"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EC20EA" w:rsidRDefault="00EC20EA"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EC20EA" w:rsidRDefault="00EC20EA"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8D36A1" w:rsidRPr="00EC20EA" w:rsidRDefault="008D36A1" w:rsidP="00EC20EA">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r w:rsidRPr="00EC20EA">
        <w:rPr>
          <w:rFonts w:asciiTheme="minorHAnsi" w:eastAsiaTheme="minorEastAsia" w:hAnsiTheme="minorHAnsi" w:cs="Arial"/>
          <w:b/>
          <w:bCs/>
          <w:spacing w:val="-1"/>
          <w:szCs w:val="22"/>
          <w:u w:val="single"/>
          <w:lang w:eastAsia="en-GB"/>
        </w:rPr>
        <w:t>97</w:t>
      </w:r>
      <w:r w:rsidR="00AA67D6">
        <w:rPr>
          <w:rFonts w:asciiTheme="minorHAnsi" w:eastAsiaTheme="minorEastAsia" w:hAnsiTheme="minorHAnsi" w:cs="Arial"/>
          <w:b/>
          <w:bCs/>
          <w:spacing w:val="-1"/>
          <w:szCs w:val="22"/>
          <w:u w:val="single"/>
          <w:lang w:eastAsia="en-GB"/>
        </w:rPr>
        <w:t>5</w:t>
      </w:r>
      <w:r w:rsidRPr="00EC20EA">
        <w:rPr>
          <w:rFonts w:asciiTheme="minorHAnsi" w:eastAsiaTheme="minorEastAsia" w:hAnsiTheme="minorHAnsi" w:cs="Arial"/>
          <w:b/>
          <w:bCs/>
          <w:spacing w:val="-1"/>
          <w:szCs w:val="22"/>
          <w:u w:val="single"/>
          <w:lang w:eastAsia="en-GB"/>
        </w:rPr>
        <w:t>AR: Overlay Patching</w:t>
      </w:r>
    </w:p>
    <w:p w:rsidR="00EC20EA" w:rsidRDefault="00EC20EA" w:rsidP="008D36A1">
      <w:pPr>
        <w:autoSpaceDE w:val="0"/>
        <w:autoSpaceDN w:val="0"/>
        <w:adjustRightInd w:val="0"/>
        <w:rPr>
          <w:rFonts w:ascii="TT160t00" w:hAnsi="TT160t00" w:cs="TT160t00"/>
          <w:color w:val="002060"/>
          <w:lang w:eastAsia="en-GB"/>
        </w:rPr>
      </w:pPr>
    </w:p>
    <w:p w:rsidR="008D36A1" w:rsidRPr="00EC20EA" w:rsidRDefault="008D36A1" w:rsidP="008D36A1">
      <w:pPr>
        <w:autoSpaceDE w:val="0"/>
        <w:autoSpaceDN w:val="0"/>
        <w:adjustRightInd w:val="0"/>
        <w:rPr>
          <w:rFonts w:asciiTheme="minorHAnsi" w:hAnsiTheme="minorHAnsi" w:cs="Arial"/>
          <w:b/>
          <w:bCs/>
          <w:sz w:val="22"/>
          <w:szCs w:val="22"/>
        </w:rPr>
      </w:pPr>
      <w:r w:rsidRPr="00EC20EA">
        <w:rPr>
          <w:rFonts w:asciiTheme="minorHAnsi" w:hAnsiTheme="minorHAnsi" w:cs="Arial"/>
          <w:b/>
          <w:bCs/>
          <w:sz w:val="22"/>
          <w:szCs w:val="22"/>
        </w:rPr>
        <w:t>Definition</w:t>
      </w:r>
    </w:p>
    <w:p w:rsidR="00EC20EA" w:rsidRDefault="00EC20EA" w:rsidP="008D36A1">
      <w:pPr>
        <w:autoSpaceDE w:val="0"/>
        <w:autoSpaceDN w:val="0"/>
        <w:adjustRightInd w:val="0"/>
        <w:rPr>
          <w:rFonts w:ascii="Helvetica-Bold" w:hAnsi="Helvetica-Bold" w:cs="Helvetica-Bold"/>
          <w:b/>
          <w:bCs/>
          <w:color w:val="000000"/>
          <w:lang w:eastAsia="en-GB"/>
        </w:rPr>
      </w:pPr>
    </w:p>
    <w:p w:rsidR="008D36A1" w:rsidRPr="00357B23" w:rsidRDefault="008D36A1" w:rsidP="00164472">
      <w:pPr>
        <w:pStyle w:val="ListParagraph"/>
        <w:numPr>
          <w:ilvl w:val="0"/>
          <w:numId w:val="76"/>
        </w:numPr>
        <w:autoSpaceDE w:val="0"/>
        <w:autoSpaceDN w:val="0"/>
        <w:adjustRightInd w:val="0"/>
        <w:ind w:left="851" w:hanging="644"/>
        <w:rPr>
          <w:rFonts w:asciiTheme="minorHAnsi" w:hAnsiTheme="minorHAnsi" w:cs="Arial"/>
          <w:sz w:val="22"/>
          <w:szCs w:val="22"/>
        </w:rPr>
      </w:pPr>
      <w:r w:rsidRPr="00357B23">
        <w:rPr>
          <w:rFonts w:asciiTheme="minorHAnsi" w:hAnsiTheme="minorHAnsi" w:cs="Arial"/>
          <w:sz w:val="22"/>
          <w:szCs w:val="22"/>
        </w:rPr>
        <w:t>Overlay Patching is defined as the overlaying of existing asphalt concrete pavement with new</w:t>
      </w:r>
      <w:r w:rsidR="00357B23" w:rsidRPr="00357B23">
        <w:rPr>
          <w:rFonts w:asciiTheme="minorHAnsi" w:hAnsiTheme="minorHAnsi" w:cs="Arial"/>
          <w:sz w:val="22"/>
          <w:szCs w:val="22"/>
        </w:rPr>
        <w:t xml:space="preserve"> </w:t>
      </w:r>
      <w:r w:rsidRPr="00357B23">
        <w:rPr>
          <w:rFonts w:asciiTheme="minorHAnsi" w:hAnsiTheme="minorHAnsi" w:cs="Arial"/>
          <w:sz w:val="22"/>
          <w:szCs w:val="22"/>
        </w:rPr>
        <w:t>hand laid asphalt concrete surfacing material in rutted areas and localised depressions, to a</w:t>
      </w:r>
      <w:r w:rsidR="00357B23" w:rsidRPr="00357B23">
        <w:rPr>
          <w:rFonts w:asciiTheme="minorHAnsi" w:hAnsiTheme="minorHAnsi" w:cs="Arial"/>
          <w:sz w:val="22"/>
          <w:szCs w:val="22"/>
        </w:rPr>
        <w:t xml:space="preserve"> </w:t>
      </w:r>
      <w:r w:rsidRPr="00357B23">
        <w:rPr>
          <w:rFonts w:asciiTheme="minorHAnsi" w:hAnsiTheme="minorHAnsi" w:cs="Arial"/>
          <w:sz w:val="22"/>
          <w:szCs w:val="22"/>
        </w:rPr>
        <w:t xml:space="preserve">depth not greater than 150 mm, to </w:t>
      </w:r>
      <w:proofErr w:type="gramStart"/>
      <w:r w:rsidRPr="00357B23">
        <w:rPr>
          <w:rFonts w:asciiTheme="minorHAnsi" w:hAnsiTheme="minorHAnsi" w:cs="Arial"/>
          <w:sz w:val="22"/>
          <w:szCs w:val="22"/>
        </w:rPr>
        <w:t>effect</w:t>
      </w:r>
      <w:proofErr w:type="gramEnd"/>
      <w:r w:rsidRPr="00357B23">
        <w:rPr>
          <w:rFonts w:asciiTheme="minorHAnsi" w:hAnsiTheme="minorHAnsi" w:cs="Arial"/>
          <w:sz w:val="22"/>
          <w:szCs w:val="22"/>
        </w:rPr>
        <w:t xml:space="preserve"> a permanent restoration of riding quality of the</w:t>
      </w:r>
      <w:r w:rsidR="00357B23" w:rsidRPr="00357B23">
        <w:rPr>
          <w:rFonts w:asciiTheme="minorHAnsi" w:hAnsiTheme="minorHAnsi" w:cs="Arial"/>
          <w:sz w:val="22"/>
          <w:szCs w:val="22"/>
        </w:rPr>
        <w:t xml:space="preserve"> </w:t>
      </w:r>
      <w:r w:rsidRPr="00357B23">
        <w:rPr>
          <w:rFonts w:asciiTheme="minorHAnsi" w:hAnsiTheme="minorHAnsi" w:cs="Arial"/>
          <w:sz w:val="22"/>
          <w:szCs w:val="22"/>
        </w:rPr>
        <w:t>pavement.</w:t>
      </w:r>
    </w:p>
    <w:p w:rsidR="00357B23" w:rsidRDefault="00357B23" w:rsidP="008D36A1">
      <w:pPr>
        <w:autoSpaceDE w:val="0"/>
        <w:autoSpaceDN w:val="0"/>
        <w:adjustRightInd w:val="0"/>
        <w:rPr>
          <w:rFonts w:ascii="Helvetica" w:hAnsi="Helvetica" w:cs="Helvetica"/>
          <w:color w:val="000000"/>
          <w:sz w:val="20"/>
          <w:szCs w:val="20"/>
          <w:lang w:eastAsia="en-GB"/>
        </w:rPr>
      </w:pPr>
    </w:p>
    <w:p w:rsidR="008D36A1" w:rsidRPr="00357B23" w:rsidRDefault="008D36A1" w:rsidP="008D36A1">
      <w:pPr>
        <w:autoSpaceDE w:val="0"/>
        <w:autoSpaceDN w:val="0"/>
        <w:adjustRightInd w:val="0"/>
        <w:rPr>
          <w:rFonts w:asciiTheme="minorHAnsi" w:hAnsiTheme="minorHAnsi" w:cs="Arial"/>
          <w:b/>
          <w:bCs/>
          <w:sz w:val="22"/>
          <w:szCs w:val="22"/>
        </w:rPr>
      </w:pPr>
      <w:r w:rsidRPr="00357B23">
        <w:rPr>
          <w:rFonts w:asciiTheme="minorHAnsi" w:hAnsiTheme="minorHAnsi" w:cs="Arial"/>
          <w:b/>
          <w:bCs/>
          <w:sz w:val="22"/>
          <w:szCs w:val="22"/>
        </w:rPr>
        <w:t>General</w:t>
      </w:r>
    </w:p>
    <w:p w:rsidR="00357B23" w:rsidRPr="00357B23" w:rsidRDefault="00357B23" w:rsidP="008D36A1">
      <w:pPr>
        <w:autoSpaceDE w:val="0"/>
        <w:autoSpaceDN w:val="0"/>
        <w:adjustRightInd w:val="0"/>
        <w:rPr>
          <w:rFonts w:asciiTheme="minorHAnsi" w:hAnsiTheme="minorHAnsi" w:cs="Arial"/>
          <w:b/>
          <w:bCs/>
          <w:sz w:val="22"/>
          <w:szCs w:val="22"/>
        </w:rPr>
      </w:pPr>
    </w:p>
    <w:p w:rsidR="008D36A1" w:rsidRPr="00357B23" w:rsidRDefault="008D36A1" w:rsidP="00164472">
      <w:pPr>
        <w:pStyle w:val="ListParagraph"/>
        <w:numPr>
          <w:ilvl w:val="0"/>
          <w:numId w:val="76"/>
        </w:numPr>
        <w:autoSpaceDE w:val="0"/>
        <w:autoSpaceDN w:val="0"/>
        <w:adjustRightInd w:val="0"/>
        <w:ind w:left="851" w:hanging="644"/>
        <w:rPr>
          <w:rFonts w:asciiTheme="minorHAnsi" w:hAnsiTheme="minorHAnsi" w:cs="Arial"/>
          <w:sz w:val="22"/>
          <w:szCs w:val="22"/>
        </w:rPr>
      </w:pPr>
      <w:r w:rsidRPr="00357B23">
        <w:rPr>
          <w:rFonts w:asciiTheme="minorHAnsi" w:hAnsiTheme="minorHAnsi" w:cs="Arial"/>
          <w:sz w:val="22"/>
          <w:szCs w:val="22"/>
        </w:rPr>
        <w:t>At the limits marked out, a joint shall be formed to a vertical depth equal to the specified depth</w:t>
      </w:r>
      <w:r w:rsidR="00357B23" w:rsidRPr="00357B23">
        <w:rPr>
          <w:rFonts w:asciiTheme="minorHAnsi" w:hAnsiTheme="minorHAnsi" w:cs="Arial"/>
          <w:sz w:val="22"/>
          <w:szCs w:val="22"/>
        </w:rPr>
        <w:t xml:space="preserve"> </w:t>
      </w:r>
      <w:r w:rsidRPr="00357B23">
        <w:rPr>
          <w:rFonts w:asciiTheme="minorHAnsi" w:hAnsiTheme="minorHAnsi" w:cs="Arial"/>
          <w:sz w:val="22"/>
          <w:szCs w:val="22"/>
        </w:rPr>
        <w:t>of the new material by cutting back the existing material to form vertical faces in sound material.</w:t>
      </w:r>
      <w:r w:rsidR="00357B23" w:rsidRPr="00357B23">
        <w:rPr>
          <w:rFonts w:asciiTheme="minorHAnsi" w:hAnsiTheme="minorHAnsi" w:cs="Arial"/>
          <w:sz w:val="22"/>
          <w:szCs w:val="22"/>
        </w:rPr>
        <w:t xml:space="preserve"> </w:t>
      </w:r>
      <w:r w:rsidRPr="00357B23">
        <w:rPr>
          <w:rFonts w:asciiTheme="minorHAnsi" w:hAnsiTheme="minorHAnsi" w:cs="Arial"/>
          <w:sz w:val="22"/>
          <w:szCs w:val="22"/>
        </w:rPr>
        <w:t>The outer face shall be sawn. The width of the joint shall be ten times greater than the specified</w:t>
      </w:r>
      <w:r w:rsidR="00357B23" w:rsidRPr="00357B23">
        <w:rPr>
          <w:rFonts w:asciiTheme="minorHAnsi" w:hAnsiTheme="minorHAnsi" w:cs="Arial"/>
          <w:sz w:val="22"/>
          <w:szCs w:val="22"/>
        </w:rPr>
        <w:t xml:space="preserve"> </w:t>
      </w:r>
      <w:r w:rsidRPr="00357B23">
        <w:rPr>
          <w:rFonts w:asciiTheme="minorHAnsi" w:hAnsiTheme="minorHAnsi" w:cs="Arial"/>
          <w:sz w:val="22"/>
          <w:szCs w:val="22"/>
        </w:rPr>
        <w:t>depth of the new material. The existing material shall be removed and the resulting cavity</w:t>
      </w:r>
      <w:r w:rsidR="00357B23" w:rsidRPr="00357B23">
        <w:rPr>
          <w:rFonts w:asciiTheme="minorHAnsi" w:hAnsiTheme="minorHAnsi" w:cs="Arial"/>
          <w:sz w:val="22"/>
          <w:szCs w:val="22"/>
        </w:rPr>
        <w:t xml:space="preserve"> </w:t>
      </w:r>
      <w:r w:rsidRPr="00357B23">
        <w:rPr>
          <w:rFonts w:asciiTheme="minorHAnsi" w:hAnsiTheme="minorHAnsi" w:cs="Arial"/>
          <w:sz w:val="22"/>
          <w:szCs w:val="22"/>
        </w:rPr>
        <w:t>cleaned, ensuring that the bottom of the excavation is sound and flat.</w:t>
      </w:r>
    </w:p>
    <w:p w:rsidR="00357B23" w:rsidRDefault="00357B23" w:rsidP="008D36A1">
      <w:pPr>
        <w:autoSpaceDE w:val="0"/>
        <w:autoSpaceDN w:val="0"/>
        <w:adjustRightInd w:val="0"/>
        <w:rPr>
          <w:rFonts w:ascii="TT160t00" w:hAnsi="TT160t00" w:cs="TT160t00"/>
          <w:color w:val="002060"/>
          <w:lang w:eastAsia="en-GB"/>
        </w:rPr>
      </w:pPr>
    </w:p>
    <w:p w:rsidR="008D36A1" w:rsidRPr="00357B23" w:rsidRDefault="008D36A1" w:rsidP="008D36A1">
      <w:pPr>
        <w:autoSpaceDE w:val="0"/>
        <w:autoSpaceDN w:val="0"/>
        <w:adjustRightInd w:val="0"/>
        <w:rPr>
          <w:rFonts w:asciiTheme="minorHAnsi" w:hAnsiTheme="minorHAnsi" w:cs="Arial"/>
          <w:b/>
          <w:bCs/>
          <w:sz w:val="22"/>
          <w:szCs w:val="22"/>
        </w:rPr>
      </w:pPr>
      <w:r w:rsidRPr="00357B23">
        <w:rPr>
          <w:rFonts w:asciiTheme="minorHAnsi" w:hAnsiTheme="minorHAnsi" w:cs="Arial"/>
          <w:b/>
          <w:bCs/>
          <w:sz w:val="22"/>
          <w:szCs w:val="22"/>
        </w:rPr>
        <w:t>Cavity Treatment</w:t>
      </w:r>
    </w:p>
    <w:p w:rsidR="00357B23" w:rsidRDefault="00357B23" w:rsidP="008D36A1">
      <w:pPr>
        <w:autoSpaceDE w:val="0"/>
        <w:autoSpaceDN w:val="0"/>
        <w:adjustRightInd w:val="0"/>
        <w:rPr>
          <w:rFonts w:ascii="Helvetica-Bold" w:hAnsi="Helvetica-Bold" w:cs="Helvetica-Bold"/>
          <w:b/>
          <w:bCs/>
          <w:color w:val="000000"/>
          <w:lang w:eastAsia="en-GB"/>
        </w:rPr>
      </w:pPr>
    </w:p>
    <w:p w:rsidR="008D36A1" w:rsidRPr="00357B23" w:rsidRDefault="008D36A1" w:rsidP="00164472">
      <w:pPr>
        <w:pStyle w:val="ListParagraph"/>
        <w:numPr>
          <w:ilvl w:val="0"/>
          <w:numId w:val="76"/>
        </w:numPr>
        <w:autoSpaceDE w:val="0"/>
        <w:autoSpaceDN w:val="0"/>
        <w:adjustRightInd w:val="0"/>
        <w:ind w:left="851" w:hanging="644"/>
        <w:rPr>
          <w:rFonts w:asciiTheme="minorHAnsi" w:hAnsiTheme="minorHAnsi" w:cs="Arial"/>
          <w:sz w:val="22"/>
          <w:szCs w:val="22"/>
        </w:rPr>
      </w:pPr>
      <w:r w:rsidRPr="00357B23">
        <w:rPr>
          <w:rFonts w:asciiTheme="minorHAnsi" w:hAnsiTheme="minorHAnsi" w:cs="Arial"/>
          <w:sz w:val="22"/>
          <w:szCs w:val="22"/>
        </w:rPr>
        <w:t>All vertical faces shall be completely painted with a thick uniform coating of 50 (40/60) or 85</w:t>
      </w:r>
      <w:r w:rsidR="00357B23" w:rsidRPr="00357B23">
        <w:rPr>
          <w:rFonts w:asciiTheme="minorHAnsi" w:hAnsiTheme="minorHAnsi" w:cs="Arial"/>
          <w:sz w:val="22"/>
          <w:szCs w:val="22"/>
        </w:rPr>
        <w:t xml:space="preserve"> </w:t>
      </w:r>
      <w:r w:rsidRPr="00357B23">
        <w:rPr>
          <w:rFonts w:asciiTheme="minorHAnsi" w:hAnsiTheme="minorHAnsi" w:cs="Arial"/>
          <w:sz w:val="22"/>
          <w:szCs w:val="22"/>
        </w:rPr>
        <w:t>(70/100) pen hot bitumen or cold applied thixotropic bitumen of a similar grade.</w:t>
      </w:r>
    </w:p>
    <w:p w:rsidR="00357B23" w:rsidRDefault="00357B23" w:rsidP="00357B23">
      <w:pPr>
        <w:autoSpaceDE w:val="0"/>
        <w:autoSpaceDN w:val="0"/>
        <w:adjustRightInd w:val="0"/>
        <w:ind w:left="851" w:hanging="644"/>
        <w:rPr>
          <w:rFonts w:ascii="Helvetica" w:hAnsi="Helvetica" w:cs="Helvetica"/>
          <w:color w:val="000000"/>
          <w:sz w:val="20"/>
          <w:szCs w:val="20"/>
          <w:lang w:eastAsia="en-GB"/>
        </w:rPr>
      </w:pPr>
    </w:p>
    <w:p w:rsidR="008D36A1" w:rsidRPr="00357B23" w:rsidRDefault="008D36A1" w:rsidP="00164472">
      <w:pPr>
        <w:pStyle w:val="ListParagraph"/>
        <w:numPr>
          <w:ilvl w:val="0"/>
          <w:numId w:val="76"/>
        </w:numPr>
        <w:autoSpaceDE w:val="0"/>
        <w:autoSpaceDN w:val="0"/>
        <w:adjustRightInd w:val="0"/>
        <w:ind w:left="851" w:hanging="644"/>
        <w:rPr>
          <w:rFonts w:asciiTheme="minorHAnsi" w:hAnsiTheme="minorHAnsi" w:cs="Arial"/>
          <w:sz w:val="22"/>
          <w:szCs w:val="22"/>
        </w:rPr>
      </w:pPr>
      <w:r w:rsidRPr="00357B23">
        <w:rPr>
          <w:rFonts w:asciiTheme="minorHAnsi" w:hAnsiTheme="minorHAnsi" w:cs="Arial"/>
          <w:sz w:val="22"/>
          <w:szCs w:val="22"/>
        </w:rPr>
        <w:t>A bond coat to Clause 920 shall be applied to the bottom of the cavity and to the existing</w:t>
      </w:r>
      <w:r w:rsidR="00357B23" w:rsidRPr="00357B23">
        <w:rPr>
          <w:rFonts w:asciiTheme="minorHAnsi" w:hAnsiTheme="minorHAnsi" w:cs="Arial"/>
          <w:sz w:val="22"/>
          <w:szCs w:val="22"/>
        </w:rPr>
        <w:t xml:space="preserve"> </w:t>
      </w:r>
      <w:r w:rsidRPr="00357B23">
        <w:rPr>
          <w:rFonts w:asciiTheme="minorHAnsi" w:hAnsiTheme="minorHAnsi" w:cs="Arial"/>
          <w:sz w:val="22"/>
          <w:szCs w:val="22"/>
        </w:rPr>
        <w:t>carriageway surface to be overlay patched.</w:t>
      </w:r>
    </w:p>
    <w:p w:rsidR="00357B23" w:rsidRDefault="00357B23" w:rsidP="008D36A1">
      <w:pPr>
        <w:autoSpaceDE w:val="0"/>
        <w:autoSpaceDN w:val="0"/>
        <w:adjustRightInd w:val="0"/>
        <w:rPr>
          <w:rFonts w:ascii="TT160t00" w:hAnsi="TT160t00" w:cs="TT160t00"/>
          <w:color w:val="002060"/>
          <w:lang w:eastAsia="en-GB"/>
        </w:rPr>
      </w:pPr>
    </w:p>
    <w:p w:rsidR="008D36A1" w:rsidRPr="00357B23" w:rsidRDefault="008D36A1" w:rsidP="008D36A1">
      <w:pPr>
        <w:autoSpaceDE w:val="0"/>
        <w:autoSpaceDN w:val="0"/>
        <w:adjustRightInd w:val="0"/>
        <w:rPr>
          <w:rFonts w:asciiTheme="minorHAnsi" w:hAnsiTheme="minorHAnsi" w:cs="Arial"/>
          <w:b/>
          <w:bCs/>
          <w:sz w:val="22"/>
          <w:szCs w:val="22"/>
        </w:rPr>
      </w:pPr>
      <w:r w:rsidRPr="00357B23">
        <w:rPr>
          <w:rFonts w:asciiTheme="minorHAnsi" w:hAnsiTheme="minorHAnsi" w:cs="Arial"/>
          <w:b/>
          <w:bCs/>
          <w:sz w:val="22"/>
          <w:szCs w:val="22"/>
        </w:rPr>
        <w:t>Material</w:t>
      </w:r>
    </w:p>
    <w:p w:rsidR="00357B23" w:rsidRDefault="00357B23" w:rsidP="008D36A1">
      <w:pPr>
        <w:autoSpaceDE w:val="0"/>
        <w:autoSpaceDN w:val="0"/>
        <w:adjustRightInd w:val="0"/>
        <w:rPr>
          <w:rFonts w:ascii="Helvetica-Bold" w:hAnsi="Helvetica-Bold" w:cs="Helvetica-Bold"/>
          <w:b/>
          <w:bCs/>
          <w:color w:val="000000"/>
          <w:lang w:eastAsia="en-GB"/>
        </w:rPr>
      </w:pPr>
    </w:p>
    <w:p w:rsidR="008D36A1" w:rsidRPr="00357B23" w:rsidRDefault="008D36A1" w:rsidP="00164472">
      <w:pPr>
        <w:pStyle w:val="ListParagraph"/>
        <w:numPr>
          <w:ilvl w:val="0"/>
          <w:numId w:val="76"/>
        </w:numPr>
        <w:autoSpaceDE w:val="0"/>
        <w:autoSpaceDN w:val="0"/>
        <w:adjustRightInd w:val="0"/>
        <w:ind w:left="851" w:hanging="644"/>
        <w:rPr>
          <w:rFonts w:asciiTheme="minorHAnsi" w:hAnsiTheme="minorHAnsi" w:cs="Arial"/>
          <w:sz w:val="22"/>
          <w:szCs w:val="22"/>
        </w:rPr>
      </w:pPr>
      <w:r w:rsidRPr="00357B23">
        <w:rPr>
          <w:rFonts w:asciiTheme="minorHAnsi" w:hAnsiTheme="minorHAnsi" w:cs="Arial"/>
          <w:sz w:val="22"/>
          <w:szCs w:val="22"/>
        </w:rPr>
        <w:t>The materials shall be as described in Appendix 7/1 manufactured, supplied, laid and compacted</w:t>
      </w:r>
      <w:r w:rsidR="00357B23" w:rsidRPr="00357B23">
        <w:rPr>
          <w:rFonts w:asciiTheme="minorHAnsi" w:hAnsiTheme="minorHAnsi" w:cs="Arial"/>
          <w:sz w:val="22"/>
          <w:szCs w:val="22"/>
        </w:rPr>
        <w:t xml:space="preserve"> </w:t>
      </w:r>
      <w:r w:rsidRPr="00357B23">
        <w:rPr>
          <w:rFonts w:asciiTheme="minorHAnsi" w:hAnsiTheme="minorHAnsi" w:cs="Arial"/>
          <w:sz w:val="22"/>
          <w:szCs w:val="22"/>
        </w:rPr>
        <w:t>in accordance with the relevant Clauses of Series 700 and Series 900 of the Specification. The</w:t>
      </w:r>
      <w:r w:rsidR="00357B23" w:rsidRPr="00357B23">
        <w:rPr>
          <w:rFonts w:asciiTheme="minorHAnsi" w:hAnsiTheme="minorHAnsi" w:cs="Arial"/>
          <w:sz w:val="22"/>
          <w:szCs w:val="22"/>
        </w:rPr>
        <w:t xml:space="preserve"> </w:t>
      </w:r>
      <w:r w:rsidRPr="00357B23">
        <w:rPr>
          <w:rFonts w:asciiTheme="minorHAnsi" w:hAnsiTheme="minorHAnsi" w:cs="Arial"/>
          <w:sz w:val="22"/>
          <w:szCs w:val="22"/>
        </w:rPr>
        <w:t>type and PSV of the material used in the surface course shall match that of the material in the</w:t>
      </w:r>
      <w:r w:rsidR="00357B23" w:rsidRPr="00357B23">
        <w:rPr>
          <w:rFonts w:asciiTheme="minorHAnsi" w:hAnsiTheme="minorHAnsi" w:cs="Arial"/>
          <w:sz w:val="22"/>
          <w:szCs w:val="22"/>
        </w:rPr>
        <w:t xml:space="preserve"> </w:t>
      </w:r>
      <w:r w:rsidRPr="00357B23">
        <w:rPr>
          <w:rFonts w:asciiTheme="minorHAnsi" w:hAnsiTheme="minorHAnsi" w:cs="Arial"/>
          <w:sz w:val="22"/>
          <w:szCs w:val="22"/>
        </w:rPr>
        <w:t>surrounding area of the repair unless instructed otherwise by the Project Manager.</w:t>
      </w:r>
    </w:p>
    <w:p w:rsidR="00357B23" w:rsidRDefault="00357B23" w:rsidP="008D36A1">
      <w:pPr>
        <w:autoSpaceDE w:val="0"/>
        <w:autoSpaceDN w:val="0"/>
        <w:adjustRightInd w:val="0"/>
        <w:rPr>
          <w:rFonts w:ascii="TT160t00" w:hAnsi="TT160t00" w:cs="TT160t00"/>
          <w:color w:val="002060"/>
          <w:lang w:eastAsia="en-GB"/>
        </w:rPr>
      </w:pPr>
    </w:p>
    <w:p w:rsidR="008D36A1" w:rsidRPr="00357B23" w:rsidRDefault="008D36A1" w:rsidP="008D36A1">
      <w:pPr>
        <w:autoSpaceDE w:val="0"/>
        <w:autoSpaceDN w:val="0"/>
        <w:adjustRightInd w:val="0"/>
        <w:rPr>
          <w:rFonts w:asciiTheme="minorHAnsi" w:hAnsiTheme="minorHAnsi" w:cs="Arial"/>
          <w:b/>
          <w:bCs/>
          <w:sz w:val="22"/>
          <w:szCs w:val="22"/>
        </w:rPr>
      </w:pPr>
      <w:r w:rsidRPr="00357B23">
        <w:rPr>
          <w:rFonts w:asciiTheme="minorHAnsi" w:hAnsiTheme="minorHAnsi" w:cs="Arial"/>
          <w:b/>
          <w:bCs/>
          <w:sz w:val="22"/>
          <w:szCs w:val="22"/>
        </w:rPr>
        <w:t>Finish</w:t>
      </w:r>
    </w:p>
    <w:p w:rsidR="00357B23" w:rsidRPr="00357B23" w:rsidRDefault="00357B23" w:rsidP="00357B23">
      <w:pPr>
        <w:autoSpaceDE w:val="0"/>
        <w:autoSpaceDN w:val="0"/>
        <w:adjustRightInd w:val="0"/>
        <w:rPr>
          <w:rFonts w:asciiTheme="minorHAnsi" w:hAnsiTheme="minorHAnsi" w:cs="Arial"/>
          <w:b/>
          <w:bCs/>
          <w:sz w:val="22"/>
          <w:szCs w:val="22"/>
        </w:rPr>
      </w:pPr>
    </w:p>
    <w:p w:rsidR="00096E3E" w:rsidRPr="00357B23" w:rsidRDefault="008D36A1" w:rsidP="00164472">
      <w:pPr>
        <w:pStyle w:val="ListParagraph"/>
        <w:numPr>
          <w:ilvl w:val="0"/>
          <w:numId w:val="76"/>
        </w:numPr>
        <w:autoSpaceDE w:val="0"/>
        <w:autoSpaceDN w:val="0"/>
        <w:adjustRightInd w:val="0"/>
        <w:ind w:left="851" w:hanging="644"/>
        <w:rPr>
          <w:rFonts w:asciiTheme="minorHAnsi" w:hAnsiTheme="minorHAnsi" w:cs="Arial"/>
          <w:sz w:val="22"/>
          <w:szCs w:val="22"/>
        </w:rPr>
      </w:pPr>
      <w:r w:rsidRPr="00357B23">
        <w:rPr>
          <w:rFonts w:asciiTheme="minorHAnsi" w:hAnsiTheme="minorHAnsi" w:cs="Arial"/>
          <w:sz w:val="22"/>
          <w:szCs w:val="22"/>
        </w:rPr>
        <w:t>On completion, the surface of the patch and the adjacent pavement shall be cleaned.</w:t>
      </w:r>
    </w:p>
    <w:p w:rsidR="00483022" w:rsidRPr="00357B23" w:rsidRDefault="00483022" w:rsidP="00357B23">
      <w:pPr>
        <w:autoSpaceDE w:val="0"/>
        <w:autoSpaceDN w:val="0"/>
        <w:adjustRightInd w:val="0"/>
        <w:ind w:left="720"/>
        <w:rPr>
          <w:rFonts w:asciiTheme="minorHAnsi" w:hAnsiTheme="minorHAnsi" w:cs="Arial"/>
          <w:sz w:val="22"/>
          <w:szCs w:val="22"/>
        </w:rPr>
      </w:pPr>
    </w:p>
    <w:p w:rsidR="009575B9" w:rsidRPr="00494F1B" w:rsidRDefault="009575B9" w:rsidP="00483022">
      <w:pPr>
        <w:widowControl w:val="0"/>
        <w:kinsoku w:val="0"/>
        <w:overflowPunct w:val="0"/>
        <w:autoSpaceDE w:val="0"/>
        <w:autoSpaceDN w:val="0"/>
        <w:adjustRightInd w:val="0"/>
        <w:rPr>
          <w:rFonts w:asciiTheme="minorHAnsi" w:eastAsiaTheme="minorEastAsia" w:hAnsiTheme="minorHAnsi" w:cs="Arial"/>
          <w:sz w:val="22"/>
          <w:szCs w:val="22"/>
          <w:lang w:eastAsia="en-GB"/>
        </w:rPr>
      </w:pPr>
    </w:p>
    <w:p w:rsidR="003E04DE" w:rsidRPr="003E04DE" w:rsidRDefault="003E04DE" w:rsidP="003E04DE">
      <w:pPr>
        <w:widowControl w:val="0"/>
        <w:tabs>
          <w:tab w:val="left" w:pos="2261"/>
        </w:tabs>
        <w:kinsoku w:val="0"/>
        <w:overflowPunct w:val="0"/>
        <w:autoSpaceDE w:val="0"/>
        <w:autoSpaceDN w:val="0"/>
        <w:adjustRightInd w:val="0"/>
        <w:ind w:left="101"/>
        <w:rPr>
          <w:rFonts w:asciiTheme="minorHAnsi" w:eastAsiaTheme="minorEastAsia" w:hAnsiTheme="minorHAnsi" w:cs="Arial"/>
          <w:spacing w:val="-1"/>
          <w:szCs w:val="22"/>
          <w:lang w:eastAsia="en-GB"/>
        </w:rPr>
      </w:pPr>
      <w:r w:rsidRPr="002B5B2B">
        <w:rPr>
          <w:rFonts w:asciiTheme="minorHAnsi" w:eastAsiaTheme="minorEastAsia" w:hAnsiTheme="minorHAnsi" w:cs="Arial"/>
          <w:b/>
          <w:bCs/>
          <w:szCs w:val="22"/>
          <w:u w:val="single"/>
          <w:lang w:eastAsia="en-GB"/>
        </w:rPr>
        <w:t>Clause</w:t>
      </w:r>
      <w:r w:rsidRPr="002B5B2B">
        <w:rPr>
          <w:rFonts w:asciiTheme="minorHAnsi" w:eastAsiaTheme="minorEastAsia" w:hAnsiTheme="minorHAnsi" w:cs="Arial"/>
          <w:b/>
          <w:bCs/>
          <w:spacing w:val="-5"/>
          <w:szCs w:val="22"/>
          <w:u w:val="single"/>
          <w:lang w:eastAsia="en-GB"/>
        </w:rPr>
        <w:t xml:space="preserve"> </w:t>
      </w:r>
      <w:r w:rsidRPr="002B5B2B">
        <w:rPr>
          <w:rFonts w:asciiTheme="minorHAnsi" w:eastAsiaTheme="minorEastAsia" w:hAnsiTheme="minorHAnsi" w:cs="Arial"/>
          <w:b/>
          <w:bCs/>
          <w:spacing w:val="-1"/>
          <w:szCs w:val="22"/>
          <w:u w:val="single"/>
          <w:lang w:eastAsia="en-GB"/>
        </w:rPr>
        <w:t>97</w:t>
      </w:r>
      <w:r>
        <w:rPr>
          <w:rFonts w:asciiTheme="minorHAnsi" w:eastAsiaTheme="minorEastAsia" w:hAnsiTheme="minorHAnsi" w:cs="Arial"/>
          <w:b/>
          <w:bCs/>
          <w:spacing w:val="-1"/>
          <w:szCs w:val="22"/>
          <w:u w:val="single"/>
          <w:lang w:eastAsia="en-GB"/>
        </w:rPr>
        <w:t>4</w:t>
      </w:r>
      <w:r w:rsidRPr="002B5B2B">
        <w:rPr>
          <w:rFonts w:asciiTheme="minorHAnsi" w:eastAsiaTheme="minorEastAsia" w:hAnsiTheme="minorHAnsi" w:cs="Arial"/>
          <w:b/>
          <w:bCs/>
          <w:spacing w:val="-1"/>
          <w:szCs w:val="22"/>
          <w:u w:val="single"/>
          <w:lang w:eastAsia="en-GB"/>
        </w:rPr>
        <w:t xml:space="preserve">AR: </w:t>
      </w:r>
      <w:r>
        <w:rPr>
          <w:rFonts w:asciiTheme="minorHAnsi" w:eastAsiaTheme="minorEastAsia" w:hAnsiTheme="minorHAnsi" w:cs="Arial"/>
          <w:b/>
          <w:bCs/>
          <w:spacing w:val="-1"/>
          <w:szCs w:val="22"/>
          <w:u w:val="single"/>
          <w:lang w:eastAsia="en-GB"/>
        </w:rPr>
        <w:t>Stone Mastic Asphalt TS2010 Spec</w:t>
      </w:r>
    </w:p>
    <w:p w:rsidR="003E04DE" w:rsidRDefault="003E04DE" w:rsidP="003E04DE">
      <w:pPr>
        <w:widowControl w:val="0"/>
        <w:tabs>
          <w:tab w:val="left" w:pos="2261"/>
        </w:tabs>
        <w:kinsoku w:val="0"/>
        <w:overflowPunct w:val="0"/>
        <w:autoSpaceDE w:val="0"/>
        <w:autoSpaceDN w:val="0"/>
        <w:adjustRightInd w:val="0"/>
        <w:ind w:left="101"/>
        <w:rPr>
          <w:rFonts w:asciiTheme="minorHAnsi" w:eastAsiaTheme="minorEastAsia" w:hAnsiTheme="minorHAnsi" w:cs="Arial"/>
          <w:b/>
          <w:bCs/>
          <w:spacing w:val="-1"/>
          <w:szCs w:val="22"/>
          <w:u w:val="single"/>
          <w:lang w:eastAsia="en-GB"/>
        </w:rPr>
      </w:pPr>
    </w:p>
    <w:p w:rsidR="00FD25E4" w:rsidRPr="00494F1B" w:rsidRDefault="003E04DE" w:rsidP="003E04DE">
      <w:pPr>
        <w:pStyle w:val="Body"/>
        <w:numPr>
          <w:ilvl w:val="0"/>
          <w:numId w:val="84"/>
        </w:numPr>
        <w:tabs>
          <w:tab w:val="clear" w:pos="720"/>
          <w:tab w:val="clear" w:pos="1440"/>
          <w:tab w:val="clear" w:pos="1985"/>
          <w:tab w:val="clear" w:pos="2880"/>
          <w:tab w:val="clear" w:pos="8902"/>
        </w:tabs>
        <w:spacing w:line="240" w:lineRule="auto"/>
        <w:ind w:right="-46" w:hanging="578"/>
        <w:rPr>
          <w:rFonts w:ascii="Arial" w:hAnsi="Arial" w:cs="Arial"/>
          <w:b/>
          <w:sz w:val="22"/>
          <w:szCs w:val="22"/>
        </w:rPr>
      </w:pPr>
      <w:r w:rsidRPr="009575B9">
        <w:rPr>
          <w:rFonts w:asciiTheme="minorHAnsi" w:eastAsiaTheme="minorEastAsia" w:hAnsiTheme="minorHAnsi" w:cs="Arial"/>
          <w:spacing w:val="-1"/>
          <w:sz w:val="22"/>
          <w:szCs w:val="22"/>
        </w:rPr>
        <w:t xml:space="preserve">Stone Mastic Asphalt specification to be as </w:t>
      </w:r>
      <w:r>
        <w:rPr>
          <w:rFonts w:asciiTheme="minorHAnsi" w:eastAsiaTheme="minorEastAsia" w:hAnsiTheme="minorHAnsi" w:cs="Arial"/>
          <w:spacing w:val="-1"/>
          <w:sz w:val="22"/>
          <w:szCs w:val="22"/>
        </w:rPr>
        <w:t>per Trans</w:t>
      </w:r>
      <w:r w:rsidRPr="009575B9">
        <w:rPr>
          <w:rFonts w:asciiTheme="minorHAnsi" w:eastAsiaTheme="minorEastAsia" w:hAnsiTheme="minorHAnsi" w:cs="Arial"/>
          <w:spacing w:val="-1"/>
          <w:sz w:val="22"/>
          <w:szCs w:val="22"/>
        </w:rPr>
        <w:t>port Scotland Interim Amendment No.35/15: TS2010 Surface Course Specification and Guidance</w:t>
      </w:r>
      <w:r>
        <w:rPr>
          <w:rFonts w:asciiTheme="minorHAnsi" w:eastAsiaTheme="minorEastAsia" w:hAnsiTheme="minorHAnsi" w:cs="Arial"/>
          <w:spacing w:val="-1"/>
          <w:sz w:val="22"/>
          <w:szCs w:val="22"/>
        </w:rPr>
        <w:t xml:space="preserve"> update to HD36/06</w:t>
      </w:r>
      <w:r w:rsidRPr="009575B9">
        <w:rPr>
          <w:rFonts w:asciiTheme="minorHAnsi" w:eastAsiaTheme="minorEastAsia" w:hAnsiTheme="minorHAnsi" w:cs="Arial"/>
          <w:spacing w:val="-1"/>
          <w:sz w:val="22"/>
          <w:szCs w:val="22"/>
        </w:rPr>
        <w:t>.</w:t>
      </w:r>
    </w:p>
    <w:p w:rsidR="00FD25E4" w:rsidRPr="00494F1B" w:rsidRDefault="00FD25E4" w:rsidP="00FD25E4">
      <w:pPr>
        <w:pStyle w:val="Body"/>
        <w:tabs>
          <w:tab w:val="clear" w:pos="720"/>
          <w:tab w:val="clear" w:pos="1440"/>
          <w:tab w:val="clear" w:pos="1985"/>
          <w:tab w:val="clear" w:pos="2880"/>
          <w:tab w:val="clear" w:pos="8902"/>
        </w:tabs>
        <w:spacing w:line="240" w:lineRule="auto"/>
        <w:ind w:right="-46"/>
        <w:rPr>
          <w:rFonts w:ascii="Arial" w:hAnsi="Arial" w:cs="Arial"/>
          <w:sz w:val="22"/>
          <w:szCs w:val="22"/>
        </w:rPr>
      </w:pPr>
      <w:r w:rsidRPr="00494F1B">
        <w:rPr>
          <w:sz w:val="22"/>
          <w:szCs w:val="22"/>
        </w:rPr>
        <w:br w:type="page"/>
      </w:r>
    </w:p>
    <w:p w:rsidR="002B5B2B" w:rsidRPr="002B5B2B" w:rsidRDefault="002B5B2B" w:rsidP="002B5B2B">
      <w:pPr>
        <w:ind w:right="-744"/>
        <w:jc w:val="both"/>
        <w:rPr>
          <w:rFonts w:asciiTheme="minorHAnsi" w:hAnsiTheme="minorHAnsi" w:cs="Arial"/>
          <w:b/>
          <w:sz w:val="28"/>
          <w:szCs w:val="28"/>
          <w:u w:val="single"/>
        </w:rPr>
      </w:pPr>
      <w:r w:rsidRPr="002B5B2B">
        <w:rPr>
          <w:rFonts w:asciiTheme="minorHAnsi" w:hAnsiTheme="minorHAnsi" w:cs="Arial"/>
          <w:b/>
          <w:sz w:val="28"/>
          <w:szCs w:val="28"/>
          <w:u w:val="single"/>
        </w:rPr>
        <w:lastRenderedPageBreak/>
        <w:t>ADDITIONAL CLAUSES, TABLES AND FIGURES</w:t>
      </w:r>
    </w:p>
    <w:p w:rsidR="002B5B2B" w:rsidRDefault="002B5B2B" w:rsidP="0091450D">
      <w:pPr>
        <w:ind w:right="34"/>
        <w:jc w:val="both"/>
        <w:rPr>
          <w:rFonts w:asciiTheme="minorHAnsi" w:hAnsiTheme="minorHAnsi" w:cs="Arial"/>
          <w:b/>
          <w:sz w:val="28"/>
          <w:szCs w:val="28"/>
        </w:rPr>
      </w:pPr>
    </w:p>
    <w:p w:rsidR="00546FE8" w:rsidRPr="006E460C" w:rsidRDefault="00546FE8" w:rsidP="0091450D">
      <w:pPr>
        <w:ind w:right="34"/>
        <w:jc w:val="both"/>
        <w:rPr>
          <w:rFonts w:asciiTheme="minorHAnsi" w:hAnsiTheme="minorHAnsi" w:cs="Arial"/>
          <w:b/>
          <w:sz w:val="28"/>
          <w:szCs w:val="28"/>
        </w:rPr>
      </w:pPr>
      <w:r w:rsidRPr="006E460C">
        <w:rPr>
          <w:rFonts w:asciiTheme="minorHAnsi" w:hAnsiTheme="minorHAnsi" w:cs="Arial"/>
          <w:b/>
          <w:sz w:val="28"/>
          <w:szCs w:val="28"/>
        </w:rPr>
        <w:t>SERIES 1000 ROAD PAVEMENTS – CONCRETE AND CEMENT BOUND MATERIALS</w:t>
      </w:r>
    </w:p>
    <w:p w:rsidR="00546FE8" w:rsidRPr="006E460C" w:rsidRDefault="00546FE8" w:rsidP="00FD25E4">
      <w:pPr>
        <w:ind w:right="-744"/>
        <w:jc w:val="both"/>
        <w:rPr>
          <w:rFonts w:asciiTheme="minorHAnsi" w:hAnsiTheme="minorHAnsi" w:cs="Arial"/>
          <w:b/>
          <w:sz w:val="28"/>
          <w:szCs w:val="28"/>
        </w:rPr>
      </w:pPr>
    </w:p>
    <w:p w:rsidR="00F8539D" w:rsidRPr="0064255F" w:rsidRDefault="00F8539D" w:rsidP="00F8539D">
      <w:pPr>
        <w:pStyle w:val="Default"/>
        <w:rPr>
          <w:rFonts w:asciiTheme="minorHAnsi" w:hAnsiTheme="minorHAnsi" w:cs="Arial"/>
          <w:b/>
          <w:color w:val="auto"/>
          <w:szCs w:val="28"/>
          <w:u w:val="single"/>
          <w:lang w:eastAsia="en-US"/>
        </w:rPr>
      </w:pPr>
      <w:r w:rsidRPr="0064255F">
        <w:rPr>
          <w:rFonts w:asciiTheme="minorHAnsi" w:hAnsiTheme="minorHAnsi" w:cs="Arial"/>
          <w:b/>
          <w:color w:val="auto"/>
          <w:szCs w:val="28"/>
          <w:u w:val="single"/>
          <w:lang w:eastAsia="en-US"/>
        </w:rPr>
        <w:t>107</w:t>
      </w:r>
      <w:r w:rsidR="0079159E" w:rsidRPr="0064255F">
        <w:rPr>
          <w:rFonts w:asciiTheme="minorHAnsi" w:hAnsiTheme="minorHAnsi" w:cs="Arial"/>
          <w:b/>
          <w:color w:val="auto"/>
          <w:szCs w:val="28"/>
          <w:u w:val="single"/>
          <w:lang w:eastAsia="en-US"/>
        </w:rPr>
        <w:t>0</w:t>
      </w:r>
      <w:r w:rsidRPr="0064255F">
        <w:rPr>
          <w:rFonts w:asciiTheme="minorHAnsi" w:hAnsiTheme="minorHAnsi" w:cs="Arial"/>
          <w:b/>
          <w:color w:val="auto"/>
          <w:szCs w:val="28"/>
          <w:u w:val="single"/>
          <w:lang w:eastAsia="en-US"/>
        </w:rPr>
        <w:t xml:space="preserve"> AR</w:t>
      </w:r>
      <w:r w:rsidR="002B5B2B">
        <w:rPr>
          <w:rFonts w:asciiTheme="minorHAnsi" w:hAnsiTheme="minorHAnsi" w:cs="Arial"/>
          <w:b/>
          <w:color w:val="auto"/>
          <w:szCs w:val="28"/>
          <w:u w:val="single"/>
          <w:lang w:eastAsia="en-US"/>
        </w:rPr>
        <w:t>:</w:t>
      </w:r>
      <w:r w:rsidR="002B5B2B">
        <w:rPr>
          <w:rFonts w:asciiTheme="minorHAnsi" w:hAnsiTheme="minorHAnsi" w:cs="Arial"/>
          <w:b/>
          <w:color w:val="auto"/>
          <w:szCs w:val="28"/>
          <w:lang w:eastAsia="en-US"/>
        </w:rPr>
        <w:t xml:space="preserve"> </w:t>
      </w:r>
      <w:r w:rsidRPr="0064255F">
        <w:rPr>
          <w:rFonts w:asciiTheme="minorHAnsi" w:hAnsiTheme="minorHAnsi" w:cs="Arial"/>
          <w:b/>
          <w:color w:val="auto"/>
          <w:szCs w:val="28"/>
          <w:u w:val="single"/>
          <w:lang w:eastAsia="en-US"/>
        </w:rPr>
        <w:t>C</w:t>
      </w:r>
      <w:r w:rsidR="002B5B2B">
        <w:rPr>
          <w:rFonts w:asciiTheme="minorHAnsi" w:hAnsiTheme="minorHAnsi" w:cs="Arial"/>
          <w:b/>
          <w:color w:val="auto"/>
          <w:szCs w:val="28"/>
          <w:u w:val="single"/>
          <w:lang w:eastAsia="en-US"/>
        </w:rPr>
        <w:t>arriageway and Haunching Recycling</w:t>
      </w:r>
      <w:r w:rsidRPr="0064255F">
        <w:rPr>
          <w:rFonts w:asciiTheme="minorHAnsi" w:hAnsiTheme="minorHAnsi" w:cs="Arial"/>
          <w:b/>
          <w:color w:val="auto"/>
          <w:szCs w:val="28"/>
          <w:u w:val="single"/>
          <w:lang w:eastAsia="en-US"/>
        </w:rPr>
        <w:t xml:space="preserve"> </w:t>
      </w:r>
    </w:p>
    <w:p w:rsidR="00F8539D" w:rsidRDefault="00F8539D" w:rsidP="00FD25E4">
      <w:pPr>
        <w:ind w:right="-744"/>
        <w:jc w:val="both"/>
        <w:rPr>
          <w:rFonts w:ascii="Arial" w:hAnsi="Arial" w:cs="Arial"/>
          <w:b/>
        </w:rPr>
      </w:pPr>
    </w:p>
    <w:p w:rsidR="00B12D92"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The Contractor carries out in-situ recycling w</w:t>
      </w:r>
      <w:r w:rsidR="00B12D92" w:rsidRPr="00494F1B">
        <w:rPr>
          <w:rFonts w:asciiTheme="minorHAnsi" w:hAnsiTheme="minorHAnsi" w:cs="Arial"/>
          <w:bCs/>
          <w:sz w:val="22"/>
          <w:szCs w:val="22"/>
        </w:rPr>
        <w:t>here instructed by the Employer.</w:t>
      </w:r>
      <w:r w:rsidRPr="00494F1B">
        <w:rPr>
          <w:rFonts w:asciiTheme="minorHAnsi" w:hAnsiTheme="minorHAnsi" w:cs="Arial"/>
          <w:bCs/>
          <w:sz w:val="22"/>
          <w:szCs w:val="22"/>
        </w:rPr>
        <w:t xml:space="preserve"> </w:t>
      </w:r>
      <w:r w:rsidR="00B12D92" w:rsidRPr="00494F1B">
        <w:rPr>
          <w:rFonts w:asciiTheme="minorHAnsi" w:hAnsiTheme="minorHAnsi" w:cs="Arial"/>
          <w:bCs/>
          <w:sz w:val="22"/>
          <w:szCs w:val="22"/>
        </w:rPr>
        <w:t xml:space="preserve">A site investigation including sampling &amp; testing for the recycled layer shall be required </w:t>
      </w:r>
      <w:r w:rsidR="00DF2DCB" w:rsidRPr="00494F1B">
        <w:rPr>
          <w:rFonts w:asciiTheme="minorHAnsi" w:hAnsiTheme="minorHAnsi" w:cs="Arial"/>
          <w:bCs/>
          <w:sz w:val="22"/>
          <w:szCs w:val="22"/>
        </w:rPr>
        <w:t xml:space="preserve">to confirm the </w:t>
      </w:r>
      <w:r w:rsidR="002E6F0F" w:rsidRPr="00494F1B">
        <w:rPr>
          <w:rFonts w:asciiTheme="minorHAnsi" w:hAnsiTheme="minorHAnsi" w:cs="Arial"/>
          <w:bCs/>
          <w:sz w:val="22"/>
          <w:szCs w:val="22"/>
        </w:rPr>
        <w:t>site suitability</w:t>
      </w:r>
      <w:r w:rsidR="0091450D" w:rsidRPr="00494F1B">
        <w:rPr>
          <w:rFonts w:asciiTheme="minorHAnsi" w:hAnsiTheme="minorHAnsi" w:cs="Arial"/>
          <w:bCs/>
          <w:sz w:val="22"/>
          <w:szCs w:val="22"/>
        </w:rPr>
        <w:t>, mix design</w:t>
      </w:r>
      <w:r w:rsidR="002E6F0F" w:rsidRPr="00494F1B">
        <w:rPr>
          <w:rFonts w:asciiTheme="minorHAnsi" w:hAnsiTheme="minorHAnsi" w:cs="Arial"/>
          <w:bCs/>
          <w:sz w:val="22"/>
          <w:szCs w:val="22"/>
        </w:rPr>
        <w:t xml:space="preserve"> and </w:t>
      </w:r>
      <w:r w:rsidR="00DF2DCB" w:rsidRPr="00494F1B">
        <w:rPr>
          <w:rFonts w:asciiTheme="minorHAnsi" w:hAnsiTheme="minorHAnsi" w:cs="Arial"/>
          <w:bCs/>
          <w:sz w:val="22"/>
          <w:szCs w:val="22"/>
        </w:rPr>
        <w:t>stabilised layer thickness</w:t>
      </w:r>
      <w:r w:rsidR="00B12D92" w:rsidRPr="00494F1B">
        <w:rPr>
          <w:rFonts w:asciiTheme="minorHAnsi" w:hAnsiTheme="minorHAnsi" w:cs="Arial"/>
          <w:bCs/>
          <w:sz w:val="22"/>
          <w:szCs w:val="22"/>
        </w:rPr>
        <w:t xml:space="preserve">. </w:t>
      </w:r>
    </w:p>
    <w:p w:rsidR="00B12D92" w:rsidRPr="00494F1B" w:rsidRDefault="00B12D92" w:rsidP="00B12D92">
      <w:pPr>
        <w:autoSpaceDE w:val="0"/>
        <w:autoSpaceDN w:val="0"/>
        <w:adjustRightInd w:val="0"/>
        <w:ind w:left="101" w:right="34"/>
        <w:jc w:val="both"/>
        <w:rPr>
          <w:rFonts w:asciiTheme="minorHAnsi" w:hAnsiTheme="minorHAnsi" w:cs="Arial"/>
          <w:bCs/>
          <w:sz w:val="22"/>
          <w:szCs w:val="22"/>
        </w:rPr>
      </w:pPr>
    </w:p>
    <w:p w:rsidR="00B12D92" w:rsidRPr="00494F1B" w:rsidRDefault="00DF2DCB"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Sampling</w:t>
      </w:r>
      <w:r w:rsidR="00C24B9A" w:rsidRPr="00494F1B">
        <w:rPr>
          <w:rFonts w:asciiTheme="minorHAnsi" w:hAnsiTheme="minorHAnsi" w:cs="Arial"/>
          <w:bCs/>
          <w:sz w:val="22"/>
          <w:szCs w:val="22"/>
        </w:rPr>
        <w:t xml:space="preserve"> &amp;</w:t>
      </w:r>
      <w:r w:rsidRPr="00494F1B">
        <w:rPr>
          <w:rFonts w:asciiTheme="minorHAnsi" w:hAnsiTheme="minorHAnsi" w:cs="Arial"/>
          <w:bCs/>
          <w:sz w:val="22"/>
          <w:szCs w:val="22"/>
        </w:rPr>
        <w:t xml:space="preserve"> Testing to be carried out in accordance with TRL </w:t>
      </w:r>
      <w:r w:rsidR="00AF4882" w:rsidRPr="00494F1B">
        <w:rPr>
          <w:rFonts w:asciiTheme="minorHAnsi" w:hAnsiTheme="minorHAnsi" w:cs="Arial"/>
          <w:bCs/>
          <w:sz w:val="22"/>
          <w:szCs w:val="22"/>
        </w:rPr>
        <w:t xml:space="preserve">&amp; RSTA </w:t>
      </w:r>
      <w:r w:rsidR="00D97072" w:rsidRPr="00494F1B">
        <w:rPr>
          <w:rFonts w:asciiTheme="minorHAnsi" w:hAnsiTheme="minorHAnsi" w:cs="Arial"/>
          <w:bCs/>
          <w:sz w:val="22"/>
          <w:szCs w:val="22"/>
        </w:rPr>
        <w:t>guidelines</w:t>
      </w:r>
      <w:r w:rsidRPr="00494F1B">
        <w:rPr>
          <w:rFonts w:asciiTheme="minorHAnsi" w:hAnsiTheme="minorHAnsi" w:cs="Arial"/>
          <w:bCs/>
          <w:sz w:val="22"/>
          <w:szCs w:val="22"/>
        </w:rPr>
        <w:t xml:space="preserve"> </w:t>
      </w:r>
      <w:r w:rsidR="00D97072" w:rsidRPr="00494F1B">
        <w:rPr>
          <w:rFonts w:asciiTheme="minorHAnsi" w:hAnsiTheme="minorHAnsi" w:cs="Arial"/>
          <w:bCs/>
          <w:sz w:val="22"/>
          <w:szCs w:val="22"/>
        </w:rPr>
        <w:t xml:space="preserve">by a UKAS accredited laboratory </w:t>
      </w:r>
      <w:r w:rsidRPr="00494F1B">
        <w:rPr>
          <w:rFonts w:asciiTheme="minorHAnsi" w:hAnsiTheme="minorHAnsi" w:cs="Arial"/>
          <w:bCs/>
          <w:sz w:val="22"/>
          <w:szCs w:val="22"/>
        </w:rPr>
        <w:t xml:space="preserve">with a minimum of 3No. samples taken from </w:t>
      </w:r>
      <w:r w:rsidR="00EC74E5" w:rsidRPr="00494F1B">
        <w:rPr>
          <w:rFonts w:asciiTheme="minorHAnsi" w:hAnsiTheme="minorHAnsi" w:cs="Arial"/>
          <w:bCs/>
          <w:sz w:val="22"/>
          <w:szCs w:val="22"/>
        </w:rPr>
        <w:t>any one</w:t>
      </w:r>
      <w:r w:rsidRPr="00494F1B">
        <w:rPr>
          <w:rFonts w:asciiTheme="minorHAnsi" w:hAnsiTheme="minorHAnsi" w:cs="Arial"/>
          <w:bCs/>
          <w:sz w:val="22"/>
          <w:szCs w:val="22"/>
        </w:rPr>
        <w:t xml:space="preserve"> site</w:t>
      </w:r>
      <w:r w:rsidR="00386179">
        <w:rPr>
          <w:rFonts w:asciiTheme="minorHAnsi" w:hAnsiTheme="minorHAnsi" w:cs="Arial"/>
          <w:bCs/>
          <w:sz w:val="22"/>
          <w:szCs w:val="22"/>
        </w:rPr>
        <w:t xml:space="preserve"> or one sample per 500sm whichever is the greater</w:t>
      </w:r>
      <w:r w:rsidRPr="00494F1B">
        <w:rPr>
          <w:rFonts w:asciiTheme="minorHAnsi" w:hAnsiTheme="minorHAnsi" w:cs="Arial"/>
          <w:bCs/>
          <w:sz w:val="22"/>
          <w:szCs w:val="22"/>
        </w:rPr>
        <w:t>. Testing shall comprise of but not be limited to the following for specification of mix design and layer thickness:</w:t>
      </w:r>
    </w:p>
    <w:p w:rsidR="00DF2DCB" w:rsidRPr="00494F1B" w:rsidRDefault="00DF2DCB" w:rsidP="00DF2DCB">
      <w:pPr>
        <w:pStyle w:val="ListParagraph"/>
        <w:rPr>
          <w:rFonts w:asciiTheme="minorHAnsi" w:hAnsiTheme="minorHAnsi" w:cs="Arial"/>
          <w:bCs/>
          <w:sz w:val="22"/>
          <w:szCs w:val="22"/>
        </w:rPr>
      </w:pPr>
    </w:p>
    <w:p w:rsidR="00DF2DCB" w:rsidRPr="00494F1B" w:rsidRDefault="00DF2DCB" w:rsidP="00D01E0B">
      <w:pPr>
        <w:pStyle w:val="ListParagraph"/>
        <w:numPr>
          <w:ilvl w:val="1"/>
          <w:numId w:val="37"/>
        </w:numPr>
        <w:autoSpaceDE w:val="0"/>
        <w:autoSpaceDN w:val="0"/>
        <w:adjustRightInd w:val="0"/>
        <w:spacing w:line="276" w:lineRule="auto"/>
        <w:ind w:right="34"/>
        <w:jc w:val="both"/>
        <w:rPr>
          <w:rFonts w:asciiTheme="minorHAnsi" w:hAnsiTheme="minorHAnsi" w:cs="Arial"/>
          <w:bCs/>
          <w:sz w:val="22"/>
          <w:szCs w:val="22"/>
        </w:rPr>
      </w:pPr>
      <w:r w:rsidRPr="00494F1B">
        <w:rPr>
          <w:rFonts w:asciiTheme="minorHAnsi" w:hAnsiTheme="minorHAnsi" w:cs="Arial"/>
          <w:bCs/>
          <w:sz w:val="22"/>
          <w:szCs w:val="22"/>
        </w:rPr>
        <w:t>Plasticity Index (PI) to BS1377: Pt 2</w:t>
      </w:r>
    </w:p>
    <w:p w:rsidR="00DF2DCB" w:rsidRPr="00494F1B" w:rsidRDefault="00DF2DCB" w:rsidP="00D01E0B">
      <w:pPr>
        <w:pStyle w:val="ListParagraph"/>
        <w:numPr>
          <w:ilvl w:val="1"/>
          <w:numId w:val="37"/>
        </w:numPr>
        <w:autoSpaceDE w:val="0"/>
        <w:autoSpaceDN w:val="0"/>
        <w:adjustRightInd w:val="0"/>
        <w:spacing w:line="276" w:lineRule="auto"/>
        <w:ind w:right="34"/>
        <w:jc w:val="both"/>
        <w:rPr>
          <w:rFonts w:asciiTheme="minorHAnsi" w:hAnsiTheme="minorHAnsi" w:cs="Arial"/>
          <w:bCs/>
          <w:sz w:val="22"/>
          <w:szCs w:val="22"/>
        </w:rPr>
      </w:pPr>
      <w:r w:rsidRPr="00494F1B">
        <w:rPr>
          <w:rFonts w:asciiTheme="minorHAnsi" w:hAnsiTheme="minorHAnsi" w:cs="Arial"/>
          <w:bCs/>
          <w:sz w:val="22"/>
          <w:szCs w:val="22"/>
        </w:rPr>
        <w:t>Sulphate Content to BRE – SD1 2005 3</w:t>
      </w:r>
      <w:r w:rsidRPr="00494F1B">
        <w:rPr>
          <w:rFonts w:asciiTheme="minorHAnsi" w:hAnsiTheme="minorHAnsi" w:cs="Arial"/>
          <w:bCs/>
          <w:sz w:val="22"/>
          <w:szCs w:val="22"/>
          <w:vertAlign w:val="superscript"/>
        </w:rPr>
        <w:t>rd</w:t>
      </w:r>
      <w:r w:rsidRPr="00494F1B">
        <w:rPr>
          <w:rFonts w:asciiTheme="minorHAnsi" w:hAnsiTheme="minorHAnsi" w:cs="Arial"/>
          <w:bCs/>
          <w:sz w:val="22"/>
          <w:szCs w:val="22"/>
        </w:rPr>
        <w:t xml:space="preserve"> Edition</w:t>
      </w:r>
    </w:p>
    <w:p w:rsidR="00DF2DCB" w:rsidRPr="00494F1B" w:rsidRDefault="00DF2DCB" w:rsidP="00D01E0B">
      <w:pPr>
        <w:pStyle w:val="ListParagraph"/>
        <w:numPr>
          <w:ilvl w:val="1"/>
          <w:numId w:val="37"/>
        </w:numPr>
        <w:autoSpaceDE w:val="0"/>
        <w:autoSpaceDN w:val="0"/>
        <w:adjustRightInd w:val="0"/>
        <w:spacing w:line="276" w:lineRule="auto"/>
        <w:ind w:right="34"/>
        <w:jc w:val="both"/>
        <w:rPr>
          <w:rFonts w:asciiTheme="minorHAnsi" w:hAnsiTheme="minorHAnsi" w:cs="Arial"/>
          <w:bCs/>
          <w:sz w:val="22"/>
          <w:szCs w:val="22"/>
        </w:rPr>
      </w:pPr>
      <w:r w:rsidRPr="00494F1B">
        <w:rPr>
          <w:rFonts w:asciiTheme="minorHAnsi" w:hAnsiTheme="minorHAnsi" w:cs="Arial"/>
          <w:bCs/>
          <w:sz w:val="22"/>
          <w:szCs w:val="22"/>
        </w:rPr>
        <w:t>Particle Size Distribution (PSD) to EN933 using TRL 611 envelope graphs</w:t>
      </w:r>
    </w:p>
    <w:p w:rsidR="00DF2DCB" w:rsidRPr="00494F1B" w:rsidRDefault="00DF2DCB" w:rsidP="00D01E0B">
      <w:pPr>
        <w:pStyle w:val="ListParagraph"/>
        <w:numPr>
          <w:ilvl w:val="1"/>
          <w:numId w:val="37"/>
        </w:numPr>
        <w:autoSpaceDE w:val="0"/>
        <w:autoSpaceDN w:val="0"/>
        <w:adjustRightInd w:val="0"/>
        <w:spacing w:line="276" w:lineRule="auto"/>
        <w:ind w:right="34"/>
        <w:jc w:val="both"/>
        <w:rPr>
          <w:rFonts w:asciiTheme="minorHAnsi" w:hAnsiTheme="minorHAnsi" w:cs="Arial"/>
          <w:bCs/>
          <w:sz w:val="22"/>
          <w:szCs w:val="22"/>
        </w:rPr>
      </w:pPr>
      <w:r w:rsidRPr="00494F1B">
        <w:rPr>
          <w:rFonts w:asciiTheme="minorHAnsi" w:hAnsiTheme="minorHAnsi" w:cs="Arial"/>
          <w:bCs/>
          <w:sz w:val="22"/>
          <w:szCs w:val="22"/>
        </w:rPr>
        <w:t>Compressive Strength to BS EN 12390-3: 2009 (for 3,4 &amp; 5% CEM2)</w:t>
      </w:r>
    </w:p>
    <w:p w:rsidR="00DF2DCB" w:rsidRPr="00494F1B" w:rsidRDefault="002E6F0F" w:rsidP="00D01E0B">
      <w:pPr>
        <w:pStyle w:val="ListParagraph"/>
        <w:numPr>
          <w:ilvl w:val="1"/>
          <w:numId w:val="37"/>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 xml:space="preserve">Sub-Base and Sub-grade </w:t>
      </w:r>
      <w:r w:rsidR="00DF2DCB" w:rsidRPr="00494F1B">
        <w:rPr>
          <w:rFonts w:asciiTheme="minorHAnsi" w:hAnsiTheme="minorHAnsi" w:cs="Arial"/>
          <w:bCs/>
          <w:sz w:val="22"/>
          <w:szCs w:val="22"/>
        </w:rPr>
        <w:t>CBR to BS1377: Pt4 1990</w:t>
      </w:r>
    </w:p>
    <w:p w:rsidR="00B12D92" w:rsidRPr="00494F1B" w:rsidRDefault="00B12D92" w:rsidP="00B12D92">
      <w:pPr>
        <w:autoSpaceDE w:val="0"/>
        <w:autoSpaceDN w:val="0"/>
        <w:adjustRightInd w:val="0"/>
        <w:ind w:left="101" w:right="34"/>
        <w:jc w:val="bot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left="851" w:right="34"/>
        <w:jc w:val="both"/>
        <w:rPr>
          <w:rFonts w:asciiTheme="minorHAnsi" w:hAnsiTheme="minorHAnsi" w:cs="Arial"/>
          <w:bCs/>
          <w:sz w:val="22"/>
          <w:szCs w:val="22"/>
        </w:rPr>
      </w:pPr>
      <w:r w:rsidRPr="00494F1B">
        <w:rPr>
          <w:rFonts w:asciiTheme="minorHAnsi" w:hAnsiTheme="minorHAnsi" w:cs="Arial"/>
          <w:bCs/>
          <w:sz w:val="22"/>
          <w:szCs w:val="22"/>
        </w:rPr>
        <w:t xml:space="preserve">Material to be stabilised shall be the pulverised road pavement and the underlying sub-base / sub-grade included within the depth of mixing. The material will be stabilised with a </w:t>
      </w:r>
      <w:r w:rsidR="00EC74E5" w:rsidRPr="00494F1B">
        <w:rPr>
          <w:rFonts w:asciiTheme="minorHAnsi" w:hAnsiTheme="minorHAnsi" w:cs="Arial"/>
          <w:bCs/>
          <w:sz w:val="22"/>
          <w:szCs w:val="22"/>
        </w:rPr>
        <w:t xml:space="preserve">medium strength </w:t>
      </w:r>
      <w:r w:rsidRPr="00494F1B">
        <w:rPr>
          <w:rFonts w:asciiTheme="minorHAnsi" w:hAnsiTheme="minorHAnsi" w:cs="Arial"/>
          <w:bCs/>
          <w:sz w:val="22"/>
          <w:szCs w:val="22"/>
        </w:rPr>
        <w:t>hydraulic cement based binder</w:t>
      </w:r>
      <w:r w:rsidR="00EC74E5" w:rsidRPr="00494F1B">
        <w:rPr>
          <w:rFonts w:asciiTheme="minorHAnsi" w:hAnsiTheme="minorHAnsi" w:cs="Arial"/>
          <w:bCs/>
          <w:sz w:val="22"/>
          <w:szCs w:val="22"/>
        </w:rPr>
        <w:t xml:space="preserve"> containing both OPC and PFA</w:t>
      </w:r>
      <w:r w:rsidRPr="00494F1B">
        <w:rPr>
          <w:rFonts w:asciiTheme="minorHAnsi" w:hAnsiTheme="minorHAnsi" w:cs="Arial"/>
          <w:bCs/>
          <w:sz w:val="22"/>
          <w:szCs w:val="22"/>
        </w:rPr>
        <w:t xml:space="preserve">. The recycled layer shall be referred to as the structural course layer. </w:t>
      </w:r>
    </w:p>
    <w:p w:rsidR="00EC74E5" w:rsidRPr="00494F1B" w:rsidRDefault="00EC74E5" w:rsidP="00EC74E5">
      <w:pPr>
        <w:autoSpaceDE w:val="0"/>
        <w:autoSpaceDN w:val="0"/>
        <w:adjustRightInd w:val="0"/>
        <w:ind w:left="131" w:right="34"/>
        <w:jc w:val="both"/>
        <w:rPr>
          <w:rFonts w:asciiTheme="minorHAnsi" w:hAnsiTheme="minorHAnsi" w:cs="Arial"/>
          <w:bCs/>
          <w:sz w:val="22"/>
          <w:szCs w:val="22"/>
        </w:rPr>
      </w:pPr>
    </w:p>
    <w:p w:rsidR="00F8539D" w:rsidRPr="00494F1B" w:rsidRDefault="00F8539D" w:rsidP="00D01E0B">
      <w:pPr>
        <w:pStyle w:val="ListParagraph"/>
        <w:numPr>
          <w:ilvl w:val="0"/>
          <w:numId w:val="36"/>
        </w:numPr>
        <w:autoSpaceDE w:val="0"/>
        <w:autoSpaceDN w:val="0"/>
        <w:adjustRightInd w:val="0"/>
        <w:ind w:left="851" w:right="34"/>
        <w:jc w:val="both"/>
        <w:rPr>
          <w:rFonts w:asciiTheme="minorHAnsi" w:hAnsiTheme="minorHAnsi" w:cs="Arial"/>
          <w:bCs/>
          <w:sz w:val="22"/>
          <w:szCs w:val="22"/>
        </w:rPr>
      </w:pPr>
      <w:r w:rsidRPr="00494F1B">
        <w:rPr>
          <w:rFonts w:asciiTheme="minorHAnsi" w:hAnsiTheme="minorHAnsi" w:cs="Arial"/>
          <w:bCs/>
          <w:sz w:val="22"/>
          <w:szCs w:val="22"/>
        </w:rPr>
        <w:t xml:space="preserve">The contractor shall operate in accordance with the RSTA Code of Practice for In-situ Structural Road Recycling 2012. Method statements shall be submitted to demonstrate this. </w:t>
      </w:r>
      <w:r w:rsidRPr="00494F1B">
        <w:rPr>
          <w:rFonts w:asciiTheme="minorHAnsi" w:hAnsiTheme="minorHAnsi" w:cs="Arial"/>
          <w:bCs/>
          <w:strike/>
          <w:color w:val="FF0000"/>
          <w:sz w:val="22"/>
          <w:szCs w:val="22"/>
        </w:rPr>
        <w:t xml:space="preserve"> </w:t>
      </w:r>
    </w:p>
    <w:p w:rsidR="00F8539D" w:rsidRPr="00494F1B" w:rsidRDefault="00F8539D" w:rsidP="00F8539D">
      <w:pPr>
        <w:autoSpaceDE w:val="0"/>
        <w:autoSpaceDN w:val="0"/>
        <w:adjustRightInd w:val="0"/>
        <w:ind w:left="720" w:right="-744" w:hanging="720"/>
        <w:jc w:val="both"/>
        <w:rPr>
          <w:rFonts w:asciiTheme="minorHAnsi" w:hAnsiTheme="minorHAnsi" w:cs="Arial"/>
          <w:bCs/>
          <w:sz w:val="22"/>
          <w:szCs w:val="22"/>
        </w:rPr>
      </w:pPr>
    </w:p>
    <w:p w:rsidR="00F8539D"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 xml:space="preserve">The Contractor shall not carry out stabilisation when the shade temperature is below 3 degree C unless on a rising thermometer. Stabilisation shall not be carried out on frozen material or commence during periods of rain or when rain is imminent. When cement is used as a binder and spread on material likely to cause premature hydration of the cement, the Contractor shall process it immediately in accordance with Sub Clause 6 below. </w:t>
      </w:r>
    </w:p>
    <w:p w:rsidR="00F8539D" w:rsidRPr="00494F1B" w:rsidRDefault="00F8539D" w:rsidP="00F8539D">
      <w:pPr>
        <w:pStyle w:val="Default"/>
        <w:rPr>
          <w:rFonts w:asciiTheme="minorHAnsi" w:hAnsiTheme="minorHAnsi"/>
          <w:color w:val="auto"/>
          <w:sz w:val="22"/>
          <w:szCs w:val="22"/>
        </w:rPr>
      </w:pPr>
    </w:p>
    <w:p w:rsidR="00EC74E5"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 xml:space="preserve">Unless otherwise agreed by the Engineer, the material forming the layer to be stabilised shall be processed by pulverising and mixing in the binder by means of </w:t>
      </w:r>
      <w:proofErr w:type="gramStart"/>
      <w:r w:rsidRPr="00494F1B">
        <w:rPr>
          <w:rFonts w:asciiTheme="minorHAnsi" w:hAnsiTheme="minorHAnsi" w:cs="Arial"/>
          <w:bCs/>
          <w:sz w:val="22"/>
          <w:szCs w:val="22"/>
        </w:rPr>
        <w:t>a sufficient number of</w:t>
      </w:r>
      <w:proofErr w:type="gramEnd"/>
      <w:r w:rsidRPr="00494F1B">
        <w:rPr>
          <w:rFonts w:asciiTheme="minorHAnsi" w:hAnsiTheme="minorHAnsi" w:cs="Arial"/>
          <w:bCs/>
          <w:sz w:val="22"/>
          <w:szCs w:val="22"/>
        </w:rPr>
        <w:t xml:space="preserve"> passes of the approved mobile stabilising machine until 85% of the particles or lumps pass a BS 28mm sieve. </w:t>
      </w:r>
    </w:p>
    <w:p w:rsidR="00EC74E5" w:rsidRPr="00494F1B" w:rsidRDefault="00EC74E5" w:rsidP="00EC74E5">
      <w:pPr>
        <w:pStyle w:val="ListParagrap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 xml:space="preserve">During processing with cement as a binder a controlled quantity of water shall be added uniformly through the mixing hood of the stabilising machine, but limited to that required to facilitate mixing, hydrate the cement and to enable satisfactory compaction to be achieved. Suitable control systems shall be used to monitor the process. </w:t>
      </w:r>
    </w:p>
    <w:p w:rsidR="00EC74E5" w:rsidRPr="00494F1B" w:rsidRDefault="00EC74E5" w:rsidP="00EC74E5">
      <w:pPr>
        <w:pStyle w:val="ListParagraph"/>
        <w:rPr>
          <w:rFonts w:asciiTheme="minorHAnsi" w:hAnsiTheme="minorHAnsi" w:cs="Arial"/>
          <w:bCs/>
          <w:sz w:val="22"/>
          <w:szCs w:val="22"/>
        </w:rPr>
      </w:pPr>
    </w:p>
    <w:p w:rsidR="00F8539D"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lastRenderedPageBreak/>
        <w:t xml:space="preserve">The stabilising machine shall be equipped with a device for controlling the depth of processing which shall be maintained at the correct setting </w:t>
      </w:r>
      <w:proofErr w:type="gramStart"/>
      <w:r w:rsidRPr="00494F1B">
        <w:rPr>
          <w:rFonts w:asciiTheme="minorHAnsi" w:hAnsiTheme="minorHAnsi" w:cs="Arial"/>
          <w:bCs/>
          <w:sz w:val="22"/>
          <w:szCs w:val="22"/>
        </w:rPr>
        <w:t>at all times</w:t>
      </w:r>
      <w:proofErr w:type="gramEnd"/>
      <w:r w:rsidRPr="00494F1B">
        <w:rPr>
          <w:rFonts w:asciiTheme="minorHAnsi" w:hAnsiTheme="minorHAnsi" w:cs="Arial"/>
          <w:bCs/>
          <w:sz w:val="22"/>
          <w:szCs w:val="22"/>
        </w:rPr>
        <w:t xml:space="preserve">. Depth of mixing shall be measured from the compacted finished level surface of the road to the bottom of the cut. Depth of cut shall be measured every 1000m2 or less as necessary. A minimum overlap of 100mm shall be made between adjacent passes of the stabilising machine. </w:t>
      </w:r>
    </w:p>
    <w:p w:rsidR="00F8539D" w:rsidRPr="00494F1B" w:rsidRDefault="00F8539D" w:rsidP="00F8539D">
      <w:pPr>
        <w:autoSpaceDE w:val="0"/>
        <w:autoSpaceDN w:val="0"/>
        <w:adjustRightInd w:val="0"/>
        <w:ind w:left="720" w:right="34" w:hanging="720"/>
        <w:jc w:val="bot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 xml:space="preserve">Each layer of processed material is to be compacted as soon as possible after the final pass of the stabilising machine. Compaction shall be completed within 2 hours following the mixing of the binder into the material to be stabilised when the binder is cement. </w:t>
      </w:r>
    </w:p>
    <w:p w:rsidR="00EC74E5" w:rsidRPr="00494F1B" w:rsidRDefault="00EC74E5" w:rsidP="00EC74E5">
      <w:pPr>
        <w:pStyle w:val="ListParagrap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right="34"/>
        <w:jc w:val="both"/>
        <w:rPr>
          <w:rFonts w:asciiTheme="minorHAnsi" w:hAnsiTheme="minorHAnsi" w:cs="Arial"/>
          <w:bCs/>
          <w:sz w:val="22"/>
          <w:szCs w:val="22"/>
        </w:rPr>
      </w:pPr>
      <w:r w:rsidRPr="00494F1B">
        <w:rPr>
          <w:rFonts w:asciiTheme="minorHAnsi" w:hAnsiTheme="minorHAnsi" w:cs="Arial"/>
          <w:bCs/>
          <w:sz w:val="22"/>
          <w:szCs w:val="22"/>
        </w:rPr>
        <w:t xml:space="preserve">The compaction of each layer shall be carried out with an approved roller appropriate to the site conditions. When the Binder is cement Clauses 1040 and 1041 of SHW shall be used to measure compaction. </w:t>
      </w:r>
      <w:proofErr w:type="gramStart"/>
      <w:r w:rsidRPr="00494F1B">
        <w:rPr>
          <w:rFonts w:asciiTheme="minorHAnsi" w:hAnsiTheme="minorHAnsi" w:cs="Arial"/>
          <w:bCs/>
          <w:sz w:val="22"/>
          <w:szCs w:val="22"/>
        </w:rPr>
        <w:t>Alternatively</w:t>
      </w:r>
      <w:proofErr w:type="gramEnd"/>
      <w:r w:rsidRPr="00494F1B">
        <w:rPr>
          <w:rFonts w:asciiTheme="minorHAnsi" w:hAnsiTheme="minorHAnsi" w:cs="Arial"/>
          <w:bCs/>
          <w:sz w:val="22"/>
          <w:szCs w:val="22"/>
        </w:rPr>
        <w:t xml:space="preserve"> in situ densities measured by coring or nuclear density gauges shall be used to assess compaction against an agreed optimum density value. </w:t>
      </w:r>
      <w:proofErr w:type="gramStart"/>
      <w:r w:rsidRPr="00494F1B">
        <w:rPr>
          <w:rFonts w:asciiTheme="minorHAnsi" w:hAnsiTheme="minorHAnsi" w:cs="Arial"/>
          <w:bCs/>
          <w:sz w:val="22"/>
          <w:szCs w:val="22"/>
        </w:rPr>
        <w:t>Generally</w:t>
      </w:r>
      <w:proofErr w:type="gramEnd"/>
      <w:r w:rsidRPr="00494F1B">
        <w:rPr>
          <w:rFonts w:asciiTheme="minorHAnsi" w:hAnsiTheme="minorHAnsi" w:cs="Arial"/>
          <w:bCs/>
          <w:sz w:val="22"/>
          <w:szCs w:val="22"/>
        </w:rPr>
        <w:t xml:space="preserve"> a value of 95% will be used. The surface shall be graded to the required profile. Following compaction, the layer shall be finished with six passes of a smooth wheeled roller or pneumatic </w:t>
      </w:r>
      <w:proofErr w:type="spellStart"/>
      <w:r w:rsidRPr="00494F1B">
        <w:rPr>
          <w:rFonts w:asciiTheme="minorHAnsi" w:hAnsiTheme="minorHAnsi" w:cs="Arial"/>
          <w:bCs/>
          <w:sz w:val="22"/>
          <w:szCs w:val="22"/>
        </w:rPr>
        <w:t>tyred</w:t>
      </w:r>
      <w:proofErr w:type="spellEnd"/>
      <w:r w:rsidRPr="00494F1B">
        <w:rPr>
          <w:rFonts w:asciiTheme="minorHAnsi" w:hAnsiTheme="minorHAnsi" w:cs="Arial"/>
          <w:bCs/>
          <w:sz w:val="22"/>
          <w:szCs w:val="22"/>
        </w:rPr>
        <w:t xml:space="preserve"> roller. </w:t>
      </w:r>
    </w:p>
    <w:p w:rsidR="00EC74E5" w:rsidRPr="00494F1B" w:rsidRDefault="00EC74E5" w:rsidP="00EC74E5">
      <w:pPr>
        <w:pStyle w:val="ListParagrap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left="851" w:right="34" w:hanging="709"/>
        <w:jc w:val="both"/>
        <w:rPr>
          <w:rFonts w:asciiTheme="minorHAnsi" w:hAnsiTheme="minorHAnsi" w:cs="Arial"/>
          <w:bCs/>
          <w:sz w:val="22"/>
          <w:szCs w:val="22"/>
        </w:rPr>
      </w:pPr>
      <w:r w:rsidRPr="00494F1B">
        <w:rPr>
          <w:rFonts w:asciiTheme="minorHAnsi" w:hAnsiTheme="minorHAnsi" w:cs="Arial"/>
          <w:bCs/>
          <w:sz w:val="22"/>
          <w:szCs w:val="22"/>
        </w:rPr>
        <w:t>On completion of compaction the surface shall be sealed using a sprayed membrane</w:t>
      </w:r>
      <w:r w:rsidR="00EC74E5" w:rsidRPr="00494F1B">
        <w:rPr>
          <w:rFonts w:asciiTheme="minorHAnsi" w:hAnsiTheme="minorHAnsi" w:cs="Arial"/>
          <w:bCs/>
          <w:sz w:val="22"/>
          <w:szCs w:val="22"/>
        </w:rPr>
        <w:t xml:space="preserve"> </w:t>
      </w:r>
      <w:r w:rsidRPr="00494F1B">
        <w:rPr>
          <w:rFonts w:asciiTheme="minorHAnsi" w:hAnsiTheme="minorHAnsi" w:cs="Arial"/>
          <w:bCs/>
          <w:sz w:val="22"/>
          <w:szCs w:val="22"/>
        </w:rPr>
        <w:t xml:space="preserve">of K1-70 bitumen emulsion to BS EN 13808 complying with Clause 920 of the SHW, laid at rate to give a residual binder content of 0.2 l/m2. Where the surface is opened for traffic prior to overlay the bitumen emulsion shall be covered with a fine aggregate nominally 0/3 size from a source agreed with the </w:t>
      </w:r>
      <w:r w:rsidR="00802DDC" w:rsidRPr="00494F1B">
        <w:rPr>
          <w:rFonts w:asciiTheme="minorHAnsi" w:hAnsiTheme="minorHAnsi" w:cs="Arial"/>
          <w:bCs/>
          <w:sz w:val="22"/>
          <w:szCs w:val="22"/>
        </w:rPr>
        <w:t>Engineer</w:t>
      </w:r>
      <w:r w:rsidRPr="00494F1B">
        <w:rPr>
          <w:rFonts w:asciiTheme="minorHAnsi" w:hAnsiTheme="minorHAnsi" w:cs="Arial"/>
          <w:bCs/>
          <w:sz w:val="22"/>
          <w:szCs w:val="22"/>
        </w:rPr>
        <w:t xml:space="preserve">. The rate of spread shall be sufficient to blind the surface and vary according to aggregate source typically being from 5.5 to 7.0 kg/m2. </w:t>
      </w:r>
    </w:p>
    <w:p w:rsidR="00EC74E5" w:rsidRPr="00494F1B" w:rsidRDefault="00EC74E5" w:rsidP="00EC74E5">
      <w:pPr>
        <w:pStyle w:val="ListParagrap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left="851" w:right="34" w:hanging="709"/>
        <w:jc w:val="both"/>
        <w:rPr>
          <w:rFonts w:asciiTheme="minorHAnsi" w:hAnsiTheme="minorHAnsi" w:cs="Arial"/>
          <w:bCs/>
          <w:sz w:val="22"/>
          <w:szCs w:val="22"/>
        </w:rPr>
      </w:pPr>
      <w:r w:rsidRPr="00494F1B">
        <w:rPr>
          <w:rFonts w:asciiTheme="minorHAnsi" w:hAnsiTheme="minorHAnsi" w:cs="Arial"/>
          <w:bCs/>
          <w:sz w:val="22"/>
          <w:szCs w:val="22"/>
        </w:rPr>
        <w:t xml:space="preserve">For cement as a binder five no. 150mm cubes shall be made from each 500m2 of material laid, or such lesser area as the </w:t>
      </w:r>
      <w:r w:rsidR="00802DDC" w:rsidRPr="00494F1B">
        <w:rPr>
          <w:rFonts w:asciiTheme="minorHAnsi" w:hAnsiTheme="minorHAnsi" w:cs="Arial"/>
          <w:bCs/>
          <w:sz w:val="22"/>
          <w:szCs w:val="22"/>
        </w:rPr>
        <w:t>Engineer</w:t>
      </w:r>
      <w:r w:rsidRPr="00494F1B">
        <w:rPr>
          <w:rFonts w:asciiTheme="minorHAnsi" w:hAnsiTheme="minorHAnsi" w:cs="Arial"/>
          <w:bCs/>
          <w:sz w:val="22"/>
          <w:szCs w:val="22"/>
        </w:rPr>
        <w:t xml:space="preserve"> may determine. Cubes shall be compacted and cured in accordance with Clause 1040. </w:t>
      </w:r>
    </w:p>
    <w:p w:rsidR="00EC74E5" w:rsidRPr="00494F1B" w:rsidRDefault="00EC74E5" w:rsidP="00EC74E5">
      <w:pPr>
        <w:pStyle w:val="ListParagrap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left="851" w:right="34" w:hanging="709"/>
        <w:jc w:val="both"/>
        <w:rPr>
          <w:rFonts w:asciiTheme="minorHAnsi" w:hAnsiTheme="minorHAnsi" w:cs="Arial"/>
          <w:bCs/>
          <w:sz w:val="22"/>
          <w:szCs w:val="22"/>
        </w:rPr>
      </w:pPr>
      <w:r w:rsidRPr="00494F1B">
        <w:rPr>
          <w:rFonts w:asciiTheme="minorHAnsi" w:hAnsiTheme="minorHAnsi" w:cs="Arial"/>
          <w:bCs/>
          <w:sz w:val="22"/>
          <w:szCs w:val="22"/>
        </w:rPr>
        <w:t xml:space="preserve">Where appropriate ex-situ recycling will be an allowable alternative. This will be subject to agreement with the </w:t>
      </w:r>
      <w:r w:rsidR="00802DDC" w:rsidRPr="00494F1B">
        <w:rPr>
          <w:rFonts w:asciiTheme="minorHAnsi" w:hAnsiTheme="minorHAnsi" w:cs="Arial"/>
          <w:bCs/>
          <w:sz w:val="22"/>
          <w:szCs w:val="22"/>
        </w:rPr>
        <w:t>Employer.</w:t>
      </w:r>
      <w:r w:rsidRPr="00494F1B">
        <w:rPr>
          <w:rFonts w:asciiTheme="minorHAnsi" w:hAnsiTheme="minorHAnsi" w:cs="Arial"/>
          <w:bCs/>
          <w:sz w:val="22"/>
          <w:szCs w:val="22"/>
        </w:rPr>
        <w:t xml:space="preserve"> </w:t>
      </w:r>
    </w:p>
    <w:p w:rsidR="00EC74E5" w:rsidRPr="00494F1B" w:rsidRDefault="00EC74E5" w:rsidP="00EC74E5">
      <w:pPr>
        <w:pStyle w:val="ListParagraph"/>
        <w:rPr>
          <w:rFonts w:asciiTheme="minorHAnsi" w:hAnsiTheme="minorHAnsi" w:cs="Arial"/>
          <w:bCs/>
          <w:sz w:val="22"/>
          <w:szCs w:val="22"/>
        </w:rPr>
      </w:pPr>
    </w:p>
    <w:p w:rsidR="00EC74E5" w:rsidRPr="00494F1B" w:rsidRDefault="00F8539D" w:rsidP="00D01E0B">
      <w:pPr>
        <w:pStyle w:val="ListParagraph"/>
        <w:numPr>
          <w:ilvl w:val="0"/>
          <w:numId w:val="36"/>
        </w:numPr>
        <w:autoSpaceDE w:val="0"/>
        <w:autoSpaceDN w:val="0"/>
        <w:adjustRightInd w:val="0"/>
        <w:ind w:left="851" w:right="34" w:hanging="709"/>
        <w:jc w:val="both"/>
        <w:rPr>
          <w:rFonts w:asciiTheme="minorHAnsi" w:hAnsiTheme="minorHAnsi" w:cs="Arial"/>
          <w:bCs/>
          <w:sz w:val="22"/>
          <w:szCs w:val="22"/>
        </w:rPr>
      </w:pPr>
      <w:r w:rsidRPr="00494F1B">
        <w:rPr>
          <w:rFonts w:asciiTheme="minorHAnsi" w:hAnsiTheme="minorHAnsi" w:cs="Arial"/>
          <w:bCs/>
          <w:sz w:val="22"/>
          <w:szCs w:val="22"/>
        </w:rPr>
        <w:t>A mobile recycling plant may also be utilised to produce the recycled material subject to agreement of the technical details</w:t>
      </w:r>
      <w:r w:rsidR="00417B8B" w:rsidRPr="00494F1B">
        <w:rPr>
          <w:rFonts w:asciiTheme="minorHAnsi" w:hAnsiTheme="minorHAnsi" w:cs="Arial"/>
          <w:bCs/>
          <w:sz w:val="22"/>
          <w:szCs w:val="22"/>
        </w:rPr>
        <w:t xml:space="preserve"> and logistics</w:t>
      </w:r>
      <w:r w:rsidRPr="00494F1B">
        <w:rPr>
          <w:rFonts w:asciiTheme="minorHAnsi" w:hAnsiTheme="minorHAnsi" w:cs="Arial"/>
          <w:bCs/>
          <w:sz w:val="22"/>
          <w:szCs w:val="22"/>
        </w:rPr>
        <w:t xml:space="preserve"> with </w:t>
      </w:r>
      <w:r w:rsidR="00802DDC" w:rsidRPr="00494F1B">
        <w:rPr>
          <w:rFonts w:asciiTheme="minorHAnsi" w:hAnsiTheme="minorHAnsi" w:cs="Arial"/>
          <w:bCs/>
          <w:sz w:val="22"/>
          <w:szCs w:val="22"/>
        </w:rPr>
        <w:t>Employer</w:t>
      </w:r>
      <w:r w:rsidRPr="00494F1B">
        <w:rPr>
          <w:rFonts w:asciiTheme="minorHAnsi" w:hAnsiTheme="minorHAnsi" w:cs="Arial"/>
          <w:bCs/>
          <w:sz w:val="22"/>
          <w:szCs w:val="22"/>
        </w:rPr>
        <w:t xml:space="preserve">. </w:t>
      </w:r>
    </w:p>
    <w:p w:rsidR="00EC74E5" w:rsidRPr="00494F1B" w:rsidRDefault="00EC74E5" w:rsidP="00EC74E5">
      <w:pPr>
        <w:pStyle w:val="ListParagraph"/>
        <w:rPr>
          <w:rFonts w:asciiTheme="minorHAnsi" w:hAnsiTheme="minorHAnsi" w:cs="Arial"/>
          <w:bCs/>
          <w:sz w:val="22"/>
          <w:szCs w:val="22"/>
        </w:rPr>
      </w:pPr>
    </w:p>
    <w:p w:rsidR="00417B8B" w:rsidRPr="00494F1B" w:rsidRDefault="00417B8B" w:rsidP="00D01E0B">
      <w:pPr>
        <w:pStyle w:val="ListParagraph"/>
        <w:numPr>
          <w:ilvl w:val="0"/>
          <w:numId w:val="36"/>
        </w:numPr>
        <w:autoSpaceDE w:val="0"/>
        <w:autoSpaceDN w:val="0"/>
        <w:adjustRightInd w:val="0"/>
        <w:ind w:left="851" w:right="34" w:hanging="709"/>
        <w:jc w:val="both"/>
        <w:rPr>
          <w:rFonts w:asciiTheme="minorHAnsi" w:hAnsiTheme="minorHAnsi" w:cs="Arial"/>
          <w:bCs/>
          <w:sz w:val="22"/>
          <w:szCs w:val="22"/>
        </w:rPr>
      </w:pPr>
      <w:r w:rsidRPr="00494F1B">
        <w:rPr>
          <w:rFonts w:asciiTheme="minorHAnsi" w:hAnsiTheme="minorHAnsi" w:cs="Arial"/>
          <w:bCs/>
          <w:sz w:val="22"/>
          <w:szCs w:val="22"/>
        </w:rPr>
        <w:t xml:space="preserve">During any programme of recycling works sites shall be opened and completed consecutively rather than concurrently unless </w:t>
      </w:r>
      <w:r w:rsidR="00C3659B">
        <w:rPr>
          <w:rFonts w:asciiTheme="minorHAnsi" w:hAnsiTheme="minorHAnsi" w:cs="Arial"/>
          <w:bCs/>
          <w:sz w:val="22"/>
          <w:szCs w:val="22"/>
        </w:rPr>
        <w:t>otherwise agreed with</w:t>
      </w:r>
      <w:r w:rsidRPr="00494F1B">
        <w:rPr>
          <w:rFonts w:asciiTheme="minorHAnsi" w:hAnsiTheme="minorHAnsi" w:cs="Arial"/>
          <w:bCs/>
          <w:sz w:val="22"/>
          <w:szCs w:val="22"/>
        </w:rPr>
        <w:t xml:space="preserve"> the Engineer.</w:t>
      </w:r>
    </w:p>
    <w:p w:rsidR="00546FE8" w:rsidRPr="00494F1B" w:rsidRDefault="00546FE8" w:rsidP="00FE685C">
      <w:pPr>
        <w:rPr>
          <w:rFonts w:asciiTheme="minorHAnsi" w:hAnsiTheme="minorHAnsi" w:cs="Arial"/>
          <w:b/>
          <w:sz w:val="22"/>
          <w:szCs w:val="22"/>
        </w:rPr>
      </w:pPr>
      <w:r w:rsidRPr="00494F1B">
        <w:rPr>
          <w:rFonts w:asciiTheme="minorHAnsi" w:hAnsiTheme="minorHAnsi" w:cs="Arial"/>
          <w:b/>
          <w:sz w:val="22"/>
          <w:szCs w:val="22"/>
        </w:rPr>
        <w:br w:type="page"/>
      </w:r>
    </w:p>
    <w:p w:rsidR="002B5B2B" w:rsidRPr="002B5B2B" w:rsidRDefault="002B5B2B" w:rsidP="002B5B2B">
      <w:pPr>
        <w:ind w:right="34"/>
        <w:jc w:val="both"/>
        <w:rPr>
          <w:rFonts w:ascii="Arial" w:hAnsi="Arial" w:cs="Arial"/>
          <w:b/>
          <w:u w:val="single"/>
        </w:rPr>
      </w:pPr>
      <w:r w:rsidRPr="002B5B2B">
        <w:rPr>
          <w:rFonts w:asciiTheme="minorHAnsi" w:hAnsiTheme="minorHAnsi" w:cs="Arial"/>
          <w:b/>
          <w:sz w:val="28"/>
          <w:szCs w:val="28"/>
          <w:u w:val="single"/>
        </w:rPr>
        <w:lastRenderedPageBreak/>
        <w:t>ADDITIONAL CLAUSES, TABLES AND FIGURES</w:t>
      </w:r>
    </w:p>
    <w:p w:rsidR="002B5B2B" w:rsidRDefault="002B5B2B" w:rsidP="0091450D">
      <w:pPr>
        <w:ind w:right="34"/>
        <w:jc w:val="both"/>
        <w:rPr>
          <w:rFonts w:asciiTheme="minorHAnsi" w:hAnsiTheme="minorHAnsi" w:cs="Arial"/>
          <w:b/>
          <w:sz w:val="28"/>
          <w:szCs w:val="28"/>
        </w:rPr>
      </w:pPr>
    </w:p>
    <w:p w:rsidR="00FD25E4" w:rsidRPr="00402CC3" w:rsidRDefault="00FD25E4" w:rsidP="0091450D">
      <w:pPr>
        <w:ind w:right="34"/>
        <w:jc w:val="both"/>
        <w:rPr>
          <w:rFonts w:asciiTheme="minorHAnsi" w:hAnsiTheme="minorHAnsi" w:cs="Arial"/>
          <w:b/>
          <w:sz w:val="28"/>
          <w:szCs w:val="28"/>
        </w:rPr>
      </w:pPr>
      <w:r w:rsidRPr="00402CC3">
        <w:rPr>
          <w:rFonts w:asciiTheme="minorHAnsi" w:hAnsiTheme="minorHAnsi" w:cs="Arial"/>
          <w:b/>
          <w:sz w:val="28"/>
          <w:szCs w:val="28"/>
        </w:rPr>
        <w:t>SERIES 1100 KERBS, FOOTWAYS AND PAVED AREAS</w:t>
      </w:r>
    </w:p>
    <w:p w:rsidR="00FD25E4" w:rsidRPr="00B04C0A"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right="34"/>
        <w:outlineLvl w:val="0"/>
        <w:rPr>
          <w:rFonts w:ascii="Arial" w:hAnsi="Arial" w:cs="Arial"/>
          <w:b/>
          <w:szCs w:val="24"/>
          <w:u w:val="single"/>
          <w:lang w:val="en-GB"/>
        </w:rPr>
      </w:pPr>
    </w:p>
    <w:p w:rsidR="00FD25E4" w:rsidRPr="002B5B2B"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right="34"/>
        <w:outlineLvl w:val="0"/>
        <w:rPr>
          <w:rFonts w:asciiTheme="minorHAnsi" w:hAnsiTheme="minorHAnsi" w:cs="Arial"/>
          <w:b/>
          <w:szCs w:val="22"/>
          <w:u w:val="single"/>
          <w:lang w:val="en-GB"/>
        </w:rPr>
      </w:pPr>
      <w:r w:rsidRPr="002B5B2B">
        <w:rPr>
          <w:rFonts w:asciiTheme="minorHAnsi" w:hAnsiTheme="minorHAnsi" w:cs="Arial"/>
          <w:b/>
          <w:szCs w:val="22"/>
          <w:u w:val="single"/>
          <w:lang w:val="en-GB"/>
        </w:rPr>
        <w:t>Clause 1170AR:</w:t>
      </w:r>
      <w:r w:rsidR="002B5B2B">
        <w:rPr>
          <w:rFonts w:asciiTheme="minorHAnsi" w:hAnsiTheme="minorHAnsi" w:cs="Arial"/>
          <w:b/>
          <w:szCs w:val="22"/>
          <w:lang w:val="en-GB"/>
        </w:rPr>
        <w:t xml:space="preserve"> </w:t>
      </w:r>
      <w:r w:rsidRPr="002B5B2B">
        <w:rPr>
          <w:rFonts w:asciiTheme="minorHAnsi" w:hAnsiTheme="minorHAnsi" w:cs="Arial"/>
          <w:b/>
          <w:szCs w:val="22"/>
          <w:u w:val="single"/>
          <w:lang w:val="en-GB"/>
        </w:rPr>
        <w:t>Natural Stone Kerb, Channel and Quadrant Units</w:t>
      </w:r>
    </w:p>
    <w:p w:rsidR="00FD25E4" w:rsidRPr="00402CC3" w:rsidRDefault="00FD25E4" w:rsidP="0091450D">
      <w:pPr>
        <w:pStyle w:val="Heading1"/>
        <w:ind w:right="34"/>
        <w:jc w:val="both"/>
        <w:rPr>
          <w:rFonts w:asciiTheme="minorHAnsi" w:hAnsiTheme="minorHAnsi"/>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1</w:t>
      </w:r>
      <w:r w:rsidRPr="00402CC3">
        <w:rPr>
          <w:rFonts w:asciiTheme="minorHAnsi" w:hAnsiTheme="minorHAnsi" w:cs="Arial"/>
          <w:sz w:val="22"/>
          <w:szCs w:val="22"/>
        </w:rPr>
        <w:tab/>
        <w:t>Natural stone kerb, channel and quadrant units shall be reused wherever this is viable, and supplemented by recycled components, from a source approved by the Engineer, as necessary.  They shall be unbroken and undamaged and shall be cleaned on all faces, back to parent stone, before being re-laid.</w:t>
      </w:r>
    </w:p>
    <w:p w:rsidR="00FD25E4" w:rsidRPr="00402CC3" w:rsidRDefault="00FD25E4" w:rsidP="0091450D">
      <w:pPr>
        <w:tabs>
          <w:tab w:val="left" w:pos="-1440"/>
          <w:tab w:val="left" w:pos="-720"/>
        </w:tabs>
        <w:ind w:right="34"/>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2</w:t>
      </w:r>
      <w:r w:rsidRPr="00402CC3">
        <w:rPr>
          <w:rFonts w:asciiTheme="minorHAnsi" w:hAnsiTheme="minorHAnsi" w:cs="Arial"/>
          <w:sz w:val="22"/>
          <w:szCs w:val="22"/>
        </w:rPr>
        <w:tab/>
        <w:t xml:space="preserve">New natural stone kerb, channel and quadrant units shall be worked in accordance with the requirements of </w:t>
      </w:r>
      <w:r w:rsidRPr="00402CC3">
        <w:rPr>
          <w:rFonts w:asciiTheme="minorHAnsi" w:hAnsiTheme="minorHAnsi" w:cs="Arial"/>
          <w:bCs/>
          <w:sz w:val="22"/>
          <w:szCs w:val="22"/>
        </w:rPr>
        <w:t>BS EN 1343:201</w:t>
      </w:r>
      <w:r w:rsidR="006F08A0">
        <w:rPr>
          <w:rFonts w:asciiTheme="minorHAnsi" w:hAnsiTheme="minorHAnsi" w:cs="Arial"/>
          <w:bCs/>
          <w:sz w:val="22"/>
          <w:szCs w:val="22"/>
        </w:rPr>
        <w:t>2</w:t>
      </w:r>
      <w:r w:rsidRPr="00402CC3">
        <w:rPr>
          <w:rFonts w:asciiTheme="minorHAnsi" w:hAnsiTheme="minorHAnsi" w:cs="Arial"/>
          <w:sz w:val="22"/>
          <w:szCs w:val="22"/>
        </w:rPr>
        <w:t xml:space="preserve">. The dimensions and finish shall be as instructed by the Engineer in the instructing Works Order. </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3</w:t>
      </w:r>
      <w:r w:rsidRPr="00402CC3">
        <w:rPr>
          <w:rFonts w:asciiTheme="minorHAnsi" w:hAnsiTheme="minorHAnsi" w:cs="Arial"/>
          <w:sz w:val="22"/>
          <w:szCs w:val="22"/>
        </w:rPr>
        <w:tab/>
      </w:r>
      <w:proofErr w:type="gramStart"/>
      <w:r w:rsidRPr="00402CC3">
        <w:rPr>
          <w:rFonts w:asciiTheme="minorHAnsi" w:hAnsiTheme="minorHAnsi" w:cs="Arial"/>
          <w:sz w:val="22"/>
          <w:szCs w:val="22"/>
        </w:rPr>
        <w:t>All natural</w:t>
      </w:r>
      <w:proofErr w:type="gramEnd"/>
      <w:r w:rsidRPr="00402CC3">
        <w:rPr>
          <w:rFonts w:asciiTheme="minorHAnsi" w:hAnsiTheme="minorHAnsi" w:cs="Arial"/>
          <w:sz w:val="22"/>
          <w:szCs w:val="22"/>
        </w:rPr>
        <w:t xml:space="preserve"> stone kerb, channel and quadrant units shall be laid and bedded in accordance with the requirements of Clause 1101.</w:t>
      </w:r>
    </w:p>
    <w:p w:rsidR="00FD25E4" w:rsidRPr="00402CC3" w:rsidRDefault="00FD25E4" w:rsidP="0091450D">
      <w:pPr>
        <w:tabs>
          <w:tab w:val="left" w:pos="-1440"/>
          <w:tab w:val="left" w:pos="-720"/>
        </w:tabs>
        <w:ind w:right="34"/>
        <w:jc w:val="both"/>
        <w:rPr>
          <w:rFonts w:asciiTheme="minorHAnsi" w:hAnsiTheme="minorHAnsi" w:cs="Arial"/>
          <w:b/>
          <w:bCs/>
          <w:sz w:val="22"/>
          <w:szCs w:val="22"/>
          <w:u w:val="single"/>
        </w:rPr>
      </w:pPr>
    </w:p>
    <w:p w:rsidR="00FD25E4" w:rsidRPr="002B5B2B" w:rsidRDefault="00FD25E4" w:rsidP="0091450D">
      <w:pPr>
        <w:tabs>
          <w:tab w:val="left" w:pos="-1440"/>
          <w:tab w:val="left" w:pos="-720"/>
        </w:tabs>
        <w:ind w:right="34"/>
        <w:jc w:val="both"/>
        <w:rPr>
          <w:rFonts w:asciiTheme="minorHAnsi" w:hAnsiTheme="minorHAnsi" w:cs="Arial"/>
          <w:b/>
          <w:bCs/>
          <w:szCs w:val="22"/>
        </w:rPr>
      </w:pPr>
      <w:r w:rsidRPr="002B5B2B">
        <w:rPr>
          <w:rFonts w:asciiTheme="minorHAnsi" w:hAnsiTheme="minorHAnsi" w:cs="Arial"/>
          <w:b/>
          <w:bCs/>
          <w:szCs w:val="22"/>
          <w:u w:val="single"/>
        </w:rPr>
        <w:t>Clause 1171AR:</w:t>
      </w:r>
      <w:r w:rsidR="002B5B2B">
        <w:rPr>
          <w:rFonts w:asciiTheme="minorHAnsi" w:hAnsiTheme="minorHAnsi" w:cs="Arial"/>
          <w:b/>
          <w:bCs/>
          <w:szCs w:val="22"/>
        </w:rPr>
        <w:t xml:space="preserve"> </w:t>
      </w:r>
      <w:r w:rsidRPr="002B5B2B">
        <w:rPr>
          <w:rFonts w:asciiTheme="minorHAnsi" w:hAnsiTheme="minorHAnsi" w:cs="Arial"/>
          <w:b/>
          <w:bCs/>
          <w:szCs w:val="22"/>
          <w:u w:val="single"/>
        </w:rPr>
        <w:t>Granite Kerbs</w:t>
      </w:r>
    </w:p>
    <w:p w:rsidR="00FD25E4" w:rsidRPr="00402CC3" w:rsidRDefault="00FD25E4" w:rsidP="0091450D">
      <w:pPr>
        <w:tabs>
          <w:tab w:val="left" w:pos="-1440"/>
          <w:tab w:val="left" w:pos="-720"/>
        </w:tabs>
        <w:ind w:right="34"/>
        <w:jc w:val="both"/>
        <w:rPr>
          <w:rFonts w:asciiTheme="minorHAnsi" w:hAnsiTheme="minorHAnsi" w:cs="Arial"/>
          <w:b/>
          <w:bCs/>
          <w:sz w:val="22"/>
          <w:szCs w:val="22"/>
        </w:rPr>
      </w:pPr>
    </w:p>
    <w:p w:rsidR="00FD25E4" w:rsidRPr="00402CC3" w:rsidRDefault="00FD25E4" w:rsidP="0091450D">
      <w:pPr>
        <w:tabs>
          <w:tab w:val="left" w:pos="-1440"/>
          <w:tab w:val="left" w:pos="-720"/>
        </w:tabs>
        <w:ind w:right="34"/>
        <w:jc w:val="both"/>
        <w:rPr>
          <w:rFonts w:asciiTheme="minorHAnsi" w:hAnsiTheme="minorHAnsi" w:cs="Arial"/>
          <w:b/>
          <w:bCs/>
          <w:sz w:val="22"/>
          <w:szCs w:val="22"/>
        </w:rPr>
      </w:pPr>
      <w:r w:rsidRPr="00402CC3">
        <w:rPr>
          <w:rFonts w:asciiTheme="minorHAnsi" w:hAnsiTheme="minorHAnsi" w:cs="Arial"/>
          <w:b/>
          <w:bCs/>
          <w:sz w:val="22"/>
          <w:szCs w:val="22"/>
        </w:rPr>
        <w:t>Re-use of Existing Granite Kerbs</w:t>
      </w:r>
    </w:p>
    <w:p w:rsidR="00FD25E4" w:rsidRPr="00402CC3" w:rsidRDefault="00FD25E4" w:rsidP="0091450D">
      <w:pPr>
        <w:tabs>
          <w:tab w:val="left" w:pos="-1440"/>
          <w:tab w:val="left" w:pos="-720"/>
        </w:tabs>
        <w:ind w:right="34"/>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1</w:t>
      </w:r>
      <w:r w:rsidRPr="00402CC3">
        <w:rPr>
          <w:rFonts w:asciiTheme="minorHAnsi" w:hAnsiTheme="minorHAnsi" w:cs="Arial"/>
          <w:sz w:val="22"/>
          <w:szCs w:val="22"/>
        </w:rPr>
        <w:tab/>
        <w:t>Damaged granite kerbs shall either have the damaged section cut away or be discarded.  Kerbs to be re-used shall have any damaged ends cut off.  Cuts shall initially be sawn all round to a minimum depth of 25mm.</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2</w:t>
      </w:r>
      <w:r w:rsidRPr="00402CC3">
        <w:rPr>
          <w:rFonts w:asciiTheme="minorHAnsi" w:hAnsiTheme="minorHAnsi" w:cs="Arial"/>
          <w:sz w:val="22"/>
          <w:szCs w:val="22"/>
        </w:rPr>
        <w:tab/>
        <w:t>Where a Works Order requires existing kerbs to be re-dressed or re-shaped, the finished kerbs shall comply with BS EN 1343:201</w:t>
      </w:r>
      <w:r w:rsidR="006F08A0">
        <w:rPr>
          <w:rFonts w:asciiTheme="minorHAnsi" w:hAnsiTheme="minorHAnsi" w:cs="Arial"/>
          <w:sz w:val="22"/>
          <w:szCs w:val="22"/>
        </w:rPr>
        <w:t>2</w:t>
      </w:r>
      <w:r w:rsidRPr="00402CC3">
        <w:rPr>
          <w:rFonts w:asciiTheme="minorHAnsi" w:hAnsiTheme="minorHAnsi" w:cs="Arial"/>
          <w:sz w:val="22"/>
          <w:szCs w:val="22"/>
        </w:rPr>
        <w:t>, Standard Dressing B as “Fair Picked”.  Re-dressing shall consist of removing up to 5mm of the existing surface.  Re-shaping shall consist of removing up to 25mm of the existing surface and shall include re-dressing.</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3</w:t>
      </w:r>
      <w:r w:rsidRPr="00402CC3">
        <w:rPr>
          <w:rFonts w:asciiTheme="minorHAnsi" w:hAnsiTheme="minorHAnsi" w:cs="Arial"/>
          <w:sz w:val="22"/>
          <w:szCs w:val="22"/>
        </w:rPr>
        <w:tab/>
        <w:t xml:space="preserve">When re-dressed kerbs are used, those of the same width shall be grouped together </w:t>
      </w:r>
      <w:proofErr w:type="gramStart"/>
      <w:r w:rsidRPr="00402CC3">
        <w:rPr>
          <w:rFonts w:asciiTheme="minorHAnsi" w:hAnsiTheme="minorHAnsi" w:cs="Arial"/>
          <w:sz w:val="22"/>
          <w:szCs w:val="22"/>
        </w:rPr>
        <w:t>so as to</w:t>
      </w:r>
      <w:proofErr w:type="gramEnd"/>
      <w:r w:rsidRPr="00402CC3">
        <w:rPr>
          <w:rFonts w:asciiTheme="minorHAnsi" w:hAnsiTheme="minorHAnsi" w:cs="Arial"/>
          <w:sz w:val="22"/>
          <w:szCs w:val="22"/>
        </w:rPr>
        <w:t xml:space="preserve"> maintain a continuous line at the back of the kerbs as far as possible.  In the case of curved kerbs, only those re-dressed to the radius needed to maintain a smooth curve at the channel shall be used.</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4</w:t>
      </w:r>
      <w:r w:rsidRPr="00402CC3">
        <w:rPr>
          <w:rFonts w:asciiTheme="minorHAnsi" w:hAnsiTheme="minorHAnsi" w:cs="Arial"/>
          <w:sz w:val="22"/>
          <w:szCs w:val="22"/>
        </w:rPr>
        <w:tab/>
        <w:t xml:space="preserve">Ramp/taper kerbs shall be approximately 600mm long for pedestrian and footway crossovers.  The ends of such kerbs shall be dressed </w:t>
      </w:r>
      <w:proofErr w:type="gramStart"/>
      <w:r w:rsidRPr="00402CC3">
        <w:rPr>
          <w:rFonts w:asciiTheme="minorHAnsi" w:hAnsiTheme="minorHAnsi" w:cs="Arial"/>
          <w:sz w:val="22"/>
          <w:szCs w:val="22"/>
        </w:rPr>
        <w:t>so as to</w:t>
      </w:r>
      <w:proofErr w:type="gramEnd"/>
      <w:r w:rsidRPr="00402CC3">
        <w:rPr>
          <w:rFonts w:asciiTheme="minorHAnsi" w:hAnsiTheme="minorHAnsi" w:cs="Arial"/>
          <w:sz w:val="22"/>
          <w:szCs w:val="22"/>
        </w:rPr>
        <w:t xml:space="preserve"> minimise the joint widths.</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r w:rsidRPr="00402CC3">
        <w:rPr>
          <w:rFonts w:asciiTheme="minorHAnsi" w:hAnsiTheme="minorHAnsi" w:cs="Arial"/>
          <w:sz w:val="22"/>
          <w:szCs w:val="22"/>
        </w:rPr>
        <w:t>5</w:t>
      </w:r>
      <w:r w:rsidRPr="00402CC3">
        <w:rPr>
          <w:rFonts w:asciiTheme="minorHAnsi" w:hAnsiTheme="minorHAnsi" w:cs="Arial"/>
          <w:b/>
          <w:sz w:val="22"/>
          <w:szCs w:val="22"/>
        </w:rPr>
        <w:tab/>
      </w:r>
      <w:r w:rsidRPr="00402CC3">
        <w:rPr>
          <w:rFonts w:asciiTheme="minorHAnsi" w:hAnsiTheme="minorHAnsi" w:cs="Arial"/>
          <w:b/>
          <w:sz w:val="22"/>
          <w:szCs w:val="22"/>
        </w:rPr>
        <w:tab/>
      </w:r>
      <w:r w:rsidRPr="00402CC3">
        <w:rPr>
          <w:rFonts w:asciiTheme="minorHAnsi" w:hAnsiTheme="minorHAnsi" w:cs="Arial"/>
          <w:sz w:val="22"/>
          <w:szCs w:val="22"/>
        </w:rPr>
        <w:t>Joints shall be pointed in Class 1 mortar.</w:t>
      </w:r>
    </w:p>
    <w:p w:rsidR="00FD25E4" w:rsidRPr="00402CC3" w:rsidRDefault="00FD25E4" w:rsidP="0091450D">
      <w:pPr>
        <w:tabs>
          <w:tab w:val="left" w:pos="-1440"/>
          <w:tab w:val="left" w:pos="-720"/>
        </w:tabs>
        <w:ind w:left="360" w:right="34" w:hanging="360"/>
        <w:jc w:val="both"/>
        <w:outlineLvl w:val="0"/>
        <w:rPr>
          <w:rFonts w:asciiTheme="minorHAnsi" w:hAnsiTheme="minorHAnsi" w:cs="Arial"/>
          <w:sz w:val="22"/>
          <w:szCs w:val="22"/>
        </w:rPr>
      </w:pPr>
    </w:p>
    <w:p w:rsidR="00FD25E4" w:rsidRPr="002B5B2B"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right="34"/>
        <w:outlineLvl w:val="0"/>
        <w:rPr>
          <w:rFonts w:asciiTheme="minorHAnsi" w:hAnsiTheme="minorHAnsi" w:cs="Arial"/>
          <w:b/>
          <w:szCs w:val="22"/>
          <w:u w:val="single"/>
          <w:lang w:val="en-GB"/>
        </w:rPr>
      </w:pPr>
      <w:r w:rsidRPr="002B5B2B">
        <w:rPr>
          <w:rFonts w:asciiTheme="minorHAnsi" w:hAnsiTheme="minorHAnsi" w:cs="Arial"/>
          <w:b/>
          <w:szCs w:val="22"/>
          <w:u w:val="single"/>
          <w:lang w:val="en-GB"/>
        </w:rPr>
        <w:t>Clause 1172AR:</w:t>
      </w:r>
      <w:r w:rsidR="002B5B2B">
        <w:rPr>
          <w:rFonts w:asciiTheme="minorHAnsi" w:hAnsiTheme="minorHAnsi" w:cs="Arial"/>
          <w:b/>
          <w:szCs w:val="22"/>
          <w:lang w:val="en-GB"/>
        </w:rPr>
        <w:t xml:space="preserve"> </w:t>
      </w:r>
      <w:r w:rsidRPr="002B5B2B">
        <w:rPr>
          <w:rFonts w:asciiTheme="minorHAnsi" w:hAnsiTheme="minorHAnsi" w:cs="Arial"/>
          <w:b/>
          <w:szCs w:val="22"/>
          <w:u w:val="single"/>
          <w:lang w:val="en-GB"/>
        </w:rPr>
        <w:t xml:space="preserve">Natural Stone Setts </w:t>
      </w:r>
    </w:p>
    <w:p w:rsidR="00FD25E4" w:rsidRPr="00402CC3" w:rsidRDefault="00FD25E4" w:rsidP="0091450D">
      <w:pPr>
        <w:tabs>
          <w:tab w:val="left" w:pos="-1440"/>
          <w:tab w:val="left" w:pos="-720"/>
        </w:tabs>
        <w:ind w:right="34"/>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1</w:t>
      </w:r>
      <w:r w:rsidRPr="00402CC3">
        <w:rPr>
          <w:rFonts w:asciiTheme="minorHAnsi" w:hAnsiTheme="minorHAnsi" w:cs="Arial"/>
          <w:sz w:val="22"/>
          <w:szCs w:val="22"/>
        </w:rPr>
        <w:tab/>
        <w:t>Natural stone setts shall be reused wherever this is viable, and supplemented by recycled setts, from a source approved by the Engineer, as necessary.  They shall be unbroken and undamaged and shall be cleaned on all faces, back to parent stone, before being re-laid.</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2</w:t>
      </w:r>
      <w:r w:rsidRPr="00402CC3">
        <w:rPr>
          <w:rFonts w:asciiTheme="minorHAnsi" w:hAnsiTheme="minorHAnsi" w:cs="Arial"/>
          <w:sz w:val="22"/>
          <w:szCs w:val="22"/>
        </w:rPr>
        <w:tab/>
        <w:t xml:space="preserve">New natural stone setts shall be worked in accordance with the requirements of </w:t>
      </w:r>
      <w:r w:rsidRPr="00402CC3">
        <w:rPr>
          <w:rFonts w:asciiTheme="minorHAnsi" w:hAnsiTheme="minorHAnsi" w:cs="Arial"/>
          <w:bCs/>
          <w:sz w:val="22"/>
          <w:szCs w:val="22"/>
        </w:rPr>
        <w:t>BS EN 1342:201</w:t>
      </w:r>
      <w:r w:rsidR="006F08A0">
        <w:rPr>
          <w:rFonts w:asciiTheme="minorHAnsi" w:hAnsiTheme="minorHAnsi" w:cs="Arial"/>
          <w:bCs/>
          <w:sz w:val="22"/>
          <w:szCs w:val="22"/>
        </w:rPr>
        <w:t>2</w:t>
      </w:r>
      <w:r w:rsidRPr="00402CC3">
        <w:rPr>
          <w:rFonts w:asciiTheme="minorHAnsi" w:hAnsiTheme="minorHAnsi" w:cs="Arial"/>
          <w:sz w:val="22"/>
          <w:szCs w:val="22"/>
        </w:rPr>
        <w:t xml:space="preserve">. The dimensions and finish shall be as stated in the instructing Works Order. </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left="360" w:right="34" w:hanging="360"/>
        <w:outlineLvl w:val="0"/>
        <w:rPr>
          <w:rFonts w:asciiTheme="minorHAnsi" w:hAnsiTheme="minorHAnsi" w:cs="Arial"/>
          <w:b/>
          <w:sz w:val="22"/>
          <w:szCs w:val="22"/>
          <w:lang w:val="en-GB"/>
        </w:rPr>
      </w:pPr>
      <w:r w:rsidRPr="00402CC3">
        <w:rPr>
          <w:rFonts w:asciiTheme="minorHAnsi" w:hAnsiTheme="minorHAnsi" w:cs="Arial"/>
          <w:b/>
          <w:sz w:val="22"/>
          <w:szCs w:val="22"/>
          <w:lang w:val="en-GB"/>
        </w:rPr>
        <w:lastRenderedPageBreak/>
        <w:t>Bedding</w:t>
      </w:r>
    </w:p>
    <w:p w:rsidR="00FD25E4" w:rsidRPr="00402CC3" w:rsidRDefault="00FD25E4" w:rsidP="0091450D">
      <w:pPr>
        <w:tabs>
          <w:tab w:val="left" w:pos="-1440"/>
          <w:tab w:val="left" w:pos="-720"/>
        </w:tabs>
        <w:ind w:left="360" w:right="34" w:hanging="360"/>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3</w:t>
      </w:r>
      <w:r w:rsidRPr="00402CC3">
        <w:rPr>
          <w:rFonts w:asciiTheme="minorHAnsi" w:hAnsiTheme="minorHAnsi" w:cs="Arial"/>
          <w:sz w:val="22"/>
          <w:szCs w:val="22"/>
        </w:rPr>
        <w:tab/>
        <w:t xml:space="preserve">The setts shall be laid on a 50mm thick bedding of 1:3 </w:t>
      </w:r>
      <w:proofErr w:type="gramStart"/>
      <w:r w:rsidRPr="00402CC3">
        <w:rPr>
          <w:rFonts w:asciiTheme="minorHAnsi" w:hAnsiTheme="minorHAnsi" w:cs="Arial"/>
          <w:sz w:val="22"/>
          <w:szCs w:val="22"/>
        </w:rPr>
        <w:t>cement :</w:t>
      </w:r>
      <w:proofErr w:type="gramEnd"/>
      <w:r w:rsidRPr="00402CC3">
        <w:rPr>
          <w:rFonts w:asciiTheme="minorHAnsi" w:hAnsiTheme="minorHAnsi" w:cs="Arial"/>
          <w:sz w:val="22"/>
          <w:szCs w:val="22"/>
        </w:rPr>
        <w:t xml:space="preserve"> sand mortar (proportions by volume) using fine aggregate BS EN 12620:20</w:t>
      </w:r>
      <w:r w:rsidR="006F08A0">
        <w:rPr>
          <w:rFonts w:asciiTheme="minorHAnsi" w:hAnsiTheme="minorHAnsi" w:cs="Arial"/>
          <w:sz w:val="22"/>
          <w:szCs w:val="22"/>
        </w:rPr>
        <w:t>13</w:t>
      </w:r>
      <w:r w:rsidRPr="00402CC3">
        <w:rPr>
          <w:rFonts w:asciiTheme="minorHAnsi" w:hAnsiTheme="minorHAnsi" w:cs="Arial"/>
          <w:sz w:val="22"/>
          <w:szCs w:val="22"/>
        </w:rPr>
        <w:t xml:space="preserve"> Designation 0/4mm.</w:t>
      </w:r>
    </w:p>
    <w:p w:rsidR="00FD25E4" w:rsidRPr="00402CC3" w:rsidRDefault="00FD25E4" w:rsidP="0091450D">
      <w:pPr>
        <w:tabs>
          <w:tab w:val="left" w:pos="-1440"/>
          <w:tab w:val="left" w:pos="-720"/>
        </w:tabs>
        <w:ind w:left="360" w:right="34" w:hanging="360"/>
        <w:outlineLvl w:val="0"/>
        <w:rPr>
          <w:rFonts w:asciiTheme="minorHAnsi" w:hAnsiTheme="minorHAnsi" w:cs="Arial"/>
          <w:sz w:val="22"/>
          <w:szCs w:val="22"/>
        </w:rPr>
      </w:pPr>
    </w:p>
    <w:p w:rsidR="00FD25E4" w:rsidRPr="00402CC3"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left="360" w:right="34" w:hanging="360"/>
        <w:jc w:val="both"/>
        <w:outlineLvl w:val="0"/>
        <w:rPr>
          <w:rFonts w:asciiTheme="minorHAnsi" w:hAnsiTheme="minorHAnsi" w:cs="Arial"/>
          <w:b/>
          <w:sz w:val="22"/>
          <w:szCs w:val="22"/>
          <w:lang w:val="en-GB"/>
        </w:rPr>
      </w:pPr>
      <w:r w:rsidRPr="00402CC3">
        <w:rPr>
          <w:rFonts w:asciiTheme="minorHAnsi" w:hAnsiTheme="minorHAnsi" w:cs="Arial"/>
          <w:b/>
          <w:sz w:val="22"/>
          <w:szCs w:val="22"/>
          <w:lang w:val="en-GB"/>
        </w:rPr>
        <w:t>Laying</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4</w:t>
      </w:r>
      <w:r w:rsidRPr="00402CC3">
        <w:rPr>
          <w:rFonts w:asciiTheme="minorHAnsi" w:hAnsiTheme="minorHAnsi" w:cs="Arial"/>
          <w:sz w:val="22"/>
          <w:szCs w:val="22"/>
        </w:rPr>
        <w:tab/>
        <w:t>Setts to be laid in vehicle running areas shall be laid in parallel courses with the longest edge dimension approximately at right angles to the direction of vehicular traffic to the required cross</w:t>
      </w:r>
      <w:r w:rsidR="00B04C0A" w:rsidRPr="00402CC3">
        <w:rPr>
          <w:rFonts w:asciiTheme="minorHAnsi" w:hAnsiTheme="minorHAnsi" w:cs="Arial"/>
          <w:sz w:val="22"/>
          <w:szCs w:val="22"/>
        </w:rPr>
        <w:t xml:space="preserve"> </w:t>
      </w:r>
      <w:r w:rsidRPr="00402CC3">
        <w:rPr>
          <w:rFonts w:asciiTheme="minorHAnsi" w:hAnsiTheme="minorHAnsi" w:cs="Arial"/>
          <w:sz w:val="22"/>
          <w:szCs w:val="22"/>
        </w:rPr>
        <w:t>falls identified in the design. Setts to be laid in channels shall be laid in parallel courses with the longest edge dimension approximately parallel to the direction of vehicular traffic.</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5</w:t>
      </w:r>
      <w:r w:rsidRPr="00402CC3">
        <w:rPr>
          <w:rFonts w:asciiTheme="minorHAnsi" w:hAnsiTheme="minorHAnsi" w:cs="Arial"/>
          <w:sz w:val="22"/>
          <w:szCs w:val="22"/>
        </w:rPr>
        <w:tab/>
        <w:t>Adjacent setts shall be selected and laid, with due regard to tolerances, so that the surface joints do not exceed 15mm.</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r w:rsidRPr="00402CC3">
        <w:rPr>
          <w:rFonts w:asciiTheme="minorHAnsi" w:hAnsiTheme="minorHAnsi" w:cs="Arial"/>
          <w:sz w:val="22"/>
          <w:szCs w:val="22"/>
        </w:rPr>
        <w:t>6</w:t>
      </w:r>
      <w:r w:rsidRPr="00402CC3">
        <w:rPr>
          <w:rFonts w:asciiTheme="minorHAnsi" w:hAnsiTheme="minorHAnsi" w:cs="Arial"/>
          <w:sz w:val="22"/>
          <w:szCs w:val="22"/>
        </w:rPr>
        <w:tab/>
      </w:r>
      <w:r w:rsidRPr="00402CC3">
        <w:rPr>
          <w:rFonts w:asciiTheme="minorHAnsi" w:hAnsiTheme="minorHAnsi" w:cs="Arial"/>
          <w:sz w:val="22"/>
          <w:szCs w:val="22"/>
        </w:rPr>
        <w:tab/>
        <w:t>Any sett with a pronounced taper shall be laid on its larger face dimension.</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720" w:right="34" w:hanging="720"/>
        <w:jc w:val="both"/>
        <w:rPr>
          <w:rFonts w:asciiTheme="minorHAnsi" w:hAnsiTheme="minorHAnsi" w:cs="Arial"/>
          <w:sz w:val="22"/>
          <w:szCs w:val="22"/>
        </w:rPr>
      </w:pPr>
      <w:r w:rsidRPr="00402CC3">
        <w:rPr>
          <w:rFonts w:asciiTheme="minorHAnsi" w:hAnsiTheme="minorHAnsi" w:cs="Arial"/>
          <w:sz w:val="22"/>
          <w:szCs w:val="22"/>
        </w:rPr>
        <w:t>7</w:t>
      </w:r>
      <w:r w:rsidRPr="00402CC3">
        <w:rPr>
          <w:rFonts w:asciiTheme="minorHAnsi" w:hAnsiTheme="minorHAnsi" w:cs="Arial"/>
          <w:sz w:val="22"/>
          <w:szCs w:val="22"/>
        </w:rPr>
        <w:tab/>
        <w:t>After laying, the setts shall be rammed down to a firm seating in the bedding and to give a level surface. Vibro-laying techniques may be used.</w:t>
      </w:r>
    </w:p>
    <w:p w:rsidR="00FD25E4" w:rsidRPr="00402CC3" w:rsidRDefault="00FD25E4" w:rsidP="0091450D">
      <w:pPr>
        <w:tabs>
          <w:tab w:val="left" w:pos="-1440"/>
          <w:tab w:val="left" w:pos="-720"/>
        </w:tabs>
        <w:ind w:left="360" w:right="34" w:hanging="360"/>
        <w:jc w:val="both"/>
        <w:outlineLvl w:val="0"/>
        <w:rPr>
          <w:rFonts w:asciiTheme="minorHAnsi" w:hAnsiTheme="minorHAnsi" w:cs="Arial"/>
          <w:sz w:val="22"/>
          <w:szCs w:val="22"/>
        </w:rPr>
      </w:pPr>
    </w:p>
    <w:p w:rsidR="00FD25E4" w:rsidRPr="00402CC3" w:rsidRDefault="00FD25E4" w:rsidP="0091450D">
      <w:pPr>
        <w:pStyle w:val="CARDFAX"/>
        <w:tabs>
          <w:tab w:val="clear" w:pos="0"/>
          <w:tab w:val="clear" w:pos="720"/>
          <w:tab w:val="clear" w:pos="1440"/>
          <w:tab w:val="clear" w:pos="2880"/>
          <w:tab w:val="clear" w:pos="4320"/>
          <w:tab w:val="clear" w:pos="5760"/>
          <w:tab w:val="clear" w:pos="7200"/>
          <w:tab w:val="clear" w:pos="8640"/>
        </w:tabs>
        <w:spacing w:line="240" w:lineRule="auto"/>
        <w:ind w:left="360" w:right="34" w:hanging="360"/>
        <w:jc w:val="both"/>
        <w:rPr>
          <w:rFonts w:asciiTheme="minorHAnsi" w:hAnsiTheme="minorHAnsi" w:cs="Arial"/>
          <w:b/>
          <w:sz w:val="22"/>
          <w:szCs w:val="22"/>
          <w:lang w:val="en-GB"/>
        </w:rPr>
      </w:pPr>
      <w:r w:rsidRPr="00402CC3">
        <w:rPr>
          <w:rFonts w:asciiTheme="minorHAnsi" w:hAnsiTheme="minorHAnsi" w:cs="Arial"/>
          <w:b/>
          <w:sz w:val="22"/>
          <w:szCs w:val="22"/>
          <w:lang w:val="en-GB"/>
        </w:rPr>
        <w:t>Joint Filling</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pStyle w:val="BodyText"/>
        <w:tabs>
          <w:tab w:val="left" w:pos="-1440"/>
          <w:tab w:val="left" w:pos="-720"/>
        </w:tabs>
        <w:ind w:left="720" w:right="34" w:hanging="720"/>
        <w:rPr>
          <w:rFonts w:asciiTheme="minorHAnsi" w:hAnsiTheme="minorHAnsi" w:cs="Arial"/>
          <w:sz w:val="22"/>
          <w:szCs w:val="22"/>
        </w:rPr>
      </w:pPr>
      <w:r w:rsidRPr="00402CC3">
        <w:rPr>
          <w:rFonts w:asciiTheme="minorHAnsi" w:hAnsiTheme="minorHAnsi" w:cs="Arial"/>
          <w:sz w:val="22"/>
          <w:szCs w:val="22"/>
        </w:rPr>
        <w:t>8</w:t>
      </w:r>
      <w:r w:rsidRPr="00402CC3">
        <w:rPr>
          <w:rFonts w:asciiTheme="minorHAnsi" w:hAnsiTheme="minorHAnsi" w:cs="Arial"/>
          <w:sz w:val="22"/>
          <w:szCs w:val="22"/>
        </w:rPr>
        <w:tab/>
        <w:t>Joints shall be filled and pointed, with a 5mm depression.</w:t>
      </w:r>
    </w:p>
    <w:p w:rsidR="00FD25E4" w:rsidRPr="00402CC3"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left="360" w:right="34" w:hanging="360"/>
        <w:jc w:val="both"/>
        <w:outlineLvl w:val="0"/>
        <w:rPr>
          <w:rFonts w:asciiTheme="minorHAnsi" w:hAnsiTheme="minorHAnsi" w:cs="Arial"/>
          <w:sz w:val="22"/>
          <w:szCs w:val="22"/>
          <w:u w:val="single"/>
          <w:lang w:val="en-GB"/>
        </w:rPr>
      </w:pPr>
    </w:p>
    <w:p w:rsidR="00FD25E4" w:rsidRPr="00402CC3" w:rsidRDefault="00FD25E4" w:rsidP="0091450D">
      <w:pPr>
        <w:pStyle w:val="CARDFAX"/>
        <w:tabs>
          <w:tab w:val="clear" w:pos="0"/>
          <w:tab w:val="clear" w:pos="720"/>
          <w:tab w:val="clear" w:pos="1440"/>
          <w:tab w:val="clear" w:pos="2880"/>
          <w:tab w:val="clear" w:pos="4320"/>
          <w:tab w:val="clear" w:pos="5760"/>
          <w:tab w:val="clear" w:pos="7200"/>
          <w:tab w:val="clear" w:pos="8640"/>
          <w:tab w:val="left" w:pos="-1440"/>
          <w:tab w:val="left" w:pos="-720"/>
        </w:tabs>
        <w:spacing w:line="240" w:lineRule="auto"/>
        <w:ind w:left="360" w:right="34" w:hanging="360"/>
        <w:jc w:val="both"/>
        <w:outlineLvl w:val="0"/>
        <w:rPr>
          <w:rFonts w:asciiTheme="minorHAnsi" w:hAnsiTheme="minorHAnsi" w:cs="Arial"/>
          <w:b/>
          <w:sz w:val="22"/>
          <w:szCs w:val="22"/>
          <w:lang w:val="en-GB"/>
        </w:rPr>
      </w:pPr>
      <w:r w:rsidRPr="00402CC3">
        <w:rPr>
          <w:rFonts w:asciiTheme="minorHAnsi" w:hAnsiTheme="minorHAnsi" w:cs="Arial"/>
          <w:b/>
          <w:sz w:val="22"/>
          <w:szCs w:val="22"/>
          <w:lang w:val="en-GB"/>
        </w:rPr>
        <w:t>Trafficking</w:t>
      </w: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p>
    <w:p w:rsidR="00FD25E4" w:rsidRPr="00402CC3" w:rsidRDefault="00FD25E4" w:rsidP="0091450D">
      <w:pPr>
        <w:tabs>
          <w:tab w:val="left" w:pos="-1440"/>
          <w:tab w:val="left" w:pos="-720"/>
        </w:tabs>
        <w:ind w:left="360" w:right="34" w:hanging="360"/>
        <w:jc w:val="both"/>
        <w:rPr>
          <w:rFonts w:asciiTheme="minorHAnsi" w:hAnsiTheme="minorHAnsi" w:cs="Arial"/>
          <w:sz w:val="22"/>
          <w:szCs w:val="22"/>
        </w:rPr>
      </w:pPr>
      <w:r w:rsidRPr="00402CC3">
        <w:rPr>
          <w:rFonts w:asciiTheme="minorHAnsi" w:hAnsiTheme="minorHAnsi" w:cs="Arial"/>
          <w:sz w:val="22"/>
          <w:szCs w:val="22"/>
        </w:rPr>
        <w:t>9</w:t>
      </w:r>
      <w:r w:rsidRPr="00402CC3">
        <w:rPr>
          <w:rFonts w:asciiTheme="minorHAnsi" w:hAnsiTheme="minorHAnsi" w:cs="Arial"/>
          <w:sz w:val="22"/>
          <w:szCs w:val="22"/>
        </w:rPr>
        <w:tab/>
        <w:t>Natural stone sett paving shall not be trafficked for three days after joint filling or seven days after laying concrete slab beneath.</w:t>
      </w:r>
    </w:p>
    <w:p w:rsidR="00FD25E4" w:rsidRPr="00402CC3" w:rsidRDefault="00FD25E4" w:rsidP="0091450D">
      <w:pPr>
        <w:ind w:right="34"/>
        <w:jc w:val="both"/>
        <w:rPr>
          <w:rFonts w:asciiTheme="minorHAnsi" w:hAnsiTheme="minorHAnsi" w:cs="Arial"/>
          <w:sz w:val="22"/>
          <w:szCs w:val="22"/>
        </w:rPr>
      </w:pPr>
    </w:p>
    <w:p w:rsidR="00FD25E4" w:rsidRPr="002B5B2B" w:rsidRDefault="00FD25E4" w:rsidP="0091450D">
      <w:pPr>
        <w:pStyle w:val="Heading1"/>
        <w:ind w:left="2160" w:right="34" w:hanging="2160"/>
        <w:jc w:val="both"/>
        <w:rPr>
          <w:rFonts w:asciiTheme="minorHAnsi" w:hAnsiTheme="minorHAnsi" w:cs="Arial"/>
          <w:szCs w:val="22"/>
          <w:u w:val="none"/>
        </w:rPr>
      </w:pPr>
      <w:r w:rsidRPr="002B5B2B">
        <w:rPr>
          <w:rFonts w:asciiTheme="minorHAnsi" w:hAnsiTheme="minorHAnsi" w:cs="Arial"/>
          <w:szCs w:val="22"/>
        </w:rPr>
        <w:t>Clause 117</w:t>
      </w:r>
      <w:r w:rsidR="006E57A8" w:rsidRPr="002B5B2B">
        <w:rPr>
          <w:rFonts w:asciiTheme="minorHAnsi" w:hAnsiTheme="minorHAnsi" w:cs="Arial"/>
          <w:szCs w:val="22"/>
        </w:rPr>
        <w:t>3</w:t>
      </w:r>
      <w:r w:rsidRPr="002B5B2B">
        <w:rPr>
          <w:rFonts w:asciiTheme="minorHAnsi" w:hAnsiTheme="minorHAnsi" w:cs="Arial"/>
          <w:szCs w:val="22"/>
        </w:rPr>
        <w:t>AR:</w:t>
      </w:r>
      <w:r w:rsidR="002B5B2B">
        <w:rPr>
          <w:rFonts w:asciiTheme="minorHAnsi" w:hAnsiTheme="minorHAnsi" w:cs="Arial"/>
          <w:szCs w:val="22"/>
          <w:u w:val="none"/>
        </w:rPr>
        <w:t xml:space="preserve"> </w:t>
      </w:r>
      <w:r w:rsidRPr="002B5B2B">
        <w:rPr>
          <w:rFonts w:asciiTheme="minorHAnsi" w:hAnsiTheme="minorHAnsi" w:cs="Arial"/>
          <w:szCs w:val="22"/>
        </w:rPr>
        <w:t>Precast Concrete Flags Artificial Stone and Natural Stone Paving</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t>1</w:t>
      </w:r>
      <w:r w:rsidRPr="00402CC3">
        <w:rPr>
          <w:rFonts w:asciiTheme="minorHAnsi" w:hAnsiTheme="minorHAnsi" w:cs="Arial"/>
          <w:sz w:val="22"/>
          <w:szCs w:val="22"/>
        </w:rPr>
        <w:tab/>
        <w:t xml:space="preserve">Precast concrete flags, artificial stone and natural stone paving should be bedded down to line and level using a </w:t>
      </w:r>
      <w:proofErr w:type="spellStart"/>
      <w:r w:rsidRPr="00402CC3">
        <w:rPr>
          <w:rFonts w:asciiTheme="minorHAnsi" w:hAnsiTheme="minorHAnsi" w:cs="Arial"/>
          <w:sz w:val="22"/>
          <w:szCs w:val="22"/>
        </w:rPr>
        <w:t>pavior’s</w:t>
      </w:r>
      <w:proofErr w:type="spellEnd"/>
      <w:r w:rsidRPr="00402CC3">
        <w:rPr>
          <w:rFonts w:asciiTheme="minorHAnsi" w:hAnsiTheme="minorHAnsi" w:cs="Arial"/>
          <w:sz w:val="22"/>
          <w:szCs w:val="22"/>
        </w:rPr>
        <w:t xml:space="preserve"> maul and checked to ensure the flags do not rock after bedding.  Any rocking flags should be lifted and re-bed as necessary.</w:t>
      </w:r>
    </w:p>
    <w:p w:rsidR="00FD25E4" w:rsidRPr="00402CC3" w:rsidRDefault="00FD25E4" w:rsidP="0091450D">
      <w:pPr>
        <w:ind w:left="360" w:right="34" w:hanging="360"/>
        <w:jc w:val="both"/>
        <w:rPr>
          <w:rFonts w:asciiTheme="minorHAnsi" w:hAnsiTheme="minorHAnsi" w:cs="Arial"/>
          <w:sz w:val="22"/>
          <w:szCs w:val="22"/>
        </w:rPr>
      </w:pPr>
    </w:p>
    <w:p w:rsidR="00FD25E4" w:rsidRPr="00402CC3"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t>2</w:t>
      </w:r>
      <w:r w:rsidRPr="00402CC3">
        <w:rPr>
          <w:rFonts w:asciiTheme="minorHAnsi" w:hAnsiTheme="minorHAnsi" w:cs="Arial"/>
          <w:sz w:val="22"/>
          <w:szCs w:val="22"/>
        </w:rPr>
        <w:tab/>
        <w:t>The item in the Schedule of Rates and Prices for laying of precast concrete flags, artificial stone and natural stone paving shall include for cutting to radius corners, irregular frontage lines, trees, street furniture etc. in accordance with BS 7533-4, and for the replacement of up to 63mm thick and up to 50mm wide, Class 1 mortar to Clause 2404, the sand being sharp sand, at the back of the footway, around street furniture etc., trowelled to a smooth finish.</w:t>
      </w:r>
    </w:p>
    <w:p w:rsidR="00FD25E4" w:rsidRPr="00402CC3" w:rsidRDefault="00FD25E4" w:rsidP="0091450D">
      <w:pPr>
        <w:ind w:left="360" w:right="34" w:hanging="360"/>
        <w:jc w:val="both"/>
        <w:rPr>
          <w:rFonts w:asciiTheme="minorHAnsi" w:hAnsiTheme="minorHAnsi" w:cs="Arial"/>
          <w:sz w:val="22"/>
          <w:szCs w:val="22"/>
        </w:rPr>
      </w:pPr>
    </w:p>
    <w:p w:rsidR="00FD25E4" w:rsidRPr="00402CC3"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t>3</w:t>
      </w:r>
      <w:r w:rsidRPr="00402CC3">
        <w:rPr>
          <w:rFonts w:asciiTheme="minorHAnsi" w:hAnsiTheme="minorHAnsi" w:cs="Arial"/>
          <w:sz w:val="22"/>
          <w:szCs w:val="22"/>
        </w:rPr>
        <w:tab/>
        <w:t>The rates are also to include for raising or lowering of, size up to and including 0.5m</w:t>
      </w:r>
      <w:r w:rsidRPr="00402CC3">
        <w:rPr>
          <w:rFonts w:asciiTheme="minorHAnsi" w:hAnsiTheme="minorHAnsi" w:cs="Arial"/>
          <w:sz w:val="22"/>
          <w:szCs w:val="22"/>
          <w:vertAlign w:val="superscript"/>
        </w:rPr>
        <w:t>2</w:t>
      </w:r>
      <w:r w:rsidRPr="00402CC3">
        <w:rPr>
          <w:rFonts w:asciiTheme="minorHAnsi" w:hAnsiTheme="minorHAnsi" w:cs="Arial"/>
          <w:sz w:val="22"/>
          <w:szCs w:val="22"/>
        </w:rPr>
        <w:t>, the level of any type of utility cover and frame on any size brick or precast concrete chamber 50mm or less.</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t>4</w:t>
      </w:r>
      <w:r w:rsidRPr="00402CC3">
        <w:rPr>
          <w:rFonts w:asciiTheme="minorHAnsi" w:hAnsiTheme="minorHAnsi" w:cs="Arial"/>
          <w:sz w:val="22"/>
          <w:szCs w:val="22"/>
        </w:rPr>
        <w:tab/>
        <w:t>The Contractor shall, before starting work in any area of existing precast concrete flag, artificial stone, or natural stone paved footway, notify the Engineer of the number of units in that area that require replacement.</w:t>
      </w:r>
    </w:p>
    <w:p w:rsidR="00FD25E4" w:rsidRPr="00402CC3" w:rsidRDefault="00FD25E4" w:rsidP="0091450D">
      <w:pPr>
        <w:ind w:left="360" w:right="34" w:hanging="360"/>
        <w:jc w:val="both"/>
        <w:rPr>
          <w:rFonts w:asciiTheme="minorHAnsi" w:hAnsiTheme="minorHAnsi" w:cs="Arial"/>
          <w:sz w:val="22"/>
          <w:szCs w:val="22"/>
        </w:rPr>
      </w:pPr>
    </w:p>
    <w:p w:rsidR="00FD25E4"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lastRenderedPageBreak/>
        <w:t>5</w:t>
      </w:r>
      <w:r w:rsidRPr="00402CC3">
        <w:rPr>
          <w:rFonts w:asciiTheme="minorHAnsi" w:hAnsiTheme="minorHAnsi" w:cs="Arial"/>
          <w:sz w:val="22"/>
          <w:szCs w:val="22"/>
        </w:rPr>
        <w:tab/>
        <w:t>The Contractor shall carefully lift all paving units that are to be re-used and set them aside. The Contractor shall stack any that are not permanently re-laid on day of lifting into neat and secure piles and take them to store as instructed. The Contractor shall not be entitled to any payment in respect of paving units that are broken or damaged in lifting or relaying except where he can demonstrate that such damage is unavoidable.</w:t>
      </w:r>
    </w:p>
    <w:p w:rsidR="002B5B2B" w:rsidRPr="00402CC3" w:rsidRDefault="002B5B2B" w:rsidP="0091450D">
      <w:pPr>
        <w:ind w:left="720" w:right="34" w:hanging="720"/>
        <w:jc w:val="both"/>
        <w:rPr>
          <w:rFonts w:asciiTheme="minorHAnsi" w:hAnsiTheme="minorHAnsi" w:cs="Arial"/>
          <w:sz w:val="22"/>
          <w:szCs w:val="22"/>
        </w:rPr>
      </w:pPr>
    </w:p>
    <w:p w:rsidR="00FD25E4" w:rsidRDefault="00FD25E4" w:rsidP="002B5B2B">
      <w:pPr>
        <w:ind w:left="1560" w:right="34" w:hanging="1593"/>
        <w:rPr>
          <w:rFonts w:asciiTheme="minorHAnsi" w:hAnsiTheme="minorHAnsi" w:cs="Arial"/>
          <w:b/>
          <w:szCs w:val="22"/>
          <w:u w:val="single"/>
        </w:rPr>
      </w:pPr>
      <w:r w:rsidRPr="002B5B2B">
        <w:rPr>
          <w:rFonts w:asciiTheme="minorHAnsi" w:hAnsiTheme="minorHAnsi" w:cs="Arial"/>
          <w:b/>
          <w:szCs w:val="22"/>
          <w:u w:val="single"/>
        </w:rPr>
        <w:t>Clause 117</w:t>
      </w:r>
      <w:r w:rsidR="00825A5C" w:rsidRPr="002B5B2B">
        <w:rPr>
          <w:rFonts w:asciiTheme="minorHAnsi" w:hAnsiTheme="minorHAnsi" w:cs="Arial"/>
          <w:b/>
          <w:szCs w:val="22"/>
          <w:u w:val="single"/>
        </w:rPr>
        <w:t>4</w:t>
      </w:r>
      <w:r w:rsidRPr="002B5B2B">
        <w:rPr>
          <w:rFonts w:asciiTheme="minorHAnsi" w:hAnsiTheme="minorHAnsi" w:cs="Arial"/>
          <w:b/>
          <w:szCs w:val="22"/>
          <w:u w:val="single"/>
        </w:rPr>
        <w:t>AR</w:t>
      </w:r>
      <w:r w:rsidRPr="002B5B2B">
        <w:rPr>
          <w:rFonts w:asciiTheme="minorHAnsi" w:hAnsiTheme="minorHAnsi" w:cs="Arial"/>
          <w:b/>
          <w:szCs w:val="22"/>
        </w:rPr>
        <w:t xml:space="preserve">: </w:t>
      </w:r>
      <w:r w:rsidRPr="002B5B2B">
        <w:rPr>
          <w:rFonts w:asciiTheme="minorHAnsi" w:hAnsiTheme="minorHAnsi" w:cs="Arial"/>
          <w:b/>
          <w:szCs w:val="22"/>
          <w:u w:val="single"/>
        </w:rPr>
        <w:t>Handling Kerbs and Slabs – Reducing the Risks of Musculoskeletal Disorders</w:t>
      </w:r>
    </w:p>
    <w:p w:rsidR="002B5B2B" w:rsidRPr="002B5B2B" w:rsidRDefault="002B5B2B" w:rsidP="002B5B2B">
      <w:pPr>
        <w:ind w:left="2160" w:right="34" w:hanging="2160"/>
        <w:jc w:val="both"/>
        <w:rPr>
          <w:rFonts w:asciiTheme="minorHAnsi" w:hAnsiTheme="minorHAnsi" w:cs="Arial"/>
          <w:b/>
          <w:szCs w:val="22"/>
        </w:rPr>
      </w:pPr>
    </w:p>
    <w:p w:rsidR="00FD25E4" w:rsidRPr="00402CC3" w:rsidRDefault="00FD25E4" w:rsidP="002B5B2B">
      <w:pPr>
        <w:spacing w:after="100" w:afterAutospacing="1"/>
        <w:ind w:left="720" w:right="34" w:hanging="720"/>
        <w:jc w:val="both"/>
        <w:rPr>
          <w:rFonts w:asciiTheme="minorHAnsi" w:hAnsiTheme="minorHAnsi" w:cs="Arial"/>
          <w:sz w:val="22"/>
          <w:szCs w:val="22"/>
        </w:rPr>
      </w:pPr>
      <w:r w:rsidRPr="00402CC3">
        <w:rPr>
          <w:rFonts w:asciiTheme="minorHAnsi" w:hAnsiTheme="minorHAnsi" w:cs="Arial"/>
          <w:sz w:val="22"/>
          <w:szCs w:val="22"/>
        </w:rPr>
        <w:t xml:space="preserve">1 </w:t>
      </w:r>
      <w:r w:rsidRPr="00402CC3">
        <w:rPr>
          <w:rFonts w:asciiTheme="minorHAnsi" w:hAnsiTheme="minorHAnsi" w:cs="Arial"/>
          <w:sz w:val="22"/>
          <w:szCs w:val="22"/>
        </w:rPr>
        <w:tab/>
        <w:t>The Employer’s designers will endeavour to eliminate, or at least reduce, the need for manual handling of kerbs and heavy slabs through good design practice. If the Contractor considers that any design that he is instructed to construct can be amended to further reduce the need for manual handling of heavy slabs or kerbs, he shall bring the matter to the immediate attention of the Engineer.</w:t>
      </w:r>
    </w:p>
    <w:p w:rsidR="00FD25E4" w:rsidRPr="00402CC3"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t xml:space="preserve">2 </w:t>
      </w:r>
      <w:r w:rsidRPr="00402CC3">
        <w:rPr>
          <w:rFonts w:asciiTheme="minorHAnsi" w:hAnsiTheme="minorHAnsi" w:cs="Arial"/>
          <w:sz w:val="22"/>
          <w:szCs w:val="22"/>
        </w:rPr>
        <w:tab/>
        <w:t xml:space="preserve">The Contractor shall assess and plan kerb and slab handling processes to ensure that goods are handled using mechanical means only. Manual handling will only be permitted with the express permission of the </w:t>
      </w:r>
      <w:proofErr w:type="gramStart"/>
      <w:r w:rsidRPr="00402CC3">
        <w:rPr>
          <w:rFonts w:asciiTheme="minorHAnsi" w:hAnsiTheme="minorHAnsi" w:cs="Arial"/>
          <w:sz w:val="22"/>
          <w:szCs w:val="22"/>
        </w:rPr>
        <w:t>Engineer..</w:t>
      </w:r>
      <w:proofErr w:type="gramEnd"/>
      <w:r w:rsidRPr="00402CC3">
        <w:rPr>
          <w:rFonts w:asciiTheme="minorHAnsi" w:hAnsiTheme="minorHAnsi" w:cs="Arial"/>
          <w:sz w:val="22"/>
          <w:szCs w:val="22"/>
        </w:rPr>
        <w:t xml:space="preserve"> Such assessments shall include consideration of:</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E66872">
      <w:pPr>
        <w:numPr>
          <w:ilvl w:val="0"/>
          <w:numId w:val="10"/>
        </w:numPr>
        <w:ind w:right="34" w:hanging="720"/>
        <w:jc w:val="both"/>
        <w:rPr>
          <w:rFonts w:asciiTheme="minorHAnsi" w:hAnsiTheme="minorHAnsi" w:cs="Arial"/>
          <w:sz w:val="22"/>
          <w:szCs w:val="22"/>
        </w:rPr>
      </w:pPr>
      <w:r w:rsidRPr="00402CC3">
        <w:rPr>
          <w:rFonts w:asciiTheme="minorHAnsi" w:hAnsiTheme="minorHAnsi" w:cs="Arial"/>
          <w:sz w:val="22"/>
          <w:szCs w:val="22"/>
        </w:rPr>
        <w:t>maximising the efficiency of laying operations;</w:t>
      </w:r>
    </w:p>
    <w:p w:rsidR="00FD25E4" w:rsidRPr="00402CC3" w:rsidRDefault="00FD25E4" w:rsidP="0091450D">
      <w:pPr>
        <w:ind w:left="720" w:right="34"/>
        <w:jc w:val="both"/>
        <w:rPr>
          <w:rFonts w:asciiTheme="minorHAnsi" w:hAnsiTheme="minorHAnsi" w:cs="Arial"/>
          <w:sz w:val="22"/>
          <w:szCs w:val="22"/>
        </w:rPr>
      </w:pPr>
    </w:p>
    <w:p w:rsidR="00FD25E4" w:rsidRPr="00402CC3" w:rsidRDefault="00FD25E4" w:rsidP="00E66872">
      <w:pPr>
        <w:numPr>
          <w:ilvl w:val="0"/>
          <w:numId w:val="10"/>
        </w:numPr>
        <w:ind w:right="34" w:hanging="720"/>
        <w:jc w:val="both"/>
        <w:rPr>
          <w:rFonts w:asciiTheme="minorHAnsi" w:hAnsiTheme="minorHAnsi" w:cs="Arial"/>
          <w:sz w:val="22"/>
          <w:szCs w:val="22"/>
        </w:rPr>
      </w:pPr>
      <w:r w:rsidRPr="00402CC3">
        <w:rPr>
          <w:rFonts w:asciiTheme="minorHAnsi" w:hAnsiTheme="minorHAnsi" w:cs="Arial"/>
          <w:sz w:val="22"/>
          <w:szCs w:val="22"/>
        </w:rPr>
        <w:t>ensuring safe storage and secure transport arrangements;</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E66872">
      <w:pPr>
        <w:numPr>
          <w:ilvl w:val="0"/>
          <w:numId w:val="10"/>
        </w:numPr>
        <w:ind w:right="34" w:hanging="720"/>
        <w:jc w:val="both"/>
        <w:rPr>
          <w:rFonts w:asciiTheme="minorHAnsi" w:hAnsiTheme="minorHAnsi" w:cs="Arial"/>
          <w:sz w:val="22"/>
          <w:szCs w:val="22"/>
        </w:rPr>
      </w:pPr>
      <w:r w:rsidRPr="00402CC3">
        <w:rPr>
          <w:rFonts w:asciiTheme="minorHAnsi" w:hAnsiTheme="minorHAnsi" w:cs="Arial"/>
          <w:sz w:val="22"/>
          <w:szCs w:val="22"/>
        </w:rPr>
        <w:t>avoiding double handling by laying from delivery rather than “laying out ready to lay”;</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E66872">
      <w:pPr>
        <w:numPr>
          <w:ilvl w:val="0"/>
          <w:numId w:val="10"/>
        </w:numPr>
        <w:ind w:right="34" w:hanging="720"/>
        <w:jc w:val="both"/>
        <w:rPr>
          <w:rFonts w:asciiTheme="minorHAnsi" w:hAnsiTheme="minorHAnsi" w:cs="Arial"/>
          <w:sz w:val="22"/>
          <w:szCs w:val="22"/>
        </w:rPr>
      </w:pPr>
      <w:r w:rsidRPr="00402CC3">
        <w:rPr>
          <w:rFonts w:asciiTheme="minorHAnsi" w:hAnsiTheme="minorHAnsi" w:cs="Arial"/>
          <w:sz w:val="22"/>
          <w:szCs w:val="22"/>
        </w:rPr>
        <w:t>the most appropriate type of handling equipment for the job in hand;</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E66872">
      <w:pPr>
        <w:numPr>
          <w:ilvl w:val="0"/>
          <w:numId w:val="10"/>
        </w:numPr>
        <w:ind w:right="34" w:hanging="720"/>
        <w:jc w:val="both"/>
        <w:rPr>
          <w:rFonts w:asciiTheme="minorHAnsi" w:hAnsiTheme="minorHAnsi" w:cs="Arial"/>
          <w:sz w:val="22"/>
          <w:szCs w:val="22"/>
        </w:rPr>
      </w:pPr>
      <w:r w:rsidRPr="00402CC3">
        <w:rPr>
          <w:rFonts w:asciiTheme="minorHAnsi" w:hAnsiTheme="minorHAnsi" w:cs="Arial"/>
          <w:sz w:val="22"/>
          <w:szCs w:val="22"/>
        </w:rPr>
        <w:t>the type and extent of operative training required;</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E66872">
      <w:pPr>
        <w:numPr>
          <w:ilvl w:val="0"/>
          <w:numId w:val="10"/>
        </w:numPr>
        <w:ind w:right="34" w:hanging="720"/>
        <w:jc w:val="both"/>
        <w:rPr>
          <w:rFonts w:asciiTheme="minorHAnsi" w:hAnsiTheme="minorHAnsi" w:cs="Arial"/>
          <w:sz w:val="22"/>
          <w:szCs w:val="22"/>
        </w:rPr>
      </w:pPr>
      <w:r w:rsidRPr="00402CC3">
        <w:rPr>
          <w:rFonts w:asciiTheme="minorHAnsi" w:hAnsiTheme="minorHAnsi" w:cs="Arial"/>
          <w:sz w:val="22"/>
          <w:szCs w:val="22"/>
        </w:rPr>
        <w:t>the possible use of alternative materials or processes.</w:t>
      </w:r>
    </w:p>
    <w:p w:rsidR="00FD25E4" w:rsidRPr="00402CC3" w:rsidRDefault="00FD25E4" w:rsidP="0091450D">
      <w:pPr>
        <w:ind w:right="34"/>
        <w:jc w:val="both"/>
        <w:rPr>
          <w:rFonts w:asciiTheme="minorHAnsi" w:hAnsiTheme="minorHAnsi" w:cs="Arial"/>
          <w:sz w:val="22"/>
          <w:szCs w:val="22"/>
        </w:rPr>
      </w:pPr>
    </w:p>
    <w:p w:rsidR="00FD25E4" w:rsidRPr="00402CC3" w:rsidRDefault="00FD25E4" w:rsidP="0091450D">
      <w:pPr>
        <w:ind w:left="720" w:right="34" w:hanging="720"/>
        <w:jc w:val="both"/>
        <w:rPr>
          <w:rFonts w:asciiTheme="minorHAnsi" w:hAnsiTheme="minorHAnsi" w:cs="Arial"/>
          <w:sz w:val="22"/>
          <w:szCs w:val="22"/>
        </w:rPr>
      </w:pPr>
      <w:r w:rsidRPr="00402CC3">
        <w:rPr>
          <w:rFonts w:asciiTheme="minorHAnsi" w:hAnsiTheme="minorHAnsi" w:cs="Arial"/>
          <w:sz w:val="22"/>
          <w:szCs w:val="22"/>
        </w:rPr>
        <w:t xml:space="preserve">3 </w:t>
      </w:r>
      <w:r w:rsidRPr="00402CC3">
        <w:rPr>
          <w:rFonts w:asciiTheme="minorHAnsi" w:hAnsiTheme="minorHAnsi" w:cs="Arial"/>
          <w:sz w:val="22"/>
          <w:szCs w:val="22"/>
        </w:rPr>
        <w:tab/>
        <w:t>Where manual handling of kerbs and heavy slabs is unavoidable, the Contractor shall ensure that devices to permit shared lifting are used wherever possible and that only properly trained personnel carry out such work. This will only be permitted with the express permission of the Engineer.</w:t>
      </w:r>
    </w:p>
    <w:p w:rsidR="00FD25E4" w:rsidRPr="00402CC3" w:rsidRDefault="00FD25E4" w:rsidP="00D01E0B">
      <w:pPr>
        <w:pStyle w:val="ListParagraph"/>
        <w:numPr>
          <w:ilvl w:val="0"/>
          <w:numId w:val="52"/>
        </w:numPr>
        <w:spacing w:before="100" w:beforeAutospacing="1" w:after="100" w:afterAutospacing="1"/>
        <w:ind w:right="34"/>
        <w:jc w:val="both"/>
        <w:rPr>
          <w:rFonts w:asciiTheme="minorHAnsi" w:hAnsiTheme="minorHAnsi" w:cs="Arial"/>
          <w:sz w:val="22"/>
          <w:szCs w:val="22"/>
        </w:rPr>
      </w:pPr>
      <w:r w:rsidRPr="00402CC3">
        <w:rPr>
          <w:rFonts w:asciiTheme="minorHAnsi" w:hAnsiTheme="minorHAnsi" w:cs="Arial"/>
          <w:sz w:val="22"/>
          <w:szCs w:val="22"/>
        </w:rPr>
        <w:t>The Contractor may be permitted to use lightweight kerbs, subject to the Engineer’s acceptance of his proposal.</w:t>
      </w:r>
    </w:p>
    <w:p w:rsidR="00123CE2" w:rsidRDefault="00123CE2">
      <w:pPr>
        <w:rPr>
          <w:rFonts w:ascii="Arial" w:hAnsi="Arial" w:cs="Arial"/>
        </w:rPr>
      </w:pPr>
      <w:r>
        <w:rPr>
          <w:rFonts w:ascii="Arial" w:hAnsi="Arial" w:cs="Arial"/>
        </w:rPr>
        <w:br w:type="page"/>
      </w:r>
    </w:p>
    <w:p w:rsidR="002B5B2B" w:rsidRPr="002B5B2B" w:rsidRDefault="002B5B2B" w:rsidP="002B5B2B">
      <w:pPr>
        <w:ind w:right="34"/>
        <w:jc w:val="both"/>
        <w:rPr>
          <w:rFonts w:ascii="Arial" w:hAnsi="Arial" w:cs="Arial"/>
          <w:b/>
          <w:u w:val="single"/>
        </w:rPr>
      </w:pPr>
      <w:bookmarkStart w:id="1" w:name="_Hlk500941821"/>
      <w:r w:rsidRPr="002B5B2B">
        <w:rPr>
          <w:rFonts w:asciiTheme="minorHAnsi" w:hAnsiTheme="minorHAnsi" w:cs="Arial"/>
          <w:b/>
          <w:sz w:val="28"/>
          <w:szCs w:val="28"/>
          <w:u w:val="single"/>
        </w:rPr>
        <w:lastRenderedPageBreak/>
        <w:t>ADDITIONAL CLAUSES, TABLES AND FIGURES</w:t>
      </w:r>
    </w:p>
    <w:p w:rsidR="002B5B2B" w:rsidRDefault="002B5B2B" w:rsidP="0064255F">
      <w:pPr>
        <w:ind w:right="34"/>
        <w:jc w:val="both"/>
        <w:rPr>
          <w:rFonts w:asciiTheme="minorHAnsi" w:hAnsiTheme="minorHAnsi" w:cs="Arial"/>
          <w:b/>
          <w:sz w:val="28"/>
          <w:szCs w:val="28"/>
        </w:rPr>
      </w:pPr>
    </w:p>
    <w:p w:rsidR="0064255F" w:rsidRDefault="0064255F" w:rsidP="0064255F">
      <w:pPr>
        <w:ind w:right="34"/>
        <w:jc w:val="both"/>
        <w:rPr>
          <w:rFonts w:asciiTheme="minorHAnsi" w:hAnsiTheme="minorHAnsi" w:cs="Arial"/>
          <w:b/>
          <w:sz w:val="28"/>
          <w:szCs w:val="28"/>
        </w:rPr>
      </w:pPr>
      <w:r w:rsidRPr="00402CC3">
        <w:rPr>
          <w:rFonts w:asciiTheme="minorHAnsi" w:hAnsiTheme="minorHAnsi" w:cs="Arial"/>
          <w:b/>
          <w:sz w:val="28"/>
          <w:szCs w:val="28"/>
        </w:rPr>
        <w:t xml:space="preserve">SERIES </w:t>
      </w:r>
      <w:r w:rsidR="002B5B2B">
        <w:rPr>
          <w:rFonts w:asciiTheme="minorHAnsi" w:hAnsiTheme="minorHAnsi" w:cs="Arial"/>
          <w:b/>
          <w:sz w:val="28"/>
          <w:szCs w:val="28"/>
        </w:rPr>
        <w:t>27</w:t>
      </w:r>
      <w:r w:rsidRPr="00402CC3">
        <w:rPr>
          <w:rFonts w:asciiTheme="minorHAnsi" w:hAnsiTheme="minorHAnsi" w:cs="Arial"/>
          <w:b/>
          <w:sz w:val="28"/>
          <w:szCs w:val="28"/>
        </w:rPr>
        <w:t xml:space="preserve">00 </w:t>
      </w:r>
      <w:r w:rsidR="002B5B2B">
        <w:rPr>
          <w:rFonts w:asciiTheme="minorHAnsi" w:hAnsiTheme="minorHAnsi" w:cs="Arial"/>
          <w:b/>
          <w:sz w:val="28"/>
          <w:szCs w:val="28"/>
        </w:rPr>
        <w:t>Accommodation Works, Works for Statutory Undertakers</w:t>
      </w:r>
    </w:p>
    <w:p w:rsidR="002B5B2B" w:rsidRPr="00402CC3" w:rsidRDefault="002B5B2B" w:rsidP="0064255F">
      <w:pPr>
        <w:ind w:right="34"/>
        <w:jc w:val="both"/>
        <w:rPr>
          <w:rFonts w:asciiTheme="minorHAnsi" w:hAnsiTheme="minorHAnsi" w:cs="Arial"/>
          <w:b/>
          <w:sz w:val="28"/>
          <w:szCs w:val="28"/>
        </w:rPr>
      </w:pPr>
    </w:p>
    <w:p w:rsidR="0043532D" w:rsidRPr="002B5B2B" w:rsidRDefault="0043532D" w:rsidP="002B5B2B">
      <w:pPr>
        <w:ind w:right="34"/>
        <w:jc w:val="both"/>
        <w:rPr>
          <w:rFonts w:asciiTheme="minorHAnsi" w:hAnsiTheme="minorHAnsi" w:cs="Arial"/>
          <w:b/>
          <w:szCs w:val="22"/>
          <w:u w:val="single"/>
        </w:rPr>
      </w:pPr>
      <w:r w:rsidRPr="002B5B2B">
        <w:rPr>
          <w:rFonts w:asciiTheme="minorHAnsi" w:hAnsiTheme="minorHAnsi" w:cs="Arial"/>
          <w:b/>
          <w:szCs w:val="22"/>
          <w:u w:val="single"/>
        </w:rPr>
        <w:t>Clause 2701AR:</w:t>
      </w:r>
      <w:r w:rsidR="002B5B2B">
        <w:rPr>
          <w:rFonts w:asciiTheme="minorHAnsi" w:hAnsiTheme="minorHAnsi" w:cs="Arial"/>
          <w:b/>
          <w:szCs w:val="22"/>
        </w:rPr>
        <w:t xml:space="preserve"> </w:t>
      </w:r>
      <w:r w:rsidRPr="002B5B2B">
        <w:rPr>
          <w:rFonts w:asciiTheme="minorHAnsi" w:hAnsiTheme="minorHAnsi" w:cs="Arial"/>
          <w:b/>
          <w:szCs w:val="22"/>
          <w:u w:val="single"/>
        </w:rPr>
        <w:t>C</w:t>
      </w:r>
      <w:r w:rsidR="00802DDC" w:rsidRPr="002B5B2B">
        <w:rPr>
          <w:rFonts w:asciiTheme="minorHAnsi" w:hAnsiTheme="minorHAnsi" w:cs="Arial"/>
          <w:b/>
          <w:szCs w:val="22"/>
          <w:u w:val="single"/>
        </w:rPr>
        <w:t>or</w:t>
      </w:r>
      <w:r w:rsidR="00BC2E89">
        <w:rPr>
          <w:rFonts w:asciiTheme="minorHAnsi" w:hAnsiTheme="minorHAnsi" w:cs="Arial"/>
          <w:b/>
          <w:szCs w:val="22"/>
          <w:u w:val="single"/>
        </w:rPr>
        <w:t>ing</w:t>
      </w:r>
      <w:r w:rsidRPr="002B5B2B">
        <w:rPr>
          <w:rFonts w:asciiTheme="minorHAnsi" w:hAnsiTheme="minorHAnsi" w:cs="Arial"/>
          <w:b/>
          <w:szCs w:val="22"/>
          <w:u w:val="single"/>
        </w:rPr>
        <w:t xml:space="preserve"> O</w:t>
      </w:r>
      <w:r w:rsidR="00802DDC" w:rsidRPr="002B5B2B">
        <w:rPr>
          <w:rFonts w:asciiTheme="minorHAnsi" w:hAnsiTheme="minorHAnsi" w:cs="Arial"/>
          <w:b/>
          <w:szCs w:val="22"/>
          <w:u w:val="single"/>
        </w:rPr>
        <w:t>perations</w:t>
      </w:r>
    </w:p>
    <w:p w:rsidR="002B5B2B" w:rsidRPr="00402CC3" w:rsidRDefault="002B5B2B" w:rsidP="002B5B2B">
      <w:pPr>
        <w:ind w:right="34"/>
        <w:jc w:val="both"/>
        <w:rPr>
          <w:rFonts w:asciiTheme="minorHAnsi" w:hAnsiTheme="minorHAnsi" w:cs="Arial"/>
          <w:b/>
          <w:sz w:val="22"/>
          <w:szCs w:val="22"/>
          <w:u w:val="single"/>
        </w:rPr>
      </w:pPr>
    </w:p>
    <w:p w:rsidR="0043532D" w:rsidRPr="00402CC3" w:rsidRDefault="0043532D" w:rsidP="00D01E0B">
      <w:pPr>
        <w:pStyle w:val="ListParagraph"/>
        <w:numPr>
          <w:ilvl w:val="0"/>
          <w:numId w:val="38"/>
        </w:numPr>
        <w:ind w:right="34"/>
        <w:jc w:val="both"/>
        <w:rPr>
          <w:rFonts w:asciiTheme="minorHAnsi" w:hAnsiTheme="minorHAnsi" w:cs="Arial"/>
          <w:sz w:val="22"/>
          <w:szCs w:val="22"/>
        </w:rPr>
      </w:pPr>
      <w:r w:rsidRPr="00402CC3">
        <w:rPr>
          <w:rFonts w:asciiTheme="minorHAnsi" w:hAnsiTheme="minorHAnsi" w:cs="Arial"/>
          <w:sz w:val="22"/>
          <w:szCs w:val="22"/>
        </w:rPr>
        <w:t>All sampling and testing shall be carried out by a laboratory holding current UKAS accreditation covering the specified method of sampling &amp; testing.</w:t>
      </w:r>
    </w:p>
    <w:p w:rsidR="0043532D" w:rsidRPr="00402CC3" w:rsidRDefault="0043532D" w:rsidP="0043532D">
      <w:pPr>
        <w:ind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sz w:val="22"/>
          <w:szCs w:val="22"/>
        </w:rPr>
        <w:t>The contractor shall set up appropriate signing and guarding at each core location in accordance with Chapter 8 of the traffic signs manual and the code of practise for Safety at Street Works and Road Works.</w:t>
      </w:r>
    </w:p>
    <w:p w:rsidR="0043532D" w:rsidRPr="00402CC3" w:rsidRDefault="0043532D" w:rsidP="0043532D">
      <w:pPr>
        <w:pStyle w:val="ListParagraph"/>
        <w:ind w:left="714"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color w:val="282828"/>
          <w:sz w:val="22"/>
          <w:szCs w:val="22"/>
          <w:lang w:eastAsia="en-GB"/>
        </w:rPr>
        <w:t>Prior to drilling or coring t</w:t>
      </w:r>
      <w:r w:rsidRPr="00402CC3">
        <w:rPr>
          <w:rFonts w:asciiTheme="minorHAnsi" w:hAnsiTheme="minorHAnsi" w:cs="Arial"/>
          <w:sz w:val="22"/>
          <w:szCs w:val="22"/>
        </w:rPr>
        <w:t>he contractor shall carry out a risk assessment including the identification and location of underground services.</w:t>
      </w:r>
    </w:p>
    <w:p w:rsidR="0043532D" w:rsidRPr="00402CC3" w:rsidRDefault="0043532D" w:rsidP="0043532D">
      <w:pPr>
        <w:pStyle w:val="ListParagraph"/>
        <w:ind w:left="714"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color w:val="282828"/>
          <w:sz w:val="22"/>
          <w:szCs w:val="22"/>
          <w:lang w:eastAsia="en-GB"/>
        </w:rPr>
        <w:t>The extraction process must be in accordance with the principles of BS12697</w:t>
      </w:r>
      <w:r w:rsidRPr="00402CC3">
        <w:rPr>
          <w:rFonts w:asciiTheme="minorHAnsi" w:hAnsiTheme="minorHAnsi" w:cs="Arial"/>
          <w:sz w:val="22"/>
          <w:szCs w:val="22"/>
        </w:rPr>
        <w:t xml:space="preserve"> – Part 27:2017. The </w:t>
      </w:r>
      <w:proofErr w:type="spellStart"/>
      <w:r w:rsidRPr="00402CC3">
        <w:rPr>
          <w:rFonts w:asciiTheme="minorHAnsi" w:hAnsiTheme="minorHAnsi" w:cs="Arial"/>
          <w:sz w:val="22"/>
          <w:szCs w:val="22"/>
        </w:rPr>
        <w:t>coring</w:t>
      </w:r>
      <w:proofErr w:type="spellEnd"/>
      <w:r w:rsidRPr="00402CC3">
        <w:rPr>
          <w:rFonts w:asciiTheme="minorHAnsi" w:hAnsiTheme="minorHAnsi" w:cs="Arial"/>
          <w:sz w:val="22"/>
          <w:szCs w:val="22"/>
        </w:rPr>
        <w:t xml:space="preserve"> machine must be maintained perpendicular to the surface and any dust must be suppressed using appropriate methods.</w:t>
      </w:r>
    </w:p>
    <w:p w:rsidR="0043532D" w:rsidRPr="00402CC3" w:rsidRDefault="0043532D" w:rsidP="0043532D">
      <w:pPr>
        <w:ind w:left="357"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sz w:val="22"/>
          <w:szCs w:val="22"/>
        </w:rPr>
        <w:t>Cores must be extracted from the hole and removed from the core barrel with care so that no material is lost or the core damaged or distorted in any way.</w:t>
      </w:r>
    </w:p>
    <w:p w:rsidR="0043532D" w:rsidRPr="00402CC3" w:rsidRDefault="0043532D" w:rsidP="0043532D">
      <w:pPr>
        <w:ind w:left="357"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sz w:val="22"/>
          <w:szCs w:val="22"/>
        </w:rPr>
        <w:t>Cores should be placed in individual sealed pre-labelled containers with relevant details recorded on a “sample detail form”. If the core breaks up on extraction all recovered material should be placed in the sample container.</w:t>
      </w:r>
    </w:p>
    <w:p w:rsidR="0043532D" w:rsidRPr="00402CC3" w:rsidRDefault="0043532D" w:rsidP="0043532D">
      <w:pPr>
        <w:ind w:left="357"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sz w:val="22"/>
          <w:szCs w:val="22"/>
        </w:rPr>
        <w:t>All core holes should be reinstated in accordance with the Specification of Reinstatement of Openings in Highways - S11.6 and the site left in a clean and tidy condition. All arisings must be cleared from site.</w:t>
      </w:r>
    </w:p>
    <w:p w:rsidR="0043532D" w:rsidRPr="00402CC3" w:rsidRDefault="0043532D" w:rsidP="0043532D">
      <w:pPr>
        <w:ind w:left="357" w:right="34"/>
        <w:jc w:val="both"/>
        <w:rPr>
          <w:rFonts w:asciiTheme="minorHAnsi" w:hAnsiTheme="minorHAnsi" w:cs="Arial"/>
          <w:sz w:val="22"/>
          <w:szCs w:val="22"/>
        </w:rPr>
      </w:pPr>
    </w:p>
    <w:p w:rsidR="0043532D" w:rsidRPr="0026239E" w:rsidRDefault="0043532D" w:rsidP="00D01E0B">
      <w:pPr>
        <w:pStyle w:val="ListParagraph"/>
        <w:numPr>
          <w:ilvl w:val="0"/>
          <w:numId w:val="38"/>
        </w:numPr>
        <w:ind w:left="714" w:right="34" w:hanging="357"/>
        <w:jc w:val="both"/>
        <w:rPr>
          <w:rFonts w:ascii="Arial" w:hAnsi="Arial" w:cs="Arial"/>
        </w:rPr>
      </w:pPr>
      <w:r w:rsidRPr="0026239E">
        <w:rPr>
          <w:rFonts w:asciiTheme="minorHAnsi" w:hAnsiTheme="minorHAnsi" w:cs="Arial"/>
          <w:sz w:val="22"/>
          <w:szCs w:val="22"/>
        </w:rPr>
        <w:t xml:space="preserve">Core reports to include full description of construction, layer thicknesses, </w:t>
      </w:r>
      <w:r w:rsidR="0026239E" w:rsidRPr="0026239E">
        <w:rPr>
          <w:rFonts w:asciiTheme="minorHAnsi" w:hAnsiTheme="minorHAnsi" w:cs="Arial"/>
          <w:sz w:val="22"/>
          <w:szCs w:val="22"/>
        </w:rPr>
        <w:t xml:space="preserve">bond between layers, location of core and other </w:t>
      </w:r>
      <w:r w:rsidRPr="0026239E">
        <w:rPr>
          <w:rFonts w:asciiTheme="minorHAnsi" w:hAnsiTheme="minorHAnsi" w:cs="Arial"/>
          <w:sz w:val="22"/>
          <w:szCs w:val="22"/>
        </w:rPr>
        <w:t xml:space="preserve">general notes on make-up </w:t>
      </w:r>
      <w:r w:rsidR="0026239E" w:rsidRPr="0026239E">
        <w:rPr>
          <w:rFonts w:asciiTheme="minorHAnsi" w:hAnsiTheme="minorHAnsi" w:cs="Arial"/>
          <w:sz w:val="22"/>
          <w:szCs w:val="22"/>
        </w:rPr>
        <w:t>etc.</w:t>
      </w:r>
    </w:p>
    <w:p w:rsidR="0026239E" w:rsidRPr="00E143F5" w:rsidRDefault="0026239E" w:rsidP="0026239E">
      <w:pPr>
        <w:ind w:left="357" w:right="34"/>
        <w:jc w:val="both"/>
        <w:rPr>
          <w:rFonts w:asciiTheme="minorHAnsi" w:hAnsiTheme="minorHAnsi" w:cs="Arial"/>
          <w:sz w:val="22"/>
          <w:szCs w:val="22"/>
        </w:rPr>
      </w:pPr>
    </w:p>
    <w:p w:rsidR="0043532D"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sz w:val="22"/>
          <w:szCs w:val="22"/>
        </w:rPr>
        <w:t xml:space="preserve">Tar/ WAC testing shall be for PAH16 + </w:t>
      </w:r>
      <w:proofErr w:type="spellStart"/>
      <w:r w:rsidRPr="00402CC3">
        <w:rPr>
          <w:rFonts w:asciiTheme="minorHAnsi" w:hAnsiTheme="minorHAnsi" w:cs="Arial"/>
          <w:sz w:val="22"/>
          <w:szCs w:val="22"/>
        </w:rPr>
        <w:t>Corene</w:t>
      </w:r>
      <w:proofErr w:type="spellEnd"/>
      <w:r w:rsidRPr="00402CC3">
        <w:rPr>
          <w:rFonts w:asciiTheme="minorHAnsi" w:hAnsiTheme="minorHAnsi" w:cs="Arial"/>
          <w:sz w:val="22"/>
          <w:szCs w:val="22"/>
        </w:rPr>
        <w:t xml:space="preserve"> provided in a format </w:t>
      </w:r>
      <w:proofErr w:type="gramStart"/>
      <w:r w:rsidRPr="00402CC3">
        <w:rPr>
          <w:rFonts w:asciiTheme="minorHAnsi" w:hAnsiTheme="minorHAnsi" w:cs="Arial"/>
          <w:sz w:val="22"/>
          <w:szCs w:val="22"/>
        </w:rPr>
        <w:t>similar to</w:t>
      </w:r>
      <w:proofErr w:type="gramEnd"/>
      <w:r w:rsidRPr="00402CC3">
        <w:rPr>
          <w:rFonts w:asciiTheme="minorHAnsi" w:hAnsiTheme="minorHAnsi" w:cs="Arial"/>
          <w:sz w:val="22"/>
          <w:szCs w:val="22"/>
        </w:rPr>
        <w:t xml:space="preserve"> below</w:t>
      </w:r>
    </w:p>
    <w:p w:rsidR="0026239E" w:rsidRPr="0026239E" w:rsidRDefault="0026239E" w:rsidP="00E143F5">
      <w:pPr>
        <w:ind w:left="357" w:right="34"/>
        <w:jc w:val="both"/>
        <w:rPr>
          <w:rFonts w:asciiTheme="minorHAnsi" w:hAnsiTheme="minorHAnsi" w:cs="Arial"/>
          <w:sz w:val="22"/>
          <w:szCs w:val="22"/>
        </w:rPr>
      </w:pPr>
    </w:p>
    <w:p w:rsidR="0043532D" w:rsidRPr="00402CC3" w:rsidRDefault="0043532D" w:rsidP="00D01E0B">
      <w:pPr>
        <w:pStyle w:val="ListParagraph"/>
        <w:numPr>
          <w:ilvl w:val="0"/>
          <w:numId w:val="38"/>
        </w:numPr>
        <w:ind w:left="714" w:right="34" w:hanging="357"/>
        <w:jc w:val="both"/>
        <w:rPr>
          <w:rFonts w:asciiTheme="minorHAnsi" w:hAnsiTheme="minorHAnsi" w:cs="Arial"/>
          <w:sz w:val="22"/>
          <w:szCs w:val="22"/>
        </w:rPr>
      </w:pPr>
      <w:r w:rsidRPr="00402CC3">
        <w:rPr>
          <w:rFonts w:asciiTheme="minorHAnsi" w:hAnsiTheme="minorHAnsi" w:cs="Arial"/>
          <w:sz w:val="22"/>
          <w:szCs w:val="22"/>
        </w:rPr>
        <w:t>Leachate testing to be carried out in accordance with BS EN 12457-2 (10:1)</w:t>
      </w:r>
    </w:p>
    <w:p w:rsidR="007B4880" w:rsidRDefault="007B4880" w:rsidP="007B4880">
      <w:pPr>
        <w:ind w:right="34"/>
        <w:jc w:val="both"/>
        <w:rPr>
          <w:rFonts w:asciiTheme="minorHAnsi" w:hAnsiTheme="minorHAnsi" w:cs="Arial"/>
          <w:b/>
          <w:szCs w:val="22"/>
          <w:u w:val="single"/>
        </w:rPr>
      </w:pPr>
    </w:p>
    <w:p w:rsidR="007B4880" w:rsidRPr="002B5B2B" w:rsidRDefault="007B4880" w:rsidP="007B4880">
      <w:pPr>
        <w:ind w:right="34"/>
        <w:jc w:val="both"/>
        <w:rPr>
          <w:rFonts w:asciiTheme="minorHAnsi" w:hAnsiTheme="minorHAnsi" w:cs="Arial"/>
          <w:b/>
          <w:szCs w:val="22"/>
          <w:u w:val="single"/>
        </w:rPr>
      </w:pPr>
      <w:r w:rsidRPr="002B5B2B">
        <w:rPr>
          <w:rFonts w:asciiTheme="minorHAnsi" w:hAnsiTheme="minorHAnsi" w:cs="Arial"/>
          <w:b/>
          <w:szCs w:val="22"/>
          <w:u w:val="single"/>
        </w:rPr>
        <w:t>Clause 270</w:t>
      </w:r>
      <w:r>
        <w:rPr>
          <w:rFonts w:asciiTheme="minorHAnsi" w:hAnsiTheme="minorHAnsi" w:cs="Arial"/>
          <w:b/>
          <w:szCs w:val="22"/>
          <w:u w:val="single"/>
        </w:rPr>
        <w:t>2</w:t>
      </w:r>
      <w:r w:rsidRPr="002B5B2B">
        <w:rPr>
          <w:rFonts w:asciiTheme="minorHAnsi" w:hAnsiTheme="minorHAnsi" w:cs="Arial"/>
          <w:b/>
          <w:szCs w:val="22"/>
          <w:u w:val="single"/>
        </w:rPr>
        <w:t>AR:</w:t>
      </w:r>
      <w:r>
        <w:rPr>
          <w:rFonts w:asciiTheme="minorHAnsi" w:hAnsiTheme="minorHAnsi" w:cs="Arial"/>
          <w:b/>
          <w:szCs w:val="22"/>
        </w:rPr>
        <w:t xml:space="preserve"> </w:t>
      </w:r>
      <w:r w:rsidRPr="007B4880">
        <w:rPr>
          <w:rFonts w:asciiTheme="minorHAnsi" w:hAnsiTheme="minorHAnsi" w:cs="Arial"/>
          <w:b/>
          <w:szCs w:val="22"/>
          <w:u w:val="single"/>
        </w:rPr>
        <w:t>Ground Penetrating Radar Survey</w:t>
      </w:r>
    </w:p>
    <w:p w:rsidR="007B4880" w:rsidRPr="00402CC3" w:rsidRDefault="007B4880" w:rsidP="007B4880">
      <w:pPr>
        <w:ind w:right="34"/>
        <w:jc w:val="both"/>
        <w:rPr>
          <w:rFonts w:asciiTheme="minorHAnsi" w:hAnsiTheme="minorHAnsi" w:cs="Arial"/>
          <w:b/>
          <w:sz w:val="22"/>
          <w:szCs w:val="22"/>
          <w:u w:val="single"/>
        </w:rPr>
      </w:pPr>
    </w:p>
    <w:p w:rsidR="007B4880" w:rsidRPr="00402CC3" w:rsidRDefault="007B4880" w:rsidP="00D01E0B">
      <w:pPr>
        <w:pStyle w:val="ListParagraph"/>
        <w:numPr>
          <w:ilvl w:val="0"/>
          <w:numId w:val="58"/>
        </w:numPr>
        <w:ind w:right="34"/>
        <w:jc w:val="both"/>
        <w:rPr>
          <w:rFonts w:asciiTheme="minorHAnsi" w:hAnsiTheme="minorHAnsi" w:cs="Arial"/>
          <w:sz w:val="22"/>
          <w:szCs w:val="22"/>
        </w:rPr>
      </w:pPr>
      <w:r w:rsidRPr="00402CC3">
        <w:rPr>
          <w:rFonts w:asciiTheme="minorHAnsi" w:hAnsiTheme="minorHAnsi" w:cs="Arial"/>
          <w:sz w:val="22"/>
          <w:szCs w:val="22"/>
        </w:rPr>
        <w:t xml:space="preserve">All </w:t>
      </w:r>
      <w:r>
        <w:rPr>
          <w:rFonts w:asciiTheme="minorHAnsi" w:hAnsiTheme="minorHAnsi" w:cs="Arial"/>
          <w:sz w:val="22"/>
          <w:szCs w:val="22"/>
        </w:rPr>
        <w:t xml:space="preserve">surveying and subsequent processing </w:t>
      </w:r>
      <w:r w:rsidR="00B11761">
        <w:rPr>
          <w:rFonts w:asciiTheme="minorHAnsi" w:hAnsiTheme="minorHAnsi" w:cs="Arial"/>
          <w:sz w:val="22"/>
          <w:szCs w:val="22"/>
        </w:rPr>
        <w:t>shall be carried out by an appropriately qualified and experienced contractor to PAS 128: 2014</w:t>
      </w:r>
      <w:r>
        <w:rPr>
          <w:rFonts w:asciiTheme="minorHAnsi" w:hAnsiTheme="minorHAnsi" w:cs="Arial"/>
          <w:sz w:val="22"/>
          <w:szCs w:val="22"/>
        </w:rPr>
        <w:t xml:space="preserve"> </w:t>
      </w:r>
    </w:p>
    <w:p w:rsidR="007B4880" w:rsidRPr="00402CC3" w:rsidRDefault="007B4880" w:rsidP="007B4880">
      <w:pPr>
        <w:ind w:right="34"/>
        <w:jc w:val="both"/>
        <w:rPr>
          <w:rFonts w:asciiTheme="minorHAnsi" w:hAnsiTheme="minorHAnsi" w:cs="Arial"/>
          <w:sz w:val="22"/>
          <w:szCs w:val="22"/>
        </w:rPr>
      </w:pPr>
    </w:p>
    <w:p w:rsidR="007B4880" w:rsidRPr="00402CC3" w:rsidRDefault="007B4880" w:rsidP="00D01E0B">
      <w:pPr>
        <w:pStyle w:val="ListParagraph"/>
        <w:numPr>
          <w:ilvl w:val="0"/>
          <w:numId w:val="58"/>
        </w:numPr>
        <w:ind w:right="34"/>
        <w:jc w:val="both"/>
        <w:rPr>
          <w:rFonts w:asciiTheme="minorHAnsi" w:hAnsiTheme="minorHAnsi" w:cs="Arial"/>
          <w:sz w:val="22"/>
          <w:szCs w:val="22"/>
        </w:rPr>
      </w:pPr>
      <w:r w:rsidRPr="00402CC3">
        <w:rPr>
          <w:rFonts w:asciiTheme="minorHAnsi" w:hAnsiTheme="minorHAnsi" w:cs="Arial"/>
          <w:sz w:val="22"/>
          <w:szCs w:val="22"/>
        </w:rPr>
        <w:t xml:space="preserve">The contractor shall set up appropriate signing and guarding at each </w:t>
      </w:r>
      <w:r w:rsidR="00BC2012">
        <w:rPr>
          <w:rFonts w:asciiTheme="minorHAnsi" w:hAnsiTheme="minorHAnsi" w:cs="Arial"/>
          <w:sz w:val="22"/>
          <w:szCs w:val="22"/>
        </w:rPr>
        <w:t>site</w:t>
      </w:r>
      <w:r w:rsidRPr="00402CC3">
        <w:rPr>
          <w:rFonts w:asciiTheme="minorHAnsi" w:hAnsiTheme="minorHAnsi" w:cs="Arial"/>
          <w:sz w:val="22"/>
          <w:szCs w:val="22"/>
        </w:rPr>
        <w:t xml:space="preserve"> in accordance with Chapter 8 of the traffic signs manual and the code of practise for Safety at Street Works and Road Works.</w:t>
      </w:r>
    </w:p>
    <w:p w:rsidR="007B4880" w:rsidRPr="00402CC3" w:rsidRDefault="007B4880" w:rsidP="007B4880">
      <w:pPr>
        <w:pStyle w:val="ListParagraph"/>
        <w:ind w:left="714" w:right="34"/>
        <w:jc w:val="both"/>
        <w:rPr>
          <w:rFonts w:asciiTheme="minorHAnsi" w:hAnsiTheme="minorHAnsi" w:cs="Arial"/>
          <w:sz w:val="22"/>
          <w:szCs w:val="22"/>
        </w:rPr>
      </w:pPr>
    </w:p>
    <w:p w:rsidR="007B4880" w:rsidRDefault="00B11761" w:rsidP="00D01E0B">
      <w:pPr>
        <w:pStyle w:val="ListParagraph"/>
        <w:numPr>
          <w:ilvl w:val="0"/>
          <w:numId w:val="58"/>
        </w:numPr>
        <w:ind w:right="34"/>
        <w:jc w:val="both"/>
        <w:rPr>
          <w:rFonts w:asciiTheme="minorHAnsi" w:hAnsiTheme="minorHAnsi" w:cs="Arial"/>
          <w:sz w:val="22"/>
          <w:szCs w:val="22"/>
        </w:rPr>
      </w:pPr>
      <w:r>
        <w:rPr>
          <w:rFonts w:asciiTheme="minorHAnsi" w:hAnsiTheme="minorHAnsi" w:cs="Arial"/>
          <w:color w:val="282828"/>
          <w:sz w:val="22"/>
          <w:szCs w:val="22"/>
          <w:lang w:eastAsia="en-GB"/>
        </w:rPr>
        <w:t xml:space="preserve">Survey methodology to be used for detection shall be M3P in accordance with PAS 128: 2014 Table 2 due to the typically dense nature of utility apparatus </w:t>
      </w:r>
      <w:r w:rsidR="00BC2012">
        <w:rPr>
          <w:rFonts w:asciiTheme="minorHAnsi" w:hAnsiTheme="minorHAnsi" w:cs="Arial"/>
          <w:color w:val="282828"/>
          <w:sz w:val="22"/>
          <w:szCs w:val="22"/>
          <w:lang w:eastAsia="en-GB"/>
        </w:rPr>
        <w:t>in residential roads</w:t>
      </w:r>
      <w:r w:rsidR="007B4880" w:rsidRPr="00402CC3">
        <w:rPr>
          <w:rFonts w:asciiTheme="minorHAnsi" w:hAnsiTheme="minorHAnsi" w:cs="Arial"/>
          <w:sz w:val="22"/>
          <w:szCs w:val="22"/>
        </w:rPr>
        <w:t>.</w:t>
      </w:r>
    </w:p>
    <w:p w:rsidR="00BC2012" w:rsidRPr="00BC2012" w:rsidRDefault="00BC2012" w:rsidP="00BC2012">
      <w:pPr>
        <w:pStyle w:val="ListParagraph"/>
        <w:rPr>
          <w:rFonts w:asciiTheme="minorHAnsi" w:hAnsiTheme="minorHAnsi" w:cs="Arial"/>
          <w:sz w:val="22"/>
          <w:szCs w:val="22"/>
        </w:rPr>
      </w:pPr>
    </w:p>
    <w:p w:rsidR="00BC2012" w:rsidRDefault="00BC2012" w:rsidP="00D01E0B">
      <w:pPr>
        <w:pStyle w:val="ListParagraph"/>
        <w:numPr>
          <w:ilvl w:val="0"/>
          <w:numId w:val="58"/>
        </w:numPr>
        <w:ind w:right="34"/>
        <w:jc w:val="both"/>
        <w:rPr>
          <w:rFonts w:asciiTheme="minorHAnsi" w:hAnsiTheme="minorHAnsi" w:cs="Arial"/>
          <w:sz w:val="22"/>
          <w:szCs w:val="22"/>
        </w:rPr>
      </w:pPr>
      <w:r>
        <w:rPr>
          <w:rFonts w:asciiTheme="minorHAnsi" w:hAnsiTheme="minorHAnsi" w:cs="Arial"/>
          <w:sz w:val="22"/>
          <w:szCs w:val="22"/>
        </w:rPr>
        <w:lastRenderedPageBreak/>
        <w:t xml:space="preserve">Quality level of survey output to PAS 128: 2104 table 1 to be QL-B1P </w:t>
      </w:r>
      <w:r w:rsidR="008933DC">
        <w:rPr>
          <w:rFonts w:asciiTheme="minorHAnsi" w:hAnsiTheme="minorHAnsi" w:cs="Arial"/>
          <w:sz w:val="22"/>
          <w:szCs w:val="22"/>
        </w:rPr>
        <w:t>o</w:t>
      </w:r>
      <w:r>
        <w:rPr>
          <w:rFonts w:asciiTheme="minorHAnsi" w:hAnsiTheme="minorHAnsi" w:cs="Arial"/>
          <w:sz w:val="22"/>
          <w:szCs w:val="22"/>
        </w:rPr>
        <w:t xml:space="preserve">r </w:t>
      </w:r>
      <w:r w:rsidR="008933DC">
        <w:rPr>
          <w:rFonts w:asciiTheme="minorHAnsi" w:hAnsiTheme="minorHAnsi" w:cs="Arial"/>
          <w:sz w:val="22"/>
          <w:szCs w:val="22"/>
        </w:rPr>
        <w:t xml:space="preserve">similar for the foregoing carriageway recycling operation to safely take place. </w:t>
      </w:r>
      <w:r>
        <w:rPr>
          <w:rFonts w:asciiTheme="minorHAnsi" w:hAnsiTheme="minorHAnsi" w:cs="Arial"/>
          <w:sz w:val="22"/>
          <w:szCs w:val="22"/>
        </w:rPr>
        <w:t xml:space="preserve"> </w:t>
      </w:r>
    </w:p>
    <w:p w:rsidR="00BC2012" w:rsidRPr="00BC2012" w:rsidRDefault="00BC2012" w:rsidP="00BC2012">
      <w:pPr>
        <w:pStyle w:val="ListParagraph"/>
        <w:rPr>
          <w:rFonts w:asciiTheme="minorHAnsi" w:hAnsiTheme="minorHAnsi" w:cs="Arial"/>
          <w:sz w:val="22"/>
          <w:szCs w:val="22"/>
        </w:rPr>
      </w:pPr>
    </w:p>
    <w:p w:rsidR="00BC2012" w:rsidRPr="00402CC3" w:rsidRDefault="00BC2012" w:rsidP="00D01E0B">
      <w:pPr>
        <w:pStyle w:val="ListParagraph"/>
        <w:numPr>
          <w:ilvl w:val="0"/>
          <w:numId w:val="58"/>
        </w:numPr>
        <w:ind w:right="34"/>
        <w:jc w:val="both"/>
        <w:rPr>
          <w:rFonts w:asciiTheme="minorHAnsi" w:hAnsiTheme="minorHAnsi" w:cs="Arial"/>
          <w:sz w:val="22"/>
          <w:szCs w:val="22"/>
        </w:rPr>
      </w:pPr>
      <w:r>
        <w:rPr>
          <w:rFonts w:asciiTheme="minorHAnsi" w:hAnsiTheme="minorHAnsi" w:cs="Arial"/>
          <w:sz w:val="22"/>
          <w:szCs w:val="22"/>
        </w:rPr>
        <w:t>All survey data to be post processed and CAD works carried out to provide a detailed plan in .</w:t>
      </w:r>
      <w:proofErr w:type="spellStart"/>
      <w:r>
        <w:rPr>
          <w:rFonts w:asciiTheme="minorHAnsi" w:hAnsiTheme="minorHAnsi" w:cs="Arial"/>
          <w:sz w:val="22"/>
          <w:szCs w:val="22"/>
        </w:rPr>
        <w:t>dwg</w:t>
      </w:r>
      <w:proofErr w:type="spellEnd"/>
      <w:r>
        <w:rPr>
          <w:rFonts w:asciiTheme="minorHAnsi" w:hAnsiTheme="minorHAnsi" w:cs="Arial"/>
          <w:sz w:val="22"/>
          <w:szCs w:val="22"/>
        </w:rPr>
        <w:t xml:space="preserve"> format.</w:t>
      </w:r>
    </w:p>
    <w:p w:rsidR="007B4880" w:rsidRPr="00402CC3" w:rsidRDefault="007B4880" w:rsidP="007B4880">
      <w:pPr>
        <w:pStyle w:val="ListParagraph"/>
        <w:ind w:left="714" w:right="34"/>
        <w:jc w:val="both"/>
        <w:rPr>
          <w:rFonts w:asciiTheme="minorHAnsi" w:hAnsiTheme="minorHAnsi" w:cs="Arial"/>
          <w:sz w:val="22"/>
          <w:szCs w:val="22"/>
        </w:rPr>
      </w:pPr>
    </w:p>
    <w:p w:rsidR="0043532D" w:rsidRDefault="0043532D" w:rsidP="0043532D">
      <w:pPr>
        <w:spacing w:before="100" w:beforeAutospacing="1" w:after="100" w:afterAutospacing="1"/>
        <w:ind w:left="101" w:right="34"/>
        <w:jc w:val="both"/>
        <w:rPr>
          <w:rFonts w:ascii="Arial" w:hAnsi="Arial" w:cs="Arial"/>
        </w:rPr>
      </w:pPr>
    </w:p>
    <w:p w:rsidR="0043532D" w:rsidRDefault="0043532D" w:rsidP="0043532D">
      <w:pPr>
        <w:spacing w:before="100" w:beforeAutospacing="1" w:after="100" w:afterAutospacing="1"/>
        <w:ind w:left="101" w:right="34"/>
        <w:jc w:val="both"/>
        <w:rPr>
          <w:rFonts w:ascii="Arial" w:hAnsi="Arial" w:cs="Arial"/>
        </w:rPr>
      </w:pPr>
    </w:p>
    <w:bookmarkEnd w:id="1"/>
    <w:p w:rsidR="0051363A" w:rsidRPr="00606D99" w:rsidRDefault="0022067C" w:rsidP="0091450D">
      <w:pPr>
        <w:autoSpaceDE w:val="0"/>
        <w:autoSpaceDN w:val="0"/>
        <w:adjustRightInd w:val="0"/>
        <w:ind w:right="34"/>
        <w:rPr>
          <w:rFonts w:asciiTheme="minorHAnsi" w:hAnsiTheme="minorHAnsi" w:cs="Arial"/>
          <w:b/>
          <w:bCs/>
          <w:szCs w:val="22"/>
          <w:u w:val="thick"/>
          <w:lang w:eastAsia="en-GB"/>
        </w:rPr>
      </w:pPr>
      <w:r>
        <w:rPr>
          <w:rFonts w:ascii="Arial" w:hAnsi="Arial" w:cs="Arial"/>
          <w:bCs/>
          <w:color w:val="7030A0"/>
          <w:spacing w:val="-1"/>
          <w:u w:val="thick"/>
          <w:lang w:eastAsia="en-GB"/>
        </w:rPr>
        <w:br w:type="page"/>
      </w:r>
      <w:r w:rsidR="00D63FDA" w:rsidRPr="00896864">
        <w:rPr>
          <w:rFonts w:asciiTheme="minorHAnsi" w:hAnsiTheme="minorHAnsi" w:cs="Arial"/>
          <w:b/>
          <w:sz w:val="28"/>
          <w:szCs w:val="28"/>
          <w:u w:val="single"/>
        </w:rPr>
        <w:lastRenderedPageBreak/>
        <w:t>SUBSTITUTE CLAUSES, TABLES AND FIGURES</w:t>
      </w:r>
      <w:r w:rsidR="00D63FDA" w:rsidRPr="00402CC3">
        <w:rPr>
          <w:rFonts w:asciiTheme="minorHAnsi" w:hAnsiTheme="minorHAnsi" w:cs="Arial"/>
          <w:b/>
          <w:sz w:val="28"/>
          <w:szCs w:val="28"/>
        </w:rPr>
        <w:cr/>
      </w:r>
      <w:r w:rsidR="00D63FDA" w:rsidRPr="00402CC3">
        <w:rPr>
          <w:rFonts w:asciiTheme="minorHAnsi" w:hAnsiTheme="minorHAnsi" w:cs="Arial"/>
          <w:b/>
          <w:sz w:val="28"/>
          <w:szCs w:val="28"/>
        </w:rPr>
        <w:cr/>
        <w:t>SERIES 100 PRELIMINARIES</w:t>
      </w:r>
      <w:r w:rsidR="00D63FDA" w:rsidRPr="00402CC3">
        <w:rPr>
          <w:rFonts w:asciiTheme="minorHAnsi" w:hAnsiTheme="minorHAnsi" w:cs="Arial"/>
          <w:b/>
          <w:sz w:val="28"/>
          <w:szCs w:val="28"/>
        </w:rPr>
        <w:cr/>
      </w:r>
      <w:r w:rsidR="00D63FDA" w:rsidRPr="0022067C">
        <w:rPr>
          <w:rFonts w:cs="Arial"/>
          <w:b/>
          <w:u w:val="single"/>
        </w:rPr>
        <w:cr/>
      </w:r>
      <w:r w:rsidR="0051363A" w:rsidRPr="00606D99">
        <w:rPr>
          <w:rFonts w:asciiTheme="minorHAnsi" w:hAnsiTheme="minorHAnsi" w:cs="Arial"/>
          <w:b/>
          <w:bCs/>
          <w:szCs w:val="22"/>
          <w:u w:val="thick"/>
          <w:lang w:eastAsia="en-GB"/>
        </w:rPr>
        <w:t>110SR</w:t>
      </w:r>
      <w:r w:rsidR="00E1463B">
        <w:rPr>
          <w:rFonts w:asciiTheme="minorHAnsi" w:hAnsiTheme="minorHAnsi" w:cs="Arial"/>
          <w:b/>
          <w:bCs/>
          <w:szCs w:val="22"/>
          <w:u w:val="thick"/>
          <w:lang w:eastAsia="en-GB"/>
        </w:rPr>
        <w:t>:</w:t>
      </w:r>
      <w:r w:rsidR="00E1463B">
        <w:rPr>
          <w:rFonts w:asciiTheme="minorHAnsi" w:hAnsiTheme="minorHAnsi" w:cs="Arial"/>
          <w:b/>
          <w:bCs/>
          <w:szCs w:val="22"/>
          <w:lang w:eastAsia="en-GB"/>
        </w:rPr>
        <w:t xml:space="preserve"> </w:t>
      </w:r>
      <w:r w:rsidR="0051363A" w:rsidRPr="00606D99">
        <w:rPr>
          <w:rFonts w:asciiTheme="minorHAnsi" w:hAnsiTheme="minorHAnsi" w:cs="Arial"/>
          <w:b/>
          <w:bCs/>
          <w:szCs w:val="22"/>
          <w:u w:val="thick"/>
          <w:lang w:eastAsia="en-GB"/>
        </w:rPr>
        <w:t>Information Boards</w:t>
      </w:r>
    </w:p>
    <w:p w:rsidR="0051363A" w:rsidRPr="00402CC3" w:rsidRDefault="0051363A" w:rsidP="00825A5C">
      <w:pPr>
        <w:autoSpaceDE w:val="0"/>
        <w:autoSpaceDN w:val="0"/>
        <w:adjustRightInd w:val="0"/>
        <w:rPr>
          <w:rFonts w:asciiTheme="minorHAnsi" w:hAnsiTheme="minorHAnsi" w:cs="Arial"/>
          <w:b/>
          <w:bCs/>
          <w:sz w:val="22"/>
          <w:szCs w:val="22"/>
          <w:u w:val="thick"/>
          <w:lang w:eastAsia="en-GB"/>
        </w:rPr>
      </w:pPr>
    </w:p>
    <w:p w:rsidR="0051363A" w:rsidRPr="00402CC3" w:rsidRDefault="0051363A" w:rsidP="0051363A">
      <w:pPr>
        <w:widowControl w:val="0"/>
        <w:kinsoku w:val="0"/>
        <w:overflowPunct w:val="0"/>
        <w:autoSpaceDE w:val="0"/>
        <w:autoSpaceDN w:val="0"/>
        <w:adjustRightInd w:val="0"/>
        <w:spacing w:before="60"/>
        <w:ind w:right="114"/>
        <w:jc w:val="both"/>
        <w:rPr>
          <w:rFonts w:asciiTheme="minorHAnsi" w:hAnsiTheme="minorHAnsi" w:cs="Arial"/>
          <w:sz w:val="22"/>
          <w:szCs w:val="22"/>
        </w:rPr>
      </w:pPr>
      <w:r w:rsidRPr="00402CC3">
        <w:rPr>
          <w:rFonts w:asciiTheme="minorHAnsi" w:hAnsiTheme="minorHAnsi" w:cs="Arial"/>
          <w:sz w:val="22"/>
          <w:szCs w:val="22"/>
        </w:rPr>
        <w:t>The Contractor shall on commencement of the Works, provide and erect Information Boards a</w:t>
      </w:r>
      <w:r w:rsidR="00FC604F" w:rsidRPr="00402CC3">
        <w:rPr>
          <w:rFonts w:asciiTheme="minorHAnsi" w:hAnsiTheme="minorHAnsi" w:cs="Arial"/>
          <w:sz w:val="22"/>
          <w:szCs w:val="22"/>
        </w:rPr>
        <w:t xml:space="preserve">t the location specified in the Works order and to the specification given in the contact specific Appendix 1/21. </w:t>
      </w:r>
      <w:r w:rsidRPr="00402CC3">
        <w:rPr>
          <w:rFonts w:asciiTheme="minorHAnsi" w:hAnsiTheme="minorHAnsi" w:cs="Arial"/>
          <w:sz w:val="22"/>
          <w:szCs w:val="22"/>
        </w:rPr>
        <w:t>The Contractor shall clean and maintain them and dismantle and remove them on the completion of the work.</w:t>
      </w:r>
    </w:p>
    <w:p w:rsidR="00FC604F" w:rsidRPr="00402CC3" w:rsidRDefault="00FC604F" w:rsidP="00FC604F">
      <w:pPr>
        <w:autoSpaceDE w:val="0"/>
        <w:autoSpaceDN w:val="0"/>
        <w:adjustRightInd w:val="0"/>
        <w:rPr>
          <w:rFonts w:asciiTheme="minorHAnsi" w:hAnsiTheme="minorHAnsi" w:cs="Arial"/>
          <w:sz w:val="22"/>
          <w:szCs w:val="22"/>
        </w:rPr>
      </w:pPr>
    </w:p>
    <w:p w:rsidR="00FC604F" w:rsidRPr="00402CC3" w:rsidRDefault="00FC604F" w:rsidP="00FC604F">
      <w:pPr>
        <w:autoSpaceDE w:val="0"/>
        <w:autoSpaceDN w:val="0"/>
        <w:adjustRightInd w:val="0"/>
        <w:rPr>
          <w:rFonts w:asciiTheme="minorHAnsi" w:hAnsiTheme="minorHAnsi" w:cs="Arial"/>
          <w:sz w:val="22"/>
          <w:szCs w:val="22"/>
        </w:rPr>
      </w:pPr>
      <w:r w:rsidRPr="00402CC3">
        <w:rPr>
          <w:rFonts w:asciiTheme="minorHAnsi" w:hAnsiTheme="minorHAnsi" w:cs="Arial"/>
          <w:sz w:val="22"/>
          <w:szCs w:val="22"/>
        </w:rPr>
        <w:t xml:space="preserve">The design, content and layout of information boards and any other project publicity material including any and all Overseeing Organisation logos and branding shall be in accordance with policy requirements of the Overseeing Organisation, the contract employer and the highway authority and in accordance with contract specific Appendix 1/21. </w:t>
      </w:r>
    </w:p>
    <w:p w:rsidR="0051363A" w:rsidRPr="00402CC3" w:rsidRDefault="0051363A" w:rsidP="006B3D10">
      <w:pPr>
        <w:rPr>
          <w:rFonts w:asciiTheme="minorHAnsi" w:hAnsiTheme="minorHAnsi" w:cs="Arial"/>
          <w:sz w:val="22"/>
          <w:szCs w:val="22"/>
        </w:rPr>
      </w:pPr>
    </w:p>
    <w:p w:rsidR="00C93E34" w:rsidRDefault="00C93E34" w:rsidP="00C93E34">
      <w:pPr>
        <w:rPr>
          <w:rFonts w:ascii="Arial" w:hAnsi="Arial" w:cs="Arial"/>
          <w:color w:val="FF0000"/>
        </w:rPr>
      </w:pPr>
    </w:p>
    <w:p w:rsidR="00C93E34" w:rsidRPr="00FB60C1" w:rsidRDefault="00C93E34" w:rsidP="006B3D10">
      <w:pPr>
        <w:rPr>
          <w:rFonts w:ascii="Arial" w:hAnsi="Arial" w:cs="Arial"/>
          <w:color w:val="FF0000"/>
        </w:rPr>
      </w:pPr>
    </w:p>
    <w:p w:rsidR="00C93E34" w:rsidRPr="00E1463B" w:rsidRDefault="0051363A" w:rsidP="00E17AA5">
      <w:pPr>
        <w:autoSpaceDE w:val="0"/>
        <w:autoSpaceDN w:val="0"/>
        <w:adjustRightInd w:val="0"/>
        <w:rPr>
          <w:rFonts w:asciiTheme="minorHAnsi" w:hAnsiTheme="minorHAnsi" w:cs="Arial"/>
          <w:szCs w:val="22"/>
          <w:lang w:eastAsia="en-GB"/>
        </w:rPr>
      </w:pPr>
      <w:r>
        <w:rPr>
          <w:rFonts w:ascii="Arial" w:hAnsi="Arial" w:cs="Arial"/>
          <w:b/>
          <w:color w:val="FF0000"/>
          <w:u w:val="single"/>
        </w:rPr>
        <w:br w:type="page"/>
      </w:r>
      <w:r w:rsidR="00D63FDA" w:rsidRPr="00402CC3">
        <w:rPr>
          <w:rFonts w:ascii="Arial" w:hAnsi="Arial" w:cs="Arial"/>
          <w:b/>
        </w:rPr>
        <w:lastRenderedPageBreak/>
        <w:t>SERIES 200 SITE CLEARANCE</w:t>
      </w:r>
      <w:r w:rsidR="00D63FDA" w:rsidRPr="00E17AA5">
        <w:rPr>
          <w:rFonts w:ascii="Arial" w:hAnsi="Arial" w:cs="Arial"/>
          <w:b/>
          <w:u w:val="single"/>
        </w:rPr>
        <w:cr/>
      </w:r>
      <w:r w:rsidR="00D63FDA" w:rsidRPr="00E17AA5">
        <w:rPr>
          <w:rFonts w:ascii="Arial" w:hAnsi="Arial" w:cs="Arial"/>
          <w:b/>
        </w:rPr>
        <w:cr/>
      </w:r>
      <w:r w:rsidR="00C93E34" w:rsidRPr="00E1463B">
        <w:rPr>
          <w:rFonts w:asciiTheme="minorHAnsi" w:hAnsiTheme="minorHAnsi" w:cs="Arial"/>
          <w:b/>
          <w:bCs/>
          <w:szCs w:val="22"/>
          <w:u w:val="thick"/>
          <w:lang w:eastAsia="en-GB"/>
        </w:rPr>
        <w:t>Clause</w:t>
      </w:r>
      <w:r w:rsidR="00C93E34" w:rsidRPr="00E1463B">
        <w:rPr>
          <w:rFonts w:asciiTheme="minorHAnsi" w:hAnsiTheme="minorHAnsi" w:cs="Arial"/>
          <w:b/>
          <w:bCs/>
          <w:spacing w:val="-18"/>
          <w:szCs w:val="22"/>
          <w:u w:val="thick"/>
          <w:lang w:eastAsia="en-GB"/>
        </w:rPr>
        <w:t xml:space="preserve"> </w:t>
      </w:r>
      <w:r w:rsidR="00C93E34" w:rsidRPr="00E1463B">
        <w:rPr>
          <w:rFonts w:asciiTheme="minorHAnsi" w:hAnsiTheme="minorHAnsi" w:cs="Arial"/>
          <w:b/>
          <w:bCs/>
          <w:spacing w:val="-1"/>
          <w:szCs w:val="22"/>
          <w:u w:val="thick"/>
          <w:lang w:eastAsia="en-GB"/>
        </w:rPr>
        <w:t>202SR:</w:t>
      </w:r>
      <w:r w:rsidR="00C93E34" w:rsidRPr="00E1463B">
        <w:rPr>
          <w:rFonts w:asciiTheme="minorHAnsi" w:hAnsiTheme="minorHAnsi" w:cs="Arial"/>
          <w:b/>
          <w:bCs/>
          <w:spacing w:val="-1"/>
          <w:szCs w:val="22"/>
          <w:lang w:eastAsia="en-GB"/>
        </w:rPr>
        <w:tab/>
      </w:r>
      <w:r w:rsidR="00C93E34" w:rsidRPr="00E1463B">
        <w:rPr>
          <w:rFonts w:asciiTheme="minorHAnsi" w:hAnsiTheme="minorHAnsi" w:cs="Arial"/>
          <w:b/>
          <w:bCs/>
          <w:szCs w:val="22"/>
          <w:u w:val="thick"/>
          <w:lang w:eastAsia="en-GB"/>
        </w:rPr>
        <w:t>Existing</w:t>
      </w:r>
      <w:r w:rsidR="00C93E34" w:rsidRPr="00E1463B">
        <w:rPr>
          <w:rFonts w:asciiTheme="minorHAnsi" w:hAnsiTheme="minorHAnsi" w:cs="Arial"/>
          <w:b/>
          <w:bCs/>
          <w:spacing w:val="-10"/>
          <w:szCs w:val="22"/>
          <w:u w:val="thick"/>
          <w:lang w:eastAsia="en-GB"/>
        </w:rPr>
        <w:t xml:space="preserve"> </w:t>
      </w:r>
      <w:r w:rsidR="00C93E34" w:rsidRPr="00E1463B">
        <w:rPr>
          <w:rFonts w:asciiTheme="minorHAnsi" w:hAnsiTheme="minorHAnsi" w:cs="Arial"/>
          <w:b/>
          <w:bCs/>
          <w:spacing w:val="-1"/>
          <w:szCs w:val="22"/>
          <w:u w:val="thick"/>
          <w:lang w:eastAsia="en-GB"/>
        </w:rPr>
        <w:t>Trees,</w:t>
      </w:r>
      <w:r w:rsidR="00C93E34" w:rsidRPr="00E1463B">
        <w:rPr>
          <w:rFonts w:asciiTheme="minorHAnsi" w:hAnsiTheme="minorHAnsi" w:cs="Arial"/>
          <w:b/>
          <w:bCs/>
          <w:spacing w:val="-9"/>
          <w:szCs w:val="22"/>
          <w:u w:val="thick"/>
          <w:lang w:eastAsia="en-GB"/>
        </w:rPr>
        <w:t xml:space="preserve"> </w:t>
      </w:r>
      <w:r w:rsidR="00C93E34" w:rsidRPr="00E1463B">
        <w:rPr>
          <w:rFonts w:asciiTheme="minorHAnsi" w:hAnsiTheme="minorHAnsi" w:cs="Arial"/>
          <w:b/>
          <w:bCs/>
          <w:spacing w:val="-1"/>
          <w:szCs w:val="22"/>
          <w:u w:val="thick"/>
          <w:lang w:eastAsia="en-GB"/>
        </w:rPr>
        <w:t>Bushes</w:t>
      </w:r>
      <w:r w:rsidR="00C93E34" w:rsidRPr="00E1463B">
        <w:rPr>
          <w:rFonts w:asciiTheme="minorHAnsi" w:hAnsiTheme="minorHAnsi" w:cs="Arial"/>
          <w:b/>
          <w:bCs/>
          <w:spacing w:val="-10"/>
          <w:szCs w:val="22"/>
          <w:u w:val="thick"/>
          <w:lang w:eastAsia="en-GB"/>
        </w:rPr>
        <w:t xml:space="preserve"> </w:t>
      </w:r>
      <w:r w:rsidR="00C93E34" w:rsidRPr="00E1463B">
        <w:rPr>
          <w:rFonts w:asciiTheme="minorHAnsi" w:hAnsiTheme="minorHAnsi" w:cs="Arial"/>
          <w:b/>
          <w:bCs/>
          <w:szCs w:val="22"/>
          <w:u w:val="thick"/>
          <w:lang w:eastAsia="en-GB"/>
        </w:rPr>
        <w:t>and</w:t>
      </w:r>
      <w:r w:rsidR="00C93E34" w:rsidRPr="00E1463B">
        <w:rPr>
          <w:rFonts w:asciiTheme="minorHAnsi" w:hAnsiTheme="minorHAnsi" w:cs="Arial"/>
          <w:b/>
          <w:bCs/>
          <w:spacing w:val="-10"/>
          <w:szCs w:val="22"/>
          <w:u w:val="thick"/>
          <w:lang w:eastAsia="en-GB"/>
        </w:rPr>
        <w:t xml:space="preserve"> </w:t>
      </w:r>
      <w:r w:rsidR="00C93E34" w:rsidRPr="00E1463B">
        <w:rPr>
          <w:rFonts w:asciiTheme="minorHAnsi" w:hAnsiTheme="minorHAnsi" w:cs="Arial"/>
          <w:b/>
          <w:bCs/>
          <w:spacing w:val="-1"/>
          <w:szCs w:val="22"/>
          <w:u w:val="thick"/>
          <w:lang w:eastAsia="en-GB"/>
        </w:rPr>
        <w:t>Hedges</w:t>
      </w:r>
    </w:p>
    <w:p w:rsidR="00C93E34" w:rsidRPr="00E17AA5" w:rsidRDefault="00C93E34" w:rsidP="00C93E34">
      <w:pPr>
        <w:widowControl w:val="0"/>
        <w:kinsoku w:val="0"/>
        <w:overflowPunct w:val="0"/>
        <w:autoSpaceDE w:val="0"/>
        <w:autoSpaceDN w:val="0"/>
        <w:adjustRightInd w:val="0"/>
        <w:spacing w:before="9"/>
        <w:rPr>
          <w:rFonts w:ascii="Arial" w:hAnsi="Arial" w:cs="Arial"/>
          <w:b/>
          <w:bCs/>
          <w:sz w:val="18"/>
          <w:szCs w:val="18"/>
          <w:lang w:eastAsia="en-GB"/>
        </w:rPr>
      </w:pPr>
    </w:p>
    <w:p w:rsidR="00C93E34" w:rsidRPr="00402CC3" w:rsidRDefault="00C93E34" w:rsidP="00E17AA5">
      <w:pPr>
        <w:widowControl w:val="0"/>
        <w:kinsoku w:val="0"/>
        <w:overflowPunct w:val="0"/>
        <w:autoSpaceDE w:val="0"/>
        <w:autoSpaceDN w:val="0"/>
        <w:adjustRightInd w:val="0"/>
        <w:spacing w:before="60"/>
        <w:jc w:val="both"/>
        <w:rPr>
          <w:rFonts w:asciiTheme="minorHAnsi" w:hAnsiTheme="minorHAnsi" w:cs="Arial"/>
          <w:sz w:val="22"/>
          <w:szCs w:val="22"/>
          <w:lang w:eastAsia="en-GB"/>
        </w:rPr>
      </w:pPr>
      <w:r w:rsidRPr="00402CC3">
        <w:rPr>
          <w:rFonts w:asciiTheme="minorHAnsi" w:hAnsiTheme="minorHAnsi" w:cs="Arial"/>
          <w:b/>
          <w:bCs/>
          <w:sz w:val="22"/>
          <w:szCs w:val="22"/>
          <w:lang w:eastAsia="en-GB"/>
        </w:rPr>
        <w:t>Existing</w:t>
      </w:r>
      <w:r w:rsidRPr="00402CC3">
        <w:rPr>
          <w:rFonts w:asciiTheme="minorHAnsi" w:hAnsiTheme="minorHAnsi" w:cs="Arial"/>
          <w:b/>
          <w:bCs/>
          <w:spacing w:val="-16"/>
          <w:sz w:val="22"/>
          <w:szCs w:val="22"/>
          <w:lang w:eastAsia="en-GB"/>
        </w:rPr>
        <w:t xml:space="preserve"> </w:t>
      </w:r>
      <w:r w:rsidRPr="00402CC3">
        <w:rPr>
          <w:rFonts w:asciiTheme="minorHAnsi" w:hAnsiTheme="minorHAnsi" w:cs="Arial"/>
          <w:b/>
          <w:bCs/>
          <w:spacing w:val="-1"/>
          <w:sz w:val="22"/>
          <w:szCs w:val="22"/>
          <w:lang w:eastAsia="en-GB"/>
        </w:rPr>
        <w:t>Trees</w:t>
      </w:r>
    </w:p>
    <w:p w:rsidR="00C93E34" w:rsidRPr="00402CC3" w:rsidRDefault="00C93E34" w:rsidP="00E17AA5">
      <w:pPr>
        <w:widowControl w:val="0"/>
        <w:kinsoku w:val="0"/>
        <w:overflowPunct w:val="0"/>
        <w:autoSpaceDE w:val="0"/>
        <w:autoSpaceDN w:val="0"/>
        <w:adjustRightInd w:val="0"/>
        <w:rPr>
          <w:rFonts w:asciiTheme="minorHAnsi" w:hAnsiTheme="minorHAnsi" w:cs="Arial"/>
          <w:b/>
          <w:bCs/>
          <w:sz w:val="22"/>
          <w:szCs w:val="22"/>
          <w:lang w:eastAsia="en-GB"/>
        </w:rPr>
      </w:pPr>
    </w:p>
    <w:p w:rsidR="00C93E34" w:rsidRPr="00402CC3" w:rsidRDefault="00C93E34" w:rsidP="00E17AA5">
      <w:pPr>
        <w:widowControl w:val="0"/>
        <w:kinsoku w:val="0"/>
        <w:overflowPunct w:val="0"/>
        <w:autoSpaceDE w:val="0"/>
        <w:autoSpaceDN w:val="0"/>
        <w:adjustRightInd w:val="0"/>
        <w:ind w:right="111"/>
        <w:jc w:val="both"/>
        <w:rPr>
          <w:rFonts w:asciiTheme="minorHAnsi" w:hAnsiTheme="minorHAnsi" w:cs="Arial"/>
          <w:sz w:val="22"/>
          <w:szCs w:val="22"/>
          <w:lang w:eastAsia="en-GB"/>
        </w:rPr>
      </w:pPr>
      <w:r w:rsidRPr="00402CC3">
        <w:rPr>
          <w:rFonts w:asciiTheme="minorHAnsi" w:hAnsiTheme="minorHAnsi" w:cs="Arial"/>
          <w:spacing w:val="-1"/>
          <w:sz w:val="22"/>
          <w:szCs w:val="22"/>
          <w:lang w:eastAsia="en-GB"/>
        </w:rPr>
        <w:t>No</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10"/>
          <w:sz w:val="22"/>
          <w:szCs w:val="22"/>
          <w:lang w:eastAsia="en-GB"/>
        </w:rPr>
        <w:t xml:space="preserve"> </w:t>
      </w:r>
      <w:r w:rsidRPr="00402CC3">
        <w:rPr>
          <w:rFonts w:asciiTheme="minorHAnsi" w:hAnsiTheme="minorHAnsi" w:cs="Arial"/>
          <w:sz w:val="22"/>
          <w:szCs w:val="22"/>
          <w:lang w:eastAsia="en-GB"/>
        </w:rPr>
        <w:t>bushes</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hedges</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trimmed,</w:t>
      </w:r>
      <w:r w:rsidRPr="00402CC3">
        <w:rPr>
          <w:rFonts w:asciiTheme="minorHAnsi" w:hAnsiTheme="minorHAnsi" w:cs="Arial"/>
          <w:spacing w:val="10"/>
          <w:sz w:val="22"/>
          <w:szCs w:val="22"/>
          <w:lang w:eastAsia="en-GB"/>
        </w:rPr>
        <w:t xml:space="preserve"> </w:t>
      </w:r>
      <w:r w:rsidRPr="00402CC3">
        <w:rPr>
          <w:rFonts w:asciiTheme="minorHAnsi" w:hAnsiTheme="minorHAnsi" w:cs="Arial"/>
          <w:sz w:val="22"/>
          <w:szCs w:val="22"/>
          <w:lang w:eastAsia="en-GB"/>
        </w:rPr>
        <w:t>cut</w:t>
      </w:r>
      <w:r w:rsidRPr="00402CC3">
        <w:rPr>
          <w:rFonts w:asciiTheme="minorHAnsi" w:hAnsiTheme="minorHAnsi" w:cs="Arial"/>
          <w:spacing w:val="10"/>
          <w:sz w:val="22"/>
          <w:szCs w:val="22"/>
          <w:lang w:eastAsia="en-GB"/>
        </w:rPr>
        <w:t xml:space="preserve"> </w:t>
      </w:r>
      <w:r w:rsidRPr="00402CC3">
        <w:rPr>
          <w:rFonts w:asciiTheme="minorHAnsi" w:hAnsiTheme="minorHAnsi" w:cs="Arial"/>
          <w:sz w:val="22"/>
          <w:szCs w:val="22"/>
          <w:lang w:eastAsia="en-GB"/>
        </w:rPr>
        <w:t>down,</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uprooted</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damaged</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36"/>
          <w:w w:val="99"/>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33"/>
          <w:sz w:val="22"/>
          <w:szCs w:val="22"/>
          <w:lang w:eastAsia="en-GB"/>
        </w:rPr>
        <w:t xml:space="preserve"> </w:t>
      </w:r>
      <w:r w:rsidRPr="00402CC3">
        <w:rPr>
          <w:rFonts w:asciiTheme="minorHAnsi" w:hAnsiTheme="minorHAnsi" w:cs="Arial"/>
          <w:spacing w:val="-2"/>
          <w:sz w:val="22"/>
          <w:szCs w:val="22"/>
          <w:lang w:eastAsia="en-GB"/>
        </w:rPr>
        <w:t>way,</w:t>
      </w:r>
      <w:r w:rsidRPr="00402CC3">
        <w:rPr>
          <w:rFonts w:asciiTheme="minorHAnsi" w:hAnsiTheme="minorHAnsi" w:cs="Arial"/>
          <w:spacing w:val="36"/>
          <w:sz w:val="22"/>
          <w:szCs w:val="22"/>
          <w:lang w:eastAsia="en-GB"/>
        </w:rPr>
        <w:t xml:space="preserve"> </w:t>
      </w:r>
      <w:r w:rsidRPr="00402CC3">
        <w:rPr>
          <w:rFonts w:asciiTheme="minorHAnsi" w:hAnsiTheme="minorHAnsi" w:cs="Arial"/>
          <w:sz w:val="22"/>
          <w:szCs w:val="22"/>
          <w:lang w:eastAsia="en-GB"/>
        </w:rPr>
        <w:t>except</w:t>
      </w:r>
      <w:r w:rsidRPr="00402CC3">
        <w:rPr>
          <w:rFonts w:asciiTheme="minorHAnsi" w:hAnsiTheme="minorHAnsi" w:cs="Arial"/>
          <w:spacing w:val="34"/>
          <w:sz w:val="22"/>
          <w:szCs w:val="22"/>
          <w:lang w:eastAsia="en-GB"/>
        </w:rPr>
        <w:t xml:space="preserve"> </w:t>
      </w:r>
      <w:r w:rsidRPr="00402CC3">
        <w:rPr>
          <w:rFonts w:asciiTheme="minorHAnsi" w:hAnsiTheme="minorHAnsi" w:cs="Arial"/>
          <w:sz w:val="22"/>
          <w:szCs w:val="22"/>
          <w:lang w:eastAsia="en-GB"/>
        </w:rPr>
        <w:t>as</w:t>
      </w:r>
      <w:r w:rsidRPr="00402CC3">
        <w:rPr>
          <w:rFonts w:asciiTheme="minorHAnsi" w:hAnsiTheme="minorHAnsi" w:cs="Arial"/>
          <w:spacing w:val="33"/>
          <w:sz w:val="22"/>
          <w:szCs w:val="22"/>
          <w:lang w:eastAsia="en-GB"/>
        </w:rPr>
        <w:t xml:space="preserve"> </w:t>
      </w:r>
      <w:r w:rsidRPr="00402CC3">
        <w:rPr>
          <w:rFonts w:asciiTheme="minorHAnsi" w:hAnsiTheme="minorHAnsi" w:cs="Arial"/>
          <w:sz w:val="22"/>
          <w:szCs w:val="22"/>
          <w:lang w:eastAsia="en-GB"/>
        </w:rPr>
        <w:t>stated</w:t>
      </w:r>
      <w:r w:rsidRPr="00402CC3">
        <w:rPr>
          <w:rFonts w:asciiTheme="minorHAnsi" w:hAnsiTheme="minorHAnsi" w:cs="Arial"/>
          <w:spacing w:val="35"/>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34"/>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35"/>
          <w:sz w:val="22"/>
          <w:szCs w:val="22"/>
          <w:lang w:eastAsia="en-GB"/>
        </w:rPr>
        <w:t xml:space="preserve"> </w:t>
      </w:r>
      <w:r w:rsidRPr="00402CC3">
        <w:rPr>
          <w:rFonts w:asciiTheme="minorHAnsi" w:hAnsiTheme="minorHAnsi" w:cs="Arial"/>
          <w:sz w:val="22"/>
          <w:szCs w:val="22"/>
          <w:lang w:eastAsia="en-GB"/>
        </w:rPr>
        <w:t>instructing</w:t>
      </w:r>
      <w:r w:rsidRPr="00402CC3">
        <w:rPr>
          <w:rFonts w:asciiTheme="minorHAnsi" w:hAnsiTheme="minorHAnsi" w:cs="Arial"/>
          <w:spacing w:val="25"/>
          <w:sz w:val="22"/>
          <w:szCs w:val="22"/>
          <w:lang w:eastAsia="en-GB"/>
        </w:rPr>
        <w:t xml:space="preserve"> </w:t>
      </w:r>
      <w:r w:rsidRPr="00402CC3">
        <w:rPr>
          <w:rFonts w:asciiTheme="minorHAnsi" w:hAnsiTheme="minorHAnsi" w:cs="Arial"/>
          <w:spacing w:val="1"/>
          <w:sz w:val="22"/>
          <w:szCs w:val="22"/>
          <w:lang w:eastAsia="en-GB"/>
        </w:rPr>
        <w:t>Works</w:t>
      </w:r>
      <w:r w:rsidRPr="00402CC3">
        <w:rPr>
          <w:rFonts w:asciiTheme="minorHAnsi" w:hAnsiTheme="minorHAnsi" w:cs="Arial"/>
          <w:spacing w:val="33"/>
          <w:sz w:val="22"/>
          <w:szCs w:val="22"/>
          <w:lang w:eastAsia="en-GB"/>
        </w:rPr>
        <w:t xml:space="preserve"> </w:t>
      </w:r>
      <w:r w:rsidRPr="00402CC3">
        <w:rPr>
          <w:rFonts w:asciiTheme="minorHAnsi" w:hAnsiTheme="minorHAnsi" w:cs="Arial"/>
          <w:spacing w:val="-1"/>
          <w:sz w:val="22"/>
          <w:szCs w:val="22"/>
          <w:lang w:eastAsia="en-GB"/>
        </w:rPr>
        <w:t>Order.</w:t>
      </w:r>
      <w:r w:rsidRPr="00402CC3">
        <w:rPr>
          <w:rFonts w:asciiTheme="minorHAnsi" w:hAnsiTheme="minorHAnsi" w:cs="Arial"/>
          <w:spacing w:val="63"/>
          <w:sz w:val="22"/>
          <w:szCs w:val="22"/>
          <w:lang w:eastAsia="en-GB"/>
        </w:rPr>
        <w:t xml:space="preserve"> </w:t>
      </w:r>
      <w:r w:rsidRPr="00402CC3">
        <w:rPr>
          <w:rFonts w:asciiTheme="minorHAnsi" w:hAnsiTheme="minorHAnsi" w:cs="Arial"/>
          <w:sz w:val="22"/>
          <w:szCs w:val="22"/>
          <w:lang w:eastAsia="en-GB"/>
        </w:rPr>
        <w:t>Where</w:t>
      </w:r>
      <w:r w:rsidRPr="00402CC3">
        <w:rPr>
          <w:rFonts w:asciiTheme="minorHAnsi" w:hAnsiTheme="minorHAnsi" w:cs="Arial"/>
          <w:spacing w:val="34"/>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31"/>
          <w:sz w:val="22"/>
          <w:szCs w:val="22"/>
          <w:lang w:eastAsia="en-GB"/>
        </w:rPr>
        <w:t xml:space="preserve"> </w:t>
      </w:r>
      <w:r w:rsidRPr="00402CC3">
        <w:rPr>
          <w:rFonts w:asciiTheme="minorHAnsi" w:hAnsiTheme="minorHAnsi" w:cs="Arial"/>
          <w:spacing w:val="-1"/>
          <w:sz w:val="22"/>
          <w:szCs w:val="22"/>
          <w:lang w:eastAsia="en-GB"/>
        </w:rPr>
        <w:t>existing</w:t>
      </w:r>
      <w:r w:rsidRPr="00402CC3">
        <w:rPr>
          <w:rFonts w:asciiTheme="minorHAnsi" w:hAnsiTheme="minorHAnsi" w:cs="Arial"/>
          <w:spacing w:val="57"/>
          <w:w w:val="99"/>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are</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removed</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under</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contract</w:t>
      </w:r>
      <w:r w:rsidRPr="00402CC3">
        <w:rPr>
          <w:rFonts w:asciiTheme="minorHAnsi" w:hAnsiTheme="minorHAnsi" w:cs="Arial"/>
          <w:spacing w:val="12"/>
          <w:sz w:val="22"/>
          <w:szCs w:val="22"/>
          <w:lang w:eastAsia="en-GB"/>
        </w:rPr>
        <w:t xml:space="preserve"> </w:t>
      </w:r>
      <w:r w:rsidRPr="00402CC3">
        <w:rPr>
          <w:rFonts w:asciiTheme="minorHAnsi" w:hAnsiTheme="minorHAnsi" w:cs="Arial"/>
          <w:sz w:val="22"/>
          <w:szCs w:val="22"/>
          <w:lang w:eastAsia="en-GB"/>
        </w:rPr>
        <w:t>for</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construction</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12"/>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10"/>
          <w:sz w:val="22"/>
          <w:szCs w:val="22"/>
          <w:lang w:eastAsia="en-GB"/>
        </w:rPr>
        <w:t xml:space="preserve"> </w:t>
      </w:r>
      <w:r w:rsidRPr="00402CC3">
        <w:rPr>
          <w:rFonts w:asciiTheme="minorHAnsi" w:hAnsiTheme="minorHAnsi" w:cs="Arial"/>
          <w:spacing w:val="1"/>
          <w:sz w:val="22"/>
          <w:szCs w:val="22"/>
          <w:lang w:eastAsia="en-GB"/>
        </w:rPr>
        <w:t>Works</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60"/>
          <w:w w:val="99"/>
          <w:sz w:val="22"/>
          <w:szCs w:val="22"/>
          <w:lang w:eastAsia="en-GB"/>
        </w:rPr>
        <w:t xml:space="preserve"> </w:t>
      </w:r>
      <w:r w:rsidRPr="00402CC3">
        <w:rPr>
          <w:rFonts w:asciiTheme="minorHAnsi" w:hAnsiTheme="minorHAnsi" w:cs="Arial"/>
          <w:sz w:val="22"/>
          <w:szCs w:val="22"/>
          <w:lang w:eastAsia="en-GB"/>
        </w:rPr>
        <w:t>Contractor</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before</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commencing</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any</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clearing</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areas</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concerned,</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clearly</w:t>
      </w:r>
      <w:r w:rsidRPr="00402CC3">
        <w:rPr>
          <w:rFonts w:asciiTheme="minorHAnsi" w:hAnsiTheme="minorHAnsi" w:cs="Arial"/>
          <w:spacing w:val="48"/>
          <w:w w:val="99"/>
          <w:sz w:val="22"/>
          <w:szCs w:val="22"/>
          <w:lang w:eastAsia="en-GB"/>
        </w:rPr>
        <w:t xml:space="preserve"> </w:t>
      </w:r>
      <w:r w:rsidRPr="00402CC3">
        <w:rPr>
          <w:rFonts w:asciiTheme="minorHAnsi" w:hAnsiTheme="minorHAnsi" w:cs="Arial"/>
          <w:sz w:val="22"/>
          <w:szCs w:val="22"/>
          <w:lang w:eastAsia="en-GB"/>
        </w:rPr>
        <w:t>mark</w:t>
      </w:r>
      <w:r w:rsidRPr="00402CC3">
        <w:rPr>
          <w:rFonts w:asciiTheme="minorHAnsi" w:hAnsiTheme="minorHAnsi" w:cs="Arial"/>
          <w:spacing w:val="29"/>
          <w:sz w:val="22"/>
          <w:szCs w:val="22"/>
          <w:lang w:eastAsia="en-GB"/>
        </w:rPr>
        <w:t xml:space="preserve"> </w:t>
      </w:r>
      <w:r w:rsidRPr="00402CC3">
        <w:rPr>
          <w:rFonts w:asciiTheme="minorHAnsi" w:hAnsiTheme="minorHAnsi" w:cs="Arial"/>
          <w:sz w:val="22"/>
          <w:szCs w:val="22"/>
          <w:lang w:eastAsia="en-GB"/>
        </w:rPr>
        <w:t>such</w:t>
      </w:r>
      <w:r w:rsidRPr="00402CC3">
        <w:rPr>
          <w:rFonts w:asciiTheme="minorHAnsi" w:hAnsiTheme="minorHAnsi" w:cs="Arial"/>
          <w:spacing w:val="29"/>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29"/>
          <w:sz w:val="22"/>
          <w:szCs w:val="22"/>
          <w:lang w:eastAsia="en-GB"/>
        </w:rPr>
        <w:t xml:space="preserve"> </w:t>
      </w:r>
      <w:r w:rsidRPr="00402CC3">
        <w:rPr>
          <w:rFonts w:asciiTheme="minorHAnsi" w:hAnsiTheme="minorHAnsi" w:cs="Arial"/>
          <w:spacing w:val="-1"/>
          <w:sz w:val="22"/>
          <w:szCs w:val="22"/>
          <w:lang w:eastAsia="en-GB"/>
        </w:rPr>
        <w:t>under</w:t>
      </w:r>
      <w:r w:rsidRPr="00402CC3">
        <w:rPr>
          <w:rFonts w:asciiTheme="minorHAnsi" w:hAnsiTheme="minorHAnsi" w:cs="Arial"/>
          <w:spacing w:val="30"/>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30"/>
          <w:sz w:val="22"/>
          <w:szCs w:val="22"/>
          <w:lang w:eastAsia="en-GB"/>
        </w:rPr>
        <w:t xml:space="preserve"> </w:t>
      </w:r>
      <w:r w:rsidRPr="00402CC3">
        <w:rPr>
          <w:rFonts w:asciiTheme="minorHAnsi" w:hAnsiTheme="minorHAnsi" w:cs="Arial"/>
          <w:spacing w:val="-1"/>
          <w:sz w:val="22"/>
          <w:szCs w:val="22"/>
          <w:lang w:eastAsia="en-GB"/>
        </w:rPr>
        <w:t>direction</w:t>
      </w:r>
      <w:r w:rsidRPr="00402CC3">
        <w:rPr>
          <w:rFonts w:asciiTheme="minorHAnsi" w:hAnsiTheme="minorHAnsi" w:cs="Arial"/>
          <w:spacing w:val="31"/>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32"/>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29"/>
          <w:sz w:val="22"/>
          <w:szCs w:val="22"/>
          <w:lang w:eastAsia="en-GB"/>
        </w:rPr>
        <w:t xml:space="preserve"> </w:t>
      </w:r>
      <w:r w:rsidRPr="00402CC3">
        <w:rPr>
          <w:rFonts w:asciiTheme="minorHAnsi" w:hAnsiTheme="minorHAnsi" w:cs="Arial"/>
          <w:spacing w:val="-1"/>
          <w:sz w:val="22"/>
          <w:szCs w:val="22"/>
          <w:lang w:eastAsia="en-GB"/>
        </w:rPr>
        <w:t>Engineer's</w:t>
      </w:r>
      <w:r w:rsidRPr="00402CC3">
        <w:rPr>
          <w:rFonts w:asciiTheme="minorHAnsi" w:hAnsiTheme="minorHAnsi" w:cs="Arial"/>
          <w:spacing w:val="29"/>
          <w:sz w:val="22"/>
          <w:szCs w:val="22"/>
          <w:lang w:eastAsia="en-GB"/>
        </w:rPr>
        <w:t xml:space="preserve"> </w:t>
      </w:r>
      <w:r w:rsidRPr="00402CC3">
        <w:rPr>
          <w:rFonts w:asciiTheme="minorHAnsi" w:hAnsiTheme="minorHAnsi" w:cs="Arial"/>
          <w:spacing w:val="-1"/>
          <w:sz w:val="22"/>
          <w:szCs w:val="22"/>
          <w:lang w:eastAsia="en-GB"/>
        </w:rPr>
        <w:t>Representative.</w:t>
      </w:r>
      <w:r w:rsidRPr="00402CC3">
        <w:rPr>
          <w:rFonts w:asciiTheme="minorHAnsi" w:hAnsiTheme="minorHAnsi" w:cs="Arial"/>
          <w:spacing w:val="31"/>
          <w:sz w:val="22"/>
          <w:szCs w:val="22"/>
          <w:lang w:eastAsia="en-GB"/>
        </w:rPr>
        <w:t xml:space="preserve"> </w:t>
      </w:r>
      <w:r w:rsidRPr="00402CC3">
        <w:rPr>
          <w:rFonts w:asciiTheme="minorHAnsi" w:hAnsiTheme="minorHAnsi" w:cs="Arial"/>
          <w:spacing w:val="-1"/>
          <w:sz w:val="22"/>
          <w:szCs w:val="22"/>
          <w:lang w:eastAsia="en-GB"/>
        </w:rPr>
        <w:t>No</w:t>
      </w:r>
      <w:r w:rsidRPr="00402CC3">
        <w:rPr>
          <w:rFonts w:asciiTheme="minorHAnsi" w:hAnsiTheme="minorHAnsi" w:cs="Arial"/>
          <w:spacing w:val="30"/>
          <w:sz w:val="22"/>
          <w:szCs w:val="22"/>
          <w:lang w:eastAsia="en-GB"/>
        </w:rPr>
        <w:t xml:space="preserve"> </w:t>
      </w:r>
      <w:r w:rsidRPr="00402CC3">
        <w:rPr>
          <w:rFonts w:asciiTheme="minorHAnsi" w:hAnsiTheme="minorHAnsi" w:cs="Arial"/>
          <w:sz w:val="22"/>
          <w:szCs w:val="22"/>
          <w:lang w:eastAsia="en-GB"/>
        </w:rPr>
        <w:t>other</w:t>
      </w:r>
      <w:r w:rsidRPr="00402CC3">
        <w:rPr>
          <w:rFonts w:asciiTheme="minorHAnsi" w:hAnsiTheme="minorHAnsi" w:cs="Arial"/>
          <w:spacing w:val="73"/>
          <w:w w:val="99"/>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40"/>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40"/>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39"/>
          <w:sz w:val="22"/>
          <w:szCs w:val="22"/>
          <w:lang w:eastAsia="en-GB"/>
        </w:rPr>
        <w:t xml:space="preserve"> </w:t>
      </w:r>
      <w:r w:rsidRPr="00402CC3">
        <w:rPr>
          <w:rFonts w:asciiTheme="minorHAnsi" w:hAnsiTheme="minorHAnsi" w:cs="Arial"/>
          <w:sz w:val="22"/>
          <w:szCs w:val="22"/>
          <w:lang w:eastAsia="en-GB"/>
        </w:rPr>
        <w:t>felled</w:t>
      </w:r>
      <w:r w:rsidRPr="00402CC3">
        <w:rPr>
          <w:rFonts w:asciiTheme="minorHAnsi" w:hAnsiTheme="minorHAnsi" w:cs="Arial"/>
          <w:spacing w:val="40"/>
          <w:sz w:val="22"/>
          <w:szCs w:val="22"/>
          <w:lang w:eastAsia="en-GB"/>
        </w:rPr>
        <w:t xml:space="preserve"> </w:t>
      </w:r>
      <w:r w:rsidRPr="00402CC3">
        <w:rPr>
          <w:rFonts w:asciiTheme="minorHAnsi" w:hAnsiTheme="minorHAnsi" w:cs="Arial"/>
          <w:spacing w:val="-1"/>
          <w:sz w:val="22"/>
          <w:szCs w:val="22"/>
          <w:lang w:eastAsia="en-GB"/>
        </w:rPr>
        <w:t>and</w:t>
      </w:r>
      <w:r w:rsidRPr="00402CC3">
        <w:rPr>
          <w:rFonts w:asciiTheme="minorHAnsi" w:hAnsiTheme="minorHAnsi" w:cs="Arial"/>
          <w:spacing w:val="41"/>
          <w:sz w:val="22"/>
          <w:szCs w:val="22"/>
          <w:lang w:eastAsia="en-GB"/>
        </w:rPr>
        <w:t xml:space="preserve"> </w:t>
      </w:r>
      <w:r w:rsidRPr="00402CC3">
        <w:rPr>
          <w:rFonts w:asciiTheme="minorHAnsi" w:hAnsiTheme="minorHAnsi" w:cs="Arial"/>
          <w:sz w:val="22"/>
          <w:szCs w:val="22"/>
          <w:lang w:eastAsia="en-GB"/>
        </w:rPr>
        <w:t>care</w:t>
      </w:r>
      <w:r w:rsidRPr="00402CC3">
        <w:rPr>
          <w:rFonts w:asciiTheme="minorHAnsi" w:hAnsiTheme="minorHAnsi" w:cs="Arial"/>
          <w:spacing w:val="40"/>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39"/>
          <w:sz w:val="22"/>
          <w:szCs w:val="22"/>
          <w:lang w:eastAsia="en-GB"/>
        </w:rPr>
        <w:t xml:space="preserve"> </w:t>
      </w:r>
      <w:r w:rsidRPr="00402CC3">
        <w:rPr>
          <w:rFonts w:asciiTheme="minorHAnsi" w:hAnsiTheme="minorHAnsi" w:cs="Arial"/>
          <w:spacing w:val="-1"/>
          <w:sz w:val="22"/>
          <w:szCs w:val="22"/>
          <w:lang w:eastAsia="en-GB"/>
        </w:rPr>
        <w:t>be</w:t>
      </w:r>
      <w:r w:rsidRPr="00402CC3">
        <w:rPr>
          <w:rFonts w:asciiTheme="minorHAnsi" w:hAnsiTheme="minorHAnsi" w:cs="Arial"/>
          <w:spacing w:val="42"/>
          <w:sz w:val="22"/>
          <w:szCs w:val="22"/>
          <w:lang w:eastAsia="en-GB"/>
        </w:rPr>
        <w:t xml:space="preserve"> </w:t>
      </w:r>
      <w:r w:rsidRPr="00402CC3">
        <w:rPr>
          <w:rFonts w:asciiTheme="minorHAnsi" w:hAnsiTheme="minorHAnsi" w:cs="Arial"/>
          <w:spacing w:val="-1"/>
          <w:sz w:val="22"/>
          <w:szCs w:val="22"/>
          <w:lang w:eastAsia="en-GB"/>
        </w:rPr>
        <w:t>taken</w:t>
      </w:r>
      <w:r w:rsidRPr="00402CC3">
        <w:rPr>
          <w:rFonts w:asciiTheme="minorHAnsi" w:hAnsiTheme="minorHAnsi" w:cs="Arial"/>
          <w:spacing w:val="41"/>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40"/>
          <w:sz w:val="22"/>
          <w:szCs w:val="22"/>
          <w:lang w:eastAsia="en-GB"/>
        </w:rPr>
        <w:t xml:space="preserve"> </w:t>
      </w:r>
      <w:r w:rsidRPr="00402CC3">
        <w:rPr>
          <w:rFonts w:asciiTheme="minorHAnsi" w:hAnsiTheme="minorHAnsi" w:cs="Arial"/>
          <w:spacing w:val="-1"/>
          <w:sz w:val="22"/>
          <w:szCs w:val="22"/>
          <w:lang w:eastAsia="en-GB"/>
        </w:rPr>
        <w:t>avoid</w:t>
      </w:r>
      <w:r w:rsidRPr="00402CC3">
        <w:rPr>
          <w:rFonts w:asciiTheme="minorHAnsi" w:hAnsiTheme="minorHAnsi" w:cs="Arial"/>
          <w:spacing w:val="41"/>
          <w:sz w:val="22"/>
          <w:szCs w:val="22"/>
          <w:lang w:eastAsia="en-GB"/>
        </w:rPr>
        <w:t xml:space="preserve"> </w:t>
      </w:r>
      <w:r w:rsidRPr="00402CC3">
        <w:rPr>
          <w:rFonts w:asciiTheme="minorHAnsi" w:hAnsiTheme="minorHAnsi" w:cs="Arial"/>
          <w:spacing w:val="-1"/>
          <w:sz w:val="22"/>
          <w:szCs w:val="22"/>
          <w:lang w:eastAsia="en-GB"/>
        </w:rPr>
        <w:t>damaging</w:t>
      </w:r>
      <w:r w:rsidRPr="00402CC3">
        <w:rPr>
          <w:rFonts w:asciiTheme="minorHAnsi" w:hAnsiTheme="minorHAnsi" w:cs="Arial"/>
          <w:spacing w:val="40"/>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41"/>
          <w:sz w:val="22"/>
          <w:szCs w:val="22"/>
          <w:lang w:eastAsia="en-GB"/>
        </w:rPr>
        <w:t xml:space="preserve"> </w:t>
      </w:r>
      <w:r w:rsidRPr="00402CC3">
        <w:rPr>
          <w:rFonts w:asciiTheme="minorHAnsi" w:hAnsiTheme="minorHAnsi" w:cs="Arial"/>
          <w:spacing w:val="-1"/>
          <w:sz w:val="22"/>
          <w:szCs w:val="22"/>
          <w:lang w:eastAsia="en-GB"/>
        </w:rPr>
        <w:t>remaining</w:t>
      </w:r>
      <w:r w:rsidRPr="00402CC3">
        <w:rPr>
          <w:rFonts w:asciiTheme="minorHAnsi" w:hAnsiTheme="minorHAnsi" w:cs="Arial"/>
          <w:spacing w:val="53"/>
          <w:w w:val="99"/>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33"/>
          <w:sz w:val="22"/>
          <w:szCs w:val="22"/>
          <w:lang w:eastAsia="en-GB"/>
        </w:rPr>
        <w:t xml:space="preserve"> </w:t>
      </w:r>
      <w:r w:rsidRPr="00402CC3">
        <w:rPr>
          <w:rFonts w:asciiTheme="minorHAnsi" w:hAnsiTheme="minorHAnsi" w:cs="Arial"/>
          <w:sz w:val="22"/>
          <w:szCs w:val="22"/>
          <w:lang w:eastAsia="en-GB"/>
        </w:rPr>
        <w:t>during</w:t>
      </w:r>
      <w:r w:rsidRPr="00402CC3">
        <w:rPr>
          <w:rFonts w:asciiTheme="minorHAnsi" w:hAnsiTheme="minorHAnsi" w:cs="Arial"/>
          <w:spacing w:val="32"/>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30"/>
          <w:sz w:val="22"/>
          <w:szCs w:val="22"/>
          <w:lang w:eastAsia="en-GB"/>
        </w:rPr>
        <w:t xml:space="preserve"> </w:t>
      </w:r>
      <w:r w:rsidRPr="00402CC3">
        <w:rPr>
          <w:rFonts w:asciiTheme="minorHAnsi" w:hAnsiTheme="minorHAnsi" w:cs="Arial"/>
          <w:spacing w:val="-1"/>
          <w:sz w:val="22"/>
          <w:szCs w:val="22"/>
          <w:lang w:eastAsia="en-GB"/>
        </w:rPr>
        <w:t>felling</w:t>
      </w:r>
      <w:r w:rsidRPr="00402CC3">
        <w:rPr>
          <w:rFonts w:asciiTheme="minorHAnsi" w:hAnsiTheme="minorHAnsi" w:cs="Arial"/>
          <w:spacing w:val="32"/>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32"/>
          <w:sz w:val="22"/>
          <w:szCs w:val="22"/>
          <w:lang w:eastAsia="en-GB"/>
        </w:rPr>
        <w:t xml:space="preserve"> </w:t>
      </w:r>
      <w:r w:rsidRPr="00402CC3">
        <w:rPr>
          <w:rFonts w:asciiTheme="minorHAnsi" w:hAnsiTheme="minorHAnsi" w:cs="Arial"/>
          <w:sz w:val="22"/>
          <w:szCs w:val="22"/>
          <w:lang w:eastAsia="en-GB"/>
        </w:rPr>
        <w:t>other</w:t>
      </w:r>
      <w:r w:rsidRPr="00402CC3">
        <w:rPr>
          <w:rFonts w:asciiTheme="minorHAnsi" w:hAnsiTheme="minorHAnsi" w:cs="Arial"/>
          <w:spacing w:val="33"/>
          <w:sz w:val="22"/>
          <w:szCs w:val="22"/>
          <w:lang w:eastAsia="en-GB"/>
        </w:rPr>
        <w:t xml:space="preserve"> </w:t>
      </w:r>
      <w:r w:rsidRPr="00402CC3">
        <w:rPr>
          <w:rFonts w:asciiTheme="minorHAnsi" w:hAnsiTheme="minorHAnsi" w:cs="Arial"/>
          <w:sz w:val="22"/>
          <w:szCs w:val="22"/>
          <w:lang w:eastAsia="en-GB"/>
        </w:rPr>
        <w:t>operations.</w:t>
      </w:r>
      <w:r w:rsidRPr="00402CC3">
        <w:rPr>
          <w:rFonts w:asciiTheme="minorHAnsi" w:hAnsiTheme="minorHAnsi" w:cs="Arial"/>
          <w:spacing w:val="31"/>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35"/>
          <w:sz w:val="22"/>
          <w:szCs w:val="22"/>
          <w:lang w:eastAsia="en-GB"/>
        </w:rPr>
        <w:t xml:space="preserve"> </w:t>
      </w:r>
      <w:r w:rsidRPr="00402CC3">
        <w:rPr>
          <w:rFonts w:asciiTheme="minorHAnsi" w:hAnsiTheme="minorHAnsi" w:cs="Arial"/>
          <w:spacing w:val="-1"/>
          <w:sz w:val="22"/>
          <w:szCs w:val="22"/>
          <w:lang w:eastAsia="en-GB"/>
        </w:rPr>
        <w:t>Contractor</w:t>
      </w:r>
      <w:r w:rsidRPr="00402CC3">
        <w:rPr>
          <w:rFonts w:asciiTheme="minorHAnsi" w:hAnsiTheme="minorHAnsi" w:cs="Arial"/>
          <w:spacing w:val="32"/>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33"/>
          <w:sz w:val="22"/>
          <w:szCs w:val="22"/>
          <w:lang w:eastAsia="en-GB"/>
        </w:rPr>
        <w:t xml:space="preserve"> </w:t>
      </w:r>
      <w:r w:rsidRPr="00402CC3">
        <w:rPr>
          <w:rFonts w:asciiTheme="minorHAnsi" w:hAnsiTheme="minorHAnsi" w:cs="Arial"/>
          <w:sz w:val="22"/>
          <w:szCs w:val="22"/>
          <w:lang w:eastAsia="en-GB"/>
        </w:rPr>
        <w:t>not</w:t>
      </w:r>
      <w:r w:rsidRPr="00402CC3">
        <w:rPr>
          <w:rFonts w:asciiTheme="minorHAnsi" w:hAnsiTheme="minorHAnsi" w:cs="Arial"/>
          <w:spacing w:val="33"/>
          <w:sz w:val="22"/>
          <w:szCs w:val="22"/>
          <w:lang w:eastAsia="en-GB"/>
        </w:rPr>
        <w:t xml:space="preserve"> </w:t>
      </w:r>
      <w:r w:rsidRPr="00402CC3">
        <w:rPr>
          <w:rFonts w:asciiTheme="minorHAnsi" w:hAnsiTheme="minorHAnsi" w:cs="Arial"/>
          <w:sz w:val="22"/>
          <w:szCs w:val="22"/>
          <w:lang w:eastAsia="en-GB"/>
        </w:rPr>
        <w:t>lop</w:t>
      </w:r>
      <w:r w:rsidRPr="00402CC3">
        <w:rPr>
          <w:rFonts w:asciiTheme="minorHAnsi" w:hAnsiTheme="minorHAnsi" w:cs="Arial"/>
          <w:spacing w:val="35"/>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32"/>
          <w:sz w:val="22"/>
          <w:szCs w:val="22"/>
          <w:lang w:eastAsia="en-GB"/>
        </w:rPr>
        <w:t xml:space="preserve"> </w:t>
      </w:r>
      <w:r w:rsidRPr="00402CC3">
        <w:rPr>
          <w:rFonts w:asciiTheme="minorHAnsi" w:hAnsiTheme="minorHAnsi" w:cs="Arial"/>
          <w:sz w:val="22"/>
          <w:szCs w:val="22"/>
          <w:lang w:eastAsia="en-GB"/>
        </w:rPr>
        <w:t>cut</w:t>
      </w:r>
      <w:r w:rsidRPr="00402CC3">
        <w:rPr>
          <w:rFonts w:asciiTheme="minorHAnsi" w:hAnsiTheme="minorHAnsi" w:cs="Arial"/>
          <w:spacing w:val="60"/>
          <w:w w:val="99"/>
          <w:sz w:val="22"/>
          <w:szCs w:val="22"/>
          <w:lang w:eastAsia="en-GB"/>
        </w:rPr>
        <w:t xml:space="preserve"> </w:t>
      </w:r>
      <w:r w:rsidRPr="00402CC3">
        <w:rPr>
          <w:rFonts w:asciiTheme="minorHAnsi" w:hAnsiTheme="minorHAnsi" w:cs="Arial"/>
          <w:sz w:val="22"/>
          <w:szCs w:val="22"/>
          <w:lang w:eastAsia="en-GB"/>
        </w:rPr>
        <w:t>back</w:t>
      </w:r>
      <w:r w:rsidRPr="00402CC3">
        <w:rPr>
          <w:rFonts w:asciiTheme="minorHAnsi" w:hAnsiTheme="minorHAnsi" w:cs="Arial"/>
          <w:spacing w:val="11"/>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other</w:t>
      </w:r>
      <w:r w:rsidRPr="00402CC3">
        <w:rPr>
          <w:rFonts w:asciiTheme="minorHAnsi" w:hAnsiTheme="minorHAnsi" w:cs="Arial"/>
          <w:spacing w:val="11"/>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11"/>
          <w:sz w:val="22"/>
          <w:szCs w:val="22"/>
          <w:lang w:eastAsia="en-GB"/>
        </w:rPr>
        <w:t xml:space="preserve"> </w:t>
      </w:r>
      <w:r w:rsidRPr="00402CC3">
        <w:rPr>
          <w:rFonts w:asciiTheme="minorHAnsi" w:hAnsiTheme="minorHAnsi" w:cs="Arial"/>
          <w:sz w:val="22"/>
          <w:szCs w:val="22"/>
          <w:lang w:eastAsia="en-GB"/>
        </w:rPr>
        <w:t>near</w:t>
      </w:r>
      <w:r w:rsidRPr="00402CC3">
        <w:rPr>
          <w:rFonts w:asciiTheme="minorHAnsi" w:hAnsiTheme="minorHAnsi" w:cs="Arial"/>
          <w:spacing w:val="11"/>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Works.</w:t>
      </w:r>
      <w:r w:rsidRPr="00402CC3">
        <w:rPr>
          <w:rFonts w:asciiTheme="minorHAnsi" w:hAnsiTheme="minorHAnsi" w:cs="Arial"/>
          <w:spacing w:val="12"/>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12"/>
          <w:sz w:val="22"/>
          <w:szCs w:val="22"/>
          <w:lang w:eastAsia="en-GB"/>
        </w:rPr>
        <w:t xml:space="preserve"> </w:t>
      </w:r>
      <w:r w:rsidRPr="00402CC3">
        <w:rPr>
          <w:rFonts w:asciiTheme="minorHAnsi" w:hAnsiTheme="minorHAnsi" w:cs="Arial"/>
          <w:spacing w:val="-1"/>
          <w:sz w:val="22"/>
          <w:szCs w:val="22"/>
          <w:lang w:eastAsia="en-GB"/>
        </w:rPr>
        <w:t>Engineer</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will</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arrange</w:t>
      </w:r>
      <w:r w:rsidRPr="00402CC3">
        <w:rPr>
          <w:rFonts w:asciiTheme="minorHAnsi" w:hAnsiTheme="minorHAnsi" w:cs="Arial"/>
          <w:spacing w:val="12"/>
          <w:sz w:val="22"/>
          <w:szCs w:val="22"/>
          <w:lang w:eastAsia="en-GB"/>
        </w:rPr>
        <w:t xml:space="preserve"> </w:t>
      </w:r>
      <w:r w:rsidRPr="00402CC3">
        <w:rPr>
          <w:rFonts w:asciiTheme="minorHAnsi" w:hAnsiTheme="minorHAnsi" w:cs="Arial"/>
          <w:spacing w:val="1"/>
          <w:sz w:val="22"/>
          <w:szCs w:val="22"/>
          <w:lang w:eastAsia="en-GB"/>
        </w:rPr>
        <w:t>for</w:t>
      </w:r>
      <w:r w:rsidRPr="00402CC3">
        <w:rPr>
          <w:rFonts w:asciiTheme="minorHAnsi" w:hAnsiTheme="minorHAnsi" w:cs="Arial"/>
          <w:spacing w:val="11"/>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trimming</w:t>
      </w:r>
      <w:r w:rsidRPr="00402CC3">
        <w:rPr>
          <w:rFonts w:asciiTheme="minorHAnsi" w:hAnsiTheme="minorHAnsi" w:cs="Arial"/>
          <w:spacing w:val="60"/>
          <w:w w:val="99"/>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5"/>
          <w:sz w:val="22"/>
          <w:szCs w:val="22"/>
          <w:lang w:eastAsia="en-GB"/>
        </w:rPr>
        <w:t xml:space="preserve"> </w:t>
      </w:r>
      <w:r w:rsidRPr="00402CC3">
        <w:rPr>
          <w:rFonts w:asciiTheme="minorHAnsi" w:hAnsiTheme="minorHAnsi" w:cs="Arial"/>
          <w:spacing w:val="-1"/>
          <w:sz w:val="22"/>
          <w:szCs w:val="22"/>
          <w:lang w:eastAsia="en-GB"/>
        </w:rPr>
        <w:t>which</w:t>
      </w:r>
      <w:r w:rsidRPr="00402CC3">
        <w:rPr>
          <w:rFonts w:asciiTheme="minorHAnsi" w:hAnsiTheme="minorHAnsi" w:cs="Arial"/>
          <w:spacing w:val="-4"/>
          <w:sz w:val="22"/>
          <w:szCs w:val="22"/>
          <w:lang w:eastAsia="en-GB"/>
        </w:rPr>
        <w:t xml:space="preserve"> </w:t>
      </w:r>
      <w:r w:rsidRPr="00402CC3">
        <w:rPr>
          <w:rFonts w:asciiTheme="minorHAnsi" w:hAnsiTheme="minorHAnsi" w:cs="Arial"/>
          <w:sz w:val="22"/>
          <w:szCs w:val="22"/>
          <w:lang w:eastAsia="en-GB"/>
        </w:rPr>
        <w:t>he</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may</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consider</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necessary</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enable</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Contractor</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to</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carry</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out</w:t>
      </w:r>
      <w:r w:rsidRPr="00402CC3">
        <w:rPr>
          <w:rFonts w:asciiTheme="minorHAnsi" w:hAnsiTheme="minorHAnsi" w:cs="Arial"/>
          <w:spacing w:val="-4"/>
          <w:sz w:val="22"/>
          <w:szCs w:val="22"/>
          <w:lang w:eastAsia="en-GB"/>
        </w:rPr>
        <w:t xml:space="preserve"> </w:t>
      </w:r>
      <w:r w:rsidRPr="00402CC3">
        <w:rPr>
          <w:rFonts w:asciiTheme="minorHAnsi" w:hAnsiTheme="minorHAnsi" w:cs="Arial"/>
          <w:sz w:val="22"/>
          <w:szCs w:val="22"/>
          <w:lang w:eastAsia="en-GB"/>
        </w:rPr>
        <w:t>his</w:t>
      </w:r>
      <w:r w:rsidRPr="00402CC3">
        <w:rPr>
          <w:rFonts w:asciiTheme="minorHAnsi" w:hAnsiTheme="minorHAnsi" w:cs="Arial"/>
          <w:spacing w:val="50"/>
          <w:w w:val="99"/>
          <w:sz w:val="22"/>
          <w:szCs w:val="22"/>
          <w:lang w:eastAsia="en-GB"/>
        </w:rPr>
        <w:t xml:space="preserve"> </w:t>
      </w:r>
      <w:r w:rsidRPr="00402CC3">
        <w:rPr>
          <w:rFonts w:asciiTheme="minorHAnsi" w:hAnsiTheme="minorHAnsi" w:cs="Arial"/>
          <w:sz w:val="22"/>
          <w:szCs w:val="22"/>
          <w:lang w:eastAsia="en-GB"/>
        </w:rPr>
        <w:t>operations.</w:t>
      </w:r>
    </w:p>
    <w:p w:rsidR="00C93E34" w:rsidRPr="00402CC3" w:rsidRDefault="00C93E34" w:rsidP="00E17AA5">
      <w:pPr>
        <w:widowControl w:val="0"/>
        <w:kinsoku w:val="0"/>
        <w:overflowPunct w:val="0"/>
        <w:autoSpaceDE w:val="0"/>
        <w:autoSpaceDN w:val="0"/>
        <w:adjustRightInd w:val="0"/>
        <w:rPr>
          <w:rFonts w:asciiTheme="minorHAnsi" w:hAnsiTheme="minorHAnsi" w:cs="Arial"/>
          <w:sz w:val="22"/>
          <w:szCs w:val="22"/>
          <w:lang w:eastAsia="en-GB"/>
        </w:rPr>
      </w:pPr>
    </w:p>
    <w:p w:rsidR="00C93E34" w:rsidRPr="00402CC3" w:rsidRDefault="00C93E34" w:rsidP="00E17AA5">
      <w:pPr>
        <w:widowControl w:val="0"/>
        <w:kinsoku w:val="0"/>
        <w:overflowPunct w:val="0"/>
        <w:autoSpaceDE w:val="0"/>
        <w:autoSpaceDN w:val="0"/>
        <w:adjustRightInd w:val="0"/>
        <w:ind w:right="112"/>
        <w:jc w:val="both"/>
        <w:rPr>
          <w:rFonts w:asciiTheme="minorHAnsi" w:hAnsiTheme="minorHAnsi" w:cs="Arial"/>
          <w:sz w:val="22"/>
          <w:szCs w:val="22"/>
          <w:lang w:eastAsia="en-GB"/>
        </w:rPr>
      </w:pPr>
      <w:r w:rsidRPr="00402CC3">
        <w:rPr>
          <w:rFonts w:asciiTheme="minorHAnsi" w:hAnsiTheme="minorHAnsi" w:cs="Arial"/>
          <w:sz w:val="22"/>
          <w:szCs w:val="22"/>
          <w:lang w:eastAsia="en-GB"/>
        </w:rPr>
        <w:t>The</w:t>
      </w:r>
      <w:r w:rsidRPr="00402CC3">
        <w:rPr>
          <w:rFonts w:asciiTheme="minorHAnsi" w:hAnsiTheme="minorHAnsi" w:cs="Arial"/>
          <w:spacing w:val="16"/>
          <w:sz w:val="22"/>
          <w:szCs w:val="22"/>
          <w:lang w:eastAsia="en-GB"/>
        </w:rPr>
        <w:t xml:space="preserve"> </w:t>
      </w:r>
      <w:r w:rsidRPr="00402CC3">
        <w:rPr>
          <w:rFonts w:asciiTheme="minorHAnsi" w:hAnsiTheme="minorHAnsi" w:cs="Arial"/>
          <w:sz w:val="22"/>
          <w:szCs w:val="22"/>
          <w:lang w:eastAsia="en-GB"/>
        </w:rPr>
        <w:t>remaining</w:t>
      </w:r>
      <w:r w:rsidRPr="00402CC3">
        <w:rPr>
          <w:rFonts w:asciiTheme="minorHAnsi" w:hAnsiTheme="minorHAnsi" w:cs="Arial"/>
          <w:spacing w:val="13"/>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on</w:t>
      </w:r>
      <w:r w:rsidRPr="00402CC3">
        <w:rPr>
          <w:rFonts w:asciiTheme="minorHAnsi" w:hAnsiTheme="minorHAnsi" w:cs="Arial"/>
          <w:spacing w:val="16"/>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adjacent</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16"/>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Works</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13"/>
          <w:sz w:val="22"/>
          <w:szCs w:val="22"/>
          <w:lang w:eastAsia="en-GB"/>
        </w:rPr>
        <w:t xml:space="preserve"> </w:t>
      </w:r>
      <w:r w:rsidRPr="00402CC3">
        <w:rPr>
          <w:rFonts w:asciiTheme="minorHAnsi" w:hAnsiTheme="minorHAnsi" w:cs="Arial"/>
          <w:sz w:val="22"/>
          <w:szCs w:val="22"/>
          <w:lang w:eastAsia="en-GB"/>
        </w:rPr>
        <w:t>protected</w:t>
      </w:r>
      <w:r w:rsidRPr="00402CC3">
        <w:rPr>
          <w:rFonts w:asciiTheme="minorHAnsi" w:hAnsiTheme="minorHAnsi" w:cs="Arial"/>
          <w:spacing w:val="16"/>
          <w:sz w:val="22"/>
          <w:szCs w:val="22"/>
          <w:lang w:eastAsia="en-GB"/>
        </w:rPr>
        <w:t xml:space="preserve"> </w:t>
      </w:r>
      <w:r w:rsidRPr="00402CC3">
        <w:rPr>
          <w:rFonts w:asciiTheme="minorHAnsi" w:hAnsiTheme="minorHAnsi" w:cs="Arial"/>
          <w:sz w:val="22"/>
          <w:szCs w:val="22"/>
          <w:lang w:eastAsia="en-GB"/>
        </w:rPr>
        <w:t>by</w:t>
      </w:r>
      <w:r w:rsidRPr="00402CC3">
        <w:rPr>
          <w:rFonts w:asciiTheme="minorHAnsi" w:hAnsiTheme="minorHAnsi" w:cs="Arial"/>
          <w:spacing w:val="12"/>
          <w:sz w:val="22"/>
          <w:szCs w:val="22"/>
          <w:lang w:eastAsia="en-GB"/>
        </w:rPr>
        <w:t xml:space="preserve"> </w:t>
      </w:r>
      <w:r w:rsidRPr="00402CC3">
        <w:rPr>
          <w:rFonts w:asciiTheme="minorHAnsi" w:hAnsiTheme="minorHAnsi" w:cs="Arial"/>
          <w:sz w:val="22"/>
          <w:szCs w:val="22"/>
          <w:lang w:eastAsia="en-GB"/>
        </w:rPr>
        <w:t>a</w:t>
      </w:r>
      <w:r w:rsidRPr="00402CC3">
        <w:rPr>
          <w:rFonts w:asciiTheme="minorHAnsi" w:hAnsiTheme="minorHAnsi" w:cs="Arial"/>
          <w:spacing w:val="29"/>
          <w:w w:val="99"/>
          <w:sz w:val="22"/>
          <w:szCs w:val="22"/>
          <w:lang w:eastAsia="en-GB"/>
        </w:rPr>
        <w:t xml:space="preserve"> </w:t>
      </w:r>
      <w:r w:rsidRPr="00402CC3">
        <w:rPr>
          <w:rFonts w:asciiTheme="minorHAnsi" w:hAnsiTheme="minorHAnsi" w:cs="Arial"/>
          <w:sz w:val="22"/>
          <w:szCs w:val="22"/>
          <w:lang w:eastAsia="en-GB"/>
        </w:rPr>
        <w:t>substantial</w:t>
      </w:r>
      <w:r w:rsidRPr="00402CC3">
        <w:rPr>
          <w:rFonts w:asciiTheme="minorHAnsi" w:hAnsiTheme="minorHAnsi" w:cs="Arial"/>
          <w:spacing w:val="19"/>
          <w:sz w:val="22"/>
          <w:szCs w:val="22"/>
          <w:lang w:eastAsia="en-GB"/>
        </w:rPr>
        <w:t xml:space="preserve"> </w:t>
      </w:r>
      <w:r w:rsidRPr="00402CC3">
        <w:rPr>
          <w:rFonts w:asciiTheme="minorHAnsi" w:hAnsiTheme="minorHAnsi" w:cs="Arial"/>
          <w:sz w:val="22"/>
          <w:szCs w:val="22"/>
          <w:lang w:eastAsia="en-GB"/>
        </w:rPr>
        <w:t>timber</w:t>
      </w:r>
      <w:r w:rsidRPr="00402CC3">
        <w:rPr>
          <w:rFonts w:asciiTheme="minorHAnsi" w:hAnsiTheme="minorHAnsi" w:cs="Arial"/>
          <w:spacing w:val="19"/>
          <w:sz w:val="22"/>
          <w:szCs w:val="22"/>
          <w:lang w:eastAsia="en-GB"/>
        </w:rPr>
        <w:t xml:space="preserve"> </w:t>
      </w:r>
      <w:r w:rsidRPr="00402CC3">
        <w:rPr>
          <w:rFonts w:asciiTheme="minorHAnsi" w:hAnsiTheme="minorHAnsi" w:cs="Arial"/>
          <w:spacing w:val="-1"/>
          <w:sz w:val="22"/>
          <w:szCs w:val="22"/>
          <w:lang w:eastAsia="en-GB"/>
        </w:rPr>
        <w:t>protective</w:t>
      </w:r>
      <w:r w:rsidRPr="00402CC3">
        <w:rPr>
          <w:rFonts w:asciiTheme="minorHAnsi" w:hAnsiTheme="minorHAnsi" w:cs="Arial"/>
          <w:spacing w:val="20"/>
          <w:sz w:val="22"/>
          <w:szCs w:val="22"/>
          <w:lang w:eastAsia="en-GB"/>
        </w:rPr>
        <w:t xml:space="preserve"> </w:t>
      </w:r>
      <w:r w:rsidRPr="00402CC3">
        <w:rPr>
          <w:rFonts w:asciiTheme="minorHAnsi" w:hAnsiTheme="minorHAnsi" w:cs="Arial"/>
          <w:sz w:val="22"/>
          <w:szCs w:val="22"/>
          <w:lang w:eastAsia="en-GB"/>
        </w:rPr>
        <w:t>fence;</w:t>
      </w:r>
      <w:r w:rsidRPr="00402CC3">
        <w:rPr>
          <w:rFonts w:asciiTheme="minorHAnsi" w:hAnsiTheme="minorHAnsi" w:cs="Arial"/>
          <w:spacing w:val="20"/>
          <w:sz w:val="22"/>
          <w:szCs w:val="22"/>
          <w:lang w:eastAsia="en-GB"/>
        </w:rPr>
        <w:t xml:space="preserve"> </w:t>
      </w:r>
      <w:r w:rsidRPr="00402CC3">
        <w:rPr>
          <w:rFonts w:asciiTheme="minorHAnsi" w:hAnsiTheme="minorHAnsi" w:cs="Arial"/>
          <w:spacing w:val="-1"/>
          <w:sz w:val="22"/>
          <w:szCs w:val="22"/>
          <w:lang w:eastAsia="en-GB"/>
        </w:rPr>
        <w:t>any</w:t>
      </w:r>
      <w:r w:rsidRPr="00402CC3">
        <w:rPr>
          <w:rFonts w:asciiTheme="minorHAnsi" w:hAnsiTheme="minorHAnsi" w:cs="Arial"/>
          <w:spacing w:val="17"/>
          <w:sz w:val="22"/>
          <w:szCs w:val="22"/>
          <w:lang w:eastAsia="en-GB"/>
        </w:rPr>
        <w:t xml:space="preserve"> </w:t>
      </w:r>
      <w:r w:rsidRPr="00402CC3">
        <w:rPr>
          <w:rFonts w:asciiTheme="minorHAnsi" w:hAnsiTheme="minorHAnsi" w:cs="Arial"/>
          <w:sz w:val="22"/>
          <w:szCs w:val="22"/>
          <w:lang w:eastAsia="en-GB"/>
        </w:rPr>
        <w:t>existing</w:t>
      </w:r>
      <w:r w:rsidRPr="00402CC3">
        <w:rPr>
          <w:rFonts w:asciiTheme="minorHAnsi" w:hAnsiTheme="minorHAnsi" w:cs="Arial"/>
          <w:spacing w:val="18"/>
          <w:sz w:val="22"/>
          <w:szCs w:val="22"/>
          <w:lang w:eastAsia="en-GB"/>
        </w:rPr>
        <w:t xml:space="preserve"> </w:t>
      </w:r>
      <w:r w:rsidRPr="00402CC3">
        <w:rPr>
          <w:rFonts w:asciiTheme="minorHAnsi" w:hAnsiTheme="minorHAnsi" w:cs="Arial"/>
          <w:spacing w:val="-1"/>
          <w:sz w:val="22"/>
          <w:szCs w:val="22"/>
          <w:lang w:eastAsia="en-GB"/>
        </w:rPr>
        <w:t>protective</w:t>
      </w:r>
      <w:r w:rsidRPr="00402CC3">
        <w:rPr>
          <w:rFonts w:asciiTheme="minorHAnsi" w:hAnsiTheme="minorHAnsi" w:cs="Arial"/>
          <w:spacing w:val="20"/>
          <w:sz w:val="22"/>
          <w:szCs w:val="22"/>
          <w:lang w:eastAsia="en-GB"/>
        </w:rPr>
        <w:t xml:space="preserve"> </w:t>
      </w:r>
      <w:r w:rsidRPr="00402CC3">
        <w:rPr>
          <w:rFonts w:asciiTheme="minorHAnsi" w:hAnsiTheme="minorHAnsi" w:cs="Arial"/>
          <w:sz w:val="22"/>
          <w:szCs w:val="22"/>
          <w:lang w:eastAsia="en-GB"/>
        </w:rPr>
        <w:t>surrounds</w:t>
      </w:r>
      <w:r w:rsidRPr="00402CC3">
        <w:rPr>
          <w:rFonts w:asciiTheme="minorHAnsi" w:hAnsiTheme="minorHAnsi" w:cs="Arial"/>
          <w:spacing w:val="19"/>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20"/>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20"/>
          <w:sz w:val="22"/>
          <w:szCs w:val="22"/>
          <w:lang w:eastAsia="en-GB"/>
        </w:rPr>
        <w:t xml:space="preserve"> </w:t>
      </w:r>
      <w:r w:rsidRPr="00402CC3">
        <w:rPr>
          <w:rFonts w:asciiTheme="minorHAnsi" w:hAnsiTheme="minorHAnsi" w:cs="Arial"/>
          <w:spacing w:val="-1"/>
          <w:sz w:val="22"/>
          <w:szCs w:val="22"/>
          <w:lang w:eastAsia="en-GB"/>
        </w:rPr>
        <w:t>on</w:t>
      </w:r>
      <w:r w:rsidRPr="00402CC3">
        <w:rPr>
          <w:rFonts w:asciiTheme="minorHAnsi" w:hAnsiTheme="minorHAnsi" w:cs="Arial"/>
          <w:spacing w:val="46"/>
          <w:w w:val="99"/>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site</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preserved</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unless</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otherwise</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directed</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by</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Engineer.</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No</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spoil</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65"/>
          <w:w w:val="99"/>
          <w:sz w:val="22"/>
          <w:szCs w:val="22"/>
          <w:lang w:eastAsia="en-GB"/>
        </w:rPr>
        <w:t xml:space="preserve"> </w:t>
      </w:r>
      <w:r w:rsidRPr="00402CC3">
        <w:rPr>
          <w:rFonts w:asciiTheme="minorHAnsi" w:hAnsiTheme="minorHAnsi" w:cs="Arial"/>
          <w:spacing w:val="-1"/>
          <w:sz w:val="22"/>
          <w:szCs w:val="22"/>
          <w:lang w:eastAsia="en-GB"/>
        </w:rPr>
        <w:t>materials</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10"/>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kind</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piled</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against</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any</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tree</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and</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Contractor</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take</w:t>
      </w:r>
      <w:r w:rsidRPr="00402CC3">
        <w:rPr>
          <w:rFonts w:asciiTheme="minorHAnsi" w:hAnsiTheme="minorHAnsi" w:cs="Arial"/>
          <w:spacing w:val="58"/>
          <w:w w:val="99"/>
          <w:sz w:val="22"/>
          <w:szCs w:val="22"/>
          <w:lang w:eastAsia="en-GB"/>
        </w:rPr>
        <w:t xml:space="preserve"> </w:t>
      </w:r>
      <w:r w:rsidRPr="00402CC3">
        <w:rPr>
          <w:rFonts w:asciiTheme="minorHAnsi" w:hAnsiTheme="minorHAnsi" w:cs="Arial"/>
          <w:sz w:val="22"/>
          <w:szCs w:val="22"/>
          <w:lang w:eastAsia="en-GB"/>
        </w:rPr>
        <w:t>care</w:t>
      </w:r>
      <w:r w:rsidRPr="00402CC3">
        <w:rPr>
          <w:rFonts w:asciiTheme="minorHAnsi" w:hAnsiTheme="minorHAnsi" w:cs="Arial"/>
          <w:spacing w:val="2"/>
          <w:sz w:val="22"/>
          <w:szCs w:val="22"/>
          <w:lang w:eastAsia="en-GB"/>
        </w:rPr>
        <w:t xml:space="preserve"> </w:t>
      </w:r>
      <w:r w:rsidRPr="00402CC3">
        <w:rPr>
          <w:rFonts w:asciiTheme="minorHAnsi" w:hAnsiTheme="minorHAnsi" w:cs="Arial"/>
          <w:sz w:val="22"/>
          <w:szCs w:val="22"/>
          <w:lang w:eastAsia="en-GB"/>
        </w:rPr>
        <w:t>that</w:t>
      </w:r>
      <w:r w:rsidRPr="00402CC3">
        <w:rPr>
          <w:rFonts w:asciiTheme="minorHAnsi" w:hAnsiTheme="minorHAnsi" w:cs="Arial"/>
          <w:spacing w:val="2"/>
          <w:sz w:val="22"/>
          <w:szCs w:val="22"/>
          <w:lang w:eastAsia="en-GB"/>
        </w:rPr>
        <w:t xml:space="preserve"> </w:t>
      </w:r>
      <w:r w:rsidRPr="00402CC3">
        <w:rPr>
          <w:rFonts w:asciiTheme="minorHAnsi" w:hAnsiTheme="minorHAnsi" w:cs="Arial"/>
          <w:spacing w:val="-1"/>
          <w:sz w:val="22"/>
          <w:szCs w:val="22"/>
          <w:lang w:eastAsia="en-GB"/>
        </w:rPr>
        <w:t>overhanging</w:t>
      </w:r>
      <w:r w:rsidRPr="00402CC3">
        <w:rPr>
          <w:rFonts w:asciiTheme="minorHAnsi" w:hAnsiTheme="minorHAnsi" w:cs="Arial"/>
          <w:spacing w:val="2"/>
          <w:sz w:val="22"/>
          <w:szCs w:val="22"/>
          <w:lang w:eastAsia="en-GB"/>
        </w:rPr>
        <w:t xml:space="preserve"> </w:t>
      </w:r>
      <w:r w:rsidRPr="00402CC3">
        <w:rPr>
          <w:rFonts w:asciiTheme="minorHAnsi" w:hAnsiTheme="minorHAnsi" w:cs="Arial"/>
          <w:sz w:val="22"/>
          <w:szCs w:val="22"/>
          <w:lang w:eastAsia="en-GB"/>
        </w:rPr>
        <w:t>branches</w:t>
      </w:r>
      <w:r w:rsidRPr="00402CC3">
        <w:rPr>
          <w:rFonts w:asciiTheme="minorHAnsi" w:hAnsiTheme="minorHAnsi" w:cs="Arial"/>
          <w:spacing w:val="1"/>
          <w:sz w:val="22"/>
          <w:szCs w:val="22"/>
          <w:lang w:eastAsia="en-GB"/>
        </w:rPr>
        <w:t xml:space="preserve"> </w:t>
      </w:r>
      <w:r w:rsidRPr="00402CC3">
        <w:rPr>
          <w:rFonts w:asciiTheme="minorHAnsi" w:hAnsiTheme="minorHAnsi" w:cs="Arial"/>
          <w:sz w:val="22"/>
          <w:szCs w:val="22"/>
          <w:lang w:eastAsia="en-GB"/>
        </w:rPr>
        <w:t>are</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not</w:t>
      </w:r>
      <w:r w:rsidRPr="00402CC3">
        <w:rPr>
          <w:rFonts w:asciiTheme="minorHAnsi" w:hAnsiTheme="minorHAnsi" w:cs="Arial"/>
          <w:spacing w:val="-1"/>
          <w:sz w:val="22"/>
          <w:szCs w:val="22"/>
          <w:lang w:eastAsia="en-GB"/>
        </w:rPr>
        <w:t xml:space="preserve"> damaged</w:t>
      </w:r>
      <w:r w:rsidRPr="00402CC3">
        <w:rPr>
          <w:rFonts w:asciiTheme="minorHAnsi" w:hAnsiTheme="minorHAnsi" w:cs="Arial"/>
          <w:spacing w:val="2"/>
          <w:sz w:val="22"/>
          <w:szCs w:val="22"/>
          <w:lang w:eastAsia="en-GB"/>
        </w:rPr>
        <w:t xml:space="preserve"> </w:t>
      </w:r>
      <w:r w:rsidRPr="00402CC3">
        <w:rPr>
          <w:rFonts w:asciiTheme="minorHAnsi" w:hAnsiTheme="minorHAnsi" w:cs="Arial"/>
          <w:sz w:val="22"/>
          <w:szCs w:val="22"/>
          <w:lang w:eastAsia="en-GB"/>
        </w:rPr>
        <w:t>by plant</w:t>
      </w:r>
      <w:r w:rsidRPr="00402CC3">
        <w:rPr>
          <w:rFonts w:asciiTheme="minorHAnsi" w:hAnsiTheme="minorHAnsi" w:cs="Arial"/>
          <w:spacing w:val="2"/>
          <w:sz w:val="22"/>
          <w:szCs w:val="22"/>
          <w:lang w:eastAsia="en-GB"/>
        </w:rPr>
        <w:t xml:space="preserve"> </w:t>
      </w:r>
      <w:r w:rsidRPr="00402CC3">
        <w:rPr>
          <w:rFonts w:asciiTheme="minorHAnsi" w:hAnsiTheme="minorHAnsi" w:cs="Arial"/>
          <w:spacing w:val="-1"/>
          <w:sz w:val="22"/>
          <w:szCs w:val="22"/>
          <w:lang w:eastAsia="en-GB"/>
        </w:rPr>
        <w:t>operating</w:t>
      </w:r>
      <w:r w:rsidRPr="00402CC3">
        <w:rPr>
          <w:rFonts w:asciiTheme="minorHAnsi" w:hAnsiTheme="minorHAnsi" w:cs="Arial"/>
          <w:sz w:val="22"/>
          <w:szCs w:val="22"/>
          <w:lang w:eastAsia="en-GB"/>
        </w:rPr>
        <w:t xml:space="preserve"> near</w:t>
      </w:r>
      <w:r w:rsidRPr="00402CC3">
        <w:rPr>
          <w:rFonts w:asciiTheme="minorHAnsi" w:hAnsiTheme="minorHAnsi" w:cs="Arial"/>
          <w:spacing w:val="2"/>
          <w:sz w:val="22"/>
          <w:szCs w:val="22"/>
          <w:lang w:eastAsia="en-GB"/>
        </w:rPr>
        <w:t xml:space="preserve"> </w:t>
      </w:r>
      <w:r w:rsidRPr="00402CC3">
        <w:rPr>
          <w:rFonts w:asciiTheme="minorHAnsi" w:hAnsiTheme="minorHAnsi" w:cs="Arial"/>
          <w:sz w:val="22"/>
          <w:szCs w:val="22"/>
          <w:lang w:eastAsia="en-GB"/>
        </w:rPr>
        <w:t>them</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64"/>
          <w:w w:val="99"/>
          <w:sz w:val="22"/>
          <w:szCs w:val="22"/>
          <w:lang w:eastAsia="en-GB"/>
        </w:rPr>
        <w:t xml:space="preserve"> </w:t>
      </w:r>
      <w:r w:rsidRPr="00402CC3">
        <w:rPr>
          <w:rFonts w:asciiTheme="minorHAnsi" w:hAnsiTheme="minorHAnsi" w:cs="Arial"/>
          <w:sz w:val="22"/>
          <w:szCs w:val="22"/>
          <w:lang w:eastAsia="en-GB"/>
        </w:rPr>
        <w:t>by</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passing</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vehicles</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and</w:t>
      </w:r>
      <w:r w:rsidRPr="00402CC3">
        <w:rPr>
          <w:rFonts w:asciiTheme="minorHAnsi" w:hAnsiTheme="minorHAnsi" w:cs="Arial"/>
          <w:spacing w:val="-2"/>
          <w:sz w:val="22"/>
          <w:szCs w:val="22"/>
          <w:lang w:eastAsia="en-GB"/>
        </w:rPr>
        <w:t xml:space="preserve"> </w:t>
      </w:r>
      <w:r w:rsidRPr="00402CC3">
        <w:rPr>
          <w:rFonts w:asciiTheme="minorHAnsi" w:hAnsiTheme="minorHAnsi" w:cs="Arial"/>
          <w:spacing w:val="-1"/>
          <w:sz w:val="22"/>
          <w:szCs w:val="22"/>
          <w:lang w:eastAsia="en-GB"/>
        </w:rPr>
        <w:t>that</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all</w:t>
      </w:r>
      <w:r w:rsidRPr="00402CC3">
        <w:rPr>
          <w:rFonts w:asciiTheme="minorHAnsi" w:hAnsiTheme="minorHAnsi" w:cs="Arial"/>
          <w:spacing w:val="-3"/>
          <w:sz w:val="22"/>
          <w:szCs w:val="22"/>
          <w:lang w:eastAsia="en-GB"/>
        </w:rPr>
        <w:t xml:space="preserve"> </w:t>
      </w:r>
      <w:r w:rsidRPr="00402CC3">
        <w:rPr>
          <w:rFonts w:asciiTheme="minorHAnsi" w:hAnsiTheme="minorHAnsi" w:cs="Arial"/>
          <w:spacing w:val="-1"/>
          <w:sz w:val="22"/>
          <w:szCs w:val="22"/>
          <w:lang w:eastAsia="en-GB"/>
        </w:rPr>
        <w:t>precautions</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necessary</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are</w:t>
      </w:r>
      <w:r w:rsidRPr="00402CC3">
        <w:rPr>
          <w:rFonts w:asciiTheme="minorHAnsi" w:hAnsiTheme="minorHAnsi" w:cs="Arial"/>
          <w:spacing w:val="-2"/>
          <w:sz w:val="22"/>
          <w:szCs w:val="22"/>
          <w:lang w:eastAsia="en-GB"/>
        </w:rPr>
        <w:t xml:space="preserve"> </w:t>
      </w:r>
      <w:r w:rsidRPr="00402CC3">
        <w:rPr>
          <w:rFonts w:asciiTheme="minorHAnsi" w:hAnsiTheme="minorHAnsi" w:cs="Arial"/>
          <w:spacing w:val="-1"/>
          <w:sz w:val="22"/>
          <w:szCs w:val="22"/>
          <w:lang w:eastAsia="en-GB"/>
        </w:rPr>
        <w:t>taken</w:t>
      </w:r>
      <w:r w:rsidRPr="00402CC3">
        <w:rPr>
          <w:rFonts w:asciiTheme="minorHAnsi" w:hAnsiTheme="minorHAnsi" w:cs="Arial"/>
          <w:spacing w:val="-2"/>
          <w:sz w:val="22"/>
          <w:szCs w:val="22"/>
          <w:lang w:eastAsia="en-GB"/>
        </w:rPr>
        <w:t xml:space="preserve"> </w:t>
      </w:r>
      <w:r w:rsidRPr="00402CC3">
        <w:rPr>
          <w:rFonts w:asciiTheme="minorHAnsi" w:hAnsiTheme="minorHAnsi" w:cs="Arial"/>
          <w:spacing w:val="-1"/>
          <w:sz w:val="22"/>
          <w:szCs w:val="22"/>
          <w:lang w:eastAsia="en-GB"/>
        </w:rPr>
        <w:t>to</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ensure</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that</w:t>
      </w:r>
      <w:r w:rsidRPr="00402CC3">
        <w:rPr>
          <w:rFonts w:asciiTheme="minorHAnsi" w:hAnsiTheme="minorHAnsi" w:cs="Arial"/>
          <w:spacing w:val="-2"/>
          <w:sz w:val="22"/>
          <w:szCs w:val="22"/>
          <w:lang w:eastAsia="en-GB"/>
        </w:rPr>
        <w:t xml:space="preserve"> </w:t>
      </w:r>
      <w:r w:rsidRPr="00402CC3">
        <w:rPr>
          <w:rFonts w:asciiTheme="minorHAnsi" w:hAnsiTheme="minorHAnsi" w:cs="Arial"/>
          <w:sz w:val="22"/>
          <w:szCs w:val="22"/>
          <w:lang w:eastAsia="en-GB"/>
        </w:rPr>
        <w:t>no</w:t>
      </w:r>
      <w:r w:rsidRPr="00402CC3">
        <w:rPr>
          <w:rFonts w:asciiTheme="minorHAnsi" w:hAnsiTheme="minorHAnsi" w:cs="Arial"/>
          <w:spacing w:val="66"/>
          <w:w w:val="99"/>
          <w:sz w:val="22"/>
          <w:szCs w:val="22"/>
          <w:lang w:eastAsia="en-GB"/>
        </w:rPr>
        <w:t xml:space="preserve"> </w:t>
      </w:r>
      <w:r w:rsidRPr="00402CC3">
        <w:rPr>
          <w:rFonts w:asciiTheme="minorHAnsi" w:hAnsiTheme="minorHAnsi" w:cs="Arial"/>
          <w:sz w:val="22"/>
          <w:szCs w:val="22"/>
          <w:lang w:eastAsia="en-GB"/>
        </w:rPr>
        <w:t>damage</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is</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sustained</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by</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tree</w:t>
      </w:r>
      <w:r w:rsidRPr="00402CC3">
        <w:rPr>
          <w:rFonts w:asciiTheme="minorHAnsi" w:hAnsiTheme="minorHAnsi" w:cs="Arial"/>
          <w:spacing w:val="10"/>
          <w:sz w:val="22"/>
          <w:szCs w:val="22"/>
          <w:lang w:eastAsia="en-GB"/>
        </w:rPr>
        <w:t xml:space="preserve"> </w:t>
      </w:r>
      <w:r w:rsidRPr="00402CC3">
        <w:rPr>
          <w:rFonts w:asciiTheme="minorHAnsi" w:hAnsiTheme="minorHAnsi" w:cs="Arial"/>
          <w:sz w:val="22"/>
          <w:szCs w:val="22"/>
          <w:lang w:eastAsia="en-GB"/>
        </w:rPr>
        <w:t>roots.</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10"/>
          <w:sz w:val="22"/>
          <w:szCs w:val="22"/>
          <w:lang w:eastAsia="en-GB"/>
        </w:rPr>
        <w:t xml:space="preserve"> </w:t>
      </w:r>
      <w:r w:rsidRPr="00402CC3">
        <w:rPr>
          <w:rFonts w:asciiTheme="minorHAnsi" w:hAnsiTheme="minorHAnsi" w:cs="Arial"/>
          <w:spacing w:val="-1"/>
          <w:sz w:val="22"/>
          <w:szCs w:val="22"/>
          <w:lang w:eastAsia="en-GB"/>
        </w:rPr>
        <w:t>Contractor</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follow</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guidelines</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set</w:t>
      </w:r>
      <w:r w:rsidRPr="00402CC3">
        <w:rPr>
          <w:rFonts w:asciiTheme="minorHAnsi" w:hAnsiTheme="minorHAnsi" w:cs="Arial"/>
          <w:spacing w:val="43"/>
          <w:w w:val="99"/>
          <w:sz w:val="22"/>
          <w:szCs w:val="22"/>
          <w:lang w:eastAsia="en-GB"/>
        </w:rPr>
        <w:t xml:space="preserve"> </w:t>
      </w:r>
      <w:r w:rsidRPr="00402CC3">
        <w:rPr>
          <w:rFonts w:asciiTheme="minorHAnsi" w:hAnsiTheme="minorHAnsi" w:cs="Arial"/>
          <w:sz w:val="22"/>
          <w:szCs w:val="22"/>
          <w:lang w:eastAsia="en-GB"/>
        </w:rPr>
        <w:t>out</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5"/>
          <w:sz w:val="22"/>
          <w:szCs w:val="22"/>
          <w:lang w:eastAsia="en-GB"/>
        </w:rPr>
        <w:t xml:space="preserve"> </w:t>
      </w:r>
      <w:r w:rsidRPr="00402CC3">
        <w:rPr>
          <w:rFonts w:asciiTheme="minorHAnsi" w:hAnsiTheme="minorHAnsi" w:cs="Arial"/>
          <w:spacing w:val="-1"/>
          <w:sz w:val="22"/>
          <w:szCs w:val="22"/>
          <w:lang w:eastAsia="en-GB"/>
        </w:rPr>
        <w:t>Volume</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4,</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NJUG</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Guidelines</w:t>
      </w:r>
      <w:r w:rsidRPr="00402CC3">
        <w:rPr>
          <w:rFonts w:asciiTheme="minorHAnsi" w:hAnsiTheme="minorHAnsi" w:cs="Arial"/>
          <w:spacing w:val="4"/>
          <w:sz w:val="22"/>
          <w:szCs w:val="22"/>
          <w:lang w:eastAsia="en-GB"/>
        </w:rPr>
        <w:t xml:space="preserve"> </w:t>
      </w:r>
      <w:r w:rsidRPr="00402CC3">
        <w:rPr>
          <w:rFonts w:asciiTheme="minorHAnsi" w:hAnsiTheme="minorHAnsi" w:cs="Arial"/>
          <w:sz w:val="22"/>
          <w:szCs w:val="22"/>
          <w:lang w:eastAsia="en-GB"/>
        </w:rPr>
        <w:t>for</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Planning,</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Installation</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&amp;</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Maintenance</w:t>
      </w:r>
      <w:r w:rsidRPr="00402CC3">
        <w:rPr>
          <w:rFonts w:asciiTheme="minorHAnsi" w:hAnsiTheme="minorHAnsi" w:cs="Arial"/>
          <w:spacing w:val="5"/>
          <w:sz w:val="22"/>
          <w:szCs w:val="22"/>
          <w:lang w:eastAsia="en-GB"/>
        </w:rPr>
        <w:t xml:space="preserve"> </w:t>
      </w:r>
      <w:r w:rsidRPr="00402CC3">
        <w:rPr>
          <w:rFonts w:asciiTheme="minorHAnsi" w:hAnsiTheme="minorHAnsi" w:cs="Arial"/>
          <w:spacing w:val="-2"/>
          <w:sz w:val="22"/>
          <w:szCs w:val="22"/>
          <w:lang w:eastAsia="en-GB"/>
        </w:rPr>
        <w:t>of</w:t>
      </w:r>
      <w:r w:rsidRPr="00402CC3">
        <w:rPr>
          <w:rFonts w:asciiTheme="minorHAnsi" w:hAnsiTheme="minorHAnsi" w:cs="Arial"/>
          <w:spacing w:val="73"/>
          <w:w w:val="99"/>
          <w:sz w:val="22"/>
          <w:szCs w:val="22"/>
          <w:lang w:eastAsia="en-GB"/>
        </w:rPr>
        <w:t xml:space="preserve"> </w:t>
      </w:r>
      <w:r w:rsidRPr="00402CC3">
        <w:rPr>
          <w:rFonts w:asciiTheme="minorHAnsi" w:hAnsiTheme="minorHAnsi" w:cs="Arial"/>
          <w:spacing w:val="-1"/>
          <w:sz w:val="22"/>
          <w:szCs w:val="22"/>
          <w:lang w:eastAsia="en-GB"/>
        </w:rPr>
        <w:t>Utility</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Apparatus</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Proximity</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(Issue</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2</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7"/>
          <w:sz w:val="22"/>
          <w:szCs w:val="22"/>
          <w:lang w:eastAsia="en-GB"/>
        </w:rPr>
        <w:t xml:space="preserve"> </w:t>
      </w:r>
      <w:r w:rsidRPr="00402CC3">
        <w:rPr>
          <w:rFonts w:asciiTheme="minorHAnsi" w:hAnsiTheme="minorHAnsi" w:cs="Arial"/>
          <w:spacing w:val="-1"/>
          <w:sz w:val="22"/>
          <w:szCs w:val="22"/>
          <w:lang w:eastAsia="en-GB"/>
        </w:rPr>
        <w:t>current</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issue).</w:t>
      </w:r>
    </w:p>
    <w:p w:rsidR="00C93E34" w:rsidRPr="00402CC3" w:rsidRDefault="00C93E34" w:rsidP="00E17AA5">
      <w:pPr>
        <w:widowControl w:val="0"/>
        <w:kinsoku w:val="0"/>
        <w:overflowPunct w:val="0"/>
        <w:autoSpaceDE w:val="0"/>
        <w:autoSpaceDN w:val="0"/>
        <w:adjustRightInd w:val="0"/>
        <w:rPr>
          <w:rFonts w:asciiTheme="minorHAnsi" w:hAnsiTheme="minorHAnsi" w:cs="Arial"/>
          <w:sz w:val="22"/>
          <w:szCs w:val="22"/>
          <w:lang w:eastAsia="en-GB"/>
        </w:rPr>
      </w:pPr>
    </w:p>
    <w:p w:rsidR="00C93E34" w:rsidRPr="00402CC3" w:rsidRDefault="00C93E34" w:rsidP="00E17AA5">
      <w:pPr>
        <w:widowControl w:val="0"/>
        <w:kinsoku w:val="0"/>
        <w:overflowPunct w:val="0"/>
        <w:autoSpaceDE w:val="0"/>
        <w:autoSpaceDN w:val="0"/>
        <w:adjustRightInd w:val="0"/>
        <w:jc w:val="both"/>
        <w:outlineLvl w:val="0"/>
        <w:rPr>
          <w:rFonts w:asciiTheme="minorHAnsi" w:hAnsiTheme="minorHAnsi" w:cs="Arial"/>
          <w:sz w:val="22"/>
          <w:szCs w:val="22"/>
          <w:lang w:eastAsia="en-GB"/>
        </w:rPr>
      </w:pPr>
      <w:r w:rsidRPr="00402CC3">
        <w:rPr>
          <w:rFonts w:asciiTheme="minorHAnsi" w:hAnsiTheme="minorHAnsi" w:cs="Arial"/>
          <w:b/>
          <w:bCs/>
          <w:spacing w:val="-1"/>
          <w:sz w:val="22"/>
          <w:szCs w:val="22"/>
          <w:lang w:eastAsia="en-GB"/>
        </w:rPr>
        <w:t>Protection</w:t>
      </w:r>
      <w:r w:rsidRPr="00402CC3">
        <w:rPr>
          <w:rFonts w:asciiTheme="minorHAnsi" w:hAnsiTheme="minorHAnsi" w:cs="Arial"/>
          <w:b/>
          <w:bCs/>
          <w:spacing w:val="-11"/>
          <w:sz w:val="22"/>
          <w:szCs w:val="22"/>
          <w:lang w:eastAsia="en-GB"/>
        </w:rPr>
        <w:t xml:space="preserve"> </w:t>
      </w:r>
      <w:r w:rsidRPr="00402CC3">
        <w:rPr>
          <w:rFonts w:asciiTheme="minorHAnsi" w:hAnsiTheme="minorHAnsi" w:cs="Arial"/>
          <w:b/>
          <w:bCs/>
          <w:spacing w:val="-1"/>
          <w:sz w:val="22"/>
          <w:szCs w:val="22"/>
          <w:lang w:eastAsia="en-GB"/>
        </w:rPr>
        <w:t>of</w:t>
      </w:r>
      <w:r w:rsidRPr="00402CC3">
        <w:rPr>
          <w:rFonts w:asciiTheme="minorHAnsi" w:hAnsiTheme="minorHAnsi" w:cs="Arial"/>
          <w:b/>
          <w:bCs/>
          <w:spacing w:val="-11"/>
          <w:sz w:val="22"/>
          <w:szCs w:val="22"/>
          <w:lang w:eastAsia="en-GB"/>
        </w:rPr>
        <w:t xml:space="preserve"> </w:t>
      </w:r>
      <w:r w:rsidRPr="00402CC3">
        <w:rPr>
          <w:rFonts w:asciiTheme="minorHAnsi" w:hAnsiTheme="minorHAnsi" w:cs="Arial"/>
          <w:b/>
          <w:bCs/>
          <w:spacing w:val="-1"/>
          <w:sz w:val="22"/>
          <w:szCs w:val="22"/>
          <w:lang w:eastAsia="en-GB"/>
        </w:rPr>
        <w:t>Growing</w:t>
      </w:r>
      <w:r w:rsidRPr="00402CC3">
        <w:rPr>
          <w:rFonts w:asciiTheme="minorHAnsi" w:hAnsiTheme="minorHAnsi" w:cs="Arial"/>
          <w:b/>
          <w:bCs/>
          <w:spacing w:val="-11"/>
          <w:sz w:val="22"/>
          <w:szCs w:val="22"/>
          <w:lang w:eastAsia="en-GB"/>
        </w:rPr>
        <w:t xml:space="preserve"> </w:t>
      </w:r>
      <w:r w:rsidRPr="00402CC3">
        <w:rPr>
          <w:rFonts w:asciiTheme="minorHAnsi" w:hAnsiTheme="minorHAnsi" w:cs="Arial"/>
          <w:b/>
          <w:bCs/>
          <w:spacing w:val="-1"/>
          <w:sz w:val="22"/>
          <w:szCs w:val="22"/>
          <w:lang w:eastAsia="en-GB"/>
        </w:rPr>
        <w:t>Plants</w:t>
      </w:r>
    </w:p>
    <w:p w:rsidR="00C93E34" w:rsidRPr="00402CC3" w:rsidRDefault="00C93E34" w:rsidP="00E17AA5">
      <w:pPr>
        <w:widowControl w:val="0"/>
        <w:kinsoku w:val="0"/>
        <w:overflowPunct w:val="0"/>
        <w:autoSpaceDE w:val="0"/>
        <w:autoSpaceDN w:val="0"/>
        <w:adjustRightInd w:val="0"/>
        <w:rPr>
          <w:rFonts w:asciiTheme="minorHAnsi" w:hAnsiTheme="minorHAnsi" w:cs="Arial"/>
          <w:b/>
          <w:bCs/>
          <w:sz w:val="22"/>
          <w:szCs w:val="22"/>
          <w:lang w:eastAsia="en-GB"/>
        </w:rPr>
      </w:pPr>
    </w:p>
    <w:p w:rsidR="00C93E34" w:rsidRPr="00402CC3" w:rsidRDefault="00C93E34" w:rsidP="00E17AA5">
      <w:pPr>
        <w:widowControl w:val="0"/>
        <w:kinsoku w:val="0"/>
        <w:overflowPunct w:val="0"/>
        <w:autoSpaceDE w:val="0"/>
        <w:autoSpaceDN w:val="0"/>
        <w:adjustRightInd w:val="0"/>
        <w:ind w:right="112"/>
        <w:rPr>
          <w:rFonts w:asciiTheme="minorHAnsi" w:hAnsiTheme="minorHAnsi" w:cs="Arial"/>
          <w:sz w:val="22"/>
          <w:szCs w:val="22"/>
          <w:lang w:eastAsia="en-GB"/>
        </w:rPr>
      </w:pPr>
      <w:r w:rsidRPr="00402CC3">
        <w:rPr>
          <w:rFonts w:asciiTheme="minorHAnsi" w:hAnsiTheme="minorHAnsi" w:cs="Arial"/>
          <w:spacing w:val="-1"/>
          <w:sz w:val="22"/>
          <w:szCs w:val="22"/>
          <w:lang w:eastAsia="en-GB"/>
        </w:rPr>
        <w:t>Existing</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and</w:t>
      </w:r>
      <w:r w:rsidRPr="00402CC3">
        <w:rPr>
          <w:rFonts w:asciiTheme="minorHAnsi" w:hAnsiTheme="minorHAnsi" w:cs="Arial"/>
          <w:spacing w:val="12"/>
          <w:sz w:val="22"/>
          <w:szCs w:val="22"/>
          <w:lang w:eastAsia="en-GB"/>
        </w:rPr>
        <w:t xml:space="preserve"> </w:t>
      </w:r>
      <w:r w:rsidRPr="00402CC3">
        <w:rPr>
          <w:rFonts w:asciiTheme="minorHAnsi" w:hAnsiTheme="minorHAnsi" w:cs="Arial"/>
          <w:spacing w:val="-1"/>
          <w:sz w:val="22"/>
          <w:szCs w:val="22"/>
          <w:lang w:eastAsia="en-GB"/>
        </w:rPr>
        <w:t>newly</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planted</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hedges,</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shrubs,</w:t>
      </w:r>
      <w:r w:rsidRPr="00402CC3">
        <w:rPr>
          <w:rFonts w:asciiTheme="minorHAnsi" w:hAnsiTheme="minorHAnsi" w:cs="Arial"/>
          <w:spacing w:val="10"/>
          <w:sz w:val="22"/>
          <w:szCs w:val="22"/>
          <w:lang w:eastAsia="en-GB"/>
        </w:rPr>
        <w:t xml:space="preserve"> </w:t>
      </w:r>
      <w:r w:rsidRPr="00402CC3">
        <w:rPr>
          <w:rFonts w:asciiTheme="minorHAnsi" w:hAnsiTheme="minorHAnsi" w:cs="Arial"/>
          <w:spacing w:val="-1"/>
          <w:sz w:val="22"/>
          <w:szCs w:val="22"/>
          <w:lang w:eastAsia="en-GB"/>
        </w:rPr>
        <w:t>trees</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and</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grassed</w:t>
      </w:r>
      <w:r w:rsidRPr="00402CC3">
        <w:rPr>
          <w:rFonts w:asciiTheme="minorHAnsi" w:hAnsiTheme="minorHAnsi" w:cs="Arial"/>
          <w:spacing w:val="10"/>
          <w:sz w:val="22"/>
          <w:szCs w:val="22"/>
          <w:lang w:eastAsia="en-GB"/>
        </w:rPr>
        <w:t xml:space="preserve"> </w:t>
      </w:r>
      <w:r w:rsidRPr="00402CC3">
        <w:rPr>
          <w:rFonts w:asciiTheme="minorHAnsi" w:hAnsiTheme="minorHAnsi" w:cs="Arial"/>
          <w:spacing w:val="-1"/>
          <w:sz w:val="22"/>
          <w:szCs w:val="22"/>
          <w:lang w:eastAsia="en-GB"/>
        </w:rPr>
        <w:t>areas</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and</w:t>
      </w:r>
      <w:r w:rsidRPr="00402CC3">
        <w:rPr>
          <w:rFonts w:asciiTheme="minorHAnsi" w:hAnsiTheme="minorHAnsi" w:cs="Arial"/>
          <w:spacing w:val="12"/>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13"/>
          <w:sz w:val="22"/>
          <w:szCs w:val="22"/>
          <w:lang w:eastAsia="en-GB"/>
        </w:rPr>
        <w:t xml:space="preserve"> </w:t>
      </w:r>
      <w:r w:rsidRPr="00402CC3">
        <w:rPr>
          <w:rFonts w:asciiTheme="minorHAnsi" w:hAnsiTheme="minorHAnsi" w:cs="Arial"/>
          <w:spacing w:val="-1"/>
          <w:sz w:val="22"/>
          <w:szCs w:val="22"/>
          <w:lang w:eastAsia="en-GB"/>
        </w:rPr>
        <w:t>like</w:t>
      </w:r>
      <w:r w:rsidRPr="00402CC3">
        <w:rPr>
          <w:rFonts w:asciiTheme="minorHAnsi" w:hAnsiTheme="minorHAnsi" w:cs="Arial"/>
          <w:spacing w:val="91"/>
          <w:w w:val="99"/>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13"/>
          <w:sz w:val="22"/>
          <w:szCs w:val="22"/>
          <w:lang w:eastAsia="en-GB"/>
        </w:rPr>
        <w:t xml:space="preserve"> </w:t>
      </w:r>
      <w:r w:rsidRPr="00402CC3">
        <w:rPr>
          <w:rFonts w:asciiTheme="minorHAnsi" w:hAnsiTheme="minorHAnsi" w:cs="Arial"/>
          <w:sz w:val="22"/>
          <w:szCs w:val="22"/>
          <w:lang w:eastAsia="en-GB"/>
        </w:rPr>
        <w:t>protected</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from</w:t>
      </w:r>
      <w:r w:rsidRPr="00402CC3">
        <w:rPr>
          <w:rFonts w:asciiTheme="minorHAnsi" w:hAnsiTheme="minorHAnsi" w:cs="Arial"/>
          <w:spacing w:val="16"/>
          <w:sz w:val="22"/>
          <w:szCs w:val="22"/>
          <w:lang w:eastAsia="en-GB"/>
        </w:rPr>
        <w:t xml:space="preserve"> </w:t>
      </w:r>
      <w:r w:rsidRPr="00402CC3">
        <w:rPr>
          <w:rFonts w:asciiTheme="minorHAnsi" w:hAnsiTheme="minorHAnsi" w:cs="Arial"/>
          <w:spacing w:val="-1"/>
          <w:sz w:val="22"/>
          <w:szCs w:val="22"/>
          <w:lang w:eastAsia="en-GB"/>
        </w:rPr>
        <w:t>damage</w:t>
      </w:r>
      <w:r w:rsidRPr="00402CC3">
        <w:rPr>
          <w:rFonts w:asciiTheme="minorHAnsi" w:hAnsiTheme="minorHAnsi" w:cs="Arial"/>
          <w:spacing w:val="16"/>
          <w:sz w:val="22"/>
          <w:szCs w:val="22"/>
          <w:lang w:eastAsia="en-GB"/>
        </w:rPr>
        <w:t xml:space="preserve"> </w:t>
      </w:r>
      <w:r w:rsidRPr="00402CC3">
        <w:rPr>
          <w:rFonts w:asciiTheme="minorHAnsi" w:hAnsiTheme="minorHAnsi" w:cs="Arial"/>
          <w:sz w:val="22"/>
          <w:szCs w:val="22"/>
          <w:lang w:eastAsia="en-GB"/>
        </w:rPr>
        <w:t>resulting</w:t>
      </w:r>
      <w:r w:rsidRPr="00402CC3">
        <w:rPr>
          <w:rFonts w:asciiTheme="minorHAnsi" w:hAnsiTheme="minorHAnsi" w:cs="Arial"/>
          <w:spacing w:val="12"/>
          <w:sz w:val="22"/>
          <w:szCs w:val="22"/>
          <w:lang w:eastAsia="en-GB"/>
        </w:rPr>
        <w:t xml:space="preserve"> </w:t>
      </w:r>
      <w:r w:rsidRPr="00402CC3">
        <w:rPr>
          <w:rFonts w:asciiTheme="minorHAnsi" w:hAnsiTheme="minorHAnsi" w:cs="Arial"/>
          <w:spacing w:val="-1"/>
          <w:sz w:val="22"/>
          <w:szCs w:val="22"/>
          <w:lang w:eastAsia="en-GB"/>
        </w:rPr>
        <w:t>from</w:t>
      </w:r>
      <w:r w:rsidRPr="00402CC3">
        <w:rPr>
          <w:rFonts w:asciiTheme="minorHAnsi" w:hAnsiTheme="minorHAnsi" w:cs="Arial"/>
          <w:spacing w:val="16"/>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16"/>
          <w:sz w:val="22"/>
          <w:szCs w:val="22"/>
          <w:lang w:eastAsia="en-GB"/>
        </w:rPr>
        <w:t xml:space="preserve"> </w:t>
      </w:r>
      <w:r w:rsidRPr="00402CC3">
        <w:rPr>
          <w:rFonts w:asciiTheme="minorHAnsi" w:hAnsiTheme="minorHAnsi" w:cs="Arial"/>
          <w:spacing w:val="-1"/>
          <w:sz w:val="22"/>
          <w:szCs w:val="22"/>
          <w:lang w:eastAsia="en-GB"/>
        </w:rPr>
        <w:t>Contractor's</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operations.</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Upon</w:t>
      </w:r>
      <w:r w:rsidRPr="00402CC3">
        <w:rPr>
          <w:rFonts w:asciiTheme="minorHAnsi" w:hAnsiTheme="minorHAnsi" w:cs="Arial"/>
          <w:spacing w:val="67"/>
          <w:w w:val="99"/>
          <w:sz w:val="22"/>
          <w:szCs w:val="22"/>
          <w:lang w:eastAsia="en-GB"/>
        </w:rPr>
        <w:t xml:space="preserve"> </w:t>
      </w:r>
      <w:r w:rsidRPr="00402CC3">
        <w:rPr>
          <w:rFonts w:asciiTheme="minorHAnsi" w:hAnsiTheme="minorHAnsi" w:cs="Arial"/>
          <w:sz w:val="22"/>
          <w:szCs w:val="22"/>
          <w:lang w:eastAsia="en-GB"/>
        </w:rPr>
        <w:t>completion</w:t>
      </w:r>
      <w:r w:rsidRPr="00402CC3">
        <w:rPr>
          <w:rFonts w:asciiTheme="minorHAnsi" w:hAnsiTheme="minorHAnsi" w:cs="Arial"/>
          <w:spacing w:val="17"/>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22"/>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13"/>
          <w:sz w:val="22"/>
          <w:szCs w:val="22"/>
          <w:lang w:eastAsia="en-GB"/>
        </w:rPr>
        <w:t xml:space="preserve"> </w:t>
      </w:r>
      <w:r w:rsidRPr="00402CC3">
        <w:rPr>
          <w:rFonts w:asciiTheme="minorHAnsi" w:hAnsiTheme="minorHAnsi" w:cs="Arial"/>
          <w:sz w:val="22"/>
          <w:szCs w:val="22"/>
          <w:lang w:eastAsia="en-GB"/>
        </w:rPr>
        <w:t>Works</w:t>
      </w:r>
      <w:r w:rsidRPr="00402CC3">
        <w:rPr>
          <w:rFonts w:asciiTheme="minorHAnsi" w:hAnsiTheme="minorHAnsi" w:cs="Arial"/>
          <w:spacing w:val="19"/>
          <w:sz w:val="22"/>
          <w:szCs w:val="22"/>
          <w:lang w:eastAsia="en-GB"/>
        </w:rPr>
        <w:t xml:space="preserve"> </w:t>
      </w:r>
      <w:r w:rsidRPr="00402CC3">
        <w:rPr>
          <w:rFonts w:asciiTheme="minorHAnsi" w:hAnsiTheme="minorHAnsi" w:cs="Arial"/>
          <w:sz w:val="22"/>
          <w:szCs w:val="22"/>
          <w:lang w:eastAsia="en-GB"/>
        </w:rPr>
        <w:t>they</w:t>
      </w:r>
      <w:r w:rsidRPr="00402CC3">
        <w:rPr>
          <w:rFonts w:asciiTheme="minorHAnsi" w:hAnsiTheme="minorHAnsi" w:cs="Arial"/>
          <w:spacing w:val="16"/>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19"/>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18"/>
          <w:sz w:val="22"/>
          <w:szCs w:val="22"/>
          <w:lang w:eastAsia="en-GB"/>
        </w:rPr>
        <w:t xml:space="preserve"> </w:t>
      </w:r>
      <w:r w:rsidRPr="00402CC3">
        <w:rPr>
          <w:rFonts w:asciiTheme="minorHAnsi" w:hAnsiTheme="minorHAnsi" w:cs="Arial"/>
          <w:spacing w:val="-1"/>
          <w:sz w:val="22"/>
          <w:szCs w:val="22"/>
          <w:lang w:eastAsia="en-GB"/>
        </w:rPr>
        <w:t>handed</w:t>
      </w:r>
      <w:r w:rsidRPr="00402CC3">
        <w:rPr>
          <w:rFonts w:asciiTheme="minorHAnsi" w:hAnsiTheme="minorHAnsi" w:cs="Arial"/>
          <w:spacing w:val="19"/>
          <w:sz w:val="22"/>
          <w:szCs w:val="22"/>
          <w:lang w:eastAsia="en-GB"/>
        </w:rPr>
        <w:t xml:space="preserve"> </w:t>
      </w:r>
      <w:r w:rsidRPr="00402CC3">
        <w:rPr>
          <w:rFonts w:asciiTheme="minorHAnsi" w:hAnsiTheme="minorHAnsi" w:cs="Arial"/>
          <w:spacing w:val="-1"/>
          <w:sz w:val="22"/>
          <w:szCs w:val="22"/>
          <w:lang w:eastAsia="en-GB"/>
        </w:rPr>
        <w:t>over</w:t>
      </w:r>
      <w:r w:rsidRPr="00402CC3">
        <w:rPr>
          <w:rFonts w:asciiTheme="minorHAnsi" w:hAnsiTheme="minorHAnsi" w:cs="Arial"/>
          <w:spacing w:val="18"/>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20"/>
          <w:sz w:val="22"/>
          <w:szCs w:val="22"/>
          <w:lang w:eastAsia="en-GB"/>
        </w:rPr>
        <w:t xml:space="preserve"> </w:t>
      </w:r>
      <w:r w:rsidRPr="00402CC3">
        <w:rPr>
          <w:rFonts w:asciiTheme="minorHAnsi" w:hAnsiTheme="minorHAnsi" w:cs="Arial"/>
          <w:sz w:val="22"/>
          <w:szCs w:val="22"/>
          <w:lang w:eastAsia="en-GB"/>
        </w:rPr>
        <w:t>good</w:t>
      </w:r>
      <w:r w:rsidRPr="00402CC3">
        <w:rPr>
          <w:rFonts w:asciiTheme="minorHAnsi" w:hAnsiTheme="minorHAnsi" w:cs="Arial"/>
          <w:spacing w:val="19"/>
          <w:sz w:val="22"/>
          <w:szCs w:val="22"/>
          <w:lang w:eastAsia="en-GB"/>
        </w:rPr>
        <w:t xml:space="preserve"> </w:t>
      </w:r>
      <w:r w:rsidRPr="00402CC3">
        <w:rPr>
          <w:rFonts w:asciiTheme="minorHAnsi" w:hAnsiTheme="minorHAnsi" w:cs="Arial"/>
          <w:spacing w:val="-1"/>
          <w:sz w:val="22"/>
          <w:szCs w:val="22"/>
          <w:lang w:eastAsia="en-GB"/>
        </w:rPr>
        <w:t>condition,</w:t>
      </w:r>
      <w:r w:rsidRPr="00402CC3">
        <w:rPr>
          <w:rFonts w:asciiTheme="minorHAnsi" w:hAnsiTheme="minorHAnsi" w:cs="Arial"/>
          <w:spacing w:val="20"/>
          <w:sz w:val="22"/>
          <w:szCs w:val="22"/>
          <w:lang w:eastAsia="en-GB"/>
        </w:rPr>
        <w:t xml:space="preserve"> </w:t>
      </w:r>
      <w:r w:rsidRPr="00402CC3">
        <w:rPr>
          <w:rFonts w:asciiTheme="minorHAnsi" w:hAnsiTheme="minorHAnsi" w:cs="Arial"/>
          <w:spacing w:val="-1"/>
          <w:sz w:val="22"/>
          <w:szCs w:val="22"/>
          <w:lang w:eastAsia="en-GB"/>
        </w:rPr>
        <w:t>clean</w:t>
      </w:r>
      <w:r w:rsidRPr="00402CC3">
        <w:rPr>
          <w:rFonts w:asciiTheme="minorHAnsi" w:hAnsiTheme="minorHAnsi" w:cs="Arial"/>
          <w:spacing w:val="18"/>
          <w:sz w:val="22"/>
          <w:szCs w:val="22"/>
          <w:lang w:eastAsia="en-GB"/>
        </w:rPr>
        <w:t xml:space="preserve"> </w:t>
      </w:r>
      <w:r w:rsidRPr="00402CC3">
        <w:rPr>
          <w:rFonts w:asciiTheme="minorHAnsi" w:hAnsiTheme="minorHAnsi" w:cs="Arial"/>
          <w:sz w:val="22"/>
          <w:szCs w:val="22"/>
          <w:lang w:eastAsia="en-GB"/>
        </w:rPr>
        <w:t>and</w:t>
      </w:r>
      <w:r w:rsidRPr="00402CC3">
        <w:rPr>
          <w:rFonts w:asciiTheme="minorHAnsi" w:hAnsiTheme="minorHAnsi" w:cs="Arial"/>
          <w:spacing w:val="61"/>
          <w:w w:val="99"/>
          <w:sz w:val="22"/>
          <w:szCs w:val="22"/>
          <w:lang w:eastAsia="en-GB"/>
        </w:rPr>
        <w:t xml:space="preserve"> </w:t>
      </w:r>
      <w:r w:rsidRPr="00402CC3">
        <w:rPr>
          <w:rFonts w:asciiTheme="minorHAnsi" w:hAnsiTheme="minorHAnsi" w:cs="Arial"/>
          <w:spacing w:val="-1"/>
          <w:sz w:val="22"/>
          <w:szCs w:val="22"/>
          <w:lang w:eastAsia="en-GB"/>
        </w:rPr>
        <w:t>free</w:t>
      </w:r>
      <w:r w:rsidRPr="00402CC3">
        <w:rPr>
          <w:rFonts w:asciiTheme="minorHAnsi" w:hAnsiTheme="minorHAnsi" w:cs="Arial"/>
          <w:spacing w:val="24"/>
          <w:sz w:val="22"/>
          <w:szCs w:val="22"/>
          <w:lang w:eastAsia="en-GB"/>
        </w:rPr>
        <w:t xml:space="preserve"> </w:t>
      </w:r>
      <w:r w:rsidRPr="00402CC3">
        <w:rPr>
          <w:rFonts w:asciiTheme="minorHAnsi" w:hAnsiTheme="minorHAnsi" w:cs="Arial"/>
          <w:spacing w:val="-1"/>
          <w:sz w:val="22"/>
          <w:szCs w:val="22"/>
          <w:lang w:eastAsia="en-GB"/>
        </w:rPr>
        <w:t>from</w:t>
      </w:r>
      <w:r w:rsidRPr="00402CC3">
        <w:rPr>
          <w:rFonts w:asciiTheme="minorHAnsi" w:hAnsiTheme="minorHAnsi" w:cs="Arial"/>
          <w:spacing w:val="28"/>
          <w:sz w:val="22"/>
          <w:szCs w:val="22"/>
          <w:lang w:eastAsia="en-GB"/>
        </w:rPr>
        <w:t xml:space="preserve"> </w:t>
      </w:r>
      <w:r w:rsidRPr="00402CC3">
        <w:rPr>
          <w:rFonts w:asciiTheme="minorHAnsi" w:hAnsiTheme="minorHAnsi" w:cs="Arial"/>
          <w:sz w:val="22"/>
          <w:szCs w:val="22"/>
          <w:lang w:eastAsia="en-GB"/>
        </w:rPr>
        <w:t>all</w:t>
      </w:r>
      <w:r w:rsidRPr="00402CC3">
        <w:rPr>
          <w:rFonts w:asciiTheme="minorHAnsi" w:hAnsiTheme="minorHAnsi" w:cs="Arial"/>
          <w:spacing w:val="26"/>
          <w:sz w:val="22"/>
          <w:szCs w:val="22"/>
          <w:lang w:eastAsia="en-GB"/>
        </w:rPr>
        <w:t xml:space="preserve"> </w:t>
      </w:r>
      <w:r w:rsidRPr="00402CC3">
        <w:rPr>
          <w:rFonts w:asciiTheme="minorHAnsi" w:hAnsiTheme="minorHAnsi" w:cs="Arial"/>
          <w:spacing w:val="-1"/>
          <w:sz w:val="22"/>
          <w:szCs w:val="22"/>
          <w:lang w:eastAsia="en-GB"/>
        </w:rPr>
        <w:t>rubbish</w:t>
      </w:r>
      <w:r w:rsidRPr="00402CC3">
        <w:rPr>
          <w:rFonts w:asciiTheme="minorHAnsi" w:hAnsiTheme="minorHAnsi" w:cs="Arial"/>
          <w:spacing w:val="26"/>
          <w:sz w:val="22"/>
          <w:szCs w:val="22"/>
          <w:lang w:eastAsia="en-GB"/>
        </w:rPr>
        <w:t xml:space="preserve"> </w:t>
      </w:r>
      <w:r w:rsidRPr="00402CC3">
        <w:rPr>
          <w:rFonts w:asciiTheme="minorHAnsi" w:hAnsiTheme="minorHAnsi" w:cs="Arial"/>
          <w:spacing w:val="-1"/>
          <w:sz w:val="22"/>
          <w:szCs w:val="22"/>
          <w:lang w:eastAsia="en-GB"/>
        </w:rPr>
        <w:t>to</w:t>
      </w:r>
      <w:r w:rsidRPr="00402CC3">
        <w:rPr>
          <w:rFonts w:asciiTheme="minorHAnsi" w:hAnsiTheme="minorHAnsi" w:cs="Arial"/>
          <w:spacing w:val="27"/>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25"/>
          <w:sz w:val="22"/>
          <w:szCs w:val="22"/>
          <w:lang w:eastAsia="en-GB"/>
        </w:rPr>
        <w:t xml:space="preserve"> </w:t>
      </w:r>
      <w:r w:rsidRPr="00402CC3">
        <w:rPr>
          <w:rFonts w:asciiTheme="minorHAnsi" w:hAnsiTheme="minorHAnsi" w:cs="Arial"/>
          <w:spacing w:val="-1"/>
          <w:sz w:val="22"/>
          <w:szCs w:val="22"/>
          <w:lang w:eastAsia="en-GB"/>
        </w:rPr>
        <w:t>satisfaction</w:t>
      </w:r>
      <w:r w:rsidRPr="00402CC3">
        <w:rPr>
          <w:rFonts w:asciiTheme="minorHAnsi" w:hAnsiTheme="minorHAnsi" w:cs="Arial"/>
          <w:spacing w:val="25"/>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28"/>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27"/>
          <w:sz w:val="22"/>
          <w:szCs w:val="22"/>
          <w:lang w:eastAsia="en-GB"/>
        </w:rPr>
        <w:t xml:space="preserve"> </w:t>
      </w:r>
      <w:r w:rsidRPr="00402CC3">
        <w:rPr>
          <w:rFonts w:asciiTheme="minorHAnsi" w:hAnsiTheme="minorHAnsi" w:cs="Arial"/>
          <w:spacing w:val="-1"/>
          <w:sz w:val="22"/>
          <w:szCs w:val="22"/>
          <w:lang w:eastAsia="en-GB"/>
        </w:rPr>
        <w:t>Engineer.</w:t>
      </w:r>
      <w:r w:rsidRPr="00402CC3">
        <w:rPr>
          <w:rFonts w:asciiTheme="minorHAnsi" w:hAnsiTheme="minorHAnsi" w:cs="Arial"/>
          <w:spacing w:val="27"/>
          <w:sz w:val="22"/>
          <w:szCs w:val="22"/>
          <w:lang w:eastAsia="en-GB"/>
        </w:rPr>
        <w:t xml:space="preserve"> </w:t>
      </w:r>
      <w:r w:rsidRPr="00402CC3">
        <w:rPr>
          <w:rFonts w:asciiTheme="minorHAnsi" w:hAnsiTheme="minorHAnsi" w:cs="Arial"/>
          <w:spacing w:val="-1"/>
          <w:sz w:val="22"/>
          <w:szCs w:val="22"/>
          <w:lang w:eastAsia="en-GB"/>
        </w:rPr>
        <w:t>Should</w:t>
      </w:r>
      <w:r w:rsidRPr="00402CC3">
        <w:rPr>
          <w:rFonts w:asciiTheme="minorHAnsi" w:hAnsiTheme="minorHAnsi" w:cs="Arial"/>
          <w:spacing w:val="24"/>
          <w:sz w:val="22"/>
          <w:szCs w:val="22"/>
          <w:lang w:eastAsia="en-GB"/>
        </w:rPr>
        <w:t xml:space="preserve"> </w:t>
      </w:r>
      <w:r w:rsidRPr="00402CC3">
        <w:rPr>
          <w:rFonts w:asciiTheme="minorHAnsi" w:hAnsiTheme="minorHAnsi" w:cs="Arial"/>
          <w:sz w:val="22"/>
          <w:szCs w:val="22"/>
          <w:lang w:eastAsia="en-GB"/>
        </w:rPr>
        <w:t>any</w:t>
      </w:r>
      <w:r w:rsidRPr="00402CC3">
        <w:rPr>
          <w:rFonts w:asciiTheme="minorHAnsi" w:hAnsiTheme="minorHAnsi" w:cs="Arial"/>
          <w:spacing w:val="24"/>
          <w:sz w:val="22"/>
          <w:szCs w:val="22"/>
          <w:lang w:eastAsia="en-GB"/>
        </w:rPr>
        <w:t xml:space="preserve"> </w:t>
      </w:r>
      <w:r w:rsidRPr="00402CC3">
        <w:rPr>
          <w:rFonts w:asciiTheme="minorHAnsi" w:hAnsiTheme="minorHAnsi" w:cs="Arial"/>
          <w:sz w:val="22"/>
          <w:szCs w:val="22"/>
          <w:lang w:eastAsia="en-GB"/>
        </w:rPr>
        <w:t>damage</w:t>
      </w:r>
      <w:r w:rsidRPr="00402CC3">
        <w:rPr>
          <w:rFonts w:asciiTheme="minorHAnsi" w:hAnsiTheme="minorHAnsi" w:cs="Arial"/>
          <w:spacing w:val="27"/>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77"/>
          <w:w w:val="99"/>
          <w:sz w:val="22"/>
          <w:szCs w:val="22"/>
          <w:lang w:eastAsia="en-GB"/>
        </w:rPr>
        <w:t xml:space="preserve"> </w:t>
      </w:r>
      <w:r w:rsidRPr="00402CC3">
        <w:rPr>
          <w:rFonts w:asciiTheme="minorHAnsi" w:hAnsiTheme="minorHAnsi" w:cs="Arial"/>
          <w:sz w:val="22"/>
          <w:szCs w:val="22"/>
          <w:lang w:eastAsia="en-GB"/>
        </w:rPr>
        <w:t>caused,</w:t>
      </w:r>
      <w:r w:rsidRPr="00402CC3">
        <w:rPr>
          <w:rFonts w:asciiTheme="minorHAnsi" w:hAnsiTheme="minorHAnsi" w:cs="Arial"/>
          <w:spacing w:val="-3"/>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5"/>
          <w:sz w:val="22"/>
          <w:szCs w:val="22"/>
          <w:lang w:eastAsia="en-GB"/>
        </w:rPr>
        <w:t xml:space="preserve"> </w:t>
      </w:r>
      <w:r w:rsidRPr="00402CC3">
        <w:rPr>
          <w:rFonts w:asciiTheme="minorHAnsi" w:hAnsiTheme="minorHAnsi" w:cs="Arial"/>
          <w:spacing w:val="-1"/>
          <w:sz w:val="22"/>
          <w:szCs w:val="22"/>
          <w:lang w:eastAsia="en-GB"/>
        </w:rPr>
        <w:t>Contractor</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as</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directed</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by</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Engineer,</w:t>
      </w:r>
      <w:r w:rsidRPr="00402CC3">
        <w:rPr>
          <w:rFonts w:asciiTheme="minorHAnsi" w:hAnsiTheme="minorHAnsi" w:cs="Arial"/>
          <w:spacing w:val="-4"/>
          <w:sz w:val="22"/>
          <w:szCs w:val="22"/>
          <w:lang w:eastAsia="en-GB"/>
        </w:rPr>
        <w:t xml:space="preserve"> </w:t>
      </w:r>
      <w:r w:rsidRPr="00402CC3">
        <w:rPr>
          <w:rFonts w:asciiTheme="minorHAnsi" w:hAnsiTheme="minorHAnsi" w:cs="Arial"/>
          <w:sz w:val="22"/>
          <w:szCs w:val="22"/>
          <w:lang w:eastAsia="en-GB"/>
        </w:rPr>
        <w:t>renew</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replant</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without</w:t>
      </w:r>
      <w:r w:rsidRPr="00402CC3">
        <w:rPr>
          <w:rFonts w:asciiTheme="minorHAnsi" w:hAnsiTheme="minorHAnsi" w:cs="Arial"/>
          <w:spacing w:val="56"/>
          <w:w w:val="99"/>
          <w:sz w:val="22"/>
          <w:szCs w:val="22"/>
          <w:lang w:eastAsia="en-GB"/>
        </w:rPr>
        <w:t xml:space="preserve"> </w:t>
      </w:r>
      <w:r w:rsidRPr="00402CC3">
        <w:rPr>
          <w:rFonts w:asciiTheme="minorHAnsi" w:hAnsiTheme="minorHAnsi" w:cs="Arial"/>
          <w:sz w:val="22"/>
          <w:szCs w:val="22"/>
          <w:lang w:eastAsia="en-GB"/>
        </w:rPr>
        <w:t>cost</w:t>
      </w:r>
      <w:r w:rsidRPr="00402CC3">
        <w:rPr>
          <w:rFonts w:asciiTheme="minorHAnsi" w:hAnsiTheme="minorHAnsi" w:cs="Arial"/>
          <w:spacing w:val="-6"/>
          <w:sz w:val="22"/>
          <w:szCs w:val="22"/>
          <w:lang w:eastAsia="en-GB"/>
        </w:rPr>
        <w:t xml:space="preserve"> </w:t>
      </w:r>
      <w:r w:rsidRPr="00402CC3">
        <w:rPr>
          <w:rFonts w:asciiTheme="minorHAnsi" w:hAnsiTheme="minorHAnsi" w:cs="Arial"/>
          <w:sz w:val="22"/>
          <w:szCs w:val="22"/>
          <w:lang w:eastAsia="en-GB"/>
        </w:rPr>
        <w:t>to</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the</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Employer.</w:t>
      </w:r>
    </w:p>
    <w:p w:rsidR="00C93E34" w:rsidRPr="00402CC3" w:rsidRDefault="00C93E34" w:rsidP="00E17AA5">
      <w:pPr>
        <w:widowControl w:val="0"/>
        <w:kinsoku w:val="0"/>
        <w:overflowPunct w:val="0"/>
        <w:autoSpaceDE w:val="0"/>
        <w:autoSpaceDN w:val="0"/>
        <w:adjustRightInd w:val="0"/>
        <w:rPr>
          <w:rFonts w:asciiTheme="minorHAnsi" w:hAnsiTheme="minorHAnsi" w:cs="Arial"/>
          <w:sz w:val="22"/>
          <w:szCs w:val="22"/>
          <w:lang w:eastAsia="en-GB"/>
        </w:rPr>
      </w:pPr>
    </w:p>
    <w:p w:rsidR="00C93E34" w:rsidRPr="00402CC3" w:rsidRDefault="00C93E34" w:rsidP="00E17AA5">
      <w:pPr>
        <w:widowControl w:val="0"/>
        <w:kinsoku w:val="0"/>
        <w:overflowPunct w:val="0"/>
        <w:autoSpaceDE w:val="0"/>
        <w:autoSpaceDN w:val="0"/>
        <w:adjustRightInd w:val="0"/>
        <w:ind w:right="115"/>
        <w:rPr>
          <w:rFonts w:asciiTheme="minorHAnsi" w:hAnsiTheme="minorHAnsi" w:cs="Arial"/>
          <w:sz w:val="22"/>
          <w:szCs w:val="22"/>
          <w:lang w:eastAsia="en-GB"/>
        </w:rPr>
      </w:pPr>
      <w:r w:rsidRPr="00402CC3">
        <w:rPr>
          <w:rFonts w:asciiTheme="minorHAnsi" w:hAnsiTheme="minorHAnsi" w:cs="Arial"/>
          <w:spacing w:val="-1"/>
          <w:sz w:val="22"/>
          <w:szCs w:val="22"/>
          <w:lang w:eastAsia="en-GB"/>
        </w:rPr>
        <w:t>Existing</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17"/>
          <w:sz w:val="22"/>
          <w:szCs w:val="22"/>
          <w:lang w:eastAsia="en-GB"/>
        </w:rPr>
        <w:t xml:space="preserve"> </w:t>
      </w:r>
      <w:r w:rsidRPr="00402CC3">
        <w:rPr>
          <w:rFonts w:asciiTheme="minorHAnsi" w:hAnsiTheme="minorHAnsi" w:cs="Arial"/>
          <w:sz w:val="22"/>
          <w:szCs w:val="22"/>
          <w:lang w:eastAsia="en-GB"/>
        </w:rPr>
        <w:t>bushes</w:t>
      </w:r>
      <w:r w:rsidRPr="00402CC3">
        <w:rPr>
          <w:rFonts w:asciiTheme="minorHAnsi" w:hAnsiTheme="minorHAnsi" w:cs="Arial"/>
          <w:spacing w:val="14"/>
          <w:sz w:val="22"/>
          <w:szCs w:val="22"/>
          <w:lang w:eastAsia="en-GB"/>
        </w:rPr>
        <w:t xml:space="preserve"> </w:t>
      </w:r>
      <w:r w:rsidRPr="00402CC3">
        <w:rPr>
          <w:rFonts w:asciiTheme="minorHAnsi" w:hAnsiTheme="minorHAnsi" w:cs="Arial"/>
          <w:spacing w:val="-1"/>
          <w:sz w:val="22"/>
          <w:szCs w:val="22"/>
          <w:lang w:eastAsia="en-GB"/>
        </w:rPr>
        <w:t>and</w:t>
      </w:r>
      <w:r w:rsidRPr="00402CC3">
        <w:rPr>
          <w:rFonts w:asciiTheme="minorHAnsi" w:hAnsiTheme="minorHAnsi" w:cs="Arial"/>
          <w:spacing w:val="17"/>
          <w:sz w:val="22"/>
          <w:szCs w:val="22"/>
          <w:lang w:eastAsia="en-GB"/>
        </w:rPr>
        <w:t xml:space="preserve"> </w:t>
      </w:r>
      <w:r w:rsidRPr="00402CC3">
        <w:rPr>
          <w:rFonts w:asciiTheme="minorHAnsi" w:hAnsiTheme="minorHAnsi" w:cs="Arial"/>
          <w:spacing w:val="-1"/>
          <w:sz w:val="22"/>
          <w:szCs w:val="22"/>
          <w:lang w:eastAsia="en-GB"/>
        </w:rPr>
        <w:t>hedges</w:t>
      </w:r>
      <w:r w:rsidRPr="00402CC3">
        <w:rPr>
          <w:rFonts w:asciiTheme="minorHAnsi" w:hAnsiTheme="minorHAnsi" w:cs="Arial"/>
          <w:spacing w:val="17"/>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16"/>
          <w:sz w:val="22"/>
          <w:szCs w:val="22"/>
          <w:lang w:eastAsia="en-GB"/>
        </w:rPr>
        <w:t xml:space="preserve"> </w:t>
      </w:r>
      <w:r w:rsidRPr="00402CC3">
        <w:rPr>
          <w:rFonts w:asciiTheme="minorHAnsi" w:hAnsiTheme="minorHAnsi" w:cs="Arial"/>
          <w:spacing w:val="-1"/>
          <w:sz w:val="22"/>
          <w:szCs w:val="22"/>
          <w:lang w:eastAsia="en-GB"/>
        </w:rPr>
        <w:t>only</w:t>
      </w:r>
      <w:r w:rsidRPr="00402CC3">
        <w:rPr>
          <w:rFonts w:asciiTheme="minorHAnsi" w:hAnsiTheme="minorHAnsi" w:cs="Arial"/>
          <w:spacing w:val="14"/>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17"/>
          <w:sz w:val="22"/>
          <w:szCs w:val="22"/>
          <w:lang w:eastAsia="en-GB"/>
        </w:rPr>
        <w:t xml:space="preserve"> </w:t>
      </w:r>
      <w:r w:rsidRPr="00402CC3">
        <w:rPr>
          <w:rFonts w:asciiTheme="minorHAnsi" w:hAnsiTheme="minorHAnsi" w:cs="Arial"/>
          <w:sz w:val="22"/>
          <w:szCs w:val="22"/>
          <w:lang w:eastAsia="en-GB"/>
        </w:rPr>
        <w:t>cut</w:t>
      </w:r>
      <w:r w:rsidRPr="00402CC3">
        <w:rPr>
          <w:rFonts w:asciiTheme="minorHAnsi" w:hAnsiTheme="minorHAnsi" w:cs="Arial"/>
          <w:spacing w:val="15"/>
          <w:sz w:val="22"/>
          <w:szCs w:val="22"/>
          <w:lang w:eastAsia="en-GB"/>
        </w:rPr>
        <w:t xml:space="preserve"> </w:t>
      </w:r>
      <w:r w:rsidRPr="00402CC3">
        <w:rPr>
          <w:rFonts w:asciiTheme="minorHAnsi" w:hAnsiTheme="minorHAnsi" w:cs="Arial"/>
          <w:sz w:val="22"/>
          <w:szCs w:val="22"/>
          <w:lang w:eastAsia="en-GB"/>
        </w:rPr>
        <w:t>back</w:t>
      </w:r>
      <w:r w:rsidRPr="00402CC3">
        <w:rPr>
          <w:rFonts w:asciiTheme="minorHAnsi" w:hAnsiTheme="minorHAnsi" w:cs="Arial"/>
          <w:spacing w:val="14"/>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15"/>
          <w:sz w:val="22"/>
          <w:szCs w:val="22"/>
          <w:lang w:eastAsia="en-GB"/>
        </w:rPr>
        <w:t xml:space="preserve"> </w:t>
      </w:r>
      <w:r w:rsidRPr="00402CC3">
        <w:rPr>
          <w:rFonts w:asciiTheme="minorHAnsi" w:hAnsiTheme="minorHAnsi" w:cs="Arial"/>
          <w:spacing w:val="-1"/>
          <w:sz w:val="22"/>
          <w:szCs w:val="22"/>
          <w:lang w:eastAsia="en-GB"/>
        </w:rPr>
        <w:t>accordance</w:t>
      </w:r>
      <w:r w:rsidRPr="00402CC3">
        <w:rPr>
          <w:rFonts w:asciiTheme="minorHAnsi" w:hAnsiTheme="minorHAnsi" w:cs="Arial"/>
          <w:spacing w:val="17"/>
          <w:sz w:val="22"/>
          <w:szCs w:val="22"/>
          <w:lang w:eastAsia="en-GB"/>
        </w:rPr>
        <w:t xml:space="preserve"> </w:t>
      </w:r>
      <w:r w:rsidRPr="00402CC3">
        <w:rPr>
          <w:rFonts w:asciiTheme="minorHAnsi" w:hAnsiTheme="minorHAnsi" w:cs="Arial"/>
          <w:spacing w:val="-1"/>
          <w:sz w:val="22"/>
          <w:szCs w:val="22"/>
          <w:lang w:eastAsia="en-GB"/>
        </w:rPr>
        <w:t>with</w:t>
      </w:r>
      <w:r w:rsidRPr="00402CC3">
        <w:rPr>
          <w:rFonts w:asciiTheme="minorHAnsi" w:hAnsiTheme="minorHAnsi" w:cs="Arial"/>
          <w:spacing w:val="18"/>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61"/>
          <w:w w:val="99"/>
          <w:sz w:val="22"/>
          <w:szCs w:val="22"/>
          <w:lang w:eastAsia="en-GB"/>
        </w:rPr>
        <w:t xml:space="preserve"> </w:t>
      </w:r>
      <w:r w:rsidRPr="00402CC3">
        <w:rPr>
          <w:rFonts w:asciiTheme="minorHAnsi" w:hAnsiTheme="minorHAnsi" w:cs="Arial"/>
          <w:sz w:val="22"/>
          <w:szCs w:val="22"/>
          <w:lang w:eastAsia="en-GB"/>
        </w:rPr>
        <w:t>requirements</w:t>
      </w:r>
      <w:r w:rsidRPr="00402CC3">
        <w:rPr>
          <w:rFonts w:asciiTheme="minorHAnsi" w:hAnsiTheme="minorHAnsi" w:cs="Arial"/>
          <w:spacing w:val="48"/>
          <w:sz w:val="22"/>
          <w:szCs w:val="22"/>
          <w:lang w:eastAsia="en-GB"/>
        </w:rPr>
        <w:t xml:space="preserve"> </w:t>
      </w:r>
      <w:r w:rsidRPr="00402CC3">
        <w:rPr>
          <w:rFonts w:asciiTheme="minorHAnsi" w:hAnsiTheme="minorHAnsi" w:cs="Arial"/>
          <w:spacing w:val="-1"/>
          <w:sz w:val="22"/>
          <w:szCs w:val="22"/>
          <w:lang w:eastAsia="en-GB"/>
        </w:rPr>
        <w:t>stated</w:t>
      </w:r>
      <w:r w:rsidRPr="00402CC3">
        <w:rPr>
          <w:rFonts w:asciiTheme="minorHAnsi" w:hAnsiTheme="minorHAnsi" w:cs="Arial"/>
          <w:spacing w:val="50"/>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50"/>
          <w:sz w:val="22"/>
          <w:szCs w:val="22"/>
          <w:lang w:eastAsia="en-GB"/>
        </w:rPr>
        <w:t xml:space="preserve"> </w:t>
      </w:r>
      <w:r w:rsidRPr="00402CC3">
        <w:rPr>
          <w:rFonts w:asciiTheme="minorHAnsi" w:hAnsiTheme="minorHAnsi" w:cs="Arial"/>
          <w:sz w:val="22"/>
          <w:szCs w:val="22"/>
          <w:lang w:eastAsia="en-GB"/>
        </w:rPr>
        <w:t>the</w:t>
      </w:r>
      <w:r w:rsidRPr="00402CC3">
        <w:rPr>
          <w:rFonts w:asciiTheme="minorHAnsi" w:hAnsiTheme="minorHAnsi" w:cs="Arial"/>
          <w:spacing w:val="50"/>
          <w:sz w:val="22"/>
          <w:szCs w:val="22"/>
          <w:lang w:eastAsia="en-GB"/>
        </w:rPr>
        <w:t xml:space="preserve"> </w:t>
      </w:r>
      <w:r w:rsidRPr="00402CC3">
        <w:rPr>
          <w:rFonts w:asciiTheme="minorHAnsi" w:hAnsiTheme="minorHAnsi" w:cs="Arial"/>
          <w:sz w:val="22"/>
          <w:szCs w:val="22"/>
          <w:lang w:eastAsia="en-GB"/>
        </w:rPr>
        <w:t>instructing</w:t>
      </w:r>
      <w:r w:rsidRPr="00402CC3">
        <w:rPr>
          <w:rFonts w:asciiTheme="minorHAnsi" w:hAnsiTheme="minorHAnsi" w:cs="Arial"/>
          <w:spacing w:val="43"/>
          <w:sz w:val="22"/>
          <w:szCs w:val="22"/>
          <w:lang w:eastAsia="en-GB"/>
        </w:rPr>
        <w:t xml:space="preserve"> </w:t>
      </w:r>
      <w:r w:rsidRPr="00402CC3">
        <w:rPr>
          <w:rFonts w:asciiTheme="minorHAnsi" w:hAnsiTheme="minorHAnsi" w:cs="Arial"/>
          <w:sz w:val="22"/>
          <w:szCs w:val="22"/>
          <w:lang w:eastAsia="en-GB"/>
        </w:rPr>
        <w:t>Works</w:t>
      </w:r>
      <w:r w:rsidRPr="00402CC3">
        <w:rPr>
          <w:rFonts w:asciiTheme="minorHAnsi" w:hAnsiTheme="minorHAnsi" w:cs="Arial"/>
          <w:spacing w:val="48"/>
          <w:sz w:val="22"/>
          <w:szCs w:val="22"/>
          <w:lang w:eastAsia="en-GB"/>
        </w:rPr>
        <w:t xml:space="preserve"> </w:t>
      </w:r>
      <w:r w:rsidRPr="00402CC3">
        <w:rPr>
          <w:rFonts w:asciiTheme="minorHAnsi" w:hAnsiTheme="minorHAnsi" w:cs="Arial"/>
          <w:sz w:val="22"/>
          <w:szCs w:val="22"/>
          <w:lang w:eastAsia="en-GB"/>
        </w:rPr>
        <w:t>Order</w:t>
      </w:r>
      <w:r w:rsidRPr="00402CC3">
        <w:rPr>
          <w:rFonts w:asciiTheme="minorHAnsi" w:hAnsiTheme="minorHAnsi" w:cs="Arial"/>
          <w:spacing w:val="48"/>
          <w:sz w:val="22"/>
          <w:szCs w:val="22"/>
          <w:lang w:eastAsia="en-GB"/>
        </w:rPr>
        <w:t xml:space="preserve"> </w:t>
      </w:r>
      <w:r w:rsidRPr="00402CC3">
        <w:rPr>
          <w:rFonts w:asciiTheme="minorHAnsi" w:hAnsiTheme="minorHAnsi" w:cs="Arial"/>
          <w:sz w:val="22"/>
          <w:szCs w:val="22"/>
          <w:lang w:eastAsia="en-GB"/>
        </w:rPr>
        <w:t>and</w:t>
      </w:r>
      <w:r w:rsidRPr="00402CC3">
        <w:rPr>
          <w:rFonts w:asciiTheme="minorHAnsi" w:hAnsiTheme="minorHAnsi" w:cs="Arial"/>
          <w:spacing w:val="50"/>
          <w:sz w:val="22"/>
          <w:szCs w:val="22"/>
          <w:lang w:eastAsia="en-GB"/>
        </w:rPr>
        <w:t xml:space="preserve"> </w:t>
      </w:r>
      <w:r w:rsidRPr="00402CC3">
        <w:rPr>
          <w:rFonts w:asciiTheme="minorHAnsi" w:hAnsiTheme="minorHAnsi" w:cs="Arial"/>
          <w:sz w:val="22"/>
          <w:szCs w:val="22"/>
          <w:lang w:eastAsia="en-GB"/>
        </w:rPr>
        <w:t>Clause</w:t>
      </w:r>
      <w:r w:rsidRPr="00402CC3">
        <w:rPr>
          <w:rFonts w:asciiTheme="minorHAnsi" w:hAnsiTheme="minorHAnsi" w:cs="Arial"/>
          <w:spacing w:val="47"/>
          <w:sz w:val="22"/>
          <w:szCs w:val="22"/>
          <w:lang w:eastAsia="en-GB"/>
        </w:rPr>
        <w:t xml:space="preserve"> </w:t>
      </w:r>
      <w:r w:rsidRPr="00402CC3">
        <w:rPr>
          <w:rFonts w:asciiTheme="minorHAnsi" w:hAnsiTheme="minorHAnsi" w:cs="Arial"/>
          <w:sz w:val="22"/>
          <w:szCs w:val="22"/>
          <w:lang w:eastAsia="en-GB"/>
        </w:rPr>
        <w:t>3010.</w:t>
      </w:r>
      <w:r w:rsidRPr="00402CC3">
        <w:rPr>
          <w:rFonts w:asciiTheme="minorHAnsi" w:hAnsiTheme="minorHAnsi" w:cs="Arial"/>
          <w:spacing w:val="49"/>
          <w:sz w:val="22"/>
          <w:szCs w:val="22"/>
          <w:lang w:eastAsia="en-GB"/>
        </w:rPr>
        <w:t xml:space="preserve"> </w:t>
      </w:r>
      <w:r w:rsidRPr="00402CC3">
        <w:rPr>
          <w:rFonts w:asciiTheme="minorHAnsi" w:hAnsiTheme="minorHAnsi" w:cs="Arial"/>
          <w:sz w:val="22"/>
          <w:szCs w:val="22"/>
          <w:lang w:eastAsia="en-GB"/>
        </w:rPr>
        <w:t>For</w:t>
      </w:r>
      <w:r w:rsidRPr="00402CC3">
        <w:rPr>
          <w:rFonts w:asciiTheme="minorHAnsi" w:hAnsiTheme="minorHAnsi" w:cs="Arial"/>
          <w:spacing w:val="48"/>
          <w:sz w:val="22"/>
          <w:szCs w:val="22"/>
          <w:lang w:eastAsia="en-GB"/>
        </w:rPr>
        <w:t xml:space="preserve"> </w:t>
      </w:r>
      <w:r w:rsidRPr="00402CC3">
        <w:rPr>
          <w:rFonts w:asciiTheme="minorHAnsi" w:hAnsiTheme="minorHAnsi" w:cs="Arial"/>
          <w:spacing w:val="-1"/>
          <w:sz w:val="22"/>
          <w:szCs w:val="22"/>
          <w:lang w:eastAsia="en-GB"/>
        </w:rPr>
        <w:t xml:space="preserve">the </w:t>
      </w:r>
      <w:r w:rsidRPr="00402CC3">
        <w:rPr>
          <w:rFonts w:asciiTheme="minorHAnsi" w:hAnsiTheme="minorHAnsi" w:cs="Arial"/>
          <w:sz w:val="22"/>
          <w:szCs w:val="22"/>
          <w:lang w:eastAsia="en-GB"/>
        </w:rPr>
        <w:t>purposes</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11"/>
          <w:sz w:val="22"/>
          <w:szCs w:val="22"/>
          <w:lang w:eastAsia="en-GB"/>
        </w:rPr>
        <w:t xml:space="preserve"> </w:t>
      </w:r>
      <w:r w:rsidRPr="00402CC3">
        <w:rPr>
          <w:rFonts w:asciiTheme="minorHAnsi" w:hAnsiTheme="minorHAnsi" w:cs="Arial"/>
          <w:spacing w:val="-1"/>
          <w:sz w:val="22"/>
          <w:szCs w:val="22"/>
          <w:lang w:eastAsia="en-GB"/>
        </w:rPr>
        <w:t>this</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sub-clause,</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trees</w:t>
      </w:r>
      <w:r w:rsidRPr="00402CC3">
        <w:rPr>
          <w:rFonts w:asciiTheme="minorHAnsi" w:hAnsiTheme="minorHAnsi" w:cs="Arial"/>
          <w:spacing w:val="8"/>
          <w:sz w:val="22"/>
          <w:szCs w:val="22"/>
          <w:lang w:eastAsia="en-GB"/>
        </w:rPr>
        <w:t xml:space="preserve"> </w:t>
      </w:r>
      <w:r w:rsidRPr="00402CC3">
        <w:rPr>
          <w:rFonts w:asciiTheme="minorHAnsi" w:hAnsiTheme="minorHAnsi" w:cs="Arial"/>
          <w:spacing w:val="-1"/>
          <w:sz w:val="22"/>
          <w:szCs w:val="22"/>
          <w:lang w:eastAsia="en-GB"/>
        </w:rPr>
        <w:t>shall</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defined</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as</w:t>
      </w:r>
      <w:r w:rsidRPr="00402CC3">
        <w:rPr>
          <w:rFonts w:asciiTheme="minorHAnsi" w:hAnsiTheme="minorHAnsi" w:cs="Arial"/>
          <w:spacing w:val="8"/>
          <w:sz w:val="22"/>
          <w:szCs w:val="22"/>
          <w:lang w:eastAsia="en-GB"/>
        </w:rPr>
        <w:t xml:space="preserve"> </w:t>
      </w:r>
      <w:r w:rsidRPr="00402CC3">
        <w:rPr>
          <w:rFonts w:asciiTheme="minorHAnsi" w:hAnsiTheme="minorHAnsi" w:cs="Arial"/>
          <w:sz w:val="22"/>
          <w:szCs w:val="22"/>
          <w:lang w:eastAsia="en-GB"/>
        </w:rPr>
        <w:t>a</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woody</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plant</w:t>
      </w:r>
      <w:r w:rsidRPr="00402CC3">
        <w:rPr>
          <w:rFonts w:asciiTheme="minorHAnsi" w:hAnsiTheme="minorHAnsi" w:cs="Arial"/>
          <w:spacing w:val="9"/>
          <w:sz w:val="22"/>
          <w:szCs w:val="22"/>
          <w:lang w:eastAsia="en-GB"/>
        </w:rPr>
        <w:t xml:space="preserve"> </w:t>
      </w:r>
      <w:r w:rsidRPr="00402CC3">
        <w:rPr>
          <w:rFonts w:asciiTheme="minorHAnsi" w:hAnsiTheme="minorHAnsi" w:cs="Arial"/>
          <w:sz w:val="22"/>
          <w:szCs w:val="22"/>
          <w:lang w:eastAsia="en-GB"/>
        </w:rPr>
        <w:t>greater</w:t>
      </w:r>
      <w:r w:rsidRPr="00402CC3">
        <w:rPr>
          <w:rFonts w:asciiTheme="minorHAnsi" w:hAnsiTheme="minorHAnsi" w:cs="Arial"/>
          <w:spacing w:val="9"/>
          <w:sz w:val="22"/>
          <w:szCs w:val="22"/>
          <w:lang w:eastAsia="en-GB"/>
        </w:rPr>
        <w:t xml:space="preserve"> </w:t>
      </w:r>
      <w:r w:rsidRPr="00402CC3">
        <w:rPr>
          <w:rFonts w:asciiTheme="minorHAnsi" w:hAnsiTheme="minorHAnsi" w:cs="Arial"/>
          <w:spacing w:val="-1"/>
          <w:sz w:val="22"/>
          <w:szCs w:val="22"/>
          <w:lang w:eastAsia="en-GB"/>
        </w:rPr>
        <w:t>than</w:t>
      </w:r>
      <w:r w:rsidRPr="00402CC3">
        <w:rPr>
          <w:rFonts w:asciiTheme="minorHAnsi" w:hAnsiTheme="minorHAnsi" w:cs="Arial"/>
          <w:spacing w:val="41"/>
          <w:w w:val="99"/>
          <w:sz w:val="22"/>
          <w:szCs w:val="22"/>
          <w:lang w:eastAsia="en-GB"/>
        </w:rPr>
        <w:t xml:space="preserve"> </w:t>
      </w:r>
      <w:r w:rsidRPr="00402CC3">
        <w:rPr>
          <w:rFonts w:asciiTheme="minorHAnsi" w:hAnsiTheme="minorHAnsi" w:cs="Arial"/>
          <w:sz w:val="22"/>
          <w:szCs w:val="22"/>
          <w:lang w:eastAsia="en-GB"/>
        </w:rPr>
        <w:t>2m</w:t>
      </w:r>
      <w:r w:rsidRPr="00402CC3">
        <w:rPr>
          <w:rFonts w:asciiTheme="minorHAnsi" w:hAnsiTheme="minorHAnsi" w:cs="Arial"/>
          <w:spacing w:val="-3"/>
          <w:sz w:val="22"/>
          <w:szCs w:val="22"/>
          <w:lang w:eastAsia="en-GB"/>
        </w:rPr>
        <w:t xml:space="preserve"> </w:t>
      </w:r>
      <w:r w:rsidRPr="00402CC3">
        <w:rPr>
          <w:rFonts w:asciiTheme="minorHAnsi" w:hAnsiTheme="minorHAnsi" w:cs="Arial"/>
          <w:spacing w:val="-1"/>
          <w:sz w:val="22"/>
          <w:szCs w:val="22"/>
          <w:lang w:eastAsia="en-GB"/>
        </w:rPr>
        <w:t>in</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height</w:t>
      </w:r>
      <w:r w:rsidRPr="00402CC3">
        <w:rPr>
          <w:rFonts w:asciiTheme="minorHAnsi" w:hAnsiTheme="minorHAnsi" w:cs="Arial"/>
          <w:spacing w:val="-6"/>
          <w:sz w:val="22"/>
          <w:szCs w:val="22"/>
          <w:lang w:eastAsia="en-GB"/>
        </w:rPr>
        <w:t xml:space="preserve"> </w:t>
      </w:r>
      <w:r w:rsidRPr="00402CC3">
        <w:rPr>
          <w:rFonts w:asciiTheme="minorHAnsi" w:hAnsiTheme="minorHAnsi" w:cs="Arial"/>
          <w:spacing w:val="-1"/>
          <w:sz w:val="22"/>
          <w:szCs w:val="22"/>
          <w:lang w:eastAsia="en-GB"/>
        </w:rPr>
        <w:t>and</w:t>
      </w:r>
      <w:r w:rsidRPr="00402CC3">
        <w:rPr>
          <w:rFonts w:asciiTheme="minorHAnsi" w:hAnsiTheme="minorHAnsi" w:cs="Arial"/>
          <w:spacing w:val="-4"/>
          <w:sz w:val="22"/>
          <w:szCs w:val="22"/>
          <w:lang w:eastAsia="en-GB"/>
        </w:rPr>
        <w:t xml:space="preserve"> </w:t>
      </w:r>
      <w:r w:rsidRPr="00402CC3">
        <w:rPr>
          <w:rFonts w:asciiTheme="minorHAnsi" w:hAnsiTheme="minorHAnsi" w:cs="Arial"/>
          <w:sz w:val="22"/>
          <w:szCs w:val="22"/>
          <w:lang w:eastAsia="en-GB"/>
        </w:rPr>
        <w:t>a</w:t>
      </w:r>
      <w:r w:rsidRPr="00402CC3">
        <w:rPr>
          <w:rFonts w:asciiTheme="minorHAnsi" w:hAnsiTheme="minorHAnsi" w:cs="Arial"/>
          <w:spacing w:val="-5"/>
          <w:sz w:val="22"/>
          <w:szCs w:val="22"/>
          <w:lang w:eastAsia="en-GB"/>
        </w:rPr>
        <w:t xml:space="preserve"> </w:t>
      </w:r>
      <w:r w:rsidRPr="00402CC3">
        <w:rPr>
          <w:rFonts w:asciiTheme="minorHAnsi" w:hAnsiTheme="minorHAnsi" w:cs="Arial"/>
          <w:spacing w:val="-1"/>
          <w:sz w:val="22"/>
          <w:szCs w:val="22"/>
          <w:lang w:eastAsia="en-GB"/>
        </w:rPr>
        <w:t>bush</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shall</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be</w:t>
      </w:r>
      <w:r w:rsidRPr="00402CC3">
        <w:rPr>
          <w:rFonts w:asciiTheme="minorHAnsi" w:hAnsiTheme="minorHAnsi" w:cs="Arial"/>
          <w:spacing w:val="-4"/>
          <w:sz w:val="22"/>
          <w:szCs w:val="22"/>
          <w:lang w:eastAsia="en-GB"/>
        </w:rPr>
        <w:t xml:space="preserve"> </w:t>
      </w:r>
      <w:r w:rsidRPr="00402CC3">
        <w:rPr>
          <w:rFonts w:asciiTheme="minorHAnsi" w:hAnsiTheme="minorHAnsi" w:cs="Arial"/>
          <w:spacing w:val="-1"/>
          <w:sz w:val="22"/>
          <w:szCs w:val="22"/>
          <w:lang w:eastAsia="en-GB"/>
        </w:rPr>
        <w:t>defined</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as</w:t>
      </w:r>
      <w:r w:rsidRPr="00402CC3">
        <w:rPr>
          <w:rFonts w:asciiTheme="minorHAnsi" w:hAnsiTheme="minorHAnsi" w:cs="Arial"/>
          <w:spacing w:val="-4"/>
          <w:sz w:val="22"/>
          <w:szCs w:val="22"/>
          <w:lang w:eastAsia="en-GB"/>
        </w:rPr>
        <w:t xml:space="preserve"> </w:t>
      </w:r>
      <w:r w:rsidRPr="00402CC3">
        <w:rPr>
          <w:rFonts w:asciiTheme="minorHAnsi" w:hAnsiTheme="minorHAnsi" w:cs="Arial"/>
          <w:sz w:val="22"/>
          <w:szCs w:val="22"/>
          <w:lang w:eastAsia="en-GB"/>
        </w:rPr>
        <w:t>a</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woody</w:t>
      </w:r>
      <w:r w:rsidRPr="00402CC3">
        <w:rPr>
          <w:rFonts w:asciiTheme="minorHAnsi" w:hAnsiTheme="minorHAnsi" w:cs="Arial"/>
          <w:spacing w:val="-7"/>
          <w:sz w:val="22"/>
          <w:szCs w:val="22"/>
          <w:lang w:eastAsia="en-GB"/>
        </w:rPr>
        <w:t xml:space="preserve"> </w:t>
      </w:r>
      <w:r w:rsidRPr="00402CC3">
        <w:rPr>
          <w:rFonts w:asciiTheme="minorHAnsi" w:hAnsiTheme="minorHAnsi" w:cs="Arial"/>
          <w:sz w:val="22"/>
          <w:szCs w:val="22"/>
          <w:lang w:eastAsia="en-GB"/>
        </w:rPr>
        <w:t>plant</w:t>
      </w:r>
      <w:r w:rsidRPr="00402CC3">
        <w:rPr>
          <w:rFonts w:asciiTheme="minorHAnsi" w:hAnsiTheme="minorHAnsi" w:cs="Arial"/>
          <w:spacing w:val="-3"/>
          <w:sz w:val="22"/>
          <w:szCs w:val="22"/>
          <w:lang w:eastAsia="en-GB"/>
        </w:rPr>
        <w:t xml:space="preserve"> </w:t>
      </w:r>
      <w:r w:rsidRPr="00402CC3">
        <w:rPr>
          <w:rFonts w:asciiTheme="minorHAnsi" w:hAnsiTheme="minorHAnsi" w:cs="Arial"/>
          <w:spacing w:val="-1"/>
          <w:sz w:val="22"/>
          <w:szCs w:val="22"/>
          <w:lang w:eastAsia="en-GB"/>
        </w:rPr>
        <w:t>of</w:t>
      </w:r>
      <w:r w:rsidRPr="00402CC3">
        <w:rPr>
          <w:rFonts w:asciiTheme="minorHAnsi" w:hAnsiTheme="minorHAnsi" w:cs="Arial"/>
          <w:spacing w:val="-3"/>
          <w:sz w:val="22"/>
          <w:szCs w:val="22"/>
          <w:lang w:eastAsia="en-GB"/>
        </w:rPr>
        <w:t xml:space="preserve"> </w:t>
      </w:r>
      <w:r w:rsidRPr="00402CC3">
        <w:rPr>
          <w:rFonts w:asciiTheme="minorHAnsi" w:hAnsiTheme="minorHAnsi" w:cs="Arial"/>
          <w:spacing w:val="-1"/>
          <w:sz w:val="22"/>
          <w:szCs w:val="22"/>
          <w:lang w:eastAsia="en-GB"/>
        </w:rPr>
        <w:t>2m</w:t>
      </w:r>
      <w:r w:rsidRPr="00402CC3">
        <w:rPr>
          <w:rFonts w:asciiTheme="minorHAnsi" w:hAnsiTheme="minorHAnsi" w:cs="Arial"/>
          <w:spacing w:val="-3"/>
          <w:sz w:val="22"/>
          <w:szCs w:val="22"/>
          <w:lang w:eastAsia="en-GB"/>
        </w:rPr>
        <w:t xml:space="preserve"> </w:t>
      </w:r>
      <w:r w:rsidRPr="00402CC3">
        <w:rPr>
          <w:rFonts w:asciiTheme="minorHAnsi" w:hAnsiTheme="minorHAnsi" w:cs="Arial"/>
          <w:spacing w:val="-1"/>
          <w:sz w:val="22"/>
          <w:szCs w:val="22"/>
          <w:lang w:eastAsia="en-GB"/>
        </w:rPr>
        <w:t>height</w:t>
      </w:r>
      <w:r w:rsidRPr="00402CC3">
        <w:rPr>
          <w:rFonts w:asciiTheme="minorHAnsi" w:hAnsiTheme="minorHAnsi" w:cs="Arial"/>
          <w:spacing w:val="-3"/>
          <w:sz w:val="22"/>
          <w:szCs w:val="22"/>
          <w:lang w:eastAsia="en-GB"/>
        </w:rPr>
        <w:t xml:space="preserve"> </w:t>
      </w:r>
      <w:r w:rsidRPr="00402CC3">
        <w:rPr>
          <w:rFonts w:asciiTheme="minorHAnsi" w:hAnsiTheme="minorHAnsi" w:cs="Arial"/>
          <w:sz w:val="22"/>
          <w:szCs w:val="22"/>
          <w:lang w:eastAsia="en-GB"/>
        </w:rPr>
        <w:t>or</w:t>
      </w:r>
      <w:r w:rsidRPr="00402CC3">
        <w:rPr>
          <w:rFonts w:asciiTheme="minorHAnsi" w:hAnsiTheme="minorHAnsi" w:cs="Arial"/>
          <w:spacing w:val="-5"/>
          <w:sz w:val="22"/>
          <w:szCs w:val="22"/>
          <w:lang w:eastAsia="en-GB"/>
        </w:rPr>
        <w:t xml:space="preserve"> </w:t>
      </w:r>
      <w:r w:rsidRPr="00402CC3">
        <w:rPr>
          <w:rFonts w:asciiTheme="minorHAnsi" w:hAnsiTheme="minorHAnsi" w:cs="Arial"/>
          <w:sz w:val="22"/>
          <w:szCs w:val="22"/>
          <w:lang w:eastAsia="en-GB"/>
        </w:rPr>
        <w:t>less.</w:t>
      </w:r>
    </w:p>
    <w:p w:rsidR="00C93E34" w:rsidRPr="00402CC3" w:rsidRDefault="00C93E34">
      <w:pPr>
        <w:rPr>
          <w:rFonts w:asciiTheme="minorHAnsi" w:hAnsiTheme="minorHAnsi" w:cs="Arial"/>
          <w:sz w:val="22"/>
          <w:szCs w:val="22"/>
        </w:rPr>
      </w:pPr>
    </w:p>
    <w:p w:rsidR="00C93E34" w:rsidRPr="00E17AA5" w:rsidRDefault="00E1463B" w:rsidP="00C93E34">
      <w:pPr>
        <w:autoSpaceDE w:val="0"/>
        <w:autoSpaceDN w:val="0"/>
        <w:adjustRightInd w:val="0"/>
        <w:ind w:right="-46"/>
        <w:jc w:val="both"/>
        <w:rPr>
          <w:rFonts w:ascii="Arial" w:hAnsi="Arial" w:cs="Arial"/>
          <w:b/>
        </w:rPr>
      </w:pPr>
      <w:r w:rsidRPr="00E1463B">
        <w:rPr>
          <w:rFonts w:asciiTheme="minorHAnsi" w:hAnsiTheme="minorHAnsi" w:cs="Arial"/>
          <w:b/>
          <w:szCs w:val="22"/>
          <w:u w:val="single"/>
        </w:rPr>
        <w:t xml:space="preserve">Clause </w:t>
      </w:r>
      <w:r w:rsidR="00D63FDA" w:rsidRPr="00E1463B">
        <w:rPr>
          <w:rFonts w:asciiTheme="minorHAnsi" w:hAnsiTheme="minorHAnsi" w:cs="Arial"/>
          <w:b/>
          <w:szCs w:val="22"/>
          <w:u w:val="single"/>
        </w:rPr>
        <w:t>203SR</w:t>
      </w:r>
      <w:r w:rsidRPr="00E1463B">
        <w:rPr>
          <w:rFonts w:asciiTheme="minorHAnsi" w:hAnsiTheme="minorHAnsi" w:cs="Arial"/>
          <w:b/>
          <w:szCs w:val="22"/>
          <w:u w:val="single"/>
        </w:rPr>
        <w:t>:</w:t>
      </w:r>
      <w:r w:rsidRPr="00E1463B">
        <w:rPr>
          <w:rFonts w:asciiTheme="minorHAnsi" w:hAnsiTheme="minorHAnsi" w:cs="Arial"/>
          <w:b/>
          <w:szCs w:val="22"/>
        </w:rPr>
        <w:t xml:space="preserve"> </w:t>
      </w:r>
      <w:r w:rsidR="00D63FDA" w:rsidRPr="00E1463B">
        <w:rPr>
          <w:rFonts w:asciiTheme="minorHAnsi" w:hAnsiTheme="minorHAnsi" w:cs="Arial"/>
          <w:b/>
          <w:szCs w:val="22"/>
          <w:u w:val="single"/>
        </w:rPr>
        <w:t>Explosives and Blasting</w:t>
      </w:r>
      <w:r w:rsidR="00D63FDA" w:rsidRPr="00E1463B">
        <w:rPr>
          <w:rFonts w:asciiTheme="minorHAnsi" w:hAnsiTheme="minorHAnsi" w:cs="Arial"/>
          <w:b/>
          <w:szCs w:val="22"/>
          <w:u w:val="single"/>
        </w:rPr>
        <w:cr/>
      </w:r>
      <w:r w:rsidR="00D63FDA" w:rsidRPr="00402CC3">
        <w:rPr>
          <w:rFonts w:asciiTheme="minorHAnsi" w:hAnsiTheme="minorHAnsi" w:cs="Arial"/>
          <w:b/>
          <w:sz w:val="22"/>
          <w:szCs w:val="22"/>
        </w:rPr>
        <w:cr/>
      </w:r>
      <w:r w:rsidR="00D63FDA" w:rsidRPr="00402CC3">
        <w:rPr>
          <w:rFonts w:asciiTheme="minorHAnsi" w:hAnsiTheme="minorHAnsi" w:cs="Arial"/>
          <w:sz w:val="22"/>
          <w:szCs w:val="22"/>
        </w:rPr>
        <w:t>The use of blasting for site clearance shall not be permitted at any location.</w:t>
      </w:r>
      <w:r w:rsidR="00D63FDA" w:rsidRPr="00402CC3">
        <w:rPr>
          <w:rFonts w:asciiTheme="minorHAnsi" w:hAnsiTheme="minorHAnsi" w:cs="Arial"/>
          <w:sz w:val="22"/>
          <w:szCs w:val="22"/>
        </w:rPr>
        <w:cr/>
      </w:r>
      <w:r w:rsidR="00D63FDA" w:rsidRPr="00E17AA5">
        <w:rPr>
          <w:rFonts w:ascii="Arial" w:hAnsi="Arial" w:cs="Arial"/>
          <w:b/>
          <w:highlight w:val="yellow"/>
          <w:u w:val="single"/>
        </w:rPr>
        <w:cr/>
      </w:r>
      <w:r w:rsidR="00C93E34" w:rsidRPr="00E17AA5">
        <w:rPr>
          <w:rFonts w:ascii="Arial" w:hAnsi="Arial" w:cs="Arial"/>
          <w:b/>
        </w:rPr>
        <w:t xml:space="preserve"> </w:t>
      </w:r>
    </w:p>
    <w:p w:rsidR="00843110" w:rsidRPr="00402CC3" w:rsidRDefault="00C93E34" w:rsidP="00D70551">
      <w:pPr>
        <w:pStyle w:val="BodyText"/>
        <w:tabs>
          <w:tab w:val="left" w:pos="2328"/>
        </w:tabs>
        <w:kinsoku w:val="0"/>
        <w:overflowPunct w:val="0"/>
        <w:rPr>
          <w:rFonts w:asciiTheme="minorHAnsi" w:hAnsiTheme="minorHAnsi" w:cs="Arial"/>
          <w:sz w:val="22"/>
          <w:szCs w:val="22"/>
        </w:rPr>
      </w:pPr>
      <w:r w:rsidRPr="00E17AA5">
        <w:rPr>
          <w:rFonts w:cs="Arial"/>
          <w:b/>
          <w:highlight w:val="yellow"/>
          <w:u w:val="single"/>
        </w:rPr>
        <w:br w:type="page"/>
      </w:r>
      <w:r w:rsidR="00D63FDA" w:rsidRPr="00402CC3">
        <w:rPr>
          <w:rFonts w:asciiTheme="minorHAnsi" w:hAnsiTheme="minorHAnsi" w:cs="Arial"/>
          <w:b/>
          <w:sz w:val="28"/>
          <w:szCs w:val="28"/>
        </w:rPr>
        <w:lastRenderedPageBreak/>
        <w:t>SERIES 300 FENCING</w:t>
      </w:r>
      <w:r w:rsidR="00D63FDA" w:rsidRPr="00402CC3">
        <w:rPr>
          <w:rFonts w:asciiTheme="minorHAnsi" w:hAnsiTheme="minorHAnsi" w:cs="Arial"/>
          <w:b/>
          <w:sz w:val="28"/>
          <w:szCs w:val="28"/>
        </w:rPr>
        <w:cr/>
      </w:r>
      <w:r w:rsidR="00D63FDA" w:rsidRPr="00D70551">
        <w:rPr>
          <w:rFonts w:cs="Arial"/>
        </w:rPr>
        <w:cr/>
      </w:r>
      <w:r w:rsidR="00D63FDA" w:rsidRPr="00E1463B">
        <w:rPr>
          <w:rFonts w:asciiTheme="minorHAnsi" w:hAnsiTheme="minorHAnsi" w:cs="Arial"/>
          <w:b/>
          <w:bCs/>
          <w:szCs w:val="22"/>
          <w:u w:val="single"/>
        </w:rPr>
        <w:t>303SR</w:t>
      </w:r>
      <w:r w:rsidR="00E1463B" w:rsidRPr="00E1463B">
        <w:rPr>
          <w:rFonts w:asciiTheme="minorHAnsi" w:hAnsiTheme="minorHAnsi" w:cs="Arial"/>
          <w:b/>
          <w:bCs/>
          <w:szCs w:val="22"/>
          <w:u w:val="single"/>
        </w:rPr>
        <w:t>:</w:t>
      </w:r>
      <w:r w:rsidR="00E1463B" w:rsidRPr="00E1463B">
        <w:rPr>
          <w:rFonts w:asciiTheme="minorHAnsi" w:hAnsiTheme="minorHAnsi" w:cs="Arial"/>
          <w:b/>
          <w:bCs/>
          <w:szCs w:val="22"/>
        </w:rPr>
        <w:t xml:space="preserve"> </w:t>
      </w:r>
      <w:r w:rsidR="00D63FDA" w:rsidRPr="00E1463B">
        <w:rPr>
          <w:rFonts w:asciiTheme="minorHAnsi" w:hAnsiTheme="minorHAnsi" w:cs="Arial"/>
          <w:b/>
          <w:bCs/>
          <w:szCs w:val="22"/>
          <w:u w:val="single"/>
        </w:rPr>
        <w:t>Temporary Fencing</w:t>
      </w:r>
      <w:r w:rsidR="00D63FDA" w:rsidRPr="00E1463B">
        <w:rPr>
          <w:rFonts w:cs="Arial"/>
          <w:sz w:val="28"/>
          <w:u w:val="single"/>
        </w:rPr>
        <w:cr/>
      </w:r>
      <w:r w:rsidR="00D63FDA" w:rsidRPr="00D70551">
        <w:rPr>
          <w:rFonts w:cs="Arial"/>
          <w:b/>
        </w:rPr>
        <w:cr/>
      </w:r>
      <w:r w:rsidR="00D63FDA" w:rsidRPr="00402CC3">
        <w:rPr>
          <w:rFonts w:asciiTheme="minorHAnsi" w:hAnsiTheme="minorHAnsi" w:cs="Arial"/>
          <w:sz w:val="22"/>
          <w:szCs w:val="22"/>
        </w:rPr>
        <w:t>1 Temporary fencing shall be</w:t>
      </w:r>
      <w:r w:rsidR="00843110" w:rsidRPr="00402CC3">
        <w:rPr>
          <w:rFonts w:asciiTheme="minorHAnsi" w:hAnsiTheme="minorHAnsi" w:cs="Arial"/>
          <w:sz w:val="22"/>
          <w:szCs w:val="22"/>
        </w:rPr>
        <w:t xml:space="preserve"> </w:t>
      </w:r>
      <w:proofErr w:type="gramStart"/>
      <w:r w:rsidR="00E1463B">
        <w:rPr>
          <w:rFonts w:asciiTheme="minorHAnsi" w:hAnsiTheme="minorHAnsi" w:cs="Arial"/>
          <w:sz w:val="22"/>
          <w:szCs w:val="22"/>
        </w:rPr>
        <w:t>either</w:t>
      </w:r>
      <w:r w:rsidR="00843110" w:rsidRPr="00402CC3">
        <w:rPr>
          <w:rFonts w:asciiTheme="minorHAnsi" w:hAnsiTheme="minorHAnsi" w:cs="Arial"/>
          <w:sz w:val="22"/>
          <w:szCs w:val="22"/>
        </w:rPr>
        <w:t>:-</w:t>
      </w:r>
      <w:proofErr w:type="gramEnd"/>
    </w:p>
    <w:p w:rsidR="00843110" w:rsidRPr="00402CC3" w:rsidRDefault="00843110">
      <w:pPr>
        <w:rPr>
          <w:rFonts w:asciiTheme="minorHAnsi" w:hAnsiTheme="minorHAnsi" w:cs="Arial"/>
          <w:sz w:val="22"/>
          <w:szCs w:val="22"/>
        </w:rPr>
      </w:pPr>
    </w:p>
    <w:p w:rsidR="000F7270" w:rsidRPr="00402CC3" w:rsidRDefault="00E1463B">
      <w:pPr>
        <w:rPr>
          <w:rFonts w:asciiTheme="minorHAnsi" w:hAnsiTheme="minorHAnsi" w:cs="Arial"/>
          <w:sz w:val="22"/>
          <w:szCs w:val="22"/>
        </w:rPr>
      </w:pPr>
      <w:r>
        <w:rPr>
          <w:rFonts w:asciiTheme="minorHAnsi" w:hAnsiTheme="minorHAnsi" w:cs="Arial"/>
          <w:sz w:val="22"/>
          <w:szCs w:val="22"/>
        </w:rPr>
        <w:t xml:space="preserve">Type A - </w:t>
      </w:r>
      <w:r w:rsidR="00D63FDA" w:rsidRPr="00402CC3">
        <w:rPr>
          <w:rFonts w:asciiTheme="minorHAnsi" w:hAnsiTheme="minorHAnsi" w:cs="Arial"/>
          <w:sz w:val="22"/>
          <w:szCs w:val="22"/>
        </w:rPr>
        <w:t xml:space="preserve">“Heras 151 Temporary Fencing </w:t>
      </w:r>
      <w:r w:rsidR="000F7270" w:rsidRPr="00402CC3">
        <w:rPr>
          <w:rFonts w:asciiTheme="minorHAnsi" w:hAnsiTheme="minorHAnsi" w:cs="Arial"/>
          <w:sz w:val="22"/>
          <w:szCs w:val="22"/>
        </w:rPr>
        <w:t xml:space="preserve">System” fencing or equivalent, </w:t>
      </w:r>
    </w:p>
    <w:p w:rsidR="00843110" w:rsidRDefault="00D63FDA" w:rsidP="00871223">
      <w:pPr>
        <w:rPr>
          <w:rFonts w:asciiTheme="minorHAnsi" w:hAnsiTheme="minorHAnsi" w:cs="Arial"/>
          <w:sz w:val="22"/>
          <w:szCs w:val="22"/>
        </w:rPr>
      </w:pPr>
      <w:r w:rsidRPr="00402CC3">
        <w:rPr>
          <w:rFonts w:asciiTheme="minorHAnsi" w:hAnsiTheme="minorHAnsi" w:cs="Arial"/>
          <w:sz w:val="22"/>
          <w:szCs w:val="22"/>
        </w:rPr>
        <w:cr/>
        <w:t>Further details of “Heras” fencing are available from:</w:t>
      </w:r>
      <w:r w:rsidRPr="00402CC3">
        <w:rPr>
          <w:rFonts w:asciiTheme="minorHAnsi" w:hAnsiTheme="minorHAnsi" w:cs="Arial"/>
          <w:sz w:val="22"/>
          <w:szCs w:val="22"/>
        </w:rPr>
        <w:cr/>
      </w:r>
      <w:r w:rsidRPr="00402CC3">
        <w:rPr>
          <w:rFonts w:asciiTheme="minorHAnsi" w:hAnsiTheme="minorHAnsi" w:cs="Arial"/>
          <w:sz w:val="22"/>
          <w:szCs w:val="22"/>
        </w:rPr>
        <w:cr/>
        <w:t xml:space="preserve">Heras </w:t>
      </w:r>
      <w:proofErr w:type="spellStart"/>
      <w:r w:rsidRPr="00402CC3">
        <w:rPr>
          <w:rFonts w:asciiTheme="minorHAnsi" w:hAnsiTheme="minorHAnsi" w:cs="Arial"/>
          <w:sz w:val="22"/>
          <w:szCs w:val="22"/>
        </w:rPr>
        <w:t>Readyfence</w:t>
      </w:r>
      <w:proofErr w:type="spellEnd"/>
      <w:r w:rsidRPr="00402CC3">
        <w:rPr>
          <w:rFonts w:asciiTheme="minorHAnsi" w:hAnsiTheme="minorHAnsi" w:cs="Arial"/>
          <w:sz w:val="22"/>
          <w:szCs w:val="22"/>
        </w:rPr>
        <w:t xml:space="preserve"> Service South East</w:t>
      </w:r>
      <w:r w:rsidRPr="00402CC3">
        <w:rPr>
          <w:rFonts w:asciiTheme="minorHAnsi" w:hAnsiTheme="minorHAnsi" w:cs="Arial"/>
          <w:sz w:val="22"/>
          <w:szCs w:val="22"/>
        </w:rPr>
        <w:cr/>
        <w:t>Unit B1</w:t>
      </w:r>
      <w:r w:rsidRPr="00402CC3">
        <w:rPr>
          <w:rFonts w:asciiTheme="minorHAnsi" w:hAnsiTheme="minorHAnsi" w:cs="Arial"/>
          <w:sz w:val="22"/>
          <w:szCs w:val="22"/>
        </w:rPr>
        <w:cr/>
        <w:t>Castle Road</w:t>
      </w:r>
      <w:r w:rsidRPr="00402CC3">
        <w:rPr>
          <w:rFonts w:asciiTheme="minorHAnsi" w:hAnsiTheme="minorHAnsi" w:cs="Arial"/>
          <w:sz w:val="22"/>
          <w:szCs w:val="22"/>
        </w:rPr>
        <w:cr/>
      </w:r>
      <w:proofErr w:type="spellStart"/>
      <w:r w:rsidRPr="00402CC3">
        <w:rPr>
          <w:rFonts w:asciiTheme="minorHAnsi" w:hAnsiTheme="minorHAnsi" w:cs="Arial"/>
          <w:sz w:val="22"/>
          <w:szCs w:val="22"/>
        </w:rPr>
        <w:t>Eurolink</w:t>
      </w:r>
      <w:proofErr w:type="spellEnd"/>
      <w:r w:rsidRPr="00402CC3">
        <w:rPr>
          <w:rFonts w:asciiTheme="minorHAnsi" w:hAnsiTheme="minorHAnsi" w:cs="Arial"/>
          <w:sz w:val="22"/>
          <w:szCs w:val="22"/>
        </w:rPr>
        <w:t xml:space="preserve"> Industrial Estate</w:t>
      </w:r>
      <w:r w:rsidRPr="00402CC3">
        <w:rPr>
          <w:rFonts w:asciiTheme="minorHAnsi" w:hAnsiTheme="minorHAnsi" w:cs="Arial"/>
          <w:sz w:val="22"/>
          <w:szCs w:val="22"/>
        </w:rPr>
        <w:cr/>
        <w:t>Sittingbourne</w:t>
      </w:r>
      <w:r w:rsidRPr="00402CC3">
        <w:rPr>
          <w:rFonts w:asciiTheme="minorHAnsi" w:hAnsiTheme="minorHAnsi" w:cs="Arial"/>
          <w:sz w:val="22"/>
          <w:szCs w:val="22"/>
        </w:rPr>
        <w:cr/>
        <w:t>Kent</w:t>
      </w:r>
      <w:r w:rsidRPr="00402CC3">
        <w:rPr>
          <w:rFonts w:asciiTheme="minorHAnsi" w:hAnsiTheme="minorHAnsi" w:cs="Arial"/>
          <w:sz w:val="22"/>
          <w:szCs w:val="22"/>
        </w:rPr>
        <w:cr/>
        <w:t>ME10 3RL</w:t>
      </w:r>
      <w:r w:rsidRPr="00402CC3">
        <w:rPr>
          <w:rFonts w:asciiTheme="minorHAnsi" w:hAnsiTheme="minorHAnsi" w:cs="Arial"/>
          <w:sz w:val="22"/>
          <w:szCs w:val="22"/>
        </w:rPr>
        <w:cr/>
      </w:r>
      <w:r w:rsidRPr="00402CC3">
        <w:rPr>
          <w:rFonts w:asciiTheme="minorHAnsi" w:hAnsiTheme="minorHAnsi" w:cs="Arial"/>
          <w:sz w:val="22"/>
          <w:szCs w:val="22"/>
        </w:rPr>
        <w:cr/>
        <w:t>01795 423261</w:t>
      </w:r>
      <w:r w:rsidRPr="00402CC3">
        <w:rPr>
          <w:rFonts w:asciiTheme="minorHAnsi" w:hAnsiTheme="minorHAnsi" w:cs="Arial"/>
          <w:sz w:val="22"/>
          <w:szCs w:val="22"/>
        </w:rPr>
        <w:cr/>
        <w:t>www.herasreadyfence.co.uk</w:t>
      </w:r>
      <w:r w:rsidRPr="00402CC3">
        <w:rPr>
          <w:rFonts w:asciiTheme="minorHAnsi" w:hAnsiTheme="minorHAnsi" w:cs="Arial"/>
          <w:sz w:val="22"/>
          <w:szCs w:val="22"/>
        </w:rPr>
        <w:cr/>
      </w:r>
    </w:p>
    <w:p w:rsidR="00E1463B" w:rsidRDefault="00E1463B" w:rsidP="00871223">
      <w:pPr>
        <w:rPr>
          <w:rFonts w:asciiTheme="minorHAnsi" w:hAnsiTheme="minorHAnsi" w:cs="Arial"/>
          <w:sz w:val="22"/>
          <w:szCs w:val="22"/>
        </w:rPr>
      </w:pPr>
      <w:r>
        <w:rPr>
          <w:rFonts w:asciiTheme="minorHAnsi" w:hAnsiTheme="minorHAnsi" w:cs="Arial"/>
          <w:sz w:val="22"/>
          <w:szCs w:val="22"/>
        </w:rPr>
        <w:t xml:space="preserve">Type B – Lightweight interlocking </w:t>
      </w:r>
      <w:proofErr w:type="spellStart"/>
      <w:r>
        <w:rPr>
          <w:rFonts w:asciiTheme="minorHAnsi" w:hAnsiTheme="minorHAnsi" w:cs="Arial"/>
          <w:sz w:val="22"/>
          <w:szCs w:val="22"/>
        </w:rPr>
        <w:t>Stacca</w:t>
      </w:r>
      <w:proofErr w:type="spellEnd"/>
      <w:r>
        <w:rPr>
          <w:rFonts w:asciiTheme="minorHAnsi" w:hAnsiTheme="minorHAnsi" w:cs="Arial"/>
          <w:sz w:val="22"/>
          <w:szCs w:val="22"/>
        </w:rPr>
        <w:t xml:space="preserve"> Barrier or equivalent</w:t>
      </w:r>
    </w:p>
    <w:p w:rsidR="00E1463B" w:rsidRPr="00402CC3" w:rsidRDefault="00E1463B" w:rsidP="00871223">
      <w:pPr>
        <w:rPr>
          <w:rFonts w:asciiTheme="minorHAnsi" w:hAnsiTheme="minorHAnsi" w:cs="Arial"/>
          <w:sz w:val="22"/>
          <w:szCs w:val="22"/>
        </w:rPr>
      </w:pPr>
    </w:p>
    <w:p w:rsidR="00E1463B" w:rsidRPr="00E1463B" w:rsidRDefault="00843110" w:rsidP="00D01E0B">
      <w:pPr>
        <w:pStyle w:val="ListParagraph"/>
        <w:numPr>
          <w:ilvl w:val="0"/>
          <w:numId w:val="37"/>
        </w:numPr>
        <w:ind w:left="709" w:hanging="608"/>
        <w:rPr>
          <w:rFonts w:asciiTheme="minorHAnsi" w:hAnsiTheme="minorHAnsi" w:cs="Arial"/>
          <w:sz w:val="22"/>
          <w:szCs w:val="22"/>
        </w:rPr>
      </w:pPr>
      <w:r w:rsidRPr="00E1463B">
        <w:rPr>
          <w:rFonts w:asciiTheme="minorHAnsi" w:hAnsiTheme="minorHAnsi" w:cs="Arial"/>
          <w:sz w:val="22"/>
          <w:szCs w:val="22"/>
        </w:rPr>
        <w:t xml:space="preserve">The </w:t>
      </w:r>
      <w:r w:rsidRPr="00E1463B">
        <w:rPr>
          <w:rFonts w:asciiTheme="minorHAnsi" w:hAnsiTheme="minorHAnsi" w:cs="Arial"/>
          <w:i/>
          <w:iCs/>
          <w:sz w:val="22"/>
          <w:szCs w:val="22"/>
        </w:rPr>
        <w:t>Contractor</w:t>
      </w:r>
      <w:r w:rsidRPr="00E1463B">
        <w:rPr>
          <w:rFonts w:asciiTheme="minorHAnsi" w:hAnsiTheme="minorHAnsi" w:cs="Arial"/>
          <w:sz w:val="22"/>
          <w:szCs w:val="22"/>
        </w:rPr>
        <w:t xml:space="preserve"> shall, as necessary, erect, re-erect and maintain and subsequently take down and remove, temporary fencing of all types</w:t>
      </w:r>
      <w:r w:rsidR="00E1463B" w:rsidRPr="00E1463B">
        <w:rPr>
          <w:rFonts w:asciiTheme="minorHAnsi" w:hAnsiTheme="minorHAnsi" w:cs="Arial"/>
          <w:sz w:val="22"/>
          <w:szCs w:val="22"/>
        </w:rPr>
        <w:t>.</w:t>
      </w:r>
    </w:p>
    <w:p w:rsidR="00E1463B" w:rsidRDefault="00E1463B" w:rsidP="00E1463B">
      <w:pPr>
        <w:ind w:left="101"/>
        <w:rPr>
          <w:rFonts w:asciiTheme="minorHAnsi" w:hAnsiTheme="minorHAnsi" w:cs="Arial"/>
          <w:sz w:val="22"/>
          <w:szCs w:val="22"/>
        </w:rPr>
      </w:pPr>
    </w:p>
    <w:p w:rsidR="00E1463B" w:rsidRPr="00E1463B" w:rsidRDefault="00E1463B" w:rsidP="00E1463B">
      <w:pPr>
        <w:ind w:left="720" w:hanging="720"/>
        <w:rPr>
          <w:rFonts w:asciiTheme="minorHAnsi" w:hAnsiTheme="minorHAnsi" w:cstheme="minorHAnsi"/>
          <w:sz w:val="22"/>
        </w:rPr>
      </w:pPr>
      <w:r>
        <w:rPr>
          <w:rFonts w:ascii="Arial" w:hAnsi="Arial" w:cs="Arial"/>
          <w:b/>
        </w:rPr>
        <w:tab/>
      </w:r>
      <w:r w:rsidRPr="00E1463B">
        <w:rPr>
          <w:rFonts w:asciiTheme="minorHAnsi" w:hAnsiTheme="minorHAnsi" w:cstheme="minorHAnsi"/>
          <w:b/>
          <w:sz w:val="22"/>
        </w:rPr>
        <w:t>Type A</w:t>
      </w:r>
      <w:r w:rsidRPr="00E1463B">
        <w:rPr>
          <w:rFonts w:asciiTheme="minorHAnsi" w:hAnsiTheme="minorHAnsi" w:cstheme="minorHAnsi"/>
          <w:sz w:val="22"/>
        </w:rPr>
        <w:t xml:space="preserve"> temporary fencing shall be used to protect the works off highway, and there shall be no additional payment for supplying, erecting, re-erecting, maintaining, and removing this fencing, unless specifically instructed in a Works order for providing temporary fencing only with no other associated works.</w:t>
      </w:r>
    </w:p>
    <w:p w:rsidR="00E1463B" w:rsidRPr="00E1463B" w:rsidRDefault="00E1463B" w:rsidP="00E1463B">
      <w:pPr>
        <w:rPr>
          <w:rFonts w:asciiTheme="minorHAnsi" w:hAnsiTheme="minorHAnsi" w:cstheme="minorHAnsi"/>
          <w:sz w:val="22"/>
        </w:rPr>
      </w:pPr>
    </w:p>
    <w:p w:rsidR="00E1463B" w:rsidRPr="00E1463B" w:rsidRDefault="00E1463B" w:rsidP="00E1463B">
      <w:pPr>
        <w:ind w:left="720" w:hanging="720"/>
        <w:rPr>
          <w:rFonts w:asciiTheme="minorHAnsi" w:hAnsiTheme="minorHAnsi" w:cstheme="minorHAnsi"/>
          <w:sz w:val="22"/>
        </w:rPr>
      </w:pPr>
      <w:r w:rsidRPr="00E1463B">
        <w:rPr>
          <w:rFonts w:asciiTheme="minorHAnsi" w:hAnsiTheme="minorHAnsi" w:cstheme="minorHAnsi"/>
          <w:sz w:val="22"/>
        </w:rPr>
        <w:tab/>
      </w:r>
      <w:r w:rsidRPr="00E1463B">
        <w:rPr>
          <w:rFonts w:asciiTheme="minorHAnsi" w:hAnsiTheme="minorHAnsi" w:cstheme="minorHAnsi"/>
          <w:b/>
          <w:sz w:val="22"/>
        </w:rPr>
        <w:t>Type B</w:t>
      </w:r>
      <w:r w:rsidRPr="00E1463B">
        <w:rPr>
          <w:rFonts w:asciiTheme="minorHAnsi" w:hAnsiTheme="minorHAnsi" w:cstheme="minorHAnsi"/>
          <w:sz w:val="22"/>
        </w:rPr>
        <w:t xml:space="preserve"> temporary fencing shall be used to protect the works on highway, and there shall be no additional payment for supplying, erecting, re-erecting, maintaining, and removing this fencing, unless specifically instructed in a Works order for providing temporary fencing only with no other associated works.</w:t>
      </w:r>
    </w:p>
    <w:p w:rsidR="00843110" w:rsidRPr="00402CC3" w:rsidRDefault="00843110" w:rsidP="00871223">
      <w:pPr>
        <w:rPr>
          <w:rFonts w:asciiTheme="minorHAnsi" w:hAnsiTheme="minorHAnsi" w:cs="Arial"/>
          <w:sz w:val="22"/>
          <w:szCs w:val="22"/>
        </w:rPr>
      </w:pPr>
    </w:p>
    <w:p w:rsidR="00C93E34" w:rsidRPr="00402CC3" w:rsidRDefault="00C93E34">
      <w:pPr>
        <w:rPr>
          <w:rFonts w:asciiTheme="minorHAnsi" w:hAnsiTheme="minorHAnsi" w:cs="Arial"/>
          <w:color w:val="FF0000"/>
          <w:sz w:val="22"/>
          <w:szCs w:val="22"/>
        </w:rPr>
      </w:pPr>
    </w:p>
    <w:p w:rsidR="00C93E34" w:rsidRDefault="00C93E34">
      <w:pPr>
        <w:rPr>
          <w:rFonts w:ascii="Arial" w:hAnsi="Arial" w:cs="Arial"/>
          <w:color w:val="FF0000"/>
        </w:rPr>
      </w:pPr>
    </w:p>
    <w:p w:rsidR="00C93E34" w:rsidRDefault="00C93E34">
      <w:pPr>
        <w:rPr>
          <w:rFonts w:ascii="Arial" w:hAnsi="Arial" w:cs="Arial"/>
          <w:color w:val="FF0000"/>
        </w:rPr>
      </w:pPr>
    </w:p>
    <w:p w:rsidR="00C93E34" w:rsidRDefault="00C93E34">
      <w:pPr>
        <w:rPr>
          <w:rFonts w:ascii="Arial" w:hAnsi="Arial" w:cs="Arial"/>
          <w:color w:val="FF0000"/>
        </w:rPr>
      </w:pPr>
    </w:p>
    <w:p w:rsidR="00FD25E4" w:rsidRDefault="00FD25E4">
      <w:pPr>
        <w:rPr>
          <w:rFonts w:ascii="Arial" w:hAnsi="Arial" w:cs="Arial"/>
          <w:color w:val="FF0000"/>
        </w:rPr>
      </w:pPr>
    </w:p>
    <w:p w:rsidR="00FD25E4" w:rsidRPr="0092270C" w:rsidRDefault="00FD25E4" w:rsidP="00FD25E4">
      <w:pPr>
        <w:autoSpaceDE w:val="0"/>
        <w:autoSpaceDN w:val="0"/>
        <w:adjustRightInd w:val="0"/>
        <w:ind w:right="-744"/>
        <w:jc w:val="both"/>
        <w:rPr>
          <w:rFonts w:ascii="Arial" w:hAnsi="Arial" w:cs="Arial"/>
          <w:b/>
          <w:color w:val="00B0F0"/>
        </w:rPr>
      </w:pPr>
    </w:p>
    <w:p w:rsidR="00D70551" w:rsidRDefault="00D70551" w:rsidP="00FD25E4">
      <w:pPr>
        <w:ind w:right="-744"/>
        <w:jc w:val="both"/>
        <w:rPr>
          <w:rFonts w:ascii="Arial" w:hAnsi="Arial" w:cs="Arial"/>
          <w:b/>
        </w:rPr>
      </w:pPr>
    </w:p>
    <w:p w:rsidR="00FD25E4" w:rsidRPr="00402CC3" w:rsidRDefault="00D70551" w:rsidP="00FD25E4">
      <w:pPr>
        <w:ind w:right="-744"/>
        <w:jc w:val="both"/>
        <w:rPr>
          <w:rFonts w:asciiTheme="minorHAnsi" w:hAnsiTheme="minorHAnsi" w:cs="Arial"/>
          <w:b/>
          <w:sz w:val="28"/>
          <w:szCs w:val="28"/>
        </w:rPr>
      </w:pPr>
      <w:r>
        <w:rPr>
          <w:rFonts w:ascii="Arial" w:hAnsi="Arial" w:cs="Arial"/>
          <w:b/>
        </w:rPr>
        <w:br w:type="page"/>
      </w:r>
      <w:r w:rsidR="00FD25E4" w:rsidRPr="00402CC3">
        <w:rPr>
          <w:rFonts w:asciiTheme="minorHAnsi" w:hAnsiTheme="minorHAnsi" w:cs="Arial"/>
          <w:b/>
          <w:sz w:val="28"/>
          <w:szCs w:val="28"/>
        </w:rPr>
        <w:lastRenderedPageBreak/>
        <w:t>SERIES 600 EARTHWORKS</w:t>
      </w:r>
    </w:p>
    <w:p w:rsidR="00FD25E4" w:rsidRPr="00402CC3" w:rsidRDefault="00FD25E4" w:rsidP="00FD25E4">
      <w:pPr>
        <w:autoSpaceDE w:val="0"/>
        <w:autoSpaceDN w:val="0"/>
        <w:adjustRightInd w:val="0"/>
        <w:ind w:right="-744"/>
        <w:rPr>
          <w:rFonts w:asciiTheme="minorHAnsi" w:hAnsiTheme="minorHAnsi" w:cs="Arial"/>
          <w:b/>
          <w:sz w:val="28"/>
          <w:szCs w:val="28"/>
        </w:rPr>
      </w:pPr>
    </w:p>
    <w:p w:rsidR="00FD25E4" w:rsidRPr="00402CC3" w:rsidRDefault="00FD25E4" w:rsidP="00FD25E4">
      <w:pPr>
        <w:ind w:right="-744"/>
        <w:rPr>
          <w:rFonts w:asciiTheme="minorHAnsi" w:hAnsiTheme="minorHAnsi" w:cs="Arial"/>
          <w:b/>
          <w:caps/>
          <w:sz w:val="28"/>
          <w:szCs w:val="28"/>
        </w:rPr>
      </w:pPr>
      <w:r w:rsidRPr="00402CC3">
        <w:rPr>
          <w:rFonts w:asciiTheme="minorHAnsi" w:hAnsiTheme="minorHAnsi" w:cs="Arial"/>
          <w:b/>
          <w:caps/>
          <w:sz w:val="28"/>
          <w:szCs w:val="28"/>
        </w:rPr>
        <w:t>Substitute Clauses, Tables and Figures</w:t>
      </w:r>
    </w:p>
    <w:p w:rsidR="00FD25E4" w:rsidRPr="00402CC3" w:rsidRDefault="00FD25E4" w:rsidP="00FD25E4">
      <w:pPr>
        <w:autoSpaceDE w:val="0"/>
        <w:autoSpaceDN w:val="0"/>
        <w:adjustRightInd w:val="0"/>
        <w:ind w:right="-744"/>
        <w:rPr>
          <w:rFonts w:asciiTheme="minorHAnsi" w:hAnsiTheme="minorHAnsi" w:cs="Arial"/>
          <w:b/>
          <w:sz w:val="22"/>
          <w:szCs w:val="22"/>
        </w:rPr>
      </w:pPr>
    </w:p>
    <w:p w:rsidR="00FD25E4" w:rsidRPr="00E1463B" w:rsidRDefault="00FD25E4" w:rsidP="00FD25E4">
      <w:pPr>
        <w:autoSpaceDE w:val="0"/>
        <w:autoSpaceDN w:val="0"/>
        <w:adjustRightInd w:val="0"/>
        <w:ind w:right="-744"/>
        <w:rPr>
          <w:rFonts w:asciiTheme="minorHAnsi" w:hAnsiTheme="minorHAnsi" w:cs="Arial"/>
          <w:b/>
          <w:szCs w:val="22"/>
          <w:u w:val="single"/>
        </w:rPr>
      </w:pPr>
      <w:r w:rsidRPr="00E1463B">
        <w:rPr>
          <w:rFonts w:asciiTheme="minorHAnsi" w:hAnsiTheme="minorHAnsi" w:cs="Arial"/>
          <w:b/>
          <w:szCs w:val="22"/>
          <w:u w:val="single"/>
        </w:rPr>
        <w:t>Clause 607SR:</w:t>
      </w:r>
      <w:r w:rsidRPr="00E1463B">
        <w:rPr>
          <w:rFonts w:asciiTheme="minorHAnsi" w:hAnsiTheme="minorHAnsi" w:cs="Arial"/>
          <w:b/>
          <w:szCs w:val="22"/>
        </w:rPr>
        <w:tab/>
      </w:r>
      <w:r w:rsidRPr="00E1463B">
        <w:rPr>
          <w:rFonts w:asciiTheme="minorHAnsi" w:hAnsiTheme="minorHAnsi" w:cs="Arial"/>
          <w:b/>
          <w:szCs w:val="22"/>
          <w:u w:val="single"/>
        </w:rPr>
        <w:t>Explosives and Blasting for Excavation</w:t>
      </w:r>
    </w:p>
    <w:p w:rsidR="00FD25E4" w:rsidRPr="00402CC3" w:rsidRDefault="00FD25E4" w:rsidP="00FD25E4">
      <w:pPr>
        <w:autoSpaceDE w:val="0"/>
        <w:autoSpaceDN w:val="0"/>
        <w:adjustRightInd w:val="0"/>
        <w:ind w:right="-744"/>
        <w:rPr>
          <w:rFonts w:asciiTheme="minorHAnsi" w:hAnsiTheme="minorHAnsi" w:cs="Arial"/>
          <w:b/>
          <w:sz w:val="22"/>
          <w:szCs w:val="22"/>
        </w:rPr>
      </w:pPr>
    </w:p>
    <w:p w:rsidR="00FD25E4" w:rsidRPr="00402CC3" w:rsidRDefault="00FD25E4" w:rsidP="00E66872">
      <w:pPr>
        <w:widowControl w:val="0"/>
        <w:numPr>
          <w:ilvl w:val="0"/>
          <w:numId w:val="11"/>
        </w:numPr>
        <w:tabs>
          <w:tab w:val="clear" w:pos="360"/>
          <w:tab w:val="num" w:pos="720"/>
        </w:tabs>
        <w:autoSpaceDE w:val="0"/>
        <w:autoSpaceDN w:val="0"/>
        <w:adjustRightInd w:val="0"/>
        <w:ind w:left="720" w:hanging="720"/>
        <w:jc w:val="both"/>
        <w:rPr>
          <w:rFonts w:asciiTheme="minorHAnsi" w:hAnsiTheme="minorHAnsi" w:cs="Arial"/>
          <w:sz w:val="22"/>
          <w:szCs w:val="22"/>
        </w:rPr>
      </w:pPr>
      <w:r w:rsidRPr="00402CC3">
        <w:rPr>
          <w:rFonts w:asciiTheme="minorHAnsi" w:hAnsiTheme="minorHAnsi" w:cs="Arial"/>
          <w:sz w:val="22"/>
          <w:szCs w:val="22"/>
        </w:rPr>
        <w:t>The use of blasting for excavation shall not be permitted at any location, under any circumstances.</w:t>
      </w:r>
    </w:p>
    <w:p w:rsidR="00FD25E4" w:rsidRPr="0092270C" w:rsidRDefault="00FD25E4" w:rsidP="00FD25E4">
      <w:pPr>
        <w:widowControl w:val="0"/>
        <w:autoSpaceDE w:val="0"/>
        <w:autoSpaceDN w:val="0"/>
        <w:adjustRightInd w:val="0"/>
        <w:ind w:right="-744"/>
        <w:jc w:val="both"/>
        <w:rPr>
          <w:rFonts w:ascii="Arial" w:hAnsi="Arial" w:cs="Arial"/>
          <w:color w:val="00B0F0"/>
        </w:rPr>
      </w:pPr>
    </w:p>
    <w:p w:rsidR="00FD25E4" w:rsidRPr="0092270C" w:rsidRDefault="00FD25E4" w:rsidP="00FD25E4">
      <w:pPr>
        <w:widowControl w:val="0"/>
        <w:autoSpaceDE w:val="0"/>
        <w:autoSpaceDN w:val="0"/>
        <w:adjustRightInd w:val="0"/>
        <w:ind w:right="-46"/>
        <w:jc w:val="both"/>
        <w:rPr>
          <w:rFonts w:ascii="Arial" w:hAnsi="Arial" w:cs="Arial"/>
          <w:color w:val="00B0F0"/>
        </w:rPr>
      </w:pPr>
    </w:p>
    <w:p w:rsidR="001E4F51" w:rsidRDefault="00FD25E4" w:rsidP="00FD25E4">
      <w:pPr>
        <w:pStyle w:val="Body"/>
        <w:tabs>
          <w:tab w:val="clear" w:pos="720"/>
          <w:tab w:val="clear" w:pos="1440"/>
          <w:tab w:val="clear" w:pos="1985"/>
          <w:tab w:val="clear" w:pos="2880"/>
          <w:tab w:val="clear" w:pos="8902"/>
        </w:tabs>
        <w:spacing w:line="240" w:lineRule="auto"/>
        <w:ind w:right="-744"/>
        <w:rPr>
          <w:rFonts w:ascii="Arial" w:hAnsi="Arial" w:cs="Arial"/>
          <w:b/>
          <w:bCs/>
          <w:color w:val="00B0F0"/>
        </w:rPr>
      </w:pPr>
      <w:r w:rsidRPr="0092270C">
        <w:rPr>
          <w:rFonts w:ascii="Arial" w:hAnsi="Arial" w:cs="Arial"/>
          <w:b/>
          <w:bCs/>
          <w:color w:val="00B0F0"/>
        </w:rPr>
        <w:br w:type="page"/>
      </w:r>
    </w:p>
    <w:p w:rsidR="00FD25E4" w:rsidRPr="00520974" w:rsidRDefault="00FD25E4" w:rsidP="00FD25E4">
      <w:pPr>
        <w:pStyle w:val="Body"/>
        <w:tabs>
          <w:tab w:val="clear" w:pos="720"/>
          <w:tab w:val="clear" w:pos="1440"/>
          <w:tab w:val="clear" w:pos="1985"/>
          <w:tab w:val="clear" w:pos="2880"/>
          <w:tab w:val="clear" w:pos="8902"/>
        </w:tabs>
        <w:spacing w:line="240" w:lineRule="auto"/>
        <w:ind w:right="-744"/>
        <w:rPr>
          <w:rFonts w:asciiTheme="minorHAnsi" w:hAnsiTheme="minorHAnsi" w:cs="Arial"/>
          <w:b/>
          <w:bCs/>
          <w:sz w:val="28"/>
          <w:szCs w:val="28"/>
        </w:rPr>
      </w:pPr>
      <w:r w:rsidRPr="00520974">
        <w:rPr>
          <w:rFonts w:asciiTheme="minorHAnsi" w:hAnsiTheme="minorHAnsi" w:cs="Arial"/>
          <w:b/>
          <w:bCs/>
          <w:sz w:val="28"/>
          <w:szCs w:val="28"/>
        </w:rPr>
        <w:lastRenderedPageBreak/>
        <w:t>SERIES 1100 KERBS, FOOTWAYS AND PAVED AREAS</w:t>
      </w:r>
    </w:p>
    <w:p w:rsidR="00FD25E4" w:rsidRPr="00402CC3" w:rsidRDefault="00FD25E4" w:rsidP="00FD25E4">
      <w:pPr>
        <w:ind w:right="-744"/>
        <w:rPr>
          <w:rFonts w:asciiTheme="minorHAnsi" w:hAnsiTheme="minorHAnsi" w:cs="Arial"/>
          <w:b/>
          <w:sz w:val="28"/>
          <w:szCs w:val="28"/>
        </w:rPr>
      </w:pPr>
    </w:p>
    <w:p w:rsidR="00FD25E4" w:rsidRPr="00402CC3" w:rsidRDefault="00FD25E4" w:rsidP="00FD25E4">
      <w:pPr>
        <w:ind w:right="-744"/>
        <w:rPr>
          <w:rFonts w:asciiTheme="minorHAnsi" w:hAnsiTheme="minorHAnsi" w:cs="Arial"/>
          <w:b/>
          <w:caps/>
          <w:sz w:val="28"/>
          <w:szCs w:val="28"/>
        </w:rPr>
      </w:pPr>
      <w:r w:rsidRPr="00402CC3">
        <w:rPr>
          <w:rFonts w:asciiTheme="minorHAnsi" w:hAnsiTheme="minorHAnsi" w:cs="Arial"/>
          <w:b/>
          <w:caps/>
          <w:sz w:val="28"/>
          <w:szCs w:val="28"/>
        </w:rPr>
        <w:t>Substitute Clauses, Tables and Figures</w:t>
      </w:r>
    </w:p>
    <w:p w:rsidR="00FD25E4" w:rsidRPr="00D70551" w:rsidRDefault="00FD25E4" w:rsidP="00FD25E4">
      <w:pPr>
        <w:autoSpaceDE w:val="0"/>
        <w:autoSpaceDN w:val="0"/>
        <w:adjustRightInd w:val="0"/>
        <w:ind w:right="-744"/>
        <w:jc w:val="both"/>
        <w:rPr>
          <w:rFonts w:ascii="Arial" w:hAnsi="Arial" w:cs="Arial"/>
          <w:b/>
          <w:u w:val="single"/>
        </w:rPr>
      </w:pPr>
    </w:p>
    <w:p w:rsidR="00FD25E4" w:rsidRPr="00E1463B" w:rsidRDefault="00FD25E4" w:rsidP="00402CC3">
      <w:pPr>
        <w:autoSpaceDE w:val="0"/>
        <w:autoSpaceDN w:val="0"/>
        <w:adjustRightInd w:val="0"/>
        <w:ind w:left="2280" w:hanging="2280"/>
        <w:jc w:val="both"/>
        <w:rPr>
          <w:rFonts w:asciiTheme="minorHAnsi" w:hAnsiTheme="minorHAnsi" w:cs="Arial"/>
          <w:b/>
          <w:szCs w:val="22"/>
        </w:rPr>
      </w:pPr>
      <w:r w:rsidRPr="00E1463B">
        <w:rPr>
          <w:rFonts w:asciiTheme="minorHAnsi" w:hAnsiTheme="minorHAnsi" w:cs="Arial"/>
          <w:b/>
          <w:szCs w:val="22"/>
          <w:u w:val="single"/>
        </w:rPr>
        <w:t>Clause1101.1SR:</w:t>
      </w:r>
      <w:r w:rsidR="00E1463B">
        <w:rPr>
          <w:rFonts w:asciiTheme="minorHAnsi" w:hAnsiTheme="minorHAnsi" w:cs="Arial"/>
          <w:b/>
          <w:szCs w:val="22"/>
        </w:rPr>
        <w:t xml:space="preserve"> </w:t>
      </w:r>
      <w:r w:rsidRPr="00E1463B">
        <w:rPr>
          <w:rFonts w:asciiTheme="minorHAnsi" w:hAnsiTheme="minorHAnsi" w:cs="Arial"/>
          <w:b/>
          <w:szCs w:val="22"/>
          <w:u w:val="single"/>
        </w:rPr>
        <w:t>Precast Concrete Kerbs, Channels, Edgings, and Quadrants</w:t>
      </w:r>
    </w:p>
    <w:p w:rsidR="00FD25E4" w:rsidRPr="00402CC3" w:rsidRDefault="00FD25E4" w:rsidP="00402CC3">
      <w:pPr>
        <w:autoSpaceDE w:val="0"/>
        <w:autoSpaceDN w:val="0"/>
        <w:adjustRightInd w:val="0"/>
        <w:jc w:val="both"/>
        <w:rPr>
          <w:rFonts w:asciiTheme="minorHAnsi" w:hAnsiTheme="minorHAnsi" w:cs="Arial"/>
          <w:b/>
          <w:sz w:val="22"/>
          <w:szCs w:val="22"/>
          <w:u w:val="single"/>
        </w:rPr>
      </w:pPr>
    </w:p>
    <w:p w:rsidR="00FD25E4" w:rsidRPr="00402CC3" w:rsidRDefault="00FD25E4" w:rsidP="00402CC3">
      <w:pPr>
        <w:jc w:val="both"/>
        <w:rPr>
          <w:rFonts w:asciiTheme="minorHAnsi" w:hAnsiTheme="minorHAnsi" w:cs="Arial"/>
          <w:sz w:val="22"/>
          <w:szCs w:val="22"/>
        </w:rPr>
      </w:pPr>
      <w:r w:rsidRPr="00402CC3">
        <w:rPr>
          <w:rFonts w:asciiTheme="minorHAnsi" w:hAnsiTheme="minorHAnsi" w:cs="Arial"/>
          <w:sz w:val="22"/>
          <w:szCs w:val="22"/>
        </w:rPr>
        <w:t>Precast concrete kerbs, channels, edgings and quadrants shall be hydraulically pressed complying with BS EN 1340:2003.  They shall be laid and bedded in accordance with BS 7533-6:1999 on concrete pavement slab, mortar bed, road base or on a Grade C20 or mix ST4 concrete foundations whilst it is still plastic or after it has set.  All units shall be backed with Grade C20 or mix ST4 concrete.  Where full length kerbs cannot be laid, no length smaller than half a kerb length shall be used.</w:t>
      </w:r>
    </w:p>
    <w:p w:rsidR="00FD25E4" w:rsidRPr="00D70551" w:rsidRDefault="00FD25E4">
      <w:pPr>
        <w:rPr>
          <w:rFonts w:ascii="Arial" w:hAnsi="Arial" w:cs="Arial"/>
        </w:rPr>
      </w:pPr>
    </w:p>
    <w:p w:rsidR="00D63FDA" w:rsidRPr="00514C2F" w:rsidRDefault="00FD25E4">
      <w:pPr>
        <w:rPr>
          <w:rFonts w:asciiTheme="minorHAnsi" w:hAnsiTheme="minorHAnsi" w:cs="Arial"/>
          <w:b/>
          <w:color w:val="FF0000"/>
          <w:sz w:val="28"/>
          <w:szCs w:val="28"/>
        </w:rPr>
      </w:pPr>
      <w:r w:rsidRPr="0092270C">
        <w:rPr>
          <w:rFonts w:ascii="Arial" w:hAnsi="Arial" w:cs="Arial"/>
          <w:color w:val="00B0F0"/>
        </w:rPr>
        <w:br w:type="page"/>
      </w:r>
      <w:r w:rsidR="00D63FDA" w:rsidRPr="001E5A07">
        <w:rPr>
          <w:rFonts w:asciiTheme="minorHAnsi" w:hAnsiTheme="minorHAnsi" w:cs="Arial"/>
          <w:b/>
          <w:bCs/>
          <w:sz w:val="28"/>
          <w:szCs w:val="28"/>
        </w:rPr>
        <w:lastRenderedPageBreak/>
        <w:t>APPENDIX 0/2: CONTRACT SPECIFIC MINOR ALTERATIONS TO EXISTING CLAUSES, TABLES AND FIGURES INCLUDED IN THE CONTRACT.</w:t>
      </w:r>
    </w:p>
    <w:p w:rsidR="00D63FDA" w:rsidRDefault="00D63FDA">
      <w:pPr>
        <w:rPr>
          <w:rFonts w:ascii="Arial" w:hAnsi="Arial" w:cs="Arial"/>
        </w:rPr>
      </w:pPr>
    </w:p>
    <w:p w:rsidR="00492957" w:rsidRPr="00514C2F" w:rsidRDefault="00492957">
      <w:pPr>
        <w:rPr>
          <w:rFonts w:asciiTheme="minorHAnsi" w:hAnsiTheme="minorHAnsi" w:cs="Arial"/>
          <w:b/>
          <w:sz w:val="22"/>
          <w:szCs w:val="22"/>
        </w:rPr>
      </w:pPr>
      <w:r w:rsidRPr="00514C2F">
        <w:rPr>
          <w:rFonts w:asciiTheme="minorHAnsi" w:hAnsiTheme="minorHAnsi" w:cs="Arial"/>
          <w:b/>
          <w:sz w:val="22"/>
          <w:szCs w:val="22"/>
        </w:rPr>
        <w:t>Series 000</w:t>
      </w:r>
      <w:r w:rsidRPr="00514C2F">
        <w:rPr>
          <w:rFonts w:asciiTheme="minorHAnsi" w:hAnsiTheme="minorHAnsi" w:cs="Arial"/>
          <w:b/>
          <w:sz w:val="22"/>
          <w:szCs w:val="22"/>
        </w:rPr>
        <w:tab/>
        <w:t>Introduction</w:t>
      </w:r>
    </w:p>
    <w:p w:rsidR="00492957" w:rsidRPr="00514C2F" w:rsidRDefault="00492957">
      <w:pPr>
        <w:rPr>
          <w:rFonts w:asciiTheme="minorHAnsi" w:hAnsiTheme="minorHAnsi" w:cs="Arial"/>
          <w:sz w:val="22"/>
          <w:szCs w:val="22"/>
        </w:rPr>
      </w:pPr>
    </w:p>
    <w:p w:rsidR="00492957" w:rsidRPr="00514C2F" w:rsidRDefault="00492957">
      <w:pPr>
        <w:rPr>
          <w:rFonts w:asciiTheme="minorHAnsi" w:hAnsiTheme="minorHAnsi" w:cs="Arial"/>
          <w:sz w:val="22"/>
          <w:szCs w:val="22"/>
        </w:rPr>
      </w:pPr>
      <w:r w:rsidRPr="00514C2F">
        <w:rPr>
          <w:rFonts w:asciiTheme="minorHAnsi" w:hAnsiTheme="minorHAnsi" w:cs="Arial"/>
          <w:sz w:val="22"/>
          <w:szCs w:val="22"/>
        </w:rPr>
        <w:t>002</w:t>
      </w:r>
      <w:r w:rsidRPr="00514C2F">
        <w:rPr>
          <w:rFonts w:asciiTheme="minorHAnsi" w:hAnsiTheme="minorHAnsi" w:cs="Arial"/>
          <w:sz w:val="22"/>
          <w:szCs w:val="22"/>
        </w:rPr>
        <w:tab/>
      </w:r>
      <w:r w:rsidRPr="00514C2F">
        <w:rPr>
          <w:rFonts w:asciiTheme="minorHAnsi" w:hAnsiTheme="minorHAnsi" w:cs="Arial"/>
          <w:sz w:val="22"/>
          <w:szCs w:val="22"/>
        </w:rPr>
        <w:tab/>
        <w:t>Terms and Abbreviations</w:t>
      </w:r>
    </w:p>
    <w:p w:rsidR="00492957" w:rsidRPr="00514C2F" w:rsidRDefault="00492957">
      <w:pPr>
        <w:rPr>
          <w:rFonts w:asciiTheme="minorHAnsi" w:hAnsiTheme="minorHAnsi" w:cs="Arial"/>
          <w:sz w:val="22"/>
          <w:szCs w:val="22"/>
        </w:rPr>
      </w:pPr>
    </w:p>
    <w:p w:rsidR="00192A71" w:rsidRPr="00514C2F" w:rsidRDefault="00192A71" w:rsidP="00192A71">
      <w:pPr>
        <w:autoSpaceDE w:val="0"/>
        <w:autoSpaceDN w:val="0"/>
        <w:adjustRightInd w:val="0"/>
        <w:ind w:right="-744"/>
        <w:jc w:val="both"/>
        <w:rPr>
          <w:rFonts w:asciiTheme="minorHAnsi" w:hAnsiTheme="minorHAnsi" w:cs="Arial"/>
          <w:b/>
          <w:sz w:val="22"/>
          <w:szCs w:val="22"/>
          <w:lang w:eastAsia="en-GB"/>
        </w:rPr>
      </w:pPr>
      <w:r w:rsidRPr="00514C2F">
        <w:rPr>
          <w:rFonts w:asciiTheme="minorHAnsi" w:hAnsiTheme="minorHAnsi" w:cs="Arial"/>
          <w:b/>
          <w:sz w:val="22"/>
          <w:szCs w:val="22"/>
          <w:lang w:eastAsia="en-GB"/>
        </w:rPr>
        <w:t>Series 100</w:t>
      </w:r>
      <w:r w:rsidRPr="00514C2F">
        <w:rPr>
          <w:rFonts w:asciiTheme="minorHAnsi" w:hAnsiTheme="minorHAnsi" w:cs="Arial"/>
          <w:b/>
          <w:sz w:val="22"/>
          <w:szCs w:val="22"/>
          <w:lang w:eastAsia="en-GB"/>
        </w:rPr>
        <w:tab/>
        <w:t>Preliminaries</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58597A" w:rsidRPr="00514C2F" w:rsidRDefault="0058597A" w:rsidP="0058597A">
      <w:pPr>
        <w:autoSpaceDE w:val="0"/>
        <w:autoSpaceDN w:val="0"/>
        <w:adjustRightInd w:val="0"/>
        <w:ind w:left="1440" w:right="-744"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101</w:t>
      </w:r>
      <w:r w:rsidRPr="00514C2F">
        <w:rPr>
          <w:rFonts w:asciiTheme="minorHAnsi" w:hAnsiTheme="minorHAnsi" w:cs="Arial"/>
          <w:sz w:val="22"/>
          <w:szCs w:val="22"/>
          <w:lang w:eastAsia="en-GB"/>
        </w:rPr>
        <w:tab/>
        <w:t xml:space="preserve">Temporary </w:t>
      </w:r>
      <w:r w:rsidR="00492957" w:rsidRPr="00514C2F">
        <w:rPr>
          <w:rFonts w:asciiTheme="minorHAnsi" w:hAnsiTheme="minorHAnsi" w:cs="Arial"/>
          <w:sz w:val="22"/>
          <w:szCs w:val="22"/>
          <w:lang w:eastAsia="en-GB"/>
        </w:rPr>
        <w:t>Accommodation</w:t>
      </w:r>
      <w:r w:rsidRPr="00514C2F">
        <w:rPr>
          <w:rFonts w:asciiTheme="minorHAnsi" w:hAnsiTheme="minorHAnsi" w:cs="Arial"/>
          <w:sz w:val="22"/>
          <w:szCs w:val="22"/>
          <w:lang w:eastAsia="en-GB"/>
        </w:rPr>
        <w:t xml:space="preserve"> and Equipment for the Overseeing Organisation</w:t>
      </w:r>
    </w:p>
    <w:p w:rsidR="0058597A" w:rsidRPr="00514C2F" w:rsidRDefault="0058597A" w:rsidP="0058597A">
      <w:pPr>
        <w:autoSpaceDE w:val="0"/>
        <w:autoSpaceDN w:val="0"/>
        <w:adjustRightInd w:val="0"/>
        <w:ind w:left="1440" w:right="-744"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107</w:t>
      </w:r>
      <w:r w:rsidRPr="00514C2F">
        <w:rPr>
          <w:rFonts w:asciiTheme="minorHAnsi" w:hAnsiTheme="minorHAnsi" w:cs="Arial"/>
          <w:sz w:val="22"/>
          <w:szCs w:val="22"/>
          <w:lang w:eastAsia="en-GB"/>
        </w:rPr>
        <w:tab/>
        <w:t>Site Extent and Limitations on Use</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110</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Information Boards</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116</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Privately and Publicly Owned Services or Supplies</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117</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Traffic Safety and Management</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118</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Temporary Diversions of Traffic</w:t>
      </w:r>
    </w:p>
    <w:p w:rsidR="00157A6F" w:rsidRPr="00514C2F" w:rsidRDefault="00157A6F" w:rsidP="00192A71">
      <w:pPr>
        <w:autoSpaceDE w:val="0"/>
        <w:autoSpaceDN w:val="0"/>
        <w:adjustRightInd w:val="0"/>
        <w:ind w:right="-744"/>
        <w:jc w:val="both"/>
        <w:rPr>
          <w:rFonts w:asciiTheme="minorHAnsi" w:hAnsiTheme="minorHAnsi" w:cs="Arial"/>
          <w:sz w:val="22"/>
          <w:szCs w:val="22"/>
          <w:lang w:eastAsia="en-GB"/>
        </w:rPr>
      </w:pPr>
    </w:p>
    <w:p w:rsidR="00157A6F" w:rsidRPr="00514C2F" w:rsidRDefault="00157A6F" w:rsidP="00157A6F">
      <w:pPr>
        <w:autoSpaceDE w:val="0"/>
        <w:autoSpaceDN w:val="0"/>
        <w:adjustRightInd w:val="0"/>
        <w:ind w:right="-744"/>
        <w:jc w:val="both"/>
        <w:rPr>
          <w:rFonts w:asciiTheme="minorHAnsi" w:hAnsiTheme="minorHAnsi" w:cs="Arial"/>
          <w:b/>
          <w:sz w:val="22"/>
          <w:szCs w:val="22"/>
          <w:lang w:eastAsia="en-GB"/>
        </w:rPr>
      </w:pPr>
      <w:r w:rsidRPr="00514C2F">
        <w:rPr>
          <w:rFonts w:asciiTheme="minorHAnsi" w:hAnsiTheme="minorHAnsi" w:cs="Arial"/>
          <w:b/>
          <w:sz w:val="22"/>
          <w:szCs w:val="22"/>
          <w:lang w:eastAsia="en-GB"/>
        </w:rPr>
        <w:t>Series 200</w:t>
      </w:r>
      <w:r w:rsidRPr="00514C2F">
        <w:rPr>
          <w:rFonts w:asciiTheme="minorHAnsi" w:hAnsiTheme="minorHAnsi" w:cs="Arial"/>
          <w:b/>
          <w:sz w:val="22"/>
          <w:szCs w:val="22"/>
          <w:lang w:eastAsia="en-GB"/>
        </w:rPr>
        <w:tab/>
        <w:t>Site Clearance</w:t>
      </w:r>
    </w:p>
    <w:p w:rsidR="00157A6F" w:rsidRPr="00514C2F" w:rsidRDefault="00157A6F" w:rsidP="00157A6F">
      <w:pPr>
        <w:autoSpaceDE w:val="0"/>
        <w:autoSpaceDN w:val="0"/>
        <w:adjustRightInd w:val="0"/>
        <w:ind w:right="-744"/>
        <w:jc w:val="both"/>
        <w:rPr>
          <w:rFonts w:asciiTheme="minorHAnsi" w:hAnsiTheme="minorHAnsi" w:cs="Arial"/>
          <w:sz w:val="22"/>
          <w:szCs w:val="22"/>
          <w:lang w:eastAsia="en-GB"/>
        </w:rPr>
      </w:pPr>
    </w:p>
    <w:p w:rsidR="00157A6F" w:rsidRPr="00514C2F" w:rsidRDefault="00157A6F" w:rsidP="00157A6F">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201</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Clearing</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514C2F" w:rsidRDefault="00192A71" w:rsidP="00192A71">
      <w:pPr>
        <w:autoSpaceDE w:val="0"/>
        <w:autoSpaceDN w:val="0"/>
        <w:adjustRightInd w:val="0"/>
        <w:ind w:right="-744"/>
        <w:jc w:val="both"/>
        <w:rPr>
          <w:rFonts w:asciiTheme="minorHAnsi" w:hAnsiTheme="minorHAnsi" w:cs="Arial"/>
          <w:b/>
          <w:sz w:val="22"/>
          <w:szCs w:val="22"/>
          <w:lang w:eastAsia="en-GB"/>
        </w:rPr>
      </w:pPr>
      <w:r w:rsidRPr="00514C2F">
        <w:rPr>
          <w:rFonts w:asciiTheme="minorHAnsi" w:hAnsiTheme="minorHAnsi" w:cs="Arial"/>
          <w:b/>
          <w:sz w:val="22"/>
          <w:szCs w:val="22"/>
          <w:lang w:eastAsia="en-GB"/>
        </w:rPr>
        <w:t>Series 500</w:t>
      </w:r>
      <w:r w:rsidRPr="00514C2F">
        <w:rPr>
          <w:rFonts w:asciiTheme="minorHAnsi" w:hAnsiTheme="minorHAnsi" w:cs="Arial"/>
          <w:b/>
          <w:sz w:val="22"/>
          <w:szCs w:val="22"/>
          <w:lang w:eastAsia="en-GB"/>
        </w:rPr>
        <w:tab/>
        <w:t>Drainage and Service Ducts</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509</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Testing and Cleaning</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514C2F" w:rsidRDefault="00192A71" w:rsidP="00192A71">
      <w:pPr>
        <w:autoSpaceDE w:val="0"/>
        <w:autoSpaceDN w:val="0"/>
        <w:adjustRightInd w:val="0"/>
        <w:ind w:right="-744"/>
        <w:jc w:val="both"/>
        <w:rPr>
          <w:rFonts w:asciiTheme="minorHAnsi" w:hAnsiTheme="minorHAnsi" w:cs="Arial"/>
          <w:b/>
          <w:sz w:val="22"/>
          <w:szCs w:val="22"/>
          <w:lang w:eastAsia="en-GB"/>
        </w:rPr>
      </w:pPr>
      <w:r w:rsidRPr="00514C2F">
        <w:rPr>
          <w:rFonts w:asciiTheme="minorHAnsi" w:hAnsiTheme="minorHAnsi" w:cs="Arial"/>
          <w:b/>
          <w:sz w:val="22"/>
          <w:szCs w:val="22"/>
          <w:lang w:eastAsia="en-GB"/>
        </w:rPr>
        <w:t>Series 600</w:t>
      </w:r>
      <w:r w:rsidRPr="00514C2F">
        <w:rPr>
          <w:rFonts w:asciiTheme="minorHAnsi" w:hAnsiTheme="minorHAnsi" w:cs="Arial"/>
          <w:b/>
          <w:sz w:val="22"/>
          <w:szCs w:val="22"/>
          <w:lang w:eastAsia="en-GB"/>
        </w:rPr>
        <w:tab/>
        <w:t>Earthworks</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601</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Classification, Definitions and Uses of Earthworks Materials</w:t>
      </w:r>
    </w:p>
    <w:p w:rsidR="00157A6F" w:rsidRPr="00514C2F" w:rsidRDefault="00157A6F"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602</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General Requirements</w:t>
      </w:r>
    </w:p>
    <w:p w:rsidR="00157A6F" w:rsidRPr="00514C2F" w:rsidRDefault="00157A6F"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613</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Sub-formation and Capping</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514C2F" w:rsidRDefault="00441848" w:rsidP="00192A71">
      <w:pPr>
        <w:autoSpaceDE w:val="0"/>
        <w:autoSpaceDN w:val="0"/>
        <w:adjustRightInd w:val="0"/>
        <w:ind w:right="-744"/>
        <w:jc w:val="both"/>
        <w:rPr>
          <w:rFonts w:asciiTheme="minorHAnsi" w:hAnsiTheme="minorHAnsi" w:cs="Arial"/>
          <w:b/>
          <w:sz w:val="22"/>
          <w:szCs w:val="22"/>
          <w:lang w:eastAsia="en-GB"/>
        </w:rPr>
      </w:pPr>
      <w:r w:rsidRPr="00514C2F">
        <w:rPr>
          <w:rFonts w:asciiTheme="minorHAnsi" w:hAnsiTheme="minorHAnsi" w:cs="Arial"/>
          <w:b/>
          <w:sz w:val="22"/>
          <w:szCs w:val="22"/>
          <w:lang w:eastAsia="en-GB"/>
        </w:rPr>
        <w:t>Series 7</w:t>
      </w:r>
      <w:r w:rsidR="00192A71" w:rsidRPr="00514C2F">
        <w:rPr>
          <w:rFonts w:asciiTheme="minorHAnsi" w:hAnsiTheme="minorHAnsi" w:cs="Arial"/>
          <w:b/>
          <w:sz w:val="22"/>
          <w:szCs w:val="22"/>
          <w:lang w:eastAsia="en-GB"/>
        </w:rPr>
        <w:t>00</w:t>
      </w:r>
      <w:r w:rsidR="00192A71" w:rsidRPr="00514C2F">
        <w:rPr>
          <w:rFonts w:asciiTheme="minorHAnsi" w:hAnsiTheme="minorHAnsi" w:cs="Arial"/>
          <w:b/>
          <w:sz w:val="22"/>
          <w:szCs w:val="22"/>
          <w:lang w:eastAsia="en-GB"/>
        </w:rPr>
        <w:tab/>
        <w:t xml:space="preserve">Road Pavements - </w:t>
      </w:r>
      <w:r w:rsidRPr="00514C2F">
        <w:rPr>
          <w:rFonts w:asciiTheme="minorHAnsi" w:hAnsiTheme="minorHAnsi" w:cs="Arial"/>
          <w:b/>
          <w:sz w:val="22"/>
          <w:szCs w:val="22"/>
          <w:lang w:eastAsia="en-GB"/>
        </w:rPr>
        <w:t>General</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514C2F" w:rsidRDefault="00441848" w:rsidP="00192A71">
      <w:pPr>
        <w:autoSpaceDE w:val="0"/>
        <w:autoSpaceDN w:val="0"/>
        <w:adjustRightInd w:val="0"/>
        <w:ind w:right="-744"/>
        <w:jc w:val="both"/>
        <w:rPr>
          <w:rFonts w:asciiTheme="minorHAnsi" w:hAnsiTheme="minorHAnsi" w:cs="Arial"/>
          <w:sz w:val="22"/>
          <w:szCs w:val="22"/>
          <w:lang w:eastAsia="en-GB"/>
        </w:rPr>
      </w:pPr>
      <w:r w:rsidRPr="00514C2F">
        <w:rPr>
          <w:rFonts w:asciiTheme="minorHAnsi" w:hAnsiTheme="minorHAnsi" w:cs="Arial"/>
          <w:sz w:val="22"/>
          <w:szCs w:val="22"/>
          <w:lang w:eastAsia="en-GB"/>
        </w:rPr>
        <w:t>709</w:t>
      </w:r>
      <w:r w:rsidR="00192A71" w:rsidRPr="00514C2F">
        <w:rPr>
          <w:rFonts w:asciiTheme="minorHAnsi" w:hAnsiTheme="minorHAnsi" w:cs="Arial"/>
          <w:sz w:val="22"/>
          <w:szCs w:val="22"/>
          <w:lang w:eastAsia="en-GB"/>
        </w:rPr>
        <w:tab/>
      </w:r>
      <w:r w:rsidR="00192A71" w:rsidRPr="00514C2F">
        <w:rPr>
          <w:rFonts w:asciiTheme="minorHAnsi" w:hAnsiTheme="minorHAnsi" w:cs="Arial"/>
          <w:sz w:val="22"/>
          <w:szCs w:val="22"/>
          <w:lang w:eastAsia="en-GB"/>
        </w:rPr>
        <w:tab/>
      </w:r>
      <w:r w:rsidRPr="00514C2F">
        <w:rPr>
          <w:rFonts w:asciiTheme="minorHAnsi" w:hAnsiTheme="minorHAnsi" w:cs="Arial"/>
          <w:sz w:val="22"/>
          <w:szCs w:val="22"/>
          <w:lang w:eastAsia="en-GB"/>
        </w:rPr>
        <w:t>Cold-milling (</w:t>
      </w:r>
      <w:proofErr w:type="spellStart"/>
      <w:r w:rsidRPr="00514C2F">
        <w:rPr>
          <w:rFonts w:asciiTheme="minorHAnsi" w:hAnsiTheme="minorHAnsi" w:cs="Arial"/>
          <w:sz w:val="22"/>
          <w:szCs w:val="22"/>
          <w:lang w:eastAsia="en-GB"/>
        </w:rPr>
        <w:t>Planing</w:t>
      </w:r>
      <w:proofErr w:type="spellEnd"/>
      <w:r w:rsidRPr="00514C2F">
        <w:rPr>
          <w:rFonts w:asciiTheme="minorHAnsi" w:hAnsiTheme="minorHAnsi" w:cs="Arial"/>
          <w:sz w:val="22"/>
          <w:szCs w:val="22"/>
          <w:lang w:eastAsia="en-GB"/>
        </w:rPr>
        <w:t>) of Bituminous Bound Flexible Pavement</w:t>
      </w:r>
    </w:p>
    <w:p w:rsidR="00192A71" w:rsidRPr="00514C2F" w:rsidRDefault="00192A71" w:rsidP="00192A71">
      <w:pPr>
        <w:autoSpaceDE w:val="0"/>
        <w:autoSpaceDN w:val="0"/>
        <w:adjustRightInd w:val="0"/>
        <w:ind w:right="-744"/>
        <w:jc w:val="both"/>
        <w:rPr>
          <w:rFonts w:asciiTheme="minorHAnsi" w:hAnsiTheme="minorHAnsi" w:cs="Arial"/>
          <w:sz w:val="22"/>
          <w:szCs w:val="22"/>
          <w:lang w:eastAsia="en-GB"/>
        </w:rPr>
      </w:pPr>
    </w:p>
    <w:p w:rsidR="00192A71" w:rsidRPr="00CA364F" w:rsidRDefault="00CA364F" w:rsidP="00192A71">
      <w:pPr>
        <w:autoSpaceDE w:val="0"/>
        <w:autoSpaceDN w:val="0"/>
        <w:adjustRightInd w:val="0"/>
        <w:ind w:right="-744"/>
        <w:jc w:val="both"/>
        <w:rPr>
          <w:rFonts w:asciiTheme="minorHAnsi" w:hAnsiTheme="minorHAnsi" w:cs="Arial"/>
          <w:b/>
          <w:sz w:val="22"/>
          <w:szCs w:val="22"/>
          <w:lang w:eastAsia="en-GB"/>
        </w:rPr>
      </w:pPr>
      <w:r w:rsidRPr="00CA364F">
        <w:rPr>
          <w:rFonts w:asciiTheme="minorHAnsi" w:hAnsiTheme="minorHAnsi" w:cs="Arial"/>
          <w:b/>
          <w:sz w:val="22"/>
          <w:szCs w:val="22"/>
          <w:lang w:eastAsia="en-GB"/>
        </w:rPr>
        <w:t>Series 900</w:t>
      </w:r>
      <w:r>
        <w:rPr>
          <w:rFonts w:asciiTheme="minorHAnsi" w:hAnsiTheme="minorHAnsi" w:cs="Arial"/>
          <w:b/>
          <w:sz w:val="22"/>
          <w:szCs w:val="22"/>
          <w:lang w:eastAsia="en-GB"/>
        </w:rPr>
        <w:tab/>
        <w:t>Road Pavements – Bituminous Bound Materials</w:t>
      </w:r>
    </w:p>
    <w:p w:rsidR="00CA364F" w:rsidRDefault="00CA364F" w:rsidP="00192A71">
      <w:pPr>
        <w:autoSpaceDE w:val="0"/>
        <w:autoSpaceDN w:val="0"/>
        <w:adjustRightInd w:val="0"/>
        <w:ind w:right="-744"/>
        <w:jc w:val="both"/>
        <w:rPr>
          <w:rFonts w:ascii="Arial" w:hAnsi="Arial" w:cs="Arial"/>
          <w:color w:val="00B0F0"/>
          <w:lang w:eastAsia="en-GB"/>
        </w:rPr>
      </w:pPr>
    </w:p>
    <w:p w:rsidR="00CA364F" w:rsidRPr="00CA364F" w:rsidRDefault="00CA364F" w:rsidP="00192A71">
      <w:pPr>
        <w:autoSpaceDE w:val="0"/>
        <w:autoSpaceDN w:val="0"/>
        <w:adjustRightInd w:val="0"/>
        <w:ind w:right="-744"/>
        <w:jc w:val="both"/>
        <w:rPr>
          <w:rFonts w:asciiTheme="minorHAnsi" w:hAnsiTheme="minorHAnsi" w:cs="Arial"/>
          <w:sz w:val="22"/>
          <w:szCs w:val="22"/>
          <w:lang w:eastAsia="en-GB"/>
        </w:rPr>
      </w:pPr>
      <w:r w:rsidRPr="00CA364F">
        <w:rPr>
          <w:rFonts w:asciiTheme="minorHAnsi" w:hAnsiTheme="minorHAnsi" w:cs="Arial"/>
          <w:sz w:val="22"/>
          <w:szCs w:val="22"/>
          <w:lang w:eastAsia="en-GB"/>
        </w:rPr>
        <w:t>922</w:t>
      </w:r>
      <w:r w:rsidRPr="00CA364F">
        <w:rPr>
          <w:rFonts w:asciiTheme="minorHAnsi" w:hAnsiTheme="minorHAnsi" w:cs="Arial"/>
          <w:sz w:val="22"/>
          <w:szCs w:val="22"/>
          <w:lang w:eastAsia="en-GB"/>
        </w:rPr>
        <w:tab/>
      </w:r>
      <w:r w:rsidRPr="00CA364F">
        <w:rPr>
          <w:rFonts w:asciiTheme="minorHAnsi" w:hAnsiTheme="minorHAnsi" w:cs="Arial"/>
          <w:sz w:val="22"/>
          <w:szCs w:val="22"/>
          <w:lang w:eastAsia="en-GB"/>
        </w:rPr>
        <w:tab/>
        <w:t xml:space="preserve">Surface Dressing: Design, Application and End Product Performance </w:t>
      </w:r>
    </w:p>
    <w:p w:rsidR="00157A6F" w:rsidRDefault="00157A6F" w:rsidP="00492957">
      <w:pPr>
        <w:rPr>
          <w:rFonts w:ascii="Arial" w:hAnsi="Arial" w:cs="Arial"/>
          <w:b/>
          <w:bCs/>
        </w:rPr>
      </w:pPr>
    </w:p>
    <w:p w:rsidR="00157A6F" w:rsidRDefault="00157A6F" w:rsidP="00492957">
      <w:pPr>
        <w:rPr>
          <w:rFonts w:ascii="Arial" w:hAnsi="Arial" w:cs="Arial"/>
          <w:b/>
          <w:bCs/>
        </w:rPr>
      </w:pPr>
    </w:p>
    <w:p w:rsidR="00157A6F" w:rsidRDefault="00157A6F">
      <w:pPr>
        <w:rPr>
          <w:rFonts w:ascii="Arial" w:hAnsi="Arial" w:cs="Arial"/>
          <w:b/>
          <w:bCs/>
        </w:rPr>
      </w:pPr>
      <w:r>
        <w:rPr>
          <w:rFonts w:ascii="Arial" w:hAnsi="Arial" w:cs="Arial"/>
          <w:b/>
          <w:bCs/>
        </w:rPr>
        <w:br w:type="page"/>
      </w:r>
    </w:p>
    <w:p w:rsidR="00492957" w:rsidRPr="00514C2F" w:rsidRDefault="00492957" w:rsidP="00492957">
      <w:pPr>
        <w:rPr>
          <w:rFonts w:asciiTheme="minorHAnsi" w:hAnsiTheme="minorHAnsi" w:cs="Arial"/>
          <w:sz w:val="28"/>
          <w:szCs w:val="28"/>
        </w:rPr>
      </w:pPr>
      <w:r w:rsidRPr="00514C2F">
        <w:rPr>
          <w:rFonts w:asciiTheme="minorHAnsi" w:hAnsiTheme="minorHAnsi" w:cs="Arial"/>
          <w:b/>
          <w:bCs/>
          <w:sz w:val="28"/>
          <w:szCs w:val="28"/>
        </w:rPr>
        <w:lastRenderedPageBreak/>
        <w:t>APPENDIX 0/2: CONTRACT SPECIFIC MINOR ALTERATIONS TO EXISTING CLAUSES, TABLES AND FIGURES INCLUDED IN THE CONTRACT.</w:t>
      </w:r>
    </w:p>
    <w:p w:rsidR="00492957" w:rsidRDefault="00492957" w:rsidP="00492957">
      <w:pPr>
        <w:rPr>
          <w:rFonts w:ascii="Arial" w:hAnsi="Arial" w:cs="Arial"/>
        </w:rPr>
      </w:pPr>
    </w:p>
    <w:p w:rsidR="00492957" w:rsidRPr="00826F3D" w:rsidRDefault="00492957" w:rsidP="00492957">
      <w:pPr>
        <w:autoSpaceDE w:val="0"/>
        <w:autoSpaceDN w:val="0"/>
        <w:adjustRightInd w:val="0"/>
        <w:ind w:right="-744"/>
        <w:jc w:val="both"/>
        <w:rPr>
          <w:rFonts w:asciiTheme="minorHAnsi" w:hAnsiTheme="minorHAnsi" w:cs="Arial"/>
          <w:b/>
          <w:szCs w:val="22"/>
          <w:u w:val="single"/>
          <w:lang w:eastAsia="en-GB"/>
        </w:rPr>
      </w:pPr>
      <w:r w:rsidRPr="00826F3D">
        <w:rPr>
          <w:rFonts w:asciiTheme="minorHAnsi" w:hAnsiTheme="minorHAnsi" w:cs="Arial"/>
          <w:b/>
          <w:szCs w:val="22"/>
          <w:u w:val="single"/>
          <w:lang w:eastAsia="en-GB"/>
        </w:rPr>
        <w:t>SERIES 000</w:t>
      </w:r>
      <w:r w:rsidRPr="00826F3D">
        <w:rPr>
          <w:rFonts w:asciiTheme="minorHAnsi" w:hAnsiTheme="minorHAnsi" w:cs="Arial"/>
          <w:b/>
          <w:szCs w:val="22"/>
          <w:u w:val="single"/>
          <w:lang w:eastAsia="en-GB"/>
        </w:rPr>
        <w:tab/>
        <w:t>INTRODUCTION</w:t>
      </w:r>
    </w:p>
    <w:p w:rsidR="00492957" w:rsidRPr="00514C2F" w:rsidRDefault="00492957" w:rsidP="00492957">
      <w:pPr>
        <w:autoSpaceDE w:val="0"/>
        <w:autoSpaceDN w:val="0"/>
        <w:adjustRightInd w:val="0"/>
        <w:ind w:right="-744"/>
        <w:jc w:val="both"/>
        <w:rPr>
          <w:rFonts w:asciiTheme="minorHAnsi" w:hAnsiTheme="minorHAnsi" w:cs="Arial"/>
          <w:b/>
          <w:sz w:val="22"/>
          <w:szCs w:val="22"/>
          <w:u w:val="single"/>
          <w:lang w:eastAsia="en-GB"/>
        </w:rPr>
      </w:pPr>
    </w:p>
    <w:p w:rsidR="00492957" w:rsidRPr="00514C2F" w:rsidRDefault="00492957" w:rsidP="00492957">
      <w:pPr>
        <w:ind w:left="1440" w:hanging="1440"/>
        <w:jc w:val="both"/>
        <w:rPr>
          <w:rFonts w:asciiTheme="minorHAnsi" w:hAnsiTheme="minorHAnsi" w:cs="Arial"/>
          <w:sz w:val="22"/>
          <w:szCs w:val="22"/>
        </w:rPr>
      </w:pPr>
      <w:r w:rsidRPr="00514C2F">
        <w:rPr>
          <w:rFonts w:asciiTheme="minorHAnsi" w:hAnsiTheme="minorHAnsi" w:cs="Arial"/>
          <w:sz w:val="22"/>
          <w:szCs w:val="22"/>
          <w:lang w:eastAsia="en-GB"/>
        </w:rPr>
        <w:t>002</w:t>
      </w:r>
      <w:r w:rsidRPr="00514C2F">
        <w:rPr>
          <w:rFonts w:asciiTheme="minorHAnsi" w:hAnsiTheme="minorHAnsi" w:cs="Arial"/>
          <w:sz w:val="22"/>
          <w:szCs w:val="22"/>
          <w:lang w:eastAsia="en-GB"/>
        </w:rPr>
        <w:tab/>
      </w:r>
      <w:r w:rsidRPr="00514C2F">
        <w:rPr>
          <w:rFonts w:asciiTheme="minorHAnsi" w:hAnsiTheme="minorHAnsi" w:cs="Arial"/>
          <w:sz w:val="22"/>
          <w:szCs w:val="22"/>
        </w:rPr>
        <w:t>Delete the second paragraph of sub-clause 1 and replace with:</w:t>
      </w:r>
    </w:p>
    <w:p w:rsidR="00492957" w:rsidRPr="00514C2F" w:rsidRDefault="00492957" w:rsidP="00492957">
      <w:pPr>
        <w:suppressAutoHyphens/>
        <w:jc w:val="both"/>
        <w:rPr>
          <w:rFonts w:asciiTheme="minorHAnsi" w:hAnsiTheme="minorHAnsi" w:cs="Arial"/>
          <w:snapToGrid w:val="0"/>
          <w:sz w:val="22"/>
          <w:szCs w:val="22"/>
        </w:rPr>
      </w:pPr>
    </w:p>
    <w:p w:rsidR="00492957" w:rsidRPr="00514C2F" w:rsidRDefault="00492957" w:rsidP="00492957">
      <w:pPr>
        <w:suppressAutoHyphens/>
        <w:ind w:left="1440" w:hanging="1440"/>
        <w:jc w:val="both"/>
        <w:rPr>
          <w:rFonts w:asciiTheme="minorHAnsi" w:hAnsiTheme="minorHAnsi" w:cs="Arial"/>
          <w:sz w:val="22"/>
          <w:szCs w:val="22"/>
          <w:lang w:eastAsia="en-GB"/>
        </w:rPr>
      </w:pPr>
      <w:r w:rsidRPr="00514C2F">
        <w:rPr>
          <w:rFonts w:asciiTheme="minorHAnsi" w:hAnsiTheme="minorHAnsi" w:cs="Arial"/>
          <w:snapToGrid w:val="0"/>
          <w:sz w:val="22"/>
          <w:szCs w:val="22"/>
        </w:rPr>
        <w:tab/>
        <w:t xml:space="preserve">“The term Overseeing Organisation means </w:t>
      </w:r>
      <w:r w:rsidRPr="00514C2F">
        <w:rPr>
          <w:rFonts w:asciiTheme="minorHAnsi" w:hAnsiTheme="minorHAnsi" w:cs="Arial"/>
          <w:sz w:val="22"/>
          <w:szCs w:val="22"/>
        </w:rPr>
        <w:t xml:space="preserve">the London Borough of Enfield, as represented by the </w:t>
      </w:r>
      <w:r w:rsidRPr="00514C2F">
        <w:rPr>
          <w:rFonts w:asciiTheme="minorHAnsi" w:hAnsiTheme="minorHAnsi" w:cs="Arial"/>
          <w:i/>
          <w:sz w:val="22"/>
          <w:szCs w:val="22"/>
        </w:rPr>
        <w:t>Authorised Officer</w:t>
      </w:r>
      <w:r w:rsidRPr="00514C2F">
        <w:rPr>
          <w:rFonts w:asciiTheme="minorHAnsi" w:hAnsiTheme="minorHAnsi" w:cs="Arial"/>
          <w:sz w:val="22"/>
          <w:szCs w:val="22"/>
        </w:rPr>
        <w:t xml:space="preserve"> or others responsible for the administration of this contract.”</w:t>
      </w:r>
    </w:p>
    <w:p w:rsidR="00492957" w:rsidRPr="00514C2F" w:rsidRDefault="00492957" w:rsidP="00492957">
      <w:pPr>
        <w:rPr>
          <w:rFonts w:asciiTheme="minorHAnsi" w:hAnsiTheme="minorHAnsi" w:cs="Arial"/>
          <w:sz w:val="22"/>
          <w:szCs w:val="22"/>
        </w:rPr>
      </w:pPr>
    </w:p>
    <w:p w:rsidR="00492957" w:rsidRPr="00514C2F" w:rsidRDefault="00492957" w:rsidP="00492957">
      <w:pPr>
        <w:jc w:val="both"/>
        <w:rPr>
          <w:rFonts w:asciiTheme="minorHAnsi" w:hAnsiTheme="minorHAnsi" w:cs="Arial"/>
          <w:sz w:val="22"/>
          <w:szCs w:val="22"/>
        </w:rPr>
      </w:pPr>
      <w:r w:rsidRPr="00514C2F">
        <w:rPr>
          <w:rFonts w:asciiTheme="minorHAnsi" w:hAnsiTheme="minorHAnsi" w:cs="Arial"/>
          <w:sz w:val="22"/>
          <w:szCs w:val="22"/>
        </w:rPr>
        <w:t xml:space="preserve">002 </w:t>
      </w:r>
      <w:r w:rsidRPr="00514C2F">
        <w:rPr>
          <w:rFonts w:asciiTheme="minorHAnsi" w:hAnsiTheme="minorHAnsi" w:cs="Arial"/>
          <w:sz w:val="22"/>
          <w:szCs w:val="22"/>
        </w:rPr>
        <w:tab/>
      </w:r>
      <w:r w:rsidRPr="00514C2F">
        <w:rPr>
          <w:rFonts w:asciiTheme="minorHAnsi" w:hAnsiTheme="minorHAnsi" w:cs="Arial"/>
          <w:sz w:val="22"/>
          <w:szCs w:val="22"/>
        </w:rPr>
        <w:tab/>
        <w:t>Insert, as sub-clause 4:</w:t>
      </w:r>
    </w:p>
    <w:p w:rsidR="00492957" w:rsidRPr="00514C2F" w:rsidRDefault="00492957" w:rsidP="00492957">
      <w:pPr>
        <w:jc w:val="both"/>
        <w:rPr>
          <w:rFonts w:asciiTheme="minorHAnsi" w:hAnsiTheme="minorHAnsi" w:cs="Arial"/>
          <w:sz w:val="22"/>
          <w:szCs w:val="22"/>
        </w:rPr>
      </w:pPr>
    </w:p>
    <w:p w:rsidR="00492957" w:rsidRPr="00514C2F" w:rsidRDefault="00492957" w:rsidP="00492957">
      <w:pPr>
        <w:ind w:left="1440" w:hanging="1440"/>
        <w:jc w:val="both"/>
        <w:rPr>
          <w:rFonts w:asciiTheme="minorHAnsi" w:hAnsiTheme="minorHAnsi" w:cs="Arial"/>
          <w:sz w:val="22"/>
          <w:szCs w:val="22"/>
        </w:rPr>
      </w:pPr>
      <w:r w:rsidRPr="00514C2F">
        <w:rPr>
          <w:rFonts w:asciiTheme="minorHAnsi" w:hAnsiTheme="minorHAnsi" w:cs="Arial"/>
          <w:sz w:val="22"/>
          <w:szCs w:val="22"/>
        </w:rPr>
        <w:tab/>
        <w:t>“Unless specifically stated otherwise any product or service that is described as having ‘received type approval by the Overseeing Organisation’ in the Specification and associated documents, such type approval shall be deemed to be that given by the Highways Agency and, as such, shall be acceptable for use in the Works.”</w:t>
      </w:r>
    </w:p>
    <w:p w:rsidR="00492957" w:rsidRPr="00514C2F" w:rsidRDefault="00492957" w:rsidP="00492957">
      <w:pPr>
        <w:rPr>
          <w:rFonts w:asciiTheme="minorHAnsi" w:hAnsiTheme="minorHAnsi" w:cs="Arial"/>
          <w:sz w:val="22"/>
          <w:szCs w:val="22"/>
        </w:rPr>
      </w:pPr>
    </w:p>
    <w:p w:rsidR="00492957" w:rsidRPr="00514C2F" w:rsidRDefault="00492957" w:rsidP="00492957">
      <w:pPr>
        <w:ind w:left="1440" w:hanging="1440"/>
        <w:rPr>
          <w:rFonts w:asciiTheme="minorHAnsi" w:hAnsiTheme="minorHAnsi" w:cs="Arial"/>
          <w:sz w:val="22"/>
          <w:szCs w:val="22"/>
        </w:rPr>
      </w:pPr>
      <w:r w:rsidRPr="00514C2F">
        <w:rPr>
          <w:rFonts w:asciiTheme="minorHAnsi" w:hAnsiTheme="minorHAnsi" w:cs="Arial"/>
          <w:sz w:val="22"/>
          <w:szCs w:val="22"/>
        </w:rPr>
        <w:tab/>
        <w:t xml:space="preserve">“If the Contractor proposes to use a product or service that does not have such type approval he shall submit, with adequate notice, sufficient details of his proposed alternatives to the Overseeing Organisation to allow proper consideration of its </w:t>
      </w:r>
      <w:proofErr w:type="gramStart"/>
      <w:r w:rsidRPr="00514C2F">
        <w:rPr>
          <w:rFonts w:asciiTheme="minorHAnsi" w:hAnsiTheme="minorHAnsi" w:cs="Arial"/>
          <w:sz w:val="22"/>
          <w:szCs w:val="22"/>
        </w:rPr>
        <w:t>acceptability.“</w:t>
      </w:r>
      <w:proofErr w:type="gramEnd"/>
    </w:p>
    <w:p w:rsidR="00492957" w:rsidRPr="00514C2F" w:rsidRDefault="00492957" w:rsidP="00492957">
      <w:pPr>
        <w:rPr>
          <w:rFonts w:asciiTheme="minorHAnsi" w:hAnsiTheme="minorHAnsi" w:cs="Arial"/>
          <w:sz w:val="22"/>
          <w:szCs w:val="22"/>
        </w:rPr>
      </w:pPr>
    </w:p>
    <w:p w:rsidR="00192A71" w:rsidRPr="00514C2F" w:rsidRDefault="00192A71" w:rsidP="00492957">
      <w:pPr>
        <w:rPr>
          <w:rFonts w:asciiTheme="minorHAnsi" w:hAnsiTheme="minorHAnsi" w:cs="Arial"/>
          <w:sz w:val="22"/>
          <w:szCs w:val="22"/>
          <w:lang w:eastAsia="en-GB"/>
        </w:rPr>
      </w:pPr>
    </w:p>
    <w:p w:rsidR="00192A71" w:rsidRPr="00826F3D" w:rsidRDefault="00192A71" w:rsidP="008324D0">
      <w:pPr>
        <w:autoSpaceDE w:val="0"/>
        <w:autoSpaceDN w:val="0"/>
        <w:adjustRightInd w:val="0"/>
        <w:jc w:val="both"/>
        <w:rPr>
          <w:rFonts w:asciiTheme="minorHAnsi" w:hAnsiTheme="minorHAnsi" w:cs="Arial"/>
          <w:b/>
          <w:szCs w:val="22"/>
          <w:u w:val="single"/>
          <w:lang w:eastAsia="en-GB"/>
        </w:rPr>
      </w:pPr>
      <w:r w:rsidRPr="00826F3D">
        <w:rPr>
          <w:rFonts w:asciiTheme="minorHAnsi" w:hAnsiTheme="minorHAnsi" w:cs="Arial"/>
          <w:b/>
          <w:szCs w:val="22"/>
          <w:u w:val="single"/>
          <w:lang w:eastAsia="en-GB"/>
        </w:rPr>
        <w:t>SERIES 100</w:t>
      </w:r>
      <w:r w:rsidRPr="00826F3D">
        <w:rPr>
          <w:rFonts w:asciiTheme="minorHAnsi" w:hAnsiTheme="minorHAnsi" w:cs="Arial"/>
          <w:b/>
          <w:szCs w:val="22"/>
          <w:u w:val="single"/>
          <w:lang w:eastAsia="en-GB"/>
        </w:rPr>
        <w:tab/>
        <w:t>PRELIMINARIES</w:t>
      </w:r>
    </w:p>
    <w:p w:rsidR="00192A71" w:rsidRPr="00514C2F" w:rsidRDefault="00192A71" w:rsidP="008324D0">
      <w:pPr>
        <w:autoSpaceDE w:val="0"/>
        <w:autoSpaceDN w:val="0"/>
        <w:adjustRightInd w:val="0"/>
        <w:jc w:val="both"/>
        <w:rPr>
          <w:rFonts w:asciiTheme="minorHAnsi" w:hAnsiTheme="minorHAnsi" w:cs="Arial"/>
          <w:b/>
          <w:sz w:val="22"/>
          <w:szCs w:val="22"/>
          <w:u w:val="single"/>
          <w:lang w:eastAsia="en-GB"/>
        </w:rPr>
      </w:pPr>
    </w:p>
    <w:p w:rsidR="0058597A" w:rsidRPr="00514C2F" w:rsidRDefault="00192A71" w:rsidP="008324D0">
      <w:pPr>
        <w:suppressAutoHyphens/>
        <w:jc w:val="both"/>
        <w:rPr>
          <w:rFonts w:asciiTheme="minorHAnsi" w:hAnsiTheme="minorHAnsi" w:cs="Arial"/>
          <w:sz w:val="22"/>
          <w:szCs w:val="22"/>
          <w:lang w:eastAsia="en-GB"/>
        </w:rPr>
      </w:pPr>
      <w:r w:rsidRPr="00514C2F">
        <w:rPr>
          <w:rFonts w:asciiTheme="minorHAnsi" w:hAnsiTheme="minorHAnsi" w:cs="Arial"/>
          <w:sz w:val="22"/>
          <w:szCs w:val="22"/>
          <w:lang w:eastAsia="en-GB"/>
        </w:rPr>
        <w:t>101</w:t>
      </w:r>
      <w:r w:rsidRPr="00514C2F">
        <w:rPr>
          <w:rFonts w:asciiTheme="minorHAnsi" w:hAnsiTheme="minorHAnsi" w:cs="Arial"/>
          <w:sz w:val="22"/>
          <w:szCs w:val="22"/>
          <w:lang w:eastAsia="en-GB"/>
        </w:rPr>
        <w:tab/>
      </w:r>
      <w:r w:rsidR="0058597A" w:rsidRPr="00514C2F">
        <w:rPr>
          <w:rFonts w:asciiTheme="minorHAnsi" w:hAnsiTheme="minorHAnsi" w:cs="Arial"/>
          <w:sz w:val="22"/>
          <w:szCs w:val="22"/>
          <w:lang w:eastAsia="en-GB"/>
        </w:rPr>
        <w:tab/>
        <w:t>Delete sub-clause 2 and replace with:</w:t>
      </w:r>
    </w:p>
    <w:p w:rsidR="0058597A" w:rsidRPr="00514C2F" w:rsidRDefault="0058597A" w:rsidP="008324D0">
      <w:pPr>
        <w:suppressAutoHyphens/>
        <w:jc w:val="both"/>
        <w:rPr>
          <w:rFonts w:asciiTheme="minorHAnsi" w:hAnsiTheme="minorHAnsi" w:cs="Arial"/>
          <w:sz w:val="22"/>
          <w:szCs w:val="22"/>
          <w:lang w:eastAsia="en-GB"/>
        </w:rPr>
      </w:pPr>
    </w:p>
    <w:p w:rsidR="00192A71" w:rsidRPr="00514C2F" w:rsidRDefault="0058597A" w:rsidP="008324D0">
      <w:pPr>
        <w:pStyle w:val="BodyText"/>
        <w:kinsoku w:val="0"/>
        <w:overflowPunct w:val="0"/>
        <w:spacing w:before="8"/>
        <w:ind w:left="1418" w:hanging="1418"/>
        <w:rPr>
          <w:rFonts w:asciiTheme="minorHAnsi" w:hAnsiTheme="minorHAnsi" w:cs="Arial"/>
          <w:sz w:val="22"/>
          <w:szCs w:val="22"/>
          <w:lang w:eastAsia="en-GB"/>
        </w:rPr>
      </w:pPr>
      <w:r w:rsidRPr="00514C2F">
        <w:rPr>
          <w:rFonts w:asciiTheme="minorHAnsi" w:hAnsiTheme="minorHAnsi" w:cs="Arial"/>
          <w:sz w:val="22"/>
          <w:szCs w:val="22"/>
          <w:lang w:eastAsia="en-GB"/>
        </w:rPr>
        <w:tab/>
        <w:t>“Any temporary accommodation requested in any Works Order shall be ready for occupation on the date stated in Works Order”.</w:t>
      </w:r>
    </w:p>
    <w:p w:rsidR="0058597A" w:rsidRPr="00514C2F" w:rsidRDefault="0058597A" w:rsidP="008324D0">
      <w:pPr>
        <w:pStyle w:val="BodyText"/>
        <w:kinsoku w:val="0"/>
        <w:overflowPunct w:val="0"/>
        <w:spacing w:before="8"/>
        <w:ind w:left="1418" w:hanging="1418"/>
        <w:rPr>
          <w:rFonts w:asciiTheme="minorHAnsi" w:hAnsiTheme="minorHAnsi" w:cs="Arial"/>
          <w:sz w:val="22"/>
          <w:szCs w:val="22"/>
          <w:lang w:eastAsia="en-GB"/>
        </w:rPr>
      </w:pPr>
    </w:p>
    <w:p w:rsidR="0058597A" w:rsidRPr="00514C2F" w:rsidRDefault="0058597A" w:rsidP="008324D0">
      <w:pPr>
        <w:suppressAutoHyphens/>
        <w:jc w:val="both"/>
        <w:rPr>
          <w:rFonts w:asciiTheme="minorHAnsi" w:hAnsiTheme="minorHAnsi" w:cs="Arial"/>
          <w:sz w:val="22"/>
          <w:szCs w:val="22"/>
          <w:lang w:eastAsia="en-GB"/>
        </w:rPr>
      </w:pPr>
      <w:r w:rsidRPr="00514C2F">
        <w:rPr>
          <w:rFonts w:asciiTheme="minorHAnsi" w:hAnsiTheme="minorHAnsi" w:cs="Arial"/>
          <w:sz w:val="22"/>
          <w:szCs w:val="22"/>
          <w:lang w:eastAsia="en-GB"/>
        </w:rPr>
        <w:t>107</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Delete the word “Site” and replace with “Sites”.</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58597A" w:rsidP="008324D0">
      <w:pPr>
        <w:tabs>
          <w:tab w:val="left" w:pos="1418"/>
        </w:tabs>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110</w:t>
      </w:r>
      <w:r w:rsidRPr="00514C2F">
        <w:rPr>
          <w:rFonts w:asciiTheme="minorHAnsi" w:hAnsiTheme="minorHAnsi" w:cs="Arial"/>
          <w:sz w:val="22"/>
          <w:szCs w:val="22"/>
          <w:lang w:eastAsia="en-GB"/>
        </w:rPr>
        <w:tab/>
      </w:r>
      <w:r w:rsidR="00192A71" w:rsidRPr="00514C2F">
        <w:rPr>
          <w:rFonts w:asciiTheme="minorHAnsi" w:hAnsiTheme="minorHAnsi" w:cs="Arial"/>
          <w:sz w:val="22"/>
          <w:szCs w:val="22"/>
          <w:lang w:eastAsia="en-GB"/>
        </w:rPr>
        <w:t>Delete: "four weeks" and insert: "</w:t>
      </w:r>
      <w:r w:rsidR="00C15863" w:rsidRPr="00514C2F">
        <w:rPr>
          <w:rFonts w:asciiTheme="minorHAnsi" w:hAnsiTheme="minorHAnsi" w:cs="Arial"/>
          <w:sz w:val="22"/>
          <w:szCs w:val="22"/>
          <w:lang w:eastAsia="en-GB"/>
        </w:rPr>
        <w:t>two</w:t>
      </w:r>
      <w:r w:rsidR="00192A71" w:rsidRPr="00514C2F">
        <w:rPr>
          <w:rFonts w:asciiTheme="minorHAnsi" w:hAnsiTheme="minorHAnsi" w:cs="Arial"/>
          <w:sz w:val="22"/>
          <w:szCs w:val="22"/>
          <w:lang w:eastAsia="en-GB"/>
        </w:rPr>
        <w:t xml:space="preserve"> week</w:t>
      </w:r>
      <w:r w:rsidR="00C15863" w:rsidRPr="00514C2F">
        <w:rPr>
          <w:rFonts w:asciiTheme="minorHAnsi" w:hAnsiTheme="minorHAnsi" w:cs="Arial"/>
          <w:sz w:val="22"/>
          <w:szCs w:val="22"/>
          <w:lang w:eastAsia="en-GB"/>
        </w:rPr>
        <w:t>s</w:t>
      </w:r>
      <w:r w:rsidR="00192A71" w:rsidRPr="00514C2F">
        <w:rPr>
          <w:rFonts w:asciiTheme="minorHAnsi" w:hAnsiTheme="minorHAnsi" w:cs="Arial"/>
          <w:sz w:val="22"/>
          <w:szCs w:val="22"/>
          <w:lang w:eastAsia="en-GB"/>
        </w:rPr>
        <w:t xml:space="preserve">". Insert at end of clause: "The Information Boards shall carry the name, address and telephone number of the Contractor, a brief description of the Works being executed under the particular Order, the anticipated duration of the Works and the name and address of the </w:t>
      </w:r>
      <w:r w:rsidR="00192A71" w:rsidRPr="00514C2F">
        <w:rPr>
          <w:rFonts w:asciiTheme="minorHAnsi" w:hAnsiTheme="minorHAnsi" w:cs="Arial"/>
          <w:b/>
          <w:sz w:val="22"/>
          <w:szCs w:val="22"/>
          <w:lang w:eastAsia="en-GB"/>
        </w:rPr>
        <w:t>London Borough of Enfield</w:t>
      </w:r>
      <w:r w:rsidR="00192A71" w:rsidRPr="00514C2F">
        <w:rPr>
          <w:rFonts w:asciiTheme="minorHAnsi" w:hAnsiTheme="minorHAnsi" w:cs="Arial"/>
          <w:sz w:val="22"/>
          <w:szCs w:val="22"/>
          <w:lang w:eastAsia="en-GB"/>
        </w:rPr>
        <w:t xml:space="preserve"> as Employer under the Contract.”</w:t>
      </w:r>
    </w:p>
    <w:p w:rsidR="0058597A" w:rsidRPr="00514C2F" w:rsidRDefault="0058597A" w:rsidP="008324D0">
      <w:pPr>
        <w:tabs>
          <w:tab w:val="left" w:pos="1418"/>
        </w:tabs>
        <w:autoSpaceDE w:val="0"/>
        <w:autoSpaceDN w:val="0"/>
        <w:adjustRightInd w:val="0"/>
        <w:ind w:left="1440" w:hanging="1440"/>
        <w:jc w:val="both"/>
        <w:rPr>
          <w:rFonts w:asciiTheme="minorHAnsi" w:hAnsiTheme="minorHAnsi" w:cs="Arial"/>
          <w:sz w:val="22"/>
          <w:szCs w:val="22"/>
          <w:lang w:eastAsia="en-GB"/>
        </w:rPr>
      </w:pPr>
    </w:p>
    <w:p w:rsidR="0058597A" w:rsidRPr="00514C2F" w:rsidRDefault="0058597A" w:rsidP="008324D0">
      <w:pPr>
        <w:jc w:val="both"/>
        <w:rPr>
          <w:rFonts w:asciiTheme="minorHAnsi" w:hAnsiTheme="minorHAnsi" w:cs="Arial"/>
          <w:sz w:val="22"/>
          <w:szCs w:val="22"/>
        </w:rPr>
      </w:pPr>
      <w:r w:rsidRPr="00514C2F">
        <w:rPr>
          <w:rFonts w:asciiTheme="minorHAnsi" w:hAnsiTheme="minorHAnsi" w:cs="Arial"/>
          <w:sz w:val="22"/>
          <w:szCs w:val="22"/>
        </w:rPr>
        <w:t>116</w:t>
      </w:r>
      <w:r w:rsidRPr="00514C2F">
        <w:rPr>
          <w:rFonts w:asciiTheme="minorHAnsi" w:hAnsiTheme="minorHAnsi" w:cs="Arial"/>
          <w:sz w:val="22"/>
          <w:szCs w:val="22"/>
        </w:rPr>
        <w:tab/>
      </w:r>
      <w:r w:rsidR="005715EF" w:rsidRPr="00514C2F">
        <w:rPr>
          <w:rFonts w:asciiTheme="minorHAnsi" w:hAnsiTheme="minorHAnsi" w:cs="Arial"/>
          <w:sz w:val="22"/>
          <w:szCs w:val="22"/>
        </w:rPr>
        <w:tab/>
      </w:r>
      <w:r w:rsidRPr="00514C2F">
        <w:rPr>
          <w:rFonts w:asciiTheme="minorHAnsi" w:hAnsiTheme="minorHAnsi" w:cs="Arial"/>
          <w:sz w:val="22"/>
          <w:szCs w:val="22"/>
        </w:rPr>
        <w:t>Delete sub-clause 4 and replace with:</w:t>
      </w:r>
    </w:p>
    <w:p w:rsidR="0058597A" w:rsidRPr="00514C2F" w:rsidRDefault="0058597A" w:rsidP="008324D0">
      <w:pPr>
        <w:jc w:val="both"/>
        <w:rPr>
          <w:rFonts w:asciiTheme="minorHAnsi" w:hAnsiTheme="minorHAnsi" w:cs="Arial"/>
          <w:sz w:val="22"/>
          <w:szCs w:val="22"/>
        </w:rPr>
      </w:pPr>
    </w:p>
    <w:p w:rsidR="0058597A" w:rsidRPr="00514C2F" w:rsidRDefault="005715EF" w:rsidP="008324D0">
      <w:pPr>
        <w:ind w:left="1440" w:hanging="1440"/>
        <w:jc w:val="both"/>
        <w:rPr>
          <w:rFonts w:asciiTheme="minorHAnsi" w:hAnsiTheme="minorHAnsi" w:cs="Arial"/>
          <w:sz w:val="22"/>
          <w:szCs w:val="22"/>
        </w:rPr>
      </w:pPr>
      <w:r w:rsidRPr="00514C2F">
        <w:rPr>
          <w:rFonts w:asciiTheme="minorHAnsi" w:hAnsiTheme="minorHAnsi" w:cs="Arial"/>
          <w:sz w:val="22"/>
          <w:szCs w:val="22"/>
        </w:rPr>
        <w:tab/>
      </w:r>
      <w:r w:rsidR="0058597A" w:rsidRPr="00514C2F">
        <w:rPr>
          <w:rFonts w:asciiTheme="minorHAnsi" w:hAnsiTheme="minorHAnsi" w:cs="Arial"/>
          <w:sz w:val="22"/>
          <w:szCs w:val="22"/>
        </w:rPr>
        <w:t xml:space="preserve">“The Contractor shall closely liaise with statutory undertakers prior to undertaking </w:t>
      </w:r>
      <w:r w:rsidR="0058597A" w:rsidRPr="00514C2F">
        <w:rPr>
          <w:rFonts w:asciiTheme="minorHAnsi" w:hAnsiTheme="minorHAnsi" w:cs="Arial"/>
          <w:sz w:val="22"/>
          <w:szCs w:val="22"/>
          <w:u w:val="single"/>
        </w:rPr>
        <w:t>any</w:t>
      </w:r>
      <w:r w:rsidR="0058597A" w:rsidRPr="00514C2F">
        <w:rPr>
          <w:rFonts w:asciiTheme="minorHAnsi" w:hAnsiTheme="minorHAnsi" w:cs="Arial"/>
          <w:sz w:val="22"/>
          <w:szCs w:val="22"/>
        </w:rPr>
        <w:t xml:space="preserve"> excavation in the highway and comply with the guidance contained in:</w:t>
      </w:r>
    </w:p>
    <w:p w:rsidR="0058597A" w:rsidRPr="00514C2F" w:rsidRDefault="0058597A" w:rsidP="008324D0">
      <w:pPr>
        <w:tabs>
          <w:tab w:val="left" w:pos="577"/>
        </w:tabs>
        <w:ind w:left="577" w:hanging="567"/>
        <w:jc w:val="both"/>
        <w:rPr>
          <w:rFonts w:asciiTheme="minorHAnsi" w:hAnsiTheme="minorHAnsi" w:cs="Arial"/>
          <w:sz w:val="22"/>
          <w:szCs w:val="22"/>
        </w:rPr>
      </w:pPr>
    </w:p>
    <w:p w:rsidR="0058597A" w:rsidRPr="00514C2F" w:rsidRDefault="005715EF" w:rsidP="008324D0">
      <w:pPr>
        <w:ind w:left="1440" w:hanging="1005"/>
        <w:jc w:val="both"/>
        <w:rPr>
          <w:rFonts w:asciiTheme="minorHAnsi" w:hAnsiTheme="minorHAnsi" w:cs="Arial"/>
          <w:sz w:val="22"/>
          <w:szCs w:val="22"/>
        </w:rPr>
      </w:pPr>
      <w:r w:rsidRPr="00514C2F">
        <w:rPr>
          <w:rFonts w:asciiTheme="minorHAnsi" w:hAnsiTheme="minorHAnsi" w:cs="Arial"/>
          <w:sz w:val="22"/>
          <w:szCs w:val="22"/>
        </w:rPr>
        <w:tab/>
      </w:r>
      <w:r w:rsidR="0058597A" w:rsidRPr="00514C2F">
        <w:rPr>
          <w:rFonts w:asciiTheme="minorHAnsi" w:hAnsiTheme="minorHAnsi" w:cs="Arial"/>
          <w:sz w:val="22"/>
          <w:szCs w:val="22"/>
        </w:rPr>
        <w:t xml:space="preserve">‘Avoidance of Danger </w:t>
      </w:r>
      <w:proofErr w:type="gramStart"/>
      <w:r w:rsidR="0058597A" w:rsidRPr="00514C2F">
        <w:rPr>
          <w:rFonts w:asciiTheme="minorHAnsi" w:hAnsiTheme="minorHAnsi" w:cs="Arial"/>
          <w:sz w:val="22"/>
          <w:szCs w:val="22"/>
        </w:rPr>
        <w:t>From</w:t>
      </w:r>
      <w:proofErr w:type="gramEnd"/>
      <w:r w:rsidR="0058597A" w:rsidRPr="00514C2F">
        <w:rPr>
          <w:rFonts w:asciiTheme="minorHAnsi" w:hAnsiTheme="minorHAnsi" w:cs="Arial"/>
          <w:sz w:val="22"/>
          <w:szCs w:val="22"/>
        </w:rPr>
        <w:t xml:space="preserve"> Overhead Electrical Lines’ (GS6) published by the Health and Safety Executive.</w:t>
      </w:r>
    </w:p>
    <w:p w:rsidR="0058597A" w:rsidRPr="00514C2F" w:rsidRDefault="0058597A" w:rsidP="008324D0">
      <w:pPr>
        <w:ind w:left="435" w:hanging="567"/>
        <w:jc w:val="both"/>
        <w:rPr>
          <w:rFonts w:asciiTheme="minorHAnsi" w:hAnsiTheme="minorHAnsi" w:cs="Arial"/>
          <w:sz w:val="22"/>
          <w:szCs w:val="22"/>
        </w:rPr>
      </w:pPr>
    </w:p>
    <w:p w:rsidR="0058597A" w:rsidRPr="00514C2F" w:rsidRDefault="005715EF" w:rsidP="008324D0">
      <w:pPr>
        <w:ind w:left="1440" w:hanging="1005"/>
        <w:jc w:val="both"/>
        <w:rPr>
          <w:rFonts w:asciiTheme="minorHAnsi" w:hAnsiTheme="minorHAnsi" w:cs="Arial"/>
          <w:sz w:val="22"/>
          <w:szCs w:val="22"/>
        </w:rPr>
      </w:pPr>
      <w:r w:rsidRPr="005715EF">
        <w:rPr>
          <w:rFonts w:ascii="Arial" w:hAnsi="Arial" w:cs="Arial"/>
        </w:rPr>
        <w:tab/>
      </w:r>
      <w:r w:rsidR="0058597A" w:rsidRPr="00514C2F">
        <w:rPr>
          <w:rFonts w:asciiTheme="minorHAnsi" w:hAnsiTheme="minorHAnsi" w:cs="Arial"/>
          <w:sz w:val="22"/>
          <w:szCs w:val="22"/>
        </w:rPr>
        <w:t xml:space="preserve">‘Avoiding Danger </w:t>
      </w:r>
      <w:proofErr w:type="gramStart"/>
      <w:r w:rsidR="0058597A" w:rsidRPr="00514C2F">
        <w:rPr>
          <w:rFonts w:asciiTheme="minorHAnsi" w:hAnsiTheme="minorHAnsi" w:cs="Arial"/>
          <w:sz w:val="22"/>
          <w:szCs w:val="22"/>
        </w:rPr>
        <w:t>From</w:t>
      </w:r>
      <w:proofErr w:type="gramEnd"/>
      <w:r w:rsidR="0058597A" w:rsidRPr="00514C2F">
        <w:rPr>
          <w:rFonts w:asciiTheme="minorHAnsi" w:hAnsiTheme="minorHAnsi" w:cs="Arial"/>
          <w:sz w:val="22"/>
          <w:szCs w:val="22"/>
        </w:rPr>
        <w:t xml:space="preserve"> Underground Services’ (HSG47) published by the Health and Safety Executive.”</w:t>
      </w:r>
    </w:p>
    <w:p w:rsidR="0058597A" w:rsidRPr="005715EF" w:rsidRDefault="0058597A" w:rsidP="008324D0">
      <w:pPr>
        <w:tabs>
          <w:tab w:val="left" w:pos="1418"/>
        </w:tabs>
        <w:autoSpaceDE w:val="0"/>
        <w:autoSpaceDN w:val="0"/>
        <w:adjustRightInd w:val="0"/>
        <w:ind w:left="1440" w:hanging="1440"/>
        <w:jc w:val="both"/>
        <w:rPr>
          <w:rFonts w:ascii="Arial" w:hAnsi="Arial" w:cs="Arial"/>
          <w:lang w:eastAsia="en-GB"/>
        </w:rPr>
      </w:pPr>
    </w:p>
    <w:p w:rsidR="00192A71" w:rsidRPr="00514C2F" w:rsidRDefault="00192A71" w:rsidP="008324D0">
      <w:pPr>
        <w:autoSpaceDE w:val="0"/>
        <w:autoSpaceDN w:val="0"/>
        <w:adjustRightInd w:val="0"/>
        <w:jc w:val="both"/>
        <w:rPr>
          <w:rFonts w:asciiTheme="minorHAnsi" w:hAnsiTheme="minorHAnsi" w:cs="Arial"/>
          <w:sz w:val="22"/>
          <w:szCs w:val="22"/>
          <w:lang w:eastAsia="en-GB"/>
        </w:rPr>
      </w:pPr>
      <w:r w:rsidRPr="00514C2F">
        <w:rPr>
          <w:rFonts w:asciiTheme="minorHAnsi" w:hAnsiTheme="minorHAnsi" w:cs="Arial"/>
          <w:sz w:val="22"/>
          <w:szCs w:val="22"/>
          <w:lang w:eastAsia="en-GB"/>
        </w:rPr>
        <w:lastRenderedPageBreak/>
        <w:t>116</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After sub clause 116.5 insert new sub-clause:</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192A71"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116.6</w:t>
      </w:r>
      <w:r w:rsidRPr="00514C2F">
        <w:rPr>
          <w:rFonts w:asciiTheme="minorHAnsi" w:hAnsiTheme="minorHAnsi" w:cs="Arial"/>
          <w:sz w:val="22"/>
          <w:szCs w:val="22"/>
          <w:lang w:eastAsia="en-GB"/>
        </w:rPr>
        <w:tab/>
        <w:t xml:space="preserve">"The Contractor shall immediately report to the Engineer of any damage done to any underground plant, equipment, apparatus or work and, subject to the full implementation of safety measures and precautions. Where so ordered by the Engineer and without cost to the Employer, the Contractor shall </w:t>
      </w:r>
      <w:proofErr w:type="gramStart"/>
      <w:r w:rsidRPr="00514C2F">
        <w:rPr>
          <w:rFonts w:asciiTheme="minorHAnsi" w:hAnsiTheme="minorHAnsi" w:cs="Arial"/>
          <w:sz w:val="22"/>
          <w:szCs w:val="22"/>
          <w:lang w:eastAsia="en-GB"/>
        </w:rPr>
        <w:t>effect</w:t>
      </w:r>
      <w:proofErr w:type="gramEnd"/>
      <w:r w:rsidRPr="00514C2F">
        <w:rPr>
          <w:rFonts w:asciiTheme="minorHAnsi" w:hAnsiTheme="minorHAnsi" w:cs="Arial"/>
          <w:sz w:val="22"/>
          <w:szCs w:val="22"/>
          <w:lang w:eastAsia="en-GB"/>
        </w:rPr>
        <w:t xml:space="preserve"> the repairs without delay.</w:t>
      </w:r>
    </w:p>
    <w:p w:rsidR="00192A71" w:rsidRPr="00514C2F" w:rsidRDefault="00192A71" w:rsidP="008324D0">
      <w:pPr>
        <w:autoSpaceDE w:val="0"/>
        <w:autoSpaceDN w:val="0"/>
        <w:adjustRightInd w:val="0"/>
        <w:ind w:left="720" w:firstLine="720"/>
        <w:jc w:val="both"/>
        <w:rPr>
          <w:rFonts w:asciiTheme="minorHAnsi" w:hAnsiTheme="minorHAnsi" w:cs="Arial"/>
          <w:sz w:val="22"/>
          <w:szCs w:val="22"/>
          <w:lang w:eastAsia="en-GB"/>
        </w:rPr>
      </w:pPr>
    </w:p>
    <w:p w:rsidR="00192A71" w:rsidRPr="00514C2F" w:rsidRDefault="00192A71" w:rsidP="008324D0">
      <w:pPr>
        <w:autoSpaceDE w:val="0"/>
        <w:autoSpaceDN w:val="0"/>
        <w:adjustRightInd w:val="0"/>
        <w:ind w:left="1440"/>
        <w:jc w:val="both"/>
        <w:rPr>
          <w:rFonts w:asciiTheme="minorHAnsi" w:hAnsiTheme="minorHAnsi" w:cs="Arial"/>
          <w:sz w:val="22"/>
          <w:szCs w:val="22"/>
          <w:lang w:eastAsia="en-GB"/>
        </w:rPr>
      </w:pPr>
      <w:r w:rsidRPr="00514C2F">
        <w:rPr>
          <w:rFonts w:asciiTheme="minorHAnsi" w:hAnsiTheme="minorHAnsi" w:cs="Arial"/>
          <w:sz w:val="22"/>
          <w:szCs w:val="22"/>
          <w:lang w:eastAsia="en-GB"/>
        </w:rPr>
        <w:t xml:space="preserve">Should the authority or owner of the damaged plant, equipment, </w:t>
      </w:r>
      <w:r w:rsidR="005715EF" w:rsidRPr="00514C2F">
        <w:rPr>
          <w:rFonts w:asciiTheme="minorHAnsi" w:hAnsiTheme="minorHAnsi" w:cs="Arial"/>
          <w:sz w:val="22"/>
          <w:szCs w:val="22"/>
          <w:lang w:eastAsia="en-GB"/>
        </w:rPr>
        <w:t>apparatus or</w:t>
      </w:r>
      <w:r w:rsidRPr="00514C2F">
        <w:rPr>
          <w:rFonts w:asciiTheme="minorHAnsi" w:hAnsiTheme="minorHAnsi" w:cs="Arial"/>
          <w:sz w:val="22"/>
          <w:szCs w:val="22"/>
          <w:lang w:eastAsia="en-GB"/>
        </w:rPr>
        <w:t xml:space="preserve"> works carry out the repair, the Contractor shall supply immediately any facilities or assistance necessary and repay to the authority or owner the full cost of the remedial work."</w:t>
      </w:r>
    </w:p>
    <w:p w:rsidR="005715EF" w:rsidRPr="00514C2F" w:rsidRDefault="005715EF" w:rsidP="008324D0">
      <w:pPr>
        <w:autoSpaceDE w:val="0"/>
        <w:autoSpaceDN w:val="0"/>
        <w:adjustRightInd w:val="0"/>
        <w:ind w:left="1440"/>
        <w:jc w:val="both"/>
        <w:rPr>
          <w:rFonts w:asciiTheme="minorHAnsi" w:hAnsiTheme="minorHAnsi" w:cs="Arial"/>
          <w:sz w:val="22"/>
          <w:szCs w:val="22"/>
          <w:lang w:eastAsia="en-GB"/>
        </w:rPr>
      </w:pPr>
    </w:p>
    <w:p w:rsidR="00192A71" w:rsidRPr="00514C2F" w:rsidRDefault="00192A71" w:rsidP="008324D0">
      <w:pPr>
        <w:autoSpaceDE w:val="0"/>
        <w:autoSpaceDN w:val="0"/>
        <w:adjustRightInd w:val="0"/>
        <w:jc w:val="both"/>
        <w:rPr>
          <w:rFonts w:asciiTheme="minorHAnsi" w:hAnsiTheme="minorHAnsi" w:cs="Arial"/>
          <w:sz w:val="22"/>
          <w:szCs w:val="22"/>
          <w:lang w:eastAsia="en-GB"/>
        </w:rPr>
      </w:pPr>
      <w:r w:rsidRPr="00514C2F">
        <w:rPr>
          <w:rFonts w:asciiTheme="minorHAnsi" w:hAnsiTheme="minorHAnsi" w:cs="Arial"/>
          <w:sz w:val="22"/>
          <w:szCs w:val="22"/>
          <w:lang w:eastAsia="en-GB"/>
        </w:rPr>
        <w:t>117</w:t>
      </w: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t>After sub-clause 117.32 add the following:</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192A71" w:rsidP="008324D0">
      <w:pPr>
        <w:autoSpaceDE w:val="0"/>
        <w:autoSpaceDN w:val="0"/>
        <w:adjustRightInd w:val="0"/>
        <w:jc w:val="both"/>
        <w:rPr>
          <w:rFonts w:asciiTheme="minorHAnsi" w:hAnsiTheme="minorHAnsi" w:cs="Arial"/>
          <w:b/>
          <w:sz w:val="22"/>
          <w:szCs w:val="22"/>
          <w:lang w:eastAsia="en-GB"/>
        </w:rPr>
      </w:pP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r>
      <w:r w:rsidRPr="00514C2F">
        <w:rPr>
          <w:rFonts w:asciiTheme="minorHAnsi" w:hAnsiTheme="minorHAnsi" w:cs="Arial"/>
          <w:b/>
          <w:sz w:val="22"/>
          <w:szCs w:val="22"/>
          <w:lang w:eastAsia="en-GB"/>
        </w:rPr>
        <w:t>“</w:t>
      </w:r>
      <w:proofErr w:type="gramStart"/>
      <w:r w:rsidRPr="00514C2F">
        <w:rPr>
          <w:rFonts w:asciiTheme="minorHAnsi" w:hAnsiTheme="minorHAnsi" w:cs="Arial"/>
          <w:b/>
          <w:sz w:val="22"/>
          <w:szCs w:val="22"/>
          <w:lang w:eastAsia="en-GB"/>
        </w:rPr>
        <w:t>Generally</w:t>
      </w:r>
      <w:proofErr w:type="gramEnd"/>
      <w:r w:rsidRPr="00514C2F">
        <w:rPr>
          <w:rFonts w:asciiTheme="minorHAnsi" w:hAnsiTheme="minorHAnsi" w:cs="Arial"/>
          <w:b/>
          <w:sz w:val="22"/>
          <w:szCs w:val="22"/>
          <w:lang w:eastAsia="en-GB"/>
        </w:rPr>
        <w:t>”</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0A6A8E"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117.48</w:t>
      </w:r>
      <w:r w:rsidR="00192A71" w:rsidRPr="00514C2F">
        <w:rPr>
          <w:rFonts w:asciiTheme="minorHAnsi" w:hAnsiTheme="minorHAnsi" w:cs="Arial"/>
          <w:sz w:val="22"/>
          <w:szCs w:val="22"/>
          <w:lang w:eastAsia="en-GB"/>
        </w:rPr>
        <w:tab/>
        <w:t>The extent and duration of excavation of any temporary obstruction shall be kept to a minimum. Excavated material shall not be allowed to obstruct the carriageway.</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0A6A8E"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117.49</w:t>
      </w:r>
      <w:r w:rsidR="00192A71" w:rsidRPr="00514C2F">
        <w:rPr>
          <w:rFonts w:asciiTheme="minorHAnsi" w:hAnsiTheme="minorHAnsi" w:cs="Arial"/>
          <w:sz w:val="22"/>
          <w:szCs w:val="22"/>
          <w:lang w:eastAsia="en-GB"/>
        </w:rPr>
        <w:tab/>
        <w:t>All signs shall be sited in accordance with the Traffic Signs Manual unless otherwise directed so that they are clearly visible to approaching traffic. Signs erected on the footway shall have clear headroom of not less than 2.13 metres.</w:t>
      </w:r>
    </w:p>
    <w:p w:rsidR="00192A71" w:rsidRPr="00514C2F" w:rsidRDefault="00192A71" w:rsidP="008324D0">
      <w:pPr>
        <w:autoSpaceDE w:val="0"/>
        <w:autoSpaceDN w:val="0"/>
        <w:adjustRightInd w:val="0"/>
        <w:ind w:left="1440"/>
        <w:jc w:val="both"/>
        <w:rPr>
          <w:rFonts w:asciiTheme="minorHAnsi" w:hAnsiTheme="minorHAnsi" w:cs="Arial"/>
          <w:sz w:val="22"/>
          <w:szCs w:val="22"/>
          <w:lang w:eastAsia="en-GB"/>
        </w:rPr>
      </w:pPr>
    </w:p>
    <w:p w:rsidR="00192A71" w:rsidRPr="00514C2F" w:rsidRDefault="000A6A8E"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117.50</w:t>
      </w:r>
      <w:r w:rsidR="00192A71" w:rsidRPr="00514C2F">
        <w:rPr>
          <w:rFonts w:asciiTheme="minorHAnsi" w:hAnsiTheme="minorHAnsi" w:cs="Arial"/>
          <w:sz w:val="22"/>
          <w:szCs w:val="22"/>
          <w:lang w:eastAsia="en-GB"/>
        </w:rPr>
        <w:tab/>
        <w:t>Signs whose messages no longer apply shall be covered or removed as soon as the hazard to which they refer no longer exists.</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0A6A8E"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117.51</w:t>
      </w:r>
      <w:r w:rsidR="00192A71" w:rsidRPr="00514C2F">
        <w:rPr>
          <w:rFonts w:asciiTheme="minorHAnsi" w:hAnsiTheme="minorHAnsi" w:cs="Arial"/>
          <w:sz w:val="22"/>
          <w:szCs w:val="22"/>
          <w:lang w:eastAsia="en-GB"/>
        </w:rPr>
        <w:tab/>
        <w:t>Stocks of equipment, temporary buildings and the like shall on no account be permitted to obstruct sight lines.</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192A71" w:rsidP="008324D0">
      <w:pPr>
        <w:autoSpaceDE w:val="0"/>
        <w:autoSpaceDN w:val="0"/>
        <w:adjustRightInd w:val="0"/>
        <w:ind w:left="720" w:firstLine="720"/>
        <w:jc w:val="both"/>
        <w:rPr>
          <w:rFonts w:asciiTheme="minorHAnsi" w:hAnsiTheme="minorHAnsi" w:cs="Arial"/>
          <w:b/>
          <w:sz w:val="22"/>
          <w:szCs w:val="22"/>
          <w:lang w:eastAsia="en-GB"/>
        </w:rPr>
      </w:pPr>
      <w:r w:rsidRPr="00514C2F">
        <w:rPr>
          <w:rFonts w:asciiTheme="minorHAnsi" w:hAnsiTheme="minorHAnsi" w:cs="Arial"/>
          <w:b/>
          <w:sz w:val="22"/>
          <w:szCs w:val="22"/>
          <w:lang w:eastAsia="en-GB"/>
        </w:rPr>
        <w:t>After Dark</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DE1C3A"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117.52</w:t>
      </w:r>
      <w:r w:rsidR="00192A71" w:rsidRPr="00514C2F">
        <w:rPr>
          <w:rFonts w:asciiTheme="minorHAnsi" w:hAnsiTheme="minorHAnsi" w:cs="Arial"/>
          <w:sz w:val="22"/>
          <w:szCs w:val="22"/>
          <w:lang w:eastAsia="en-GB"/>
        </w:rPr>
        <w:tab/>
        <w:t xml:space="preserve">All traffic signs on roadwork sites shall be </w:t>
      </w:r>
      <w:proofErr w:type="spellStart"/>
      <w:r w:rsidR="00192A71" w:rsidRPr="00514C2F">
        <w:rPr>
          <w:rFonts w:asciiTheme="minorHAnsi" w:hAnsiTheme="minorHAnsi" w:cs="Arial"/>
          <w:sz w:val="22"/>
          <w:szCs w:val="22"/>
          <w:lang w:eastAsia="en-GB"/>
        </w:rPr>
        <w:t>reflectorised</w:t>
      </w:r>
      <w:proofErr w:type="spellEnd"/>
      <w:r w:rsidR="00192A71" w:rsidRPr="00514C2F">
        <w:rPr>
          <w:rFonts w:asciiTheme="minorHAnsi" w:hAnsiTheme="minorHAnsi" w:cs="Arial"/>
          <w:sz w:val="22"/>
          <w:szCs w:val="22"/>
          <w:lang w:eastAsia="en-GB"/>
        </w:rPr>
        <w:t>. In addition, where vehicle headlamps are not normally used, the signs shall be provided with direct lighting.</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r>
    </w:p>
    <w:p w:rsidR="00192A71" w:rsidRPr="00514C2F" w:rsidRDefault="00DE1C3A"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117.53</w:t>
      </w:r>
      <w:r w:rsidR="00192A71" w:rsidRPr="00514C2F">
        <w:rPr>
          <w:rFonts w:asciiTheme="minorHAnsi" w:hAnsiTheme="minorHAnsi" w:cs="Arial"/>
          <w:sz w:val="22"/>
          <w:szCs w:val="22"/>
          <w:lang w:eastAsia="en-GB"/>
        </w:rPr>
        <w:tab/>
        <w:t xml:space="preserve">Continuously-operated yellow warning lamps supplemented by traffic cones shall be used to delineate the Works. Yellow lamps shall be checked daily including weekends. </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DE1C3A" w:rsidP="008324D0">
      <w:pPr>
        <w:autoSpaceDE w:val="0"/>
        <w:autoSpaceDN w:val="0"/>
        <w:adjustRightInd w:val="0"/>
        <w:ind w:left="1440" w:hanging="1440"/>
        <w:jc w:val="both"/>
        <w:rPr>
          <w:rFonts w:asciiTheme="minorHAnsi" w:hAnsiTheme="minorHAnsi" w:cs="Arial"/>
          <w:sz w:val="22"/>
          <w:szCs w:val="22"/>
          <w:lang w:eastAsia="en-GB"/>
        </w:rPr>
      </w:pPr>
      <w:r w:rsidRPr="00514C2F">
        <w:rPr>
          <w:rFonts w:asciiTheme="minorHAnsi" w:hAnsiTheme="minorHAnsi" w:cs="Arial"/>
          <w:sz w:val="22"/>
          <w:szCs w:val="22"/>
          <w:lang w:eastAsia="en-GB"/>
        </w:rPr>
        <w:t>117.54</w:t>
      </w:r>
      <w:r w:rsidR="00192A71" w:rsidRPr="00514C2F">
        <w:rPr>
          <w:rFonts w:asciiTheme="minorHAnsi" w:hAnsiTheme="minorHAnsi" w:cs="Arial"/>
          <w:sz w:val="22"/>
          <w:szCs w:val="22"/>
          <w:lang w:eastAsia="en-GB"/>
        </w:rPr>
        <w:tab/>
        <w:t>High-intensity flashing amber beacons may be used sparingly on the approaches to roadwork sites to draw attention to the hazard.</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514C2F" w:rsidRDefault="00192A71" w:rsidP="008324D0">
      <w:pPr>
        <w:autoSpaceDE w:val="0"/>
        <w:autoSpaceDN w:val="0"/>
        <w:adjustRightInd w:val="0"/>
        <w:jc w:val="both"/>
        <w:rPr>
          <w:rFonts w:asciiTheme="minorHAnsi" w:hAnsiTheme="minorHAnsi" w:cs="Arial"/>
          <w:b/>
          <w:sz w:val="22"/>
          <w:szCs w:val="22"/>
          <w:lang w:eastAsia="en-GB"/>
        </w:rPr>
      </w:pPr>
      <w:r w:rsidRPr="00514C2F">
        <w:rPr>
          <w:rFonts w:asciiTheme="minorHAnsi" w:hAnsiTheme="minorHAnsi" w:cs="Arial"/>
          <w:sz w:val="22"/>
          <w:szCs w:val="22"/>
          <w:lang w:eastAsia="en-GB"/>
        </w:rPr>
        <w:tab/>
      </w:r>
      <w:r w:rsidRPr="00514C2F">
        <w:rPr>
          <w:rFonts w:asciiTheme="minorHAnsi" w:hAnsiTheme="minorHAnsi" w:cs="Arial"/>
          <w:sz w:val="22"/>
          <w:szCs w:val="22"/>
          <w:lang w:eastAsia="en-GB"/>
        </w:rPr>
        <w:tab/>
      </w:r>
      <w:r w:rsidRPr="00514C2F">
        <w:rPr>
          <w:rFonts w:asciiTheme="minorHAnsi" w:hAnsiTheme="minorHAnsi" w:cs="Arial"/>
          <w:b/>
          <w:sz w:val="22"/>
          <w:szCs w:val="22"/>
          <w:lang w:eastAsia="en-GB"/>
        </w:rPr>
        <w:t>Pedestrians</w:t>
      </w:r>
    </w:p>
    <w:p w:rsidR="00192A71" w:rsidRPr="00514C2F" w:rsidRDefault="00192A71" w:rsidP="008324D0">
      <w:pPr>
        <w:autoSpaceDE w:val="0"/>
        <w:autoSpaceDN w:val="0"/>
        <w:adjustRightInd w:val="0"/>
        <w:jc w:val="both"/>
        <w:rPr>
          <w:rFonts w:asciiTheme="minorHAnsi" w:hAnsiTheme="minorHAnsi" w:cs="Arial"/>
          <w:sz w:val="22"/>
          <w:szCs w:val="22"/>
          <w:lang w:eastAsia="en-GB"/>
        </w:rPr>
      </w:pPr>
    </w:p>
    <w:p w:rsidR="00192A71" w:rsidRPr="008324D0" w:rsidRDefault="00DE1C3A" w:rsidP="008324D0">
      <w:pPr>
        <w:autoSpaceDE w:val="0"/>
        <w:autoSpaceDN w:val="0"/>
        <w:adjustRightInd w:val="0"/>
        <w:ind w:left="1440" w:hanging="1440"/>
        <w:jc w:val="both"/>
        <w:rPr>
          <w:rFonts w:asciiTheme="minorHAnsi" w:hAnsiTheme="minorHAnsi" w:cs="Arial"/>
          <w:sz w:val="22"/>
          <w:szCs w:val="22"/>
          <w:lang w:eastAsia="en-GB"/>
        </w:rPr>
      </w:pPr>
      <w:r w:rsidRPr="008324D0">
        <w:rPr>
          <w:rFonts w:asciiTheme="minorHAnsi" w:hAnsiTheme="minorHAnsi" w:cs="Arial"/>
          <w:sz w:val="22"/>
          <w:szCs w:val="22"/>
          <w:lang w:eastAsia="en-GB"/>
        </w:rPr>
        <w:t>117.55</w:t>
      </w:r>
      <w:r w:rsidR="00192A71" w:rsidRPr="008324D0">
        <w:rPr>
          <w:rFonts w:asciiTheme="minorHAnsi" w:hAnsiTheme="minorHAnsi" w:cs="Arial"/>
          <w:sz w:val="22"/>
          <w:szCs w:val="22"/>
          <w:lang w:eastAsia="en-GB"/>
        </w:rPr>
        <w:tab/>
        <w:t xml:space="preserve">Obstructions and excavations shall be adequately fenced and guarded </w:t>
      </w:r>
      <w:proofErr w:type="gramStart"/>
      <w:r w:rsidR="00192A71" w:rsidRPr="008324D0">
        <w:rPr>
          <w:rFonts w:asciiTheme="minorHAnsi" w:hAnsiTheme="minorHAnsi" w:cs="Arial"/>
          <w:sz w:val="22"/>
          <w:szCs w:val="22"/>
          <w:lang w:eastAsia="en-GB"/>
        </w:rPr>
        <w:t>at all times</w:t>
      </w:r>
      <w:proofErr w:type="gramEnd"/>
      <w:r w:rsidR="00192A71" w:rsidRPr="008324D0">
        <w:rPr>
          <w:rFonts w:asciiTheme="minorHAnsi" w:hAnsiTheme="minorHAnsi" w:cs="Arial"/>
          <w:sz w:val="22"/>
          <w:szCs w:val="22"/>
          <w:lang w:eastAsia="en-GB"/>
        </w:rPr>
        <w:t xml:space="preserve"> for the protection of all persons whose use of the highway is reasonably foreseeable. The barriers shall be continuous and at least 900 mm in height. After dark they shall be supplemented by yellow lamps. Where footways are obstructed, diversions with handrails shall be provided.</w:t>
      </w:r>
    </w:p>
    <w:p w:rsidR="00192A71" w:rsidRPr="008324D0" w:rsidRDefault="00192A71" w:rsidP="008324D0">
      <w:pPr>
        <w:autoSpaceDE w:val="0"/>
        <w:autoSpaceDN w:val="0"/>
        <w:adjustRightInd w:val="0"/>
        <w:jc w:val="both"/>
        <w:rPr>
          <w:rFonts w:asciiTheme="minorHAnsi" w:hAnsiTheme="minorHAnsi" w:cs="Arial"/>
          <w:color w:val="00B0F0"/>
          <w:sz w:val="22"/>
          <w:szCs w:val="22"/>
          <w:lang w:eastAsia="en-GB"/>
        </w:rPr>
      </w:pPr>
    </w:p>
    <w:p w:rsidR="008324D0" w:rsidRDefault="008324D0" w:rsidP="008324D0">
      <w:pPr>
        <w:autoSpaceDE w:val="0"/>
        <w:autoSpaceDN w:val="0"/>
        <w:adjustRightInd w:val="0"/>
        <w:ind w:left="360" w:firstLine="1080"/>
        <w:jc w:val="both"/>
        <w:rPr>
          <w:rFonts w:asciiTheme="minorHAnsi" w:hAnsiTheme="minorHAnsi" w:cs="Arial"/>
          <w:b/>
          <w:sz w:val="22"/>
          <w:szCs w:val="22"/>
          <w:lang w:eastAsia="en-GB"/>
        </w:rPr>
      </w:pPr>
    </w:p>
    <w:p w:rsidR="00192A71" w:rsidRPr="008324D0" w:rsidRDefault="000A6A8E" w:rsidP="008324D0">
      <w:pPr>
        <w:autoSpaceDE w:val="0"/>
        <w:autoSpaceDN w:val="0"/>
        <w:adjustRightInd w:val="0"/>
        <w:ind w:left="360" w:firstLine="1080"/>
        <w:jc w:val="both"/>
        <w:rPr>
          <w:rFonts w:asciiTheme="minorHAnsi" w:hAnsiTheme="minorHAnsi" w:cs="Arial"/>
          <w:b/>
          <w:sz w:val="22"/>
          <w:szCs w:val="22"/>
          <w:lang w:eastAsia="en-GB"/>
        </w:rPr>
      </w:pPr>
      <w:r w:rsidRPr="008324D0">
        <w:rPr>
          <w:rFonts w:asciiTheme="minorHAnsi" w:hAnsiTheme="minorHAnsi" w:cs="Arial"/>
          <w:b/>
          <w:sz w:val="22"/>
          <w:szCs w:val="22"/>
          <w:lang w:eastAsia="en-GB"/>
        </w:rPr>
        <w:lastRenderedPageBreak/>
        <w:t>Visually Impa</w:t>
      </w:r>
      <w:r w:rsidR="00B7155B" w:rsidRPr="008324D0">
        <w:rPr>
          <w:rFonts w:asciiTheme="minorHAnsi" w:hAnsiTheme="minorHAnsi" w:cs="Arial"/>
          <w:b/>
          <w:sz w:val="22"/>
          <w:szCs w:val="22"/>
          <w:lang w:eastAsia="en-GB"/>
        </w:rPr>
        <w:t>i</w:t>
      </w:r>
      <w:r w:rsidRPr="008324D0">
        <w:rPr>
          <w:rFonts w:asciiTheme="minorHAnsi" w:hAnsiTheme="minorHAnsi" w:cs="Arial"/>
          <w:b/>
          <w:sz w:val="22"/>
          <w:szCs w:val="22"/>
          <w:lang w:eastAsia="en-GB"/>
        </w:rPr>
        <w:t>red</w:t>
      </w:r>
    </w:p>
    <w:p w:rsidR="00192A71" w:rsidRPr="000A6A8E" w:rsidRDefault="00192A71" w:rsidP="008324D0">
      <w:pPr>
        <w:autoSpaceDE w:val="0"/>
        <w:autoSpaceDN w:val="0"/>
        <w:adjustRightInd w:val="0"/>
        <w:jc w:val="both"/>
        <w:rPr>
          <w:rFonts w:ascii="Arial" w:hAnsi="Arial" w:cs="Arial"/>
          <w:lang w:eastAsia="en-GB"/>
        </w:rPr>
      </w:pPr>
    </w:p>
    <w:p w:rsidR="00192A71" w:rsidRPr="008324D0" w:rsidRDefault="00DE1C3A" w:rsidP="008324D0">
      <w:pPr>
        <w:autoSpaceDE w:val="0"/>
        <w:autoSpaceDN w:val="0"/>
        <w:adjustRightInd w:val="0"/>
        <w:ind w:left="1440" w:hanging="1440"/>
        <w:jc w:val="both"/>
        <w:rPr>
          <w:rFonts w:asciiTheme="minorHAnsi" w:hAnsiTheme="minorHAnsi" w:cs="Arial"/>
          <w:sz w:val="22"/>
          <w:szCs w:val="22"/>
          <w:lang w:eastAsia="en-GB"/>
        </w:rPr>
      </w:pPr>
      <w:r w:rsidRPr="008324D0">
        <w:rPr>
          <w:rFonts w:asciiTheme="minorHAnsi" w:hAnsiTheme="minorHAnsi" w:cs="Arial"/>
          <w:sz w:val="22"/>
          <w:szCs w:val="22"/>
          <w:lang w:eastAsia="en-GB"/>
        </w:rPr>
        <w:t>117.56</w:t>
      </w:r>
      <w:r w:rsidR="00192A71" w:rsidRPr="008324D0">
        <w:rPr>
          <w:rFonts w:asciiTheme="minorHAnsi" w:hAnsiTheme="minorHAnsi" w:cs="Arial"/>
          <w:sz w:val="22"/>
          <w:szCs w:val="22"/>
          <w:lang w:eastAsia="en-GB"/>
        </w:rPr>
        <w:tab/>
        <w:t>Special precautions s</w:t>
      </w:r>
      <w:r w:rsidR="000A6A8E" w:rsidRPr="008324D0">
        <w:rPr>
          <w:rFonts w:asciiTheme="minorHAnsi" w:hAnsiTheme="minorHAnsi" w:cs="Arial"/>
          <w:sz w:val="22"/>
          <w:szCs w:val="22"/>
          <w:lang w:eastAsia="en-GB"/>
        </w:rPr>
        <w:t>hall be taken to safeguard visually impa</w:t>
      </w:r>
      <w:r w:rsidR="00F94CCB" w:rsidRPr="008324D0">
        <w:rPr>
          <w:rFonts w:asciiTheme="minorHAnsi" w:hAnsiTheme="minorHAnsi" w:cs="Arial"/>
          <w:sz w:val="22"/>
          <w:szCs w:val="22"/>
          <w:lang w:eastAsia="en-GB"/>
        </w:rPr>
        <w:t>i</w:t>
      </w:r>
      <w:r w:rsidR="000A6A8E" w:rsidRPr="008324D0">
        <w:rPr>
          <w:rFonts w:asciiTheme="minorHAnsi" w:hAnsiTheme="minorHAnsi" w:cs="Arial"/>
          <w:sz w:val="22"/>
          <w:szCs w:val="22"/>
          <w:lang w:eastAsia="en-GB"/>
        </w:rPr>
        <w:t>red</w:t>
      </w:r>
      <w:r w:rsidR="00192A71" w:rsidRPr="008324D0">
        <w:rPr>
          <w:rFonts w:asciiTheme="minorHAnsi" w:hAnsiTheme="minorHAnsi" w:cs="Arial"/>
          <w:sz w:val="22"/>
          <w:szCs w:val="22"/>
          <w:lang w:eastAsia="en-GB"/>
        </w:rPr>
        <w:t xml:space="preserve"> persons from the dangers of street obstructions and excavations. Particular attention shall be given to positioning barriers. The whole obstruction or excavation shall be completely guarded and fenced and the barriers shall be easily detectable </w:t>
      </w:r>
      <w:r w:rsidR="000A6A8E" w:rsidRPr="008324D0">
        <w:rPr>
          <w:rFonts w:asciiTheme="minorHAnsi" w:hAnsiTheme="minorHAnsi" w:cs="Arial"/>
          <w:sz w:val="22"/>
          <w:szCs w:val="22"/>
          <w:lang w:eastAsia="en-GB"/>
        </w:rPr>
        <w:t>using a guide cane</w:t>
      </w:r>
      <w:r w:rsidR="00192A71" w:rsidRPr="008324D0">
        <w:rPr>
          <w:rFonts w:asciiTheme="minorHAnsi" w:hAnsiTheme="minorHAnsi" w:cs="Arial"/>
          <w:sz w:val="22"/>
          <w:szCs w:val="22"/>
          <w:lang w:eastAsia="en-GB"/>
        </w:rPr>
        <w:t>.</w:t>
      </w:r>
    </w:p>
    <w:p w:rsidR="00192A71" w:rsidRPr="008324D0" w:rsidRDefault="00192A71" w:rsidP="008324D0">
      <w:pPr>
        <w:autoSpaceDE w:val="0"/>
        <w:autoSpaceDN w:val="0"/>
        <w:adjustRightInd w:val="0"/>
        <w:ind w:left="1440" w:hanging="1440"/>
        <w:jc w:val="both"/>
        <w:rPr>
          <w:rFonts w:asciiTheme="minorHAnsi" w:hAnsiTheme="minorHAnsi" w:cs="Arial"/>
          <w:sz w:val="22"/>
          <w:szCs w:val="22"/>
          <w:lang w:eastAsia="en-GB"/>
        </w:rPr>
      </w:pPr>
    </w:p>
    <w:p w:rsidR="00192A71" w:rsidRPr="008324D0" w:rsidRDefault="00192A71" w:rsidP="008324D0">
      <w:pPr>
        <w:autoSpaceDE w:val="0"/>
        <w:autoSpaceDN w:val="0"/>
        <w:adjustRightInd w:val="0"/>
        <w:jc w:val="both"/>
        <w:rPr>
          <w:rFonts w:asciiTheme="minorHAnsi" w:hAnsiTheme="minorHAnsi" w:cs="Arial"/>
          <w:sz w:val="22"/>
          <w:szCs w:val="22"/>
          <w:lang w:eastAsia="en-GB"/>
        </w:rPr>
      </w:pPr>
      <w:r w:rsidRPr="008324D0">
        <w:rPr>
          <w:rFonts w:asciiTheme="minorHAnsi" w:hAnsiTheme="minorHAnsi" w:cs="Arial"/>
          <w:sz w:val="22"/>
          <w:szCs w:val="22"/>
          <w:lang w:eastAsia="en-GB"/>
        </w:rPr>
        <w:t>118</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t>After sub-clause 118.7 insert:</w:t>
      </w:r>
    </w:p>
    <w:p w:rsidR="00192A71" w:rsidRPr="008324D0" w:rsidRDefault="00192A71" w:rsidP="008324D0">
      <w:pPr>
        <w:autoSpaceDE w:val="0"/>
        <w:autoSpaceDN w:val="0"/>
        <w:adjustRightInd w:val="0"/>
        <w:jc w:val="both"/>
        <w:rPr>
          <w:rFonts w:asciiTheme="minorHAnsi" w:hAnsiTheme="minorHAnsi" w:cs="Arial"/>
          <w:sz w:val="22"/>
          <w:szCs w:val="22"/>
          <w:lang w:eastAsia="en-GB"/>
        </w:rPr>
      </w:pPr>
    </w:p>
    <w:p w:rsidR="00192A71" w:rsidRPr="008324D0" w:rsidRDefault="00192A71" w:rsidP="008324D0">
      <w:pPr>
        <w:autoSpaceDE w:val="0"/>
        <w:autoSpaceDN w:val="0"/>
        <w:adjustRightInd w:val="0"/>
        <w:ind w:left="1440" w:hanging="1440"/>
        <w:jc w:val="both"/>
        <w:rPr>
          <w:rFonts w:asciiTheme="minorHAnsi" w:hAnsiTheme="minorHAnsi" w:cs="Arial"/>
          <w:sz w:val="22"/>
          <w:szCs w:val="22"/>
          <w:lang w:eastAsia="en-GB"/>
        </w:rPr>
      </w:pPr>
      <w:r w:rsidRPr="008324D0">
        <w:rPr>
          <w:rFonts w:asciiTheme="minorHAnsi" w:hAnsiTheme="minorHAnsi" w:cs="Arial"/>
          <w:sz w:val="22"/>
          <w:szCs w:val="22"/>
          <w:lang w:eastAsia="en-GB"/>
        </w:rPr>
        <w:t>118.8</w:t>
      </w:r>
      <w:r w:rsidRPr="008324D0">
        <w:rPr>
          <w:rFonts w:asciiTheme="minorHAnsi" w:hAnsiTheme="minorHAnsi" w:cs="Arial"/>
          <w:sz w:val="22"/>
          <w:szCs w:val="22"/>
          <w:lang w:eastAsia="en-GB"/>
        </w:rPr>
        <w:tab/>
        <w:t xml:space="preserve">Pedestrian access to public transport services and proper facilities for bus queues shall be provided and maintained </w:t>
      </w:r>
      <w:proofErr w:type="gramStart"/>
      <w:r w:rsidRPr="008324D0">
        <w:rPr>
          <w:rFonts w:asciiTheme="minorHAnsi" w:hAnsiTheme="minorHAnsi" w:cs="Arial"/>
          <w:sz w:val="22"/>
          <w:szCs w:val="22"/>
          <w:lang w:eastAsia="en-GB"/>
        </w:rPr>
        <w:t>at all times</w:t>
      </w:r>
      <w:proofErr w:type="gramEnd"/>
      <w:r w:rsidRPr="008324D0">
        <w:rPr>
          <w:rFonts w:asciiTheme="minorHAnsi" w:hAnsiTheme="minorHAnsi" w:cs="Arial"/>
          <w:sz w:val="22"/>
          <w:szCs w:val="22"/>
          <w:lang w:eastAsia="en-GB"/>
        </w:rPr>
        <w:t xml:space="preserve">. Routes for pedestrians shall be clearly defined and signposted, free from hazards and obstructions, and faced as directed by the Engineer. </w:t>
      </w:r>
    </w:p>
    <w:p w:rsidR="00192A71" w:rsidRPr="008324D0" w:rsidRDefault="00192A71"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 xml:space="preserve">The surfaces shall be firm, clean and even. Wherever practicable, routes shall be of the shortest length having regard to the circumstances, and the width shall be not less than as existing, or 2 metres, whichever is the lesser. Changes of level shall be </w:t>
      </w:r>
      <w:proofErr w:type="gramStart"/>
      <w:r w:rsidRPr="008324D0">
        <w:rPr>
          <w:rFonts w:asciiTheme="minorHAnsi" w:hAnsiTheme="minorHAnsi" w:cs="Arial"/>
          <w:sz w:val="22"/>
          <w:szCs w:val="22"/>
          <w:lang w:eastAsia="en-GB"/>
        </w:rPr>
        <w:t>effected</w:t>
      </w:r>
      <w:proofErr w:type="gramEnd"/>
      <w:r w:rsidRPr="008324D0">
        <w:rPr>
          <w:rFonts w:asciiTheme="minorHAnsi" w:hAnsiTheme="minorHAnsi" w:cs="Arial"/>
          <w:sz w:val="22"/>
          <w:szCs w:val="22"/>
          <w:lang w:eastAsia="en-GB"/>
        </w:rPr>
        <w:t xml:space="preserve"> by ramps of gradient not steeper than 1 in 10.</w:t>
      </w:r>
    </w:p>
    <w:p w:rsidR="00192A71" w:rsidRPr="008324D0" w:rsidRDefault="00192A71" w:rsidP="008324D0">
      <w:pPr>
        <w:autoSpaceDE w:val="0"/>
        <w:autoSpaceDN w:val="0"/>
        <w:adjustRightInd w:val="0"/>
        <w:jc w:val="both"/>
        <w:rPr>
          <w:rFonts w:asciiTheme="minorHAnsi" w:hAnsiTheme="minorHAnsi" w:cs="Arial"/>
          <w:sz w:val="22"/>
          <w:szCs w:val="22"/>
          <w:lang w:eastAsia="en-GB"/>
        </w:rPr>
      </w:pPr>
    </w:p>
    <w:p w:rsidR="00192A71" w:rsidRPr="008324D0" w:rsidRDefault="00192A71" w:rsidP="008324D0">
      <w:pPr>
        <w:autoSpaceDE w:val="0"/>
        <w:autoSpaceDN w:val="0"/>
        <w:adjustRightInd w:val="0"/>
        <w:ind w:left="1440" w:hanging="1440"/>
        <w:jc w:val="both"/>
        <w:rPr>
          <w:rFonts w:asciiTheme="minorHAnsi" w:hAnsiTheme="minorHAnsi" w:cs="Arial"/>
          <w:sz w:val="22"/>
          <w:szCs w:val="22"/>
          <w:lang w:eastAsia="en-GB"/>
        </w:rPr>
      </w:pPr>
      <w:r w:rsidRPr="008324D0">
        <w:rPr>
          <w:rFonts w:asciiTheme="minorHAnsi" w:hAnsiTheme="minorHAnsi" w:cs="Arial"/>
          <w:sz w:val="22"/>
          <w:szCs w:val="22"/>
          <w:lang w:eastAsia="en-GB"/>
        </w:rPr>
        <w:t>118.9</w:t>
      </w:r>
      <w:r w:rsidRPr="008324D0">
        <w:rPr>
          <w:rFonts w:asciiTheme="minorHAnsi" w:hAnsiTheme="minorHAnsi" w:cs="Arial"/>
          <w:sz w:val="22"/>
          <w:szCs w:val="22"/>
          <w:lang w:eastAsia="en-GB"/>
        </w:rPr>
        <w:tab/>
        <w:t xml:space="preserve">Wherever changes of level occur between temporary and permanent carriageways they shall be affected by ramps of gradient not steeper than 1 to 20. </w:t>
      </w:r>
    </w:p>
    <w:p w:rsidR="00192A71" w:rsidRPr="008324D0" w:rsidRDefault="00192A71" w:rsidP="008324D0">
      <w:pPr>
        <w:autoSpaceDE w:val="0"/>
        <w:autoSpaceDN w:val="0"/>
        <w:adjustRightInd w:val="0"/>
        <w:ind w:left="1440" w:hanging="1440"/>
        <w:jc w:val="both"/>
        <w:rPr>
          <w:rFonts w:asciiTheme="minorHAnsi" w:hAnsiTheme="minorHAnsi" w:cs="Arial"/>
          <w:sz w:val="22"/>
          <w:szCs w:val="22"/>
          <w:lang w:eastAsia="en-GB"/>
        </w:rPr>
      </w:pPr>
    </w:p>
    <w:p w:rsidR="00192A71" w:rsidRPr="008324D0" w:rsidRDefault="00504DFF" w:rsidP="008324D0">
      <w:pPr>
        <w:autoSpaceDE w:val="0"/>
        <w:autoSpaceDN w:val="0"/>
        <w:adjustRightInd w:val="0"/>
        <w:ind w:left="1440" w:hanging="1440"/>
        <w:jc w:val="both"/>
        <w:rPr>
          <w:rFonts w:asciiTheme="minorHAnsi" w:hAnsiTheme="minorHAnsi" w:cs="Arial"/>
          <w:sz w:val="22"/>
          <w:szCs w:val="22"/>
          <w:lang w:eastAsia="en-GB"/>
        </w:rPr>
      </w:pPr>
      <w:r w:rsidRPr="008324D0">
        <w:rPr>
          <w:rFonts w:asciiTheme="minorHAnsi" w:hAnsiTheme="minorHAnsi" w:cs="Arial"/>
          <w:sz w:val="22"/>
          <w:szCs w:val="22"/>
          <w:lang w:eastAsia="en-GB"/>
        </w:rPr>
        <w:t>118.10</w:t>
      </w:r>
      <w:r w:rsidRPr="008324D0">
        <w:rPr>
          <w:rFonts w:asciiTheme="minorHAnsi" w:hAnsiTheme="minorHAnsi" w:cs="Arial"/>
          <w:sz w:val="22"/>
          <w:szCs w:val="22"/>
          <w:lang w:eastAsia="en-GB"/>
        </w:rPr>
        <w:tab/>
      </w:r>
      <w:r w:rsidR="00192A71" w:rsidRPr="008324D0">
        <w:rPr>
          <w:rFonts w:asciiTheme="minorHAnsi" w:hAnsiTheme="minorHAnsi" w:cs="Arial"/>
          <w:sz w:val="22"/>
          <w:szCs w:val="22"/>
          <w:lang w:eastAsia="en-GB"/>
        </w:rPr>
        <w:t>Where temporary bridging is used it shall, where reasonably practicable, be constructed with the deck flush with the adjacent road surface. It shall be designed in accordance with BS 5400 Part 2:2006 and the relevant DFT’s BE’s and BD’s. The members of the bridge deck shall be designed to carry, in addition to their own weight, full Department of Transport loading for Highway Bridges: Type HA loading in accordance with BS 5400 Part 2:2006. The bridge deck shall have a surface of material to be approved by the Engineer and shall have a clear width of 3 metres for each line of traffic it is intended to carry. All temporary bridging shall be fitted with sound-deadening packing and surfacing to the approval of the Engineer. ‘Bailey’ bridging of a classification equal to the above requirements may be used subject to the approval of the Engineer.</w:t>
      </w:r>
    </w:p>
    <w:p w:rsidR="00192A71" w:rsidRPr="008324D0" w:rsidRDefault="00192A71" w:rsidP="008324D0">
      <w:pPr>
        <w:autoSpaceDE w:val="0"/>
        <w:autoSpaceDN w:val="0"/>
        <w:adjustRightInd w:val="0"/>
        <w:ind w:left="1440" w:hanging="1440"/>
        <w:jc w:val="both"/>
        <w:rPr>
          <w:rFonts w:asciiTheme="minorHAnsi" w:hAnsiTheme="minorHAnsi" w:cs="Arial"/>
          <w:sz w:val="22"/>
          <w:szCs w:val="22"/>
          <w:lang w:eastAsia="en-GB"/>
        </w:rPr>
      </w:pPr>
    </w:p>
    <w:p w:rsidR="00FD25E4" w:rsidRPr="00157A6F" w:rsidRDefault="002A6F3F" w:rsidP="00157A6F">
      <w:pPr>
        <w:rPr>
          <w:rFonts w:ascii="Arial" w:hAnsi="Arial" w:cs="Arial"/>
          <w:highlight w:val="yellow"/>
        </w:rPr>
      </w:pPr>
      <w:r w:rsidRPr="00504DFF">
        <w:rPr>
          <w:rFonts w:ascii="Arial" w:hAnsi="Arial" w:cs="Arial"/>
          <w:highlight w:val="yellow"/>
        </w:rPr>
        <w:br w:type="page"/>
      </w:r>
    </w:p>
    <w:p w:rsidR="00FD25E4" w:rsidRPr="00B24C0C" w:rsidRDefault="00FD25E4" w:rsidP="00FD25E4">
      <w:pPr>
        <w:autoSpaceDE w:val="0"/>
        <w:autoSpaceDN w:val="0"/>
        <w:adjustRightInd w:val="0"/>
        <w:ind w:right="-744"/>
        <w:jc w:val="both"/>
        <w:rPr>
          <w:rFonts w:asciiTheme="minorHAnsi" w:hAnsiTheme="minorHAnsi" w:cs="Arial"/>
          <w:b/>
          <w:szCs w:val="28"/>
          <w:u w:val="single"/>
          <w:lang w:eastAsia="en-GB"/>
        </w:rPr>
      </w:pPr>
      <w:r w:rsidRPr="00B24C0C">
        <w:rPr>
          <w:rFonts w:asciiTheme="minorHAnsi" w:hAnsiTheme="minorHAnsi" w:cs="Arial"/>
          <w:b/>
          <w:szCs w:val="28"/>
          <w:u w:val="single"/>
          <w:lang w:eastAsia="en-GB"/>
        </w:rPr>
        <w:lastRenderedPageBreak/>
        <w:t>SERIES 200:  SITE CLEARANCE</w:t>
      </w:r>
    </w:p>
    <w:p w:rsidR="00FD25E4" w:rsidRPr="00157A6F" w:rsidRDefault="00FD25E4" w:rsidP="00FD25E4">
      <w:pPr>
        <w:autoSpaceDE w:val="0"/>
        <w:autoSpaceDN w:val="0"/>
        <w:adjustRightInd w:val="0"/>
        <w:ind w:right="-744"/>
        <w:jc w:val="both"/>
        <w:rPr>
          <w:rFonts w:ascii="Arial" w:hAnsi="Arial" w:cs="Arial"/>
          <w:b/>
          <w:lang w:eastAsia="en-GB"/>
        </w:rPr>
      </w:pPr>
    </w:p>
    <w:p w:rsidR="00FD25E4" w:rsidRPr="008324D0" w:rsidRDefault="00FD25E4" w:rsidP="008324D0">
      <w:pPr>
        <w:jc w:val="both"/>
        <w:rPr>
          <w:rFonts w:asciiTheme="minorHAnsi" w:hAnsiTheme="minorHAnsi" w:cs="Arial"/>
          <w:sz w:val="22"/>
          <w:szCs w:val="22"/>
          <w:lang w:eastAsia="en-GB"/>
        </w:rPr>
      </w:pPr>
      <w:r w:rsidRPr="008324D0">
        <w:rPr>
          <w:rFonts w:asciiTheme="minorHAnsi" w:hAnsiTheme="minorHAnsi" w:cs="Arial"/>
          <w:sz w:val="22"/>
          <w:szCs w:val="22"/>
          <w:lang w:eastAsia="en-GB"/>
        </w:rPr>
        <w:t>201</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t>Delete sub-clause 1 and replace with:</w:t>
      </w:r>
    </w:p>
    <w:p w:rsidR="00FD25E4" w:rsidRPr="008324D0" w:rsidRDefault="00FD25E4" w:rsidP="008324D0">
      <w:pPr>
        <w:jc w:val="both"/>
        <w:rPr>
          <w:rFonts w:asciiTheme="minorHAnsi" w:hAnsiTheme="minorHAnsi" w:cs="Arial"/>
          <w:sz w:val="22"/>
          <w:szCs w:val="22"/>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 xml:space="preserve">“The Contractor shall not demolish, break up and remove any buildings, structures or superficial obstructions on the Site, except those described in the instructing Works Order. He shall clear each part of the Site, and undertake any partial demolition of structures, only at the times and to the extent indicated in the instructing Works Order. The Contractor shall ensure that all individual trees, shrubs and other features are suitably identified, protected and preserved. </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suppressAutoHyphens/>
        <w:ind w:left="1440"/>
        <w:jc w:val="both"/>
        <w:rPr>
          <w:rFonts w:asciiTheme="minorHAnsi" w:hAnsiTheme="minorHAnsi"/>
          <w:sz w:val="22"/>
          <w:szCs w:val="22"/>
          <w:lang w:eastAsia="en-GB"/>
        </w:rPr>
      </w:pPr>
      <w:r w:rsidRPr="008324D0">
        <w:rPr>
          <w:rFonts w:asciiTheme="minorHAnsi" w:hAnsiTheme="minorHAnsi"/>
          <w:sz w:val="22"/>
          <w:szCs w:val="22"/>
          <w:lang w:eastAsia="en-GB"/>
        </w:rPr>
        <w:t xml:space="preserve">The use of Equipment shall be restricted, and physically prevented where possible, within the crown spread of existing trees to prevent damage to trunks and branches. Where the Engineer accepts that it is essential to remove branches above a highway, the Contractor shall ensure that such work shall be carried out in accordance with recommendations made by the Employer’s </w:t>
      </w:r>
      <w:proofErr w:type="spellStart"/>
      <w:r w:rsidRPr="008324D0">
        <w:rPr>
          <w:rFonts w:asciiTheme="minorHAnsi" w:hAnsiTheme="minorHAnsi"/>
          <w:sz w:val="22"/>
          <w:szCs w:val="22"/>
          <w:lang w:eastAsia="en-GB"/>
        </w:rPr>
        <w:t>arboriculturist</w:t>
      </w:r>
      <w:proofErr w:type="spellEnd"/>
      <w:r w:rsidRPr="008324D0">
        <w:rPr>
          <w:rFonts w:asciiTheme="minorHAnsi" w:hAnsiTheme="minorHAnsi"/>
          <w:sz w:val="22"/>
          <w:szCs w:val="22"/>
          <w:lang w:eastAsia="en-GB"/>
        </w:rPr>
        <w:t>.</w:t>
      </w:r>
    </w:p>
    <w:p w:rsidR="00FD25E4" w:rsidRPr="008324D0" w:rsidRDefault="00FD25E4" w:rsidP="008324D0">
      <w:pPr>
        <w:suppressAutoHyphens/>
        <w:ind w:left="720" w:hanging="720"/>
        <w:jc w:val="both"/>
        <w:rPr>
          <w:rFonts w:asciiTheme="minorHAnsi" w:hAnsiTheme="minorHAnsi"/>
          <w:sz w:val="22"/>
          <w:szCs w:val="22"/>
          <w:lang w:eastAsia="en-GB"/>
        </w:rPr>
      </w:pPr>
    </w:p>
    <w:p w:rsidR="00FD25E4" w:rsidRPr="008324D0" w:rsidRDefault="00FD25E4" w:rsidP="008324D0">
      <w:pPr>
        <w:suppressAutoHyphens/>
        <w:ind w:left="1440"/>
        <w:jc w:val="both"/>
        <w:rPr>
          <w:rFonts w:asciiTheme="minorHAnsi" w:hAnsiTheme="minorHAnsi"/>
          <w:sz w:val="22"/>
          <w:szCs w:val="22"/>
          <w:lang w:eastAsia="en-GB"/>
        </w:rPr>
      </w:pPr>
      <w:r w:rsidRPr="008324D0">
        <w:rPr>
          <w:rFonts w:asciiTheme="minorHAnsi" w:hAnsiTheme="minorHAnsi"/>
          <w:sz w:val="22"/>
          <w:szCs w:val="22"/>
          <w:lang w:eastAsia="en-GB"/>
        </w:rPr>
        <w:t>Materials shall not be stored within the crown spread or within three metres (whichever is smallest) of the trunk of a tree to prevent damage to branches and trunks, compaction of the root systems and contamination of the soil and sub-soil.</w:t>
      </w:r>
    </w:p>
    <w:p w:rsidR="00157A6F" w:rsidRPr="008324D0" w:rsidRDefault="00157A6F" w:rsidP="008324D0">
      <w:pPr>
        <w:jc w:val="both"/>
        <w:rPr>
          <w:rFonts w:asciiTheme="minorHAnsi" w:hAnsiTheme="minorHAnsi" w:cs="Arial"/>
          <w:sz w:val="22"/>
          <w:szCs w:val="22"/>
        </w:rPr>
      </w:pPr>
    </w:p>
    <w:p w:rsidR="00FD25E4" w:rsidRPr="008324D0" w:rsidRDefault="00FD25E4" w:rsidP="008324D0">
      <w:pPr>
        <w:suppressAutoHyphens/>
        <w:ind w:left="720" w:hanging="720"/>
        <w:jc w:val="both"/>
        <w:rPr>
          <w:rFonts w:asciiTheme="minorHAnsi" w:hAnsiTheme="minorHAnsi"/>
          <w:sz w:val="22"/>
          <w:szCs w:val="22"/>
          <w:lang w:eastAsia="en-GB"/>
        </w:rPr>
      </w:pPr>
    </w:p>
    <w:p w:rsidR="00FD25E4" w:rsidRPr="008324D0" w:rsidRDefault="00FD25E4" w:rsidP="008324D0">
      <w:pPr>
        <w:suppressAutoHyphens/>
        <w:ind w:left="1440"/>
        <w:jc w:val="both"/>
        <w:rPr>
          <w:rFonts w:asciiTheme="minorHAnsi" w:hAnsiTheme="minorHAnsi"/>
          <w:sz w:val="22"/>
          <w:szCs w:val="22"/>
          <w:lang w:eastAsia="en-GB"/>
        </w:rPr>
      </w:pPr>
      <w:r w:rsidRPr="008324D0">
        <w:rPr>
          <w:rFonts w:asciiTheme="minorHAnsi" w:hAnsiTheme="minorHAnsi"/>
          <w:sz w:val="22"/>
          <w:szCs w:val="22"/>
          <w:lang w:eastAsia="en-GB"/>
        </w:rPr>
        <w:t xml:space="preserve">Careful consideration shall be given to the protection of trees, and shall take place in consultation with the Employers’ </w:t>
      </w:r>
      <w:proofErr w:type="spellStart"/>
      <w:r w:rsidRPr="008324D0">
        <w:rPr>
          <w:rFonts w:asciiTheme="minorHAnsi" w:hAnsiTheme="minorHAnsi"/>
          <w:sz w:val="22"/>
          <w:szCs w:val="22"/>
          <w:lang w:eastAsia="en-GB"/>
        </w:rPr>
        <w:t>arboriculturist</w:t>
      </w:r>
      <w:proofErr w:type="spellEnd"/>
      <w:r w:rsidRPr="008324D0">
        <w:rPr>
          <w:rFonts w:asciiTheme="minorHAnsi" w:hAnsiTheme="minorHAnsi"/>
          <w:sz w:val="22"/>
          <w:szCs w:val="22"/>
          <w:lang w:eastAsia="en-GB"/>
        </w:rPr>
        <w:t xml:space="preserve"> prior to work starting on Site. Temporary protection may be required during construction works, and permanent protection may also be necessary.</w:t>
      </w:r>
    </w:p>
    <w:p w:rsidR="00FD25E4" w:rsidRPr="008324D0" w:rsidRDefault="00FD25E4" w:rsidP="008324D0">
      <w:pPr>
        <w:suppressAutoHyphens/>
        <w:ind w:left="720" w:hanging="720"/>
        <w:jc w:val="both"/>
        <w:rPr>
          <w:rFonts w:asciiTheme="minorHAnsi" w:hAnsiTheme="minorHAnsi"/>
          <w:sz w:val="22"/>
          <w:szCs w:val="22"/>
          <w:lang w:eastAsia="en-GB"/>
        </w:rPr>
      </w:pPr>
    </w:p>
    <w:p w:rsidR="00FD25E4" w:rsidRPr="008324D0" w:rsidRDefault="00FD25E4" w:rsidP="008324D0">
      <w:pPr>
        <w:suppressAutoHyphens/>
        <w:ind w:left="1440" w:hanging="32"/>
        <w:jc w:val="both"/>
        <w:rPr>
          <w:rFonts w:asciiTheme="minorHAnsi" w:hAnsiTheme="minorHAnsi"/>
          <w:sz w:val="22"/>
          <w:szCs w:val="22"/>
          <w:lang w:eastAsia="en-GB"/>
        </w:rPr>
      </w:pPr>
      <w:r w:rsidRPr="008324D0">
        <w:rPr>
          <w:rFonts w:asciiTheme="minorHAnsi" w:hAnsiTheme="minorHAnsi"/>
          <w:sz w:val="22"/>
          <w:szCs w:val="22"/>
          <w:lang w:eastAsia="en-GB"/>
        </w:rPr>
        <w:t>For temporary protection, the trunk of young trees shall be wrapped with Hessian, and older trees shall be protected by using softwood slats tied with nylon straps around the tree trunk. Temporary protection shall be removed immediately after completion of the construction works.</w:t>
      </w:r>
    </w:p>
    <w:p w:rsidR="00FD25E4" w:rsidRPr="008324D0" w:rsidRDefault="00FD25E4" w:rsidP="008324D0">
      <w:pPr>
        <w:suppressAutoHyphens/>
        <w:ind w:left="720" w:hanging="720"/>
        <w:jc w:val="both"/>
        <w:rPr>
          <w:rFonts w:asciiTheme="minorHAnsi" w:hAnsiTheme="minorHAnsi"/>
          <w:sz w:val="22"/>
          <w:szCs w:val="22"/>
          <w:lang w:eastAsia="en-GB"/>
        </w:rPr>
      </w:pPr>
    </w:p>
    <w:p w:rsidR="00FD25E4" w:rsidRPr="008324D0" w:rsidRDefault="00FD25E4" w:rsidP="008324D0">
      <w:pPr>
        <w:suppressAutoHyphens/>
        <w:ind w:left="1440"/>
        <w:jc w:val="both"/>
        <w:rPr>
          <w:rFonts w:asciiTheme="minorHAnsi" w:hAnsiTheme="minorHAnsi"/>
          <w:sz w:val="22"/>
          <w:szCs w:val="22"/>
          <w:lang w:eastAsia="en-GB"/>
        </w:rPr>
      </w:pPr>
      <w:r w:rsidRPr="008324D0">
        <w:rPr>
          <w:rFonts w:asciiTheme="minorHAnsi" w:hAnsiTheme="minorHAnsi"/>
          <w:sz w:val="22"/>
          <w:szCs w:val="22"/>
          <w:lang w:eastAsia="en-GB"/>
        </w:rPr>
        <w:t>Where permanent protection to the tree is necessary to prevent damage caused by vehicles, the use of barriers including tree grilles, fencing and bollards shall be carefully considered.  Each element shall be carefully selected in relation to other materials used to contribute to the streetscape, and the proposed protection shall be subject to an independent safety audit.</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ind w:left="1440"/>
        <w:jc w:val="both"/>
        <w:rPr>
          <w:rFonts w:asciiTheme="minorHAnsi" w:hAnsiTheme="minorHAnsi"/>
          <w:sz w:val="22"/>
          <w:szCs w:val="22"/>
        </w:rPr>
      </w:pPr>
      <w:r w:rsidRPr="008324D0">
        <w:rPr>
          <w:rFonts w:asciiTheme="minorHAnsi" w:hAnsiTheme="minorHAnsi"/>
          <w:sz w:val="22"/>
          <w:szCs w:val="22"/>
        </w:rPr>
        <w:t>Excavation within the crown spread of existing trees shall be by hand, when instructed by the Engineer. As a general guide, the depth of excavations shall be limited as follows:</w:t>
      </w:r>
    </w:p>
    <w:p w:rsidR="00FD25E4" w:rsidRPr="008324D0" w:rsidRDefault="00FD25E4" w:rsidP="008324D0">
      <w:pPr>
        <w:ind w:left="1440"/>
        <w:jc w:val="both"/>
        <w:rPr>
          <w:rFonts w:asciiTheme="minorHAnsi" w:hAnsiTheme="minorHAnsi"/>
          <w:sz w:val="22"/>
          <w:szCs w:val="22"/>
        </w:rPr>
      </w:pPr>
    </w:p>
    <w:tbl>
      <w:tblPr>
        <w:tblpPr w:leftFromText="180" w:rightFromText="180" w:vertAnchor="text" w:horzAnchor="page" w:tblpX="3493" w:tblpY="17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970"/>
      </w:tblGrid>
      <w:tr w:rsidR="00FD25E4" w:rsidRPr="00157A6F" w:rsidTr="007A4179">
        <w:tc>
          <w:tcPr>
            <w:tcW w:w="2610" w:type="dxa"/>
          </w:tcPr>
          <w:p w:rsidR="00FD25E4" w:rsidRPr="008324D0" w:rsidRDefault="00FD25E4" w:rsidP="00FD25E4">
            <w:pPr>
              <w:suppressAutoHyphens/>
              <w:spacing w:before="120" w:after="120"/>
              <w:ind w:right="-744"/>
              <w:rPr>
                <w:rFonts w:asciiTheme="minorHAnsi" w:hAnsiTheme="minorHAnsi"/>
                <w:sz w:val="22"/>
                <w:szCs w:val="22"/>
                <w:lang w:eastAsia="en-GB"/>
              </w:rPr>
            </w:pPr>
            <w:r w:rsidRPr="008324D0">
              <w:rPr>
                <w:rFonts w:asciiTheme="minorHAnsi" w:hAnsiTheme="minorHAnsi"/>
                <w:sz w:val="22"/>
                <w:szCs w:val="22"/>
                <w:lang w:eastAsia="en-GB"/>
              </w:rPr>
              <w:t>Distance from Trunk</w:t>
            </w:r>
          </w:p>
        </w:tc>
        <w:tc>
          <w:tcPr>
            <w:tcW w:w="2970" w:type="dxa"/>
          </w:tcPr>
          <w:p w:rsidR="00FD25E4" w:rsidRPr="008324D0" w:rsidRDefault="00FD25E4" w:rsidP="00FD25E4">
            <w:pPr>
              <w:suppressAutoHyphens/>
              <w:spacing w:before="120" w:after="120"/>
              <w:ind w:right="-744"/>
              <w:rPr>
                <w:rFonts w:asciiTheme="minorHAnsi" w:hAnsiTheme="minorHAnsi"/>
                <w:sz w:val="22"/>
                <w:szCs w:val="22"/>
                <w:lang w:eastAsia="en-GB"/>
              </w:rPr>
            </w:pPr>
            <w:r w:rsidRPr="008324D0">
              <w:rPr>
                <w:rFonts w:asciiTheme="minorHAnsi" w:hAnsiTheme="minorHAnsi"/>
                <w:sz w:val="22"/>
                <w:szCs w:val="22"/>
                <w:lang w:eastAsia="en-GB"/>
              </w:rPr>
              <w:t>Max. Depth of Excavation</w:t>
            </w:r>
          </w:p>
        </w:tc>
      </w:tr>
      <w:tr w:rsidR="00FD25E4" w:rsidRPr="00157A6F" w:rsidTr="007A4179">
        <w:tc>
          <w:tcPr>
            <w:tcW w:w="261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&lt;400mm</w:t>
            </w:r>
          </w:p>
        </w:tc>
        <w:tc>
          <w:tcPr>
            <w:tcW w:w="297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No excavation</w:t>
            </w:r>
          </w:p>
        </w:tc>
      </w:tr>
      <w:tr w:rsidR="00FD25E4" w:rsidRPr="00157A6F" w:rsidTr="007A4179">
        <w:tc>
          <w:tcPr>
            <w:tcW w:w="261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400-600mm</w:t>
            </w:r>
          </w:p>
        </w:tc>
        <w:tc>
          <w:tcPr>
            <w:tcW w:w="297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100mm</w:t>
            </w:r>
          </w:p>
        </w:tc>
      </w:tr>
      <w:tr w:rsidR="00FD25E4" w:rsidRPr="00157A6F" w:rsidTr="007A4179">
        <w:tc>
          <w:tcPr>
            <w:tcW w:w="261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600-800mm</w:t>
            </w:r>
          </w:p>
        </w:tc>
        <w:tc>
          <w:tcPr>
            <w:tcW w:w="297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160mm</w:t>
            </w:r>
          </w:p>
        </w:tc>
      </w:tr>
      <w:tr w:rsidR="00FD25E4" w:rsidRPr="00157A6F" w:rsidTr="007A4179">
        <w:tc>
          <w:tcPr>
            <w:tcW w:w="261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800-1000mm</w:t>
            </w:r>
          </w:p>
        </w:tc>
        <w:tc>
          <w:tcPr>
            <w:tcW w:w="297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180mm</w:t>
            </w:r>
          </w:p>
        </w:tc>
      </w:tr>
      <w:tr w:rsidR="00FD25E4" w:rsidRPr="00157A6F" w:rsidTr="007A4179">
        <w:tc>
          <w:tcPr>
            <w:tcW w:w="261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&gt;1000mm</w:t>
            </w:r>
          </w:p>
        </w:tc>
        <w:tc>
          <w:tcPr>
            <w:tcW w:w="2970" w:type="dxa"/>
          </w:tcPr>
          <w:p w:rsidR="00FD25E4" w:rsidRPr="008324D0" w:rsidRDefault="00FD25E4" w:rsidP="00FD25E4">
            <w:pPr>
              <w:suppressAutoHyphens/>
              <w:ind w:right="-744"/>
              <w:rPr>
                <w:rFonts w:asciiTheme="minorHAnsi" w:hAnsiTheme="minorHAnsi"/>
                <w:sz w:val="22"/>
                <w:szCs w:val="22"/>
                <w:lang w:eastAsia="en-GB"/>
              </w:rPr>
            </w:pPr>
            <w:r w:rsidRPr="008324D0">
              <w:rPr>
                <w:rFonts w:asciiTheme="minorHAnsi" w:hAnsiTheme="minorHAnsi"/>
                <w:sz w:val="22"/>
                <w:szCs w:val="22"/>
                <w:lang w:eastAsia="en-GB"/>
              </w:rPr>
              <w:t>255mm</w:t>
            </w:r>
          </w:p>
        </w:tc>
      </w:tr>
    </w:tbl>
    <w:p w:rsidR="00FD25E4" w:rsidRPr="00157A6F" w:rsidRDefault="00FD25E4" w:rsidP="00FD25E4">
      <w:pPr>
        <w:suppressAutoHyphens/>
        <w:ind w:right="-744"/>
        <w:jc w:val="both"/>
        <w:rPr>
          <w:rFonts w:ascii="Arial" w:hAnsi="Arial"/>
          <w:lang w:eastAsia="en-GB"/>
        </w:rPr>
      </w:pPr>
    </w:p>
    <w:p w:rsidR="00FD25E4" w:rsidRPr="00157A6F" w:rsidRDefault="00FD25E4" w:rsidP="00FD25E4">
      <w:pPr>
        <w:suppressAutoHyphens/>
        <w:ind w:right="-744"/>
        <w:jc w:val="both"/>
        <w:rPr>
          <w:rFonts w:ascii="Arial" w:hAnsi="Arial"/>
          <w:lang w:eastAsia="en-GB"/>
        </w:rPr>
      </w:pPr>
    </w:p>
    <w:p w:rsidR="00FD25E4" w:rsidRPr="00157A6F" w:rsidRDefault="00FD25E4" w:rsidP="00FD25E4">
      <w:pPr>
        <w:autoSpaceDE w:val="0"/>
        <w:autoSpaceDN w:val="0"/>
        <w:adjustRightInd w:val="0"/>
        <w:ind w:left="1440" w:right="-744"/>
        <w:jc w:val="both"/>
        <w:rPr>
          <w:rFonts w:ascii="Arial" w:hAnsi="Arial" w:cs="Arial"/>
          <w:lang w:eastAsia="en-GB"/>
        </w:rPr>
      </w:pPr>
    </w:p>
    <w:p w:rsidR="00FD25E4" w:rsidRPr="00157A6F" w:rsidRDefault="00FD25E4" w:rsidP="00FD25E4">
      <w:pPr>
        <w:autoSpaceDE w:val="0"/>
        <w:autoSpaceDN w:val="0"/>
        <w:adjustRightInd w:val="0"/>
        <w:ind w:left="1440" w:right="-744"/>
        <w:jc w:val="both"/>
        <w:rPr>
          <w:rFonts w:ascii="Arial" w:hAnsi="Arial" w:cs="Arial"/>
          <w:lang w:eastAsia="en-GB"/>
        </w:rPr>
      </w:pPr>
    </w:p>
    <w:p w:rsidR="008324D0" w:rsidRDefault="008324D0" w:rsidP="00FD25E4">
      <w:pPr>
        <w:autoSpaceDE w:val="0"/>
        <w:autoSpaceDN w:val="0"/>
        <w:adjustRightInd w:val="0"/>
        <w:ind w:left="1440" w:right="-744"/>
        <w:jc w:val="both"/>
        <w:rPr>
          <w:rFonts w:ascii="Arial" w:hAnsi="Arial" w:cs="Arial"/>
          <w:lang w:eastAsia="en-GB"/>
        </w:rPr>
      </w:pPr>
    </w:p>
    <w:p w:rsidR="008324D0" w:rsidRDefault="008324D0" w:rsidP="00FD25E4">
      <w:pPr>
        <w:autoSpaceDE w:val="0"/>
        <w:autoSpaceDN w:val="0"/>
        <w:adjustRightInd w:val="0"/>
        <w:ind w:left="1440" w:right="-744"/>
        <w:jc w:val="both"/>
        <w:rPr>
          <w:rFonts w:ascii="Arial" w:hAnsi="Arial" w:cs="Arial"/>
          <w:lang w:eastAsia="en-GB"/>
        </w:rPr>
      </w:pPr>
    </w:p>
    <w:p w:rsidR="008324D0" w:rsidRDefault="008324D0" w:rsidP="00FD25E4">
      <w:pPr>
        <w:autoSpaceDE w:val="0"/>
        <w:autoSpaceDN w:val="0"/>
        <w:adjustRightInd w:val="0"/>
        <w:ind w:left="1440" w:right="-744"/>
        <w:jc w:val="both"/>
        <w:rPr>
          <w:rFonts w:ascii="Arial" w:hAnsi="Arial" w:cs="Arial"/>
          <w:lang w:eastAsia="en-GB"/>
        </w:rPr>
      </w:pPr>
    </w:p>
    <w:p w:rsidR="008324D0" w:rsidRDefault="008324D0" w:rsidP="00FD25E4">
      <w:pPr>
        <w:autoSpaceDE w:val="0"/>
        <w:autoSpaceDN w:val="0"/>
        <w:adjustRightInd w:val="0"/>
        <w:ind w:left="1440" w:right="-744"/>
        <w:jc w:val="both"/>
        <w:rPr>
          <w:rFonts w:ascii="Arial" w:hAnsi="Arial" w:cs="Arial"/>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lastRenderedPageBreak/>
        <w:t xml:space="preserve">Should any trees, shrubs and other planting features and planting areas that should have been preserved be accidentally killed, removed or damaged by the Contractor during the course of the work, they shall be replaced by the Contractor with plants of the same species and equal in size to those killed, removed or damaged, all in accordance with Series 3000; or made good by </w:t>
      </w:r>
      <w:proofErr w:type="spellStart"/>
      <w:r w:rsidRPr="008324D0">
        <w:rPr>
          <w:rFonts w:asciiTheme="minorHAnsi" w:hAnsiTheme="minorHAnsi" w:cs="Arial"/>
          <w:sz w:val="22"/>
          <w:szCs w:val="22"/>
          <w:lang w:eastAsia="en-GB"/>
        </w:rPr>
        <w:t>arboricultural</w:t>
      </w:r>
      <w:proofErr w:type="spellEnd"/>
      <w:r w:rsidRPr="008324D0">
        <w:rPr>
          <w:rFonts w:asciiTheme="minorHAnsi" w:hAnsiTheme="minorHAnsi" w:cs="Arial"/>
          <w:sz w:val="22"/>
          <w:szCs w:val="22"/>
          <w:lang w:eastAsia="en-GB"/>
        </w:rPr>
        <w:t xml:space="preserve"> work in accordance with Clause 3010, or as directed by the Engineer; or replaced or made good to the satisfaction of the Engineer.”</w:t>
      </w: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p>
    <w:p w:rsidR="00FD25E4" w:rsidRPr="008324D0" w:rsidRDefault="00FD25E4" w:rsidP="008324D0">
      <w:pPr>
        <w:jc w:val="both"/>
        <w:rPr>
          <w:rFonts w:asciiTheme="minorHAnsi" w:hAnsiTheme="minorHAnsi" w:cs="Arial"/>
          <w:sz w:val="22"/>
          <w:szCs w:val="22"/>
          <w:lang w:eastAsia="en-GB"/>
        </w:rPr>
      </w:pPr>
      <w:r w:rsidRPr="008324D0">
        <w:rPr>
          <w:rFonts w:asciiTheme="minorHAnsi" w:hAnsiTheme="minorHAnsi" w:cs="Arial"/>
          <w:sz w:val="22"/>
          <w:szCs w:val="22"/>
          <w:lang w:eastAsia="en-GB"/>
        </w:rPr>
        <w:t>201</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t>Delete sub-clause 2 and replace with:</w:t>
      </w:r>
    </w:p>
    <w:p w:rsidR="00FD25E4" w:rsidRPr="008324D0" w:rsidRDefault="00FD25E4" w:rsidP="008324D0">
      <w:pPr>
        <w:jc w:val="both"/>
        <w:rPr>
          <w:rFonts w:asciiTheme="minorHAnsi" w:hAnsiTheme="minorHAnsi" w:cs="Arial"/>
          <w:sz w:val="22"/>
          <w:szCs w:val="22"/>
          <w:lang w:eastAsia="en-GB"/>
        </w:rPr>
      </w:pPr>
    </w:p>
    <w:p w:rsidR="00FD25E4" w:rsidRPr="00157A6F" w:rsidRDefault="00FD25E4" w:rsidP="008324D0">
      <w:pPr>
        <w:ind w:left="1440"/>
        <w:jc w:val="both"/>
        <w:rPr>
          <w:rFonts w:ascii="Arial" w:hAnsi="Arial" w:cs="Arial"/>
          <w:lang w:eastAsia="en-GB"/>
        </w:rPr>
      </w:pPr>
      <w:r w:rsidRPr="008324D0">
        <w:rPr>
          <w:rFonts w:asciiTheme="minorHAnsi" w:hAnsiTheme="minorHAnsi" w:cs="Arial"/>
          <w:sz w:val="22"/>
          <w:szCs w:val="22"/>
          <w:lang w:eastAsia="en-GB"/>
        </w:rPr>
        <w:t>“Where the Works involve the cutting of an existing fence, hedge or wall, the severance shall be made good unless otherwise described in the instructing Works Order; either by the continuation of the fence, hedge or wall in a different direction, or by its termination. In the case of a strained wire or chain link fence a straining post shall be installed and the fence re-strained.”</w:t>
      </w:r>
    </w:p>
    <w:p w:rsidR="00FD25E4" w:rsidRPr="00BA7D66" w:rsidRDefault="00FD25E4" w:rsidP="008324D0">
      <w:pPr>
        <w:ind w:right="-744"/>
        <w:jc w:val="both"/>
        <w:rPr>
          <w:rFonts w:ascii="Arial" w:hAnsi="Arial" w:cs="Arial"/>
          <w:lang w:eastAsia="en-GB"/>
        </w:rPr>
      </w:pPr>
    </w:p>
    <w:p w:rsidR="00FD25E4" w:rsidRPr="00826F3D" w:rsidRDefault="00FD25E4" w:rsidP="008324D0">
      <w:pPr>
        <w:autoSpaceDE w:val="0"/>
        <w:autoSpaceDN w:val="0"/>
        <w:adjustRightInd w:val="0"/>
        <w:jc w:val="both"/>
        <w:rPr>
          <w:rFonts w:asciiTheme="minorHAnsi" w:hAnsiTheme="minorHAnsi" w:cs="Arial"/>
          <w:b/>
          <w:szCs w:val="22"/>
          <w:u w:val="single"/>
          <w:lang w:eastAsia="en-GB"/>
        </w:rPr>
      </w:pPr>
      <w:r w:rsidRPr="00826F3D">
        <w:rPr>
          <w:rFonts w:asciiTheme="minorHAnsi" w:hAnsiTheme="minorHAnsi" w:cs="Arial"/>
          <w:b/>
          <w:szCs w:val="22"/>
          <w:u w:val="single"/>
          <w:lang w:eastAsia="en-GB"/>
        </w:rPr>
        <w:t>SERIES 500:</w:t>
      </w:r>
      <w:r w:rsidRPr="00826F3D">
        <w:rPr>
          <w:rFonts w:asciiTheme="minorHAnsi" w:hAnsiTheme="minorHAnsi" w:cs="Arial"/>
          <w:b/>
          <w:szCs w:val="22"/>
          <w:lang w:eastAsia="en-GB"/>
        </w:rPr>
        <w:tab/>
      </w:r>
      <w:r w:rsidRPr="00826F3D">
        <w:rPr>
          <w:rFonts w:asciiTheme="minorHAnsi" w:hAnsiTheme="minorHAnsi" w:cs="Arial"/>
          <w:b/>
          <w:szCs w:val="22"/>
          <w:u w:val="single"/>
          <w:lang w:eastAsia="en-GB"/>
        </w:rPr>
        <w:t>DRAINAGE AND SERVICE DUCTS</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autoSpaceDE w:val="0"/>
        <w:autoSpaceDN w:val="0"/>
        <w:adjustRightInd w:val="0"/>
        <w:jc w:val="both"/>
        <w:rPr>
          <w:rFonts w:asciiTheme="minorHAnsi" w:hAnsiTheme="minorHAnsi" w:cs="Arial"/>
          <w:sz w:val="22"/>
          <w:szCs w:val="22"/>
          <w:lang w:eastAsia="en-GB"/>
        </w:rPr>
      </w:pPr>
      <w:r w:rsidRPr="008324D0">
        <w:rPr>
          <w:rFonts w:asciiTheme="minorHAnsi" w:hAnsiTheme="minorHAnsi" w:cs="Arial"/>
          <w:sz w:val="22"/>
          <w:szCs w:val="22"/>
          <w:lang w:eastAsia="en-GB"/>
        </w:rPr>
        <w:t xml:space="preserve">509 </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t>Delete sub-clause 509.3 and insert new sub-clause 509.3:</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The pipeline water test shall be commenced as soon as practicable after laying, but the drain shall have been filled with water for one hour before test readings are taken.</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A test pressure of 1.2 metres head of water above the soffit of the drain shall be applied at the high end but not more than 2.4 metres at the low end. The loss of water over a period of 30 minutes shall be measured by adding water from a measuring vessel at regular intervals of 10 minutes and noting the water level in the standpipe. The quantity of water added for drains up to 525 mm nominal bore shall not exceed 0.1 litres per hour per l00 m per 1 mm of nominal bore of the drain. Steeply graded drains shall be tested in stages where the maximum head specified above would be exceeded if the whole section were tested at once, and the results shall be averaged for each separate length of drain.</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 xml:space="preserve">If any defects are discovered as a result of these tests and inspection, the Contractor shall take up the pipes and relay and </w:t>
      </w:r>
      <w:proofErr w:type="spellStart"/>
      <w:r w:rsidRPr="008324D0">
        <w:rPr>
          <w:rFonts w:asciiTheme="minorHAnsi" w:hAnsiTheme="minorHAnsi" w:cs="Arial"/>
          <w:sz w:val="22"/>
          <w:szCs w:val="22"/>
          <w:lang w:eastAsia="en-GB"/>
        </w:rPr>
        <w:t>rejoin</w:t>
      </w:r>
      <w:proofErr w:type="spellEnd"/>
      <w:r w:rsidRPr="008324D0">
        <w:rPr>
          <w:rFonts w:asciiTheme="minorHAnsi" w:hAnsiTheme="minorHAnsi" w:cs="Arial"/>
          <w:sz w:val="22"/>
          <w:szCs w:val="22"/>
          <w:lang w:eastAsia="en-GB"/>
        </w:rPr>
        <w:t xml:space="preserve"> them to the satisfaction of the Engineer.</w:t>
      </w:r>
    </w:p>
    <w:p w:rsidR="00FD25E4" w:rsidRPr="008324D0" w:rsidRDefault="00FD25E4" w:rsidP="008324D0">
      <w:pPr>
        <w:autoSpaceDE w:val="0"/>
        <w:autoSpaceDN w:val="0"/>
        <w:adjustRightInd w:val="0"/>
        <w:jc w:val="both"/>
        <w:rPr>
          <w:rFonts w:asciiTheme="minorHAnsi" w:hAnsiTheme="minorHAnsi" w:cs="Arial"/>
          <w:sz w:val="22"/>
          <w:szCs w:val="22"/>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The above tests shall be re-applied after the backfilling has been completed. In the event of ANY SECTION OF THE WORK NOT PASSING THIS FURTHER TEST, the Contractor shall carry out the necessary repairs to the satisfaction of the Engineer.</w:t>
      </w: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The maximum allowable rate of infiltration into pipelines of nominal bore greater than 300 mm after backfilling has been completed and dewatering plant removed, shall not exceed 0.2 litres per hour per 100 metres per millimetre of internal diameter of sewer.</w:t>
      </w:r>
    </w:p>
    <w:p w:rsidR="00FD25E4" w:rsidRPr="00BA7D66" w:rsidRDefault="00FD25E4" w:rsidP="00FD25E4">
      <w:pPr>
        <w:autoSpaceDE w:val="0"/>
        <w:autoSpaceDN w:val="0"/>
        <w:adjustRightInd w:val="0"/>
        <w:ind w:right="-744"/>
        <w:jc w:val="both"/>
        <w:rPr>
          <w:rFonts w:ascii="Arial" w:hAnsi="Arial" w:cs="Arial"/>
          <w:lang w:eastAsia="en-GB"/>
        </w:rPr>
      </w:pPr>
    </w:p>
    <w:p w:rsidR="00FD25E4" w:rsidRPr="008324D0" w:rsidRDefault="00FD25E4" w:rsidP="008324D0">
      <w:pPr>
        <w:autoSpaceDE w:val="0"/>
        <w:autoSpaceDN w:val="0"/>
        <w:adjustRightInd w:val="0"/>
        <w:ind w:left="1440"/>
        <w:jc w:val="both"/>
        <w:rPr>
          <w:rFonts w:asciiTheme="minorHAnsi" w:hAnsiTheme="minorHAnsi" w:cs="Arial"/>
          <w:sz w:val="22"/>
          <w:szCs w:val="22"/>
          <w:lang w:eastAsia="en-GB"/>
        </w:rPr>
      </w:pPr>
      <w:r w:rsidRPr="008324D0">
        <w:rPr>
          <w:rFonts w:asciiTheme="minorHAnsi" w:hAnsiTheme="minorHAnsi" w:cs="Arial"/>
          <w:sz w:val="22"/>
          <w:szCs w:val="22"/>
          <w:lang w:eastAsia="en-GB"/>
        </w:rPr>
        <w:t>In addition, all point leaks shall be stopped. The Engineer shall determine the time for which the infiltration is measured to determine the rate of infiltration.</w:t>
      </w:r>
    </w:p>
    <w:p w:rsidR="00FD25E4" w:rsidRDefault="00FD25E4" w:rsidP="008324D0">
      <w:pPr>
        <w:autoSpaceDE w:val="0"/>
        <w:autoSpaceDN w:val="0"/>
        <w:adjustRightInd w:val="0"/>
        <w:jc w:val="both"/>
        <w:rPr>
          <w:rFonts w:asciiTheme="minorHAnsi" w:hAnsiTheme="minorHAnsi" w:cs="Arial"/>
          <w:b/>
          <w:color w:val="00B0F0"/>
          <w:sz w:val="22"/>
          <w:szCs w:val="22"/>
          <w:lang w:eastAsia="en-GB"/>
        </w:rPr>
      </w:pPr>
    </w:p>
    <w:p w:rsidR="008324D0" w:rsidRDefault="008324D0" w:rsidP="008324D0">
      <w:pPr>
        <w:autoSpaceDE w:val="0"/>
        <w:autoSpaceDN w:val="0"/>
        <w:adjustRightInd w:val="0"/>
        <w:jc w:val="both"/>
        <w:rPr>
          <w:rFonts w:asciiTheme="minorHAnsi" w:hAnsiTheme="minorHAnsi" w:cs="Arial"/>
          <w:b/>
          <w:color w:val="00B0F0"/>
          <w:sz w:val="22"/>
          <w:szCs w:val="22"/>
          <w:lang w:eastAsia="en-GB"/>
        </w:rPr>
      </w:pPr>
    </w:p>
    <w:p w:rsidR="008324D0" w:rsidRPr="008324D0" w:rsidRDefault="008324D0" w:rsidP="008324D0">
      <w:pPr>
        <w:autoSpaceDE w:val="0"/>
        <w:autoSpaceDN w:val="0"/>
        <w:adjustRightInd w:val="0"/>
        <w:jc w:val="both"/>
        <w:rPr>
          <w:rFonts w:asciiTheme="minorHAnsi" w:hAnsiTheme="minorHAnsi" w:cs="Arial"/>
          <w:b/>
          <w:color w:val="00B0F0"/>
          <w:sz w:val="22"/>
          <w:szCs w:val="22"/>
          <w:lang w:eastAsia="en-GB"/>
        </w:rPr>
      </w:pPr>
    </w:p>
    <w:p w:rsidR="008632A8" w:rsidRPr="00826F3D" w:rsidRDefault="00FD25E4" w:rsidP="00FD25E4">
      <w:pPr>
        <w:autoSpaceDE w:val="0"/>
        <w:autoSpaceDN w:val="0"/>
        <w:adjustRightInd w:val="0"/>
        <w:ind w:right="-357"/>
        <w:jc w:val="both"/>
        <w:rPr>
          <w:rFonts w:asciiTheme="minorHAnsi" w:hAnsiTheme="minorHAnsi" w:cs="Arial"/>
          <w:b/>
          <w:szCs w:val="22"/>
          <w:u w:val="single"/>
          <w:lang w:eastAsia="en-GB"/>
        </w:rPr>
      </w:pPr>
      <w:r w:rsidRPr="00826F3D">
        <w:rPr>
          <w:rFonts w:asciiTheme="minorHAnsi" w:hAnsiTheme="minorHAnsi" w:cs="Arial"/>
          <w:b/>
          <w:szCs w:val="22"/>
          <w:u w:val="single"/>
          <w:lang w:eastAsia="en-GB"/>
        </w:rPr>
        <w:lastRenderedPageBreak/>
        <w:t>SERIES 600:</w:t>
      </w:r>
      <w:r w:rsidRPr="00826F3D">
        <w:rPr>
          <w:rFonts w:asciiTheme="minorHAnsi" w:hAnsiTheme="minorHAnsi" w:cs="Arial"/>
          <w:b/>
          <w:szCs w:val="22"/>
          <w:lang w:eastAsia="en-GB"/>
        </w:rPr>
        <w:t xml:space="preserve"> </w:t>
      </w:r>
      <w:r w:rsidRPr="00826F3D">
        <w:rPr>
          <w:rFonts w:asciiTheme="minorHAnsi" w:hAnsiTheme="minorHAnsi" w:cs="Arial"/>
          <w:b/>
          <w:szCs w:val="22"/>
          <w:u w:val="single"/>
          <w:lang w:eastAsia="en-GB"/>
        </w:rPr>
        <w:t>EARTHWORKS</w:t>
      </w:r>
    </w:p>
    <w:p w:rsidR="00FD25E4" w:rsidRPr="008324D0" w:rsidRDefault="00FD25E4" w:rsidP="00FD25E4">
      <w:pPr>
        <w:autoSpaceDE w:val="0"/>
        <w:autoSpaceDN w:val="0"/>
        <w:adjustRightInd w:val="0"/>
        <w:ind w:right="-357"/>
        <w:jc w:val="both"/>
        <w:rPr>
          <w:rFonts w:asciiTheme="minorHAnsi" w:hAnsiTheme="minorHAnsi" w:cs="Arial"/>
          <w:sz w:val="22"/>
          <w:szCs w:val="22"/>
          <w:lang w:eastAsia="en-GB"/>
        </w:rPr>
      </w:pPr>
    </w:p>
    <w:p w:rsidR="00FD25E4" w:rsidRPr="008324D0" w:rsidRDefault="00FD25E4" w:rsidP="00FD25E4">
      <w:pPr>
        <w:autoSpaceDE w:val="0"/>
        <w:autoSpaceDN w:val="0"/>
        <w:adjustRightInd w:val="0"/>
        <w:ind w:right="-357"/>
        <w:jc w:val="both"/>
        <w:rPr>
          <w:rFonts w:asciiTheme="minorHAnsi" w:hAnsiTheme="minorHAnsi" w:cs="Arial"/>
          <w:sz w:val="22"/>
          <w:szCs w:val="22"/>
          <w:lang w:eastAsia="en-GB"/>
        </w:rPr>
      </w:pPr>
      <w:r w:rsidRPr="008324D0">
        <w:rPr>
          <w:rFonts w:asciiTheme="minorHAnsi" w:hAnsiTheme="minorHAnsi" w:cs="Arial"/>
          <w:sz w:val="22"/>
          <w:szCs w:val="22"/>
          <w:lang w:eastAsia="en-GB"/>
        </w:rPr>
        <w:t>601</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t>Add sub-clause 602.1 (ii) (b)</w:t>
      </w:r>
    </w:p>
    <w:p w:rsidR="00FD25E4" w:rsidRPr="008324D0" w:rsidRDefault="00BA7D66" w:rsidP="00FD25E4">
      <w:pPr>
        <w:autoSpaceDE w:val="0"/>
        <w:autoSpaceDN w:val="0"/>
        <w:adjustRightInd w:val="0"/>
        <w:ind w:right="-357"/>
        <w:jc w:val="both"/>
        <w:rPr>
          <w:rFonts w:asciiTheme="minorHAnsi" w:hAnsiTheme="minorHAnsi" w:cs="Arial"/>
          <w:sz w:val="22"/>
          <w:szCs w:val="22"/>
          <w:lang w:eastAsia="en-GB"/>
        </w:rPr>
      </w:pP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t>f</w:t>
      </w:r>
      <w:r w:rsidR="00FD25E4" w:rsidRPr="008324D0">
        <w:rPr>
          <w:rFonts w:asciiTheme="minorHAnsi" w:hAnsiTheme="minorHAnsi" w:cs="Arial"/>
          <w:sz w:val="22"/>
          <w:szCs w:val="22"/>
          <w:lang w:eastAsia="en-GB"/>
        </w:rPr>
        <w:t>ly-tipped material.</w:t>
      </w:r>
    </w:p>
    <w:p w:rsidR="00BA7D66" w:rsidRPr="008324D0" w:rsidRDefault="00BA7D66" w:rsidP="00BA7D66">
      <w:pPr>
        <w:jc w:val="both"/>
        <w:rPr>
          <w:rFonts w:asciiTheme="minorHAnsi" w:hAnsiTheme="minorHAnsi" w:cs="Arial"/>
          <w:sz w:val="22"/>
          <w:szCs w:val="22"/>
        </w:rPr>
      </w:pPr>
    </w:p>
    <w:p w:rsidR="00BA7D66" w:rsidRPr="008324D0" w:rsidRDefault="00BA7D66" w:rsidP="00BA7D66">
      <w:pPr>
        <w:jc w:val="both"/>
        <w:rPr>
          <w:rFonts w:asciiTheme="minorHAnsi" w:hAnsiTheme="minorHAnsi" w:cs="Arial"/>
          <w:sz w:val="22"/>
          <w:szCs w:val="22"/>
        </w:rPr>
      </w:pPr>
      <w:r w:rsidRPr="008324D0">
        <w:rPr>
          <w:rFonts w:asciiTheme="minorHAnsi" w:hAnsiTheme="minorHAnsi" w:cs="Arial"/>
          <w:sz w:val="22"/>
          <w:szCs w:val="22"/>
        </w:rPr>
        <w:t>601</w:t>
      </w:r>
      <w:r w:rsidRPr="008324D0">
        <w:rPr>
          <w:rFonts w:asciiTheme="minorHAnsi" w:hAnsiTheme="minorHAnsi" w:cs="Arial"/>
          <w:sz w:val="22"/>
          <w:szCs w:val="22"/>
        </w:rPr>
        <w:tab/>
      </w:r>
      <w:r w:rsidRPr="008324D0">
        <w:rPr>
          <w:rFonts w:asciiTheme="minorHAnsi" w:hAnsiTheme="minorHAnsi" w:cs="Arial"/>
          <w:sz w:val="22"/>
          <w:szCs w:val="22"/>
        </w:rPr>
        <w:tab/>
        <w:t>Delete all references to “the Site” and replace with “any Site”.</w:t>
      </w:r>
    </w:p>
    <w:p w:rsidR="00BA7D66" w:rsidRPr="008324D0" w:rsidRDefault="00BA7D66" w:rsidP="00FD25E4">
      <w:pPr>
        <w:autoSpaceDE w:val="0"/>
        <w:autoSpaceDN w:val="0"/>
        <w:adjustRightInd w:val="0"/>
        <w:ind w:right="-357"/>
        <w:jc w:val="both"/>
        <w:rPr>
          <w:rFonts w:asciiTheme="minorHAnsi" w:hAnsiTheme="minorHAnsi" w:cs="Arial"/>
          <w:sz w:val="22"/>
          <w:szCs w:val="22"/>
          <w:lang w:eastAsia="en-GB"/>
        </w:rPr>
      </w:pPr>
    </w:p>
    <w:p w:rsidR="00BA7D66" w:rsidRPr="008324D0" w:rsidRDefault="00BA7D66" w:rsidP="00BA7D66">
      <w:pPr>
        <w:jc w:val="both"/>
        <w:rPr>
          <w:rFonts w:asciiTheme="minorHAnsi" w:hAnsiTheme="minorHAnsi" w:cs="Arial"/>
          <w:sz w:val="22"/>
          <w:szCs w:val="22"/>
        </w:rPr>
      </w:pPr>
      <w:r w:rsidRPr="008324D0">
        <w:rPr>
          <w:rFonts w:asciiTheme="minorHAnsi" w:hAnsiTheme="minorHAnsi" w:cs="Arial"/>
          <w:sz w:val="22"/>
          <w:szCs w:val="22"/>
          <w:lang w:eastAsia="en-GB"/>
        </w:rPr>
        <w:t>602</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r>
      <w:r w:rsidRPr="008324D0">
        <w:rPr>
          <w:rFonts w:asciiTheme="minorHAnsi" w:hAnsiTheme="minorHAnsi" w:cs="Arial"/>
          <w:sz w:val="22"/>
          <w:szCs w:val="22"/>
        </w:rPr>
        <w:t>Delete all references to “the Site” and replace with “any Site”.</w:t>
      </w:r>
    </w:p>
    <w:p w:rsidR="00BA7D66" w:rsidRPr="008324D0" w:rsidRDefault="00BA7D66" w:rsidP="00BA7D66">
      <w:pPr>
        <w:jc w:val="both"/>
        <w:rPr>
          <w:rFonts w:asciiTheme="minorHAnsi" w:hAnsiTheme="minorHAnsi" w:cs="Arial"/>
          <w:sz w:val="22"/>
          <w:szCs w:val="22"/>
        </w:rPr>
      </w:pPr>
    </w:p>
    <w:p w:rsidR="00BA7D66" w:rsidRPr="008324D0" w:rsidRDefault="00BA7D66" w:rsidP="00BA7D66">
      <w:pPr>
        <w:jc w:val="both"/>
        <w:rPr>
          <w:rFonts w:asciiTheme="minorHAnsi" w:hAnsiTheme="minorHAnsi" w:cs="Arial"/>
          <w:sz w:val="22"/>
          <w:szCs w:val="22"/>
        </w:rPr>
      </w:pPr>
      <w:r w:rsidRPr="008324D0">
        <w:rPr>
          <w:rFonts w:asciiTheme="minorHAnsi" w:hAnsiTheme="minorHAnsi" w:cs="Arial"/>
          <w:sz w:val="22"/>
          <w:szCs w:val="22"/>
        </w:rPr>
        <w:t>613</w:t>
      </w:r>
      <w:r w:rsidRPr="008324D0">
        <w:rPr>
          <w:rFonts w:asciiTheme="minorHAnsi" w:hAnsiTheme="minorHAnsi" w:cs="Arial"/>
          <w:sz w:val="22"/>
          <w:szCs w:val="22"/>
        </w:rPr>
        <w:tab/>
      </w:r>
      <w:r w:rsidRPr="008324D0">
        <w:rPr>
          <w:rFonts w:asciiTheme="minorHAnsi" w:hAnsiTheme="minorHAnsi" w:cs="Arial"/>
          <w:sz w:val="22"/>
          <w:szCs w:val="22"/>
        </w:rPr>
        <w:tab/>
        <w:t>Delete all references to “the Site” and replace with “any Site”.</w:t>
      </w:r>
    </w:p>
    <w:p w:rsidR="00BA7D66" w:rsidRPr="008324D0" w:rsidRDefault="00BA7D66" w:rsidP="00FD25E4">
      <w:pPr>
        <w:autoSpaceDE w:val="0"/>
        <w:autoSpaceDN w:val="0"/>
        <w:adjustRightInd w:val="0"/>
        <w:ind w:right="-357"/>
        <w:jc w:val="both"/>
        <w:rPr>
          <w:rFonts w:asciiTheme="minorHAnsi" w:hAnsiTheme="minorHAnsi" w:cs="Arial"/>
          <w:sz w:val="22"/>
          <w:szCs w:val="22"/>
          <w:lang w:eastAsia="en-GB"/>
        </w:rPr>
      </w:pPr>
    </w:p>
    <w:p w:rsidR="00FD25E4" w:rsidRPr="008324D0" w:rsidRDefault="00FD25E4" w:rsidP="00FD25E4">
      <w:pPr>
        <w:autoSpaceDE w:val="0"/>
        <w:autoSpaceDN w:val="0"/>
        <w:adjustRightInd w:val="0"/>
        <w:ind w:right="-357"/>
        <w:jc w:val="both"/>
        <w:rPr>
          <w:rFonts w:asciiTheme="minorHAnsi" w:hAnsiTheme="minorHAnsi" w:cs="Arial"/>
          <w:sz w:val="22"/>
          <w:szCs w:val="22"/>
          <w:lang w:eastAsia="en-GB"/>
        </w:rPr>
      </w:pPr>
    </w:p>
    <w:p w:rsidR="00FD25E4" w:rsidRPr="00826F3D" w:rsidRDefault="00FD25E4" w:rsidP="00FD25E4">
      <w:pPr>
        <w:autoSpaceDE w:val="0"/>
        <w:autoSpaceDN w:val="0"/>
        <w:adjustRightInd w:val="0"/>
        <w:ind w:right="-744"/>
        <w:jc w:val="both"/>
        <w:rPr>
          <w:rFonts w:asciiTheme="minorHAnsi" w:hAnsiTheme="minorHAnsi" w:cs="Arial"/>
          <w:b/>
          <w:szCs w:val="22"/>
          <w:u w:val="single"/>
          <w:lang w:eastAsia="en-GB"/>
        </w:rPr>
      </w:pPr>
      <w:r w:rsidRPr="00826F3D">
        <w:rPr>
          <w:rFonts w:asciiTheme="minorHAnsi" w:hAnsiTheme="minorHAnsi" w:cs="Arial"/>
          <w:b/>
          <w:szCs w:val="22"/>
          <w:u w:val="single"/>
          <w:lang w:eastAsia="en-GB"/>
        </w:rPr>
        <w:t>SERIES 700:</w:t>
      </w:r>
      <w:r w:rsidRPr="00826F3D">
        <w:rPr>
          <w:rFonts w:asciiTheme="minorHAnsi" w:hAnsiTheme="minorHAnsi" w:cs="Arial"/>
          <w:b/>
          <w:szCs w:val="22"/>
          <w:lang w:eastAsia="en-GB"/>
        </w:rPr>
        <w:t xml:space="preserve"> </w:t>
      </w:r>
      <w:r w:rsidRPr="00826F3D">
        <w:rPr>
          <w:rFonts w:asciiTheme="minorHAnsi" w:hAnsiTheme="minorHAnsi" w:cs="Arial"/>
          <w:b/>
          <w:szCs w:val="22"/>
          <w:u w:val="single"/>
          <w:lang w:eastAsia="en-GB"/>
        </w:rPr>
        <w:t>ROAD PAVEMENTS – GENERAL</w:t>
      </w:r>
    </w:p>
    <w:p w:rsidR="0004601B" w:rsidRPr="008324D0" w:rsidRDefault="0004601B" w:rsidP="00FD25E4">
      <w:pPr>
        <w:autoSpaceDE w:val="0"/>
        <w:autoSpaceDN w:val="0"/>
        <w:adjustRightInd w:val="0"/>
        <w:ind w:left="1440" w:right="-744"/>
        <w:jc w:val="both"/>
        <w:rPr>
          <w:rFonts w:asciiTheme="minorHAnsi" w:hAnsiTheme="minorHAnsi" w:cs="Arial"/>
          <w:sz w:val="22"/>
          <w:szCs w:val="22"/>
          <w:lang w:eastAsia="en-GB"/>
        </w:rPr>
      </w:pPr>
    </w:p>
    <w:p w:rsidR="0004601B" w:rsidRPr="008324D0" w:rsidRDefault="0004601B" w:rsidP="0004601B">
      <w:pPr>
        <w:pStyle w:val="BodyText"/>
        <w:kinsoku w:val="0"/>
        <w:overflowPunct w:val="0"/>
        <w:ind w:left="101"/>
        <w:rPr>
          <w:rFonts w:asciiTheme="minorHAnsi" w:hAnsiTheme="minorHAnsi"/>
          <w:sz w:val="22"/>
          <w:szCs w:val="22"/>
        </w:rPr>
      </w:pPr>
      <w:r w:rsidRPr="008324D0">
        <w:rPr>
          <w:rFonts w:asciiTheme="minorHAnsi" w:hAnsiTheme="minorHAnsi" w:cs="Arial"/>
          <w:sz w:val="22"/>
          <w:szCs w:val="22"/>
          <w:lang w:eastAsia="en-GB"/>
        </w:rPr>
        <w:t>709</w:t>
      </w:r>
      <w:r w:rsidRPr="008324D0">
        <w:rPr>
          <w:rFonts w:asciiTheme="minorHAnsi" w:hAnsiTheme="minorHAnsi" w:cs="Arial"/>
          <w:sz w:val="22"/>
          <w:szCs w:val="22"/>
          <w:lang w:eastAsia="en-GB"/>
        </w:rPr>
        <w:tab/>
      </w:r>
      <w:r w:rsidRPr="008324D0">
        <w:rPr>
          <w:rFonts w:asciiTheme="minorHAnsi" w:hAnsiTheme="minorHAnsi" w:cs="Arial"/>
          <w:sz w:val="22"/>
          <w:szCs w:val="22"/>
          <w:lang w:eastAsia="en-GB"/>
        </w:rPr>
        <w:tab/>
      </w:r>
      <w:r w:rsidRPr="008324D0">
        <w:rPr>
          <w:rFonts w:asciiTheme="minorHAnsi" w:hAnsiTheme="minorHAnsi"/>
          <w:sz w:val="22"/>
          <w:szCs w:val="22"/>
        </w:rPr>
        <w:t>Insert,</w:t>
      </w:r>
      <w:r w:rsidRPr="008324D0">
        <w:rPr>
          <w:rFonts w:asciiTheme="minorHAnsi" w:hAnsiTheme="minorHAnsi"/>
          <w:spacing w:val="-10"/>
          <w:sz w:val="22"/>
          <w:szCs w:val="22"/>
        </w:rPr>
        <w:t xml:space="preserve"> </w:t>
      </w:r>
      <w:r w:rsidRPr="008324D0">
        <w:rPr>
          <w:rFonts w:asciiTheme="minorHAnsi" w:hAnsiTheme="minorHAnsi"/>
          <w:sz w:val="22"/>
          <w:szCs w:val="22"/>
        </w:rPr>
        <w:t>as</w:t>
      </w:r>
      <w:r w:rsidRPr="008324D0">
        <w:rPr>
          <w:rFonts w:asciiTheme="minorHAnsi" w:hAnsiTheme="minorHAnsi"/>
          <w:spacing w:val="-9"/>
          <w:sz w:val="22"/>
          <w:szCs w:val="22"/>
        </w:rPr>
        <w:t xml:space="preserve"> </w:t>
      </w:r>
      <w:r w:rsidRPr="008324D0">
        <w:rPr>
          <w:rFonts w:asciiTheme="minorHAnsi" w:hAnsiTheme="minorHAnsi"/>
          <w:spacing w:val="-1"/>
          <w:sz w:val="22"/>
          <w:szCs w:val="22"/>
        </w:rPr>
        <w:t>sub-clause</w:t>
      </w:r>
      <w:r w:rsidRPr="008324D0">
        <w:rPr>
          <w:rFonts w:asciiTheme="minorHAnsi" w:hAnsiTheme="minorHAnsi"/>
          <w:spacing w:val="-9"/>
          <w:sz w:val="22"/>
          <w:szCs w:val="22"/>
        </w:rPr>
        <w:t xml:space="preserve"> </w:t>
      </w:r>
      <w:r w:rsidRPr="008324D0">
        <w:rPr>
          <w:rFonts w:asciiTheme="minorHAnsi" w:hAnsiTheme="minorHAnsi"/>
          <w:spacing w:val="-1"/>
          <w:sz w:val="22"/>
          <w:szCs w:val="22"/>
        </w:rPr>
        <w:t>12:</w:t>
      </w:r>
    </w:p>
    <w:p w:rsidR="0004601B" w:rsidRPr="008324D0" w:rsidRDefault="0004601B" w:rsidP="0004601B">
      <w:pPr>
        <w:pStyle w:val="BodyText"/>
        <w:kinsoku w:val="0"/>
        <w:overflowPunct w:val="0"/>
        <w:ind w:left="101"/>
        <w:rPr>
          <w:rFonts w:asciiTheme="minorHAnsi" w:hAnsiTheme="minorHAnsi"/>
          <w:sz w:val="22"/>
          <w:szCs w:val="22"/>
        </w:rPr>
      </w:pPr>
    </w:p>
    <w:p w:rsidR="0004601B" w:rsidRPr="008324D0" w:rsidRDefault="0004601B" w:rsidP="0004601B">
      <w:pPr>
        <w:pStyle w:val="BodyText"/>
        <w:kinsoku w:val="0"/>
        <w:overflowPunct w:val="0"/>
        <w:ind w:left="1440" w:hanging="1339"/>
        <w:rPr>
          <w:rFonts w:asciiTheme="minorHAnsi" w:hAnsiTheme="minorHAnsi"/>
          <w:sz w:val="22"/>
          <w:szCs w:val="22"/>
        </w:rPr>
      </w:pPr>
      <w:r w:rsidRPr="008324D0">
        <w:rPr>
          <w:rFonts w:asciiTheme="minorHAnsi" w:hAnsiTheme="minorHAnsi"/>
          <w:sz w:val="22"/>
          <w:szCs w:val="22"/>
        </w:rPr>
        <w:tab/>
        <w:t>“Where,</w:t>
      </w:r>
      <w:r w:rsidRPr="008324D0">
        <w:rPr>
          <w:rFonts w:asciiTheme="minorHAnsi" w:hAnsiTheme="minorHAnsi"/>
          <w:spacing w:val="29"/>
          <w:sz w:val="22"/>
          <w:szCs w:val="22"/>
        </w:rPr>
        <w:t xml:space="preserve"> </w:t>
      </w:r>
      <w:r w:rsidRPr="008324D0">
        <w:rPr>
          <w:rFonts w:asciiTheme="minorHAnsi" w:hAnsiTheme="minorHAnsi"/>
          <w:spacing w:val="-1"/>
          <w:sz w:val="22"/>
          <w:szCs w:val="22"/>
        </w:rPr>
        <w:t>during</w:t>
      </w:r>
      <w:r w:rsidRPr="008324D0">
        <w:rPr>
          <w:rFonts w:asciiTheme="minorHAnsi" w:hAnsiTheme="minorHAnsi"/>
          <w:spacing w:val="30"/>
          <w:sz w:val="22"/>
          <w:szCs w:val="22"/>
        </w:rPr>
        <w:t xml:space="preserve"> </w:t>
      </w:r>
      <w:r w:rsidRPr="008324D0">
        <w:rPr>
          <w:rFonts w:asciiTheme="minorHAnsi" w:hAnsiTheme="minorHAnsi"/>
          <w:spacing w:val="-1"/>
          <w:sz w:val="22"/>
          <w:szCs w:val="22"/>
        </w:rPr>
        <w:t>milling</w:t>
      </w:r>
      <w:r w:rsidRPr="008324D0">
        <w:rPr>
          <w:rFonts w:asciiTheme="minorHAnsi" w:hAnsiTheme="minorHAnsi"/>
          <w:spacing w:val="29"/>
          <w:sz w:val="22"/>
          <w:szCs w:val="22"/>
        </w:rPr>
        <w:t xml:space="preserve"> </w:t>
      </w:r>
      <w:r w:rsidRPr="008324D0">
        <w:rPr>
          <w:rFonts w:asciiTheme="minorHAnsi" w:hAnsiTheme="minorHAnsi"/>
          <w:spacing w:val="-1"/>
          <w:sz w:val="22"/>
          <w:szCs w:val="22"/>
        </w:rPr>
        <w:t>operations,</w:t>
      </w:r>
      <w:r w:rsidRPr="008324D0">
        <w:rPr>
          <w:rFonts w:asciiTheme="minorHAnsi" w:hAnsiTheme="minorHAnsi"/>
          <w:spacing w:val="32"/>
          <w:sz w:val="22"/>
          <w:szCs w:val="22"/>
        </w:rPr>
        <w:t xml:space="preserve"> </w:t>
      </w:r>
      <w:r w:rsidRPr="008324D0">
        <w:rPr>
          <w:rFonts w:asciiTheme="minorHAnsi" w:hAnsiTheme="minorHAnsi"/>
          <w:spacing w:val="-1"/>
          <w:sz w:val="22"/>
          <w:szCs w:val="22"/>
        </w:rPr>
        <w:t>cobbled</w:t>
      </w:r>
      <w:r w:rsidRPr="008324D0">
        <w:rPr>
          <w:rFonts w:asciiTheme="minorHAnsi" w:hAnsiTheme="minorHAnsi"/>
          <w:spacing w:val="30"/>
          <w:sz w:val="22"/>
          <w:szCs w:val="22"/>
        </w:rPr>
        <w:t xml:space="preserve"> </w:t>
      </w:r>
      <w:r w:rsidRPr="008324D0">
        <w:rPr>
          <w:rFonts w:asciiTheme="minorHAnsi" w:hAnsiTheme="minorHAnsi"/>
          <w:spacing w:val="-1"/>
          <w:sz w:val="22"/>
          <w:szCs w:val="22"/>
        </w:rPr>
        <w:t>paving</w:t>
      </w:r>
      <w:r w:rsidRPr="008324D0">
        <w:rPr>
          <w:rFonts w:asciiTheme="minorHAnsi" w:hAnsiTheme="minorHAnsi"/>
          <w:spacing w:val="29"/>
          <w:sz w:val="22"/>
          <w:szCs w:val="22"/>
        </w:rPr>
        <w:t xml:space="preserve"> </w:t>
      </w:r>
      <w:r w:rsidRPr="008324D0">
        <w:rPr>
          <w:rFonts w:asciiTheme="minorHAnsi" w:hAnsiTheme="minorHAnsi"/>
          <w:sz w:val="22"/>
          <w:szCs w:val="22"/>
        </w:rPr>
        <w:t>or</w:t>
      </w:r>
      <w:r w:rsidRPr="008324D0">
        <w:rPr>
          <w:rFonts w:asciiTheme="minorHAnsi" w:hAnsiTheme="minorHAnsi"/>
          <w:spacing w:val="31"/>
          <w:sz w:val="22"/>
          <w:szCs w:val="22"/>
        </w:rPr>
        <w:t xml:space="preserve"> </w:t>
      </w:r>
      <w:r w:rsidRPr="008324D0">
        <w:rPr>
          <w:rFonts w:asciiTheme="minorHAnsi" w:hAnsiTheme="minorHAnsi"/>
          <w:sz w:val="22"/>
          <w:szCs w:val="22"/>
        </w:rPr>
        <w:t>other</w:t>
      </w:r>
      <w:r w:rsidRPr="008324D0">
        <w:rPr>
          <w:rFonts w:asciiTheme="minorHAnsi" w:hAnsiTheme="minorHAnsi"/>
          <w:spacing w:val="31"/>
          <w:sz w:val="22"/>
          <w:szCs w:val="22"/>
        </w:rPr>
        <w:t xml:space="preserve"> </w:t>
      </w:r>
      <w:r w:rsidRPr="008324D0">
        <w:rPr>
          <w:rFonts w:asciiTheme="minorHAnsi" w:hAnsiTheme="minorHAnsi"/>
          <w:spacing w:val="-1"/>
          <w:sz w:val="22"/>
          <w:szCs w:val="22"/>
        </w:rPr>
        <w:t>surface</w:t>
      </w:r>
      <w:r w:rsidRPr="008324D0">
        <w:rPr>
          <w:rFonts w:asciiTheme="minorHAnsi" w:hAnsiTheme="minorHAnsi"/>
          <w:spacing w:val="67"/>
          <w:w w:val="99"/>
          <w:sz w:val="22"/>
          <w:szCs w:val="22"/>
        </w:rPr>
        <w:t xml:space="preserve"> </w:t>
      </w:r>
      <w:r w:rsidRPr="008324D0">
        <w:rPr>
          <w:rFonts w:asciiTheme="minorHAnsi" w:hAnsiTheme="minorHAnsi"/>
          <w:sz w:val="22"/>
          <w:szCs w:val="22"/>
        </w:rPr>
        <w:t>that</w:t>
      </w:r>
      <w:r w:rsidRPr="008324D0">
        <w:rPr>
          <w:rFonts w:asciiTheme="minorHAnsi" w:hAnsiTheme="minorHAnsi"/>
          <w:spacing w:val="1"/>
          <w:sz w:val="22"/>
          <w:szCs w:val="22"/>
        </w:rPr>
        <w:t xml:space="preserve"> </w:t>
      </w:r>
      <w:r w:rsidRPr="008324D0">
        <w:rPr>
          <w:rFonts w:asciiTheme="minorHAnsi" w:hAnsiTheme="minorHAnsi"/>
          <w:spacing w:val="-1"/>
          <w:sz w:val="22"/>
          <w:szCs w:val="22"/>
        </w:rPr>
        <w:t>cannot</w:t>
      </w:r>
      <w:r w:rsidRPr="008324D0">
        <w:rPr>
          <w:rFonts w:asciiTheme="minorHAnsi" w:hAnsiTheme="minorHAnsi"/>
          <w:spacing w:val="2"/>
          <w:sz w:val="22"/>
          <w:szCs w:val="22"/>
        </w:rPr>
        <w:t xml:space="preserve"> </w:t>
      </w:r>
      <w:r w:rsidRPr="008324D0">
        <w:rPr>
          <w:rFonts w:asciiTheme="minorHAnsi" w:hAnsiTheme="minorHAnsi"/>
          <w:sz w:val="22"/>
          <w:szCs w:val="22"/>
        </w:rPr>
        <w:t>be</w:t>
      </w:r>
      <w:r w:rsidRPr="008324D0">
        <w:rPr>
          <w:rFonts w:asciiTheme="minorHAnsi" w:hAnsiTheme="minorHAnsi"/>
          <w:spacing w:val="2"/>
          <w:sz w:val="22"/>
          <w:szCs w:val="22"/>
        </w:rPr>
        <w:t xml:space="preserve"> </w:t>
      </w:r>
      <w:r w:rsidRPr="008324D0">
        <w:rPr>
          <w:rFonts w:asciiTheme="minorHAnsi" w:hAnsiTheme="minorHAnsi"/>
          <w:spacing w:val="-1"/>
          <w:sz w:val="22"/>
          <w:szCs w:val="22"/>
        </w:rPr>
        <w:t>satisfactorily milled</w:t>
      </w:r>
      <w:r w:rsidRPr="008324D0">
        <w:rPr>
          <w:rFonts w:asciiTheme="minorHAnsi" w:hAnsiTheme="minorHAnsi"/>
          <w:spacing w:val="1"/>
          <w:sz w:val="22"/>
          <w:szCs w:val="22"/>
        </w:rPr>
        <w:t xml:space="preserve"> </w:t>
      </w:r>
      <w:r w:rsidRPr="008324D0">
        <w:rPr>
          <w:rFonts w:asciiTheme="minorHAnsi" w:hAnsiTheme="minorHAnsi"/>
          <w:sz w:val="22"/>
          <w:szCs w:val="22"/>
        </w:rPr>
        <w:t>are</w:t>
      </w:r>
      <w:r w:rsidRPr="008324D0">
        <w:rPr>
          <w:rFonts w:asciiTheme="minorHAnsi" w:hAnsiTheme="minorHAnsi"/>
          <w:spacing w:val="2"/>
          <w:sz w:val="22"/>
          <w:szCs w:val="22"/>
        </w:rPr>
        <w:t xml:space="preserve"> </w:t>
      </w:r>
      <w:r w:rsidRPr="008324D0">
        <w:rPr>
          <w:rFonts w:asciiTheme="minorHAnsi" w:hAnsiTheme="minorHAnsi"/>
          <w:sz w:val="22"/>
          <w:szCs w:val="22"/>
        </w:rPr>
        <w:t>encountered</w:t>
      </w:r>
      <w:r w:rsidRPr="008324D0">
        <w:rPr>
          <w:rFonts w:asciiTheme="minorHAnsi" w:hAnsiTheme="minorHAnsi"/>
          <w:spacing w:val="2"/>
          <w:sz w:val="22"/>
          <w:szCs w:val="22"/>
        </w:rPr>
        <w:t xml:space="preserve"> </w:t>
      </w:r>
      <w:r w:rsidRPr="008324D0">
        <w:rPr>
          <w:rFonts w:asciiTheme="minorHAnsi" w:hAnsiTheme="minorHAnsi"/>
          <w:spacing w:val="-1"/>
          <w:sz w:val="22"/>
          <w:szCs w:val="22"/>
        </w:rPr>
        <w:t>within</w:t>
      </w:r>
      <w:r w:rsidRPr="008324D0">
        <w:rPr>
          <w:rFonts w:asciiTheme="minorHAnsi" w:hAnsiTheme="minorHAnsi"/>
          <w:spacing w:val="1"/>
          <w:sz w:val="22"/>
          <w:szCs w:val="22"/>
        </w:rPr>
        <w:t xml:space="preserve"> </w:t>
      </w:r>
      <w:r w:rsidRPr="008324D0">
        <w:rPr>
          <w:rFonts w:asciiTheme="minorHAnsi" w:hAnsiTheme="minorHAnsi"/>
          <w:sz w:val="22"/>
          <w:szCs w:val="22"/>
        </w:rPr>
        <w:t>the</w:t>
      </w:r>
      <w:r w:rsidRPr="008324D0">
        <w:rPr>
          <w:rFonts w:asciiTheme="minorHAnsi" w:hAnsiTheme="minorHAnsi"/>
          <w:spacing w:val="2"/>
          <w:sz w:val="22"/>
          <w:szCs w:val="22"/>
        </w:rPr>
        <w:t xml:space="preserve"> </w:t>
      </w:r>
      <w:r w:rsidRPr="008324D0">
        <w:rPr>
          <w:rFonts w:asciiTheme="minorHAnsi" w:hAnsiTheme="minorHAnsi"/>
          <w:spacing w:val="-1"/>
          <w:sz w:val="22"/>
          <w:szCs w:val="22"/>
        </w:rPr>
        <w:t>milling</w:t>
      </w:r>
      <w:r w:rsidRPr="008324D0">
        <w:rPr>
          <w:rFonts w:asciiTheme="minorHAnsi" w:hAnsiTheme="minorHAnsi"/>
          <w:spacing w:val="55"/>
          <w:w w:val="99"/>
          <w:sz w:val="22"/>
          <w:szCs w:val="22"/>
        </w:rPr>
        <w:t xml:space="preserve"> </w:t>
      </w:r>
      <w:r w:rsidRPr="008324D0">
        <w:rPr>
          <w:rFonts w:asciiTheme="minorHAnsi" w:hAnsiTheme="minorHAnsi"/>
          <w:sz w:val="22"/>
          <w:szCs w:val="22"/>
        </w:rPr>
        <w:t>depth,</w:t>
      </w:r>
      <w:r w:rsidRPr="008324D0">
        <w:rPr>
          <w:rFonts w:asciiTheme="minorHAnsi" w:hAnsiTheme="minorHAnsi"/>
          <w:spacing w:val="11"/>
          <w:sz w:val="22"/>
          <w:szCs w:val="22"/>
        </w:rPr>
        <w:t xml:space="preserve"> </w:t>
      </w:r>
      <w:r w:rsidRPr="008324D0">
        <w:rPr>
          <w:rFonts w:asciiTheme="minorHAnsi" w:hAnsiTheme="minorHAnsi"/>
          <w:spacing w:val="-1"/>
          <w:sz w:val="22"/>
          <w:szCs w:val="22"/>
        </w:rPr>
        <w:t>the</w:t>
      </w:r>
      <w:r w:rsidRPr="008324D0">
        <w:rPr>
          <w:rFonts w:asciiTheme="minorHAnsi" w:hAnsiTheme="minorHAnsi"/>
          <w:spacing w:val="12"/>
          <w:sz w:val="22"/>
          <w:szCs w:val="22"/>
        </w:rPr>
        <w:t xml:space="preserve"> </w:t>
      </w:r>
      <w:r w:rsidRPr="008324D0">
        <w:rPr>
          <w:rFonts w:asciiTheme="minorHAnsi" w:hAnsiTheme="minorHAnsi"/>
          <w:spacing w:val="-1"/>
          <w:sz w:val="22"/>
          <w:szCs w:val="22"/>
        </w:rPr>
        <w:t>Contractor</w:t>
      </w:r>
      <w:r w:rsidRPr="008324D0">
        <w:rPr>
          <w:rFonts w:asciiTheme="minorHAnsi" w:hAnsiTheme="minorHAnsi"/>
          <w:spacing w:val="9"/>
          <w:sz w:val="22"/>
          <w:szCs w:val="22"/>
        </w:rPr>
        <w:t xml:space="preserve"> </w:t>
      </w:r>
      <w:r w:rsidRPr="008324D0">
        <w:rPr>
          <w:rFonts w:asciiTheme="minorHAnsi" w:hAnsiTheme="minorHAnsi"/>
          <w:sz w:val="22"/>
          <w:szCs w:val="22"/>
        </w:rPr>
        <w:t>shall</w:t>
      </w:r>
      <w:r w:rsidRPr="008324D0">
        <w:rPr>
          <w:rFonts w:asciiTheme="minorHAnsi" w:hAnsiTheme="minorHAnsi"/>
          <w:spacing w:val="10"/>
          <w:sz w:val="22"/>
          <w:szCs w:val="22"/>
        </w:rPr>
        <w:t xml:space="preserve"> </w:t>
      </w:r>
      <w:r w:rsidRPr="008324D0">
        <w:rPr>
          <w:rFonts w:asciiTheme="minorHAnsi" w:hAnsiTheme="minorHAnsi"/>
          <w:spacing w:val="-1"/>
          <w:sz w:val="22"/>
          <w:szCs w:val="22"/>
        </w:rPr>
        <w:t>reduce</w:t>
      </w:r>
      <w:r w:rsidRPr="008324D0">
        <w:rPr>
          <w:rFonts w:asciiTheme="minorHAnsi" w:hAnsiTheme="minorHAnsi"/>
          <w:spacing w:val="12"/>
          <w:sz w:val="22"/>
          <w:szCs w:val="22"/>
        </w:rPr>
        <w:t xml:space="preserve"> </w:t>
      </w:r>
      <w:r w:rsidRPr="008324D0">
        <w:rPr>
          <w:rFonts w:asciiTheme="minorHAnsi" w:hAnsiTheme="minorHAnsi"/>
          <w:spacing w:val="-1"/>
          <w:sz w:val="22"/>
          <w:szCs w:val="22"/>
        </w:rPr>
        <w:t>the</w:t>
      </w:r>
      <w:r w:rsidRPr="008324D0">
        <w:rPr>
          <w:rFonts w:asciiTheme="minorHAnsi" w:hAnsiTheme="minorHAnsi"/>
          <w:spacing w:val="12"/>
          <w:sz w:val="22"/>
          <w:szCs w:val="22"/>
        </w:rPr>
        <w:t xml:space="preserve"> </w:t>
      </w:r>
      <w:r w:rsidRPr="008324D0">
        <w:rPr>
          <w:rFonts w:asciiTheme="minorHAnsi" w:hAnsiTheme="minorHAnsi"/>
          <w:spacing w:val="-1"/>
          <w:sz w:val="22"/>
          <w:szCs w:val="22"/>
        </w:rPr>
        <w:t>depth</w:t>
      </w:r>
      <w:r w:rsidRPr="008324D0">
        <w:rPr>
          <w:rFonts w:asciiTheme="minorHAnsi" w:hAnsiTheme="minorHAnsi"/>
          <w:spacing w:val="10"/>
          <w:sz w:val="22"/>
          <w:szCs w:val="22"/>
        </w:rPr>
        <w:t xml:space="preserve"> </w:t>
      </w:r>
      <w:r w:rsidRPr="008324D0">
        <w:rPr>
          <w:rFonts w:asciiTheme="minorHAnsi" w:hAnsiTheme="minorHAnsi"/>
          <w:spacing w:val="-1"/>
          <w:sz w:val="22"/>
          <w:szCs w:val="22"/>
        </w:rPr>
        <w:t>of</w:t>
      </w:r>
      <w:r w:rsidRPr="008324D0">
        <w:rPr>
          <w:rFonts w:asciiTheme="minorHAnsi" w:hAnsiTheme="minorHAnsi"/>
          <w:spacing w:val="11"/>
          <w:sz w:val="22"/>
          <w:szCs w:val="22"/>
        </w:rPr>
        <w:t xml:space="preserve"> </w:t>
      </w:r>
      <w:r w:rsidRPr="008324D0">
        <w:rPr>
          <w:rFonts w:asciiTheme="minorHAnsi" w:hAnsiTheme="minorHAnsi"/>
          <w:spacing w:val="-1"/>
          <w:sz w:val="22"/>
          <w:szCs w:val="22"/>
        </w:rPr>
        <w:t>milling</w:t>
      </w:r>
      <w:r w:rsidRPr="008324D0">
        <w:rPr>
          <w:rFonts w:asciiTheme="minorHAnsi" w:hAnsiTheme="minorHAnsi"/>
          <w:spacing w:val="10"/>
          <w:sz w:val="22"/>
          <w:szCs w:val="22"/>
        </w:rPr>
        <w:t xml:space="preserve"> </w:t>
      </w:r>
      <w:r w:rsidRPr="008324D0">
        <w:rPr>
          <w:rFonts w:asciiTheme="minorHAnsi" w:hAnsiTheme="minorHAnsi"/>
          <w:spacing w:val="-1"/>
          <w:sz w:val="22"/>
          <w:szCs w:val="22"/>
        </w:rPr>
        <w:t>sufficiently</w:t>
      </w:r>
      <w:r w:rsidRPr="008324D0">
        <w:rPr>
          <w:rFonts w:asciiTheme="minorHAnsi" w:hAnsiTheme="minorHAnsi"/>
          <w:spacing w:val="8"/>
          <w:sz w:val="22"/>
          <w:szCs w:val="22"/>
        </w:rPr>
        <w:t xml:space="preserve"> </w:t>
      </w:r>
      <w:r w:rsidRPr="008324D0">
        <w:rPr>
          <w:rFonts w:asciiTheme="minorHAnsi" w:hAnsiTheme="minorHAnsi"/>
          <w:sz w:val="22"/>
          <w:szCs w:val="22"/>
        </w:rPr>
        <w:t>to</w:t>
      </w:r>
      <w:r w:rsidRPr="008324D0">
        <w:rPr>
          <w:rFonts w:asciiTheme="minorHAnsi" w:hAnsiTheme="minorHAnsi"/>
          <w:spacing w:val="75"/>
          <w:w w:val="99"/>
          <w:sz w:val="22"/>
          <w:szCs w:val="22"/>
        </w:rPr>
        <w:t xml:space="preserve"> </w:t>
      </w:r>
      <w:r w:rsidRPr="008324D0">
        <w:rPr>
          <w:rFonts w:asciiTheme="minorHAnsi" w:hAnsiTheme="minorHAnsi"/>
          <w:spacing w:val="-1"/>
          <w:sz w:val="22"/>
          <w:szCs w:val="22"/>
        </w:rPr>
        <w:t>skim</w:t>
      </w:r>
      <w:r w:rsidRPr="008324D0">
        <w:rPr>
          <w:rFonts w:asciiTheme="minorHAnsi" w:hAnsiTheme="minorHAnsi"/>
          <w:spacing w:val="11"/>
          <w:sz w:val="22"/>
          <w:szCs w:val="22"/>
        </w:rPr>
        <w:t xml:space="preserve"> </w:t>
      </w:r>
      <w:r w:rsidRPr="008324D0">
        <w:rPr>
          <w:rFonts w:asciiTheme="minorHAnsi" w:hAnsiTheme="minorHAnsi"/>
          <w:spacing w:val="-1"/>
          <w:sz w:val="22"/>
          <w:szCs w:val="22"/>
        </w:rPr>
        <w:t>over</w:t>
      </w:r>
      <w:r w:rsidRPr="008324D0">
        <w:rPr>
          <w:rFonts w:asciiTheme="minorHAnsi" w:hAnsiTheme="minorHAnsi"/>
          <w:spacing w:val="9"/>
          <w:sz w:val="22"/>
          <w:szCs w:val="22"/>
        </w:rPr>
        <w:t xml:space="preserve"> </w:t>
      </w:r>
      <w:r w:rsidRPr="008324D0">
        <w:rPr>
          <w:rFonts w:asciiTheme="minorHAnsi" w:hAnsiTheme="minorHAnsi"/>
          <w:sz w:val="22"/>
          <w:szCs w:val="22"/>
        </w:rPr>
        <w:t>the</w:t>
      </w:r>
      <w:r w:rsidRPr="008324D0">
        <w:rPr>
          <w:rFonts w:asciiTheme="minorHAnsi" w:hAnsiTheme="minorHAnsi"/>
          <w:spacing w:val="10"/>
          <w:sz w:val="22"/>
          <w:szCs w:val="22"/>
        </w:rPr>
        <w:t xml:space="preserve"> </w:t>
      </w:r>
      <w:r w:rsidRPr="008324D0">
        <w:rPr>
          <w:rFonts w:asciiTheme="minorHAnsi" w:hAnsiTheme="minorHAnsi"/>
          <w:spacing w:val="-1"/>
          <w:sz w:val="22"/>
          <w:szCs w:val="22"/>
        </w:rPr>
        <w:t>exposed</w:t>
      </w:r>
      <w:r w:rsidRPr="008324D0">
        <w:rPr>
          <w:rFonts w:asciiTheme="minorHAnsi" w:hAnsiTheme="minorHAnsi"/>
          <w:spacing w:val="11"/>
          <w:sz w:val="22"/>
          <w:szCs w:val="22"/>
        </w:rPr>
        <w:t xml:space="preserve"> </w:t>
      </w:r>
      <w:r w:rsidRPr="008324D0">
        <w:rPr>
          <w:rFonts w:asciiTheme="minorHAnsi" w:hAnsiTheme="minorHAnsi"/>
          <w:spacing w:val="-1"/>
          <w:sz w:val="22"/>
          <w:szCs w:val="22"/>
        </w:rPr>
        <w:t>surface</w:t>
      </w:r>
      <w:r w:rsidRPr="008324D0">
        <w:rPr>
          <w:rFonts w:asciiTheme="minorHAnsi" w:hAnsiTheme="minorHAnsi"/>
          <w:spacing w:val="10"/>
          <w:sz w:val="22"/>
          <w:szCs w:val="22"/>
        </w:rPr>
        <w:t xml:space="preserve"> </w:t>
      </w:r>
      <w:r w:rsidRPr="008324D0">
        <w:rPr>
          <w:rFonts w:asciiTheme="minorHAnsi" w:hAnsiTheme="minorHAnsi"/>
          <w:spacing w:val="-1"/>
          <w:sz w:val="22"/>
          <w:szCs w:val="22"/>
        </w:rPr>
        <w:t>and</w:t>
      </w:r>
      <w:r w:rsidRPr="008324D0">
        <w:rPr>
          <w:rFonts w:asciiTheme="minorHAnsi" w:hAnsiTheme="minorHAnsi"/>
          <w:spacing w:val="11"/>
          <w:sz w:val="22"/>
          <w:szCs w:val="22"/>
        </w:rPr>
        <w:t xml:space="preserve"> </w:t>
      </w:r>
      <w:r w:rsidRPr="008324D0">
        <w:rPr>
          <w:rFonts w:asciiTheme="minorHAnsi" w:hAnsiTheme="minorHAnsi"/>
          <w:sz w:val="22"/>
          <w:szCs w:val="22"/>
        </w:rPr>
        <w:t>shall</w:t>
      </w:r>
      <w:r w:rsidRPr="008324D0">
        <w:rPr>
          <w:rFonts w:asciiTheme="minorHAnsi" w:hAnsiTheme="minorHAnsi"/>
          <w:spacing w:val="6"/>
          <w:sz w:val="22"/>
          <w:szCs w:val="22"/>
        </w:rPr>
        <w:t xml:space="preserve"> </w:t>
      </w:r>
      <w:r w:rsidRPr="008324D0">
        <w:rPr>
          <w:rFonts w:asciiTheme="minorHAnsi" w:hAnsiTheme="minorHAnsi"/>
          <w:sz w:val="22"/>
          <w:szCs w:val="22"/>
        </w:rPr>
        <w:t>ensure</w:t>
      </w:r>
      <w:r w:rsidRPr="008324D0">
        <w:rPr>
          <w:rFonts w:asciiTheme="minorHAnsi" w:hAnsiTheme="minorHAnsi"/>
          <w:spacing w:val="11"/>
          <w:sz w:val="22"/>
          <w:szCs w:val="22"/>
        </w:rPr>
        <w:t xml:space="preserve"> </w:t>
      </w:r>
      <w:r w:rsidRPr="008324D0">
        <w:rPr>
          <w:rFonts w:asciiTheme="minorHAnsi" w:hAnsiTheme="minorHAnsi"/>
          <w:sz w:val="22"/>
          <w:szCs w:val="22"/>
        </w:rPr>
        <w:t>that</w:t>
      </w:r>
      <w:r w:rsidRPr="008324D0">
        <w:rPr>
          <w:rFonts w:asciiTheme="minorHAnsi" w:hAnsiTheme="minorHAnsi"/>
          <w:spacing w:val="7"/>
          <w:sz w:val="22"/>
          <w:szCs w:val="22"/>
        </w:rPr>
        <w:t xml:space="preserve"> </w:t>
      </w:r>
      <w:r w:rsidRPr="008324D0">
        <w:rPr>
          <w:rFonts w:asciiTheme="minorHAnsi" w:hAnsiTheme="minorHAnsi"/>
          <w:sz w:val="22"/>
          <w:szCs w:val="22"/>
        </w:rPr>
        <w:t>all</w:t>
      </w:r>
      <w:r w:rsidRPr="008324D0">
        <w:rPr>
          <w:rFonts w:asciiTheme="minorHAnsi" w:hAnsiTheme="minorHAnsi"/>
          <w:spacing w:val="9"/>
          <w:sz w:val="22"/>
          <w:szCs w:val="22"/>
        </w:rPr>
        <w:t xml:space="preserve"> </w:t>
      </w:r>
      <w:r w:rsidRPr="008324D0">
        <w:rPr>
          <w:rFonts w:asciiTheme="minorHAnsi" w:hAnsiTheme="minorHAnsi"/>
          <w:spacing w:val="-1"/>
          <w:sz w:val="22"/>
          <w:szCs w:val="22"/>
        </w:rPr>
        <w:t>loose</w:t>
      </w:r>
      <w:r w:rsidRPr="008324D0">
        <w:rPr>
          <w:rFonts w:asciiTheme="minorHAnsi" w:hAnsiTheme="minorHAnsi"/>
          <w:spacing w:val="49"/>
          <w:w w:val="99"/>
          <w:sz w:val="22"/>
          <w:szCs w:val="22"/>
        </w:rPr>
        <w:t xml:space="preserve"> </w:t>
      </w:r>
      <w:r w:rsidRPr="008324D0">
        <w:rPr>
          <w:rFonts w:asciiTheme="minorHAnsi" w:hAnsiTheme="minorHAnsi"/>
          <w:sz w:val="22"/>
          <w:szCs w:val="22"/>
        </w:rPr>
        <w:t>material</w:t>
      </w:r>
      <w:r w:rsidRPr="008324D0">
        <w:rPr>
          <w:rFonts w:asciiTheme="minorHAnsi" w:hAnsiTheme="minorHAnsi"/>
          <w:spacing w:val="51"/>
          <w:sz w:val="22"/>
          <w:szCs w:val="22"/>
        </w:rPr>
        <w:t xml:space="preserve"> </w:t>
      </w:r>
      <w:r w:rsidRPr="008324D0">
        <w:rPr>
          <w:rFonts w:asciiTheme="minorHAnsi" w:hAnsiTheme="minorHAnsi"/>
          <w:spacing w:val="-1"/>
          <w:sz w:val="22"/>
          <w:szCs w:val="22"/>
        </w:rPr>
        <w:t>is</w:t>
      </w:r>
      <w:r w:rsidRPr="008324D0">
        <w:rPr>
          <w:rFonts w:asciiTheme="minorHAnsi" w:hAnsiTheme="minorHAnsi"/>
          <w:spacing w:val="53"/>
          <w:sz w:val="22"/>
          <w:szCs w:val="22"/>
        </w:rPr>
        <w:t xml:space="preserve"> </w:t>
      </w:r>
      <w:r w:rsidRPr="008324D0">
        <w:rPr>
          <w:rFonts w:asciiTheme="minorHAnsi" w:hAnsiTheme="minorHAnsi"/>
          <w:sz w:val="22"/>
          <w:szCs w:val="22"/>
        </w:rPr>
        <w:t>removed</w:t>
      </w:r>
      <w:r w:rsidRPr="008324D0">
        <w:rPr>
          <w:rFonts w:asciiTheme="minorHAnsi" w:hAnsiTheme="minorHAnsi"/>
          <w:spacing w:val="54"/>
          <w:sz w:val="22"/>
          <w:szCs w:val="22"/>
        </w:rPr>
        <w:t xml:space="preserve"> </w:t>
      </w:r>
      <w:r w:rsidRPr="008324D0">
        <w:rPr>
          <w:rFonts w:asciiTheme="minorHAnsi" w:hAnsiTheme="minorHAnsi"/>
          <w:sz w:val="22"/>
          <w:szCs w:val="22"/>
        </w:rPr>
        <w:t>from</w:t>
      </w:r>
      <w:r w:rsidRPr="008324D0">
        <w:rPr>
          <w:rFonts w:asciiTheme="minorHAnsi" w:hAnsiTheme="minorHAnsi"/>
          <w:spacing w:val="54"/>
          <w:sz w:val="22"/>
          <w:szCs w:val="22"/>
        </w:rPr>
        <w:t xml:space="preserve"> </w:t>
      </w:r>
      <w:r w:rsidRPr="008324D0">
        <w:rPr>
          <w:rFonts w:asciiTheme="minorHAnsi" w:hAnsiTheme="minorHAnsi"/>
          <w:sz w:val="22"/>
          <w:szCs w:val="22"/>
        </w:rPr>
        <w:t>the</w:t>
      </w:r>
      <w:r w:rsidRPr="008324D0">
        <w:rPr>
          <w:rFonts w:asciiTheme="minorHAnsi" w:hAnsiTheme="minorHAnsi"/>
          <w:spacing w:val="54"/>
          <w:sz w:val="22"/>
          <w:szCs w:val="22"/>
        </w:rPr>
        <w:t xml:space="preserve"> </w:t>
      </w:r>
      <w:r w:rsidRPr="008324D0">
        <w:rPr>
          <w:rFonts w:asciiTheme="minorHAnsi" w:hAnsiTheme="minorHAnsi"/>
          <w:spacing w:val="-1"/>
          <w:sz w:val="22"/>
          <w:szCs w:val="22"/>
        </w:rPr>
        <w:t>surface</w:t>
      </w:r>
      <w:r w:rsidRPr="008324D0">
        <w:rPr>
          <w:rFonts w:asciiTheme="minorHAnsi" w:hAnsiTheme="minorHAnsi"/>
          <w:spacing w:val="53"/>
          <w:sz w:val="22"/>
          <w:szCs w:val="22"/>
        </w:rPr>
        <w:t xml:space="preserve"> </w:t>
      </w:r>
      <w:r w:rsidRPr="008324D0">
        <w:rPr>
          <w:rFonts w:asciiTheme="minorHAnsi" w:hAnsiTheme="minorHAnsi"/>
          <w:spacing w:val="-1"/>
          <w:sz w:val="22"/>
          <w:szCs w:val="22"/>
        </w:rPr>
        <w:t>of</w:t>
      </w:r>
      <w:r w:rsidRPr="008324D0">
        <w:rPr>
          <w:rFonts w:asciiTheme="minorHAnsi" w:hAnsiTheme="minorHAnsi"/>
          <w:spacing w:val="56"/>
          <w:sz w:val="22"/>
          <w:szCs w:val="22"/>
        </w:rPr>
        <w:t xml:space="preserve"> </w:t>
      </w:r>
      <w:r w:rsidRPr="008324D0">
        <w:rPr>
          <w:rFonts w:asciiTheme="minorHAnsi" w:hAnsiTheme="minorHAnsi"/>
          <w:spacing w:val="-1"/>
          <w:sz w:val="22"/>
          <w:szCs w:val="22"/>
        </w:rPr>
        <w:t>the</w:t>
      </w:r>
      <w:r w:rsidRPr="008324D0">
        <w:rPr>
          <w:rFonts w:asciiTheme="minorHAnsi" w:hAnsiTheme="minorHAnsi"/>
          <w:spacing w:val="54"/>
          <w:sz w:val="22"/>
          <w:szCs w:val="22"/>
        </w:rPr>
        <w:t xml:space="preserve"> </w:t>
      </w:r>
      <w:r w:rsidRPr="008324D0">
        <w:rPr>
          <w:rFonts w:asciiTheme="minorHAnsi" w:hAnsiTheme="minorHAnsi"/>
          <w:sz w:val="22"/>
          <w:szCs w:val="22"/>
        </w:rPr>
        <w:t>cobbles</w:t>
      </w:r>
      <w:r w:rsidRPr="008324D0">
        <w:rPr>
          <w:rFonts w:asciiTheme="minorHAnsi" w:hAnsiTheme="minorHAnsi"/>
          <w:spacing w:val="52"/>
          <w:sz w:val="22"/>
          <w:szCs w:val="22"/>
        </w:rPr>
        <w:t xml:space="preserve"> </w:t>
      </w:r>
      <w:r w:rsidRPr="008324D0">
        <w:rPr>
          <w:rFonts w:asciiTheme="minorHAnsi" w:hAnsiTheme="minorHAnsi"/>
          <w:sz w:val="22"/>
          <w:szCs w:val="22"/>
        </w:rPr>
        <w:t>prior</w:t>
      </w:r>
      <w:r w:rsidRPr="008324D0">
        <w:rPr>
          <w:rFonts w:asciiTheme="minorHAnsi" w:hAnsiTheme="minorHAnsi"/>
          <w:spacing w:val="52"/>
          <w:sz w:val="22"/>
          <w:szCs w:val="22"/>
        </w:rPr>
        <w:t xml:space="preserve"> </w:t>
      </w:r>
      <w:r w:rsidRPr="008324D0">
        <w:rPr>
          <w:rFonts w:asciiTheme="minorHAnsi" w:hAnsiTheme="minorHAnsi"/>
          <w:sz w:val="22"/>
          <w:szCs w:val="22"/>
        </w:rPr>
        <w:t>to</w:t>
      </w:r>
      <w:r w:rsidRPr="008324D0">
        <w:rPr>
          <w:rFonts w:asciiTheme="minorHAnsi" w:hAnsiTheme="minorHAnsi"/>
          <w:spacing w:val="54"/>
          <w:sz w:val="22"/>
          <w:szCs w:val="22"/>
        </w:rPr>
        <w:t xml:space="preserve"> </w:t>
      </w:r>
      <w:r w:rsidRPr="008324D0">
        <w:rPr>
          <w:rFonts w:asciiTheme="minorHAnsi" w:hAnsiTheme="minorHAnsi"/>
          <w:spacing w:val="-1"/>
          <w:sz w:val="22"/>
          <w:szCs w:val="22"/>
        </w:rPr>
        <w:t>the</w:t>
      </w:r>
      <w:r w:rsidRPr="008324D0">
        <w:rPr>
          <w:rFonts w:asciiTheme="minorHAnsi" w:hAnsiTheme="minorHAnsi"/>
          <w:spacing w:val="25"/>
          <w:w w:val="99"/>
          <w:sz w:val="22"/>
          <w:szCs w:val="22"/>
        </w:rPr>
        <w:t xml:space="preserve"> </w:t>
      </w:r>
      <w:r w:rsidRPr="008324D0">
        <w:rPr>
          <w:rFonts w:asciiTheme="minorHAnsi" w:hAnsiTheme="minorHAnsi"/>
          <w:spacing w:val="-1"/>
          <w:sz w:val="22"/>
          <w:szCs w:val="22"/>
        </w:rPr>
        <w:t>application</w:t>
      </w:r>
      <w:r w:rsidRPr="008324D0">
        <w:rPr>
          <w:rFonts w:asciiTheme="minorHAnsi" w:hAnsiTheme="minorHAnsi"/>
          <w:spacing w:val="45"/>
          <w:sz w:val="22"/>
          <w:szCs w:val="22"/>
        </w:rPr>
        <w:t xml:space="preserve"> </w:t>
      </w:r>
      <w:r w:rsidRPr="008324D0">
        <w:rPr>
          <w:rFonts w:asciiTheme="minorHAnsi" w:hAnsiTheme="minorHAnsi"/>
          <w:spacing w:val="-1"/>
          <w:sz w:val="22"/>
          <w:szCs w:val="22"/>
        </w:rPr>
        <w:t>of</w:t>
      </w:r>
      <w:r w:rsidRPr="008324D0">
        <w:rPr>
          <w:rFonts w:asciiTheme="minorHAnsi" w:hAnsiTheme="minorHAnsi"/>
          <w:spacing w:val="47"/>
          <w:sz w:val="22"/>
          <w:szCs w:val="22"/>
        </w:rPr>
        <w:t xml:space="preserve"> </w:t>
      </w:r>
      <w:r w:rsidRPr="008324D0">
        <w:rPr>
          <w:rFonts w:asciiTheme="minorHAnsi" w:hAnsiTheme="minorHAnsi"/>
          <w:spacing w:val="-1"/>
          <w:sz w:val="22"/>
          <w:szCs w:val="22"/>
        </w:rPr>
        <w:t>any</w:t>
      </w:r>
      <w:r w:rsidRPr="008324D0">
        <w:rPr>
          <w:rFonts w:asciiTheme="minorHAnsi" w:hAnsiTheme="minorHAnsi"/>
          <w:spacing w:val="42"/>
          <w:sz w:val="22"/>
          <w:szCs w:val="22"/>
        </w:rPr>
        <w:t xml:space="preserve"> </w:t>
      </w:r>
      <w:r w:rsidRPr="008324D0">
        <w:rPr>
          <w:rFonts w:asciiTheme="minorHAnsi" w:hAnsiTheme="minorHAnsi"/>
          <w:sz w:val="22"/>
          <w:szCs w:val="22"/>
        </w:rPr>
        <w:t>bituminous</w:t>
      </w:r>
      <w:r w:rsidRPr="008324D0">
        <w:rPr>
          <w:rFonts w:asciiTheme="minorHAnsi" w:hAnsiTheme="minorHAnsi"/>
          <w:spacing w:val="44"/>
          <w:sz w:val="22"/>
          <w:szCs w:val="22"/>
        </w:rPr>
        <w:t xml:space="preserve"> </w:t>
      </w:r>
      <w:r w:rsidRPr="008324D0">
        <w:rPr>
          <w:rFonts w:asciiTheme="minorHAnsi" w:hAnsiTheme="minorHAnsi"/>
          <w:spacing w:val="-1"/>
          <w:sz w:val="22"/>
          <w:szCs w:val="22"/>
        </w:rPr>
        <w:t>overlay,</w:t>
      </w:r>
      <w:r w:rsidRPr="008324D0">
        <w:rPr>
          <w:rFonts w:asciiTheme="minorHAnsi" w:hAnsiTheme="minorHAnsi"/>
          <w:spacing w:val="44"/>
          <w:sz w:val="22"/>
          <w:szCs w:val="22"/>
        </w:rPr>
        <w:t xml:space="preserve"> </w:t>
      </w:r>
      <w:r w:rsidRPr="008324D0">
        <w:rPr>
          <w:rFonts w:asciiTheme="minorHAnsi" w:hAnsiTheme="minorHAnsi"/>
          <w:sz w:val="22"/>
          <w:szCs w:val="22"/>
        </w:rPr>
        <w:t>including</w:t>
      </w:r>
      <w:r w:rsidRPr="008324D0">
        <w:rPr>
          <w:rFonts w:asciiTheme="minorHAnsi" w:hAnsiTheme="minorHAnsi"/>
          <w:spacing w:val="43"/>
          <w:sz w:val="22"/>
          <w:szCs w:val="22"/>
        </w:rPr>
        <w:t xml:space="preserve"> </w:t>
      </w:r>
      <w:r w:rsidRPr="008324D0">
        <w:rPr>
          <w:rFonts w:asciiTheme="minorHAnsi" w:hAnsiTheme="minorHAnsi"/>
          <w:sz w:val="22"/>
          <w:szCs w:val="22"/>
        </w:rPr>
        <w:t>any</w:t>
      </w:r>
      <w:r w:rsidRPr="008324D0">
        <w:rPr>
          <w:rFonts w:asciiTheme="minorHAnsi" w:hAnsiTheme="minorHAnsi"/>
          <w:spacing w:val="41"/>
          <w:sz w:val="22"/>
          <w:szCs w:val="22"/>
        </w:rPr>
        <w:t xml:space="preserve"> </w:t>
      </w:r>
      <w:r w:rsidRPr="008324D0">
        <w:rPr>
          <w:rFonts w:asciiTheme="minorHAnsi" w:hAnsiTheme="minorHAnsi"/>
          <w:sz w:val="22"/>
          <w:szCs w:val="22"/>
        </w:rPr>
        <w:t>tack</w:t>
      </w:r>
      <w:r w:rsidRPr="008324D0">
        <w:rPr>
          <w:rFonts w:asciiTheme="minorHAnsi" w:hAnsiTheme="minorHAnsi"/>
          <w:spacing w:val="45"/>
          <w:sz w:val="22"/>
          <w:szCs w:val="22"/>
        </w:rPr>
        <w:t xml:space="preserve"> </w:t>
      </w:r>
      <w:r w:rsidRPr="008324D0">
        <w:rPr>
          <w:rFonts w:asciiTheme="minorHAnsi" w:hAnsiTheme="minorHAnsi"/>
          <w:sz w:val="22"/>
          <w:szCs w:val="22"/>
        </w:rPr>
        <w:t>or</w:t>
      </w:r>
      <w:r w:rsidRPr="008324D0">
        <w:rPr>
          <w:rFonts w:asciiTheme="minorHAnsi" w:hAnsiTheme="minorHAnsi"/>
          <w:spacing w:val="43"/>
          <w:sz w:val="22"/>
          <w:szCs w:val="22"/>
        </w:rPr>
        <w:t xml:space="preserve"> </w:t>
      </w:r>
      <w:r w:rsidRPr="008324D0">
        <w:rPr>
          <w:rFonts w:asciiTheme="minorHAnsi" w:hAnsiTheme="minorHAnsi"/>
          <w:sz w:val="22"/>
          <w:szCs w:val="22"/>
        </w:rPr>
        <w:t>bond</w:t>
      </w:r>
      <w:r w:rsidRPr="008324D0">
        <w:rPr>
          <w:rFonts w:asciiTheme="minorHAnsi" w:hAnsiTheme="minorHAnsi"/>
          <w:spacing w:val="46"/>
          <w:w w:val="99"/>
          <w:sz w:val="22"/>
          <w:szCs w:val="22"/>
        </w:rPr>
        <w:t xml:space="preserve"> </w:t>
      </w:r>
      <w:r w:rsidRPr="008324D0">
        <w:rPr>
          <w:rFonts w:asciiTheme="minorHAnsi" w:hAnsiTheme="minorHAnsi"/>
          <w:sz w:val="22"/>
          <w:szCs w:val="22"/>
        </w:rPr>
        <w:t>coating.</w:t>
      </w:r>
      <w:r w:rsidRPr="008324D0">
        <w:rPr>
          <w:rFonts w:asciiTheme="minorHAnsi" w:hAnsiTheme="minorHAnsi"/>
          <w:spacing w:val="31"/>
          <w:sz w:val="22"/>
          <w:szCs w:val="22"/>
        </w:rPr>
        <w:t xml:space="preserve"> </w:t>
      </w:r>
      <w:r w:rsidRPr="008324D0">
        <w:rPr>
          <w:rFonts w:asciiTheme="minorHAnsi" w:hAnsiTheme="minorHAnsi"/>
          <w:sz w:val="22"/>
          <w:szCs w:val="22"/>
        </w:rPr>
        <w:t>The</w:t>
      </w:r>
      <w:r w:rsidRPr="008324D0">
        <w:rPr>
          <w:rFonts w:asciiTheme="minorHAnsi" w:hAnsiTheme="minorHAnsi"/>
          <w:spacing w:val="33"/>
          <w:sz w:val="22"/>
          <w:szCs w:val="22"/>
        </w:rPr>
        <w:t xml:space="preserve"> </w:t>
      </w:r>
      <w:r w:rsidRPr="008324D0">
        <w:rPr>
          <w:rFonts w:asciiTheme="minorHAnsi" w:hAnsiTheme="minorHAnsi"/>
          <w:spacing w:val="-1"/>
          <w:sz w:val="22"/>
          <w:szCs w:val="22"/>
        </w:rPr>
        <w:t>Contractor</w:t>
      </w:r>
      <w:r w:rsidRPr="008324D0">
        <w:rPr>
          <w:rFonts w:asciiTheme="minorHAnsi" w:hAnsiTheme="minorHAnsi"/>
          <w:spacing w:val="33"/>
          <w:sz w:val="22"/>
          <w:szCs w:val="22"/>
        </w:rPr>
        <w:t xml:space="preserve"> </w:t>
      </w:r>
      <w:r w:rsidRPr="008324D0">
        <w:rPr>
          <w:rFonts w:asciiTheme="minorHAnsi" w:hAnsiTheme="minorHAnsi"/>
          <w:sz w:val="22"/>
          <w:szCs w:val="22"/>
        </w:rPr>
        <w:t>shall</w:t>
      </w:r>
      <w:r w:rsidRPr="008324D0">
        <w:rPr>
          <w:rFonts w:asciiTheme="minorHAnsi" w:hAnsiTheme="minorHAnsi"/>
          <w:spacing w:val="32"/>
          <w:sz w:val="22"/>
          <w:szCs w:val="22"/>
        </w:rPr>
        <w:t xml:space="preserve"> </w:t>
      </w:r>
      <w:r w:rsidRPr="008324D0">
        <w:rPr>
          <w:rFonts w:asciiTheme="minorHAnsi" w:hAnsiTheme="minorHAnsi"/>
          <w:sz w:val="22"/>
          <w:szCs w:val="22"/>
        </w:rPr>
        <w:t>also</w:t>
      </w:r>
      <w:r w:rsidRPr="008324D0">
        <w:rPr>
          <w:rFonts w:asciiTheme="minorHAnsi" w:hAnsiTheme="minorHAnsi"/>
          <w:spacing w:val="31"/>
          <w:sz w:val="22"/>
          <w:szCs w:val="22"/>
        </w:rPr>
        <w:t xml:space="preserve"> </w:t>
      </w:r>
      <w:r w:rsidRPr="008324D0">
        <w:rPr>
          <w:rFonts w:asciiTheme="minorHAnsi" w:hAnsiTheme="minorHAnsi"/>
          <w:spacing w:val="-1"/>
          <w:sz w:val="22"/>
          <w:szCs w:val="22"/>
        </w:rPr>
        <w:t>notify</w:t>
      </w:r>
      <w:r w:rsidRPr="008324D0">
        <w:rPr>
          <w:rFonts w:asciiTheme="minorHAnsi" w:hAnsiTheme="minorHAnsi"/>
          <w:spacing w:val="30"/>
          <w:sz w:val="22"/>
          <w:szCs w:val="22"/>
        </w:rPr>
        <w:t xml:space="preserve"> </w:t>
      </w:r>
      <w:r w:rsidRPr="008324D0">
        <w:rPr>
          <w:rFonts w:asciiTheme="minorHAnsi" w:hAnsiTheme="minorHAnsi"/>
          <w:spacing w:val="-1"/>
          <w:sz w:val="22"/>
          <w:szCs w:val="22"/>
        </w:rPr>
        <w:t>the</w:t>
      </w:r>
      <w:r w:rsidRPr="008324D0">
        <w:rPr>
          <w:rFonts w:asciiTheme="minorHAnsi" w:hAnsiTheme="minorHAnsi"/>
          <w:spacing w:val="34"/>
          <w:sz w:val="22"/>
          <w:szCs w:val="22"/>
        </w:rPr>
        <w:t xml:space="preserve"> </w:t>
      </w:r>
      <w:r w:rsidRPr="008324D0">
        <w:rPr>
          <w:rFonts w:asciiTheme="minorHAnsi" w:hAnsiTheme="minorHAnsi"/>
          <w:spacing w:val="-1"/>
          <w:sz w:val="22"/>
          <w:szCs w:val="22"/>
        </w:rPr>
        <w:t>Engineer,</w:t>
      </w:r>
      <w:r w:rsidRPr="008324D0">
        <w:rPr>
          <w:rFonts w:asciiTheme="minorHAnsi" w:hAnsiTheme="minorHAnsi"/>
          <w:spacing w:val="33"/>
          <w:sz w:val="22"/>
          <w:szCs w:val="22"/>
        </w:rPr>
        <w:t xml:space="preserve"> </w:t>
      </w:r>
      <w:r w:rsidRPr="008324D0">
        <w:rPr>
          <w:rFonts w:asciiTheme="minorHAnsi" w:hAnsiTheme="minorHAnsi"/>
          <w:sz w:val="22"/>
          <w:szCs w:val="22"/>
        </w:rPr>
        <w:t>as</w:t>
      </w:r>
      <w:r w:rsidRPr="008324D0">
        <w:rPr>
          <w:rFonts w:asciiTheme="minorHAnsi" w:hAnsiTheme="minorHAnsi"/>
          <w:spacing w:val="33"/>
          <w:sz w:val="22"/>
          <w:szCs w:val="22"/>
        </w:rPr>
        <w:t xml:space="preserve"> </w:t>
      </w:r>
      <w:r w:rsidRPr="008324D0">
        <w:rPr>
          <w:rFonts w:asciiTheme="minorHAnsi" w:hAnsiTheme="minorHAnsi"/>
          <w:spacing w:val="-1"/>
          <w:sz w:val="22"/>
          <w:szCs w:val="22"/>
        </w:rPr>
        <w:t>soon</w:t>
      </w:r>
      <w:r w:rsidRPr="008324D0">
        <w:rPr>
          <w:rFonts w:asciiTheme="minorHAnsi" w:hAnsiTheme="minorHAnsi"/>
          <w:spacing w:val="31"/>
          <w:sz w:val="22"/>
          <w:szCs w:val="22"/>
        </w:rPr>
        <w:t xml:space="preserve"> </w:t>
      </w:r>
      <w:r w:rsidRPr="008324D0">
        <w:rPr>
          <w:rFonts w:asciiTheme="minorHAnsi" w:hAnsiTheme="minorHAnsi"/>
          <w:sz w:val="22"/>
          <w:szCs w:val="22"/>
        </w:rPr>
        <w:t>as</w:t>
      </w:r>
      <w:r w:rsidRPr="008324D0">
        <w:rPr>
          <w:rFonts w:asciiTheme="minorHAnsi" w:hAnsiTheme="minorHAnsi"/>
          <w:spacing w:val="43"/>
          <w:w w:val="99"/>
          <w:sz w:val="22"/>
          <w:szCs w:val="22"/>
        </w:rPr>
        <w:t xml:space="preserve"> </w:t>
      </w:r>
      <w:r w:rsidRPr="008324D0">
        <w:rPr>
          <w:rFonts w:asciiTheme="minorHAnsi" w:hAnsiTheme="minorHAnsi"/>
          <w:sz w:val="22"/>
          <w:szCs w:val="22"/>
        </w:rPr>
        <w:t>reasonably</w:t>
      </w:r>
      <w:r w:rsidRPr="008324D0">
        <w:rPr>
          <w:rFonts w:asciiTheme="minorHAnsi" w:hAnsiTheme="minorHAnsi"/>
          <w:spacing w:val="6"/>
          <w:sz w:val="22"/>
          <w:szCs w:val="22"/>
        </w:rPr>
        <w:t xml:space="preserve"> </w:t>
      </w:r>
      <w:r w:rsidRPr="008324D0">
        <w:rPr>
          <w:rFonts w:asciiTheme="minorHAnsi" w:hAnsiTheme="minorHAnsi"/>
          <w:sz w:val="22"/>
          <w:szCs w:val="22"/>
        </w:rPr>
        <w:t>practical,</w:t>
      </w:r>
      <w:r w:rsidRPr="008324D0">
        <w:rPr>
          <w:rFonts w:asciiTheme="minorHAnsi" w:hAnsiTheme="minorHAnsi"/>
          <w:spacing w:val="7"/>
          <w:sz w:val="22"/>
          <w:szCs w:val="22"/>
        </w:rPr>
        <w:t xml:space="preserve"> </w:t>
      </w:r>
      <w:r w:rsidRPr="008324D0">
        <w:rPr>
          <w:rFonts w:asciiTheme="minorHAnsi" w:hAnsiTheme="minorHAnsi"/>
          <w:spacing w:val="-1"/>
          <w:sz w:val="22"/>
          <w:szCs w:val="22"/>
        </w:rPr>
        <w:t>of</w:t>
      </w:r>
      <w:r w:rsidRPr="008324D0">
        <w:rPr>
          <w:rFonts w:asciiTheme="minorHAnsi" w:hAnsiTheme="minorHAnsi"/>
          <w:spacing w:val="9"/>
          <w:sz w:val="22"/>
          <w:szCs w:val="22"/>
        </w:rPr>
        <w:t xml:space="preserve"> </w:t>
      </w:r>
      <w:r w:rsidRPr="008324D0">
        <w:rPr>
          <w:rFonts w:asciiTheme="minorHAnsi" w:hAnsiTheme="minorHAnsi"/>
          <w:sz w:val="22"/>
          <w:szCs w:val="22"/>
        </w:rPr>
        <w:t>the</w:t>
      </w:r>
      <w:r w:rsidRPr="008324D0">
        <w:rPr>
          <w:rFonts w:asciiTheme="minorHAnsi" w:hAnsiTheme="minorHAnsi"/>
          <w:spacing w:val="7"/>
          <w:sz w:val="22"/>
          <w:szCs w:val="22"/>
        </w:rPr>
        <w:t xml:space="preserve"> </w:t>
      </w:r>
      <w:r w:rsidRPr="008324D0">
        <w:rPr>
          <w:rFonts w:asciiTheme="minorHAnsi" w:hAnsiTheme="minorHAnsi"/>
          <w:sz w:val="22"/>
          <w:szCs w:val="22"/>
        </w:rPr>
        <w:t>nature,</w:t>
      </w:r>
      <w:r w:rsidRPr="008324D0">
        <w:rPr>
          <w:rFonts w:asciiTheme="minorHAnsi" w:hAnsiTheme="minorHAnsi"/>
          <w:spacing w:val="7"/>
          <w:sz w:val="22"/>
          <w:szCs w:val="22"/>
        </w:rPr>
        <w:t xml:space="preserve"> </w:t>
      </w:r>
      <w:r w:rsidRPr="008324D0">
        <w:rPr>
          <w:rFonts w:asciiTheme="minorHAnsi" w:hAnsiTheme="minorHAnsi"/>
          <w:sz w:val="22"/>
          <w:szCs w:val="22"/>
        </w:rPr>
        <w:t>depth</w:t>
      </w:r>
      <w:r w:rsidRPr="008324D0">
        <w:rPr>
          <w:rFonts w:asciiTheme="minorHAnsi" w:hAnsiTheme="minorHAnsi"/>
          <w:spacing w:val="8"/>
          <w:sz w:val="22"/>
          <w:szCs w:val="22"/>
        </w:rPr>
        <w:t xml:space="preserve"> </w:t>
      </w:r>
      <w:r w:rsidRPr="008324D0">
        <w:rPr>
          <w:rFonts w:asciiTheme="minorHAnsi" w:hAnsiTheme="minorHAnsi"/>
          <w:spacing w:val="-2"/>
          <w:sz w:val="22"/>
          <w:szCs w:val="22"/>
        </w:rPr>
        <w:t>and</w:t>
      </w:r>
      <w:r w:rsidRPr="008324D0">
        <w:rPr>
          <w:rFonts w:asciiTheme="minorHAnsi" w:hAnsiTheme="minorHAnsi"/>
          <w:spacing w:val="9"/>
          <w:sz w:val="22"/>
          <w:szCs w:val="22"/>
        </w:rPr>
        <w:t xml:space="preserve"> </w:t>
      </w:r>
      <w:r w:rsidRPr="008324D0">
        <w:rPr>
          <w:rFonts w:asciiTheme="minorHAnsi" w:hAnsiTheme="minorHAnsi"/>
          <w:sz w:val="22"/>
          <w:szCs w:val="22"/>
        </w:rPr>
        <w:t>extent</w:t>
      </w:r>
      <w:r w:rsidRPr="008324D0">
        <w:rPr>
          <w:rFonts w:asciiTheme="minorHAnsi" w:hAnsiTheme="minorHAnsi"/>
          <w:spacing w:val="7"/>
          <w:sz w:val="22"/>
          <w:szCs w:val="22"/>
        </w:rPr>
        <w:t xml:space="preserve"> </w:t>
      </w:r>
      <w:r w:rsidRPr="008324D0">
        <w:rPr>
          <w:rFonts w:asciiTheme="minorHAnsi" w:hAnsiTheme="minorHAnsi"/>
          <w:spacing w:val="-1"/>
          <w:sz w:val="22"/>
          <w:szCs w:val="22"/>
        </w:rPr>
        <w:t>of</w:t>
      </w:r>
      <w:r w:rsidRPr="008324D0">
        <w:rPr>
          <w:rFonts w:asciiTheme="minorHAnsi" w:hAnsiTheme="minorHAnsi"/>
          <w:spacing w:val="9"/>
          <w:sz w:val="22"/>
          <w:szCs w:val="22"/>
        </w:rPr>
        <w:t xml:space="preserve"> </w:t>
      </w:r>
      <w:r w:rsidRPr="008324D0">
        <w:rPr>
          <w:rFonts w:asciiTheme="minorHAnsi" w:hAnsiTheme="minorHAnsi"/>
          <w:sz w:val="22"/>
          <w:szCs w:val="22"/>
        </w:rPr>
        <w:t>the</w:t>
      </w:r>
      <w:r w:rsidRPr="008324D0">
        <w:rPr>
          <w:rFonts w:asciiTheme="minorHAnsi" w:hAnsiTheme="minorHAnsi"/>
          <w:spacing w:val="7"/>
          <w:sz w:val="22"/>
          <w:szCs w:val="22"/>
        </w:rPr>
        <w:t xml:space="preserve"> </w:t>
      </w:r>
      <w:r w:rsidRPr="008324D0">
        <w:rPr>
          <w:rFonts w:asciiTheme="minorHAnsi" w:hAnsiTheme="minorHAnsi"/>
          <w:spacing w:val="-1"/>
          <w:sz w:val="22"/>
          <w:szCs w:val="22"/>
        </w:rPr>
        <w:t>exposed</w:t>
      </w:r>
      <w:r w:rsidRPr="008324D0">
        <w:rPr>
          <w:rFonts w:asciiTheme="minorHAnsi" w:hAnsiTheme="minorHAnsi"/>
          <w:spacing w:val="21"/>
          <w:w w:val="99"/>
          <w:sz w:val="22"/>
          <w:szCs w:val="22"/>
        </w:rPr>
        <w:t xml:space="preserve"> </w:t>
      </w:r>
      <w:r w:rsidRPr="008324D0">
        <w:rPr>
          <w:rFonts w:asciiTheme="minorHAnsi" w:hAnsiTheme="minorHAnsi"/>
          <w:sz w:val="22"/>
          <w:szCs w:val="22"/>
        </w:rPr>
        <w:t>surface.</w:t>
      </w:r>
      <w:r w:rsidRPr="008324D0">
        <w:rPr>
          <w:rFonts w:asciiTheme="minorHAnsi" w:hAnsiTheme="minorHAnsi"/>
          <w:spacing w:val="6"/>
          <w:sz w:val="22"/>
          <w:szCs w:val="22"/>
        </w:rPr>
        <w:t xml:space="preserve"> </w:t>
      </w:r>
      <w:r w:rsidRPr="008324D0">
        <w:rPr>
          <w:rFonts w:asciiTheme="minorHAnsi" w:hAnsiTheme="minorHAnsi"/>
          <w:sz w:val="22"/>
          <w:szCs w:val="22"/>
        </w:rPr>
        <w:t>The</w:t>
      </w:r>
      <w:r w:rsidRPr="008324D0">
        <w:rPr>
          <w:rFonts w:asciiTheme="minorHAnsi" w:hAnsiTheme="minorHAnsi"/>
          <w:spacing w:val="9"/>
          <w:sz w:val="22"/>
          <w:szCs w:val="22"/>
        </w:rPr>
        <w:t xml:space="preserve"> </w:t>
      </w:r>
      <w:r w:rsidRPr="008324D0">
        <w:rPr>
          <w:rFonts w:asciiTheme="minorHAnsi" w:hAnsiTheme="minorHAnsi"/>
          <w:spacing w:val="-1"/>
          <w:sz w:val="22"/>
          <w:szCs w:val="22"/>
        </w:rPr>
        <w:t>Contractor</w:t>
      </w:r>
      <w:r w:rsidRPr="008324D0">
        <w:rPr>
          <w:rFonts w:asciiTheme="minorHAnsi" w:hAnsiTheme="minorHAnsi"/>
          <w:spacing w:val="8"/>
          <w:sz w:val="22"/>
          <w:szCs w:val="22"/>
        </w:rPr>
        <w:t xml:space="preserve"> </w:t>
      </w:r>
      <w:r w:rsidRPr="008324D0">
        <w:rPr>
          <w:rFonts w:asciiTheme="minorHAnsi" w:hAnsiTheme="minorHAnsi"/>
          <w:sz w:val="22"/>
          <w:szCs w:val="22"/>
        </w:rPr>
        <w:t>shall</w:t>
      </w:r>
      <w:r w:rsidRPr="008324D0">
        <w:rPr>
          <w:rFonts w:asciiTheme="minorHAnsi" w:hAnsiTheme="minorHAnsi"/>
          <w:spacing w:val="7"/>
          <w:sz w:val="22"/>
          <w:szCs w:val="22"/>
        </w:rPr>
        <w:t xml:space="preserve"> </w:t>
      </w:r>
      <w:r w:rsidRPr="008324D0">
        <w:rPr>
          <w:rFonts w:asciiTheme="minorHAnsi" w:hAnsiTheme="minorHAnsi"/>
          <w:spacing w:val="-1"/>
          <w:sz w:val="22"/>
          <w:szCs w:val="22"/>
        </w:rPr>
        <w:t>then</w:t>
      </w:r>
      <w:r w:rsidRPr="008324D0">
        <w:rPr>
          <w:rFonts w:asciiTheme="minorHAnsi" w:hAnsiTheme="minorHAnsi"/>
          <w:spacing w:val="7"/>
          <w:sz w:val="22"/>
          <w:szCs w:val="22"/>
        </w:rPr>
        <w:t xml:space="preserve"> </w:t>
      </w:r>
      <w:r w:rsidRPr="008324D0">
        <w:rPr>
          <w:rFonts w:asciiTheme="minorHAnsi" w:hAnsiTheme="minorHAnsi"/>
          <w:spacing w:val="-1"/>
          <w:sz w:val="22"/>
          <w:szCs w:val="22"/>
        </w:rPr>
        <w:t>adjust</w:t>
      </w:r>
      <w:r w:rsidRPr="008324D0">
        <w:rPr>
          <w:rFonts w:asciiTheme="minorHAnsi" w:hAnsiTheme="minorHAnsi"/>
          <w:spacing w:val="9"/>
          <w:sz w:val="22"/>
          <w:szCs w:val="22"/>
        </w:rPr>
        <w:t xml:space="preserve"> </w:t>
      </w:r>
      <w:r w:rsidRPr="008324D0">
        <w:rPr>
          <w:rFonts w:asciiTheme="minorHAnsi" w:hAnsiTheme="minorHAnsi"/>
          <w:spacing w:val="-1"/>
          <w:sz w:val="22"/>
          <w:szCs w:val="22"/>
        </w:rPr>
        <w:t>the</w:t>
      </w:r>
      <w:r w:rsidRPr="008324D0">
        <w:rPr>
          <w:rFonts w:asciiTheme="minorHAnsi" w:hAnsiTheme="minorHAnsi"/>
          <w:spacing w:val="8"/>
          <w:sz w:val="22"/>
          <w:szCs w:val="22"/>
        </w:rPr>
        <w:t xml:space="preserve"> </w:t>
      </w:r>
      <w:r w:rsidRPr="008324D0">
        <w:rPr>
          <w:rFonts w:asciiTheme="minorHAnsi" w:hAnsiTheme="minorHAnsi"/>
          <w:spacing w:val="-1"/>
          <w:sz w:val="22"/>
          <w:szCs w:val="22"/>
        </w:rPr>
        <w:t>levels</w:t>
      </w:r>
      <w:r w:rsidRPr="008324D0">
        <w:rPr>
          <w:rFonts w:asciiTheme="minorHAnsi" w:hAnsiTheme="minorHAnsi"/>
          <w:spacing w:val="8"/>
          <w:sz w:val="22"/>
          <w:szCs w:val="22"/>
        </w:rPr>
        <w:t xml:space="preserve"> </w:t>
      </w:r>
      <w:r w:rsidRPr="008324D0">
        <w:rPr>
          <w:rFonts w:asciiTheme="minorHAnsi" w:hAnsiTheme="minorHAnsi"/>
          <w:sz w:val="22"/>
          <w:szCs w:val="22"/>
        </w:rPr>
        <w:t>and</w:t>
      </w:r>
      <w:r w:rsidRPr="008324D0">
        <w:rPr>
          <w:rFonts w:asciiTheme="minorHAnsi" w:hAnsiTheme="minorHAnsi"/>
          <w:spacing w:val="6"/>
          <w:sz w:val="22"/>
          <w:szCs w:val="22"/>
        </w:rPr>
        <w:t xml:space="preserve"> </w:t>
      </w:r>
      <w:r w:rsidRPr="008324D0">
        <w:rPr>
          <w:rFonts w:asciiTheme="minorHAnsi" w:hAnsiTheme="minorHAnsi"/>
          <w:spacing w:val="-1"/>
          <w:sz w:val="22"/>
          <w:szCs w:val="22"/>
        </w:rPr>
        <w:t>thicknesses</w:t>
      </w:r>
      <w:r w:rsidRPr="008324D0">
        <w:rPr>
          <w:rFonts w:asciiTheme="minorHAnsi" w:hAnsiTheme="minorHAnsi"/>
          <w:spacing w:val="67"/>
          <w:w w:val="99"/>
          <w:sz w:val="22"/>
          <w:szCs w:val="22"/>
        </w:rPr>
        <w:t xml:space="preserve"> </w:t>
      </w:r>
      <w:r w:rsidRPr="008324D0">
        <w:rPr>
          <w:rFonts w:asciiTheme="minorHAnsi" w:hAnsiTheme="minorHAnsi"/>
          <w:spacing w:val="-1"/>
          <w:sz w:val="22"/>
          <w:szCs w:val="22"/>
        </w:rPr>
        <w:t>of</w:t>
      </w:r>
      <w:r w:rsidRPr="008324D0">
        <w:rPr>
          <w:rFonts w:asciiTheme="minorHAnsi" w:hAnsiTheme="minorHAnsi"/>
          <w:spacing w:val="8"/>
          <w:sz w:val="22"/>
          <w:szCs w:val="22"/>
        </w:rPr>
        <w:t xml:space="preserve"> </w:t>
      </w:r>
      <w:r w:rsidRPr="008324D0">
        <w:rPr>
          <w:rFonts w:asciiTheme="minorHAnsi" w:hAnsiTheme="minorHAnsi"/>
          <w:spacing w:val="-1"/>
          <w:sz w:val="22"/>
          <w:szCs w:val="22"/>
        </w:rPr>
        <w:t>overlaying</w:t>
      </w:r>
      <w:r w:rsidRPr="008324D0">
        <w:rPr>
          <w:rFonts w:asciiTheme="minorHAnsi" w:hAnsiTheme="minorHAnsi"/>
          <w:spacing w:val="5"/>
          <w:sz w:val="22"/>
          <w:szCs w:val="22"/>
        </w:rPr>
        <w:t xml:space="preserve"> </w:t>
      </w:r>
      <w:r w:rsidRPr="008324D0">
        <w:rPr>
          <w:rFonts w:asciiTheme="minorHAnsi" w:hAnsiTheme="minorHAnsi"/>
          <w:sz w:val="22"/>
          <w:szCs w:val="22"/>
        </w:rPr>
        <w:t>materials</w:t>
      </w:r>
      <w:r w:rsidRPr="008324D0">
        <w:rPr>
          <w:rFonts w:asciiTheme="minorHAnsi" w:hAnsiTheme="minorHAnsi"/>
          <w:spacing w:val="4"/>
          <w:sz w:val="22"/>
          <w:szCs w:val="22"/>
        </w:rPr>
        <w:t xml:space="preserve"> </w:t>
      </w:r>
      <w:r w:rsidRPr="008324D0">
        <w:rPr>
          <w:rFonts w:asciiTheme="minorHAnsi" w:hAnsiTheme="minorHAnsi"/>
          <w:spacing w:val="-1"/>
          <w:sz w:val="22"/>
          <w:szCs w:val="22"/>
        </w:rPr>
        <w:t>in</w:t>
      </w:r>
      <w:r w:rsidRPr="008324D0">
        <w:rPr>
          <w:rFonts w:asciiTheme="minorHAnsi" w:hAnsiTheme="minorHAnsi"/>
          <w:spacing w:val="6"/>
          <w:sz w:val="22"/>
          <w:szCs w:val="22"/>
        </w:rPr>
        <w:t xml:space="preserve"> </w:t>
      </w:r>
      <w:r w:rsidRPr="008324D0">
        <w:rPr>
          <w:rFonts w:asciiTheme="minorHAnsi" w:hAnsiTheme="minorHAnsi"/>
          <w:spacing w:val="-1"/>
          <w:sz w:val="22"/>
          <w:szCs w:val="22"/>
        </w:rPr>
        <w:t>accordance</w:t>
      </w:r>
      <w:r w:rsidRPr="008324D0">
        <w:rPr>
          <w:rFonts w:asciiTheme="minorHAnsi" w:hAnsiTheme="minorHAnsi"/>
          <w:spacing w:val="7"/>
          <w:sz w:val="22"/>
          <w:szCs w:val="22"/>
        </w:rPr>
        <w:t xml:space="preserve"> </w:t>
      </w:r>
      <w:r w:rsidRPr="008324D0">
        <w:rPr>
          <w:rFonts w:asciiTheme="minorHAnsi" w:hAnsiTheme="minorHAnsi"/>
          <w:spacing w:val="-1"/>
          <w:sz w:val="22"/>
          <w:szCs w:val="22"/>
        </w:rPr>
        <w:t>with</w:t>
      </w:r>
      <w:r w:rsidRPr="008324D0">
        <w:rPr>
          <w:rFonts w:asciiTheme="minorHAnsi" w:hAnsiTheme="minorHAnsi"/>
          <w:spacing w:val="6"/>
          <w:sz w:val="22"/>
          <w:szCs w:val="22"/>
        </w:rPr>
        <w:t xml:space="preserve"> </w:t>
      </w:r>
      <w:r w:rsidRPr="008324D0">
        <w:rPr>
          <w:rFonts w:asciiTheme="minorHAnsi" w:hAnsiTheme="minorHAnsi"/>
          <w:spacing w:val="-1"/>
          <w:sz w:val="22"/>
          <w:szCs w:val="22"/>
        </w:rPr>
        <w:t>instructions</w:t>
      </w:r>
      <w:r w:rsidRPr="008324D0">
        <w:rPr>
          <w:rFonts w:asciiTheme="minorHAnsi" w:hAnsiTheme="minorHAnsi"/>
          <w:spacing w:val="6"/>
          <w:sz w:val="22"/>
          <w:szCs w:val="22"/>
        </w:rPr>
        <w:t xml:space="preserve"> </w:t>
      </w:r>
      <w:r w:rsidRPr="008324D0">
        <w:rPr>
          <w:rFonts w:asciiTheme="minorHAnsi" w:hAnsiTheme="minorHAnsi"/>
          <w:spacing w:val="-1"/>
          <w:sz w:val="22"/>
          <w:szCs w:val="22"/>
        </w:rPr>
        <w:t>issued</w:t>
      </w:r>
      <w:r w:rsidRPr="008324D0">
        <w:rPr>
          <w:rFonts w:asciiTheme="minorHAnsi" w:hAnsiTheme="minorHAnsi"/>
          <w:spacing w:val="5"/>
          <w:sz w:val="22"/>
          <w:szCs w:val="22"/>
        </w:rPr>
        <w:t xml:space="preserve"> </w:t>
      </w:r>
      <w:r w:rsidRPr="008324D0">
        <w:rPr>
          <w:rFonts w:asciiTheme="minorHAnsi" w:hAnsiTheme="minorHAnsi"/>
          <w:sz w:val="22"/>
          <w:szCs w:val="22"/>
        </w:rPr>
        <w:t>by</w:t>
      </w:r>
      <w:r w:rsidRPr="008324D0">
        <w:rPr>
          <w:rFonts w:asciiTheme="minorHAnsi" w:hAnsiTheme="minorHAnsi"/>
          <w:spacing w:val="4"/>
          <w:sz w:val="22"/>
          <w:szCs w:val="22"/>
        </w:rPr>
        <w:t xml:space="preserve"> </w:t>
      </w:r>
      <w:r w:rsidRPr="008324D0">
        <w:rPr>
          <w:rFonts w:asciiTheme="minorHAnsi" w:hAnsiTheme="minorHAnsi"/>
          <w:spacing w:val="-1"/>
          <w:sz w:val="22"/>
          <w:szCs w:val="22"/>
        </w:rPr>
        <w:t>the</w:t>
      </w:r>
      <w:r w:rsidRPr="008324D0">
        <w:rPr>
          <w:rFonts w:asciiTheme="minorHAnsi" w:hAnsiTheme="minorHAnsi"/>
          <w:spacing w:val="63"/>
          <w:w w:val="99"/>
          <w:sz w:val="22"/>
          <w:szCs w:val="22"/>
        </w:rPr>
        <w:t xml:space="preserve"> </w:t>
      </w:r>
      <w:r w:rsidRPr="008324D0">
        <w:rPr>
          <w:rFonts w:asciiTheme="minorHAnsi" w:hAnsiTheme="minorHAnsi"/>
          <w:sz w:val="22"/>
          <w:szCs w:val="22"/>
        </w:rPr>
        <w:t>Engineer.</w:t>
      </w:r>
      <w:r w:rsidRPr="008324D0">
        <w:rPr>
          <w:rFonts w:asciiTheme="minorHAnsi" w:hAnsiTheme="minorHAnsi"/>
          <w:spacing w:val="2"/>
          <w:sz w:val="22"/>
          <w:szCs w:val="22"/>
        </w:rPr>
        <w:t xml:space="preserve"> </w:t>
      </w:r>
      <w:r w:rsidRPr="008324D0">
        <w:rPr>
          <w:rFonts w:asciiTheme="minorHAnsi" w:hAnsiTheme="minorHAnsi"/>
          <w:sz w:val="22"/>
          <w:szCs w:val="22"/>
        </w:rPr>
        <w:t>Where</w:t>
      </w:r>
      <w:r w:rsidRPr="008324D0">
        <w:rPr>
          <w:rFonts w:asciiTheme="minorHAnsi" w:hAnsiTheme="minorHAnsi"/>
          <w:spacing w:val="9"/>
          <w:sz w:val="22"/>
          <w:szCs w:val="22"/>
        </w:rPr>
        <w:t xml:space="preserve"> </w:t>
      </w:r>
      <w:r w:rsidRPr="008324D0">
        <w:rPr>
          <w:rFonts w:asciiTheme="minorHAnsi" w:hAnsiTheme="minorHAnsi"/>
          <w:spacing w:val="-1"/>
          <w:sz w:val="22"/>
          <w:szCs w:val="22"/>
        </w:rPr>
        <w:t>it</w:t>
      </w:r>
      <w:r w:rsidRPr="008324D0">
        <w:rPr>
          <w:rFonts w:asciiTheme="minorHAnsi" w:hAnsiTheme="minorHAnsi"/>
          <w:spacing w:val="9"/>
          <w:sz w:val="22"/>
          <w:szCs w:val="22"/>
        </w:rPr>
        <w:t xml:space="preserve"> </w:t>
      </w:r>
      <w:r w:rsidRPr="008324D0">
        <w:rPr>
          <w:rFonts w:asciiTheme="minorHAnsi" w:hAnsiTheme="minorHAnsi"/>
          <w:spacing w:val="-1"/>
          <w:sz w:val="22"/>
          <w:szCs w:val="22"/>
        </w:rPr>
        <w:t>is</w:t>
      </w:r>
      <w:r w:rsidRPr="008324D0">
        <w:rPr>
          <w:rFonts w:asciiTheme="minorHAnsi" w:hAnsiTheme="minorHAnsi"/>
          <w:spacing w:val="6"/>
          <w:sz w:val="22"/>
          <w:szCs w:val="22"/>
        </w:rPr>
        <w:t xml:space="preserve"> </w:t>
      </w:r>
      <w:r w:rsidRPr="008324D0">
        <w:rPr>
          <w:rFonts w:asciiTheme="minorHAnsi" w:hAnsiTheme="minorHAnsi"/>
          <w:sz w:val="22"/>
          <w:szCs w:val="22"/>
        </w:rPr>
        <w:t>necessary</w:t>
      </w:r>
      <w:r w:rsidRPr="008324D0">
        <w:rPr>
          <w:rFonts w:asciiTheme="minorHAnsi" w:hAnsiTheme="minorHAnsi"/>
          <w:spacing w:val="7"/>
          <w:sz w:val="22"/>
          <w:szCs w:val="22"/>
        </w:rPr>
        <w:t xml:space="preserve"> </w:t>
      </w:r>
      <w:r w:rsidRPr="008324D0">
        <w:rPr>
          <w:rFonts w:asciiTheme="minorHAnsi" w:hAnsiTheme="minorHAnsi"/>
          <w:spacing w:val="1"/>
          <w:sz w:val="22"/>
          <w:szCs w:val="22"/>
        </w:rPr>
        <w:t>for</w:t>
      </w:r>
      <w:r w:rsidRPr="008324D0">
        <w:rPr>
          <w:rFonts w:asciiTheme="minorHAnsi" w:hAnsiTheme="minorHAnsi"/>
          <w:spacing w:val="8"/>
          <w:sz w:val="22"/>
          <w:szCs w:val="22"/>
        </w:rPr>
        <w:t xml:space="preserve"> </w:t>
      </w:r>
      <w:r w:rsidRPr="008324D0">
        <w:rPr>
          <w:rFonts w:asciiTheme="minorHAnsi" w:hAnsiTheme="minorHAnsi"/>
          <w:spacing w:val="-1"/>
          <w:sz w:val="22"/>
          <w:szCs w:val="22"/>
        </w:rPr>
        <w:t>the</w:t>
      </w:r>
      <w:r w:rsidRPr="008324D0">
        <w:rPr>
          <w:rFonts w:asciiTheme="minorHAnsi" w:hAnsiTheme="minorHAnsi"/>
          <w:spacing w:val="7"/>
          <w:sz w:val="22"/>
          <w:szCs w:val="22"/>
        </w:rPr>
        <w:t xml:space="preserve"> </w:t>
      </w:r>
      <w:r w:rsidRPr="008324D0">
        <w:rPr>
          <w:rFonts w:asciiTheme="minorHAnsi" w:hAnsiTheme="minorHAnsi"/>
          <w:sz w:val="22"/>
          <w:szCs w:val="22"/>
        </w:rPr>
        <w:t>expeditious</w:t>
      </w:r>
      <w:r w:rsidRPr="008324D0">
        <w:rPr>
          <w:rFonts w:asciiTheme="minorHAnsi" w:hAnsiTheme="minorHAnsi"/>
          <w:spacing w:val="6"/>
          <w:sz w:val="22"/>
          <w:szCs w:val="22"/>
        </w:rPr>
        <w:t xml:space="preserve"> </w:t>
      </w:r>
      <w:r w:rsidRPr="008324D0">
        <w:rPr>
          <w:rFonts w:asciiTheme="minorHAnsi" w:hAnsiTheme="minorHAnsi"/>
          <w:sz w:val="22"/>
          <w:szCs w:val="22"/>
        </w:rPr>
        <w:t>execution</w:t>
      </w:r>
      <w:r w:rsidRPr="008324D0">
        <w:rPr>
          <w:rFonts w:asciiTheme="minorHAnsi" w:hAnsiTheme="minorHAnsi"/>
          <w:spacing w:val="7"/>
          <w:sz w:val="22"/>
          <w:szCs w:val="22"/>
        </w:rPr>
        <w:t xml:space="preserve"> </w:t>
      </w:r>
      <w:r w:rsidRPr="008324D0">
        <w:rPr>
          <w:rFonts w:asciiTheme="minorHAnsi" w:hAnsiTheme="minorHAnsi"/>
          <w:spacing w:val="-1"/>
          <w:sz w:val="22"/>
          <w:szCs w:val="22"/>
        </w:rPr>
        <w:t>of</w:t>
      </w:r>
      <w:r w:rsidRPr="008324D0">
        <w:rPr>
          <w:rFonts w:asciiTheme="minorHAnsi" w:hAnsiTheme="minorHAnsi"/>
          <w:spacing w:val="9"/>
          <w:sz w:val="22"/>
          <w:szCs w:val="22"/>
        </w:rPr>
        <w:t xml:space="preserve"> </w:t>
      </w:r>
      <w:r w:rsidRPr="008324D0">
        <w:rPr>
          <w:rFonts w:asciiTheme="minorHAnsi" w:hAnsiTheme="minorHAnsi"/>
          <w:spacing w:val="-1"/>
          <w:sz w:val="22"/>
          <w:szCs w:val="22"/>
        </w:rPr>
        <w:t>the</w:t>
      </w:r>
      <w:r w:rsidRPr="008324D0">
        <w:rPr>
          <w:rFonts w:asciiTheme="minorHAnsi" w:hAnsiTheme="minorHAnsi"/>
          <w:spacing w:val="21"/>
          <w:w w:val="99"/>
          <w:sz w:val="22"/>
          <w:szCs w:val="22"/>
        </w:rPr>
        <w:t xml:space="preserve"> </w:t>
      </w:r>
      <w:r w:rsidRPr="008324D0">
        <w:rPr>
          <w:rFonts w:asciiTheme="minorHAnsi" w:hAnsiTheme="minorHAnsi"/>
          <w:sz w:val="22"/>
          <w:szCs w:val="22"/>
        </w:rPr>
        <w:t>Works</w:t>
      </w:r>
      <w:r w:rsidRPr="008324D0">
        <w:rPr>
          <w:rFonts w:asciiTheme="minorHAnsi" w:hAnsiTheme="minorHAnsi"/>
          <w:spacing w:val="64"/>
          <w:sz w:val="22"/>
          <w:szCs w:val="22"/>
        </w:rPr>
        <w:t xml:space="preserve"> </w:t>
      </w:r>
      <w:r w:rsidRPr="008324D0">
        <w:rPr>
          <w:rFonts w:asciiTheme="minorHAnsi" w:hAnsiTheme="minorHAnsi"/>
          <w:sz w:val="22"/>
          <w:szCs w:val="22"/>
        </w:rPr>
        <w:t>for</w:t>
      </w:r>
      <w:r w:rsidRPr="008324D0">
        <w:rPr>
          <w:rFonts w:asciiTheme="minorHAnsi" w:hAnsiTheme="minorHAnsi"/>
          <w:spacing w:val="66"/>
          <w:sz w:val="22"/>
          <w:szCs w:val="22"/>
        </w:rPr>
        <w:t xml:space="preserve"> </w:t>
      </w:r>
      <w:r w:rsidRPr="008324D0">
        <w:rPr>
          <w:rFonts w:asciiTheme="minorHAnsi" w:hAnsiTheme="minorHAnsi"/>
          <w:spacing w:val="-1"/>
          <w:sz w:val="22"/>
          <w:szCs w:val="22"/>
        </w:rPr>
        <w:t>the</w:t>
      </w:r>
      <w:r w:rsidRPr="008324D0">
        <w:rPr>
          <w:rFonts w:asciiTheme="minorHAnsi" w:hAnsiTheme="minorHAnsi"/>
          <w:sz w:val="22"/>
          <w:szCs w:val="22"/>
        </w:rPr>
        <w:t xml:space="preserve"> </w:t>
      </w:r>
      <w:r w:rsidRPr="008324D0">
        <w:rPr>
          <w:rFonts w:asciiTheme="minorHAnsi" w:hAnsiTheme="minorHAnsi"/>
          <w:spacing w:val="-1"/>
          <w:sz w:val="22"/>
          <w:szCs w:val="22"/>
        </w:rPr>
        <w:t>Contractor</w:t>
      </w:r>
      <w:r w:rsidRPr="008324D0">
        <w:rPr>
          <w:rFonts w:asciiTheme="minorHAnsi" w:hAnsiTheme="minorHAnsi"/>
          <w:sz w:val="22"/>
          <w:szCs w:val="22"/>
        </w:rPr>
        <w:t xml:space="preserve">  to</w:t>
      </w:r>
      <w:r w:rsidRPr="008324D0">
        <w:rPr>
          <w:rFonts w:asciiTheme="minorHAnsi" w:hAnsiTheme="minorHAnsi"/>
          <w:spacing w:val="65"/>
          <w:sz w:val="22"/>
          <w:szCs w:val="22"/>
        </w:rPr>
        <w:t xml:space="preserve"> </w:t>
      </w:r>
      <w:r w:rsidRPr="008324D0">
        <w:rPr>
          <w:rFonts w:asciiTheme="minorHAnsi" w:hAnsiTheme="minorHAnsi"/>
          <w:spacing w:val="-1"/>
          <w:sz w:val="22"/>
          <w:szCs w:val="22"/>
        </w:rPr>
        <w:t>overlay</w:t>
      </w:r>
      <w:r w:rsidRPr="008324D0">
        <w:rPr>
          <w:rFonts w:asciiTheme="minorHAnsi" w:hAnsiTheme="minorHAnsi"/>
          <w:spacing w:val="64"/>
          <w:sz w:val="22"/>
          <w:szCs w:val="22"/>
        </w:rPr>
        <w:t xml:space="preserve"> </w:t>
      </w:r>
      <w:r w:rsidRPr="008324D0">
        <w:rPr>
          <w:rFonts w:asciiTheme="minorHAnsi" w:hAnsiTheme="minorHAnsi"/>
          <w:sz w:val="22"/>
          <w:szCs w:val="22"/>
        </w:rPr>
        <w:t>the</w:t>
      </w:r>
      <w:r w:rsidRPr="008324D0">
        <w:rPr>
          <w:rFonts w:asciiTheme="minorHAnsi" w:hAnsiTheme="minorHAnsi"/>
          <w:spacing w:val="1"/>
          <w:sz w:val="22"/>
          <w:szCs w:val="22"/>
        </w:rPr>
        <w:t xml:space="preserve"> </w:t>
      </w:r>
      <w:r w:rsidRPr="008324D0">
        <w:rPr>
          <w:rFonts w:asciiTheme="minorHAnsi" w:hAnsiTheme="minorHAnsi"/>
          <w:spacing w:val="-1"/>
          <w:sz w:val="22"/>
          <w:szCs w:val="22"/>
        </w:rPr>
        <w:t>exposed</w:t>
      </w:r>
      <w:r w:rsidRPr="008324D0">
        <w:rPr>
          <w:rFonts w:asciiTheme="minorHAnsi" w:hAnsiTheme="minorHAnsi"/>
          <w:sz w:val="22"/>
          <w:szCs w:val="22"/>
        </w:rPr>
        <w:t xml:space="preserve"> </w:t>
      </w:r>
      <w:r w:rsidRPr="008324D0">
        <w:rPr>
          <w:rFonts w:asciiTheme="minorHAnsi" w:hAnsiTheme="minorHAnsi"/>
          <w:spacing w:val="-1"/>
          <w:sz w:val="22"/>
          <w:szCs w:val="22"/>
        </w:rPr>
        <w:t>surface</w:t>
      </w:r>
      <w:r w:rsidRPr="008324D0">
        <w:rPr>
          <w:rFonts w:asciiTheme="minorHAnsi" w:hAnsiTheme="minorHAnsi"/>
          <w:spacing w:val="1"/>
          <w:sz w:val="22"/>
          <w:szCs w:val="22"/>
        </w:rPr>
        <w:t xml:space="preserve"> </w:t>
      </w:r>
      <w:r w:rsidRPr="008324D0">
        <w:rPr>
          <w:rFonts w:asciiTheme="minorHAnsi" w:hAnsiTheme="minorHAnsi"/>
          <w:spacing w:val="-1"/>
          <w:sz w:val="22"/>
          <w:szCs w:val="22"/>
        </w:rPr>
        <w:t>in</w:t>
      </w:r>
      <w:r w:rsidRPr="008324D0">
        <w:rPr>
          <w:rFonts w:asciiTheme="minorHAnsi" w:hAnsiTheme="minorHAnsi"/>
          <w:spacing w:val="65"/>
          <w:sz w:val="22"/>
          <w:szCs w:val="22"/>
        </w:rPr>
        <w:t xml:space="preserve"> </w:t>
      </w:r>
      <w:r w:rsidRPr="008324D0">
        <w:rPr>
          <w:rFonts w:asciiTheme="minorHAnsi" w:hAnsiTheme="minorHAnsi"/>
          <w:spacing w:val="-1"/>
          <w:sz w:val="22"/>
          <w:szCs w:val="22"/>
        </w:rPr>
        <w:t>the</w:t>
      </w:r>
      <w:r w:rsidRPr="008324D0">
        <w:rPr>
          <w:rFonts w:asciiTheme="minorHAnsi" w:hAnsiTheme="minorHAnsi"/>
          <w:spacing w:val="53"/>
          <w:w w:val="99"/>
          <w:sz w:val="22"/>
          <w:szCs w:val="22"/>
        </w:rPr>
        <w:t xml:space="preserve"> </w:t>
      </w:r>
      <w:r w:rsidRPr="008324D0">
        <w:rPr>
          <w:rFonts w:asciiTheme="minorHAnsi" w:hAnsiTheme="minorHAnsi"/>
          <w:sz w:val="22"/>
          <w:szCs w:val="22"/>
        </w:rPr>
        <w:t>absence</w:t>
      </w:r>
      <w:r w:rsidRPr="008324D0">
        <w:rPr>
          <w:rFonts w:asciiTheme="minorHAnsi" w:hAnsiTheme="minorHAnsi"/>
          <w:spacing w:val="57"/>
          <w:sz w:val="22"/>
          <w:szCs w:val="22"/>
        </w:rPr>
        <w:t xml:space="preserve"> </w:t>
      </w:r>
      <w:r w:rsidRPr="008324D0">
        <w:rPr>
          <w:rFonts w:asciiTheme="minorHAnsi" w:hAnsiTheme="minorHAnsi"/>
          <w:spacing w:val="-1"/>
          <w:sz w:val="22"/>
          <w:szCs w:val="22"/>
        </w:rPr>
        <w:t>of</w:t>
      </w:r>
      <w:r w:rsidRPr="008324D0">
        <w:rPr>
          <w:rFonts w:asciiTheme="minorHAnsi" w:hAnsiTheme="minorHAnsi"/>
          <w:spacing w:val="61"/>
          <w:sz w:val="22"/>
          <w:szCs w:val="22"/>
        </w:rPr>
        <w:t xml:space="preserve"> </w:t>
      </w:r>
      <w:r w:rsidRPr="008324D0">
        <w:rPr>
          <w:rFonts w:asciiTheme="minorHAnsi" w:hAnsiTheme="minorHAnsi"/>
          <w:spacing w:val="-1"/>
          <w:sz w:val="22"/>
          <w:szCs w:val="22"/>
        </w:rPr>
        <w:t>any</w:t>
      </w:r>
      <w:r w:rsidRPr="008324D0">
        <w:rPr>
          <w:rFonts w:asciiTheme="minorHAnsi" w:hAnsiTheme="minorHAnsi"/>
          <w:spacing w:val="57"/>
          <w:sz w:val="22"/>
          <w:szCs w:val="22"/>
        </w:rPr>
        <w:t xml:space="preserve"> </w:t>
      </w:r>
      <w:r w:rsidRPr="008324D0">
        <w:rPr>
          <w:rFonts w:asciiTheme="minorHAnsi" w:hAnsiTheme="minorHAnsi"/>
          <w:spacing w:val="-1"/>
          <w:sz w:val="22"/>
          <w:szCs w:val="22"/>
        </w:rPr>
        <w:t>inspection</w:t>
      </w:r>
      <w:r w:rsidRPr="008324D0">
        <w:rPr>
          <w:rFonts w:asciiTheme="minorHAnsi" w:hAnsiTheme="minorHAnsi"/>
          <w:spacing w:val="57"/>
          <w:sz w:val="22"/>
          <w:szCs w:val="22"/>
        </w:rPr>
        <w:t xml:space="preserve"> </w:t>
      </w:r>
      <w:r w:rsidRPr="008324D0">
        <w:rPr>
          <w:rFonts w:asciiTheme="minorHAnsi" w:hAnsiTheme="minorHAnsi"/>
          <w:sz w:val="22"/>
          <w:szCs w:val="22"/>
        </w:rPr>
        <w:t>by</w:t>
      </w:r>
      <w:r w:rsidRPr="008324D0">
        <w:rPr>
          <w:rFonts w:asciiTheme="minorHAnsi" w:hAnsiTheme="minorHAnsi"/>
          <w:spacing w:val="57"/>
          <w:sz w:val="22"/>
          <w:szCs w:val="22"/>
        </w:rPr>
        <w:t xml:space="preserve"> </w:t>
      </w:r>
      <w:r w:rsidRPr="008324D0">
        <w:rPr>
          <w:rFonts w:asciiTheme="minorHAnsi" w:hAnsiTheme="minorHAnsi"/>
          <w:sz w:val="22"/>
          <w:szCs w:val="22"/>
        </w:rPr>
        <w:t>the</w:t>
      </w:r>
      <w:r w:rsidRPr="008324D0">
        <w:rPr>
          <w:rFonts w:asciiTheme="minorHAnsi" w:hAnsiTheme="minorHAnsi"/>
          <w:spacing w:val="58"/>
          <w:sz w:val="22"/>
          <w:szCs w:val="22"/>
        </w:rPr>
        <w:t xml:space="preserve"> </w:t>
      </w:r>
      <w:r w:rsidRPr="008324D0">
        <w:rPr>
          <w:rFonts w:asciiTheme="minorHAnsi" w:hAnsiTheme="minorHAnsi"/>
          <w:spacing w:val="-1"/>
          <w:sz w:val="22"/>
          <w:szCs w:val="22"/>
        </w:rPr>
        <w:t>Engineer,</w:t>
      </w:r>
      <w:r w:rsidRPr="008324D0">
        <w:rPr>
          <w:rFonts w:asciiTheme="minorHAnsi" w:hAnsiTheme="minorHAnsi"/>
          <w:spacing w:val="59"/>
          <w:sz w:val="22"/>
          <w:szCs w:val="22"/>
        </w:rPr>
        <w:t xml:space="preserve"> </w:t>
      </w:r>
      <w:r w:rsidRPr="008324D0">
        <w:rPr>
          <w:rFonts w:asciiTheme="minorHAnsi" w:hAnsiTheme="minorHAnsi"/>
          <w:spacing w:val="-1"/>
          <w:sz w:val="22"/>
          <w:szCs w:val="22"/>
        </w:rPr>
        <w:t>the</w:t>
      </w:r>
      <w:r w:rsidRPr="008324D0">
        <w:rPr>
          <w:rFonts w:asciiTheme="minorHAnsi" w:hAnsiTheme="minorHAnsi"/>
          <w:spacing w:val="59"/>
          <w:sz w:val="22"/>
          <w:szCs w:val="22"/>
        </w:rPr>
        <w:t xml:space="preserve"> </w:t>
      </w:r>
      <w:r w:rsidRPr="008324D0">
        <w:rPr>
          <w:rFonts w:asciiTheme="minorHAnsi" w:hAnsiTheme="minorHAnsi"/>
          <w:spacing w:val="-1"/>
          <w:sz w:val="22"/>
          <w:szCs w:val="22"/>
        </w:rPr>
        <w:t>Contractor</w:t>
      </w:r>
      <w:r w:rsidRPr="008324D0">
        <w:rPr>
          <w:rFonts w:asciiTheme="minorHAnsi" w:hAnsiTheme="minorHAnsi"/>
          <w:spacing w:val="58"/>
          <w:sz w:val="22"/>
          <w:szCs w:val="22"/>
        </w:rPr>
        <w:t xml:space="preserve"> </w:t>
      </w:r>
      <w:r w:rsidRPr="008324D0">
        <w:rPr>
          <w:rFonts w:asciiTheme="minorHAnsi" w:hAnsiTheme="minorHAnsi"/>
          <w:spacing w:val="-1"/>
          <w:sz w:val="22"/>
          <w:szCs w:val="22"/>
        </w:rPr>
        <w:t>shall</w:t>
      </w:r>
      <w:r w:rsidRPr="008324D0">
        <w:rPr>
          <w:rFonts w:asciiTheme="minorHAnsi" w:hAnsiTheme="minorHAnsi"/>
          <w:spacing w:val="67"/>
          <w:w w:val="99"/>
          <w:sz w:val="22"/>
          <w:szCs w:val="22"/>
        </w:rPr>
        <w:t xml:space="preserve"> </w:t>
      </w:r>
      <w:r w:rsidRPr="008324D0">
        <w:rPr>
          <w:rFonts w:asciiTheme="minorHAnsi" w:hAnsiTheme="minorHAnsi"/>
          <w:sz w:val="22"/>
          <w:szCs w:val="22"/>
        </w:rPr>
        <w:t>ensure</w:t>
      </w:r>
      <w:r w:rsidRPr="008324D0">
        <w:rPr>
          <w:rFonts w:asciiTheme="minorHAnsi" w:hAnsiTheme="minorHAnsi"/>
          <w:spacing w:val="2"/>
          <w:sz w:val="22"/>
          <w:szCs w:val="22"/>
        </w:rPr>
        <w:t xml:space="preserve"> </w:t>
      </w:r>
      <w:r w:rsidRPr="008324D0">
        <w:rPr>
          <w:rFonts w:asciiTheme="minorHAnsi" w:hAnsiTheme="minorHAnsi"/>
          <w:spacing w:val="-1"/>
          <w:sz w:val="22"/>
          <w:szCs w:val="22"/>
        </w:rPr>
        <w:t>that</w:t>
      </w:r>
      <w:r w:rsidRPr="008324D0">
        <w:rPr>
          <w:rFonts w:asciiTheme="minorHAnsi" w:hAnsiTheme="minorHAnsi"/>
          <w:spacing w:val="5"/>
          <w:sz w:val="22"/>
          <w:szCs w:val="22"/>
        </w:rPr>
        <w:t xml:space="preserve"> </w:t>
      </w:r>
      <w:r w:rsidRPr="008324D0">
        <w:rPr>
          <w:rFonts w:asciiTheme="minorHAnsi" w:hAnsiTheme="minorHAnsi"/>
          <w:sz w:val="22"/>
          <w:szCs w:val="22"/>
        </w:rPr>
        <w:t>he</w:t>
      </w:r>
      <w:r w:rsidRPr="008324D0">
        <w:rPr>
          <w:rFonts w:asciiTheme="minorHAnsi" w:hAnsiTheme="minorHAnsi"/>
          <w:spacing w:val="3"/>
          <w:sz w:val="22"/>
          <w:szCs w:val="22"/>
        </w:rPr>
        <w:t xml:space="preserve"> </w:t>
      </w:r>
      <w:r w:rsidRPr="008324D0">
        <w:rPr>
          <w:rFonts w:asciiTheme="minorHAnsi" w:hAnsiTheme="minorHAnsi"/>
          <w:sz w:val="22"/>
          <w:szCs w:val="22"/>
        </w:rPr>
        <w:t>can</w:t>
      </w:r>
      <w:r w:rsidRPr="008324D0">
        <w:rPr>
          <w:rFonts w:asciiTheme="minorHAnsi" w:hAnsiTheme="minorHAnsi"/>
          <w:spacing w:val="1"/>
          <w:sz w:val="22"/>
          <w:szCs w:val="22"/>
        </w:rPr>
        <w:t xml:space="preserve"> </w:t>
      </w:r>
      <w:r w:rsidRPr="008324D0">
        <w:rPr>
          <w:rFonts w:asciiTheme="minorHAnsi" w:hAnsiTheme="minorHAnsi"/>
          <w:sz w:val="22"/>
          <w:szCs w:val="22"/>
        </w:rPr>
        <w:t>subsequently</w:t>
      </w:r>
      <w:r w:rsidRPr="008324D0">
        <w:rPr>
          <w:rFonts w:asciiTheme="minorHAnsi" w:hAnsiTheme="minorHAnsi"/>
          <w:spacing w:val="1"/>
          <w:sz w:val="22"/>
          <w:szCs w:val="22"/>
        </w:rPr>
        <w:t xml:space="preserve"> </w:t>
      </w:r>
      <w:r w:rsidRPr="008324D0">
        <w:rPr>
          <w:rFonts w:asciiTheme="minorHAnsi" w:hAnsiTheme="minorHAnsi"/>
          <w:sz w:val="22"/>
          <w:szCs w:val="22"/>
        </w:rPr>
        <w:t>produce</w:t>
      </w:r>
      <w:r w:rsidRPr="008324D0">
        <w:rPr>
          <w:rFonts w:asciiTheme="minorHAnsi" w:hAnsiTheme="minorHAnsi"/>
          <w:spacing w:val="3"/>
          <w:sz w:val="22"/>
          <w:szCs w:val="22"/>
        </w:rPr>
        <w:t xml:space="preserve"> </w:t>
      </w:r>
      <w:r w:rsidRPr="008324D0">
        <w:rPr>
          <w:rFonts w:asciiTheme="minorHAnsi" w:hAnsiTheme="minorHAnsi"/>
          <w:sz w:val="22"/>
          <w:szCs w:val="22"/>
        </w:rPr>
        <w:t>suitable</w:t>
      </w:r>
      <w:r w:rsidRPr="008324D0">
        <w:rPr>
          <w:rFonts w:asciiTheme="minorHAnsi" w:hAnsiTheme="minorHAnsi"/>
          <w:spacing w:val="3"/>
          <w:sz w:val="22"/>
          <w:szCs w:val="22"/>
        </w:rPr>
        <w:t xml:space="preserve"> </w:t>
      </w:r>
      <w:r w:rsidRPr="008324D0">
        <w:rPr>
          <w:rFonts w:asciiTheme="minorHAnsi" w:hAnsiTheme="minorHAnsi"/>
          <w:spacing w:val="-1"/>
          <w:sz w:val="22"/>
          <w:szCs w:val="22"/>
        </w:rPr>
        <w:t>photographs,</w:t>
      </w:r>
      <w:r w:rsidRPr="008324D0">
        <w:rPr>
          <w:rFonts w:asciiTheme="minorHAnsi" w:hAnsiTheme="minorHAnsi"/>
          <w:spacing w:val="36"/>
          <w:w w:val="99"/>
          <w:sz w:val="22"/>
          <w:szCs w:val="22"/>
        </w:rPr>
        <w:t xml:space="preserve"> </w:t>
      </w:r>
      <w:r w:rsidRPr="008324D0">
        <w:rPr>
          <w:rFonts w:asciiTheme="minorHAnsi" w:hAnsiTheme="minorHAnsi"/>
          <w:spacing w:val="-1"/>
          <w:sz w:val="22"/>
          <w:szCs w:val="22"/>
        </w:rPr>
        <w:t>measurements</w:t>
      </w:r>
      <w:r w:rsidRPr="008324D0">
        <w:rPr>
          <w:rFonts w:asciiTheme="minorHAnsi" w:hAnsiTheme="minorHAnsi"/>
          <w:spacing w:val="7"/>
          <w:sz w:val="22"/>
          <w:szCs w:val="22"/>
        </w:rPr>
        <w:t xml:space="preserve"> </w:t>
      </w:r>
      <w:r w:rsidRPr="008324D0">
        <w:rPr>
          <w:rFonts w:asciiTheme="minorHAnsi" w:hAnsiTheme="minorHAnsi"/>
          <w:sz w:val="22"/>
          <w:szCs w:val="22"/>
        </w:rPr>
        <w:t>and</w:t>
      </w:r>
      <w:r w:rsidRPr="008324D0">
        <w:rPr>
          <w:rFonts w:asciiTheme="minorHAnsi" w:hAnsiTheme="minorHAnsi"/>
          <w:spacing w:val="9"/>
          <w:sz w:val="22"/>
          <w:szCs w:val="22"/>
        </w:rPr>
        <w:t xml:space="preserve"> </w:t>
      </w:r>
      <w:r w:rsidRPr="008324D0">
        <w:rPr>
          <w:rFonts w:asciiTheme="minorHAnsi" w:hAnsiTheme="minorHAnsi"/>
          <w:spacing w:val="-1"/>
          <w:sz w:val="22"/>
          <w:szCs w:val="22"/>
        </w:rPr>
        <w:t>other</w:t>
      </w:r>
      <w:r w:rsidRPr="008324D0">
        <w:rPr>
          <w:rFonts w:asciiTheme="minorHAnsi" w:hAnsiTheme="minorHAnsi"/>
          <w:spacing w:val="8"/>
          <w:sz w:val="22"/>
          <w:szCs w:val="22"/>
        </w:rPr>
        <w:t xml:space="preserve"> </w:t>
      </w:r>
      <w:r w:rsidRPr="008324D0">
        <w:rPr>
          <w:rFonts w:asciiTheme="minorHAnsi" w:hAnsiTheme="minorHAnsi"/>
          <w:sz w:val="22"/>
          <w:szCs w:val="22"/>
        </w:rPr>
        <w:t>records</w:t>
      </w:r>
      <w:r w:rsidRPr="008324D0">
        <w:rPr>
          <w:rFonts w:asciiTheme="minorHAnsi" w:hAnsiTheme="minorHAnsi"/>
          <w:spacing w:val="7"/>
          <w:sz w:val="22"/>
          <w:szCs w:val="22"/>
        </w:rPr>
        <w:t xml:space="preserve"> </w:t>
      </w:r>
      <w:r w:rsidRPr="008324D0">
        <w:rPr>
          <w:rFonts w:asciiTheme="minorHAnsi" w:hAnsiTheme="minorHAnsi"/>
          <w:sz w:val="22"/>
          <w:szCs w:val="22"/>
        </w:rPr>
        <w:t>to</w:t>
      </w:r>
      <w:r w:rsidRPr="008324D0">
        <w:rPr>
          <w:rFonts w:asciiTheme="minorHAnsi" w:hAnsiTheme="minorHAnsi"/>
          <w:spacing w:val="9"/>
          <w:sz w:val="22"/>
          <w:szCs w:val="22"/>
        </w:rPr>
        <w:t xml:space="preserve"> </w:t>
      </w:r>
      <w:r w:rsidRPr="008324D0">
        <w:rPr>
          <w:rFonts w:asciiTheme="minorHAnsi" w:hAnsiTheme="minorHAnsi"/>
          <w:sz w:val="22"/>
          <w:szCs w:val="22"/>
        </w:rPr>
        <w:t>enable</w:t>
      </w:r>
      <w:r w:rsidRPr="008324D0">
        <w:rPr>
          <w:rFonts w:asciiTheme="minorHAnsi" w:hAnsiTheme="minorHAnsi"/>
          <w:spacing w:val="7"/>
          <w:sz w:val="22"/>
          <w:szCs w:val="22"/>
        </w:rPr>
        <w:t xml:space="preserve"> </w:t>
      </w:r>
      <w:r w:rsidRPr="008324D0">
        <w:rPr>
          <w:rFonts w:asciiTheme="minorHAnsi" w:hAnsiTheme="minorHAnsi"/>
          <w:sz w:val="22"/>
          <w:szCs w:val="22"/>
        </w:rPr>
        <w:t>the</w:t>
      </w:r>
      <w:r w:rsidRPr="008324D0">
        <w:rPr>
          <w:rFonts w:asciiTheme="minorHAnsi" w:hAnsiTheme="minorHAnsi"/>
          <w:spacing w:val="8"/>
          <w:sz w:val="22"/>
          <w:szCs w:val="22"/>
        </w:rPr>
        <w:t xml:space="preserve"> </w:t>
      </w:r>
      <w:r w:rsidRPr="008324D0">
        <w:rPr>
          <w:rFonts w:asciiTheme="minorHAnsi" w:hAnsiTheme="minorHAnsi"/>
          <w:spacing w:val="-1"/>
          <w:sz w:val="22"/>
          <w:szCs w:val="22"/>
        </w:rPr>
        <w:t>Engineer</w:t>
      </w:r>
      <w:r w:rsidRPr="008324D0">
        <w:rPr>
          <w:rFonts w:asciiTheme="minorHAnsi" w:hAnsiTheme="minorHAnsi"/>
          <w:spacing w:val="8"/>
          <w:sz w:val="22"/>
          <w:szCs w:val="22"/>
        </w:rPr>
        <w:t xml:space="preserve"> </w:t>
      </w:r>
      <w:r w:rsidRPr="008324D0">
        <w:rPr>
          <w:rFonts w:asciiTheme="minorHAnsi" w:hAnsiTheme="minorHAnsi"/>
          <w:sz w:val="22"/>
          <w:szCs w:val="22"/>
        </w:rPr>
        <w:t>to</w:t>
      </w:r>
      <w:r w:rsidRPr="008324D0">
        <w:rPr>
          <w:rFonts w:asciiTheme="minorHAnsi" w:hAnsiTheme="minorHAnsi"/>
          <w:spacing w:val="9"/>
          <w:sz w:val="22"/>
          <w:szCs w:val="22"/>
        </w:rPr>
        <w:t xml:space="preserve"> </w:t>
      </w:r>
      <w:r w:rsidRPr="008324D0">
        <w:rPr>
          <w:rFonts w:asciiTheme="minorHAnsi" w:hAnsiTheme="minorHAnsi"/>
          <w:spacing w:val="-1"/>
          <w:sz w:val="22"/>
          <w:szCs w:val="22"/>
        </w:rPr>
        <w:t>validate</w:t>
      </w:r>
      <w:r w:rsidRPr="008324D0">
        <w:rPr>
          <w:rFonts w:asciiTheme="minorHAnsi" w:hAnsiTheme="minorHAnsi"/>
          <w:spacing w:val="59"/>
          <w:w w:val="99"/>
          <w:sz w:val="22"/>
          <w:szCs w:val="22"/>
        </w:rPr>
        <w:t xml:space="preserve"> </w:t>
      </w:r>
      <w:r w:rsidRPr="008324D0">
        <w:rPr>
          <w:rFonts w:asciiTheme="minorHAnsi" w:hAnsiTheme="minorHAnsi"/>
          <w:sz w:val="22"/>
          <w:szCs w:val="22"/>
        </w:rPr>
        <w:t>the</w:t>
      </w:r>
      <w:r w:rsidRPr="008324D0">
        <w:rPr>
          <w:rFonts w:asciiTheme="minorHAnsi" w:hAnsiTheme="minorHAnsi"/>
          <w:spacing w:val="-7"/>
          <w:sz w:val="22"/>
          <w:szCs w:val="22"/>
        </w:rPr>
        <w:t xml:space="preserve"> </w:t>
      </w:r>
      <w:r w:rsidRPr="008324D0">
        <w:rPr>
          <w:rFonts w:asciiTheme="minorHAnsi" w:hAnsiTheme="minorHAnsi"/>
          <w:spacing w:val="-1"/>
          <w:sz w:val="22"/>
          <w:szCs w:val="22"/>
        </w:rPr>
        <w:t>work</w:t>
      </w:r>
      <w:r w:rsidRPr="008324D0">
        <w:rPr>
          <w:rFonts w:asciiTheme="minorHAnsi" w:hAnsiTheme="minorHAnsi"/>
          <w:spacing w:val="-7"/>
          <w:sz w:val="22"/>
          <w:szCs w:val="22"/>
        </w:rPr>
        <w:t xml:space="preserve"> </w:t>
      </w:r>
      <w:r w:rsidRPr="008324D0">
        <w:rPr>
          <w:rFonts w:asciiTheme="minorHAnsi" w:hAnsiTheme="minorHAnsi"/>
          <w:sz w:val="22"/>
          <w:szCs w:val="22"/>
        </w:rPr>
        <w:t>that</w:t>
      </w:r>
      <w:r w:rsidRPr="008324D0">
        <w:rPr>
          <w:rFonts w:asciiTheme="minorHAnsi" w:hAnsiTheme="minorHAnsi"/>
          <w:spacing w:val="-10"/>
          <w:sz w:val="22"/>
          <w:szCs w:val="22"/>
        </w:rPr>
        <w:t xml:space="preserve"> </w:t>
      </w:r>
      <w:r w:rsidRPr="008324D0">
        <w:rPr>
          <w:rFonts w:asciiTheme="minorHAnsi" w:hAnsiTheme="minorHAnsi"/>
          <w:spacing w:val="-1"/>
          <w:sz w:val="22"/>
          <w:szCs w:val="22"/>
        </w:rPr>
        <w:t>the</w:t>
      </w:r>
      <w:r w:rsidRPr="008324D0">
        <w:rPr>
          <w:rFonts w:asciiTheme="minorHAnsi" w:hAnsiTheme="minorHAnsi"/>
          <w:spacing w:val="-6"/>
          <w:sz w:val="22"/>
          <w:szCs w:val="22"/>
        </w:rPr>
        <w:t xml:space="preserve"> </w:t>
      </w:r>
      <w:r w:rsidRPr="008324D0">
        <w:rPr>
          <w:rFonts w:asciiTheme="minorHAnsi" w:hAnsiTheme="minorHAnsi"/>
          <w:spacing w:val="-1"/>
          <w:sz w:val="22"/>
          <w:szCs w:val="22"/>
        </w:rPr>
        <w:t>Contractor</w:t>
      </w:r>
      <w:r w:rsidRPr="008324D0">
        <w:rPr>
          <w:rFonts w:asciiTheme="minorHAnsi" w:hAnsiTheme="minorHAnsi"/>
          <w:spacing w:val="-8"/>
          <w:sz w:val="22"/>
          <w:szCs w:val="22"/>
        </w:rPr>
        <w:t xml:space="preserve"> </w:t>
      </w:r>
      <w:r w:rsidRPr="008324D0">
        <w:rPr>
          <w:rFonts w:asciiTheme="minorHAnsi" w:hAnsiTheme="minorHAnsi"/>
          <w:spacing w:val="-1"/>
          <w:sz w:val="22"/>
          <w:szCs w:val="22"/>
        </w:rPr>
        <w:t>has</w:t>
      </w:r>
      <w:r w:rsidRPr="008324D0">
        <w:rPr>
          <w:rFonts w:asciiTheme="minorHAnsi" w:hAnsiTheme="minorHAnsi"/>
          <w:spacing w:val="-8"/>
          <w:sz w:val="22"/>
          <w:szCs w:val="22"/>
        </w:rPr>
        <w:t xml:space="preserve"> </w:t>
      </w:r>
      <w:r w:rsidRPr="008324D0">
        <w:rPr>
          <w:rFonts w:asciiTheme="minorHAnsi" w:hAnsiTheme="minorHAnsi"/>
          <w:spacing w:val="-1"/>
          <w:sz w:val="22"/>
          <w:szCs w:val="22"/>
        </w:rPr>
        <w:t>undertaken.”</w:t>
      </w:r>
    </w:p>
    <w:p w:rsidR="0004601B" w:rsidRPr="0092270C" w:rsidRDefault="0004601B" w:rsidP="0004601B">
      <w:pPr>
        <w:autoSpaceDE w:val="0"/>
        <w:autoSpaceDN w:val="0"/>
        <w:adjustRightInd w:val="0"/>
        <w:ind w:right="-744"/>
        <w:jc w:val="both"/>
        <w:rPr>
          <w:rFonts w:ascii="Arial" w:hAnsi="Arial" w:cs="Arial"/>
          <w:color w:val="00B0F0"/>
          <w:lang w:eastAsia="en-GB"/>
        </w:rPr>
      </w:pPr>
    </w:p>
    <w:p w:rsidR="00C44E25" w:rsidRPr="00826F3D" w:rsidRDefault="00C44E25" w:rsidP="00C44E25">
      <w:pPr>
        <w:autoSpaceDE w:val="0"/>
        <w:autoSpaceDN w:val="0"/>
        <w:adjustRightInd w:val="0"/>
        <w:ind w:right="-744"/>
        <w:jc w:val="both"/>
        <w:rPr>
          <w:rFonts w:asciiTheme="minorHAnsi" w:hAnsiTheme="minorHAnsi" w:cs="Arial"/>
          <w:b/>
          <w:szCs w:val="22"/>
          <w:u w:val="single"/>
          <w:lang w:eastAsia="en-GB"/>
        </w:rPr>
      </w:pPr>
      <w:r w:rsidRPr="00826F3D">
        <w:rPr>
          <w:rFonts w:asciiTheme="minorHAnsi" w:hAnsiTheme="minorHAnsi" w:cs="Arial"/>
          <w:b/>
          <w:szCs w:val="22"/>
          <w:u w:val="single"/>
          <w:lang w:eastAsia="en-GB"/>
        </w:rPr>
        <w:t xml:space="preserve">SERIES </w:t>
      </w:r>
      <w:r w:rsidR="00804075">
        <w:rPr>
          <w:rFonts w:asciiTheme="minorHAnsi" w:hAnsiTheme="minorHAnsi" w:cs="Arial"/>
          <w:b/>
          <w:szCs w:val="22"/>
          <w:u w:val="single"/>
          <w:lang w:eastAsia="en-GB"/>
        </w:rPr>
        <w:t>9</w:t>
      </w:r>
      <w:r w:rsidRPr="00826F3D">
        <w:rPr>
          <w:rFonts w:asciiTheme="minorHAnsi" w:hAnsiTheme="minorHAnsi" w:cs="Arial"/>
          <w:b/>
          <w:szCs w:val="22"/>
          <w:u w:val="single"/>
          <w:lang w:eastAsia="en-GB"/>
        </w:rPr>
        <w:t>00:</w:t>
      </w:r>
      <w:r w:rsidRPr="00826F3D">
        <w:rPr>
          <w:rFonts w:asciiTheme="minorHAnsi" w:hAnsiTheme="minorHAnsi" w:cs="Arial"/>
          <w:b/>
          <w:szCs w:val="22"/>
          <w:lang w:eastAsia="en-GB"/>
        </w:rPr>
        <w:t xml:space="preserve"> </w:t>
      </w:r>
      <w:r w:rsidRPr="00826F3D">
        <w:rPr>
          <w:rFonts w:asciiTheme="minorHAnsi" w:hAnsiTheme="minorHAnsi" w:cs="Arial"/>
          <w:b/>
          <w:szCs w:val="22"/>
          <w:u w:val="single"/>
          <w:lang w:eastAsia="en-GB"/>
        </w:rPr>
        <w:t xml:space="preserve">ROAD PAVEMENTS – </w:t>
      </w:r>
      <w:r w:rsidR="00804075">
        <w:rPr>
          <w:rFonts w:asciiTheme="minorHAnsi" w:hAnsiTheme="minorHAnsi" w:cs="Arial"/>
          <w:b/>
          <w:szCs w:val="22"/>
          <w:u w:val="single"/>
          <w:lang w:eastAsia="en-GB"/>
        </w:rPr>
        <w:t>BITUMINOUS B</w:t>
      </w:r>
      <w:r w:rsidR="00400529">
        <w:rPr>
          <w:rFonts w:asciiTheme="minorHAnsi" w:hAnsiTheme="minorHAnsi" w:cs="Arial"/>
          <w:b/>
          <w:szCs w:val="22"/>
          <w:u w:val="single"/>
          <w:lang w:eastAsia="en-GB"/>
        </w:rPr>
        <w:t>O</w:t>
      </w:r>
      <w:r w:rsidR="00804075">
        <w:rPr>
          <w:rFonts w:asciiTheme="minorHAnsi" w:hAnsiTheme="minorHAnsi" w:cs="Arial"/>
          <w:b/>
          <w:szCs w:val="22"/>
          <w:u w:val="single"/>
          <w:lang w:eastAsia="en-GB"/>
        </w:rPr>
        <w:t>UND MATERIALS</w:t>
      </w:r>
    </w:p>
    <w:p w:rsidR="00FD25E4" w:rsidRDefault="00FD25E4" w:rsidP="00FD25E4">
      <w:pPr>
        <w:autoSpaceDE w:val="0"/>
        <w:autoSpaceDN w:val="0"/>
        <w:adjustRightInd w:val="0"/>
        <w:ind w:right="-744"/>
        <w:jc w:val="both"/>
        <w:rPr>
          <w:rFonts w:ascii="Arial" w:hAnsi="Arial" w:cs="Arial"/>
          <w:color w:val="00B0F0"/>
          <w:lang w:eastAsia="en-GB"/>
        </w:rPr>
      </w:pPr>
    </w:p>
    <w:p w:rsidR="00F931C5" w:rsidRDefault="00F931C5" w:rsidP="008F08D5">
      <w:pPr>
        <w:autoSpaceDE w:val="0"/>
        <w:autoSpaceDN w:val="0"/>
        <w:adjustRightInd w:val="0"/>
        <w:ind w:left="1418" w:hanging="1418"/>
        <w:rPr>
          <w:rFonts w:asciiTheme="minorHAnsi" w:hAnsiTheme="minorHAnsi"/>
          <w:sz w:val="22"/>
          <w:szCs w:val="22"/>
        </w:rPr>
      </w:pPr>
      <w:r>
        <w:rPr>
          <w:rFonts w:asciiTheme="minorHAnsi" w:hAnsiTheme="minorHAnsi"/>
          <w:sz w:val="22"/>
          <w:szCs w:val="22"/>
        </w:rPr>
        <w:t>922.1</w:t>
      </w:r>
      <w:r>
        <w:rPr>
          <w:rFonts w:asciiTheme="minorHAnsi" w:hAnsiTheme="minorHAnsi"/>
          <w:sz w:val="22"/>
          <w:szCs w:val="22"/>
        </w:rPr>
        <w:tab/>
      </w:r>
      <w:r w:rsidR="008F08D5">
        <w:rPr>
          <w:rFonts w:asciiTheme="minorHAnsi" w:hAnsiTheme="minorHAnsi"/>
          <w:sz w:val="22"/>
          <w:szCs w:val="22"/>
        </w:rPr>
        <w:tab/>
      </w:r>
      <w:r>
        <w:rPr>
          <w:rFonts w:asciiTheme="minorHAnsi" w:hAnsiTheme="minorHAnsi"/>
          <w:sz w:val="22"/>
          <w:szCs w:val="22"/>
        </w:rPr>
        <w:t>Delete “specified in contract specific appendix 7/3</w:t>
      </w:r>
      <w:r w:rsidR="008F08D5">
        <w:rPr>
          <w:rFonts w:asciiTheme="minorHAnsi" w:hAnsiTheme="minorHAnsi"/>
          <w:sz w:val="22"/>
          <w:szCs w:val="22"/>
        </w:rPr>
        <w:t xml:space="preserve"> </w:t>
      </w:r>
      <w:r w:rsidR="008F08D5" w:rsidRPr="008F08D5">
        <w:rPr>
          <w:rFonts w:asciiTheme="minorHAnsi" w:hAnsiTheme="minorHAnsi"/>
          <w:sz w:val="22"/>
          <w:szCs w:val="22"/>
        </w:rPr>
        <w:t>and the schedule of constraints on site availability in</w:t>
      </w:r>
      <w:r w:rsidR="008F08D5">
        <w:rPr>
          <w:rFonts w:asciiTheme="minorHAnsi" w:hAnsiTheme="minorHAnsi"/>
          <w:sz w:val="22"/>
          <w:szCs w:val="22"/>
        </w:rPr>
        <w:t xml:space="preserve"> </w:t>
      </w:r>
      <w:r w:rsidR="008F08D5" w:rsidRPr="008F08D5">
        <w:rPr>
          <w:rFonts w:asciiTheme="minorHAnsi" w:hAnsiTheme="minorHAnsi"/>
          <w:sz w:val="22"/>
          <w:szCs w:val="22"/>
        </w:rPr>
        <w:t>Appendix 1/13</w:t>
      </w:r>
      <w:r>
        <w:rPr>
          <w:rFonts w:asciiTheme="minorHAnsi" w:hAnsiTheme="minorHAnsi"/>
          <w:sz w:val="22"/>
          <w:szCs w:val="22"/>
        </w:rPr>
        <w:t xml:space="preserve">” </w:t>
      </w:r>
    </w:p>
    <w:p w:rsidR="00F931C5" w:rsidRDefault="00F931C5" w:rsidP="00804075">
      <w:pPr>
        <w:autoSpaceDE w:val="0"/>
        <w:autoSpaceDN w:val="0"/>
        <w:adjustRightInd w:val="0"/>
        <w:ind w:left="1418" w:right="-744" w:hanging="1418"/>
        <w:jc w:val="both"/>
        <w:rPr>
          <w:rFonts w:asciiTheme="minorHAnsi" w:hAnsiTheme="minorHAnsi"/>
          <w:sz w:val="22"/>
          <w:szCs w:val="22"/>
        </w:rPr>
      </w:pPr>
    </w:p>
    <w:p w:rsidR="006A37FB" w:rsidRDefault="00804075" w:rsidP="00804075">
      <w:pPr>
        <w:autoSpaceDE w:val="0"/>
        <w:autoSpaceDN w:val="0"/>
        <w:adjustRightInd w:val="0"/>
        <w:ind w:left="1418" w:right="-744" w:hanging="1418"/>
        <w:jc w:val="both"/>
        <w:rPr>
          <w:rFonts w:asciiTheme="minorHAnsi" w:hAnsiTheme="minorHAnsi"/>
          <w:sz w:val="22"/>
          <w:szCs w:val="22"/>
        </w:rPr>
      </w:pPr>
      <w:r w:rsidRPr="00804075">
        <w:rPr>
          <w:rFonts w:asciiTheme="minorHAnsi" w:hAnsiTheme="minorHAnsi"/>
          <w:sz w:val="22"/>
          <w:szCs w:val="22"/>
        </w:rPr>
        <w:t>922</w:t>
      </w:r>
      <w:r w:rsidR="00C726B5">
        <w:rPr>
          <w:rFonts w:asciiTheme="minorHAnsi" w:hAnsiTheme="minorHAnsi"/>
          <w:sz w:val="22"/>
          <w:szCs w:val="22"/>
        </w:rPr>
        <w:t>.2</w:t>
      </w:r>
      <w:r>
        <w:rPr>
          <w:rFonts w:asciiTheme="minorHAnsi" w:hAnsiTheme="minorHAnsi"/>
          <w:sz w:val="22"/>
          <w:szCs w:val="22"/>
        </w:rPr>
        <w:tab/>
      </w:r>
      <w:r w:rsidR="006A37FB">
        <w:rPr>
          <w:rFonts w:asciiTheme="minorHAnsi" w:hAnsiTheme="minorHAnsi"/>
          <w:sz w:val="22"/>
          <w:szCs w:val="22"/>
        </w:rPr>
        <w:t xml:space="preserve">insert </w:t>
      </w:r>
      <w:r w:rsidR="00400529">
        <w:rPr>
          <w:rFonts w:asciiTheme="minorHAnsi" w:hAnsiTheme="minorHAnsi"/>
          <w:sz w:val="22"/>
          <w:szCs w:val="22"/>
        </w:rPr>
        <w:t>as sub-clause (v)</w:t>
      </w:r>
    </w:p>
    <w:p w:rsidR="00400529" w:rsidRDefault="00400529" w:rsidP="00804075">
      <w:pPr>
        <w:autoSpaceDE w:val="0"/>
        <w:autoSpaceDN w:val="0"/>
        <w:adjustRightInd w:val="0"/>
        <w:ind w:left="1418" w:right="-744" w:hanging="1418"/>
        <w:jc w:val="both"/>
        <w:rPr>
          <w:rFonts w:asciiTheme="minorHAnsi" w:hAnsiTheme="minorHAnsi"/>
          <w:sz w:val="22"/>
          <w:szCs w:val="22"/>
        </w:rPr>
      </w:pPr>
    </w:p>
    <w:p w:rsidR="00400529" w:rsidRDefault="00400529" w:rsidP="00804075">
      <w:pPr>
        <w:autoSpaceDE w:val="0"/>
        <w:autoSpaceDN w:val="0"/>
        <w:adjustRightInd w:val="0"/>
        <w:ind w:left="1418" w:right="-744" w:hanging="1418"/>
        <w:jc w:val="both"/>
        <w:rPr>
          <w:rFonts w:asciiTheme="minorHAnsi" w:hAnsiTheme="minorHAnsi"/>
          <w:sz w:val="22"/>
          <w:szCs w:val="22"/>
        </w:rPr>
      </w:pPr>
      <w:r>
        <w:rPr>
          <w:rFonts w:asciiTheme="minorHAnsi" w:hAnsiTheme="minorHAnsi"/>
          <w:sz w:val="22"/>
          <w:szCs w:val="22"/>
        </w:rPr>
        <w:tab/>
        <w:t xml:space="preserve">Apply surface dressing to road surfaces complying with </w:t>
      </w:r>
      <w:r w:rsidRPr="00400529">
        <w:rPr>
          <w:rFonts w:asciiTheme="minorHAnsi" w:hAnsiTheme="minorHAnsi" w:cs="Arial"/>
          <w:sz w:val="22"/>
          <w:szCs w:val="22"/>
          <w:lang w:eastAsia="en-GB"/>
        </w:rPr>
        <w:t>the National Highways Sector Scheme for Quality Management in Highway Works, Scheme 13 for the Supply and Application of Surface Treatments to Road Surfaces: and RSTA Code of Practice for Surface Dressing 2014.</w:t>
      </w:r>
    </w:p>
    <w:p w:rsidR="006A37FB" w:rsidRDefault="006A37FB" w:rsidP="00804075">
      <w:pPr>
        <w:autoSpaceDE w:val="0"/>
        <w:autoSpaceDN w:val="0"/>
        <w:adjustRightInd w:val="0"/>
        <w:ind w:left="1418" w:right="-744" w:hanging="1418"/>
        <w:jc w:val="both"/>
        <w:rPr>
          <w:rFonts w:asciiTheme="minorHAnsi" w:hAnsiTheme="minorHAnsi"/>
          <w:sz w:val="22"/>
          <w:szCs w:val="22"/>
        </w:rPr>
      </w:pPr>
    </w:p>
    <w:p w:rsidR="006A37FB" w:rsidRDefault="00400529" w:rsidP="00804075">
      <w:pPr>
        <w:autoSpaceDE w:val="0"/>
        <w:autoSpaceDN w:val="0"/>
        <w:adjustRightInd w:val="0"/>
        <w:ind w:left="1418" w:right="-744" w:hanging="1418"/>
        <w:jc w:val="both"/>
        <w:rPr>
          <w:rFonts w:asciiTheme="minorHAnsi" w:hAnsiTheme="minorHAnsi"/>
          <w:sz w:val="22"/>
          <w:szCs w:val="22"/>
        </w:rPr>
      </w:pPr>
      <w:r>
        <w:rPr>
          <w:rFonts w:asciiTheme="minorHAnsi" w:hAnsiTheme="minorHAnsi"/>
          <w:sz w:val="22"/>
          <w:szCs w:val="22"/>
        </w:rPr>
        <w:tab/>
      </w:r>
    </w:p>
    <w:p w:rsidR="008F08D5" w:rsidRDefault="00C726B5" w:rsidP="00AF040D">
      <w:pPr>
        <w:ind w:left="101"/>
        <w:rPr>
          <w:rFonts w:asciiTheme="minorHAnsi" w:hAnsiTheme="minorHAnsi"/>
          <w:sz w:val="22"/>
          <w:szCs w:val="22"/>
        </w:rPr>
      </w:pPr>
      <w:r>
        <w:rPr>
          <w:rFonts w:asciiTheme="minorHAnsi" w:hAnsiTheme="minorHAnsi"/>
          <w:sz w:val="22"/>
          <w:szCs w:val="22"/>
        </w:rPr>
        <w:t xml:space="preserve">922.5   </w:t>
      </w:r>
      <w:r>
        <w:rPr>
          <w:rFonts w:asciiTheme="minorHAnsi" w:hAnsiTheme="minorHAnsi"/>
          <w:sz w:val="22"/>
          <w:szCs w:val="22"/>
        </w:rPr>
        <w:tab/>
      </w:r>
      <w:r w:rsidR="008F08D5" w:rsidRPr="008F08D5">
        <w:rPr>
          <w:rFonts w:asciiTheme="minorHAnsi" w:hAnsiTheme="minorHAnsi" w:cs="Arial"/>
          <w:sz w:val="22"/>
          <w:szCs w:val="22"/>
          <w:lang w:eastAsia="en-GB"/>
        </w:rPr>
        <w:t>Delete “as stated in Appendix 7/3</w:t>
      </w:r>
      <w:r w:rsidR="008F08D5">
        <w:rPr>
          <w:rFonts w:asciiTheme="minorHAnsi" w:hAnsiTheme="minorHAnsi" w:cs="Arial"/>
          <w:sz w:val="22"/>
          <w:szCs w:val="22"/>
          <w:lang w:eastAsia="en-GB"/>
        </w:rPr>
        <w:t>”</w:t>
      </w:r>
    </w:p>
    <w:p w:rsidR="008F08D5" w:rsidRDefault="008F08D5" w:rsidP="00AF040D">
      <w:pPr>
        <w:ind w:left="101"/>
        <w:rPr>
          <w:rFonts w:asciiTheme="minorHAnsi" w:hAnsiTheme="minorHAnsi"/>
          <w:sz w:val="22"/>
          <w:szCs w:val="22"/>
        </w:rPr>
      </w:pPr>
    </w:p>
    <w:p w:rsidR="00C726B5" w:rsidRDefault="00AF040D" w:rsidP="008F08D5">
      <w:pPr>
        <w:ind w:left="821" w:firstLine="619"/>
        <w:rPr>
          <w:rFonts w:asciiTheme="minorHAnsi" w:hAnsiTheme="minorHAnsi"/>
          <w:sz w:val="22"/>
          <w:szCs w:val="22"/>
        </w:rPr>
      </w:pPr>
      <w:r>
        <w:rPr>
          <w:rFonts w:asciiTheme="minorHAnsi" w:hAnsiTheme="minorHAnsi"/>
          <w:sz w:val="22"/>
          <w:szCs w:val="22"/>
        </w:rPr>
        <w:t xml:space="preserve">Insert as </w:t>
      </w:r>
      <w:r w:rsidR="00BE1307">
        <w:rPr>
          <w:rFonts w:asciiTheme="minorHAnsi" w:hAnsiTheme="minorHAnsi"/>
          <w:sz w:val="22"/>
          <w:szCs w:val="22"/>
        </w:rPr>
        <w:t>sub-c</w:t>
      </w:r>
      <w:r>
        <w:rPr>
          <w:rFonts w:asciiTheme="minorHAnsi" w:hAnsiTheme="minorHAnsi"/>
          <w:sz w:val="22"/>
          <w:szCs w:val="22"/>
        </w:rPr>
        <w:t>lause 5.1</w:t>
      </w:r>
      <w:r>
        <w:rPr>
          <w:rFonts w:asciiTheme="minorHAnsi" w:hAnsiTheme="minorHAnsi"/>
          <w:sz w:val="22"/>
          <w:szCs w:val="22"/>
        </w:rPr>
        <w:tab/>
      </w:r>
    </w:p>
    <w:p w:rsidR="00BE1307" w:rsidRDefault="00BE1307" w:rsidP="00AF040D">
      <w:pPr>
        <w:ind w:left="101"/>
        <w:rPr>
          <w:rFonts w:asciiTheme="minorHAnsi" w:hAnsiTheme="minorHAnsi"/>
          <w:sz w:val="22"/>
          <w:szCs w:val="22"/>
        </w:rPr>
      </w:pPr>
    </w:p>
    <w:p w:rsidR="00AF040D" w:rsidRPr="00742876" w:rsidRDefault="00AF040D" w:rsidP="00C726B5">
      <w:pPr>
        <w:ind w:left="821" w:firstLine="619"/>
        <w:rPr>
          <w:rFonts w:asciiTheme="minorHAnsi" w:hAnsiTheme="minorHAnsi" w:cs="Arial"/>
          <w:spacing w:val="-1"/>
          <w:sz w:val="22"/>
          <w:szCs w:val="22"/>
          <w:lang w:eastAsia="en-GB"/>
        </w:rPr>
      </w:pPr>
      <w:r w:rsidRPr="00742876">
        <w:rPr>
          <w:rFonts w:asciiTheme="minorHAnsi" w:hAnsiTheme="minorHAnsi" w:cs="Arial"/>
          <w:spacing w:val="-1"/>
          <w:sz w:val="22"/>
          <w:szCs w:val="22"/>
          <w:lang w:eastAsia="en-GB"/>
        </w:rPr>
        <w:t xml:space="preserve">Modified binders shall have a British Board of </w:t>
      </w:r>
      <w:proofErr w:type="spellStart"/>
      <w:r w:rsidRPr="00742876">
        <w:rPr>
          <w:rFonts w:asciiTheme="minorHAnsi" w:hAnsiTheme="minorHAnsi" w:cs="Arial"/>
          <w:spacing w:val="-1"/>
          <w:sz w:val="22"/>
          <w:szCs w:val="22"/>
          <w:lang w:eastAsia="en-GB"/>
        </w:rPr>
        <w:t>Agrément</w:t>
      </w:r>
      <w:proofErr w:type="spellEnd"/>
      <w:r w:rsidRPr="00742876">
        <w:rPr>
          <w:rFonts w:asciiTheme="minorHAnsi" w:hAnsiTheme="minorHAnsi" w:cs="Arial"/>
          <w:spacing w:val="-1"/>
          <w:sz w:val="22"/>
          <w:szCs w:val="22"/>
          <w:lang w:eastAsia="en-GB"/>
        </w:rPr>
        <w:t xml:space="preserve"> HAPAS Roads</w:t>
      </w:r>
    </w:p>
    <w:p w:rsidR="00AF040D" w:rsidRDefault="00AF040D" w:rsidP="00BE1307">
      <w:pPr>
        <w:ind w:left="1418"/>
        <w:rPr>
          <w:rFonts w:asciiTheme="minorHAnsi" w:hAnsiTheme="minorHAnsi" w:cs="Arial"/>
          <w:spacing w:val="-1"/>
          <w:sz w:val="22"/>
          <w:szCs w:val="22"/>
          <w:lang w:eastAsia="en-GB"/>
        </w:rPr>
      </w:pPr>
      <w:r w:rsidRPr="00742876">
        <w:rPr>
          <w:rFonts w:asciiTheme="minorHAnsi" w:hAnsiTheme="minorHAnsi" w:cs="Arial"/>
          <w:spacing w:val="-1"/>
          <w:sz w:val="22"/>
          <w:szCs w:val="22"/>
          <w:lang w:eastAsia="en-GB"/>
        </w:rPr>
        <w:t xml:space="preserve">and Bridges Certificate. </w:t>
      </w:r>
      <w:proofErr w:type="gramStart"/>
      <w:r w:rsidRPr="00742876">
        <w:rPr>
          <w:rFonts w:asciiTheme="minorHAnsi" w:hAnsiTheme="minorHAnsi" w:cs="Arial"/>
          <w:spacing w:val="-1"/>
          <w:sz w:val="22"/>
          <w:szCs w:val="22"/>
          <w:lang w:eastAsia="en-GB"/>
        </w:rPr>
        <w:t>In the event that</w:t>
      </w:r>
      <w:proofErr w:type="gramEnd"/>
      <w:r w:rsidRPr="00742876">
        <w:rPr>
          <w:rFonts w:asciiTheme="minorHAnsi" w:hAnsiTheme="minorHAnsi" w:cs="Arial"/>
          <w:spacing w:val="-1"/>
          <w:sz w:val="22"/>
          <w:szCs w:val="22"/>
          <w:lang w:eastAsia="en-GB"/>
        </w:rPr>
        <w:t xml:space="preserve"> no such Certificates have been issued, then in the</w:t>
      </w:r>
      <w:r w:rsidR="00C726B5">
        <w:rPr>
          <w:rFonts w:asciiTheme="minorHAnsi" w:hAnsiTheme="minorHAnsi" w:cs="Arial"/>
          <w:spacing w:val="-1"/>
          <w:sz w:val="22"/>
          <w:szCs w:val="22"/>
          <w:lang w:eastAsia="en-GB"/>
        </w:rPr>
        <w:t xml:space="preserve"> </w:t>
      </w:r>
      <w:r w:rsidRPr="00742876">
        <w:rPr>
          <w:rFonts w:asciiTheme="minorHAnsi" w:hAnsiTheme="minorHAnsi" w:cs="Arial"/>
          <w:spacing w:val="-1"/>
          <w:sz w:val="22"/>
          <w:szCs w:val="22"/>
          <w:lang w:eastAsia="en-GB"/>
        </w:rPr>
        <w:t xml:space="preserve">interim, only modified binders undergoing BBA assessment shall be </w:t>
      </w:r>
      <w:r w:rsidRPr="00742876">
        <w:rPr>
          <w:rFonts w:asciiTheme="minorHAnsi" w:hAnsiTheme="minorHAnsi" w:cs="Arial"/>
          <w:spacing w:val="-1"/>
          <w:sz w:val="22"/>
          <w:szCs w:val="22"/>
          <w:lang w:eastAsia="en-GB"/>
        </w:rPr>
        <w:lastRenderedPageBreak/>
        <w:t>considered for approval by</w:t>
      </w:r>
      <w:r>
        <w:rPr>
          <w:rFonts w:asciiTheme="minorHAnsi" w:hAnsiTheme="minorHAnsi" w:cs="Arial"/>
          <w:spacing w:val="-1"/>
          <w:sz w:val="22"/>
          <w:szCs w:val="22"/>
          <w:lang w:eastAsia="en-GB"/>
        </w:rPr>
        <w:t xml:space="preserve"> </w:t>
      </w:r>
      <w:r w:rsidRPr="00742876">
        <w:rPr>
          <w:rFonts w:asciiTheme="minorHAnsi" w:hAnsiTheme="minorHAnsi" w:cs="Arial"/>
          <w:spacing w:val="-1"/>
          <w:sz w:val="22"/>
          <w:szCs w:val="22"/>
          <w:lang w:eastAsia="en-GB"/>
        </w:rPr>
        <w:t>the Project Manager. The Conventional binder shall be bitumen emulsion complying with BS</w:t>
      </w:r>
      <w:r>
        <w:rPr>
          <w:rFonts w:asciiTheme="minorHAnsi" w:hAnsiTheme="minorHAnsi" w:cs="Arial"/>
          <w:spacing w:val="-1"/>
          <w:sz w:val="22"/>
          <w:szCs w:val="22"/>
          <w:lang w:eastAsia="en-GB"/>
        </w:rPr>
        <w:t xml:space="preserve"> </w:t>
      </w:r>
      <w:r w:rsidRPr="00742876">
        <w:rPr>
          <w:rFonts w:asciiTheme="minorHAnsi" w:hAnsiTheme="minorHAnsi" w:cs="Arial"/>
          <w:spacing w:val="-1"/>
          <w:sz w:val="22"/>
          <w:szCs w:val="22"/>
          <w:lang w:eastAsia="en-GB"/>
        </w:rPr>
        <w:t>434: Part 1, Type KI-70.</w:t>
      </w:r>
    </w:p>
    <w:p w:rsidR="00AF040D" w:rsidRDefault="00AF040D" w:rsidP="00804075">
      <w:pPr>
        <w:autoSpaceDE w:val="0"/>
        <w:autoSpaceDN w:val="0"/>
        <w:adjustRightInd w:val="0"/>
        <w:ind w:left="1418" w:right="-744" w:hanging="1418"/>
        <w:jc w:val="both"/>
        <w:rPr>
          <w:rFonts w:asciiTheme="minorHAnsi" w:hAnsiTheme="minorHAnsi"/>
          <w:sz w:val="22"/>
          <w:szCs w:val="22"/>
        </w:rPr>
      </w:pPr>
    </w:p>
    <w:p w:rsidR="00AF040D" w:rsidRDefault="00AF040D" w:rsidP="00804075">
      <w:pPr>
        <w:autoSpaceDE w:val="0"/>
        <w:autoSpaceDN w:val="0"/>
        <w:adjustRightInd w:val="0"/>
        <w:ind w:left="1418" w:right="-744" w:hanging="1418"/>
        <w:jc w:val="both"/>
        <w:rPr>
          <w:rFonts w:asciiTheme="minorHAnsi" w:hAnsiTheme="minorHAnsi"/>
          <w:sz w:val="22"/>
          <w:szCs w:val="22"/>
        </w:rPr>
      </w:pPr>
    </w:p>
    <w:p w:rsidR="00C44E25" w:rsidRDefault="00BE1307" w:rsidP="00804075">
      <w:pPr>
        <w:autoSpaceDE w:val="0"/>
        <w:autoSpaceDN w:val="0"/>
        <w:adjustRightInd w:val="0"/>
        <w:ind w:left="1418" w:right="-744" w:hanging="1418"/>
        <w:jc w:val="both"/>
        <w:rPr>
          <w:rFonts w:asciiTheme="minorHAnsi" w:hAnsiTheme="minorHAnsi"/>
          <w:sz w:val="22"/>
          <w:szCs w:val="22"/>
        </w:rPr>
      </w:pPr>
      <w:r>
        <w:rPr>
          <w:rFonts w:asciiTheme="minorHAnsi" w:hAnsiTheme="minorHAnsi"/>
          <w:sz w:val="22"/>
          <w:szCs w:val="22"/>
        </w:rPr>
        <w:t>922.11</w:t>
      </w:r>
      <w:r>
        <w:rPr>
          <w:rFonts w:asciiTheme="minorHAnsi" w:hAnsiTheme="minorHAnsi"/>
          <w:sz w:val="22"/>
          <w:szCs w:val="22"/>
        </w:rPr>
        <w:tab/>
        <w:t>I</w:t>
      </w:r>
      <w:r w:rsidR="00804075">
        <w:rPr>
          <w:rFonts w:asciiTheme="minorHAnsi" w:hAnsiTheme="minorHAnsi"/>
          <w:sz w:val="22"/>
          <w:szCs w:val="22"/>
        </w:rPr>
        <w:t>nsert as sub clause 11.1</w:t>
      </w:r>
    </w:p>
    <w:p w:rsidR="00804075" w:rsidRDefault="00804075" w:rsidP="00804075">
      <w:pPr>
        <w:autoSpaceDE w:val="0"/>
        <w:autoSpaceDN w:val="0"/>
        <w:adjustRightInd w:val="0"/>
        <w:ind w:left="1418" w:right="-744" w:hanging="1418"/>
        <w:jc w:val="both"/>
        <w:rPr>
          <w:rFonts w:asciiTheme="minorHAnsi" w:hAnsiTheme="minorHAnsi"/>
          <w:sz w:val="22"/>
          <w:szCs w:val="22"/>
        </w:rPr>
      </w:pPr>
    </w:p>
    <w:p w:rsidR="00804075" w:rsidRPr="00804075" w:rsidRDefault="00804075" w:rsidP="00804075">
      <w:pPr>
        <w:autoSpaceDE w:val="0"/>
        <w:autoSpaceDN w:val="0"/>
        <w:adjustRightInd w:val="0"/>
        <w:ind w:left="1418" w:right="-744" w:hanging="1418"/>
        <w:jc w:val="both"/>
        <w:rPr>
          <w:rFonts w:asciiTheme="minorHAnsi" w:hAnsiTheme="minorHAnsi"/>
          <w:sz w:val="22"/>
          <w:szCs w:val="22"/>
        </w:rPr>
      </w:pPr>
      <w:r>
        <w:rPr>
          <w:rFonts w:asciiTheme="minorHAnsi" w:hAnsiTheme="minorHAnsi"/>
          <w:sz w:val="22"/>
          <w:szCs w:val="22"/>
        </w:rPr>
        <w:tab/>
      </w:r>
      <w:r w:rsidRPr="00804075">
        <w:rPr>
          <w:rFonts w:asciiTheme="minorHAnsi" w:hAnsiTheme="minorHAnsi"/>
          <w:sz w:val="22"/>
          <w:szCs w:val="22"/>
        </w:rPr>
        <w:t>Properties adjacent to proposed surface dressing sites on urban roads shall receive notice of the proposed works not less than 24 hours and not greater than 72 hours before</w:t>
      </w:r>
    </w:p>
    <w:p w:rsidR="00804075" w:rsidRDefault="00804075" w:rsidP="00804075">
      <w:pPr>
        <w:autoSpaceDE w:val="0"/>
        <w:autoSpaceDN w:val="0"/>
        <w:adjustRightInd w:val="0"/>
        <w:ind w:left="1418" w:right="-744"/>
        <w:jc w:val="both"/>
        <w:rPr>
          <w:rFonts w:asciiTheme="minorHAnsi" w:hAnsiTheme="minorHAnsi"/>
          <w:sz w:val="22"/>
          <w:szCs w:val="22"/>
        </w:rPr>
      </w:pPr>
      <w:r w:rsidRPr="00804075">
        <w:rPr>
          <w:rFonts w:asciiTheme="minorHAnsi" w:hAnsiTheme="minorHAnsi"/>
          <w:sz w:val="22"/>
          <w:szCs w:val="22"/>
        </w:rPr>
        <w:t xml:space="preserve">commencement. The initial notice shall be by leaflet posted through letterboxes. The leaflet will include a general description of the process together with a request to remove parked cars and a warning about bitumen adhering to soles of shoes. Further notices shall be given when sweeping or remarking operations are to be carried out. The Contractor shall obtain approval from the </w:t>
      </w:r>
      <w:r w:rsidR="00C726B5">
        <w:rPr>
          <w:rFonts w:asciiTheme="minorHAnsi" w:hAnsiTheme="minorHAnsi"/>
          <w:sz w:val="22"/>
          <w:szCs w:val="22"/>
        </w:rPr>
        <w:t>Engineer</w:t>
      </w:r>
      <w:r w:rsidRPr="00804075">
        <w:rPr>
          <w:rFonts w:asciiTheme="minorHAnsi" w:hAnsiTheme="minorHAnsi"/>
          <w:sz w:val="22"/>
          <w:szCs w:val="22"/>
        </w:rPr>
        <w:t xml:space="preserve"> for the design and content of all such leaflets and notices prior to distribution.</w:t>
      </w:r>
    </w:p>
    <w:p w:rsidR="00E45ED2" w:rsidRPr="00804075" w:rsidRDefault="00E45ED2" w:rsidP="00804075">
      <w:pPr>
        <w:autoSpaceDE w:val="0"/>
        <w:autoSpaceDN w:val="0"/>
        <w:adjustRightInd w:val="0"/>
        <w:ind w:left="1418" w:right="-744"/>
        <w:jc w:val="both"/>
        <w:rPr>
          <w:rFonts w:asciiTheme="minorHAnsi" w:hAnsiTheme="minorHAnsi"/>
          <w:sz w:val="22"/>
          <w:szCs w:val="22"/>
        </w:rPr>
      </w:pPr>
    </w:p>
    <w:p w:rsidR="00BE1307" w:rsidRDefault="00BE1307" w:rsidP="00BE1307">
      <w:pPr>
        <w:ind w:left="1418" w:hanging="1418"/>
        <w:rPr>
          <w:rFonts w:asciiTheme="minorHAnsi" w:hAnsiTheme="minorHAnsi" w:cs="Arial"/>
          <w:spacing w:val="-1"/>
          <w:sz w:val="22"/>
          <w:szCs w:val="22"/>
          <w:lang w:eastAsia="en-GB"/>
        </w:rPr>
      </w:pPr>
      <w:r>
        <w:rPr>
          <w:rFonts w:asciiTheme="minorHAnsi" w:hAnsiTheme="minorHAnsi" w:cs="Arial"/>
          <w:spacing w:val="-1"/>
          <w:sz w:val="22"/>
          <w:szCs w:val="22"/>
          <w:lang w:eastAsia="en-GB"/>
        </w:rPr>
        <w:t>922.11</w:t>
      </w:r>
      <w:r>
        <w:rPr>
          <w:rFonts w:asciiTheme="minorHAnsi" w:hAnsiTheme="minorHAnsi" w:cs="Arial"/>
          <w:spacing w:val="-1"/>
          <w:sz w:val="22"/>
          <w:szCs w:val="22"/>
          <w:lang w:eastAsia="en-GB"/>
        </w:rPr>
        <w:tab/>
        <w:t>Insert as sub-c</w:t>
      </w:r>
      <w:r w:rsidR="00D10A09" w:rsidRPr="00400529">
        <w:rPr>
          <w:rFonts w:asciiTheme="minorHAnsi" w:hAnsiTheme="minorHAnsi" w:cs="Arial"/>
          <w:spacing w:val="-1"/>
          <w:sz w:val="22"/>
          <w:szCs w:val="22"/>
          <w:lang w:eastAsia="en-GB"/>
        </w:rPr>
        <w:t xml:space="preserve">lause 11.2   </w:t>
      </w:r>
    </w:p>
    <w:p w:rsidR="00BE1307" w:rsidRDefault="00BE1307" w:rsidP="00C61AD2">
      <w:pPr>
        <w:ind w:left="720"/>
        <w:rPr>
          <w:rFonts w:asciiTheme="minorHAnsi" w:hAnsiTheme="minorHAnsi" w:cs="Arial"/>
          <w:spacing w:val="-1"/>
          <w:sz w:val="22"/>
          <w:szCs w:val="22"/>
          <w:lang w:eastAsia="en-GB"/>
        </w:rPr>
      </w:pPr>
    </w:p>
    <w:p w:rsidR="00D10A09" w:rsidRDefault="00D10A09" w:rsidP="00BE1307">
      <w:pPr>
        <w:ind w:left="720" w:firstLine="720"/>
        <w:rPr>
          <w:rFonts w:asciiTheme="minorHAnsi" w:hAnsiTheme="minorHAnsi" w:cs="Arial"/>
          <w:spacing w:val="-1"/>
          <w:sz w:val="22"/>
          <w:szCs w:val="22"/>
          <w:lang w:eastAsia="en-GB"/>
        </w:rPr>
      </w:pPr>
      <w:r w:rsidRPr="00400529">
        <w:rPr>
          <w:rFonts w:asciiTheme="minorHAnsi" w:hAnsiTheme="minorHAnsi" w:cs="Arial"/>
          <w:spacing w:val="-1"/>
          <w:sz w:val="22"/>
          <w:szCs w:val="22"/>
          <w:lang w:eastAsia="en-GB"/>
        </w:rPr>
        <w:t xml:space="preserve">The Contractor shall take measures to ensure that vehicles are not parked on </w:t>
      </w:r>
      <w:r w:rsidR="00C61AD2">
        <w:rPr>
          <w:rFonts w:asciiTheme="minorHAnsi" w:hAnsiTheme="minorHAnsi" w:cs="Arial"/>
          <w:spacing w:val="-1"/>
          <w:sz w:val="22"/>
          <w:szCs w:val="22"/>
          <w:lang w:eastAsia="en-GB"/>
        </w:rPr>
        <w:tab/>
        <w:t>p</w:t>
      </w:r>
      <w:r w:rsidRPr="00400529">
        <w:rPr>
          <w:rFonts w:asciiTheme="minorHAnsi" w:hAnsiTheme="minorHAnsi" w:cs="Arial"/>
          <w:spacing w:val="-1"/>
          <w:sz w:val="22"/>
          <w:szCs w:val="22"/>
          <w:lang w:eastAsia="en-GB"/>
        </w:rPr>
        <w:t>roposed</w:t>
      </w:r>
      <w:r w:rsidR="00C61AD2">
        <w:rPr>
          <w:rFonts w:asciiTheme="minorHAnsi" w:hAnsiTheme="minorHAnsi" w:cs="Arial"/>
          <w:spacing w:val="-1"/>
          <w:sz w:val="22"/>
          <w:szCs w:val="22"/>
          <w:lang w:eastAsia="en-GB"/>
        </w:rPr>
        <w:t xml:space="preserve"> </w:t>
      </w:r>
      <w:r w:rsidRPr="00400529">
        <w:rPr>
          <w:rFonts w:asciiTheme="minorHAnsi" w:hAnsiTheme="minorHAnsi" w:cs="Arial"/>
          <w:spacing w:val="-1"/>
          <w:sz w:val="22"/>
          <w:szCs w:val="22"/>
          <w:lang w:eastAsia="en-GB"/>
        </w:rPr>
        <w:t>surface dressing sites.</w:t>
      </w:r>
    </w:p>
    <w:p w:rsidR="00E45ED2" w:rsidRDefault="00E45ED2" w:rsidP="00D10A09">
      <w:pPr>
        <w:ind w:left="101" w:firstLine="619"/>
        <w:rPr>
          <w:rFonts w:asciiTheme="minorHAnsi" w:hAnsiTheme="minorHAnsi" w:cs="Arial"/>
          <w:spacing w:val="-1"/>
          <w:sz w:val="22"/>
          <w:szCs w:val="22"/>
          <w:lang w:eastAsia="en-GB"/>
        </w:rPr>
      </w:pPr>
    </w:p>
    <w:p w:rsidR="008F08D5" w:rsidRDefault="008F08D5" w:rsidP="008F08D5">
      <w:pPr>
        <w:autoSpaceDE w:val="0"/>
        <w:autoSpaceDN w:val="0"/>
        <w:adjustRightInd w:val="0"/>
        <w:ind w:left="1440" w:hanging="1440"/>
        <w:rPr>
          <w:rFonts w:ascii="Arial" w:hAnsi="Arial" w:cs="Arial"/>
          <w:lang w:eastAsia="en-GB"/>
        </w:rPr>
      </w:pPr>
      <w:r w:rsidRPr="008F08D5">
        <w:rPr>
          <w:rFonts w:asciiTheme="minorHAnsi" w:hAnsiTheme="minorHAnsi"/>
          <w:sz w:val="22"/>
          <w:szCs w:val="22"/>
        </w:rPr>
        <w:t>922.12</w:t>
      </w:r>
      <w:r w:rsidRPr="008F08D5">
        <w:rPr>
          <w:rFonts w:asciiTheme="minorHAnsi" w:hAnsiTheme="minorHAnsi"/>
          <w:sz w:val="22"/>
          <w:szCs w:val="22"/>
        </w:rPr>
        <w:tab/>
        <w:t>Delete sub-Clause 12 and insert:</w:t>
      </w:r>
      <w:r>
        <w:rPr>
          <w:rFonts w:asciiTheme="minorHAnsi" w:hAnsiTheme="minorHAnsi"/>
          <w:sz w:val="22"/>
          <w:szCs w:val="22"/>
        </w:rPr>
        <w:t xml:space="preserve"> </w:t>
      </w:r>
      <w:r w:rsidRPr="008F08D5">
        <w:rPr>
          <w:rFonts w:asciiTheme="minorHAnsi" w:hAnsiTheme="minorHAnsi"/>
          <w:sz w:val="22"/>
          <w:szCs w:val="22"/>
        </w:rPr>
        <w:t xml:space="preserve">“Traffic Safety and Management shall be strictly </w:t>
      </w:r>
      <w:r>
        <w:rPr>
          <w:rFonts w:asciiTheme="minorHAnsi" w:hAnsiTheme="minorHAnsi"/>
          <w:sz w:val="22"/>
          <w:szCs w:val="22"/>
        </w:rPr>
        <w:t>i</w:t>
      </w:r>
      <w:r w:rsidRPr="008F08D5">
        <w:rPr>
          <w:rFonts w:asciiTheme="minorHAnsi" w:hAnsiTheme="minorHAnsi"/>
          <w:sz w:val="22"/>
          <w:szCs w:val="22"/>
        </w:rPr>
        <w:t>n accordance with the</w:t>
      </w:r>
      <w:r>
        <w:rPr>
          <w:rFonts w:asciiTheme="minorHAnsi" w:hAnsiTheme="minorHAnsi"/>
          <w:sz w:val="22"/>
          <w:szCs w:val="22"/>
        </w:rPr>
        <w:t xml:space="preserve"> </w:t>
      </w:r>
      <w:r w:rsidRPr="008F08D5">
        <w:rPr>
          <w:rFonts w:asciiTheme="minorHAnsi" w:hAnsiTheme="minorHAnsi"/>
          <w:sz w:val="22"/>
          <w:szCs w:val="22"/>
        </w:rPr>
        <w:t>requirements of Series 100 and any site specific additional requirements</w:t>
      </w:r>
      <w:r>
        <w:rPr>
          <w:rFonts w:asciiTheme="minorHAnsi" w:hAnsiTheme="minorHAnsi"/>
          <w:sz w:val="22"/>
          <w:szCs w:val="22"/>
        </w:rPr>
        <w:t xml:space="preserve"> </w:t>
      </w:r>
      <w:r w:rsidRPr="008F08D5">
        <w:rPr>
          <w:rFonts w:asciiTheme="minorHAnsi" w:hAnsiTheme="minorHAnsi"/>
          <w:sz w:val="22"/>
          <w:szCs w:val="22"/>
        </w:rPr>
        <w:t>specified by the E</w:t>
      </w:r>
      <w:r>
        <w:rPr>
          <w:rFonts w:asciiTheme="minorHAnsi" w:hAnsiTheme="minorHAnsi"/>
          <w:sz w:val="22"/>
          <w:szCs w:val="22"/>
        </w:rPr>
        <w:t>ngineer</w:t>
      </w:r>
      <w:r w:rsidRPr="008F08D5">
        <w:rPr>
          <w:rFonts w:asciiTheme="minorHAnsi" w:hAnsiTheme="minorHAnsi"/>
          <w:sz w:val="22"/>
          <w:szCs w:val="22"/>
        </w:rPr>
        <w:t>.”</w:t>
      </w:r>
    </w:p>
    <w:p w:rsidR="008F08D5" w:rsidRDefault="008F08D5" w:rsidP="008F08D5">
      <w:pPr>
        <w:autoSpaceDE w:val="0"/>
        <w:autoSpaceDN w:val="0"/>
        <w:adjustRightInd w:val="0"/>
        <w:rPr>
          <w:rFonts w:ascii="Arial" w:hAnsi="Arial" w:cs="Arial"/>
          <w:lang w:eastAsia="en-GB"/>
        </w:rPr>
      </w:pPr>
    </w:p>
    <w:p w:rsidR="00CA364F" w:rsidRPr="008F08D5" w:rsidRDefault="008F08D5" w:rsidP="00CA364F">
      <w:pPr>
        <w:autoSpaceDE w:val="0"/>
        <w:autoSpaceDN w:val="0"/>
        <w:adjustRightInd w:val="0"/>
        <w:rPr>
          <w:rFonts w:asciiTheme="minorHAnsi" w:hAnsiTheme="minorHAnsi"/>
          <w:sz w:val="22"/>
          <w:szCs w:val="22"/>
        </w:rPr>
      </w:pPr>
      <w:r w:rsidRPr="008F08D5">
        <w:rPr>
          <w:rFonts w:asciiTheme="minorHAnsi" w:hAnsiTheme="minorHAnsi"/>
          <w:sz w:val="22"/>
          <w:szCs w:val="22"/>
        </w:rPr>
        <w:t>922.15</w:t>
      </w:r>
      <w:r w:rsidRPr="008F08D5">
        <w:rPr>
          <w:rFonts w:asciiTheme="minorHAnsi" w:hAnsiTheme="minorHAnsi"/>
          <w:sz w:val="22"/>
          <w:szCs w:val="22"/>
        </w:rPr>
        <w:tab/>
      </w:r>
      <w:r>
        <w:rPr>
          <w:rFonts w:asciiTheme="minorHAnsi" w:hAnsiTheme="minorHAnsi"/>
          <w:sz w:val="22"/>
          <w:szCs w:val="22"/>
        </w:rPr>
        <w:tab/>
      </w:r>
      <w:r w:rsidRPr="008F08D5">
        <w:rPr>
          <w:rFonts w:asciiTheme="minorHAnsi" w:hAnsiTheme="minorHAnsi"/>
          <w:sz w:val="22"/>
          <w:szCs w:val="22"/>
        </w:rPr>
        <w:t>D</w:t>
      </w:r>
      <w:r w:rsidR="00CA364F" w:rsidRPr="008F08D5">
        <w:rPr>
          <w:rFonts w:asciiTheme="minorHAnsi" w:hAnsiTheme="minorHAnsi"/>
          <w:sz w:val="22"/>
          <w:szCs w:val="22"/>
        </w:rPr>
        <w:t>elete the 2nd sentence.</w:t>
      </w:r>
    </w:p>
    <w:p w:rsidR="008F08D5" w:rsidRPr="008F08D5" w:rsidRDefault="008F08D5" w:rsidP="00CA364F">
      <w:pPr>
        <w:autoSpaceDE w:val="0"/>
        <w:autoSpaceDN w:val="0"/>
        <w:adjustRightInd w:val="0"/>
        <w:rPr>
          <w:rFonts w:asciiTheme="minorHAnsi" w:hAnsiTheme="minorHAnsi"/>
          <w:sz w:val="22"/>
          <w:szCs w:val="22"/>
        </w:rPr>
      </w:pPr>
    </w:p>
    <w:p w:rsidR="00CA364F" w:rsidRPr="008F08D5" w:rsidRDefault="008F08D5" w:rsidP="00CA364F">
      <w:pPr>
        <w:autoSpaceDE w:val="0"/>
        <w:autoSpaceDN w:val="0"/>
        <w:adjustRightInd w:val="0"/>
        <w:rPr>
          <w:rFonts w:asciiTheme="minorHAnsi" w:hAnsiTheme="minorHAnsi"/>
          <w:sz w:val="22"/>
          <w:szCs w:val="22"/>
        </w:rPr>
      </w:pPr>
      <w:r w:rsidRPr="008F08D5">
        <w:rPr>
          <w:rFonts w:asciiTheme="minorHAnsi" w:hAnsiTheme="minorHAnsi"/>
          <w:sz w:val="22"/>
          <w:szCs w:val="22"/>
        </w:rPr>
        <w:t>922.16</w:t>
      </w:r>
      <w:r w:rsidRPr="008F08D5">
        <w:rPr>
          <w:rFonts w:asciiTheme="minorHAnsi" w:hAnsiTheme="minorHAnsi"/>
          <w:sz w:val="22"/>
          <w:szCs w:val="22"/>
        </w:rPr>
        <w:tab/>
      </w:r>
      <w:r>
        <w:rPr>
          <w:rFonts w:asciiTheme="minorHAnsi" w:hAnsiTheme="minorHAnsi"/>
          <w:sz w:val="22"/>
          <w:szCs w:val="22"/>
        </w:rPr>
        <w:tab/>
      </w:r>
      <w:r w:rsidRPr="008F08D5">
        <w:rPr>
          <w:rFonts w:asciiTheme="minorHAnsi" w:hAnsiTheme="minorHAnsi"/>
          <w:sz w:val="22"/>
          <w:szCs w:val="22"/>
        </w:rPr>
        <w:t>D</w:t>
      </w:r>
      <w:r w:rsidR="00CA364F" w:rsidRPr="008F08D5">
        <w:rPr>
          <w:rFonts w:asciiTheme="minorHAnsi" w:hAnsiTheme="minorHAnsi"/>
          <w:sz w:val="22"/>
          <w:szCs w:val="22"/>
        </w:rPr>
        <w:t>elete “or as specified in Appendix 7/3”.</w:t>
      </w:r>
    </w:p>
    <w:p w:rsidR="008F08D5" w:rsidRPr="008F08D5" w:rsidRDefault="008F08D5" w:rsidP="00CA364F">
      <w:pPr>
        <w:autoSpaceDE w:val="0"/>
        <w:autoSpaceDN w:val="0"/>
        <w:adjustRightInd w:val="0"/>
        <w:rPr>
          <w:rFonts w:asciiTheme="minorHAnsi" w:hAnsiTheme="minorHAnsi"/>
          <w:sz w:val="22"/>
          <w:szCs w:val="22"/>
        </w:rPr>
      </w:pPr>
    </w:p>
    <w:p w:rsidR="00E45ED2" w:rsidRPr="008F08D5" w:rsidRDefault="008F08D5" w:rsidP="008F08D5">
      <w:pPr>
        <w:ind w:left="101" w:hanging="101"/>
        <w:rPr>
          <w:rFonts w:asciiTheme="minorHAnsi" w:hAnsiTheme="minorHAnsi"/>
          <w:sz w:val="22"/>
          <w:szCs w:val="22"/>
        </w:rPr>
      </w:pPr>
      <w:r w:rsidRPr="008F08D5">
        <w:rPr>
          <w:rFonts w:asciiTheme="minorHAnsi" w:hAnsiTheme="minorHAnsi"/>
          <w:sz w:val="22"/>
          <w:szCs w:val="22"/>
        </w:rPr>
        <w:t>922.19</w:t>
      </w:r>
      <w:r w:rsidRPr="008F08D5">
        <w:rPr>
          <w:rFonts w:asciiTheme="minorHAnsi" w:hAnsiTheme="minorHAnsi"/>
          <w:sz w:val="22"/>
          <w:szCs w:val="22"/>
        </w:rPr>
        <w:tab/>
      </w:r>
      <w:r>
        <w:rPr>
          <w:rFonts w:asciiTheme="minorHAnsi" w:hAnsiTheme="minorHAnsi"/>
          <w:sz w:val="22"/>
          <w:szCs w:val="22"/>
        </w:rPr>
        <w:tab/>
      </w:r>
      <w:r w:rsidRPr="008F08D5">
        <w:rPr>
          <w:rFonts w:asciiTheme="minorHAnsi" w:hAnsiTheme="minorHAnsi"/>
          <w:sz w:val="22"/>
          <w:szCs w:val="22"/>
        </w:rPr>
        <w:t>D</w:t>
      </w:r>
      <w:r w:rsidR="00CA364F" w:rsidRPr="008F08D5">
        <w:rPr>
          <w:rFonts w:asciiTheme="minorHAnsi" w:hAnsiTheme="minorHAnsi"/>
          <w:sz w:val="22"/>
          <w:szCs w:val="22"/>
        </w:rPr>
        <w:t>elete the last sentence.</w:t>
      </w:r>
    </w:p>
    <w:p w:rsidR="00E45ED2" w:rsidRPr="00400529" w:rsidRDefault="00E45ED2" w:rsidP="00D10A09">
      <w:pPr>
        <w:ind w:left="101" w:firstLine="619"/>
        <w:rPr>
          <w:rFonts w:asciiTheme="minorHAnsi" w:hAnsiTheme="minorHAnsi" w:cs="Arial"/>
          <w:spacing w:val="-1"/>
          <w:sz w:val="22"/>
          <w:szCs w:val="22"/>
          <w:lang w:eastAsia="en-GB"/>
        </w:rPr>
      </w:pPr>
    </w:p>
    <w:p w:rsidR="00F23F62" w:rsidRDefault="00F23F62" w:rsidP="001E5A07">
      <w:pPr>
        <w:rPr>
          <w:rFonts w:ascii="Arial" w:hAnsi="Arial" w:cs="Arial"/>
          <w:color w:val="00B0F0"/>
          <w:lang w:val="en-US"/>
        </w:rPr>
      </w:pPr>
      <w:r w:rsidRPr="00400529">
        <w:rPr>
          <w:rFonts w:ascii="Arial" w:hAnsi="Arial" w:cs="Arial"/>
          <w:color w:val="00B0F0"/>
          <w:lang w:val="en-US"/>
        </w:rPr>
        <w:br w:type="page"/>
      </w:r>
    </w:p>
    <w:p w:rsidR="00E45ED2" w:rsidRPr="00400529" w:rsidRDefault="00E45ED2" w:rsidP="001E5A07">
      <w:pPr>
        <w:rPr>
          <w:rFonts w:ascii="Arial" w:hAnsi="Arial" w:cs="Arial"/>
          <w:color w:val="00B0F0"/>
          <w:lang w:val="en-US"/>
        </w:rPr>
      </w:pPr>
    </w:p>
    <w:p w:rsidR="00804075" w:rsidRPr="001E5A07" w:rsidRDefault="00804075" w:rsidP="001E5A07">
      <w:pPr>
        <w:rPr>
          <w:rFonts w:ascii="Arial" w:hAnsi="Arial" w:cs="Arial"/>
          <w:color w:val="00B0F0"/>
          <w:highlight w:val="yellow"/>
          <w:lang w:val="en-US"/>
        </w:rPr>
      </w:pPr>
    </w:p>
    <w:p w:rsidR="00D63FDA" w:rsidRPr="001E5A07" w:rsidRDefault="00D63FDA" w:rsidP="00001A01">
      <w:pPr>
        <w:pStyle w:val="BodyTextIndent"/>
        <w:ind w:left="0" w:firstLine="0"/>
        <w:jc w:val="both"/>
        <w:rPr>
          <w:rFonts w:asciiTheme="minorHAnsi" w:hAnsiTheme="minorHAnsi" w:cstheme="minorHAnsi"/>
          <w:b/>
          <w:bCs/>
          <w:sz w:val="28"/>
          <w:szCs w:val="28"/>
        </w:rPr>
      </w:pPr>
      <w:r w:rsidRPr="00F20DB3">
        <w:rPr>
          <w:rFonts w:asciiTheme="minorHAnsi" w:hAnsiTheme="minorHAnsi" w:cstheme="minorHAnsi"/>
          <w:b/>
          <w:bCs/>
          <w:sz w:val="28"/>
          <w:szCs w:val="28"/>
        </w:rPr>
        <w:t xml:space="preserve">APPENDIX 0/3: LIST OF NUMBERED APPENDICES REFERRED TO IN THE SPECIFICATION AND INCLUDED IN THE </w:t>
      </w:r>
      <w:r w:rsidR="00840655" w:rsidRPr="00F20DB3">
        <w:rPr>
          <w:rFonts w:asciiTheme="minorHAnsi" w:hAnsiTheme="minorHAnsi" w:cstheme="minorHAnsi"/>
          <w:b/>
          <w:bCs/>
          <w:sz w:val="28"/>
          <w:szCs w:val="28"/>
        </w:rPr>
        <w:t>CONTRACT</w:t>
      </w:r>
    </w:p>
    <w:p w:rsidR="00761EEC" w:rsidRPr="00D307B1" w:rsidRDefault="00761EEC">
      <w:pPr>
        <w:pStyle w:val="BodyTextIndent"/>
        <w:ind w:left="0" w:right="27" w:firstLine="0"/>
        <w:jc w:val="both"/>
        <w:rPr>
          <w:rFonts w:ascii="Arial" w:hAnsi="Arial" w:cs="Arial"/>
        </w:rPr>
      </w:pPr>
    </w:p>
    <w:p w:rsidR="00D63FDA" w:rsidRPr="001E5A07" w:rsidRDefault="00D63FDA">
      <w:pPr>
        <w:pStyle w:val="BodyTextIndent"/>
        <w:ind w:left="0" w:right="27" w:firstLine="0"/>
        <w:jc w:val="both"/>
        <w:rPr>
          <w:rFonts w:asciiTheme="minorHAnsi" w:hAnsiTheme="minorHAnsi" w:cstheme="minorHAnsi"/>
          <w:sz w:val="22"/>
          <w:szCs w:val="22"/>
        </w:rPr>
      </w:pPr>
      <w:r w:rsidRPr="001E5A07">
        <w:rPr>
          <w:rFonts w:asciiTheme="minorHAnsi" w:hAnsiTheme="minorHAnsi" w:cstheme="minorHAnsi"/>
          <w:sz w:val="22"/>
          <w:szCs w:val="22"/>
        </w:rPr>
        <w:t xml:space="preserve">This is a complete list of the Numbered Appendices referred to in the </w:t>
      </w:r>
      <w:r w:rsidRPr="001E5A07">
        <w:rPr>
          <w:rFonts w:asciiTheme="minorHAnsi" w:hAnsiTheme="minorHAnsi" w:cstheme="minorHAnsi"/>
          <w:b/>
          <w:sz w:val="22"/>
          <w:szCs w:val="22"/>
        </w:rPr>
        <w:t>Specification for Highway Works</w:t>
      </w:r>
      <w:r w:rsidRPr="001E5A07">
        <w:rPr>
          <w:rFonts w:asciiTheme="minorHAnsi" w:hAnsiTheme="minorHAnsi" w:cstheme="minorHAnsi"/>
          <w:sz w:val="22"/>
          <w:szCs w:val="22"/>
        </w:rPr>
        <w:t xml:space="preserve"> as modified for this Contract.</w:t>
      </w:r>
    </w:p>
    <w:p w:rsidR="00D63FDA" w:rsidRPr="00D307B1" w:rsidRDefault="00D63FDA">
      <w:pPr>
        <w:pStyle w:val="BodyTextIndent"/>
        <w:ind w:left="0" w:right="27" w:firstLine="0"/>
        <w:jc w:val="both"/>
        <w:rPr>
          <w:rFonts w:ascii="Arial" w:hAnsi="Arial" w:cs="Arial"/>
          <w:highlight w:val="yellow"/>
        </w:rPr>
      </w:pPr>
    </w:p>
    <w:tbl>
      <w:tblPr>
        <w:tblW w:w="9072" w:type="dxa"/>
        <w:tblInd w:w="132" w:type="dxa"/>
        <w:tblLayout w:type="fixed"/>
        <w:tblCellMar>
          <w:left w:w="132" w:type="dxa"/>
          <w:right w:w="132" w:type="dxa"/>
        </w:tblCellMar>
        <w:tblLook w:val="0000" w:firstRow="0" w:lastRow="0" w:firstColumn="0" w:lastColumn="0" w:noHBand="0" w:noVBand="0"/>
      </w:tblPr>
      <w:tblGrid>
        <w:gridCol w:w="1620"/>
        <w:gridCol w:w="21"/>
        <w:gridCol w:w="1388"/>
        <w:gridCol w:w="6043"/>
      </w:tblGrid>
      <w:tr w:rsidR="006A1A5C" w:rsidRPr="00D307B1" w:rsidTr="001E5A07">
        <w:trPr>
          <w:cantSplit/>
          <w:trHeight w:val="327"/>
          <w:tblHeader/>
        </w:trPr>
        <w:tc>
          <w:tcPr>
            <w:tcW w:w="1620" w:type="dxa"/>
            <w:tcBorders>
              <w:top w:val="single" w:sz="4" w:space="0" w:color="auto"/>
              <w:left w:val="single" w:sz="4" w:space="0" w:color="auto"/>
              <w:right w:val="single" w:sz="4" w:space="0" w:color="auto"/>
            </w:tcBorders>
          </w:tcPr>
          <w:p w:rsidR="00D63FDA" w:rsidRPr="001E5A07" w:rsidRDefault="00D63FDA">
            <w:pPr>
              <w:pStyle w:val="Heading1"/>
              <w:ind w:right="-46"/>
              <w:rPr>
                <w:rFonts w:asciiTheme="minorHAnsi" w:hAnsiTheme="minorHAnsi" w:cstheme="minorHAnsi"/>
                <w:sz w:val="22"/>
                <w:szCs w:val="22"/>
                <w:u w:val="none"/>
              </w:rPr>
            </w:pPr>
            <w:r w:rsidRPr="001E5A07">
              <w:rPr>
                <w:rFonts w:asciiTheme="minorHAnsi" w:hAnsiTheme="minorHAnsi" w:cstheme="minorHAnsi"/>
                <w:sz w:val="22"/>
                <w:szCs w:val="22"/>
                <w:u w:val="none"/>
              </w:rPr>
              <w:t>Status</w:t>
            </w:r>
          </w:p>
        </w:tc>
        <w:tc>
          <w:tcPr>
            <w:tcW w:w="1409" w:type="dxa"/>
            <w:gridSpan w:val="2"/>
            <w:tcBorders>
              <w:top w:val="single" w:sz="4" w:space="0" w:color="auto"/>
              <w:left w:val="single" w:sz="4" w:space="0" w:color="auto"/>
              <w:right w:val="single" w:sz="4" w:space="0" w:color="auto"/>
            </w:tcBorders>
          </w:tcPr>
          <w:p w:rsidR="00D63FDA" w:rsidRPr="001E5A07" w:rsidRDefault="00D63FDA" w:rsidP="00761EEC">
            <w:pPr>
              <w:ind w:right="-46"/>
              <w:jc w:val="center"/>
              <w:rPr>
                <w:rFonts w:asciiTheme="minorHAnsi" w:hAnsiTheme="minorHAnsi" w:cstheme="minorHAnsi"/>
                <w:b/>
                <w:sz w:val="22"/>
                <w:szCs w:val="22"/>
              </w:rPr>
            </w:pPr>
            <w:r w:rsidRPr="001E5A07">
              <w:rPr>
                <w:rFonts w:asciiTheme="minorHAnsi" w:hAnsiTheme="minorHAnsi" w:cstheme="minorHAnsi"/>
                <w:b/>
                <w:sz w:val="22"/>
                <w:szCs w:val="22"/>
              </w:rPr>
              <w:t>App No.</w:t>
            </w:r>
          </w:p>
        </w:tc>
        <w:tc>
          <w:tcPr>
            <w:tcW w:w="6043" w:type="dxa"/>
            <w:tcBorders>
              <w:top w:val="single" w:sz="4" w:space="0" w:color="auto"/>
              <w:left w:val="single" w:sz="4" w:space="0" w:color="auto"/>
              <w:right w:val="single" w:sz="4" w:space="0" w:color="auto"/>
            </w:tcBorders>
          </w:tcPr>
          <w:p w:rsidR="00D63FDA" w:rsidRPr="001E5A07" w:rsidRDefault="00D63FDA" w:rsidP="00761EEC">
            <w:pPr>
              <w:pStyle w:val="Heading1"/>
              <w:ind w:right="-46"/>
              <w:rPr>
                <w:rFonts w:asciiTheme="minorHAnsi" w:hAnsiTheme="minorHAnsi" w:cstheme="minorHAnsi"/>
                <w:sz w:val="22"/>
                <w:szCs w:val="22"/>
                <w:u w:val="none"/>
              </w:rPr>
            </w:pPr>
            <w:r w:rsidRPr="001E5A07">
              <w:rPr>
                <w:rFonts w:asciiTheme="minorHAnsi" w:hAnsiTheme="minorHAnsi" w:cstheme="minorHAnsi"/>
                <w:sz w:val="22"/>
                <w:szCs w:val="22"/>
                <w:u w:val="none"/>
              </w:rPr>
              <w:t>Titl</w:t>
            </w:r>
            <w:r w:rsidR="00761EEC" w:rsidRPr="001E5A07">
              <w:rPr>
                <w:rFonts w:asciiTheme="minorHAnsi" w:hAnsiTheme="minorHAnsi" w:cstheme="minorHAnsi"/>
                <w:sz w:val="22"/>
                <w:szCs w:val="22"/>
                <w:u w:val="none"/>
              </w:rPr>
              <w:t>e</w:t>
            </w:r>
          </w:p>
        </w:tc>
      </w:tr>
      <w:tr w:rsidR="006A1A5C" w:rsidRPr="00D307B1" w:rsidTr="006A1A5C">
        <w:trPr>
          <w:cantSplit/>
          <w:trHeight w:val="56"/>
        </w:trPr>
        <w:tc>
          <w:tcPr>
            <w:tcW w:w="1620" w:type="dxa"/>
            <w:tcBorders>
              <w:top w:val="single" w:sz="4" w:space="0" w:color="auto"/>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highlight w:val="yellow"/>
              </w:rPr>
            </w:pPr>
          </w:p>
        </w:tc>
        <w:tc>
          <w:tcPr>
            <w:tcW w:w="1409" w:type="dxa"/>
            <w:gridSpan w:val="2"/>
            <w:tcBorders>
              <w:top w:val="single" w:sz="4" w:space="0" w:color="auto"/>
              <w:left w:val="nil"/>
              <w:right w:val="single" w:sz="4" w:space="0" w:color="auto"/>
            </w:tcBorders>
          </w:tcPr>
          <w:p w:rsidR="00D63FDA" w:rsidRPr="001E5A07" w:rsidRDefault="00D63FDA">
            <w:pPr>
              <w:pStyle w:val="Header"/>
              <w:ind w:right="-46"/>
              <w:rPr>
                <w:rFonts w:asciiTheme="minorHAnsi" w:hAnsiTheme="minorHAnsi" w:cstheme="minorHAnsi"/>
                <w:sz w:val="22"/>
                <w:szCs w:val="22"/>
              </w:rPr>
            </w:pPr>
          </w:p>
        </w:tc>
        <w:tc>
          <w:tcPr>
            <w:tcW w:w="6043" w:type="dxa"/>
            <w:tcBorders>
              <w:top w:val="single" w:sz="4" w:space="0" w:color="auto"/>
              <w:left w:val="nil"/>
              <w:right w:val="single" w:sz="4" w:space="0" w:color="auto"/>
            </w:tcBorders>
          </w:tcPr>
          <w:p w:rsidR="00D63FDA" w:rsidRPr="001E5A07" w:rsidRDefault="00D63FDA">
            <w:pPr>
              <w:pStyle w:val="Header"/>
              <w:ind w:right="-46"/>
              <w:rPr>
                <w:rFonts w:asciiTheme="minorHAnsi" w:hAnsiTheme="minorHAnsi" w:cstheme="minorHAnsi"/>
                <w:b/>
                <w:sz w:val="22"/>
                <w:szCs w:val="22"/>
              </w:rPr>
            </w:pPr>
            <w:r w:rsidRPr="001E5A07">
              <w:rPr>
                <w:rFonts w:asciiTheme="minorHAnsi" w:hAnsiTheme="minorHAnsi" w:cstheme="minorHAnsi"/>
                <w:b/>
                <w:sz w:val="22"/>
                <w:szCs w:val="22"/>
              </w:rPr>
              <w:t>INTRODUCTION</w:t>
            </w:r>
          </w:p>
        </w:tc>
      </w:tr>
      <w:tr w:rsidR="00D63FDA" w:rsidRPr="00FB60C1" w:rsidTr="006A1A5C">
        <w:trPr>
          <w:cantSplit/>
          <w:trHeight w:val="420"/>
        </w:trPr>
        <w:tc>
          <w:tcPr>
            <w:tcW w:w="1620" w:type="dxa"/>
            <w:tcBorders>
              <w:left w:val="single" w:sz="4" w:space="0" w:color="auto"/>
              <w:right w:val="single" w:sz="4" w:space="0" w:color="auto"/>
            </w:tcBorders>
          </w:tcPr>
          <w:p w:rsidR="00D63FDA" w:rsidRPr="001E5A07" w:rsidRDefault="00D63FDA">
            <w:pPr>
              <w:ind w:right="-46"/>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0/1</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Contract-Specific Additional, Substitute and Cancelled Clauses, Tables and Figures Included in the Contract</w:t>
            </w:r>
          </w:p>
        </w:tc>
      </w:tr>
      <w:tr w:rsidR="00D63FDA" w:rsidRPr="00FB60C1" w:rsidTr="006A1A5C">
        <w:trPr>
          <w:cantSplit/>
          <w:trHeight w:val="420"/>
        </w:trPr>
        <w:tc>
          <w:tcPr>
            <w:tcW w:w="1620" w:type="dxa"/>
            <w:tcBorders>
              <w:left w:val="single" w:sz="4" w:space="0" w:color="auto"/>
              <w:right w:val="single" w:sz="4" w:space="0" w:color="auto"/>
            </w:tcBorders>
          </w:tcPr>
          <w:p w:rsidR="00D63FDA" w:rsidRPr="001E5A07" w:rsidRDefault="00D63FDA">
            <w:pPr>
              <w:ind w:right="-46"/>
              <w:jc w:val="center"/>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0/2</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Contract-specific Minor Alterations to Existing Clauses, Tables and Figures Included in the Contract</w:t>
            </w:r>
          </w:p>
        </w:tc>
      </w:tr>
      <w:tr w:rsidR="00D63FDA" w:rsidRPr="00FB60C1" w:rsidTr="006A1A5C">
        <w:trPr>
          <w:cantSplit/>
          <w:trHeight w:val="420"/>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0/3</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List of Numbered Appendices Referred to in the Specification and Included in the Contract</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0/4</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List of Drawings Included in the Contract</w:t>
            </w:r>
          </w:p>
        </w:tc>
      </w:tr>
      <w:tr w:rsidR="00D63FDA" w:rsidRPr="00FB60C1" w:rsidTr="006A1A5C">
        <w:trPr>
          <w:cantSplit/>
          <w:trHeight w:val="210"/>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highlight w:val="yellow"/>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0/5</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Special National Alterations of the Overseeing Organisations of Scotland/Wales/Northern Ireland</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3" w:type="dxa"/>
            <w:tcBorders>
              <w:left w:val="nil"/>
              <w:right w:val="single" w:sz="4" w:space="0" w:color="auto"/>
            </w:tcBorders>
          </w:tcPr>
          <w:p w:rsidR="00761EEC" w:rsidRPr="001E5A07" w:rsidRDefault="00761EEC">
            <w:pPr>
              <w:pStyle w:val="Heading3"/>
              <w:ind w:right="-46"/>
              <w:rPr>
                <w:rFonts w:asciiTheme="minorHAnsi" w:hAnsiTheme="minorHAnsi" w:cstheme="minorHAnsi"/>
                <w:sz w:val="22"/>
                <w:szCs w:val="22"/>
              </w:rPr>
            </w:pPr>
          </w:p>
          <w:p w:rsidR="00D63FDA" w:rsidRPr="001E5A07" w:rsidRDefault="00D63FDA">
            <w:pPr>
              <w:pStyle w:val="Heading3"/>
              <w:ind w:right="-46"/>
              <w:rPr>
                <w:rFonts w:asciiTheme="minorHAnsi" w:hAnsiTheme="minorHAnsi" w:cstheme="minorHAnsi"/>
                <w:sz w:val="22"/>
                <w:szCs w:val="22"/>
              </w:rPr>
            </w:pPr>
            <w:r w:rsidRPr="001E5A07">
              <w:rPr>
                <w:rFonts w:asciiTheme="minorHAnsi" w:hAnsiTheme="minorHAnsi" w:cstheme="minorHAnsi"/>
                <w:sz w:val="22"/>
                <w:szCs w:val="22"/>
              </w:rPr>
              <w:t>PRELIMINARIES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6040E8">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Temporary Accommodation and Equipment for the Overseeing Organisation</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Vehicles for the Overseeing Organisation</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2403D8" w:rsidP="002403D8">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1/3</w:t>
            </w:r>
          </w:p>
        </w:tc>
        <w:tc>
          <w:tcPr>
            <w:tcW w:w="6043" w:type="dxa"/>
            <w:tcBorders>
              <w:left w:val="nil"/>
              <w:right w:val="single" w:sz="4" w:space="0" w:color="auto"/>
            </w:tcBorders>
          </w:tcPr>
          <w:p w:rsidR="00D63FDA" w:rsidRPr="001E5A07" w:rsidRDefault="00D307B1">
            <w:pPr>
              <w:ind w:right="-46"/>
              <w:rPr>
                <w:rFonts w:asciiTheme="minorHAnsi" w:hAnsiTheme="minorHAnsi" w:cstheme="minorHAnsi"/>
                <w:sz w:val="22"/>
                <w:szCs w:val="22"/>
              </w:rPr>
            </w:pPr>
            <w:r w:rsidRPr="001E5A07">
              <w:rPr>
                <w:rFonts w:asciiTheme="minorHAnsi" w:hAnsiTheme="minorHAnsi" w:cstheme="minorHAnsi"/>
                <w:sz w:val="22"/>
                <w:szCs w:val="22"/>
              </w:rPr>
              <w:t xml:space="preserve">Radio </w:t>
            </w:r>
            <w:r w:rsidR="00D63FDA" w:rsidRPr="001E5A07">
              <w:rPr>
                <w:rFonts w:asciiTheme="minorHAnsi" w:hAnsiTheme="minorHAnsi" w:cstheme="minorHAnsi"/>
                <w:sz w:val="22"/>
                <w:szCs w:val="22"/>
              </w:rPr>
              <w:t>Communication System for the Overseeing Organisation</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1/4</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Working and Fabrication Drawings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1/5</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Testing to be Carried out by the Contractor</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Supply and Delivery of Samples to the Overseeing Organisation</w:t>
            </w:r>
          </w:p>
        </w:tc>
      </w:tr>
      <w:tr w:rsidR="00D63FDA" w:rsidRPr="00FB60C1" w:rsidTr="00DF3529">
        <w:trPr>
          <w:cantSplit/>
          <w:trHeight w:val="314"/>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1/7</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Site Extent and Limitations on Use</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1/8</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Operatives for the Overseeing Organisation</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1/9</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Control of Noise and Vibration</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1/10</w:t>
            </w:r>
          </w:p>
        </w:tc>
        <w:tc>
          <w:tcPr>
            <w:tcW w:w="6043" w:type="dxa"/>
            <w:tcBorders>
              <w:left w:val="nil"/>
              <w:right w:val="single" w:sz="4" w:space="0" w:color="auto"/>
            </w:tcBorders>
          </w:tcPr>
          <w:p w:rsidR="00D63FDA" w:rsidRPr="001E5A07" w:rsidRDefault="00D307B1">
            <w:pPr>
              <w:ind w:right="-46"/>
              <w:rPr>
                <w:rFonts w:asciiTheme="minorHAnsi" w:hAnsiTheme="minorHAnsi" w:cstheme="minorHAnsi"/>
                <w:sz w:val="22"/>
                <w:szCs w:val="22"/>
              </w:rPr>
            </w:pPr>
            <w:r w:rsidRPr="001E5A07">
              <w:rPr>
                <w:rFonts w:asciiTheme="minorHAnsi" w:hAnsiTheme="minorHAnsi" w:cstheme="minorHAnsi"/>
                <w:sz w:val="22"/>
                <w:szCs w:val="22"/>
              </w:rPr>
              <w:t xml:space="preserve">Permanent Works </w:t>
            </w:r>
            <w:r w:rsidR="00D63FDA" w:rsidRPr="001E5A07">
              <w:rPr>
                <w:rFonts w:asciiTheme="minorHAnsi" w:hAnsiTheme="minorHAnsi" w:cstheme="minorHAnsi"/>
                <w:sz w:val="22"/>
                <w:szCs w:val="22"/>
              </w:rPr>
              <w:t>to be Designed by the Contractor</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1/11</w:t>
            </w:r>
          </w:p>
        </w:tc>
        <w:tc>
          <w:tcPr>
            <w:tcW w:w="6043" w:type="dxa"/>
            <w:tcBorders>
              <w:left w:val="nil"/>
              <w:right w:val="single" w:sz="4" w:space="0" w:color="auto"/>
            </w:tcBorders>
          </w:tcPr>
          <w:p w:rsidR="00D63FDA" w:rsidRPr="001E5A07" w:rsidRDefault="00D307B1">
            <w:pPr>
              <w:ind w:right="-46"/>
              <w:rPr>
                <w:rFonts w:asciiTheme="minorHAnsi" w:hAnsiTheme="minorHAnsi" w:cstheme="minorHAnsi"/>
                <w:sz w:val="22"/>
                <w:szCs w:val="22"/>
              </w:rPr>
            </w:pPr>
            <w:r w:rsidRPr="001E5A07">
              <w:rPr>
                <w:rFonts w:asciiTheme="minorHAnsi" w:hAnsiTheme="minorHAnsi" w:cstheme="minorHAnsi"/>
                <w:sz w:val="22"/>
                <w:szCs w:val="22"/>
              </w:rPr>
              <w:t>Temporary Works Design</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1/12</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Setting Out and Existing Ground Levels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1/13</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Programme</w:t>
            </w:r>
            <w:r w:rsidR="006A1A5C" w:rsidRPr="001E5A07">
              <w:rPr>
                <w:rFonts w:asciiTheme="minorHAnsi" w:hAnsiTheme="minorHAnsi" w:cstheme="minorHAnsi"/>
                <w:sz w:val="22"/>
                <w:szCs w:val="22"/>
              </w:rPr>
              <w:t xml:space="preserve"> of Works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1/14</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Payment Applications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1/15</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Accommodation Works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1/16</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Privately and Publicly Owned Services &amp; Supplies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rsidP="00AB6C1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1/17</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Safety and Management</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761EEC">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1/18</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 xml:space="preserve">Temporary </w:t>
            </w:r>
            <w:r w:rsidR="006A1A5C" w:rsidRPr="001E5A07">
              <w:rPr>
                <w:rFonts w:asciiTheme="minorHAnsi" w:hAnsiTheme="minorHAnsi" w:cstheme="minorHAnsi"/>
                <w:sz w:val="22"/>
                <w:szCs w:val="22"/>
              </w:rPr>
              <w:t>Highways for Traffic</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1/19</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Routeing of Vehicles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F34BFE">
            <w:pPr>
              <w:ind w:right="-46"/>
              <w:jc w:val="right"/>
              <w:rPr>
                <w:rFonts w:asciiTheme="minorHAnsi" w:hAnsiTheme="minorHAnsi" w:cstheme="minorHAnsi"/>
                <w:color w:val="FF0000"/>
                <w:sz w:val="22"/>
                <w:szCs w:val="22"/>
              </w:rPr>
            </w:pPr>
            <w:r w:rsidRPr="00F34BFE">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1/20</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 xml:space="preserve">Recovery Vehicles </w:t>
            </w:r>
            <w:r w:rsidR="006A1A5C" w:rsidRPr="001E5A07">
              <w:rPr>
                <w:rFonts w:asciiTheme="minorHAnsi" w:hAnsiTheme="minorHAnsi" w:cstheme="minorHAnsi"/>
                <w:sz w:val="22"/>
                <w:szCs w:val="22"/>
              </w:rPr>
              <w:t xml:space="preserve">and Operation </w:t>
            </w:r>
            <w:r w:rsidRPr="001E5A07">
              <w:rPr>
                <w:rFonts w:asciiTheme="minorHAnsi" w:hAnsiTheme="minorHAnsi" w:cstheme="minorHAnsi"/>
                <w:sz w:val="22"/>
                <w:szCs w:val="22"/>
              </w:rPr>
              <w:t>for Breakdowns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rsidP="009A2DE4">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1/21</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Information Boards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1D5D25" w:rsidP="00824651">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1/22</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Progress Photographs</w:t>
            </w:r>
          </w:p>
        </w:tc>
      </w:tr>
      <w:tr w:rsidR="00D63FDA" w:rsidRPr="00FB60C1" w:rsidTr="006A1A5C">
        <w:trPr>
          <w:cantSplit/>
          <w:trHeight w:val="56"/>
        </w:trPr>
        <w:tc>
          <w:tcPr>
            <w:tcW w:w="1620" w:type="dxa"/>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409" w:type="dxa"/>
            <w:gridSpan w:val="2"/>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1/23</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Risks to Health and Safe</w:t>
            </w:r>
            <w:r w:rsidR="006A1A5C" w:rsidRPr="001E5A07">
              <w:rPr>
                <w:rFonts w:asciiTheme="minorHAnsi" w:hAnsiTheme="minorHAnsi" w:cstheme="minorHAnsi"/>
                <w:sz w:val="22"/>
                <w:szCs w:val="22"/>
              </w:rPr>
              <w:t>ty</w:t>
            </w:r>
          </w:p>
        </w:tc>
      </w:tr>
      <w:tr w:rsidR="006A1A5C" w:rsidRPr="00FB60C1" w:rsidTr="00F733D2">
        <w:trPr>
          <w:cantSplit/>
          <w:trHeight w:val="56"/>
        </w:trPr>
        <w:tc>
          <w:tcPr>
            <w:tcW w:w="1620" w:type="dxa"/>
            <w:tcBorders>
              <w:left w:val="single" w:sz="4" w:space="0" w:color="auto"/>
              <w:bottom w:val="single" w:sz="4" w:space="0" w:color="auto"/>
              <w:right w:val="single" w:sz="4" w:space="0" w:color="auto"/>
            </w:tcBorders>
          </w:tcPr>
          <w:p w:rsidR="006A1A5C" w:rsidRDefault="006A1A5C" w:rsidP="00A5427B">
            <w:pPr>
              <w:ind w:right="-46"/>
              <w:jc w:val="right"/>
              <w:rPr>
                <w:rFonts w:asciiTheme="minorHAnsi" w:hAnsiTheme="minorHAnsi" w:cstheme="minorHAnsi"/>
                <w:color w:val="FF0000"/>
                <w:sz w:val="22"/>
                <w:szCs w:val="22"/>
              </w:rPr>
            </w:pPr>
          </w:p>
          <w:p w:rsidR="00F733D2" w:rsidRDefault="00F733D2" w:rsidP="00A5427B">
            <w:pPr>
              <w:ind w:right="-46"/>
              <w:jc w:val="right"/>
              <w:rPr>
                <w:rFonts w:asciiTheme="minorHAnsi" w:hAnsiTheme="minorHAnsi" w:cstheme="minorHAnsi"/>
                <w:sz w:val="22"/>
                <w:szCs w:val="22"/>
              </w:rPr>
            </w:pPr>
            <w:r>
              <w:rPr>
                <w:rFonts w:asciiTheme="minorHAnsi" w:hAnsiTheme="minorHAnsi" w:cstheme="minorHAnsi"/>
                <w:sz w:val="22"/>
                <w:szCs w:val="22"/>
              </w:rPr>
              <w:t>Not used</w:t>
            </w:r>
          </w:p>
          <w:p w:rsidR="00F733D2" w:rsidRDefault="00F733D2" w:rsidP="00A5427B">
            <w:pPr>
              <w:ind w:right="-46"/>
              <w:jc w:val="right"/>
              <w:rPr>
                <w:rFonts w:asciiTheme="minorHAnsi" w:hAnsiTheme="minorHAnsi" w:cstheme="minorHAnsi"/>
                <w:sz w:val="22"/>
                <w:szCs w:val="22"/>
              </w:rPr>
            </w:pPr>
          </w:p>
          <w:p w:rsidR="00F733D2" w:rsidRPr="00F733D2" w:rsidRDefault="00F733D2" w:rsidP="00A5427B">
            <w:pPr>
              <w:ind w:right="-46"/>
              <w:jc w:val="right"/>
              <w:rPr>
                <w:rFonts w:asciiTheme="minorHAnsi" w:hAnsiTheme="minorHAnsi" w:cstheme="minorHAnsi"/>
                <w:sz w:val="22"/>
                <w:szCs w:val="22"/>
              </w:rPr>
            </w:pPr>
            <w:r>
              <w:rPr>
                <w:rFonts w:asciiTheme="minorHAnsi" w:hAnsiTheme="minorHAnsi" w:cstheme="minorHAnsi"/>
                <w:sz w:val="22"/>
                <w:szCs w:val="22"/>
              </w:rPr>
              <w:t>Not used</w:t>
            </w:r>
          </w:p>
          <w:p w:rsidR="001E5A07" w:rsidRDefault="001E5A07" w:rsidP="00A5427B">
            <w:pPr>
              <w:ind w:right="-46"/>
              <w:jc w:val="right"/>
              <w:rPr>
                <w:rFonts w:asciiTheme="minorHAnsi" w:hAnsiTheme="minorHAnsi" w:cstheme="minorHAnsi"/>
                <w:color w:val="FF0000"/>
                <w:sz w:val="22"/>
                <w:szCs w:val="22"/>
              </w:rPr>
            </w:pPr>
          </w:p>
          <w:p w:rsidR="00F733D2" w:rsidRDefault="00F733D2" w:rsidP="00A5427B">
            <w:pPr>
              <w:ind w:right="-46"/>
              <w:jc w:val="right"/>
              <w:rPr>
                <w:rFonts w:asciiTheme="minorHAnsi" w:hAnsiTheme="minorHAnsi" w:cstheme="minorHAnsi"/>
                <w:color w:val="FF0000"/>
                <w:sz w:val="22"/>
                <w:szCs w:val="22"/>
              </w:rPr>
            </w:pPr>
          </w:p>
          <w:p w:rsidR="00F733D2" w:rsidRPr="001E5A07" w:rsidRDefault="00F733D2" w:rsidP="00A5427B">
            <w:pPr>
              <w:ind w:right="-46"/>
              <w:jc w:val="right"/>
              <w:rPr>
                <w:rFonts w:asciiTheme="minorHAnsi" w:hAnsiTheme="minorHAnsi" w:cstheme="minorHAnsi"/>
                <w:color w:val="FF0000"/>
                <w:sz w:val="22"/>
                <w:szCs w:val="22"/>
              </w:rPr>
            </w:pPr>
          </w:p>
        </w:tc>
        <w:tc>
          <w:tcPr>
            <w:tcW w:w="1409" w:type="dxa"/>
            <w:gridSpan w:val="2"/>
            <w:tcBorders>
              <w:left w:val="nil"/>
              <w:bottom w:val="single" w:sz="4" w:space="0" w:color="auto"/>
              <w:right w:val="single" w:sz="4" w:space="0" w:color="auto"/>
            </w:tcBorders>
          </w:tcPr>
          <w:p w:rsidR="006A1A5C" w:rsidRDefault="006A1A5C" w:rsidP="00A5427B">
            <w:pPr>
              <w:ind w:right="-46"/>
              <w:rPr>
                <w:rFonts w:asciiTheme="minorHAnsi" w:hAnsiTheme="minorHAnsi" w:cstheme="minorHAnsi"/>
                <w:sz w:val="22"/>
                <w:szCs w:val="22"/>
              </w:rPr>
            </w:pPr>
            <w:r w:rsidRPr="001E5A07">
              <w:rPr>
                <w:rFonts w:asciiTheme="minorHAnsi" w:hAnsiTheme="minorHAnsi" w:cstheme="minorHAnsi"/>
                <w:sz w:val="22"/>
                <w:szCs w:val="22"/>
              </w:rPr>
              <w:t>1/24</w:t>
            </w:r>
          </w:p>
          <w:p w:rsidR="00F733D2" w:rsidRDefault="00F733D2" w:rsidP="00A5427B">
            <w:pPr>
              <w:ind w:right="-46"/>
              <w:rPr>
                <w:rFonts w:asciiTheme="minorHAnsi" w:hAnsiTheme="minorHAnsi" w:cstheme="minorHAnsi"/>
                <w:sz w:val="22"/>
                <w:szCs w:val="22"/>
              </w:rPr>
            </w:pPr>
            <w:r>
              <w:rPr>
                <w:rFonts w:asciiTheme="minorHAnsi" w:hAnsiTheme="minorHAnsi" w:cstheme="minorHAnsi"/>
                <w:sz w:val="22"/>
                <w:szCs w:val="22"/>
              </w:rPr>
              <w:t>1/25</w:t>
            </w:r>
          </w:p>
          <w:p w:rsidR="00F733D2" w:rsidRDefault="00F733D2" w:rsidP="00A5427B">
            <w:pPr>
              <w:ind w:right="-46"/>
              <w:rPr>
                <w:rFonts w:asciiTheme="minorHAnsi" w:hAnsiTheme="minorHAnsi" w:cstheme="minorHAnsi"/>
                <w:sz w:val="22"/>
                <w:szCs w:val="22"/>
              </w:rPr>
            </w:pPr>
          </w:p>
          <w:p w:rsidR="00F733D2" w:rsidRPr="001E5A07" w:rsidRDefault="00F733D2" w:rsidP="00A5427B">
            <w:pPr>
              <w:ind w:right="-46"/>
              <w:rPr>
                <w:rFonts w:asciiTheme="minorHAnsi" w:hAnsiTheme="minorHAnsi" w:cstheme="minorHAnsi"/>
                <w:sz w:val="22"/>
                <w:szCs w:val="22"/>
              </w:rPr>
            </w:pPr>
            <w:r>
              <w:rPr>
                <w:rFonts w:asciiTheme="minorHAnsi" w:hAnsiTheme="minorHAnsi" w:cstheme="minorHAnsi"/>
                <w:sz w:val="22"/>
                <w:szCs w:val="22"/>
              </w:rPr>
              <w:t>1/27</w:t>
            </w:r>
          </w:p>
        </w:tc>
        <w:tc>
          <w:tcPr>
            <w:tcW w:w="6043" w:type="dxa"/>
            <w:tcBorders>
              <w:left w:val="nil"/>
              <w:bottom w:val="single" w:sz="4" w:space="0" w:color="auto"/>
              <w:right w:val="single" w:sz="4" w:space="0" w:color="auto"/>
            </w:tcBorders>
          </w:tcPr>
          <w:p w:rsidR="006A1A5C" w:rsidRDefault="006A1A5C" w:rsidP="00A5427B">
            <w:pPr>
              <w:ind w:right="-46"/>
              <w:rPr>
                <w:rFonts w:asciiTheme="minorHAnsi" w:hAnsiTheme="minorHAnsi" w:cstheme="minorHAnsi"/>
                <w:sz w:val="22"/>
                <w:szCs w:val="22"/>
              </w:rPr>
            </w:pPr>
            <w:r w:rsidRPr="001E5A07">
              <w:rPr>
                <w:rFonts w:asciiTheme="minorHAnsi" w:hAnsiTheme="minorHAnsi" w:cstheme="minorHAnsi"/>
                <w:sz w:val="22"/>
                <w:szCs w:val="22"/>
              </w:rPr>
              <w:t>Quality Management System</w:t>
            </w:r>
          </w:p>
          <w:p w:rsidR="001E5A07" w:rsidRDefault="00F733D2" w:rsidP="00A5427B">
            <w:pPr>
              <w:ind w:right="-46"/>
              <w:rPr>
                <w:rFonts w:asciiTheme="minorHAnsi" w:hAnsiTheme="minorHAnsi" w:cstheme="minorHAnsi"/>
                <w:sz w:val="22"/>
                <w:szCs w:val="22"/>
              </w:rPr>
            </w:pPr>
            <w:r>
              <w:rPr>
                <w:rFonts w:asciiTheme="minorHAnsi" w:hAnsiTheme="minorHAnsi" w:cstheme="minorHAnsi"/>
                <w:sz w:val="22"/>
                <w:szCs w:val="22"/>
              </w:rPr>
              <w:t xml:space="preserve">Temporary </w:t>
            </w:r>
            <w:proofErr w:type="gramStart"/>
            <w:r>
              <w:rPr>
                <w:rFonts w:asciiTheme="minorHAnsi" w:hAnsiTheme="minorHAnsi" w:cstheme="minorHAnsi"/>
                <w:sz w:val="22"/>
                <w:szCs w:val="22"/>
              </w:rPr>
              <w:t>Closed Circuit</w:t>
            </w:r>
            <w:proofErr w:type="gramEnd"/>
            <w:r>
              <w:rPr>
                <w:rFonts w:asciiTheme="minorHAnsi" w:hAnsiTheme="minorHAnsi" w:cstheme="minorHAnsi"/>
                <w:sz w:val="22"/>
                <w:szCs w:val="22"/>
              </w:rPr>
              <w:t xml:space="preserve"> Television (CCTV) System for the Monitoring of Traffic</w:t>
            </w:r>
          </w:p>
          <w:p w:rsidR="001E5A07" w:rsidRDefault="00F733D2" w:rsidP="00A5427B">
            <w:pPr>
              <w:ind w:right="-46"/>
              <w:rPr>
                <w:rFonts w:asciiTheme="minorHAnsi" w:hAnsiTheme="minorHAnsi" w:cstheme="minorHAnsi"/>
                <w:sz w:val="22"/>
                <w:szCs w:val="22"/>
              </w:rPr>
            </w:pPr>
            <w:r>
              <w:rPr>
                <w:rFonts w:asciiTheme="minorHAnsi" w:hAnsiTheme="minorHAnsi" w:cstheme="minorHAnsi"/>
                <w:sz w:val="22"/>
                <w:szCs w:val="22"/>
              </w:rPr>
              <w:t>Temporary Automatic Speed Camera System for the Enforcement of Mandatory Speed Limits at Road Works (TASCAR)</w:t>
            </w:r>
          </w:p>
          <w:p w:rsidR="00F733D2" w:rsidRPr="001E5A07" w:rsidRDefault="00F733D2" w:rsidP="00A5427B">
            <w:pPr>
              <w:ind w:right="-46"/>
              <w:rPr>
                <w:rFonts w:asciiTheme="minorHAnsi" w:hAnsiTheme="minorHAnsi" w:cstheme="minorHAnsi"/>
                <w:sz w:val="22"/>
                <w:szCs w:val="22"/>
              </w:rPr>
            </w:pPr>
          </w:p>
        </w:tc>
      </w:tr>
      <w:tr w:rsidR="006A1A5C" w:rsidRPr="006A1A5C" w:rsidTr="00F733D2">
        <w:trPr>
          <w:cantSplit/>
          <w:trHeight w:val="56"/>
        </w:trPr>
        <w:tc>
          <w:tcPr>
            <w:tcW w:w="1641" w:type="dxa"/>
            <w:gridSpan w:val="2"/>
            <w:tcBorders>
              <w:top w:val="single" w:sz="4" w:space="0" w:color="auto"/>
              <w:left w:val="single" w:sz="4" w:space="0" w:color="auto"/>
              <w:right w:val="single" w:sz="4" w:space="0" w:color="auto"/>
            </w:tcBorders>
          </w:tcPr>
          <w:p w:rsidR="00D63FDA" w:rsidRPr="001E5A07" w:rsidRDefault="00D63FDA" w:rsidP="00F733D2">
            <w:pPr>
              <w:ind w:right="-46"/>
              <w:rPr>
                <w:rFonts w:asciiTheme="minorHAnsi" w:hAnsiTheme="minorHAnsi" w:cstheme="minorHAnsi"/>
                <w:sz w:val="22"/>
                <w:szCs w:val="22"/>
              </w:rPr>
            </w:pPr>
          </w:p>
        </w:tc>
        <w:tc>
          <w:tcPr>
            <w:tcW w:w="1388" w:type="dxa"/>
            <w:tcBorders>
              <w:top w:val="single" w:sz="4" w:space="0" w:color="auto"/>
              <w:left w:val="nil"/>
              <w:right w:val="single" w:sz="4" w:space="0" w:color="auto"/>
            </w:tcBorders>
          </w:tcPr>
          <w:p w:rsidR="00D63FDA" w:rsidRPr="001E5A07" w:rsidRDefault="00D63FDA" w:rsidP="006A1A5C">
            <w:pPr>
              <w:ind w:right="-46"/>
              <w:rPr>
                <w:rFonts w:asciiTheme="minorHAnsi" w:hAnsiTheme="minorHAnsi" w:cstheme="minorHAnsi"/>
                <w:sz w:val="22"/>
                <w:szCs w:val="22"/>
              </w:rPr>
            </w:pPr>
          </w:p>
        </w:tc>
        <w:tc>
          <w:tcPr>
            <w:tcW w:w="6043" w:type="dxa"/>
            <w:tcBorders>
              <w:top w:val="single" w:sz="4" w:space="0" w:color="auto"/>
              <w:left w:val="nil"/>
              <w:right w:val="single" w:sz="4" w:space="0" w:color="auto"/>
            </w:tcBorders>
          </w:tcPr>
          <w:p w:rsidR="00D63FDA" w:rsidRPr="001E5A07" w:rsidRDefault="00D63FDA">
            <w:pPr>
              <w:ind w:right="-46"/>
              <w:rPr>
                <w:rFonts w:asciiTheme="minorHAnsi" w:hAnsiTheme="minorHAnsi" w:cstheme="minorHAnsi"/>
                <w:sz w:val="22"/>
                <w:szCs w:val="22"/>
              </w:rPr>
            </w:pP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3" w:type="dxa"/>
            <w:tcBorders>
              <w:left w:val="nil"/>
              <w:right w:val="single" w:sz="4" w:space="0" w:color="auto"/>
            </w:tcBorders>
          </w:tcPr>
          <w:p w:rsidR="00D63FDA" w:rsidRPr="001E5A07" w:rsidRDefault="00D63FDA">
            <w:pPr>
              <w:pStyle w:val="Heading3"/>
              <w:ind w:right="-46"/>
              <w:rPr>
                <w:rFonts w:asciiTheme="minorHAnsi" w:hAnsiTheme="minorHAnsi" w:cstheme="minorHAnsi"/>
                <w:sz w:val="22"/>
                <w:szCs w:val="22"/>
              </w:rPr>
            </w:pPr>
            <w:r w:rsidRPr="001E5A07">
              <w:rPr>
                <w:rFonts w:asciiTheme="minorHAnsi" w:hAnsiTheme="minorHAnsi" w:cstheme="minorHAnsi"/>
                <w:sz w:val="22"/>
                <w:szCs w:val="22"/>
              </w:rPr>
              <w:t>SITE CLEARANCE</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2/1</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List of Buildings, etc. to be Demolished or Partially Demolished</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rsidP="00761EEC">
            <w:pPr>
              <w:ind w:right="-46"/>
              <w:jc w:val="right"/>
              <w:rPr>
                <w:rFonts w:asciiTheme="minorHAnsi" w:hAnsiTheme="minorHAnsi" w:cstheme="minorHAnsi"/>
                <w:color w:val="FF0000"/>
                <w:sz w:val="22"/>
                <w:szCs w:val="22"/>
              </w:rPr>
            </w:pPr>
          </w:p>
        </w:tc>
        <w:tc>
          <w:tcPr>
            <w:tcW w:w="1388"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2/2</w:t>
            </w:r>
          </w:p>
        </w:tc>
        <w:tc>
          <w:tcPr>
            <w:tcW w:w="6043"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Filling of Trenches &amp; Pipes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2/3</w:t>
            </w:r>
          </w:p>
        </w:tc>
        <w:tc>
          <w:tcPr>
            <w:tcW w:w="6043"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Retention of Materials Arising from Site Clearance</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2/4</w:t>
            </w:r>
          </w:p>
        </w:tc>
        <w:tc>
          <w:tcPr>
            <w:tcW w:w="6043"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Explosives &amp; Blasting</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2/5</w:t>
            </w:r>
          </w:p>
        </w:tc>
        <w:tc>
          <w:tcPr>
            <w:tcW w:w="6043" w:type="dxa"/>
            <w:tcBorders>
              <w:left w:val="single" w:sz="4" w:space="0" w:color="auto"/>
              <w:right w:val="single" w:sz="4" w:space="0" w:color="auto"/>
            </w:tcBorders>
          </w:tcPr>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sz w:val="22"/>
                <w:szCs w:val="22"/>
              </w:rPr>
              <w:t>Hazardous Materials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highlight w:val="yellow"/>
              </w:rPr>
            </w:pPr>
          </w:p>
        </w:tc>
        <w:tc>
          <w:tcPr>
            <w:tcW w:w="6043"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rsidP="006A1A5C">
            <w:pPr>
              <w:ind w:right="-46"/>
              <w:rPr>
                <w:rFonts w:asciiTheme="minorHAnsi" w:hAnsiTheme="minorHAnsi" w:cstheme="minorHAnsi"/>
                <w:b/>
                <w:sz w:val="22"/>
                <w:szCs w:val="22"/>
              </w:rPr>
            </w:pPr>
            <w:r w:rsidRPr="001E5A07">
              <w:rPr>
                <w:rFonts w:asciiTheme="minorHAnsi" w:hAnsiTheme="minorHAnsi" w:cstheme="minorHAnsi"/>
                <w:b/>
                <w:sz w:val="22"/>
                <w:szCs w:val="22"/>
              </w:rPr>
              <w:t>FENCING</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EF37B3">
            <w:pPr>
              <w:ind w:right="-46"/>
              <w:jc w:val="right"/>
              <w:rPr>
                <w:rFonts w:asciiTheme="minorHAnsi" w:hAnsiTheme="minorHAnsi" w:cstheme="minorHAnsi"/>
                <w:color w:val="FF0000"/>
                <w:sz w:val="22"/>
                <w:szCs w:val="22"/>
                <w:highlight w:val="yellow"/>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3/1</w:t>
            </w:r>
          </w:p>
        </w:tc>
        <w:tc>
          <w:tcPr>
            <w:tcW w:w="6043" w:type="dxa"/>
            <w:tcBorders>
              <w:left w:val="nil"/>
              <w:right w:val="single" w:sz="4" w:space="0" w:color="auto"/>
            </w:tcBorders>
          </w:tcPr>
          <w:p w:rsidR="00D63FDA" w:rsidRPr="001E5A07" w:rsidRDefault="006A1A5C">
            <w:pPr>
              <w:ind w:right="-46"/>
              <w:rPr>
                <w:rFonts w:asciiTheme="minorHAnsi" w:hAnsiTheme="minorHAnsi" w:cstheme="minorHAnsi"/>
                <w:sz w:val="22"/>
                <w:szCs w:val="22"/>
              </w:rPr>
            </w:pPr>
            <w:r w:rsidRPr="001E5A07">
              <w:rPr>
                <w:rFonts w:asciiTheme="minorHAnsi" w:hAnsiTheme="minorHAnsi" w:cstheme="minorHAnsi"/>
                <w:sz w:val="22"/>
                <w:szCs w:val="22"/>
              </w:rPr>
              <w:t xml:space="preserve">Fences, </w:t>
            </w:r>
            <w:r w:rsidR="00D63FDA" w:rsidRPr="001E5A07">
              <w:rPr>
                <w:rFonts w:asciiTheme="minorHAnsi" w:hAnsiTheme="minorHAnsi" w:cstheme="minorHAnsi"/>
                <w:sz w:val="22"/>
                <w:szCs w:val="22"/>
              </w:rPr>
              <w:t>Gates</w:t>
            </w:r>
            <w:r w:rsidRPr="001E5A07">
              <w:rPr>
                <w:rFonts w:asciiTheme="minorHAnsi" w:hAnsiTheme="minorHAnsi" w:cstheme="minorHAnsi"/>
                <w:sz w:val="22"/>
                <w:szCs w:val="22"/>
              </w:rPr>
              <w:t xml:space="preserve"> and Stiles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3"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141A70">
            <w:pPr>
              <w:ind w:right="-46"/>
              <w:rPr>
                <w:rFonts w:asciiTheme="minorHAnsi" w:hAnsiTheme="minorHAnsi" w:cstheme="minorHAnsi"/>
                <w:b/>
                <w:sz w:val="22"/>
                <w:szCs w:val="22"/>
              </w:rPr>
            </w:pPr>
            <w:r w:rsidRPr="001E5A07">
              <w:rPr>
                <w:rFonts w:asciiTheme="minorHAnsi" w:hAnsiTheme="minorHAnsi" w:cstheme="minorHAnsi"/>
                <w:b/>
                <w:sz w:val="22"/>
                <w:szCs w:val="22"/>
              </w:rPr>
              <w:t>ROAD RESTRAINT SYSTEMS (VEHICLE AND PEDESTRIAN)</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4/1</w:t>
            </w:r>
          </w:p>
        </w:tc>
        <w:tc>
          <w:tcPr>
            <w:tcW w:w="6043" w:type="dxa"/>
            <w:tcBorders>
              <w:left w:val="nil"/>
              <w:right w:val="single" w:sz="4" w:space="0" w:color="auto"/>
            </w:tcBorders>
          </w:tcPr>
          <w:p w:rsidR="00D63FDA" w:rsidRPr="001E5A07" w:rsidRDefault="00D63FDA">
            <w:pPr>
              <w:pStyle w:val="BodyText"/>
              <w:rPr>
                <w:rFonts w:asciiTheme="minorHAnsi" w:hAnsiTheme="minorHAnsi" w:cstheme="minorHAnsi"/>
                <w:sz w:val="22"/>
                <w:szCs w:val="22"/>
              </w:rPr>
            </w:pPr>
            <w:r w:rsidRPr="001E5A07">
              <w:rPr>
                <w:rFonts w:asciiTheme="minorHAnsi" w:hAnsiTheme="minorHAnsi" w:cstheme="minorHAnsi"/>
                <w:sz w:val="22"/>
                <w:szCs w:val="22"/>
              </w:rPr>
              <w:t xml:space="preserve">Road Restraint Systems (Vehicle </w:t>
            </w:r>
            <w:proofErr w:type="gramStart"/>
            <w:r w:rsidRPr="001E5A07">
              <w:rPr>
                <w:rFonts w:asciiTheme="minorHAnsi" w:hAnsiTheme="minorHAnsi" w:cstheme="minorHAnsi"/>
                <w:sz w:val="22"/>
                <w:szCs w:val="22"/>
              </w:rPr>
              <w:t>And</w:t>
            </w:r>
            <w:proofErr w:type="gramEnd"/>
            <w:r w:rsidRPr="001E5A07">
              <w:rPr>
                <w:rFonts w:asciiTheme="minorHAnsi" w:hAnsiTheme="minorHAnsi" w:cstheme="minorHAnsi"/>
                <w:sz w:val="22"/>
                <w:szCs w:val="22"/>
              </w:rPr>
              <w:t xml:space="preserve"> Pedestrian)</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7E24CA">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4/2</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Information Require</w:t>
            </w:r>
            <w:r w:rsidR="00141A70" w:rsidRPr="001E5A07">
              <w:rPr>
                <w:rFonts w:asciiTheme="minorHAnsi" w:hAnsiTheme="minorHAnsi" w:cstheme="minorHAnsi"/>
                <w:sz w:val="22"/>
                <w:szCs w:val="22"/>
              </w:rPr>
              <w:t>d to Demonstrate Compliance of Road Restraint Systems to BS EN 1317-1, BS EN 1317-2, BS EN 1317-3 and DD</w:t>
            </w:r>
            <w:r w:rsidRPr="001E5A07">
              <w:rPr>
                <w:rFonts w:asciiTheme="minorHAnsi" w:hAnsiTheme="minorHAnsi" w:cstheme="minorHAnsi"/>
                <w:sz w:val="22"/>
                <w:szCs w:val="22"/>
              </w:rPr>
              <w:t xml:space="preserve"> Env 1317-4:2002</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p w:rsidR="00D63FDA" w:rsidRPr="001E5A07" w:rsidRDefault="00D63FDA">
            <w:pPr>
              <w:pStyle w:val="Heading3"/>
              <w:ind w:right="-46"/>
              <w:rPr>
                <w:rFonts w:asciiTheme="minorHAnsi" w:hAnsiTheme="minorHAnsi" w:cstheme="minorHAnsi"/>
                <w:sz w:val="22"/>
                <w:szCs w:val="22"/>
              </w:rPr>
            </w:pPr>
            <w:r w:rsidRPr="001E5A07">
              <w:rPr>
                <w:rFonts w:asciiTheme="minorHAnsi" w:hAnsiTheme="minorHAnsi" w:cstheme="minorHAnsi"/>
                <w:sz w:val="22"/>
                <w:szCs w:val="22"/>
              </w:rPr>
              <w:t>DRAINAGE AND SERVICE DUCTS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5/1</w:t>
            </w:r>
          </w:p>
        </w:tc>
        <w:tc>
          <w:tcPr>
            <w:tcW w:w="6043" w:type="dxa"/>
            <w:tcBorders>
              <w:left w:val="nil"/>
              <w:right w:val="single" w:sz="4" w:space="0" w:color="auto"/>
            </w:tcBorders>
          </w:tcPr>
          <w:p w:rsidR="00D63FDA" w:rsidRPr="001E5A07" w:rsidRDefault="00D63FDA">
            <w:pPr>
              <w:tabs>
                <w:tab w:val="left" w:pos="3225"/>
              </w:tabs>
              <w:ind w:right="-46"/>
              <w:rPr>
                <w:rFonts w:asciiTheme="minorHAnsi" w:hAnsiTheme="minorHAnsi" w:cstheme="minorHAnsi"/>
                <w:sz w:val="22"/>
                <w:szCs w:val="22"/>
              </w:rPr>
            </w:pPr>
            <w:r w:rsidRPr="001E5A07">
              <w:rPr>
                <w:rFonts w:asciiTheme="minorHAnsi" w:hAnsiTheme="minorHAnsi" w:cstheme="minorHAnsi"/>
                <w:sz w:val="22"/>
                <w:szCs w:val="22"/>
              </w:rPr>
              <w:t>Drainage Requirements</w:t>
            </w:r>
            <w:r w:rsidRPr="001E5A07">
              <w:rPr>
                <w:rFonts w:asciiTheme="minorHAnsi" w:hAnsiTheme="minorHAnsi" w:cstheme="minorHAnsi"/>
                <w:sz w:val="22"/>
                <w:szCs w:val="22"/>
              </w:rPr>
              <w:tab/>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5/2</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Service Duct Requirements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5/3</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Surface Water Channels and Drainage Channel Blocks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5/4</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Fin Drains and Narrow Filter Drains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tabs>
                <w:tab w:val="left" w:pos="1200"/>
              </w:tabs>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5/5</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Combined Drainage and Kerb Systems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C15863">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5/6</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Linear Drainage Channel Systems</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p w:rsidR="00DA0CAD" w:rsidRPr="001E5A07" w:rsidRDefault="00DA0CAD">
            <w:pPr>
              <w:ind w:right="-46"/>
              <w:jc w:val="right"/>
              <w:rPr>
                <w:rFonts w:asciiTheme="minorHAnsi" w:hAnsiTheme="minorHAnsi" w:cstheme="minorHAnsi"/>
                <w:sz w:val="22"/>
                <w:szCs w:val="22"/>
              </w:rPr>
            </w:pPr>
            <w:r>
              <w:rPr>
                <w:rFonts w:asciiTheme="minorHAnsi" w:hAnsiTheme="minorHAnsi" w:cstheme="minorHAnsi"/>
                <w:sz w:val="22"/>
                <w:szCs w:val="22"/>
              </w:rPr>
              <w:t>Not Used</w:t>
            </w:r>
          </w:p>
        </w:tc>
        <w:tc>
          <w:tcPr>
            <w:tcW w:w="1388" w:type="dxa"/>
            <w:tcBorders>
              <w:left w:val="nil"/>
              <w:right w:val="single" w:sz="4" w:space="0" w:color="auto"/>
            </w:tcBorders>
          </w:tcPr>
          <w:p w:rsidR="00D63FDA"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5/7</w:t>
            </w:r>
          </w:p>
          <w:p w:rsidR="00DA0CAD" w:rsidRPr="001E5A07" w:rsidRDefault="00DA0CAD">
            <w:pPr>
              <w:ind w:right="-46"/>
              <w:rPr>
                <w:rFonts w:asciiTheme="minorHAnsi" w:hAnsiTheme="minorHAnsi" w:cstheme="minorHAnsi"/>
                <w:sz w:val="22"/>
                <w:szCs w:val="22"/>
              </w:rPr>
            </w:pPr>
            <w:r>
              <w:rPr>
                <w:rFonts w:asciiTheme="minorHAnsi" w:hAnsiTheme="minorHAnsi" w:cstheme="minorHAnsi"/>
                <w:sz w:val="22"/>
                <w:szCs w:val="22"/>
              </w:rPr>
              <w:t>5/8</w:t>
            </w:r>
          </w:p>
        </w:tc>
        <w:tc>
          <w:tcPr>
            <w:tcW w:w="6043" w:type="dxa"/>
            <w:tcBorders>
              <w:left w:val="nil"/>
              <w:right w:val="single" w:sz="4" w:space="0" w:color="auto"/>
            </w:tcBorders>
          </w:tcPr>
          <w:p w:rsidR="00D63FDA"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Thermoplastics Structural Wall Pipes and Fittings</w:t>
            </w:r>
          </w:p>
          <w:p w:rsidR="00DA0CAD" w:rsidRPr="001E5A07" w:rsidRDefault="00DA0CAD">
            <w:pPr>
              <w:ind w:right="-46"/>
              <w:rPr>
                <w:rFonts w:asciiTheme="minorHAnsi" w:hAnsiTheme="minorHAnsi" w:cstheme="minorHAnsi"/>
                <w:sz w:val="22"/>
                <w:szCs w:val="22"/>
              </w:rPr>
            </w:pPr>
            <w:r>
              <w:rPr>
                <w:rFonts w:asciiTheme="minorHAnsi" w:hAnsiTheme="minorHAnsi" w:cstheme="minorHAnsi"/>
                <w:sz w:val="22"/>
                <w:szCs w:val="22"/>
              </w:rPr>
              <w:t>Maintenance Plans for Soakaways (02/20)</w:t>
            </w:r>
          </w:p>
        </w:tc>
      </w:tr>
      <w:tr w:rsidR="00D63FDA" w:rsidRPr="001E5A07" w:rsidTr="006A1A5C">
        <w:trPr>
          <w:cantSplit/>
          <w:trHeight w:val="56"/>
        </w:trPr>
        <w:tc>
          <w:tcPr>
            <w:tcW w:w="1641"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p w:rsidR="00D63FDA" w:rsidRPr="001E5A07" w:rsidRDefault="00D63FDA">
            <w:pPr>
              <w:pStyle w:val="Heading3"/>
              <w:ind w:right="-46"/>
              <w:rPr>
                <w:rFonts w:asciiTheme="minorHAnsi" w:hAnsiTheme="minorHAnsi" w:cstheme="minorHAnsi"/>
                <w:sz w:val="22"/>
                <w:szCs w:val="22"/>
              </w:rPr>
            </w:pPr>
            <w:r w:rsidRPr="001E5A07">
              <w:rPr>
                <w:rFonts w:asciiTheme="minorHAnsi" w:hAnsiTheme="minorHAnsi" w:cstheme="minorHAnsi"/>
                <w:sz w:val="22"/>
                <w:szCs w:val="22"/>
              </w:rPr>
              <w:t>EARTHWORKS</w:t>
            </w:r>
          </w:p>
        </w:tc>
      </w:tr>
      <w:tr w:rsidR="00D63FDA" w:rsidRPr="001E5A07" w:rsidTr="006A1A5C">
        <w:trPr>
          <w:cantSplit/>
          <w:trHeight w:val="420"/>
        </w:trPr>
        <w:tc>
          <w:tcPr>
            <w:tcW w:w="1641" w:type="dxa"/>
            <w:gridSpan w:val="2"/>
            <w:tcBorders>
              <w:left w:val="single" w:sz="4" w:space="0" w:color="auto"/>
              <w:bottom w:val="nil"/>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6/1</w:t>
            </w:r>
          </w:p>
        </w:tc>
        <w:tc>
          <w:tcPr>
            <w:tcW w:w="6043"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Requirements for Acceptability and Testing etc. of Earthworks Materials</w:t>
            </w:r>
          </w:p>
        </w:tc>
      </w:tr>
      <w:tr w:rsidR="00141A70" w:rsidRPr="001E5A07" w:rsidTr="006A1A5C">
        <w:trPr>
          <w:cantSplit/>
          <w:trHeight w:val="420"/>
        </w:trPr>
        <w:tc>
          <w:tcPr>
            <w:tcW w:w="1641" w:type="dxa"/>
            <w:gridSpan w:val="2"/>
            <w:tcBorders>
              <w:left w:val="single" w:sz="4" w:space="0" w:color="auto"/>
              <w:bottom w:val="nil"/>
              <w:right w:val="single" w:sz="4" w:space="0" w:color="auto"/>
            </w:tcBorders>
          </w:tcPr>
          <w:p w:rsidR="00141A70" w:rsidRPr="001E5A07" w:rsidRDefault="00141A70">
            <w:pPr>
              <w:ind w:right="-46"/>
              <w:jc w:val="right"/>
              <w:rPr>
                <w:rFonts w:asciiTheme="minorHAnsi" w:hAnsiTheme="minorHAnsi" w:cstheme="minorHAnsi"/>
                <w:color w:val="FF0000"/>
                <w:sz w:val="22"/>
                <w:szCs w:val="22"/>
              </w:rPr>
            </w:pPr>
          </w:p>
        </w:tc>
        <w:tc>
          <w:tcPr>
            <w:tcW w:w="1388"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6/2</w:t>
            </w:r>
          </w:p>
        </w:tc>
        <w:tc>
          <w:tcPr>
            <w:tcW w:w="6043"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Requirements for Dealing with Class U1B and Class U2 Unacceptable Material (11/04)</w:t>
            </w:r>
          </w:p>
        </w:tc>
      </w:tr>
      <w:tr w:rsidR="00141A70" w:rsidRPr="001E5A07" w:rsidTr="006A1A5C">
        <w:trPr>
          <w:cantSplit/>
          <w:trHeight w:val="420"/>
        </w:trPr>
        <w:tc>
          <w:tcPr>
            <w:tcW w:w="1641" w:type="dxa"/>
            <w:gridSpan w:val="2"/>
            <w:tcBorders>
              <w:left w:val="single" w:sz="4" w:space="0" w:color="auto"/>
              <w:bottom w:val="nil"/>
              <w:right w:val="single" w:sz="4" w:space="0" w:color="auto"/>
            </w:tcBorders>
          </w:tcPr>
          <w:p w:rsidR="00141A70" w:rsidRPr="001E5A07" w:rsidRDefault="00431738">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6/3</w:t>
            </w:r>
          </w:p>
        </w:tc>
        <w:tc>
          <w:tcPr>
            <w:tcW w:w="6043"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Requirements for Excavation, Deposition, Compaction (Other than Dynamic Compaction)</w:t>
            </w:r>
          </w:p>
        </w:tc>
      </w:tr>
      <w:tr w:rsidR="00141A70" w:rsidRPr="001E5A07" w:rsidTr="00F538E6">
        <w:trPr>
          <w:cantSplit/>
          <w:trHeight w:val="301"/>
        </w:trPr>
        <w:tc>
          <w:tcPr>
            <w:tcW w:w="1641"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8"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6/4</w:t>
            </w:r>
          </w:p>
        </w:tc>
        <w:tc>
          <w:tcPr>
            <w:tcW w:w="6043" w:type="dxa"/>
            <w:tcBorders>
              <w:left w:val="nil"/>
              <w:right w:val="single" w:sz="4" w:space="0" w:color="auto"/>
            </w:tcBorders>
          </w:tcPr>
          <w:p w:rsidR="00141A70" w:rsidRPr="001E5A07" w:rsidRDefault="00141A70" w:rsidP="00141A70">
            <w:pPr>
              <w:ind w:right="-46"/>
              <w:rPr>
                <w:rFonts w:asciiTheme="minorHAnsi" w:hAnsiTheme="minorHAnsi" w:cstheme="minorHAnsi"/>
                <w:sz w:val="22"/>
                <w:szCs w:val="22"/>
              </w:rPr>
            </w:pPr>
            <w:r w:rsidRPr="001E5A07">
              <w:rPr>
                <w:rFonts w:asciiTheme="minorHAnsi" w:hAnsiTheme="minorHAnsi" w:cstheme="minorHAnsi"/>
                <w:sz w:val="22"/>
                <w:szCs w:val="22"/>
              </w:rPr>
              <w:t xml:space="preserve">Requirements for Class 3 Material </w:t>
            </w:r>
          </w:p>
        </w:tc>
      </w:tr>
      <w:tr w:rsidR="00D63FDA" w:rsidRPr="001E5A07" w:rsidTr="00F538E6">
        <w:trPr>
          <w:cantSplit/>
          <w:trHeight w:val="56"/>
        </w:trPr>
        <w:tc>
          <w:tcPr>
            <w:tcW w:w="1641" w:type="dxa"/>
            <w:gridSpan w:val="2"/>
            <w:tcBorders>
              <w:left w:val="single" w:sz="4" w:space="0" w:color="auto"/>
              <w:bottom w:val="single" w:sz="4" w:space="0" w:color="auto"/>
              <w:right w:val="single" w:sz="4" w:space="0" w:color="auto"/>
            </w:tcBorders>
          </w:tcPr>
          <w:p w:rsidR="00D63FDA" w:rsidRDefault="00D63FDA">
            <w:pPr>
              <w:ind w:right="-46"/>
              <w:jc w:val="right"/>
              <w:rPr>
                <w:rFonts w:asciiTheme="minorHAnsi" w:hAnsiTheme="minorHAnsi" w:cstheme="minorHAnsi"/>
                <w:color w:val="FF0000"/>
                <w:sz w:val="22"/>
                <w:szCs w:val="22"/>
              </w:rPr>
            </w:pPr>
          </w:p>
          <w:p w:rsidR="00924DB7" w:rsidRDefault="00924DB7">
            <w:pPr>
              <w:ind w:right="-46"/>
              <w:jc w:val="right"/>
              <w:rPr>
                <w:rFonts w:asciiTheme="minorHAnsi" w:hAnsiTheme="minorHAnsi" w:cstheme="minorHAnsi"/>
                <w:sz w:val="22"/>
                <w:szCs w:val="22"/>
              </w:rPr>
            </w:pPr>
            <w:r>
              <w:rPr>
                <w:rFonts w:asciiTheme="minorHAnsi" w:hAnsiTheme="minorHAnsi" w:cstheme="minorHAnsi"/>
                <w:sz w:val="22"/>
                <w:szCs w:val="22"/>
              </w:rPr>
              <w:t>Not use</w:t>
            </w:r>
            <w:r w:rsidRPr="001E5A07">
              <w:rPr>
                <w:rFonts w:asciiTheme="minorHAnsi" w:hAnsiTheme="minorHAnsi" w:cstheme="minorHAnsi"/>
                <w:sz w:val="22"/>
                <w:szCs w:val="22"/>
              </w:rPr>
              <w:t>d</w:t>
            </w:r>
          </w:p>
          <w:p w:rsidR="00B24A08" w:rsidRDefault="00B24A08">
            <w:pPr>
              <w:ind w:right="-46"/>
              <w:jc w:val="right"/>
              <w:rPr>
                <w:rFonts w:asciiTheme="minorHAnsi" w:hAnsiTheme="minorHAnsi" w:cstheme="minorHAnsi"/>
                <w:sz w:val="22"/>
                <w:szCs w:val="22"/>
              </w:rPr>
            </w:pPr>
          </w:p>
          <w:p w:rsidR="00B24A08" w:rsidRDefault="00B24A08">
            <w:pPr>
              <w:ind w:right="-46"/>
              <w:jc w:val="right"/>
              <w:rPr>
                <w:rFonts w:asciiTheme="minorHAnsi" w:hAnsiTheme="minorHAnsi" w:cstheme="minorHAnsi"/>
                <w:sz w:val="22"/>
                <w:szCs w:val="22"/>
              </w:rPr>
            </w:pPr>
          </w:p>
          <w:p w:rsidR="00B24A08" w:rsidRDefault="00B24A08">
            <w:pPr>
              <w:ind w:right="-46"/>
              <w:jc w:val="right"/>
              <w:rPr>
                <w:rFonts w:asciiTheme="minorHAnsi" w:hAnsiTheme="minorHAnsi" w:cstheme="minorHAnsi"/>
                <w:sz w:val="22"/>
                <w:szCs w:val="22"/>
              </w:rPr>
            </w:pPr>
          </w:p>
          <w:p w:rsidR="00B24A08" w:rsidRDefault="00003A91" w:rsidP="00003A91">
            <w:pPr>
              <w:ind w:right="-46"/>
              <w:jc w:val="center"/>
              <w:rPr>
                <w:rFonts w:asciiTheme="minorHAnsi" w:hAnsiTheme="minorHAnsi" w:cstheme="minorHAnsi"/>
                <w:sz w:val="22"/>
                <w:szCs w:val="22"/>
              </w:rPr>
            </w:pPr>
            <w:r>
              <w:rPr>
                <w:rFonts w:asciiTheme="minorHAnsi" w:hAnsiTheme="minorHAnsi" w:cstheme="minorHAnsi"/>
                <w:sz w:val="22"/>
                <w:szCs w:val="22"/>
              </w:rPr>
              <w:t xml:space="preserve">           </w:t>
            </w:r>
            <w:r w:rsidR="00B24A08" w:rsidRPr="001E5A07">
              <w:rPr>
                <w:rFonts w:asciiTheme="minorHAnsi" w:hAnsiTheme="minorHAnsi" w:cstheme="minorHAnsi"/>
                <w:sz w:val="22"/>
                <w:szCs w:val="22"/>
              </w:rPr>
              <w:t>Not Used</w:t>
            </w:r>
          </w:p>
          <w:p w:rsidR="00003A91" w:rsidRDefault="00003A91" w:rsidP="00003A91">
            <w:pPr>
              <w:ind w:right="-46"/>
              <w:jc w:val="center"/>
              <w:rPr>
                <w:rFonts w:asciiTheme="minorHAnsi" w:hAnsiTheme="minorHAnsi" w:cstheme="minorHAnsi"/>
                <w:sz w:val="22"/>
                <w:szCs w:val="22"/>
              </w:rPr>
            </w:pPr>
          </w:p>
          <w:p w:rsidR="00003A91" w:rsidRDefault="00003A91" w:rsidP="00003A91">
            <w:pPr>
              <w:ind w:right="-46"/>
              <w:jc w:val="center"/>
              <w:rPr>
                <w:rFonts w:asciiTheme="minorHAnsi" w:hAnsiTheme="minorHAnsi" w:cstheme="minorHAnsi"/>
                <w:sz w:val="22"/>
                <w:szCs w:val="22"/>
              </w:rPr>
            </w:pPr>
            <w:r>
              <w:rPr>
                <w:rFonts w:asciiTheme="minorHAnsi" w:hAnsiTheme="minorHAnsi" w:cstheme="minorHAnsi"/>
                <w:sz w:val="22"/>
                <w:szCs w:val="22"/>
              </w:rPr>
              <w:t xml:space="preserve">            </w:t>
            </w:r>
            <w:r w:rsidRPr="001E5A07">
              <w:rPr>
                <w:rFonts w:asciiTheme="minorHAnsi" w:hAnsiTheme="minorHAnsi" w:cstheme="minorHAnsi"/>
                <w:sz w:val="22"/>
                <w:szCs w:val="22"/>
              </w:rPr>
              <w:t>Not used</w:t>
            </w:r>
          </w:p>
          <w:p w:rsidR="00003A91" w:rsidRDefault="00003A91" w:rsidP="00003A91">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p w:rsidR="00003A91" w:rsidRDefault="00003A91" w:rsidP="00003A91">
            <w:pPr>
              <w:ind w:right="-46"/>
              <w:jc w:val="right"/>
              <w:rPr>
                <w:rFonts w:asciiTheme="minorHAnsi" w:hAnsiTheme="minorHAnsi" w:cstheme="minorHAnsi"/>
                <w:sz w:val="22"/>
                <w:szCs w:val="22"/>
              </w:rPr>
            </w:pPr>
          </w:p>
          <w:p w:rsidR="00003A91" w:rsidRDefault="00003A91" w:rsidP="00003A91">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p w:rsidR="00003A91" w:rsidRDefault="00003A91" w:rsidP="00003A91">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p w:rsidR="00003A91" w:rsidRDefault="00F538E6" w:rsidP="00003A91">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p w:rsidR="00F538E6" w:rsidRPr="001E5A07" w:rsidRDefault="00F538E6" w:rsidP="00003A91">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8" w:type="dxa"/>
            <w:tcBorders>
              <w:left w:val="nil"/>
              <w:bottom w:val="single" w:sz="4" w:space="0" w:color="auto"/>
              <w:right w:val="single" w:sz="4" w:space="0" w:color="auto"/>
            </w:tcBorders>
          </w:tcPr>
          <w:p w:rsidR="00D63FDA" w:rsidRDefault="00141A70">
            <w:pPr>
              <w:ind w:right="-46"/>
              <w:rPr>
                <w:rFonts w:asciiTheme="minorHAnsi" w:hAnsiTheme="minorHAnsi" w:cstheme="minorHAnsi"/>
                <w:sz w:val="22"/>
                <w:szCs w:val="22"/>
              </w:rPr>
            </w:pPr>
            <w:r w:rsidRPr="001E5A07">
              <w:rPr>
                <w:rFonts w:asciiTheme="minorHAnsi" w:hAnsiTheme="minorHAnsi" w:cstheme="minorHAnsi"/>
                <w:sz w:val="22"/>
                <w:szCs w:val="22"/>
              </w:rPr>
              <w:t>6/5</w:t>
            </w:r>
          </w:p>
          <w:p w:rsidR="00924DB7" w:rsidRDefault="00924DB7">
            <w:pPr>
              <w:ind w:right="-46"/>
              <w:rPr>
                <w:rFonts w:asciiTheme="minorHAnsi" w:hAnsiTheme="minorHAnsi" w:cstheme="minorHAnsi"/>
                <w:sz w:val="22"/>
                <w:szCs w:val="22"/>
              </w:rPr>
            </w:pPr>
            <w:r w:rsidRPr="001E5A07">
              <w:rPr>
                <w:rFonts w:asciiTheme="minorHAnsi" w:hAnsiTheme="minorHAnsi" w:cstheme="minorHAnsi"/>
                <w:sz w:val="22"/>
                <w:szCs w:val="22"/>
              </w:rPr>
              <w:t>6/6</w:t>
            </w:r>
          </w:p>
          <w:p w:rsidR="00924DB7" w:rsidRDefault="00924DB7">
            <w:pPr>
              <w:ind w:right="-46"/>
              <w:rPr>
                <w:rFonts w:asciiTheme="minorHAnsi" w:hAnsiTheme="minorHAnsi" w:cstheme="minorHAnsi"/>
                <w:sz w:val="22"/>
                <w:szCs w:val="22"/>
              </w:rPr>
            </w:pPr>
            <w:r w:rsidRPr="001E5A07">
              <w:rPr>
                <w:rFonts w:asciiTheme="minorHAnsi" w:hAnsiTheme="minorHAnsi" w:cstheme="minorHAnsi"/>
                <w:sz w:val="22"/>
                <w:szCs w:val="22"/>
              </w:rPr>
              <w:t>6/7</w:t>
            </w:r>
          </w:p>
          <w:p w:rsidR="00924DB7" w:rsidRDefault="00924DB7">
            <w:pPr>
              <w:ind w:right="-46"/>
              <w:rPr>
                <w:rFonts w:asciiTheme="minorHAnsi" w:hAnsiTheme="minorHAnsi" w:cstheme="minorHAnsi"/>
                <w:sz w:val="22"/>
                <w:szCs w:val="22"/>
              </w:rPr>
            </w:pPr>
          </w:p>
          <w:p w:rsidR="00924DB7" w:rsidRDefault="00924DB7">
            <w:pPr>
              <w:ind w:right="-46"/>
              <w:rPr>
                <w:rFonts w:asciiTheme="minorHAnsi" w:hAnsiTheme="minorHAnsi" w:cstheme="minorHAnsi"/>
                <w:sz w:val="22"/>
                <w:szCs w:val="22"/>
              </w:rPr>
            </w:pPr>
            <w:r w:rsidRPr="001E5A07">
              <w:rPr>
                <w:rFonts w:asciiTheme="minorHAnsi" w:hAnsiTheme="minorHAnsi" w:cstheme="minorHAnsi"/>
                <w:sz w:val="22"/>
                <w:szCs w:val="22"/>
              </w:rPr>
              <w:t>6/8</w:t>
            </w:r>
          </w:p>
          <w:p w:rsidR="00B24A08" w:rsidRDefault="00B24A08" w:rsidP="00B24A08">
            <w:pPr>
              <w:ind w:right="-46"/>
              <w:rPr>
                <w:rFonts w:asciiTheme="minorHAnsi" w:hAnsiTheme="minorHAnsi" w:cstheme="minorHAnsi"/>
                <w:sz w:val="22"/>
                <w:szCs w:val="22"/>
              </w:rPr>
            </w:pPr>
            <w:r w:rsidRPr="001E5A07">
              <w:rPr>
                <w:rFonts w:asciiTheme="minorHAnsi" w:hAnsiTheme="minorHAnsi" w:cstheme="minorHAnsi"/>
                <w:sz w:val="22"/>
                <w:szCs w:val="22"/>
              </w:rPr>
              <w:t>6/9</w:t>
            </w:r>
          </w:p>
          <w:p w:rsidR="00003A91" w:rsidRDefault="00003A91" w:rsidP="00B24A08">
            <w:pPr>
              <w:ind w:right="-46"/>
              <w:rPr>
                <w:rFonts w:asciiTheme="minorHAnsi" w:hAnsiTheme="minorHAnsi" w:cstheme="minorHAnsi"/>
                <w:sz w:val="22"/>
                <w:szCs w:val="22"/>
              </w:rPr>
            </w:pPr>
          </w:p>
          <w:p w:rsidR="00003A91" w:rsidRPr="001E5A07" w:rsidRDefault="00003A91" w:rsidP="00B24A08">
            <w:pPr>
              <w:ind w:right="-46"/>
              <w:rPr>
                <w:rFonts w:asciiTheme="minorHAnsi" w:hAnsiTheme="minorHAnsi" w:cstheme="minorHAnsi"/>
                <w:sz w:val="22"/>
                <w:szCs w:val="22"/>
              </w:rPr>
            </w:pPr>
            <w:r w:rsidRPr="001E5A07">
              <w:rPr>
                <w:rFonts w:asciiTheme="minorHAnsi" w:hAnsiTheme="minorHAnsi" w:cstheme="minorHAnsi"/>
                <w:sz w:val="22"/>
                <w:szCs w:val="22"/>
              </w:rPr>
              <w:t>6/10</w:t>
            </w:r>
          </w:p>
          <w:p w:rsidR="00B24A08" w:rsidRDefault="00003A91">
            <w:pPr>
              <w:ind w:right="-46"/>
              <w:rPr>
                <w:rFonts w:asciiTheme="minorHAnsi" w:hAnsiTheme="minorHAnsi" w:cstheme="minorHAnsi"/>
                <w:sz w:val="22"/>
                <w:szCs w:val="22"/>
              </w:rPr>
            </w:pPr>
            <w:r w:rsidRPr="001E5A07">
              <w:rPr>
                <w:rFonts w:asciiTheme="minorHAnsi" w:hAnsiTheme="minorHAnsi" w:cstheme="minorHAnsi"/>
                <w:sz w:val="22"/>
                <w:szCs w:val="22"/>
              </w:rPr>
              <w:t>6/11</w:t>
            </w:r>
          </w:p>
          <w:p w:rsidR="00003A91" w:rsidRDefault="00003A91">
            <w:pPr>
              <w:ind w:right="-46"/>
              <w:rPr>
                <w:rFonts w:asciiTheme="minorHAnsi" w:hAnsiTheme="minorHAnsi" w:cstheme="minorHAnsi"/>
                <w:sz w:val="22"/>
                <w:szCs w:val="22"/>
              </w:rPr>
            </w:pP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6/12</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6/13</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6/14</w:t>
            </w:r>
          </w:p>
          <w:p w:rsidR="00F538E6" w:rsidRPr="001E5A07" w:rsidRDefault="00F538E6">
            <w:pPr>
              <w:ind w:right="-46"/>
              <w:rPr>
                <w:rFonts w:asciiTheme="minorHAnsi" w:hAnsiTheme="minorHAnsi" w:cstheme="minorHAnsi"/>
                <w:sz w:val="22"/>
                <w:szCs w:val="22"/>
              </w:rPr>
            </w:pPr>
            <w:r w:rsidRPr="001E5A07">
              <w:rPr>
                <w:rFonts w:asciiTheme="minorHAnsi" w:hAnsiTheme="minorHAnsi" w:cstheme="minorHAnsi"/>
                <w:sz w:val="22"/>
                <w:szCs w:val="22"/>
              </w:rPr>
              <w:t>6/15</w:t>
            </w:r>
          </w:p>
        </w:tc>
        <w:tc>
          <w:tcPr>
            <w:tcW w:w="6043" w:type="dxa"/>
            <w:tcBorders>
              <w:left w:val="nil"/>
              <w:bottom w:val="single" w:sz="4" w:space="0" w:color="auto"/>
              <w:right w:val="single" w:sz="4" w:space="0" w:color="auto"/>
            </w:tcBorders>
          </w:tcPr>
          <w:p w:rsidR="00D63FDA" w:rsidRDefault="00141A70">
            <w:pPr>
              <w:ind w:right="-46"/>
              <w:rPr>
                <w:rFonts w:asciiTheme="minorHAnsi" w:hAnsiTheme="minorHAnsi" w:cstheme="minorHAnsi"/>
                <w:sz w:val="22"/>
                <w:szCs w:val="22"/>
              </w:rPr>
            </w:pPr>
            <w:r w:rsidRPr="001E5A07">
              <w:rPr>
                <w:rFonts w:asciiTheme="minorHAnsi" w:hAnsiTheme="minorHAnsi" w:cstheme="minorHAnsi"/>
                <w:sz w:val="22"/>
                <w:szCs w:val="22"/>
              </w:rPr>
              <w:t>Geotextiles Used to Separate Earthworks Materials</w:t>
            </w:r>
          </w:p>
          <w:p w:rsidR="00F733D2" w:rsidRDefault="00924DB7">
            <w:pPr>
              <w:ind w:right="-46"/>
              <w:rPr>
                <w:rFonts w:asciiTheme="minorHAnsi" w:hAnsiTheme="minorHAnsi" w:cstheme="minorHAnsi"/>
                <w:sz w:val="22"/>
                <w:szCs w:val="22"/>
              </w:rPr>
            </w:pPr>
            <w:r w:rsidRPr="00924DB7">
              <w:rPr>
                <w:rFonts w:asciiTheme="minorHAnsi" w:hAnsiTheme="minorHAnsi" w:cstheme="minorHAnsi"/>
                <w:sz w:val="22"/>
                <w:szCs w:val="22"/>
              </w:rPr>
              <w:t>Fill to Structures &amp; Fill Above Structural Foundations</w:t>
            </w:r>
          </w:p>
          <w:p w:rsidR="00F733D2" w:rsidRDefault="00924DB7">
            <w:pPr>
              <w:ind w:right="-46"/>
              <w:rPr>
                <w:rFonts w:asciiTheme="minorHAnsi" w:hAnsiTheme="minorHAnsi" w:cstheme="minorHAnsi"/>
                <w:sz w:val="22"/>
                <w:szCs w:val="22"/>
              </w:rPr>
            </w:pPr>
            <w:r w:rsidRPr="001E5A07">
              <w:rPr>
                <w:rFonts w:asciiTheme="minorHAnsi" w:hAnsiTheme="minorHAnsi" w:cstheme="minorHAnsi"/>
                <w:sz w:val="22"/>
                <w:szCs w:val="22"/>
              </w:rPr>
              <w:t>Sub-formation &amp; Capping &amp; Preparation &amp; Surface Treatment of Formation</w:t>
            </w:r>
          </w:p>
          <w:p w:rsidR="00F733D2" w:rsidRDefault="00924DB7">
            <w:pPr>
              <w:ind w:right="-46"/>
              <w:rPr>
                <w:rFonts w:asciiTheme="minorHAnsi" w:hAnsiTheme="minorHAnsi" w:cstheme="minorHAnsi"/>
                <w:sz w:val="22"/>
                <w:szCs w:val="22"/>
              </w:rPr>
            </w:pPr>
            <w:proofErr w:type="spellStart"/>
            <w:r w:rsidRPr="001E5A07">
              <w:rPr>
                <w:rFonts w:asciiTheme="minorHAnsi" w:hAnsiTheme="minorHAnsi" w:cstheme="minorHAnsi"/>
                <w:sz w:val="22"/>
                <w:szCs w:val="22"/>
              </w:rPr>
              <w:t>Topsoiling</w:t>
            </w:r>
            <w:proofErr w:type="spellEnd"/>
          </w:p>
          <w:p w:rsidR="00F733D2" w:rsidRDefault="00B24A08">
            <w:pPr>
              <w:ind w:right="-46"/>
              <w:rPr>
                <w:rFonts w:asciiTheme="minorHAnsi" w:hAnsiTheme="minorHAnsi" w:cstheme="minorHAnsi"/>
                <w:sz w:val="22"/>
                <w:szCs w:val="22"/>
              </w:rPr>
            </w:pPr>
            <w:r w:rsidRPr="001E5A07">
              <w:rPr>
                <w:rFonts w:asciiTheme="minorHAnsi" w:hAnsiTheme="minorHAnsi" w:cstheme="minorHAnsi"/>
                <w:sz w:val="22"/>
                <w:szCs w:val="22"/>
              </w:rPr>
              <w:t>Earthwork Environmental Bunds, Landscape areas, Strengthened Embankments</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Ground Anchorages, Crib Walling and Gabions</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Swallow Holes &amp; Other Naturally Occurring Cavities &amp; Disused Mine Workings</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Instrumentation &amp; Monitoring</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Ground Improvement</w:t>
            </w:r>
          </w:p>
          <w:p w:rsidR="00003A91" w:rsidRDefault="00003A91">
            <w:pPr>
              <w:ind w:right="-46"/>
              <w:rPr>
                <w:rFonts w:asciiTheme="minorHAnsi" w:hAnsiTheme="minorHAnsi" w:cstheme="minorHAnsi"/>
                <w:sz w:val="22"/>
                <w:szCs w:val="22"/>
              </w:rPr>
            </w:pPr>
            <w:r w:rsidRPr="001E5A07">
              <w:rPr>
                <w:rFonts w:asciiTheme="minorHAnsi" w:hAnsiTheme="minorHAnsi" w:cstheme="minorHAnsi"/>
                <w:sz w:val="22"/>
                <w:szCs w:val="22"/>
              </w:rPr>
              <w:t>Limiting Values for Pollution of Controlled Waters (11/06)</w:t>
            </w:r>
          </w:p>
          <w:p w:rsidR="00F538E6" w:rsidRPr="001E5A07" w:rsidRDefault="00F538E6">
            <w:pPr>
              <w:ind w:right="-46"/>
              <w:rPr>
                <w:rFonts w:asciiTheme="minorHAnsi" w:hAnsiTheme="minorHAnsi" w:cstheme="minorHAnsi"/>
                <w:sz w:val="22"/>
                <w:szCs w:val="22"/>
              </w:rPr>
            </w:pPr>
            <w:r w:rsidRPr="001E5A07">
              <w:rPr>
                <w:rFonts w:asciiTheme="minorHAnsi" w:hAnsiTheme="minorHAnsi" w:cstheme="minorHAnsi"/>
                <w:sz w:val="22"/>
                <w:szCs w:val="22"/>
              </w:rPr>
              <w:t>Limiting Values for Harm to Human Health and the Environment (11/04)</w:t>
            </w:r>
          </w:p>
        </w:tc>
      </w:tr>
    </w:tbl>
    <w:p w:rsidR="00761EEC" w:rsidRDefault="00761EEC">
      <w:pPr>
        <w:rPr>
          <w:rFonts w:asciiTheme="minorHAnsi" w:hAnsiTheme="minorHAnsi" w:cstheme="minorHAnsi"/>
          <w:color w:val="FF0000"/>
          <w:sz w:val="22"/>
          <w:szCs w:val="22"/>
        </w:rPr>
      </w:pPr>
    </w:p>
    <w:tbl>
      <w:tblPr>
        <w:tblW w:w="9077" w:type="dxa"/>
        <w:tblInd w:w="127" w:type="dxa"/>
        <w:tblLayout w:type="fixed"/>
        <w:tblCellMar>
          <w:left w:w="132" w:type="dxa"/>
          <w:right w:w="132" w:type="dxa"/>
        </w:tblCellMar>
        <w:tblLook w:val="0000" w:firstRow="0" w:lastRow="0" w:firstColumn="0" w:lastColumn="0" w:noHBand="0" w:noVBand="0"/>
      </w:tblPr>
      <w:tblGrid>
        <w:gridCol w:w="1621"/>
        <w:gridCol w:w="21"/>
        <w:gridCol w:w="1389"/>
        <w:gridCol w:w="6046"/>
      </w:tblGrid>
      <w:tr w:rsidR="00F538E6" w:rsidRPr="001E5A07" w:rsidTr="00DD57F4">
        <w:trPr>
          <w:cantSplit/>
          <w:trHeight w:val="327"/>
          <w:tblHeader/>
        </w:trPr>
        <w:tc>
          <w:tcPr>
            <w:tcW w:w="1621" w:type="dxa"/>
            <w:tcBorders>
              <w:top w:val="single" w:sz="4" w:space="0" w:color="auto"/>
              <w:left w:val="single" w:sz="4" w:space="0" w:color="auto"/>
              <w:bottom w:val="single" w:sz="4" w:space="0" w:color="auto"/>
              <w:right w:val="single" w:sz="4" w:space="0" w:color="auto"/>
            </w:tcBorders>
          </w:tcPr>
          <w:p w:rsidR="00F538E6" w:rsidRPr="001E5A07" w:rsidRDefault="00F538E6" w:rsidP="00007FA9">
            <w:pPr>
              <w:pStyle w:val="Heading1"/>
              <w:ind w:right="-46"/>
              <w:rPr>
                <w:rFonts w:asciiTheme="minorHAnsi" w:hAnsiTheme="minorHAnsi" w:cstheme="minorHAnsi"/>
                <w:sz w:val="22"/>
                <w:szCs w:val="22"/>
                <w:u w:val="none"/>
              </w:rPr>
            </w:pPr>
            <w:r w:rsidRPr="001E5A07">
              <w:rPr>
                <w:rFonts w:asciiTheme="minorHAnsi" w:hAnsiTheme="minorHAnsi" w:cstheme="minorHAnsi"/>
                <w:sz w:val="22"/>
                <w:szCs w:val="22"/>
                <w:u w:val="none"/>
              </w:rPr>
              <w:t>Status</w:t>
            </w:r>
          </w:p>
        </w:tc>
        <w:tc>
          <w:tcPr>
            <w:tcW w:w="1410" w:type="dxa"/>
            <w:gridSpan w:val="2"/>
            <w:tcBorders>
              <w:top w:val="single" w:sz="4" w:space="0" w:color="auto"/>
              <w:left w:val="single" w:sz="4" w:space="0" w:color="auto"/>
              <w:bottom w:val="single" w:sz="4" w:space="0" w:color="auto"/>
              <w:right w:val="single" w:sz="4" w:space="0" w:color="auto"/>
            </w:tcBorders>
          </w:tcPr>
          <w:p w:rsidR="00F538E6" w:rsidRPr="001E5A07" w:rsidRDefault="00F538E6" w:rsidP="00007FA9">
            <w:pPr>
              <w:ind w:right="-46"/>
              <w:jc w:val="center"/>
              <w:rPr>
                <w:rFonts w:asciiTheme="minorHAnsi" w:hAnsiTheme="minorHAnsi" w:cstheme="minorHAnsi"/>
                <w:b/>
                <w:sz w:val="22"/>
                <w:szCs w:val="22"/>
              </w:rPr>
            </w:pPr>
            <w:r w:rsidRPr="001E5A07">
              <w:rPr>
                <w:rFonts w:asciiTheme="minorHAnsi" w:hAnsiTheme="minorHAnsi" w:cstheme="minorHAnsi"/>
                <w:b/>
                <w:sz w:val="22"/>
                <w:szCs w:val="22"/>
              </w:rPr>
              <w:t>App No.</w:t>
            </w:r>
          </w:p>
        </w:tc>
        <w:tc>
          <w:tcPr>
            <w:tcW w:w="6046" w:type="dxa"/>
            <w:tcBorders>
              <w:top w:val="single" w:sz="4" w:space="0" w:color="auto"/>
              <w:left w:val="single" w:sz="4" w:space="0" w:color="auto"/>
              <w:bottom w:val="single" w:sz="4" w:space="0" w:color="auto"/>
              <w:right w:val="single" w:sz="4" w:space="0" w:color="auto"/>
            </w:tcBorders>
          </w:tcPr>
          <w:p w:rsidR="00F538E6" w:rsidRPr="001E5A07" w:rsidRDefault="00F538E6" w:rsidP="00007FA9">
            <w:pPr>
              <w:pStyle w:val="Heading1"/>
              <w:ind w:right="-46"/>
              <w:rPr>
                <w:rFonts w:asciiTheme="minorHAnsi" w:hAnsiTheme="minorHAnsi" w:cstheme="minorHAnsi"/>
                <w:sz w:val="22"/>
                <w:szCs w:val="22"/>
                <w:u w:val="none"/>
              </w:rPr>
            </w:pPr>
            <w:r w:rsidRPr="001E5A07">
              <w:rPr>
                <w:rFonts w:asciiTheme="minorHAnsi" w:hAnsiTheme="minorHAnsi" w:cstheme="minorHAnsi"/>
                <w:sz w:val="22"/>
                <w:szCs w:val="22"/>
                <w:u w:val="none"/>
              </w:rPr>
              <w:t>Title</w:t>
            </w:r>
          </w:p>
        </w:tc>
      </w:tr>
      <w:tr w:rsidR="00141A70" w:rsidRPr="001E5A07" w:rsidTr="00DD57F4">
        <w:trPr>
          <w:cantSplit/>
          <w:trHeight w:val="56"/>
        </w:trPr>
        <w:tc>
          <w:tcPr>
            <w:tcW w:w="1642" w:type="dxa"/>
            <w:gridSpan w:val="2"/>
            <w:tcBorders>
              <w:top w:val="single" w:sz="4" w:space="0" w:color="auto"/>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p>
        </w:tc>
        <w:tc>
          <w:tcPr>
            <w:tcW w:w="1389" w:type="dxa"/>
            <w:tcBorders>
              <w:top w:val="single" w:sz="4" w:space="0" w:color="auto"/>
              <w:left w:val="nil"/>
              <w:right w:val="single" w:sz="4" w:space="0" w:color="auto"/>
            </w:tcBorders>
          </w:tcPr>
          <w:p w:rsidR="00141A70" w:rsidRPr="001E5A07" w:rsidRDefault="00141A70">
            <w:pPr>
              <w:ind w:right="-46"/>
              <w:rPr>
                <w:rFonts w:asciiTheme="minorHAnsi" w:hAnsiTheme="minorHAnsi" w:cstheme="minorHAnsi"/>
                <w:sz w:val="22"/>
                <w:szCs w:val="22"/>
              </w:rPr>
            </w:pPr>
          </w:p>
        </w:tc>
        <w:tc>
          <w:tcPr>
            <w:tcW w:w="6046" w:type="dxa"/>
            <w:tcBorders>
              <w:top w:val="single" w:sz="4" w:space="0" w:color="auto"/>
              <w:left w:val="nil"/>
              <w:right w:val="single" w:sz="4" w:space="0" w:color="auto"/>
            </w:tcBorders>
          </w:tcPr>
          <w:p w:rsidR="00141A70" w:rsidRPr="001E5A07" w:rsidRDefault="00141A70">
            <w:pPr>
              <w:ind w:right="-46"/>
              <w:rPr>
                <w:rFonts w:asciiTheme="minorHAnsi" w:hAnsiTheme="minorHAnsi" w:cstheme="minorHAnsi"/>
                <w:sz w:val="22"/>
                <w:szCs w:val="22"/>
              </w:rPr>
            </w:pPr>
          </w:p>
          <w:p w:rsidR="00141A70" w:rsidRPr="001E5A07" w:rsidRDefault="00141A70">
            <w:pPr>
              <w:pStyle w:val="Heading3"/>
              <w:ind w:right="-46"/>
              <w:rPr>
                <w:rFonts w:asciiTheme="minorHAnsi" w:hAnsiTheme="minorHAnsi" w:cstheme="minorHAnsi"/>
                <w:sz w:val="22"/>
                <w:szCs w:val="22"/>
              </w:rPr>
            </w:pPr>
            <w:r w:rsidRPr="001E5A07">
              <w:rPr>
                <w:rFonts w:asciiTheme="minorHAnsi" w:hAnsiTheme="minorHAnsi" w:cstheme="minorHAnsi"/>
                <w:sz w:val="22"/>
                <w:szCs w:val="22"/>
              </w:rPr>
              <w:t>ROAD PAVEMENTS – GENERAL</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141A70" w:rsidRPr="001E5A07" w:rsidRDefault="00141A70" w:rsidP="004E0409">
            <w:pPr>
              <w:ind w:right="-46"/>
              <w:rPr>
                <w:rFonts w:asciiTheme="minorHAnsi" w:hAnsiTheme="minorHAnsi" w:cstheme="minorHAnsi"/>
                <w:sz w:val="22"/>
                <w:szCs w:val="22"/>
              </w:rPr>
            </w:pPr>
            <w:r w:rsidRPr="001E5A07">
              <w:rPr>
                <w:rFonts w:asciiTheme="minorHAnsi" w:hAnsiTheme="minorHAnsi" w:cstheme="minorHAnsi"/>
                <w:sz w:val="22"/>
                <w:szCs w:val="22"/>
              </w:rPr>
              <w:t>7/1</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Permitted Pavement Options (Schedules 1, 2, 3, 4 &amp; 5)</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7/2</w:t>
            </w:r>
          </w:p>
        </w:tc>
        <w:tc>
          <w:tcPr>
            <w:tcW w:w="6046" w:type="dxa"/>
            <w:tcBorders>
              <w:left w:val="nil"/>
              <w:right w:val="single" w:sz="4" w:space="0" w:color="auto"/>
            </w:tcBorders>
          </w:tcPr>
          <w:p w:rsidR="00141A70"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Excavation, Trimming and Reinstatement of Existing Surfaces</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7/3</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 xml:space="preserve">Surface Dressing – Performance Specification </w:t>
            </w:r>
            <w:r w:rsidR="00740B9F" w:rsidRPr="001E5A07">
              <w:rPr>
                <w:rFonts w:asciiTheme="minorHAnsi" w:hAnsiTheme="minorHAnsi" w:cstheme="minorHAnsi"/>
                <w:sz w:val="22"/>
                <w:szCs w:val="22"/>
              </w:rPr>
              <w:t>(</w:t>
            </w:r>
            <w:r w:rsidRPr="001E5A07">
              <w:rPr>
                <w:rFonts w:asciiTheme="minorHAnsi" w:hAnsiTheme="minorHAnsi" w:cstheme="minorHAnsi"/>
                <w:sz w:val="22"/>
                <w:szCs w:val="22"/>
              </w:rPr>
              <w:t>Sheets 1, 2 &amp; 3</w:t>
            </w:r>
            <w:r w:rsidR="00740B9F" w:rsidRPr="001E5A07">
              <w:rPr>
                <w:rFonts w:asciiTheme="minorHAnsi" w:hAnsiTheme="minorHAnsi" w:cstheme="minorHAnsi"/>
                <w:sz w:val="22"/>
                <w:szCs w:val="22"/>
              </w:rPr>
              <w:t>)</w:t>
            </w:r>
          </w:p>
        </w:tc>
      </w:tr>
      <w:tr w:rsidR="00141A70" w:rsidRPr="001E5A07" w:rsidTr="00DD57F4">
        <w:trPr>
          <w:cantSplit/>
          <w:trHeight w:val="435"/>
        </w:trPr>
        <w:tc>
          <w:tcPr>
            <w:tcW w:w="1642" w:type="dxa"/>
            <w:gridSpan w:val="2"/>
            <w:tcBorders>
              <w:left w:val="single" w:sz="4" w:space="0" w:color="auto"/>
              <w:bottom w:val="nil"/>
              <w:right w:val="single" w:sz="4" w:space="0" w:color="auto"/>
            </w:tcBorders>
          </w:tcPr>
          <w:p w:rsidR="00141A70" w:rsidRPr="001E5A07" w:rsidRDefault="00141A70">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7/4</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Bond Coats, Tack Coats and Other Bituminous Sprays (Sheets 1, 2 &amp; Binder Data Sheet)</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7/5</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In Situ Recycling: The Remix and Repave Processes</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7/6</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Breaking Up or Perforation of Existing Pavement</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7/7</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 xml:space="preserve">Slurry Surfacing Incorporating </w:t>
            </w:r>
            <w:proofErr w:type="spellStart"/>
            <w:r w:rsidRPr="001E5A07">
              <w:rPr>
                <w:rFonts w:asciiTheme="minorHAnsi" w:hAnsiTheme="minorHAnsi" w:cstheme="minorHAnsi"/>
                <w:sz w:val="22"/>
                <w:szCs w:val="22"/>
              </w:rPr>
              <w:t>Microsurfacing</w:t>
            </w:r>
            <w:proofErr w:type="spellEnd"/>
            <w:r w:rsidRPr="001E5A07">
              <w:rPr>
                <w:rFonts w:asciiTheme="minorHAnsi" w:hAnsiTheme="minorHAnsi" w:cstheme="minorHAnsi"/>
                <w:sz w:val="22"/>
                <w:szCs w:val="22"/>
              </w:rPr>
              <w:t xml:space="preserve"> (Sheets 1, 2 &amp; 3)</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7/8</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Not Used</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7/9</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Cold-Milling (</w:t>
            </w:r>
            <w:proofErr w:type="spellStart"/>
            <w:r w:rsidRPr="001E5A07">
              <w:rPr>
                <w:rFonts w:asciiTheme="minorHAnsi" w:hAnsiTheme="minorHAnsi" w:cstheme="minorHAnsi"/>
                <w:sz w:val="22"/>
                <w:szCs w:val="22"/>
              </w:rPr>
              <w:t>Planing</w:t>
            </w:r>
            <w:proofErr w:type="spellEnd"/>
            <w:r w:rsidRPr="001E5A07">
              <w:rPr>
                <w:rFonts w:asciiTheme="minorHAnsi" w:hAnsiTheme="minorHAnsi" w:cstheme="minorHAnsi"/>
                <w:sz w:val="22"/>
                <w:szCs w:val="22"/>
              </w:rPr>
              <w:t>) of Bituminous Bound Flexible Pavement</w:t>
            </w:r>
          </w:p>
        </w:tc>
      </w:tr>
      <w:tr w:rsidR="00141A70" w:rsidRPr="001E5A07" w:rsidTr="00DD57F4">
        <w:trPr>
          <w:cantSplit/>
          <w:trHeight w:val="299"/>
        </w:trPr>
        <w:tc>
          <w:tcPr>
            <w:tcW w:w="1642" w:type="dxa"/>
            <w:gridSpan w:val="2"/>
            <w:tcBorders>
              <w:left w:val="single" w:sz="4" w:space="0" w:color="auto"/>
              <w:bottom w:val="nil"/>
              <w:right w:val="single" w:sz="4" w:space="0" w:color="auto"/>
            </w:tcBorders>
          </w:tcPr>
          <w:p w:rsidR="00141A70" w:rsidRPr="001E5A07" w:rsidRDefault="00141A70">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7/10</w:t>
            </w:r>
          </w:p>
        </w:tc>
        <w:tc>
          <w:tcPr>
            <w:tcW w:w="6046" w:type="dxa"/>
            <w:tcBorders>
              <w:left w:val="nil"/>
              <w:right w:val="single" w:sz="4" w:space="0" w:color="auto"/>
            </w:tcBorders>
          </w:tcPr>
          <w:p w:rsidR="00141A70"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Not Used</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7/11</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proofErr w:type="spellStart"/>
            <w:r w:rsidRPr="001E5A07">
              <w:rPr>
                <w:rFonts w:asciiTheme="minorHAnsi" w:hAnsiTheme="minorHAnsi" w:cstheme="minorHAnsi"/>
                <w:sz w:val="22"/>
                <w:szCs w:val="22"/>
              </w:rPr>
              <w:t>Overband</w:t>
            </w:r>
            <w:proofErr w:type="spellEnd"/>
            <w:r w:rsidRPr="001E5A07">
              <w:rPr>
                <w:rFonts w:asciiTheme="minorHAnsi" w:hAnsiTheme="minorHAnsi" w:cstheme="minorHAnsi"/>
                <w:sz w:val="22"/>
                <w:szCs w:val="22"/>
              </w:rPr>
              <w:t xml:space="preserve"> and Inlaid Crack Sealing Systems</w:t>
            </w:r>
          </w:p>
        </w:tc>
      </w:tr>
      <w:tr w:rsidR="00141A70" w:rsidRPr="001E5A07" w:rsidTr="00DD57F4">
        <w:trPr>
          <w:cantSplit/>
          <w:trHeight w:val="56"/>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7/12</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Arrester Beds</w:t>
            </w:r>
          </w:p>
        </w:tc>
      </w:tr>
      <w:tr w:rsidR="00141A70" w:rsidRPr="001E5A07" w:rsidTr="00DD57F4">
        <w:trPr>
          <w:cantSplit/>
          <w:trHeight w:val="435"/>
        </w:trPr>
        <w:tc>
          <w:tcPr>
            <w:tcW w:w="1642" w:type="dxa"/>
            <w:gridSpan w:val="2"/>
            <w:tcBorders>
              <w:left w:val="single" w:sz="4" w:space="0" w:color="auto"/>
              <w:right w:val="single" w:sz="4" w:space="0" w:color="auto"/>
            </w:tcBorders>
          </w:tcPr>
          <w:p w:rsidR="00141A70" w:rsidRPr="001E5A07" w:rsidRDefault="00141A70">
            <w:pPr>
              <w:ind w:right="-46"/>
              <w:jc w:val="right"/>
              <w:rPr>
                <w:rFonts w:asciiTheme="minorHAnsi" w:hAnsiTheme="minorHAnsi" w:cstheme="minorHAnsi"/>
                <w:sz w:val="22"/>
                <w:szCs w:val="22"/>
              </w:rPr>
            </w:pPr>
          </w:p>
        </w:tc>
        <w:tc>
          <w:tcPr>
            <w:tcW w:w="1389"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7/13</w:t>
            </w:r>
          </w:p>
        </w:tc>
        <w:tc>
          <w:tcPr>
            <w:tcW w:w="6046" w:type="dxa"/>
            <w:tcBorders>
              <w:left w:val="nil"/>
              <w:right w:val="single" w:sz="4" w:space="0" w:color="auto"/>
            </w:tcBorders>
          </w:tcPr>
          <w:p w:rsidR="00141A70" w:rsidRPr="001E5A07" w:rsidRDefault="00141A70">
            <w:pPr>
              <w:ind w:right="-46"/>
              <w:rPr>
                <w:rFonts w:asciiTheme="minorHAnsi" w:hAnsiTheme="minorHAnsi" w:cstheme="minorHAnsi"/>
                <w:sz w:val="22"/>
                <w:szCs w:val="22"/>
              </w:rPr>
            </w:pPr>
            <w:r w:rsidRPr="001E5A07">
              <w:rPr>
                <w:rFonts w:asciiTheme="minorHAnsi" w:hAnsiTheme="minorHAnsi" w:cstheme="minorHAnsi"/>
                <w:sz w:val="22"/>
                <w:szCs w:val="22"/>
              </w:rPr>
              <w:t>Saw-Cut Crack and Seal Bituminous Overlays on Existing Jointed Concrete Pavements</w:t>
            </w:r>
          </w:p>
        </w:tc>
      </w:tr>
      <w:tr w:rsidR="00740B9F" w:rsidRPr="001E5A07" w:rsidTr="00DD57F4">
        <w:trPr>
          <w:cantSplit/>
          <w:trHeight w:val="435"/>
        </w:trPr>
        <w:tc>
          <w:tcPr>
            <w:tcW w:w="1642" w:type="dxa"/>
            <w:gridSpan w:val="2"/>
            <w:tcBorders>
              <w:left w:val="single" w:sz="4" w:space="0" w:color="auto"/>
              <w:right w:val="single" w:sz="4" w:space="0" w:color="auto"/>
            </w:tcBorders>
          </w:tcPr>
          <w:p w:rsidR="00740B9F" w:rsidRPr="001E5A07" w:rsidRDefault="00740B9F">
            <w:pPr>
              <w:ind w:right="-46"/>
              <w:jc w:val="right"/>
              <w:rPr>
                <w:rFonts w:asciiTheme="minorHAnsi" w:hAnsiTheme="minorHAnsi" w:cstheme="minorHAnsi"/>
                <w:sz w:val="22"/>
                <w:szCs w:val="22"/>
              </w:rPr>
            </w:pPr>
          </w:p>
        </w:tc>
        <w:tc>
          <w:tcPr>
            <w:tcW w:w="1389" w:type="dxa"/>
            <w:tcBorders>
              <w:left w:val="nil"/>
              <w:right w:val="single" w:sz="4" w:space="0" w:color="auto"/>
            </w:tcBorders>
          </w:tcPr>
          <w:p w:rsidR="00740B9F"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7/14</w:t>
            </w:r>
          </w:p>
        </w:tc>
        <w:tc>
          <w:tcPr>
            <w:tcW w:w="6046" w:type="dxa"/>
            <w:tcBorders>
              <w:left w:val="nil"/>
              <w:right w:val="single" w:sz="4" w:space="0" w:color="auto"/>
            </w:tcBorders>
          </w:tcPr>
          <w:p w:rsidR="00740B9F"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Preparation of Jointed Concrete Pavements Prior to Overlaying and Saw-Cut and Seal of Bituminous Overlay</w:t>
            </w:r>
          </w:p>
        </w:tc>
      </w:tr>
      <w:tr w:rsidR="00740B9F" w:rsidRPr="001E5A07" w:rsidTr="00DD57F4">
        <w:trPr>
          <w:cantSplit/>
          <w:trHeight w:val="435"/>
        </w:trPr>
        <w:tc>
          <w:tcPr>
            <w:tcW w:w="1642" w:type="dxa"/>
            <w:gridSpan w:val="2"/>
            <w:tcBorders>
              <w:left w:val="single" w:sz="4" w:space="0" w:color="auto"/>
              <w:right w:val="single" w:sz="4" w:space="0" w:color="auto"/>
            </w:tcBorders>
          </w:tcPr>
          <w:p w:rsidR="00740B9F" w:rsidRPr="001E5A07" w:rsidRDefault="00740B9F">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740B9F"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7/15</w:t>
            </w:r>
          </w:p>
        </w:tc>
        <w:tc>
          <w:tcPr>
            <w:tcW w:w="6046" w:type="dxa"/>
            <w:tcBorders>
              <w:left w:val="nil"/>
              <w:right w:val="single" w:sz="4" w:space="0" w:color="auto"/>
            </w:tcBorders>
          </w:tcPr>
          <w:p w:rsidR="00740B9F"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Saw-Cut, Crack and Seat Existing Jointed Reinforced Concrete Pavements</w:t>
            </w:r>
          </w:p>
        </w:tc>
      </w:tr>
      <w:tr w:rsidR="00141A70" w:rsidRPr="001E5A07" w:rsidTr="00DD57F4">
        <w:trPr>
          <w:cantSplit/>
          <w:trHeight w:val="511"/>
        </w:trPr>
        <w:tc>
          <w:tcPr>
            <w:tcW w:w="1642" w:type="dxa"/>
            <w:gridSpan w:val="2"/>
            <w:tcBorders>
              <w:left w:val="single" w:sz="4" w:space="0" w:color="auto"/>
              <w:right w:val="single" w:sz="4" w:space="0" w:color="auto"/>
            </w:tcBorders>
          </w:tcPr>
          <w:p w:rsidR="00141A70" w:rsidRPr="001E5A07" w:rsidRDefault="00740B9F">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41A70"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7/16</w:t>
            </w:r>
          </w:p>
        </w:tc>
        <w:tc>
          <w:tcPr>
            <w:tcW w:w="6046" w:type="dxa"/>
            <w:tcBorders>
              <w:left w:val="nil"/>
              <w:right w:val="single" w:sz="4" w:space="0" w:color="auto"/>
            </w:tcBorders>
          </w:tcPr>
          <w:p w:rsidR="00F538E6"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Cracking and Seating of Jointed Unreinforced Concrete Pavements and CBM Bases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740B9F">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7/17</w:t>
            </w:r>
          </w:p>
        </w:tc>
        <w:tc>
          <w:tcPr>
            <w:tcW w:w="6046" w:type="dxa"/>
            <w:tcBorders>
              <w:left w:val="nil"/>
              <w:right w:val="single" w:sz="4" w:space="0" w:color="auto"/>
            </w:tcBorders>
          </w:tcPr>
          <w:p w:rsidR="00D63FDA"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Cracking Plant and Equipment Progress Record</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7/18</w:t>
            </w:r>
          </w:p>
        </w:tc>
        <w:tc>
          <w:tcPr>
            <w:tcW w:w="6046" w:type="dxa"/>
            <w:tcBorders>
              <w:left w:val="nil"/>
              <w:right w:val="single" w:sz="4" w:space="0" w:color="auto"/>
            </w:tcBorders>
          </w:tcPr>
          <w:p w:rsidR="00D63FDA" w:rsidRPr="001E5A07" w:rsidRDefault="00740B9F">
            <w:pPr>
              <w:ind w:right="-46"/>
              <w:rPr>
                <w:rFonts w:asciiTheme="minorHAnsi" w:hAnsiTheme="minorHAnsi" w:cstheme="minorHAnsi"/>
                <w:sz w:val="22"/>
                <w:szCs w:val="22"/>
              </w:rPr>
            </w:pPr>
            <w:bookmarkStart w:id="2" w:name="_Hlk54792699"/>
            <w:r w:rsidRPr="001E5A07">
              <w:rPr>
                <w:rFonts w:asciiTheme="minorHAnsi" w:hAnsiTheme="minorHAnsi" w:cstheme="minorHAnsi"/>
                <w:sz w:val="22"/>
                <w:szCs w:val="22"/>
              </w:rPr>
              <w:t>Site Specific Details and Requirements for Cold Recycled Bitumen Bound Material</w:t>
            </w:r>
            <w:bookmarkEnd w:id="2"/>
          </w:p>
        </w:tc>
      </w:tr>
      <w:tr w:rsidR="00D63FDA" w:rsidRPr="001E5A07" w:rsidTr="00DD57F4">
        <w:trPr>
          <w:cantSplit/>
          <w:trHeight w:val="56"/>
        </w:trPr>
        <w:tc>
          <w:tcPr>
            <w:tcW w:w="1642" w:type="dxa"/>
            <w:gridSpan w:val="2"/>
            <w:tcBorders>
              <w:left w:val="single" w:sz="4" w:space="0" w:color="auto"/>
              <w:right w:val="single" w:sz="4" w:space="0" w:color="auto"/>
            </w:tcBorders>
          </w:tcPr>
          <w:p w:rsidR="00740B9F" w:rsidRPr="001E5A07" w:rsidRDefault="00740B9F" w:rsidP="00740B9F">
            <w:pPr>
              <w:ind w:right="-46"/>
              <w:jc w:val="right"/>
              <w:rPr>
                <w:rFonts w:asciiTheme="minorHAnsi" w:hAnsiTheme="minorHAnsi" w:cstheme="minorHAnsi"/>
                <w:sz w:val="22"/>
                <w:szCs w:val="22"/>
              </w:rPr>
            </w:pPr>
          </w:p>
          <w:p w:rsidR="00D63FDA" w:rsidRPr="001E5A07" w:rsidRDefault="00D63FDA">
            <w:pPr>
              <w:ind w:right="-46"/>
              <w:jc w:val="right"/>
              <w:rPr>
                <w:rFonts w:asciiTheme="minorHAnsi" w:hAnsiTheme="minorHAnsi" w:cstheme="minorHAnsi"/>
                <w:sz w:val="22"/>
                <w:szCs w:val="22"/>
              </w:rPr>
            </w:pPr>
          </w:p>
        </w:tc>
        <w:tc>
          <w:tcPr>
            <w:tcW w:w="1389" w:type="dxa"/>
            <w:tcBorders>
              <w:left w:val="single" w:sz="4" w:space="0" w:color="auto"/>
              <w:right w:val="single" w:sz="4" w:space="0" w:color="auto"/>
            </w:tcBorders>
          </w:tcPr>
          <w:p w:rsidR="00740B9F" w:rsidRPr="001E5A07" w:rsidRDefault="00740B9F" w:rsidP="00740B9F">
            <w:pPr>
              <w:ind w:right="-46"/>
              <w:rPr>
                <w:rFonts w:asciiTheme="minorHAnsi" w:hAnsiTheme="minorHAnsi" w:cstheme="minorHAnsi"/>
                <w:sz w:val="22"/>
                <w:szCs w:val="22"/>
              </w:rPr>
            </w:pPr>
            <w:r w:rsidRPr="001E5A07">
              <w:rPr>
                <w:rFonts w:asciiTheme="minorHAnsi" w:hAnsiTheme="minorHAnsi" w:cstheme="minorHAnsi"/>
                <w:sz w:val="22"/>
                <w:szCs w:val="22"/>
              </w:rPr>
              <w:t>7/19</w:t>
            </w:r>
          </w:p>
          <w:p w:rsidR="00D63FDA" w:rsidRPr="001E5A07" w:rsidRDefault="00D63FDA">
            <w:pPr>
              <w:ind w:right="-46"/>
              <w:rPr>
                <w:rFonts w:asciiTheme="minorHAnsi" w:hAnsiTheme="minorHAnsi" w:cstheme="minorHAnsi"/>
                <w:sz w:val="22"/>
                <w:szCs w:val="22"/>
              </w:rPr>
            </w:pPr>
          </w:p>
        </w:tc>
        <w:tc>
          <w:tcPr>
            <w:tcW w:w="6046" w:type="dxa"/>
            <w:tcBorders>
              <w:left w:val="single" w:sz="4" w:space="0" w:color="auto"/>
              <w:right w:val="single" w:sz="4" w:space="0" w:color="auto"/>
            </w:tcBorders>
          </w:tcPr>
          <w:p w:rsidR="00740B9F" w:rsidRPr="001E5A07" w:rsidRDefault="00740B9F" w:rsidP="00740B9F">
            <w:pPr>
              <w:ind w:right="-46"/>
              <w:rPr>
                <w:rFonts w:asciiTheme="minorHAnsi" w:hAnsiTheme="minorHAnsi" w:cstheme="minorHAnsi"/>
                <w:sz w:val="22"/>
                <w:szCs w:val="22"/>
              </w:rPr>
            </w:pPr>
            <w:r w:rsidRPr="001E5A07">
              <w:rPr>
                <w:rFonts w:asciiTheme="minorHAnsi" w:hAnsiTheme="minorHAnsi" w:cstheme="minorHAnsi"/>
                <w:sz w:val="22"/>
                <w:szCs w:val="22"/>
              </w:rPr>
              <w:t>Site Specific Details and Requirements for Recycled Cement Bound Material</w:t>
            </w:r>
          </w:p>
          <w:p w:rsidR="00D63FDA" w:rsidRPr="001E5A07" w:rsidRDefault="00D63FDA">
            <w:pPr>
              <w:ind w:right="-46"/>
              <w:rPr>
                <w:rFonts w:asciiTheme="minorHAnsi" w:hAnsiTheme="minorHAnsi" w:cstheme="minorHAnsi"/>
                <w:sz w:val="22"/>
                <w:szCs w:val="22"/>
              </w:rPr>
            </w:pP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740B9F">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D63FDA"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7/20</w:t>
            </w:r>
          </w:p>
        </w:tc>
        <w:tc>
          <w:tcPr>
            <w:tcW w:w="6046" w:type="dxa"/>
            <w:tcBorders>
              <w:left w:val="single" w:sz="4" w:space="0" w:color="auto"/>
              <w:right w:val="single" w:sz="4" w:space="0" w:color="auto"/>
            </w:tcBorders>
          </w:tcPr>
          <w:p w:rsidR="00D63FDA" w:rsidRPr="001E5A07" w:rsidRDefault="00740B9F">
            <w:pPr>
              <w:ind w:right="-46"/>
              <w:rPr>
                <w:rFonts w:asciiTheme="minorHAnsi" w:hAnsiTheme="minorHAnsi" w:cstheme="minorHAnsi"/>
                <w:sz w:val="22"/>
                <w:szCs w:val="22"/>
              </w:rPr>
            </w:pPr>
            <w:r w:rsidRPr="001E5A07">
              <w:rPr>
                <w:rFonts w:asciiTheme="minorHAnsi" w:hAnsiTheme="minorHAnsi" w:cstheme="minorHAnsi"/>
                <w:sz w:val="22"/>
                <w:szCs w:val="22"/>
              </w:rPr>
              <w:t>Not Used</w:t>
            </w:r>
          </w:p>
        </w:tc>
      </w:tr>
      <w:tr w:rsidR="00D63FDA" w:rsidRPr="001E5A07" w:rsidTr="00DD57F4">
        <w:trPr>
          <w:cantSplit/>
          <w:trHeight w:val="56"/>
        </w:trPr>
        <w:tc>
          <w:tcPr>
            <w:tcW w:w="1642" w:type="dxa"/>
            <w:gridSpan w:val="2"/>
            <w:tcBorders>
              <w:left w:val="single" w:sz="4" w:space="0" w:color="auto"/>
              <w:right w:val="single" w:sz="4" w:space="0" w:color="auto"/>
            </w:tcBorders>
          </w:tcPr>
          <w:p w:rsidR="0092396F" w:rsidRPr="001E5A07" w:rsidRDefault="00851086">
            <w:pPr>
              <w:ind w:right="-46"/>
              <w:jc w:val="right"/>
              <w:rPr>
                <w:rFonts w:asciiTheme="minorHAnsi" w:hAnsiTheme="minorHAnsi" w:cstheme="minorHAnsi"/>
                <w:sz w:val="22"/>
                <w:szCs w:val="22"/>
              </w:rPr>
            </w:pPr>
            <w:r>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1016D8" w:rsidRPr="001E5A07" w:rsidRDefault="001016D8">
            <w:pPr>
              <w:ind w:right="-46"/>
              <w:rPr>
                <w:rFonts w:asciiTheme="minorHAnsi" w:hAnsiTheme="minorHAnsi" w:cstheme="minorHAnsi"/>
                <w:sz w:val="22"/>
                <w:szCs w:val="22"/>
              </w:rPr>
            </w:pPr>
            <w:r w:rsidRPr="001E5A07">
              <w:rPr>
                <w:rFonts w:asciiTheme="minorHAnsi" w:hAnsiTheme="minorHAnsi" w:cstheme="minorHAnsi"/>
                <w:sz w:val="22"/>
                <w:szCs w:val="22"/>
              </w:rPr>
              <w:t>7/21</w:t>
            </w:r>
          </w:p>
        </w:tc>
        <w:tc>
          <w:tcPr>
            <w:tcW w:w="6046" w:type="dxa"/>
            <w:tcBorders>
              <w:left w:val="single" w:sz="4" w:space="0" w:color="auto"/>
              <w:right w:val="single" w:sz="4" w:space="0" w:color="auto"/>
            </w:tcBorders>
          </w:tcPr>
          <w:p w:rsidR="0092396F" w:rsidRPr="001E5A07" w:rsidRDefault="0092396F">
            <w:pPr>
              <w:ind w:right="-46"/>
              <w:rPr>
                <w:rFonts w:asciiTheme="minorHAnsi" w:hAnsiTheme="minorHAnsi" w:cstheme="minorHAnsi"/>
                <w:sz w:val="22"/>
                <w:szCs w:val="22"/>
              </w:rPr>
            </w:pPr>
            <w:r w:rsidRPr="001E5A07">
              <w:rPr>
                <w:rFonts w:asciiTheme="minorHAnsi" w:hAnsiTheme="minorHAnsi" w:cstheme="minorHAnsi"/>
                <w:sz w:val="22"/>
                <w:szCs w:val="22"/>
              </w:rPr>
              <w:t>Surface Dressing – Recipe Specification (Sheets 1,2 and Binder Data Sheet)</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lastRenderedPageBreak/>
              <w:t>Not used</w:t>
            </w: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7/22</w:t>
            </w: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Repair to Potholes</w:t>
            </w:r>
          </w:p>
        </w:tc>
      </w:tr>
      <w:tr w:rsidR="00D63FDA" w:rsidRPr="001E5A07" w:rsidTr="00DD57F4">
        <w:trPr>
          <w:cantSplit/>
          <w:trHeight w:val="56"/>
        </w:trPr>
        <w:tc>
          <w:tcPr>
            <w:tcW w:w="1642" w:type="dxa"/>
            <w:gridSpan w:val="2"/>
            <w:tcBorders>
              <w:lef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ROAD PAVEMENTS – CONCRETE AND CEMENT BOUND MATERIALS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 xml:space="preserve"> 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10/1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Plant and Equipment for the Construction of Exposed Aggregate Concrete Surface</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KERBS, FOOTWAYS AND PAVED AREAS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Kerbs, Footways and Paved Areas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11/2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Access Steps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p w:rsidR="00D63FDA" w:rsidRPr="001E5A07" w:rsidRDefault="00D63FDA">
            <w:pPr>
              <w:pStyle w:val="Heading3"/>
              <w:ind w:right="-46"/>
              <w:rPr>
                <w:rFonts w:asciiTheme="minorHAnsi" w:hAnsiTheme="minorHAnsi" w:cstheme="minorHAnsi"/>
                <w:sz w:val="22"/>
                <w:szCs w:val="22"/>
              </w:rPr>
            </w:pPr>
            <w:r w:rsidRPr="001E5A07">
              <w:rPr>
                <w:rFonts w:asciiTheme="minorHAnsi" w:hAnsiTheme="minorHAnsi" w:cstheme="minorHAnsi"/>
                <w:sz w:val="22"/>
                <w:szCs w:val="22"/>
              </w:rPr>
              <w:t>TRAFFIC SIGNS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C15863">
            <w:pPr>
              <w:ind w:right="-46"/>
              <w:jc w:val="right"/>
              <w:rPr>
                <w:rFonts w:asciiTheme="minorHAnsi" w:hAnsiTheme="minorHAnsi" w:cstheme="minorHAnsi"/>
                <w:sz w:val="22"/>
                <w:szCs w:val="22"/>
                <w:highlight w:val="yellow"/>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Signs: General</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Signs: Marker Posts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12/3</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Signs: Road Markings and Studs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12/4</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Signs: Cones, Cylinders, FTD’s and Other Traffic Delineators</w:t>
            </w:r>
          </w:p>
        </w:tc>
      </w:tr>
      <w:tr w:rsidR="00D63FDA" w:rsidRPr="001E5A07" w:rsidTr="00DD57F4">
        <w:trPr>
          <w:cantSplit/>
          <w:trHeight w:val="56"/>
        </w:trPr>
        <w:tc>
          <w:tcPr>
            <w:tcW w:w="1642" w:type="dxa"/>
            <w:gridSpan w:val="2"/>
            <w:tcBorders>
              <w:left w:val="single" w:sz="4" w:space="0" w:color="auto"/>
              <w:bottom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bottom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12/5</w:t>
            </w:r>
          </w:p>
        </w:tc>
        <w:tc>
          <w:tcPr>
            <w:tcW w:w="6046" w:type="dxa"/>
            <w:tcBorders>
              <w:left w:val="nil"/>
              <w:bottom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Signs: Traffic Signals</w:t>
            </w:r>
          </w:p>
        </w:tc>
      </w:tr>
      <w:tr w:rsidR="00D63FDA" w:rsidRPr="001E5A07" w:rsidTr="00DD57F4">
        <w:trPr>
          <w:cantSplit/>
          <w:trHeight w:val="56"/>
        </w:trPr>
        <w:tc>
          <w:tcPr>
            <w:tcW w:w="1642" w:type="dxa"/>
            <w:gridSpan w:val="2"/>
            <w:tcBorders>
              <w:top w:val="single" w:sz="4" w:space="0" w:color="auto"/>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top w:val="single" w:sz="4" w:space="0" w:color="auto"/>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12/6</w:t>
            </w:r>
          </w:p>
        </w:tc>
        <w:tc>
          <w:tcPr>
            <w:tcW w:w="6046" w:type="dxa"/>
            <w:tcBorders>
              <w:top w:val="single" w:sz="4" w:space="0" w:color="auto"/>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Traffic Signs: Special Sign Requirements on Gantries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ROAD LIGHTING COLUMNS AND BRACKETS</w:t>
            </w:r>
            <w:r w:rsidR="006B5D9F" w:rsidRPr="001E5A07">
              <w:rPr>
                <w:rFonts w:asciiTheme="minorHAnsi" w:hAnsiTheme="minorHAnsi" w:cstheme="minorHAnsi"/>
                <w:b/>
                <w:sz w:val="22"/>
                <w:szCs w:val="22"/>
              </w:rPr>
              <w:t>, CCTV MASTS AND CANTILEVER MASTS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13/1</w:t>
            </w:r>
            <w:r w:rsidR="006B5D9F" w:rsidRPr="001E5A07">
              <w:rPr>
                <w:rFonts w:asciiTheme="minorHAnsi" w:hAnsiTheme="minorHAnsi" w:cstheme="minorHAnsi"/>
                <w:sz w:val="22"/>
                <w:szCs w:val="22"/>
              </w:rPr>
              <w:t>#</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Information to be Provided When Specifying Lighting Columns and Brackets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13/2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Typical Lighting Column &amp; Bracket Data Sheets 1 &amp; 2</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13/3</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Instructions for Completion of Column &amp; Bracket Data Sheets</w:t>
            </w:r>
          </w:p>
        </w:tc>
      </w:tr>
      <w:tr w:rsidR="008B1FE3" w:rsidRPr="001E5A07" w:rsidTr="00DD57F4">
        <w:trPr>
          <w:cantSplit/>
          <w:trHeight w:val="56"/>
        </w:trPr>
        <w:tc>
          <w:tcPr>
            <w:tcW w:w="1642" w:type="dxa"/>
            <w:gridSpan w:val="2"/>
            <w:tcBorders>
              <w:left w:val="single" w:sz="4" w:space="0" w:color="auto"/>
              <w:right w:val="single" w:sz="4" w:space="0" w:color="auto"/>
            </w:tcBorders>
          </w:tcPr>
          <w:p w:rsidR="008B1FE3" w:rsidRPr="001E5A07" w:rsidRDefault="008B1FE3">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13/4</w:t>
            </w:r>
          </w:p>
        </w:tc>
        <w:tc>
          <w:tcPr>
            <w:tcW w:w="6046"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Information to be Provided When Specifying CCTV Masts</w:t>
            </w:r>
          </w:p>
        </w:tc>
      </w:tr>
      <w:tr w:rsidR="008B1FE3" w:rsidRPr="001E5A07" w:rsidTr="00DD57F4">
        <w:trPr>
          <w:cantSplit/>
          <w:trHeight w:val="56"/>
        </w:trPr>
        <w:tc>
          <w:tcPr>
            <w:tcW w:w="1642" w:type="dxa"/>
            <w:gridSpan w:val="2"/>
            <w:tcBorders>
              <w:left w:val="single" w:sz="4" w:space="0" w:color="auto"/>
              <w:right w:val="single" w:sz="4" w:space="0" w:color="auto"/>
            </w:tcBorders>
          </w:tcPr>
          <w:p w:rsidR="008B1FE3" w:rsidRPr="001E5A07" w:rsidRDefault="008B1FE3">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13/5</w:t>
            </w:r>
          </w:p>
        </w:tc>
        <w:tc>
          <w:tcPr>
            <w:tcW w:w="6046"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Typical CCTV Mast Data Sheet</w:t>
            </w:r>
          </w:p>
        </w:tc>
      </w:tr>
      <w:tr w:rsidR="008B1FE3" w:rsidRPr="001E5A07" w:rsidTr="00DD57F4">
        <w:trPr>
          <w:cantSplit/>
          <w:trHeight w:val="56"/>
        </w:trPr>
        <w:tc>
          <w:tcPr>
            <w:tcW w:w="1642" w:type="dxa"/>
            <w:gridSpan w:val="2"/>
            <w:tcBorders>
              <w:left w:val="single" w:sz="4" w:space="0" w:color="auto"/>
              <w:right w:val="single" w:sz="4" w:space="0" w:color="auto"/>
            </w:tcBorders>
          </w:tcPr>
          <w:p w:rsidR="008B1FE3" w:rsidRPr="001E5A07" w:rsidRDefault="008B1FE3">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13/6</w:t>
            </w:r>
          </w:p>
        </w:tc>
        <w:tc>
          <w:tcPr>
            <w:tcW w:w="6046"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Instructions for Completion of Mast Data Sheets</w:t>
            </w:r>
          </w:p>
        </w:tc>
      </w:tr>
      <w:tr w:rsidR="008B1FE3" w:rsidRPr="001E5A07" w:rsidTr="00DD57F4">
        <w:trPr>
          <w:cantSplit/>
          <w:trHeight w:val="56"/>
        </w:trPr>
        <w:tc>
          <w:tcPr>
            <w:tcW w:w="1642" w:type="dxa"/>
            <w:gridSpan w:val="2"/>
            <w:tcBorders>
              <w:left w:val="single" w:sz="4" w:space="0" w:color="auto"/>
              <w:right w:val="single" w:sz="4" w:space="0" w:color="auto"/>
            </w:tcBorders>
          </w:tcPr>
          <w:p w:rsidR="008B1FE3" w:rsidRPr="001E5A07" w:rsidRDefault="008B1FE3">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8B1FE3" w:rsidRPr="001E5A07" w:rsidRDefault="008B1FE3" w:rsidP="008B1FE3">
            <w:pPr>
              <w:ind w:right="-46"/>
              <w:rPr>
                <w:rFonts w:asciiTheme="minorHAnsi" w:hAnsiTheme="minorHAnsi" w:cstheme="minorHAnsi"/>
                <w:sz w:val="22"/>
                <w:szCs w:val="22"/>
              </w:rPr>
            </w:pPr>
            <w:r w:rsidRPr="001E5A07">
              <w:rPr>
                <w:rFonts w:asciiTheme="minorHAnsi" w:hAnsiTheme="minorHAnsi" w:cstheme="minorHAnsi"/>
                <w:sz w:val="22"/>
                <w:szCs w:val="22"/>
              </w:rPr>
              <w:t>13/7</w:t>
            </w:r>
          </w:p>
          <w:p w:rsidR="008B1FE3" w:rsidRPr="001E5A07" w:rsidRDefault="008B1FE3">
            <w:pPr>
              <w:ind w:right="-46"/>
              <w:rPr>
                <w:rFonts w:asciiTheme="minorHAnsi" w:hAnsiTheme="minorHAnsi" w:cstheme="minorHAnsi"/>
                <w:sz w:val="22"/>
                <w:szCs w:val="22"/>
              </w:rPr>
            </w:pPr>
          </w:p>
        </w:tc>
        <w:tc>
          <w:tcPr>
            <w:tcW w:w="6046" w:type="dxa"/>
            <w:tcBorders>
              <w:left w:val="nil"/>
              <w:right w:val="single" w:sz="4" w:space="0" w:color="auto"/>
            </w:tcBorders>
          </w:tcPr>
          <w:p w:rsidR="008B1FE3"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Information to be provided when specifying cantilever masts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8B1FE3" w:rsidRPr="001E5A07" w:rsidRDefault="008B1FE3" w:rsidP="008B1FE3">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8B1FE3" w:rsidRPr="001E5A07" w:rsidRDefault="008B1FE3" w:rsidP="008B1FE3">
            <w:pPr>
              <w:ind w:right="-46"/>
              <w:rPr>
                <w:rFonts w:asciiTheme="minorHAnsi" w:hAnsiTheme="minorHAnsi" w:cstheme="minorHAnsi"/>
                <w:sz w:val="22"/>
                <w:szCs w:val="22"/>
              </w:rPr>
            </w:pPr>
            <w:r w:rsidRPr="001E5A07">
              <w:rPr>
                <w:rFonts w:asciiTheme="minorHAnsi" w:hAnsiTheme="minorHAnsi" w:cstheme="minorHAnsi"/>
                <w:sz w:val="22"/>
                <w:szCs w:val="22"/>
              </w:rPr>
              <w:t>13/8</w:t>
            </w:r>
          </w:p>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Typical cantilever masts data sheets 1 and 2</w:t>
            </w:r>
          </w:p>
        </w:tc>
      </w:tr>
      <w:tr w:rsidR="001B5AC5" w:rsidRPr="001E5A07" w:rsidTr="00DD57F4">
        <w:trPr>
          <w:cantSplit/>
          <w:trHeight w:val="56"/>
        </w:trPr>
        <w:tc>
          <w:tcPr>
            <w:tcW w:w="1642" w:type="dxa"/>
            <w:gridSpan w:val="2"/>
            <w:tcBorders>
              <w:left w:val="single" w:sz="4" w:space="0" w:color="auto"/>
              <w:right w:val="single" w:sz="4" w:space="0" w:color="auto"/>
            </w:tcBorders>
          </w:tcPr>
          <w:p w:rsidR="001B5AC5" w:rsidRPr="001E5A07" w:rsidRDefault="008B1FE3">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B5AC5"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13/9</w:t>
            </w:r>
          </w:p>
        </w:tc>
        <w:tc>
          <w:tcPr>
            <w:tcW w:w="6046" w:type="dxa"/>
            <w:tcBorders>
              <w:left w:val="nil"/>
              <w:right w:val="single" w:sz="4" w:space="0" w:color="auto"/>
            </w:tcBorders>
          </w:tcPr>
          <w:p w:rsidR="001B5AC5" w:rsidRPr="001E5A07" w:rsidRDefault="008B1FE3">
            <w:pPr>
              <w:ind w:right="-46"/>
              <w:rPr>
                <w:rFonts w:asciiTheme="minorHAnsi" w:hAnsiTheme="minorHAnsi" w:cstheme="minorHAnsi"/>
                <w:sz w:val="22"/>
                <w:szCs w:val="22"/>
              </w:rPr>
            </w:pPr>
            <w:r w:rsidRPr="001E5A07">
              <w:rPr>
                <w:rFonts w:asciiTheme="minorHAnsi" w:hAnsiTheme="minorHAnsi" w:cstheme="minorHAnsi"/>
                <w:sz w:val="22"/>
                <w:szCs w:val="22"/>
              </w:rPr>
              <w:t>Instructions for completion of cantilever masts data sheets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ELECTRICAL WORK FOR ROAD LIGHTING AND TRAFFIC SIGNS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14/1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Site Records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14/2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Location of Lighting Units and Feeder Pillars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14/3</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Temporary Lighting</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14/4</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Electrical Equipment for Road Lighting</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14/5</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Electrical Equipment for Traffic Signs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p w:rsidR="00D63FDA" w:rsidRPr="001E5A07" w:rsidRDefault="00D63FDA">
            <w:pPr>
              <w:pStyle w:val="Heading3"/>
              <w:ind w:right="-46"/>
              <w:rPr>
                <w:rFonts w:asciiTheme="minorHAnsi" w:hAnsiTheme="minorHAnsi" w:cstheme="minorHAnsi"/>
                <w:sz w:val="22"/>
                <w:szCs w:val="22"/>
              </w:rPr>
            </w:pPr>
            <w:r w:rsidRPr="001E5A07">
              <w:rPr>
                <w:rFonts w:asciiTheme="minorHAnsi" w:hAnsiTheme="minorHAnsi" w:cstheme="minorHAnsi"/>
                <w:sz w:val="22"/>
                <w:szCs w:val="22"/>
              </w:rPr>
              <w:t>MOTORWAY COMMUNICATIONS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15/1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Motorway Communications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15/2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Cable Duct Requirements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PILING AND EMBEDDED RETAINING WALLS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General Requirements for Piling and Embedded Retaining Walls</w:t>
            </w:r>
          </w:p>
        </w:tc>
      </w:tr>
      <w:tr w:rsidR="00D63FDA" w:rsidRPr="001E5A07" w:rsidTr="00DD57F4">
        <w:trPr>
          <w:cantSplit/>
          <w:trHeight w:val="420"/>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lastRenderedPageBreak/>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 xml:space="preserve">Precast Reinforced and Prestressed Concrete Piles and Precast Reinforced Concrete Segmental Piles </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16/3</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Bored Cast-in-Place Piles</w:t>
            </w:r>
          </w:p>
        </w:tc>
      </w:tr>
      <w:tr w:rsidR="00D63FDA" w:rsidRPr="001E5A07" w:rsidTr="00DD57F4">
        <w:trPr>
          <w:cantSplit/>
          <w:trHeight w:val="420"/>
        </w:trPr>
        <w:tc>
          <w:tcPr>
            <w:tcW w:w="1642" w:type="dxa"/>
            <w:gridSpan w:val="2"/>
            <w:tcBorders>
              <w:left w:val="single" w:sz="4" w:space="0" w:color="auto"/>
              <w:bottom w:val="nil"/>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16/4</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Bored Piles Constructed Using Continuous Flight Augers and Concrete or Grout Injection through Hollow Auger Stems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16/5</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Driven Cast-in-Place Piles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16/6</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Steel Bearing Piles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16/7</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Reduction of Friction on Piles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16/8</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Non-Destructive Methods for Testing Piles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16/9</w:t>
            </w: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Static Load Testing of Piles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16/10</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Diaphragm Walls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Hard/Hard Secant Pile Walls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Hard/Soft Secant Pile Walls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16/13</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Contiguous Bored Pile Walls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16/14</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King Post Walls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16/15</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Steel Sheet Piles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16/16</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Integrity Testing of Wall Elements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16/17</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Instrumentation for Piles and Embedded Walls</w:t>
            </w:r>
          </w:p>
        </w:tc>
      </w:tr>
      <w:tr w:rsidR="002F0D62" w:rsidRPr="001E5A07" w:rsidTr="00DD57F4">
        <w:trPr>
          <w:cantSplit/>
          <w:trHeight w:val="56"/>
        </w:trPr>
        <w:tc>
          <w:tcPr>
            <w:tcW w:w="1642" w:type="dxa"/>
            <w:gridSpan w:val="2"/>
            <w:tcBorders>
              <w:left w:val="single" w:sz="4" w:space="0" w:color="auto"/>
              <w:bottom w:val="single" w:sz="4" w:space="0" w:color="auto"/>
              <w:right w:val="single" w:sz="4" w:space="0" w:color="auto"/>
            </w:tcBorders>
          </w:tcPr>
          <w:p w:rsidR="002F0D62" w:rsidRPr="001E5A07" w:rsidRDefault="00A5427B">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bottom w:val="single" w:sz="4" w:space="0" w:color="auto"/>
              <w:right w:val="single" w:sz="4" w:space="0" w:color="auto"/>
            </w:tcBorders>
          </w:tcPr>
          <w:p w:rsidR="002F0D62"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16/18</w:t>
            </w:r>
          </w:p>
        </w:tc>
        <w:tc>
          <w:tcPr>
            <w:tcW w:w="6046" w:type="dxa"/>
            <w:tcBorders>
              <w:left w:val="nil"/>
              <w:bottom w:val="single" w:sz="4" w:space="0" w:color="auto"/>
              <w:right w:val="single" w:sz="4" w:space="0" w:color="auto"/>
            </w:tcBorders>
          </w:tcPr>
          <w:p w:rsidR="002F0D62"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Support Fluid</w:t>
            </w:r>
          </w:p>
        </w:tc>
      </w:tr>
      <w:tr w:rsidR="00D63FDA" w:rsidRPr="001E5A07" w:rsidTr="00DD57F4">
        <w:trPr>
          <w:cantSplit/>
          <w:trHeight w:val="56"/>
        </w:trPr>
        <w:tc>
          <w:tcPr>
            <w:tcW w:w="1642" w:type="dxa"/>
            <w:gridSpan w:val="2"/>
            <w:tcBorders>
              <w:top w:val="single" w:sz="4" w:space="0" w:color="auto"/>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top w:val="single" w:sz="4" w:space="0" w:color="auto"/>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top w:val="single" w:sz="4" w:space="0" w:color="auto"/>
              <w:left w:val="nil"/>
              <w:right w:val="single" w:sz="4" w:space="0" w:color="auto"/>
            </w:tcBorders>
          </w:tcPr>
          <w:p w:rsidR="00A5427B" w:rsidRPr="001E5A07" w:rsidRDefault="00A5427B">
            <w:pPr>
              <w:ind w:right="-46"/>
              <w:rPr>
                <w:rFonts w:asciiTheme="minorHAnsi" w:hAnsiTheme="minorHAnsi" w:cstheme="minorHAnsi"/>
                <w:b/>
                <w:sz w:val="22"/>
                <w:szCs w:val="22"/>
              </w:rPr>
            </w:pPr>
          </w:p>
          <w:p w:rsidR="00D63FDA" w:rsidRPr="001E5A07" w:rsidRDefault="00A5427B">
            <w:pPr>
              <w:ind w:right="-46"/>
              <w:rPr>
                <w:rFonts w:asciiTheme="minorHAnsi" w:hAnsiTheme="minorHAnsi" w:cstheme="minorHAnsi"/>
                <w:sz w:val="22"/>
                <w:szCs w:val="22"/>
              </w:rPr>
            </w:pPr>
            <w:r w:rsidRPr="001E5A07">
              <w:rPr>
                <w:rFonts w:asciiTheme="minorHAnsi" w:hAnsiTheme="minorHAnsi" w:cstheme="minorHAnsi"/>
                <w:b/>
                <w:sz w:val="22"/>
                <w:szCs w:val="22"/>
              </w:rPr>
              <w:t>STRUCTURAL CONCRETE</w:t>
            </w:r>
          </w:p>
        </w:tc>
      </w:tr>
      <w:tr w:rsidR="002F0D62" w:rsidRPr="001E5A07" w:rsidTr="00DD57F4">
        <w:trPr>
          <w:cantSplit/>
          <w:trHeight w:val="56"/>
        </w:trPr>
        <w:tc>
          <w:tcPr>
            <w:tcW w:w="1642" w:type="dxa"/>
            <w:gridSpan w:val="2"/>
            <w:tcBorders>
              <w:left w:val="single" w:sz="4" w:space="0" w:color="auto"/>
              <w:right w:val="single" w:sz="4" w:space="0" w:color="auto"/>
            </w:tcBorders>
          </w:tcPr>
          <w:p w:rsidR="002F0D62"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2F0D62"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17/1</w:t>
            </w:r>
          </w:p>
        </w:tc>
        <w:tc>
          <w:tcPr>
            <w:tcW w:w="6046" w:type="dxa"/>
            <w:tcBorders>
              <w:left w:val="nil"/>
              <w:right w:val="single" w:sz="4" w:space="0" w:color="auto"/>
            </w:tcBorders>
          </w:tcPr>
          <w:p w:rsidR="002F0D62"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Schedule for the Specification of Designed Concrete</w:t>
            </w:r>
          </w:p>
        </w:tc>
      </w:tr>
      <w:tr w:rsidR="00EF14E4" w:rsidRPr="001E5A07" w:rsidTr="00DD57F4">
        <w:trPr>
          <w:cantSplit/>
          <w:trHeight w:val="56"/>
        </w:trPr>
        <w:tc>
          <w:tcPr>
            <w:tcW w:w="1642" w:type="dxa"/>
            <w:gridSpan w:val="2"/>
            <w:tcBorders>
              <w:left w:val="single" w:sz="4" w:space="0" w:color="auto"/>
              <w:right w:val="single" w:sz="4" w:space="0" w:color="auto"/>
            </w:tcBorders>
          </w:tcPr>
          <w:p w:rsidR="002F0D62" w:rsidRPr="001E5A07" w:rsidRDefault="00EF14E4">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2F0D62"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17/2</w:t>
            </w:r>
          </w:p>
        </w:tc>
        <w:tc>
          <w:tcPr>
            <w:tcW w:w="6046" w:type="dxa"/>
            <w:tcBorders>
              <w:left w:val="nil"/>
              <w:right w:val="single" w:sz="4" w:space="0" w:color="auto"/>
            </w:tcBorders>
          </w:tcPr>
          <w:p w:rsidR="002F0D62" w:rsidRPr="001E5A07" w:rsidRDefault="00DA0CAD">
            <w:pPr>
              <w:ind w:right="-46"/>
              <w:rPr>
                <w:rFonts w:asciiTheme="minorHAnsi" w:hAnsiTheme="minorHAnsi" w:cstheme="minorHAnsi"/>
                <w:sz w:val="22"/>
                <w:szCs w:val="22"/>
              </w:rPr>
            </w:pPr>
            <w:r>
              <w:rPr>
                <w:rFonts w:asciiTheme="minorHAnsi" w:hAnsiTheme="minorHAnsi" w:cstheme="minorHAnsi"/>
                <w:sz w:val="22"/>
                <w:szCs w:val="22"/>
              </w:rPr>
              <w:t>Concrete – Surface Protection Systems (03/20)</w:t>
            </w:r>
          </w:p>
        </w:tc>
      </w:tr>
      <w:tr w:rsidR="00EF14E4" w:rsidRPr="001E5A07" w:rsidTr="00DD57F4">
        <w:trPr>
          <w:cantSplit/>
          <w:trHeight w:val="56"/>
        </w:trPr>
        <w:tc>
          <w:tcPr>
            <w:tcW w:w="1642" w:type="dxa"/>
            <w:gridSpan w:val="2"/>
            <w:tcBorders>
              <w:left w:val="single" w:sz="4" w:space="0" w:color="auto"/>
              <w:right w:val="single" w:sz="4" w:space="0" w:color="auto"/>
            </w:tcBorders>
          </w:tcPr>
          <w:p w:rsidR="00A5427B" w:rsidRPr="001E5A07" w:rsidRDefault="00A5427B">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A5427B"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17/3</w:t>
            </w:r>
          </w:p>
        </w:tc>
        <w:tc>
          <w:tcPr>
            <w:tcW w:w="6046" w:type="dxa"/>
            <w:tcBorders>
              <w:left w:val="nil"/>
              <w:right w:val="single" w:sz="4" w:space="0" w:color="auto"/>
            </w:tcBorders>
          </w:tcPr>
          <w:p w:rsidR="00A5427B"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Concrete – Surface Finishes</w:t>
            </w:r>
          </w:p>
        </w:tc>
      </w:tr>
      <w:tr w:rsidR="00EF14E4" w:rsidRPr="001E5A07" w:rsidTr="00DD57F4">
        <w:trPr>
          <w:cantSplit/>
          <w:trHeight w:val="56"/>
        </w:trPr>
        <w:tc>
          <w:tcPr>
            <w:tcW w:w="1642" w:type="dxa"/>
            <w:gridSpan w:val="2"/>
            <w:tcBorders>
              <w:left w:val="single" w:sz="4" w:space="0" w:color="auto"/>
              <w:right w:val="single" w:sz="4" w:space="0" w:color="auto"/>
            </w:tcBorders>
          </w:tcPr>
          <w:p w:rsidR="00A5427B" w:rsidRPr="001E5A07" w:rsidRDefault="0045277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A5427B"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17/4</w:t>
            </w:r>
          </w:p>
        </w:tc>
        <w:tc>
          <w:tcPr>
            <w:tcW w:w="6046" w:type="dxa"/>
            <w:tcBorders>
              <w:left w:val="nil"/>
              <w:right w:val="single" w:sz="4" w:space="0" w:color="auto"/>
            </w:tcBorders>
          </w:tcPr>
          <w:p w:rsidR="00A5427B"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Concrete – General</w:t>
            </w:r>
          </w:p>
        </w:tc>
      </w:tr>
      <w:tr w:rsidR="00A5427B" w:rsidRPr="001E5A07" w:rsidTr="00DD57F4">
        <w:trPr>
          <w:cantSplit/>
          <w:trHeight w:val="56"/>
        </w:trPr>
        <w:tc>
          <w:tcPr>
            <w:tcW w:w="1642" w:type="dxa"/>
            <w:gridSpan w:val="2"/>
            <w:tcBorders>
              <w:left w:val="single" w:sz="4" w:space="0" w:color="auto"/>
              <w:right w:val="single" w:sz="4" w:space="0" w:color="auto"/>
            </w:tcBorders>
          </w:tcPr>
          <w:p w:rsidR="00A5427B" w:rsidRPr="001E5A07" w:rsidRDefault="00A5427B">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A5427B"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17/5</w:t>
            </w:r>
          </w:p>
        </w:tc>
        <w:tc>
          <w:tcPr>
            <w:tcW w:w="6046" w:type="dxa"/>
            <w:tcBorders>
              <w:left w:val="nil"/>
              <w:right w:val="single" w:sz="4" w:space="0" w:color="auto"/>
            </w:tcBorders>
          </w:tcPr>
          <w:p w:rsidR="00A5427B"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Buried Concrete</w:t>
            </w:r>
          </w:p>
        </w:tc>
      </w:tr>
      <w:tr w:rsidR="00EF14E4"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A5427B" w:rsidP="00B57A6D">
            <w:pPr>
              <w:ind w:right="-46"/>
              <w:rPr>
                <w:rFonts w:asciiTheme="minorHAnsi" w:hAnsiTheme="minorHAnsi" w:cstheme="minorHAnsi"/>
                <w:sz w:val="22"/>
                <w:szCs w:val="22"/>
              </w:rPr>
            </w:pPr>
            <w:r w:rsidRPr="001E5A07">
              <w:rPr>
                <w:rFonts w:asciiTheme="minorHAnsi" w:hAnsiTheme="minorHAnsi" w:cstheme="minorHAnsi"/>
                <w:sz w:val="22"/>
                <w:szCs w:val="22"/>
              </w:rPr>
              <w:t>17/</w:t>
            </w:r>
            <w:r w:rsidR="00B57A6D">
              <w:rPr>
                <w:rFonts w:asciiTheme="minorHAnsi" w:hAnsiTheme="minorHAnsi" w:cstheme="minorHAnsi"/>
                <w:sz w:val="22"/>
                <w:szCs w:val="22"/>
              </w:rPr>
              <w:t>6</w:t>
            </w:r>
          </w:p>
        </w:tc>
        <w:tc>
          <w:tcPr>
            <w:tcW w:w="6046" w:type="dxa"/>
            <w:tcBorders>
              <w:left w:val="nil"/>
              <w:right w:val="single" w:sz="4" w:space="0" w:color="auto"/>
            </w:tcBorders>
          </w:tcPr>
          <w:p w:rsidR="00B57A6D" w:rsidRPr="001E5A07" w:rsidRDefault="00A5427B" w:rsidP="00B57A6D">
            <w:pPr>
              <w:ind w:right="-46"/>
              <w:rPr>
                <w:rFonts w:asciiTheme="minorHAnsi" w:hAnsiTheme="minorHAnsi" w:cstheme="minorHAnsi"/>
                <w:sz w:val="22"/>
                <w:szCs w:val="22"/>
              </w:rPr>
            </w:pPr>
            <w:r w:rsidRPr="001E5A07">
              <w:rPr>
                <w:rFonts w:asciiTheme="minorHAnsi" w:hAnsiTheme="minorHAnsi" w:cstheme="minorHAnsi"/>
                <w:sz w:val="22"/>
                <w:szCs w:val="22"/>
              </w:rPr>
              <w:t>Grouting and Duct Systems for Post-tensioned Tendon</w:t>
            </w:r>
          </w:p>
        </w:tc>
      </w:tr>
      <w:tr w:rsidR="00B57A6D" w:rsidRPr="001E5A07" w:rsidTr="00DD57F4">
        <w:trPr>
          <w:cantSplit/>
          <w:trHeight w:val="56"/>
        </w:trPr>
        <w:tc>
          <w:tcPr>
            <w:tcW w:w="1642" w:type="dxa"/>
            <w:gridSpan w:val="2"/>
            <w:tcBorders>
              <w:left w:val="single" w:sz="4" w:space="0" w:color="auto"/>
              <w:right w:val="single" w:sz="4" w:space="0" w:color="auto"/>
            </w:tcBorders>
          </w:tcPr>
          <w:p w:rsidR="00B57A6D" w:rsidRPr="001E5A07" w:rsidRDefault="00B57A6D">
            <w:pPr>
              <w:ind w:right="-46"/>
              <w:jc w:val="right"/>
              <w:rPr>
                <w:rFonts w:asciiTheme="minorHAnsi" w:hAnsiTheme="minorHAnsi" w:cstheme="minorHAnsi"/>
                <w:sz w:val="22"/>
                <w:szCs w:val="22"/>
              </w:rPr>
            </w:pPr>
            <w:r>
              <w:rPr>
                <w:rFonts w:asciiTheme="minorHAnsi" w:hAnsiTheme="minorHAnsi" w:cstheme="minorHAnsi"/>
                <w:sz w:val="22"/>
                <w:szCs w:val="22"/>
              </w:rPr>
              <w:t xml:space="preserve">Not </w:t>
            </w:r>
            <w:r w:rsidR="007B1D6B">
              <w:rPr>
                <w:rFonts w:asciiTheme="minorHAnsi" w:hAnsiTheme="minorHAnsi" w:cstheme="minorHAnsi"/>
                <w:sz w:val="22"/>
                <w:szCs w:val="22"/>
              </w:rPr>
              <w:t>u</w:t>
            </w:r>
            <w:r>
              <w:rPr>
                <w:rFonts w:asciiTheme="minorHAnsi" w:hAnsiTheme="minorHAnsi" w:cstheme="minorHAnsi"/>
                <w:sz w:val="22"/>
                <w:szCs w:val="22"/>
              </w:rPr>
              <w:t>sed</w:t>
            </w:r>
          </w:p>
        </w:tc>
        <w:tc>
          <w:tcPr>
            <w:tcW w:w="1389" w:type="dxa"/>
            <w:tcBorders>
              <w:left w:val="nil"/>
              <w:right w:val="single" w:sz="4" w:space="0" w:color="auto"/>
            </w:tcBorders>
          </w:tcPr>
          <w:p w:rsidR="00B57A6D" w:rsidRPr="001E5A07" w:rsidRDefault="00B57A6D" w:rsidP="00B57A6D">
            <w:pPr>
              <w:ind w:right="-46"/>
              <w:rPr>
                <w:rFonts w:asciiTheme="minorHAnsi" w:hAnsiTheme="minorHAnsi" w:cstheme="minorHAnsi"/>
                <w:sz w:val="22"/>
                <w:szCs w:val="22"/>
              </w:rPr>
            </w:pPr>
            <w:r>
              <w:rPr>
                <w:rFonts w:asciiTheme="minorHAnsi" w:hAnsiTheme="minorHAnsi" w:cstheme="minorHAnsi"/>
                <w:sz w:val="22"/>
                <w:szCs w:val="22"/>
              </w:rPr>
              <w:t>17/7</w:t>
            </w:r>
          </w:p>
        </w:tc>
        <w:tc>
          <w:tcPr>
            <w:tcW w:w="6046" w:type="dxa"/>
            <w:tcBorders>
              <w:left w:val="nil"/>
              <w:right w:val="single" w:sz="4" w:space="0" w:color="auto"/>
            </w:tcBorders>
          </w:tcPr>
          <w:p w:rsidR="00B57A6D" w:rsidRPr="001E5A07" w:rsidRDefault="00B57A6D" w:rsidP="00DA0CAD">
            <w:pPr>
              <w:ind w:right="-46"/>
              <w:rPr>
                <w:rFonts w:asciiTheme="minorHAnsi" w:hAnsiTheme="minorHAnsi" w:cstheme="minorHAnsi"/>
                <w:sz w:val="22"/>
                <w:szCs w:val="22"/>
              </w:rPr>
            </w:pPr>
            <w:r>
              <w:rPr>
                <w:rFonts w:asciiTheme="minorHAnsi" w:hAnsiTheme="minorHAnsi" w:cstheme="minorHAnsi"/>
                <w:sz w:val="22"/>
                <w:szCs w:val="22"/>
              </w:rPr>
              <w:t>Precast concrete products</w:t>
            </w:r>
          </w:p>
        </w:tc>
      </w:tr>
      <w:tr w:rsidR="00EF14E4"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A5427B">
            <w:pPr>
              <w:ind w:right="-46"/>
              <w:rPr>
                <w:rFonts w:asciiTheme="minorHAnsi" w:hAnsiTheme="minorHAnsi" w:cstheme="minorHAnsi"/>
                <w:sz w:val="22"/>
                <w:szCs w:val="22"/>
              </w:rPr>
            </w:pPr>
            <w:r w:rsidRPr="001E5A07">
              <w:rPr>
                <w:rFonts w:asciiTheme="minorHAnsi" w:hAnsiTheme="minorHAnsi" w:cstheme="minorHAnsi"/>
                <w:sz w:val="22"/>
                <w:szCs w:val="22"/>
              </w:rPr>
              <w:t>17/</w:t>
            </w:r>
            <w:r w:rsidR="00B57A6D">
              <w:rPr>
                <w:rFonts w:asciiTheme="minorHAnsi" w:hAnsiTheme="minorHAnsi" w:cstheme="minorHAnsi"/>
                <w:sz w:val="22"/>
                <w:szCs w:val="22"/>
              </w:rPr>
              <w:t>8</w:t>
            </w:r>
          </w:p>
        </w:tc>
        <w:tc>
          <w:tcPr>
            <w:tcW w:w="6046" w:type="dxa"/>
            <w:tcBorders>
              <w:left w:val="nil"/>
              <w:right w:val="single" w:sz="4" w:space="0" w:color="auto"/>
            </w:tcBorders>
          </w:tcPr>
          <w:p w:rsidR="00D63FDA" w:rsidRPr="001E5A07" w:rsidRDefault="00B57A6D">
            <w:pPr>
              <w:ind w:right="-46"/>
              <w:rPr>
                <w:rFonts w:asciiTheme="minorHAnsi" w:hAnsiTheme="minorHAnsi" w:cstheme="minorHAnsi"/>
                <w:sz w:val="22"/>
                <w:szCs w:val="22"/>
              </w:rPr>
            </w:pPr>
            <w:r>
              <w:rPr>
                <w:rFonts w:asciiTheme="minorHAnsi" w:hAnsiTheme="minorHAnsi" w:cstheme="minorHAnsi"/>
                <w:sz w:val="22"/>
                <w:szCs w:val="22"/>
              </w:rPr>
              <w:t>Post-installed Anchors and Reinforcing Bar Connections (03/20)</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STRUCTURAL STEELWORK</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18/1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Requirements for Structural Steelwork</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highlight w:val="yellow"/>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highlight w:val="yellow"/>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highlight w:val="yellow"/>
              </w:rPr>
            </w:pPr>
          </w:p>
          <w:p w:rsidR="00D63FDA" w:rsidRPr="001E5A07" w:rsidRDefault="00D63FDA">
            <w:pPr>
              <w:ind w:right="-46"/>
              <w:rPr>
                <w:rFonts w:asciiTheme="minorHAnsi" w:hAnsiTheme="minorHAnsi" w:cstheme="minorHAnsi"/>
                <w:b/>
                <w:sz w:val="22"/>
                <w:szCs w:val="22"/>
                <w:highlight w:val="yellow"/>
              </w:rPr>
            </w:pPr>
            <w:r w:rsidRPr="001E5A07">
              <w:rPr>
                <w:rFonts w:asciiTheme="minorHAnsi" w:hAnsiTheme="minorHAnsi" w:cstheme="minorHAnsi"/>
                <w:b/>
                <w:sz w:val="22"/>
                <w:szCs w:val="22"/>
              </w:rPr>
              <w:t>PROTECTION OF STEELWORK AGAINST CORROSION</w:t>
            </w:r>
          </w:p>
        </w:tc>
      </w:tr>
      <w:tr w:rsidR="00D63FDA" w:rsidRPr="001E5A07" w:rsidTr="00DD57F4">
        <w:trPr>
          <w:cantSplit/>
          <w:trHeight w:val="420"/>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19/1</w:t>
            </w:r>
          </w:p>
        </w:tc>
        <w:tc>
          <w:tcPr>
            <w:tcW w:w="6046" w:type="dxa"/>
            <w:tcBorders>
              <w:left w:val="nil"/>
              <w:right w:val="single" w:sz="4" w:space="0" w:color="auto"/>
            </w:tcBorders>
          </w:tcPr>
          <w:p w:rsidR="00D63FDA"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Form HA/P1 (</w:t>
            </w:r>
            <w:r w:rsidR="00D63FDA" w:rsidRPr="001E5A07">
              <w:rPr>
                <w:rFonts w:asciiTheme="minorHAnsi" w:hAnsiTheme="minorHAnsi" w:cstheme="minorHAnsi"/>
                <w:sz w:val="22"/>
                <w:szCs w:val="22"/>
              </w:rPr>
              <w:t>New Works</w:t>
            </w:r>
            <w:r w:rsidRPr="001E5A07">
              <w:rPr>
                <w:rFonts w:asciiTheme="minorHAnsi" w:hAnsiTheme="minorHAnsi" w:cstheme="minorHAnsi"/>
                <w:sz w:val="22"/>
                <w:szCs w:val="22"/>
              </w:rPr>
              <w:t>)</w:t>
            </w:r>
            <w:r w:rsidR="00D63FDA" w:rsidRPr="001E5A07">
              <w:rPr>
                <w:rFonts w:asciiTheme="minorHAnsi" w:hAnsiTheme="minorHAnsi" w:cstheme="minorHAnsi"/>
                <w:sz w:val="22"/>
                <w:szCs w:val="22"/>
              </w:rPr>
              <w:t xml:space="preserve"> Paint System Sheet</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19/2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 xml:space="preserve">Requirements for Other Work </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19/3</w:t>
            </w:r>
          </w:p>
        </w:tc>
        <w:tc>
          <w:tcPr>
            <w:tcW w:w="6046" w:type="dxa"/>
            <w:tcBorders>
              <w:left w:val="nil"/>
              <w:right w:val="single" w:sz="4" w:space="0" w:color="auto"/>
            </w:tcBorders>
          </w:tcPr>
          <w:p w:rsidR="00D63FDA"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Form HA/P2 Paint Data Sheet</w:t>
            </w:r>
          </w:p>
        </w:tc>
      </w:tr>
      <w:tr w:rsidR="006D5257" w:rsidRPr="001E5A07" w:rsidTr="00DD57F4">
        <w:trPr>
          <w:cantSplit/>
          <w:trHeight w:val="56"/>
        </w:trPr>
        <w:tc>
          <w:tcPr>
            <w:tcW w:w="1642" w:type="dxa"/>
            <w:gridSpan w:val="2"/>
            <w:tcBorders>
              <w:left w:val="single" w:sz="4" w:space="0" w:color="auto"/>
              <w:right w:val="single" w:sz="4" w:space="0" w:color="auto"/>
            </w:tcBorders>
          </w:tcPr>
          <w:p w:rsidR="006D5257" w:rsidRPr="001E5A07" w:rsidRDefault="006D5257">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19/4#</w:t>
            </w:r>
          </w:p>
        </w:tc>
        <w:tc>
          <w:tcPr>
            <w:tcW w:w="6046"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Form HA/P3 Paint Sample Despatch List: Sheets 1 and 2</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19/5</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General Requirements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WATERPROOFING FOR STRUCTURES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20/1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Waterproofing for Concrete Structures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BRIDGE BEARINGS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21/1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Bridge Bearing Schedule</w:t>
            </w:r>
          </w:p>
        </w:tc>
      </w:tr>
      <w:tr w:rsidR="00D63FDA" w:rsidRPr="001E5A07" w:rsidTr="00DD57F4">
        <w:trPr>
          <w:cantSplit/>
          <w:trHeight w:val="56"/>
        </w:trPr>
        <w:tc>
          <w:tcPr>
            <w:tcW w:w="1642" w:type="dxa"/>
            <w:gridSpan w:val="2"/>
            <w:tcBorders>
              <w:left w:val="single" w:sz="4" w:space="0" w:color="auto"/>
              <w:right w:val="single" w:sz="4" w:space="0" w:color="auto"/>
            </w:tcBorders>
          </w:tcPr>
          <w:p w:rsidR="001B5AC5"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1B5AC5" w:rsidRPr="001E5A07" w:rsidRDefault="001B5AC5">
            <w:pPr>
              <w:ind w:right="-46"/>
              <w:rPr>
                <w:rFonts w:asciiTheme="minorHAnsi" w:hAnsiTheme="minorHAnsi" w:cstheme="minorHAnsi"/>
                <w:sz w:val="22"/>
                <w:szCs w:val="22"/>
              </w:rPr>
            </w:pPr>
            <w:r w:rsidRPr="001E5A07">
              <w:rPr>
                <w:rFonts w:asciiTheme="minorHAnsi" w:hAnsiTheme="minorHAnsi" w:cstheme="minorHAnsi"/>
                <w:sz w:val="22"/>
                <w:szCs w:val="22"/>
              </w:rPr>
              <w:t>22/1</w:t>
            </w:r>
          </w:p>
        </w:tc>
        <w:tc>
          <w:tcPr>
            <w:tcW w:w="6046" w:type="dxa"/>
            <w:tcBorders>
              <w:left w:val="nil"/>
              <w:right w:val="single" w:sz="4" w:space="0" w:color="auto"/>
            </w:tcBorders>
          </w:tcPr>
          <w:p w:rsidR="001B5AC5" w:rsidRPr="001E5A07" w:rsidRDefault="001B5AC5">
            <w:pPr>
              <w:ind w:right="-46"/>
              <w:rPr>
                <w:rFonts w:asciiTheme="minorHAnsi" w:hAnsiTheme="minorHAnsi" w:cstheme="minorHAnsi"/>
                <w:sz w:val="22"/>
                <w:szCs w:val="22"/>
              </w:rPr>
            </w:pPr>
            <w:r w:rsidRPr="001E5A07">
              <w:rPr>
                <w:rFonts w:asciiTheme="minorHAnsi" w:hAnsiTheme="minorHAnsi" w:cstheme="minorHAnsi"/>
                <w:sz w:val="22"/>
                <w:szCs w:val="22"/>
              </w:rPr>
              <w:t>Not Used</w:t>
            </w:r>
          </w:p>
        </w:tc>
      </w:tr>
      <w:tr w:rsidR="00D63FDA" w:rsidRPr="001E5A07" w:rsidTr="00DD57F4">
        <w:trPr>
          <w:cantSplit/>
          <w:trHeight w:val="56"/>
        </w:trPr>
        <w:tc>
          <w:tcPr>
            <w:tcW w:w="1642" w:type="dxa"/>
            <w:gridSpan w:val="2"/>
            <w:tcBorders>
              <w:left w:val="single" w:sz="4" w:space="0" w:color="auto"/>
              <w:right w:val="single" w:sz="4" w:space="0" w:color="auto"/>
            </w:tcBorders>
            <w:shd w:val="clear" w:color="auto" w:fill="auto"/>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shd w:val="clear" w:color="auto" w:fill="auto"/>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shd w:val="clear" w:color="auto" w:fill="auto"/>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BRIDGE EXPANSION JOINTS AND SEALING OF GAPS</w:t>
            </w:r>
          </w:p>
        </w:tc>
      </w:tr>
      <w:tr w:rsidR="00D63FDA" w:rsidRPr="001E5A07" w:rsidTr="00DD57F4">
        <w:trPr>
          <w:cantSplit/>
          <w:trHeight w:val="56"/>
        </w:trPr>
        <w:tc>
          <w:tcPr>
            <w:tcW w:w="1642" w:type="dxa"/>
            <w:gridSpan w:val="2"/>
            <w:tcBorders>
              <w:left w:val="single" w:sz="4" w:space="0" w:color="auto"/>
              <w:right w:val="single" w:sz="4" w:space="0" w:color="auto"/>
            </w:tcBorders>
            <w:shd w:val="clear" w:color="auto" w:fill="auto"/>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lastRenderedPageBreak/>
              <w:t>Not used</w:t>
            </w:r>
          </w:p>
        </w:tc>
        <w:tc>
          <w:tcPr>
            <w:tcW w:w="1389" w:type="dxa"/>
            <w:tcBorders>
              <w:left w:val="nil"/>
              <w:right w:val="single" w:sz="4" w:space="0" w:color="auto"/>
            </w:tcBorders>
            <w:shd w:val="clear" w:color="auto" w:fill="auto"/>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23/1</w:t>
            </w:r>
          </w:p>
        </w:tc>
        <w:tc>
          <w:tcPr>
            <w:tcW w:w="6046" w:type="dxa"/>
            <w:tcBorders>
              <w:left w:val="nil"/>
              <w:right w:val="single" w:sz="4" w:space="0" w:color="auto"/>
            </w:tcBorders>
            <w:shd w:val="clear" w:color="auto" w:fill="auto"/>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Bridge Deck Expansion Joint Schedule</w:t>
            </w:r>
          </w:p>
        </w:tc>
      </w:tr>
      <w:tr w:rsidR="00D63FDA" w:rsidRPr="001E5A07" w:rsidTr="00DD57F4">
        <w:trPr>
          <w:cantSplit/>
          <w:trHeight w:val="56"/>
        </w:trPr>
        <w:tc>
          <w:tcPr>
            <w:tcW w:w="1642" w:type="dxa"/>
            <w:gridSpan w:val="2"/>
            <w:tcBorders>
              <w:left w:val="single" w:sz="4" w:space="0" w:color="auto"/>
              <w:right w:val="single" w:sz="4" w:space="0" w:color="auto"/>
            </w:tcBorders>
            <w:shd w:val="clear" w:color="auto" w:fill="auto"/>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shd w:val="clear" w:color="auto" w:fill="auto"/>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23/2</w:t>
            </w:r>
          </w:p>
        </w:tc>
        <w:tc>
          <w:tcPr>
            <w:tcW w:w="6046" w:type="dxa"/>
            <w:tcBorders>
              <w:left w:val="nil"/>
              <w:right w:val="single" w:sz="4" w:space="0" w:color="auto"/>
            </w:tcBorders>
            <w:shd w:val="clear" w:color="auto" w:fill="auto"/>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Sealing of Gaps Schedule (Other than in Bridge Deck Expansion Joints)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BRICKWORK, BLOCKWORK AND STONEWORK</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24/1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Brickwork, Blockwork and Stonework</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SPECIAL STRUCTURES</w:t>
            </w:r>
          </w:p>
        </w:tc>
      </w:tr>
      <w:tr w:rsidR="00D63FDA" w:rsidRPr="001E5A07" w:rsidTr="00DD57F4">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25/1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Requirements for Corrugated Steel Buried Structures</w:t>
            </w:r>
          </w:p>
        </w:tc>
      </w:tr>
      <w:tr w:rsidR="006D5257" w:rsidRPr="001E5A07" w:rsidTr="00DD57F4">
        <w:trPr>
          <w:cantSplit/>
          <w:trHeight w:val="56"/>
        </w:trPr>
        <w:tc>
          <w:tcPr>
            <w:tcW w:w="1642" w:type="dxa"/>
            <w:gridSpan w:val="2"/>
            <w:tcBorders>
              <w:left w:val="single" w:sz="4" w:space="0" w:color="auto"/>
              <w:right w:val="single" w:sz="4" w:space="0" w:color="auto"/>
            </w:tcBorders>
          </w:tcPr>
          <w:p w:rsidR="006D5257" w:rsidRPr="001E5A07" w:rsidRDefault="006D5257">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25/2</w:t>
            </w:r>
          </w:p>
        </w:tc>
        <w:tc>
          <w:tcPr>
            <w:tcW w:w="6046"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Requirements for Reinforced Soil and Anchored Earth Structures</w:t>
            </w:r>
          </w:p>
        </w:tc>
      </w:tr>
      <w:tr w:rsidR="006D5257" w:rsidRPr="001E5A07" w:rsidTr="00DD57F4">
        <w:trPr>
          <w:cantSplit/>
          <w:trHeight w:val="56"/>
        </w:trPr>
        <w:tc>
          <w:tcPr>
            <w:tcW w:w="1642" w:type="dxa"/>
            <w:gridSpan w:val="2"/>
            <w:tcBorders>
              <w:left w:val="single" w:sz="4" w:space="0" w:color="auto"/>
              <w:right w:val="single" w:sz="4" w:space="0" w:color="auto"/>
            </w:tcBorders>
          </w:tcPr>
          <w:p w:rsidR="006D5257" w:rsidRPr="001E5A07" w:rsidRDefault="006D5257">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25/3</w:t>
            </w:r>
          </w:p>
        </w:tc>
        <w:tc>
          <w:tcPr>
            <w:tcW w:w="6046"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Requirements for Pocket -Type and Grouted Cavity Reinforced Brickwork Retaining Wall Structures</w:t>
            </w:r>
          </w:p>
        </w:tc>
      </w:tr>
      <w:tr w:rsidR="006D5257" w:rsidRPr="001E5A07" w:rsidTr="00DD57F4">
        <w:trPr>
          <w:cantSplit/>
          <w:trHeight w:val="56"/>
        </w:trPr>
        <w:tc>
          <w:tcPr>
            <w:tcW w:w="1642" w:type="dxa"/>
            <w:gridSpan w:val="2"/>
            <w:tcBorders>
              <w:left w:val="single" w:sz="4" w:space="0" w:color="auto"/>
              <w:right w:val="single" w:sz="4" w:space="0" w:color="auto"/>
            </w:tcBorders>
          </w:tcPr>
          <w:p w:rsidR="006D5257" w:rsidRPr="001E5A07" w:rsidRDefault="006D5257">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25/4</w:t>
            </w:r>
          </w:p>
        </w:tc>
        <w:tc>
          <w:tcPr>
            <w:tcW w:w="6046"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Environmental Barriers</w:t>
            </w:r>
          </w:p>
        </w:tc>
      </w:tr>
      <w:tr w:rsidR="006D5257" w:rsidRPr="001E5A07" w:rsidTr="00DD57F4">
        <w:trPr>
          <w:cantSplit/>
          <w:trHeight w:val="56"/>
        </w:trPr>
        <w:tc>
          <w:tcPr>
            <w:tcW w:w="1642" w:type="dxa"/>
            <w:gridSpan w:val="2"/>
            <w:tcBorders>
              <w:left w:val="single" w:sz="4" w:space="0" w:color="auto"/>
              <w:right w:val="single" w:sz="4" w:space="0" w:color="auto"/>
            </w:tcBorders>
          </w:tcPr>
          <w:p w:rsidR="006D5257" w:rsidRPr="001E5A07" w:rsidRDefault="006D5257">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25/5</w:t>
            </w:r>
          </w:p>
        </w:tc>
        <w:tc>
          <w:tcPr>
            <w:tcW w:w="6046" w:type="dxa"/>
            <w:tcBorders>
              <w:left w:val="nil"/>
              <w:right w:val="single" w:sz="4" w:space="0" w:color="auto"/>
            </w:tcBorders>
          </w:tcPr>
          <w:p w:rsidR="006D5257" w:rsidRPr="001E5A07" w:rsidRDefault="006D5257">
            <w:pPr>
              <w:ind w:right="-46"/>
              <w:rPr>
                <w:rFonts w:asciiTheme="minorHAnsi" w:hAnsiTheme="minorHAnsi" w:cstheme="minorHAnsi"/>
                <w:sz w:val="22"/>
                <w:szCs w:val="22"/>
              </w:rPr>
            </w:pPr>
            <w:r w:rsidRPr="001E5A07">
              <w:rPr>
                <w:rFonts w:asciiTheme="minorHAnsi" w:hAnsiTheme="minorHAnsi" w:cstheme="minorHAnsi"/>
                <w:sz w:val="22"/>
                <w:szCs w:val="22"/>
              </w:rPr>
              <w:t>Requirements for Buried Rigid Pipes for Drainage Structures</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color w:val="FF0000"/>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left w:val="nil"/>
              <w:right w:val="single" w:sz="4" w:space="0" w:color="auto"/>
            </w:tcBorders>
          </w:tcPr>
          <w:p w:rsidR="00D63FDA" w:rsidRPr="001E5A07" w:rsidRDefault="00D63FDA">
            <w:pPr>
              <w:ind w:right="-46"/>
              <w:rPr>
                <w:rFonts w:asciiTheme="minorHAnsi" w:hAnsiTheme="minorHAnsi" w:cstheme="minorHAnsi"/>
                <w:b/>
                <w:sz w:val="22"/>
                <w:szCs w:val="22"/>
              </w:rPr>
            </w:pPr>
          </w:p>
          <w:p w:rsidR="00D63FDA" w:rsidRPr="001E5A07" w:rsidRDefault="00D63FDA">
            <w:pPr>
              <w:ind w:right="-46"/>
              <w:rPr>
                <w:rFonts w:asciiTheme="minorHAnsi" w:hAnsiTheme="minorHAnsi" w:cstheme="minorHAnsi"/>
                <w:b/>
                <w:sz w:val="22"/>
                <w:szCs w:val="22"/>
              </w:rPr>
            </w:pPr>
            <w:r w:rsidRPr="001E5A07">
              <w:rPr>
                <w:rFonts w:asciiTheme="minorHAnsi" w:hAnsiTheme="minorHAnsi" w:cstheme="minorHAnsi"/>
                <w:b/>
                <w:sz w:val="22"/>
                <w:szCs w:val="22"/>
              </w:rPr>
              <w:t>MISCELLANEOUS</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26/1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 xml:space="preserve">Ancillary Concrete </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26/2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Bedding Mortar</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26/3</w:t>
            </w:r>
          </w:p>
        </w:tc>
        <w:tc>
          <w:tcPr>
            <w:tcW w:w="6046" w:type="dxa"/>
            <w:tcBorders>
              <w:left w:val="nil"/>
              <w:right w:val="single" w:sz="4" w:space="0" w:color="auto"/>
            </w:tcBorders>
          </w:tcPr>
          <w:p w:rsidR="00A43129"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Cored Thermoplastic Node Markers</w:t>
            </w:r>
          </w:p>
        </w:tc>
      </w:tr>
      <w:tr w:rsidR="00A43129" w:rsidRPr="001E5A07" w:rsidTr="00A43129">
        <w:trPr>
          <w:cantSplit/>
          <w:trHeight w:val="56"/>
        </w:trPr>
        <w:tc>
          <w:tcPr>
            <w:tcW w:w="1642" w:type="dxa"/>
            <w:gridSpan w:val="2"/>
            <w:tcBorders>
              <w:left w:val="single" w:sz="4" w:space="0" w:color="auto"/>
              <w:right w:val="single" w:sz="4" w:space="0" w:color="auto"/>
            </w:tcBorders>
          </w:tcPr>
          <w:p w:rsidR="00A43129" w:rsidRPr="001E5A07" w:rsidRDefault="00A43129">
            <w:pPr>
              <w:ind w:right="-46"/>
              <w:jc w:val="right"/>
              <w:rPr>
                <w:rFonts w:asciiTheme="minorHAnsi" w:hAnsiTheme="minorHAnsi" w:cstheme="minorHAnsi"/>
                <w:sz w:val="22"/>
                <w:szCs w:val="22"/>
              </w:rPr>
            </w:pPr>
          </w:p>
        </w:tc>
        <w:tc>
          <w:tcPr>
            <w:tcW w:w="1389" w:type="dxa"/>
            <w:tcBorders>
              <w:left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r>
              <w:rPr>
                <w:rFonts w:asciiTheme="minorHAnsi" w:hAnsiTheme="minorHAnsi" w:cstheme="minorHAnsi"/>
                <w:sz w:val="22"/>
                <w:szCs w:val="22"/>
              </w:rPr>
              <w:t>26/4to</w:t>
            </w:r>
          </w:p>
        </w:tc>
        <w:tc>
          <w:tcPr>
            <w:tcW w:w="6046" w:type="dxa"/>
            <w:tcBorders>
              <w:left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r>
              <w:rPr>
                <w:rFonts w:asciiTheme="minorHAnsi" w:hAnsiTheme="minorHAnsi" w:cstheme="minorHAnsi"/>
                <w:sz w:val="22"/>
                <w:szCs w:val="22"/>
              </w:rPr>
              <w:t>Not Used</w:t>
            </w:r>
          </w:p>
        </w:tc>
      </w:tr>
      <w:tr w:rsidR="00A43129" w:rsidRPr="001E5A07" w:rsidTr="00A43129">
        <w:trPr>
          <w:cantSplit/>
          <w:trHeight w:val="56"/>
        </w:trPr>
        <w:tc>
          <w:tcPr>
            <w:tcW w:w="1642" w:type="dxa"/>
            <w:gridSpan w:val="2"/>
            <w:tcBorders>
              <w:left w:val="single" w:sz="4" w:space="0" w:color="auto"/>
              <w:right w:val="single" w:sz="4" w:space="0" w:color="auto"/>
            </w:tcBorders>
          </w:tcPr>
          <w:p w:rsidR="00A43129" w:rsidRPr="001E5A07" w:rsidRDefault="00A43129">
            <w:pPr>
              <w:ind w:right="-46"/>
              <w:jc w:val="right"/>
              <w:rPr>
                <w:rFonts w:asciiTheme="minorHAnsi" w:hAnsiTheme="minorHAnsi" w:cstheme="minorHAnsi"/>
                <w:sz w:val="22"/>
                <w:szCs w:val="22"/>
              </w:rPr>
            </w:pPr>
          </w:p>
        </w:tc>
        <w:tc>
          <w:tcPr>
            <w:tcW w:w="1389" w:type="dxa"/>
            <w:tcBorders>
              <w:left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r>
              <w:rPr>
                <w:rFonts w:asciiTheme="minorHAnsi" w:hAnsiTheme="minorHAnsi" w:cstheme="minorHAnsi"/>
                <w:sz w:val="22"/>
                <w:szCs w:val="22"/>
              </w:rPr>
              <w:t>26/7</w:t>
            </w:r>
          </w:p>
        </w:tc>
        <w:tc>
          <w:tcPr>
            <w:tcW w:w="6046" w:type="dxa"/>
            <w:tcBorders>
              <w:left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p>
        </w:tc>
      </w:tr>
      <w:tr w:rsidR="00A43129" w:rsidRPr="001E5A07" w:rsidTr="00A43129">
        <w:trPr>
          <w:cantSplit/>
          <w:trHeight w:val="56"/>
        </w:trPr>
        <w:tc>
          <w:tcPr>
            <w:tcW w:w="1642" w:type="dxa"/>
            <w:gridSpan w:val="2"/>
            <w:tcBorders>
              <w:left w:val="single" w:sz="4" w:space="0" w:color="auto"/>
              <w:right w:val="single" w:sz="4" w:space="0" w:color="auto"/>
            </w:tcBorders>
          </w:tcPr>
          <w:p w:rsidR="00A43129" w:rsidRPr="001E5A07" w:rsidRDefault="00DE7F27">
            <w:pPr>
              <w:ind w:right="-46"/>
              <w:jc w:val="right"/>
              <w:rPr>
                <w:rFonts w:asciiTheme="minorHAnsi" w:hAnsiTheme="minorHAnsi" w:cstheme="minorHAnsi"/>
                <w:sz w:val="22"/>
                <w:szCs w:val="22"/>
              </w:rPr>
            </w:pPr>
            <w:r>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r>
              <w:rPr>
                <w:rFonts w:asciiTheme="minorHAnsi" w:hAnsiTheme="minorHAnsi" w:cstheme="minorHAnsi"/>
                <w:sz w:val="22"/>
                <w:szCs w:val="22"/>
              </w:rPr>
              <w:t>26/8</w:t>
            </w:r>
          </w:p>
        </w:tc>
        <w:tc>
          <w:tcPr>
            <w:tcW w:w="6046" w:type="dxa"/>
            <w:tcBorders>
              <w:left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r>
              <w:rPr>
                <w:rFonts w:asciiTheme="minorHAnsi" w:hAnsiTheme="minorHAnsi" w:cstheme="minorHAnsi"/>
                <w:sz w:val="22"/>
                <w:szCs w:val="22"/>
              </w:rPr>
              <w:t>Foamed Concrete for Structures (03/20)</w:t>
            </w:r>
          </w:p>
        </w:tc>
      </w:tr>
      <w:tr w:rsidR="00A43129" w:rsidRPr="001E5A07" w:rsidTr="00A43129">
        <w:trPr>
          <w:cantSplit/>
          <w:trHeight w:val="56"/>
        </w:trPr>
        <w:tc>
          <w:tcPr>
            <w:tcW w:w="1642" w:type="dxa"/>
            <w:gridSpan w:val="2"/>
            <w:tcBorders>
              <w:left w:val="single" w:sz="4" w:space="0" w:color="auto"/>
              <w:bottom w:val="single" w:sz="4" w:space="0" w:color="auto"/>
              <w:right w:val="single" w:sz="4" w:space="0" w:color="auto"/>
            </w:tcBorders>
          </w:tcPr>
          <w:p w:rsidR="00A43129" w:rsidRPr="001E5A07" w:rsidRDefault="00A43129">
            <w:pPr>
              <w:ind w:right="-46"/>
              <w:jc w:val="right"/>
              <w:rPr>
                <w:rFonts w:asciiTheme="minorHAnsi" w:hAnsiTheme="minorHAnsi" w:cstheme="minorHAnsi"/>
                <w:sz w:val="22"/>
                <w:szCs w:val="22"/>
              </w:rPr>
            </w:pPr>
          </w:p>
        </w:tc>
        <w:tc>
          <w:tcPr>
            <w:tcW w:w="1389" w:type="dxa"/>
            <w:tcBorders>
              <w:left w:val="single" w:sz="4" w:space="0" w:color="auto"/>
              <w:bottom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p>
        </w:tc>
        <w:tc>
          <w:tcPr>
            <w:tcW w:w="6046" w:type="dxa"/>
            <w:tcBorders>
              <w:left w:val="single" w:sz="4" w:space="0" w:color="auto"/>
              <w:bottom w:val="single" w:sz="4" w:space="0" w:color="auto"/>
              <w:right w:val="single" w:sz="4" w:space="0" w:color="auto"/>
            </w:tcBorders>
          </w:tcPr>
          <w:p w:rsidR="00A43129" w:rsidRPr="001E5A07" w:rsidRDefault="00A43129">
            <w:pPr>
              <w:ind w:right="-46"/>
              <w:rPr>
                <w:rFonts w:asciiTheme="minorHAnsi" w:hAnsiTheme="minorHAnsi" w:cstheme="minorHAnsi"/>
                <w:sz w:val="22"/>
                <w:szCs w:val="22"/>
              </w:rPr>
            </w:pPr>
          </w:p>
        </w:tc>
      </w:tr>
      <w:tr w:rsidR="00D63FDA" w:rsidRPr="001E5A07" w:rsidTr="00A43129">
        <w:trPr>
          <w:cantSplit/>
          <w:trHeight w:val="56"/>
        </w:trPr>
        <w:tc>
          <w:tcPr>
            <w:tcW w:w="1642" w:type="dxa"/>
            <w:gridSpan w:val="2"/>
            <w:tcBorders>
              <w:top w:val="single" w:sz="4" w:space="0" w:color="auto"/>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top w:val="single" w:sz="4" w:space="0" w:color="auto"/>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p>
        </w:tc>
        <w:tc>
          <w:tcPr>
            <w:tcW w:w="6046" w:type="dxa"/>
            <w:tcBorders>
              <w:top w:val="single" w:sz="4" w:space="0" w:color="auto"/>
              <w:left w:val="single" w:sz="4" w:space="0" w:color="auto"/>
              <w:right w:val="single" w:sz="4" w:space="0" w:color="auto"/>
            </w:tcBorders>
          </w:tcPr>
          <w:p w:rsidR="00D63FDA" w:rsidRPr="001E5A07" w:rsidRDefault="00D63FDA">
            <w:pPr>
              <w:ind w:right="-46"/>
              <w:rPr>
                <w:rFonts w:asciiTheme="minorHAnsi" w:hAnsiTheme="minorHAnsi" w:cstheme="minorHAnsi"/>
                <w:strike/>
                <w:sz w:val="22"/>
                <w:szCs w:val="22"/>
              </w:rPr>
            </w:pPr>
          </w:p>
          <w:p w:rsidR="00D63FDA" w:rsidRPr="001E5A07" w:rsidRDefault="00D63FDA">
            <w:pPr>
              <w:ind w:right="-46"/>
              <w:rPr>
                <w:rFonts w:asciiTheme="minorHAnsi" w:hAnsiTheme="minorHAnsi" w:cstheme="minorHAnsi"/>
                <w:b/>
                <w:bCs/>
                <w:sz w:val="22"/>
                <w:szCs w:val="22"/>
              </w:rPr>
            </w:pPr>
            <w:r w:rsidRPr="001E5A07">
              <w:rPr>
                <w:rFonts w:asciiTheme="minorHAnsi" w:hAnsiTheme="minorHAnsi" w:cstheme="minorHAnsi"/>
                <w:b/>
                <w:bCs/>
                <w:sz w:val="22"/>
                <w:szCs w:val="22"/>
              </w:rPr>
              <w:t>LANDSCAPE AND ECOLOGY</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General, Sheets 1 and 2</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30/2</w:t>
            </w: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Weed Control</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30/3</w:t>
            </w: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Control of Rabbits and Deer</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30/4</w:t>
            </w: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Ground Preparation</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30/5</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Grass seeding, Wildflower seeding and Turfing</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30/6</w:t>
            </w: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bCs/>
                <w:sz w:val="22"/>
                <w:szCs w:val="22"/>
              </w:rPr>
            </w:pPr>
            <w:r w:rsidRPr="001E5A07">
              <w:rPr>
                <w:rFonts w:asciiTheme="minorHAnsi" w:hAnsiTheme="minorHAnsi" w:cstheme="minorHAnsi"/>
                <w:bCs/>
                <w:sz w:val="22"/>
                <w:szCs w:val="22"/>
              </w:rPr>
              <w:t>Planting, Sheets 1 and 2</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F14EC">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 xml:space="preserve">Not </w:t>
            </w:r>
            <w:r w:rsidR="0045277E" w:rsidRPr="001E5A07">
              <w:rPr>
                <w:rFonts w:asciiTheme="minorHAnsi" w:hAnsiTheme="minorHAnsi" w:cstheme="minorHAnsi"/>
                <w:sz w:val="22"/>
                <w:szCs w:val="22"/>
              </w:rPr>
              <w:t>u</w:t>
            </w:r>
            <w:r w:rsidRPr="001E5A07">
              <w:rPr>
                <w:rFonts w:asciiTheme="minorHAnsi" w:hAnsiTheme="minorHAnsi" w:cstheme="minorHAnsi"/>
                <w:sz w:val="22"/>
                <w:szCs w:val="22"/>
              </w:rPr>
              <w:t>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30/7</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Grass, Bulbs and Wildflower Maintenance</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30/8</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bCs/>
                <w:sz w:val="22"/>
                <w:szCs w:val="22"/>
              </w:rPr>
            </w:pPr>
            <w:r w:rsidRPr="001E5A07">
              <w:rPr>
                <w:rFonts w:asciiTheme="minorHAnsi" w:hAnsiTheme="minorHAnsi" w:cstheme="minorHAnsi"/>
                <w:bCs/>
                <w:sz w:val="22"/>
                <w:szCs w:val="22"/>
              </w:rPr>
              <w:t>Watering</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30/9</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Establishment Maintenance for Planting</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30/10</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bCs/>
                <w:sz w:val="22"/>
                <w:szCs w:val="22"/>
              </w:rPr>
            </w:pPr>
            <w:r w:rsidRPr="001E5A07">
              <w:rPr>
                <w:rFonts w:asciiTheme="minorHAnsi" w:hAnsiTheme="minorHAnsi" w:cstheme="minorHAnsi"/>
                <w:bCs/>
                <w:sz w:val="22"/>
                <w:szCs w:val="22"/>
              </w:rPr>
              <w:t>Maintenance of Established Trees and shrubs</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F14EC">
            <w:pPr>
              <w:ind w:right="-46"/>
              <w:jc w:val="right"/>
              <w:rPr>
                <w:rFonts w:asciiTheme="minorHAnsi" w:hAnsiTheme="minorHAnsi" w:cstheme="minorHAnsi"/>
                <w:color w:val="FF0000"/>
                <w:sz w:val="22"/>
                <w:szCs w:val="22"/>
              </w:rPr>
            </w:pPr>
            <w:r w:rsidRPr="001E5A07">
              <w:rPr>
                <w:rFonts w:asciiTheme="minorHAnsi" w:hAnsiTheme="minorHAnsi" w:cstheme="minorHAnsi"/>
                <w:sz w:val="22"/>
                <w:szCs w:val="22"/>
              </w:rPr>
              <w:t xml:space="preserve">Not </w:t>
            </w:r>
            <w:r w:rsidR="0045277E" w:rsidRPr="001E5A07">
              <w:rPr>
                <w:rFonts w:asciiTheme="minorHAnsi" w:hAnsiTheme="minorHAnsi" w:cstheme="minorHAnsi"/>
                <w:sz w:val="22"/>
                <w:szCs w:val="22"/>
              </w:rPr>
              <w:t>u</w:t>
            </w:r>
            <w:r w:rsidRPr="001E5A07">
              <w:rPr>
                <w:rFonts w:asciiTheme="minorHAnsi" w:hAnsiTheme="minorHAnsi" w:cstheme="minorHAnsi"/>
                <w:sz w:val="22"/>
                <w:szCs w:val="22"/>
              </w:rPr>
              <w:t>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30/11</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Management of Waterbodies</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45277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30/12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Special Ecological Measures</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p>
        </w:tc>
        <w:tc>
          <w:tcPr>
            <w:tcW w:w="1389" w:type="dxa"/>
            <w:tcBorders>
              <w:left w:val="single" w:sz="4" w:space="0" w:color="auto"/>
              <w:right w:val="single" w:sz="4" w:space="0" w:color="auto"/>
            </w:tcBorders>
          </w:tcPr>
          <w:p w:rsidR="00D63FDA" w:rsidRPr="001E5A07" w:rsidRDefault="00D63FDA">
            <w:pPr>
              <w:ind w:right="-46"/>
              <w:rPr>
                <w:rFonts w:asciiTheme="minorHAnsi" w:hAnsiTheme="minorHAnsi" w:cstheme="minorHAnsi"/>
                <w:color w:val="FF0000"/>
                <w:sz w:val="22"/>
                <w:szCs w:val="22"/>
              </w:rPr>
            </w:pPr>
          </w:p>
        </w:tc>
        <w:tc>
          <w:tcPr>
            <w:tcW w:w="6046" w:type="dxa"/>
            <w:tcBorders>
              <w:left w:val="single" w:sz="4" w:space="0" w:color="auto"/>
              <w:right w:val="single" w:sz="4" w:space="0" w:color="auto"/>
            </w:tcBorders>
          </w:tcPr>
          <w:p w:rsidR="00D63FDA" w:rsidRPr="001E5A07" w:rsidRDefault="00D63FDA">
            <w:pPr>
              <w:ind w:right="-46"/>
              <w:rPr>
                <w:rFonts w:asciiTheme="minorHAnsi" w:hAnsiTheme="minorHAnsi" w:cstheme="minorHAnsi"/>
                <w:strike/>
                <w:sz w:val="22"/>
                <w:szCs w:val="22"/>
              </w:rPr>
            </w:pPr>
          </w:p>
          <w:p w:rsidR="00D63FDA" w:rsidRPr="001E5A07" w:rsidRDefault="00D63FDA">
            <w:pPr>
              <w:ind w:right="-46"/>
              <w:rPr>
                <w:rFonts w:asciiTheme="minorHAnsi" w:hAnsiTheme="minorHAnsi" w:cstheme="minorHAnsi"/>
                <w:strike/>
                <w:sz w:val="22"/>
                <w:szCs w:val="22"/>
              </w:rPr>
            </w:pPr>
            <w:r w:rsidRPr="001E5A07">
              <w:rPr>
                <w:rFonts w:asciiTheme="minorHAnsi" w:hAnsiTheme="minorHAnsi" w:cstheme="minorHAnsi"/>
                <w:b/>
                <w:sz w:val="22"/>
                <w:szCs w:val="22"/>
              </w:rPr>
              <w:t>MAINTENANCE PAINTING OF STEELWORK</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50/1</w:t>
            </w:r>
          </w:p>
        </w:tc>
        <w:tc>
          <w:tcPr>
            <w:tcW w:w="6046" w:type="dxa"/>
            <w:tcBorders>
              <w:left w:val="nil"/>
              <w:right w:val="single" w:sz="4" w:space="0" w:color="auto"/>
            </w:tcBorders>
          </w:tcPr>
          <w:p w:rsidR="00D63FDA" w:rsidRPr="001E5A07" w:rsidRDefault="00BA5B66">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Form HA/P1 (Maintenance) Paint System Sheet</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 xml:space="preserve">Not used </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50/2</w:t>
            </w:r>
          </w:p>
        </w:tc>
        <w:tc>
          <w:tcPr>
            <w:tcW w:w="6046"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 xml:space="preserve">Requirements for Other Work </w:t>
            </w:r>
          </w:p>
        </w:tc>
      </w:tr>
      <w:tr w:rsidR="00D63FDA" w:rsidRPr="001E5A07" w:rsidTr="00A43129">
        <w:trPr>
          <w:cantSplit/>
          <w:trHeight w:val="56"/>
        </w:trPr>
        <w:tc>
          <w:tcPr>
            <w:tcW w:w="1642" w:type="dxa"/>
            <w:gridSpan w:val="2"/>
            <w:tcBorders>
              <w:left w:val="single" w:sz="4" w:space="0" w:color="auto"/>
              <w:right w:val="single" w:sz="4" w:space="0" w:color="auto"/>
            </w:tcBorders>
          </w:tcPr>
          <w:p w:rsidR="00D63FDA" w:rsidRPr="001E5A07" w:rsidRDefault="00D63FDA">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D63FDA" w:rsidRPr="001E5A07" w:rsidRDefault="00D63FDA">
            <w:pPr>
              <w:ind w:right="-46"/>
              <w:rPr>
                <w:rFonts w:asciiTheme="minorHAnsi" w:hAnsiTheme="minorHAnsi" w:cstheme="minorHAnsi"/>
                <w:sz w:val="22"/>
                <w:szCs w:val="22"/>
              </w:rPr>
            </w:pPr>
            <w:r w:rsidRPr="001E5A07">
              <w:rPr>
                <w:rFonts w:asciiTheme="minorHAnsi" w:hAnsiTheme="minorHAnsi" w:cstheme="minorHAnsi"/>
                <w:sz w:val="22"/>
                <w:szCs w:val="22"/>
              </w:rPr>
              <w:t>50/3</w:t>
            </w:r>
          </w:p>
        </w:tc>
        <w:tc>
          <w:tcPr>
            <w:tcW w:w="6046" w:type="dxa"/>
            <w:tcBorders>
              <w:left w:val="nil"/>
              <w:right w:val="single" w:sz="4" w:space="0" w:color="auto"/>
            </w:tcBorders>
          </w:tcPr>
          <w:p w:rsidR="00D63FDA" w:rsidRPr="001E5A07" w:rsidRDefault="00BA5B66" w:rsidP="00BA5B66">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Form HA/P2 Paint Data Sheet</w:t>
            </w:r>
          </w:p>
        </w:tc>
      </w:tr>
      <w:tr w:rsidR="00FC11EE" w:rsidRPr="001E5A07" w:rsidTr="00A43129">
        <w:trPr>
          <w:cantSplit/>
          <w:trHeight w:val="56"/>
        </w:trPr>
        <w:tc>
          <w:tcPr>
            <w:tcW w:w="1642" w:type="dxa"/>
            <w:gridSpan w:val="2"/>
            <w:tcBorders>
              <w:left w:val="single" w:sz="4" w:space="0" w:color="auto"/>
              <w:right w:val="single" w:sz="4" w:space="0" w:color="auto"/>
            </w:tcBorders>
          </w:tcPr>
          <w:p w:rsidR="00FC11EE" w:rsidRPr="001E5A07" w:rsidRDefault="00FC11EE">
            <w:pPr>
              <w:ind w:right="-46"/>
              <w:jc w:val="right"/>
              <w:rPr>
                <w:rFonts w:asciiTheme="minorHAnsi" w:hAnsiTheme="minorHAnsi" w:cstheme="minorHAnsi"/>
                <w:sz w:val="22"/>
                <w:szCs w:val="22"/>
              </w:rPr>
            </w:pPr>
            <w:r w:rsidRPr="001E5A07">
              <w:rPr>
                <w:rFonts w:asciiTheme="minorHAnsi" w:hAnsiTheme="minorHAnsi" w:cstheme="minorHAnsi"/>
                <w:sz w:val="22"/>
                <w:szCs w:val="22"/>
              </w:rPr>
              <w:t>Not used</w:t>
            </w:r>
          </w:p>
        </w:tc>
        <w:tc>
          <w:tcPr>
            <w:tcW w:w="1389" w:type="dxa"/>
            <w:tcBorders>
              <w:left w:val="nil"/>
              <w:right w:val="single" w:sz="4" w:space="0" w:color="auto"/>
            </w:tcBorders>
          </w:tcPr>
          <w:p w:rsidR="00FC11EE" w:rsidRPr="001E5A07" w:rsidRDefault="00FC11EE">
            <w:pPr>
              <w:ind w:right="-46"/>
              <w:rPr>
                <w:rFonts w:asciiTheme="minorHAnsi" w:hAnsiTheme="minorHAnsi" w:cstheme="minorHAnsi"/>
                <w:sz w:val="22"/>
                <w:szCs w:val="22"/>
              </w:rPr>
            </w:pPr>
            <w:r w:rsidRPr="001E5A07">
              <w:rPr>
                <w:rFonts w:asciiTheme="minorHAnsi" w:hAnsiTheme="minorHAnsi" w:cstheme="minorHAnsi"/>
                <w:sz w:val="22"/>
                <w:szCs w:val="22"/>
              </w:rPr>
              <w:t>50/4#</w:t>
            </w:r>
          </w:p>
        </w:tc>
        <w:tc>
          <w:tcPr>
            <w:tcW w:w="6046" w:type="dxa"/>
            <w:tcBorders>
              <w:left w:val="nil"/>
              <w:right w:val="single" w:sz="4" w:space="0" w:color="auto"/>
            </w:tcBorders>
          </w:tcPr>
          <w:p w:rsidR="00FC11EE" w:rsidRPr="001E5A07" w:rsidRDefault="00BA5B66" w:rsidP="00BA5B66">
            <w:pPr>
              <w:ind w:right="-46"/>
              <w:rPr>
                <w:rFonts w:asciiTheme="minorHAnsi" w:hAnsiTheme="minorHAnsi" w:cstheme="minorHAnsi"/>
                <w:sz w:val="22"/>
                <w:szCs w:val="22"/>
              </w:rPr>
            </w:pPr>
            <w:r w:rsidRPr="001E5A07">
              <w:rPr>
                <w:rFonts w:asciiTheme="minorHAnsi" w:hAnsiTheme="minorHAnsi" w:cstheme="minorHAnsi"/>
                <w:sz w:val="22"/>
                <w:szCs w:val="22"/>
              </w:rPr>
              <w:t>(Specification for Highway Works) Form HA/P3 Paint Sample Despatch List: Sheets 1 and 2</w:t>
            </w:r>
          </w:p>
        </w:tc>
      </w:tr>
      <w:tr w:rsidR="00D63FDA" w:rsidRPr="001E5A07" w:rsidTr="00A43129">
        <w:trPr>
          <w:cantSplit/>
          <w:trHeight w:val="56"/>
        </w:trPr>
        <w:tc>
          <w:tcPr>
            <w:tcW w:w="1642" w:type="dxa"/>
            <w:gridSpan w:val="2"/>
            <w:tcBorders>
              <w:left w:val="single" w:sz="4" w:space="0" w:color="auto"/>
              <w:bottom w:val="single" w:sz="4" w:space="0" w:color="auto"/>
              <w:right w:val="single" w:sz="4" w:space="0" w:color="auto"/>
            </w:tcBorders>
          </w:tcPr>
          <w:p w:rsidR="00D63FDA" w:rsidRPr="001E5A07" w:rsidRDefault="00BA5B66">
            <w:pPr>
              <w:ind w:right="-46"/>
              <w:jc w:val="right"/>
              <w:rPr>
                <w:rFonts w:asciiTheme="minorHAnsi" w:hAnsiTheme="minorHAnsi" w:cstheme="minorHAnsi"/>
                <w:sz w:val="22"/>
                <w:szCs w:val="22"/>
                <w:highlight w:val="yellow"/>
              </w:rPr>
            </w:pPr>
            <w:r w:rsidRPr="001E5A07">
              <w:rPr>
                <w:rFonts w:asciiTheme="minorHAnsi" w:hAnsiTheme="minorHAnsi" w:cstheme="minorHAnsi"/>
                <w:sz w:val="22"/>
                <w:szCs w:val="22"/>
              </w:rPr>
              <w:t>Not used</w:t>
            </w:r>
          </w:p>
        </w:tc>
        <w:tc>
          <w:tcPr>
            <w:tcW w:w="1389" w:type="dxa"/>
            <w:tcBorders>
              <w:left w:val="nil"/>
              <w:bottom w:val="single" w:sz="4" w:space="0" w:color="auto"/>
              <w:right w:val="single" w:sz="4" w:space="0" w:color="auto"/>
            </w:tcBorders>
          </w:tcPr>
          <w:p w:rsidR="00D63FDA" w:rsidRPr="001E5A07" w:rsidRDefault="00BA5B66">
            <w:pPr>
              <w:ind w:right="-46"/>
              <w:rPr>
                <w:rFonts w:asciiTheme="minorHAnsi" w:hAnsiTheme="minorHAnsi" w:cstheme="minorHAnsi"/>
                <w:color w:val="FF0000"/>
                <w:sz w:val="22"/>
                <w:szCs w:val="22"/>
              </w:rPr>
            </w:pPr>
            <w:r w:rsidRPr="001E5A07">
              <w:rPr>
                <w:rFonts w:asciiTheme="minorHAnsi" w:hAnsiTheme="minorHAnsi" w:cstheme="minorHAnsi"/>
                <w:sz w:val="22"/>
                <w:szCs w:val="22"/>
              </w:rPr>
              <w:t>50/5</w:t>
            </w:r>
          </w:p>
        </w:tc>
        <w:tc>
          <w:tcPr>
            <w:tcW w:w="6046" w:type="dxa"/>
            <w:tcBorders>
              <w:left w:val="nil"/>
              <w:bottom w:val="single" w:sz="4" w:space="0" w:color="auto"/>
              <w:right w:val="single" w:sz="4" w:space="0" w:color="auto"/>
            </w:tcBorders>
          </w:tcPr>
          <w:p w:rsidR="00D63FDA" w:rsidRPr="001E5A07" w:rsidRDefault="00BA5B66" w:rsidP="00BA5B66">
            <w:pPr>
              <w:ind w:right="-46"/>
              <w:rPr>
                <w:rFonts w:asciiTheme="minorHAnsi" w:hAnsiTheme="minorHAnsi" w:cstheme="minorHAnsi"/>
                <w:sz w:val="22"/>
                <w:szCs w:val="22"/>
              </w:rPr>
            </w:pPr>
            <w:r w:rsidRPr="001E5A07">
              <w:rPr>
                <w:rFonts w:asciiTheme="minorHAnsi" w:hAnsiTheme="minorHAnsi" w:cstheme="minorHAnsi"/>
                <w:sz w:val="22"/>
                <w:szCs w:val="22"/>
              </w:rPr>
              <w:t>General Requirements</w:t>
            </w:r>
          </w:p>
        </w:tc>
      </w:tr>
    </w:tbl>
    <w:p w:rsidR="00D63FDA" w:rsidRPr="001E5A07" w:rsidRDefault="00D63FDA">
      <w:pPr>
        <w:rPr>
          <w:rFonts w:asciiTheme="minorHAnsi" w:hAnsiTheme="minorHAnsi" w:cstheme="minorHAnsi"/>
          <w:color w:val="FF0000"/>
          <w:sz w:val="22"/>
          <w:szCs w:val="22"/>
          <w:highlight w:val="yellow"/>
        </w:rPr>
      </w:pPr>
    </w:p>
    <w:p w:rsidR="00D63FDA" w:rsidRPr="00D55676" w:rsidRDefault="00D63FDA">
      <w:pPr>
        <w:rPr>
          <w:rFonts w:asciiTheme="minorHAnsi" w:hAnsiTheme="minorHAnsi" w:cs="Arial"/>
          <w:b/>
          <w:bCs/>
          <w:sz w:val="28"/>
          <w:szCs w:val="28"/>
        </w:rPr>
      </w:pPr>
      <w:r w:rsidRPr="001E5A07">
        <w:rPr>
          <w:rFonts w:asciiTheme="minorHAnsi" w:hAnsiTheme="minorHAnsi" w:cstheme="minorHAnsi"/>
          <w:color w:val="FF0000"/>
          <w:sz w:val="22"/>
          <w:szCs w:val="22"/>
          <w:highlight w:val="yellow"/>
        </w:rPr>
        <w:cr/>
      </w:r>
      <w:r w:rsidR="009F0222" w:rsidRPr="001E5A07">
        <w:rPr>
          <w:rFonts w:asciiTheme="minorHAnsi" w:hAnsiTheme="minorHAnsi" w:cstheme="minorHAnsi"/>
          <w:color w:val="FF0000"/>
          <w:sz w:val="22"/>
          <w:szCs w:val="22"/>
          <w:highlight w:val="yellow"/>
        </w:rPr>
        <w:br w:type="page"/>
      </w:r>
      <w:r w:rsidRPr="00D55676">
        <w:rPr>
          <w:rFonts w:asciiTheme="minorHAnsi" w:hAnsiTheme="minorHAnsi" w:cs="Arial"/>
          <w:b/>
          <w:bCs/>
          <w:sz w:val="28"/>
          <w:szCs w:val="28"/>
        </w:rPr>
        <w:lastRenderedPageBreak/>
        <w:t>APPENDIX 0/4: LIST OF DRAWINGS INCLUDED IN THE CONTRACT</w:t>
      </w:r>
    </w:p>
    <w:p w:rsidR="00D63FDA" w:rsidRPr="002B5533" w:rsidRDefault="00D63FDA">
      <w:pPr>
        <w:rPr>
          <w:rFonts w:ascii="Arial" w:hAnsi="Arial" w:cs="Arial"/>
          <w:b/>
          <w:bCs/>
        </w:rPr>
      </w:pPr>
    </w:p>
    <w:p w:rsidR="00D63FDA" w:rsidRPr="00D55676" w:rsidRDefault="00D63FDA">
      <w:pPr>
        <w:rPr>
          <w:rFonts w:asciiTheme="minorHAnsi" w:hAnsiTheme="minorHAnsi" w:cs="Arial"/>
          <w:sz w:val="22"/>
          <w:szCs w:val="22"/>
        </w:rPr>
      </w:pPr>
      <w:r w:rsidRPr="00D55676">
        <w:rPr>
          <w:rFonts w:asciiTheme="minorHAnsi" w:hAnsiTheme="minorHAnsi" w:cs="Arial"/>
          <w:b/>
          <w:sz w:val="22"/>
          <w:szCs w:val="22"/>
        </w:rPr>
        <w:t xml:space="preserve">1 </w:t>
      </w:r>
      <w:r w:rsidRPr="00D55676">
        <w:rPr>
          <w:rFonts w:asciiTheme="minorHAnsi" w:hAnsiTheme="minorHAnsi" w:cs="Arial"/>
          <w:bCs/>
          <w:sz w:val="22"/>
          <w:szCs w:val="22"/>
        </w:rPr>
        <w:t>Contract-specific Drawings Supplied to Each Tenderer</w:t>
      </w:r>
      <w:r w:rsidRPr="00D55676">
        <w:rPr>
          <w:rFonts w:asciiTheme="minorHAnsi" w:hAnsiTheme="minorHAnsi" w:cs="Arial"/>
          <w:sz w:val="22"/>
          <w:szCs w:val="22"/>
        </w:rPr>
        <w:t xml:space="preserve"> </w:t>
      </w:r>
    </w:p>
    <w:p w:rsidR="00D63FDA" w:rsidRPr="00D55676" w:rsidRDefault="00D63FDA">
      <w:pPr>
        <w:ind w:right="-46"/>
        <w:rPr>
          <w:rFonts w:asciiTheme="minorHAnsi" w:hAnsiTheme="minorHAnsi" w:cs="Arial"/>
          <w:sz w:val="22"/>
          <w:szCs w:val="22"/>
        </w:rPr>
      </w:pPr>
    </w:p>
    <w:tbl>
      <w:tblPr>
        <w:tblW w:w="8930" w:type="dxa"/>
        <w:tblInd w:w="274" w:type="dxa"/>
        <w:tblLayout w:type="fixed"/>
        <w:tblCellMar>
          <w:left w:w="132" w:type="dxa"/>
          <w:right w:w="132" w:type="dxa"/>
        </w:tblCellMar>
        <w:tblLook w:val="0000" w:firstRow="0" w:lastRow="0" w:firstColumn="0" w:lastColumn="0" w:noHBand="0" w:noVBand="0"/>
      </w:tblPr>
      <w:tblGrid>
        <w:gridCol w:w="2410"/>
        <w:gridCol w:w="6520"/>
      </w:tblGrid>
      <w:tr w:rsidR="00D63FDA" w:rsidRPr="00D55676" w:rsidTr="007761B1">
        <w:tc>
          <w:tcPr>
            <w:tcW w:w="2410" w:type="dxa"/>
            <w:tcBorders>
              <w:top w:val="single" w:sz="6" w:space="0" w:color="000000"/>
              <w:left w:val="single" w:sz="6" w:space="0" w:color="000000"/>
              <w:bottom w:val="single" w:sz="6" w:space="0" w:color="FFFFFF"/>
              <w:right w:val="single" w:sz="4" w:space="0" w:color="auto"/>
            </w:tcBorders>
          </w:tcPr>
          <w:p w:rsidR="00D63FDA" w:rsidRPr="00D55676" w:rsidRDefault="00D63FDA">
            <w:pPr>
              <w:ind w:right="-46"/>
              <w:jc w:val="center"/>
              <w:rPr>
                <w:rFonts w:asciiTheme="minorHAnsi" w:hAnsiTheme="minorHAnsi" w:cs="Arial"/>
                <w:b/>
                <w:bCs/>
                <w:sz w:val="22"/>
                <w:szCs w:val="22"/>
              </w:rPr>
            </w:pPr>
          </w:p>
          <w:p w:rsidR="00D63FDA" w:rsidRPr="00D55676" w:rsidRDefault="00D63FDA">
            <w:pPr>
              <w:ind w:right="-46"/>
              <w:jc w:val="center"/>
              <w:rPr>
                <w:rFonts w:asciiTheme="minorHAnsi" w:hAnsiTheme="minorHAnsi" w:cs="Arial"/>
                <w:b/>
                <w:bCs/>
                <w:sz w:val="22"/>
                <w:szCs w:val="22"/>
              </w:rPr>
            </w:pPr>
            <w:r w:rsidRPr="00D55676">
              <w:rPr>
                <w:rFonts w:asciiTheme="minorHAnsi" w:hAnsiTheme="minorHAnsi" w:cs="Arial"/>
                <w:b/>
                <w:bCs/>
                <w:sz w:val="22"/>
                <w:szCs w:val="22"/>
              </w:rPr>
              <w:t>Drawing No.</w:t>
            </w:r>
          </w:p>
        </w:tc>
        <w:tc>
          <w:tcPr>
            <w:tcW w:w="6520" w:type="dxa"/>
            <w:tcBorders>
              <w:top w:val="single" w:sz="4" w:space="0" w:color="auto"/>
              <w:left w:val="single" w:sz="4" w:space="0" w:color="auto"/>
              <w:bottom w:val="single" w:sz="4" w:space="0" w:color="auto"/>
              <w:right w:val="single" w:sz="4" w:space="0" w:color="auto"/>
            </w:tcBorders>
          </w:tcPr>
          <w:p w:rsidR="00D63FDA" w:rsidRPr="00D55676" w:rsidRDefault="00D63FDA">
            <w:pPr>
              <w:ind w:right="-46"/>
              <w:jc w:val="center"/>
              <w:rPr>
                <w:rFonts w:asciiTheme="minorHAnsi" w:hAnsiTheme="minorHAnsi" w:cs="Arial"/>
                <w:b/>
                <w:bCs/>
                <w:sz w:val="22"/>
                <w:szCs w:val="22"/>
              </w:rPr>
            </w:pPr>
          </w:p>
          <w:p w:rsidR="00D63FDA" w:rsidRPr="00D55676" w:rsidRDefault="00D63FDA">
            <w:pPr>
              <w:ind w:right="-46"/>
              <w:jc w:val="center"/>
              <w:rPr>
                <w:rFonts w:asciiTheme="minorHAnsi" w:hAnsiTheme="minorHAnsi" w:cs="Arial"/>
                <w:b/>
                <w:bCs/>
                <w:sz w:val="22"/>
                <w:szCs w:val="22"/>
              </w:rPr>
            </w:pPr>
            <w:r w:rsidRPr="00D55676">
              <w:rPr>
                <w:rFonts w:asciiTheme="minorHAnsi" w:hAnsiTheme="minorHAnsi" w:cs="Arial"/>
                <w:b/>
                <w:bCs/>
                <w:sz w:val="22"/>
                <w:szCs w:val="22"/>
              </w:rPr>
              <w:t>Title</w:t>
            </w:r>
          </w:p>
        </w:tc>
      </w:tr>
      <w:tr w:rsidR="007761B1" w:rsidRPr="00D55676" w:rsidTr="007761B1">
        <w:tc>
          <w:tcPr>
            <w:tcW w:w="2410" w:type="dxa"/>
            <w:tcBorders>
              <w:top w:val="single" w:sz="6" w:space="0" w:color="000000"/>
              <w:left w:val="single" w:sz="6" w:space="0" w:color="000000"/>
              <w:bottom w:val="single" w:sz="6" w:space="0" w:color="000000"/>
              <w:right w:val="single" w:sz="4" w:space="0" w:color="auto"/>
            </w:tcBorders>
          </w:tcPr>
          <w:p w:rsidR="007761B1" w:rsidRPr="00D55676" w:rsidRDefault="007761B1" w:rsidP="007761B1">
            <w:pPr>
              <w:ind w:right="-46"/>
              <w:jc w:val="both"/>
              <w:rPr>
                <w:rFonts w:asciiTheme="minorHAnsi" w:hAnsiTheme="minorHAnsi" w:cs="Arial"/>
                <w:sz w:val="22"/>
                <w:szCs w:val="22"/>
              </w:rPr>
            </w:pPr>
            <w:r w:rsidRPr="00D55676">
              <w:rPr>
                <w:rFonts w:asciiTheme="minorHAnsi" w:hAnsiTheme="minorHAnsi" w:cs="Arial"/>
                <w:sz w:val="22"/>
                <w:szCs w:val="22"/>
              </w:rPr>
              <w:t>LBE/H</w:t>
            </w:r>
            <w:r w:rsidR="005439E5" w:rsidRPr="00D55676">
              <w:rPr>
                <w:rFonts w:asciiTheme="minorHAnsi" w:hAnsiTheme="minorHAnsi" w:cs="Arial"/>
                <w:sz w:val="22"/>
                <w:szCs w:val="22"/>
              </w:rPr>
              <w:t>R&amp;RC</w:t>
            </w:r>
            <w:r w:rsidRPr="00D55676">
              <w:rPr>
                <w:rFonts w:asciiTheme="minorHAnsi" w:hAnsiTheme="minorHAnsi" w:cs="Arial"/>
                <w:sz w:val="22"/>
                <w:szCs w:val="22"/>
              </w:rPr>
              <w:t>/001</w:t>
            </w:r>
          </w:p>
        </w:tc>
        <w:tc>
          <w:tcPr>
            <w:tcW w:w="6520" w:type="dxa"/>
            <w:tcBorders>
              <w:top w:val="single" w:sz="4" w:space="0" w:color="auto"/>
              <w:left w:val="single" w:sz="4" w:space="0" w:color="auto"/>
              <w:bottom w:val="single" w:sz="4" w:space="0" w:color="auto"/>
              <w:right w:val="single" w:sz="4" w:space="0" w:color="auto"/>
            </w:tcBorders>
          </w:tcPr>
          <w:p w:rsidR="007761B1" w:rsidRPr="00D55676" w:rsidRDefault="007761B1" w:rsidP="002A1165">
            <w:pPr>
              <w:ind w:right="-46"/>
              <w:rPr>
                <w:rFonts w:asciiTheme="minorHAnsi" w:hAnsiTheme="minorHAnsi" w:cs="Arial"/>
                <w:sz w:val="22"/>
                <w:szCs w:val="22"/>
              </w:rPr>
            </w:pPr>
            <w:r w:rsidRPr="00D55676">
              <w:rPr>
                <w:rFonts w:asciiTheme="minorHAnsi" w:hAnsiTheme="minorHAnsi" w:cs="Arial"/>
                <w:sz w:val="22"/>
                <w:szCs w:val="22"/>
              </w:rPr>
              <w:t>INFORMATION BOARD – TYPE 1</w:t>
            </w:r>
          </w:p>
        </w:tc>
      </w:tr>
      <w:tr w:rsidR="002B5533" w:rsidRPr="00D55676" w:rsidTr="007761B1">
        <w:tc>
          <w:tcPr>
            <w:tcW w:w="2410" w:type="dxa"/>
            <w:tcBorders>
              <w:top w:val="single" w:sz="6" w:space="0" w:color="000000"/>
              <w:left w:val="single" w:sz="6" w:space="0" w:color="000000"/>
              <w:bottom w:val="single" w:sz="6" w:space="0" w:color="000000"/>
              <w:right w:val="single" w:sz="4" w:space="0" w:color="auto"/>
            </w:tcBorders>
          </w:tcPr>
          <w:p w:rsidR="002B5533" w:rsidRPr="00D55676" w:rsidRDefault="005439E5" w:rsidP="007A4179">
            <w:pPr>
              <w:ind w:right="-46"/>
              <w:jc w:val="both"/>
              <w:rPr>
                <w:rFonts w:asciiTheme="minorHAnsi" w:hAnsiTheme="minorHAnsi" w:cs="Arial"/>
                <w:sz w:val="22"/>
                <w:szCs w:val="22"/>
              </w:rPr>
            </w:pPr>
            <w:r w:rsidRPr="00D55676">
              <w:rPr>
                <w:rFonts w:asciiTheme="minorHAnsi" w:hAnsiTheme="minorHAnsi" w:cs="Arial"/>
                <w:sz w:val="22"/>
                <w:szCs w:val="22"/>
              </w:rPr>
              <w:t>LBE/HR&amp;RC</w:t>
            </w:r>
            <w:r w:rsidR="002B5533" w:rsidRPr="00D55676">
              <w:rPr>
                <w:rFonts w:asciiTheme="minorHAnsi" w:hAnsiTheme="minorHAnsi" w:cs="Arial"/>
                <w:sz w:val="22"/>
                <w:szCs w:val="22"/>
              </w:rPr>
              <w:t>/</w:t>
            </w:r>
            <w:r w:rsidRPr="00D55676">
              <w:rPr>
                <w:rFonts w:asciiTheme="minorHAnsi" w:hAnsiTheme="minorHAnsi" w:cs="Arial"/>
                <w:sz w:val="22"/>
                <w:szCs w:val="22"/>
              </w:rPr>
              <w:t>002</w:t>
            </w:r>
          </w:p>
        </w:tc>
        <w:tc>
          <w:tcPr>
            <w:tcW w:w="6520" w:type="dxa"/>
            <w:tcBorders>
              <w:top w:val="single" w:sz="4" w:space="0" w:color="auto"/>
              <w:left w:val="single" w:sz="4" w:space="0" w:color="auto"/>
              <w:bottom w:val="single" w:sz="4" w:space="0" w:color="auto"/>
              <w:right w:val="single" w:sz="4" w:space="0" w:color="auto"/>
            </w:tcBorders>
          </w:tcPr>
          <w:p w:rsidR="002B5533" w:rsidRPr="00D55676" w:rsidRDefault="002B5533" w:rsidP="007A4179">
            <w:pPr>
              <w:ind w:right="-46"/>
              <w:jc w:val="both"/>
              <w:rPr>
                <w:rFonts w:asciiTheme="minorHAnsi" w:hAnsiTheme="minorHAnsi" w:cs="Arial"/>
                <w:sz w:val="22"/>
                <w:szCs w:val="22"/>
              </w:rPr>
            </w:pPr>
            <w:r w:rsidRPr="00D55676">
              <w:rPr>
                <w:rFonts w:asciiTheme="minorHAnsi" w:hAnsiTheme="minorHAnsi" w:cs="Arial"/>
                <w:sz w:val="22"/>
                <w:szCs w:val="22"/>
              </w:rPr>
              <w:t>GULLY DETAIL TYPE 1</w:t>
            </w:r>
          </w:p>
        </w:tc>
      </w:tr>
      <w:tr w:rsidR="00116425" w:rsidRPr="00D55676" w:rsidTr="007761B1">
        <w:tc>
          <w:tcPr>
            <w:tcW w:w="2410" w:type="dxa"/>
            <w:tcBorders>
              <w:top w:val="single" w:sz="6" w:space="0" w:color="000000"/>
              <w:left w:val="single" w:sz="6" w:space="0" w:color="000000"/>
              <w:bottom w:val="single" w:sz="6" w:space="0" w:color="000000"/>
              <w:right w:val="single" w:sz="4" w:space="0" w:color="auto"/>
            </w:tcBorders>
          </w:tcPr>
          <w:p w:rsidR="00116425" w:rsidRPr="00D55676" w:rsidRDefault="000F7224" w:rsidP="007A4179">
            <w:pPr>
              <w:ind w:right="-46"/>
              <w:jc w:val="both"/>
              <w:rPr>
                <w:rFonts w:asciiTheme="minorHAnsi" w:hAnsiTheme="minorHAnsi" w:cs="Arial"/>
                <w:sz w:val="22"/>
                <w:szCs w:val="22"/>
              </w:rPr>
            </w:pPr>
            <w:r>
              <w:rPr>
                <w:rFonts w:asciiTheme="minorHAnsi" w:hAnsiTheme="minorHAnsi" w:cs="Arial"/>
                <w:sz w:val="22"/>
                <w:szCs w:val="22"/>
              </w:rPr>
              <w:t>LBE/HR&amp;RC/003</w:t>
            </w:r>
          </w:p>
        </w:tc>
        <w:tc>
          <w:tcPr>
            <w:tcW w:w="6520" w:type="dxa"/>
            <w:tcBorders>
              <w:top w:val="single" w:sz="4" w:space="0" w:color="auto"/>
              <w:left w:val="single" w:sz="4" w:space="0" w:color="auto"/>
              <w:bottom w:val="single" w:sz="4" w:space="0" w:color="auto"/>
              <w:right w:val="single" w:sz="4" w:space="0" w:color="auto"/>
            </w:tcBorders>
          </w:tcPr>
          <w:p w:rsidR="00116425" w:rsidRPr="00D55676" w:rsidRDefault="000F7224" w:rsidP="007A4179">
            <w:pPr>
              <w:ind w:right="-46"/>
              <w:jc w:val="both"/>
              <w:rPr>
                <w:rFonts w:asciiTheme="minorHAnsi" w:hAnsiTheme="minorHAnsi" w:cs="Arial"/>
                <w:sz w:val="22"/>
                <w:szCs w:val="22"/>
              </w:rPr>
            </w:pPr>
            <w:r w:rsidRPr="00D55676">
              <w:rPr>
                <w:rFonts w:asciiTheme="minorHAnsi" w:hAnsiTheme="minorHAnsi" w:cs="Arial"/>
                <w:sz w:val="22"/>
                <w:szCs w:val="22"/>
              </w:rPr>
              <w:t xml:space="preserve">GULLY DETAIL TYPE </w:t>
            </w:r>
            <w:r>
              <w:rPr>
                <w:rFonts w:asciiTheme="minorHAnsi" w:hAnsiTheme="minorHAnsi" w:cs="Arial"/>
                <w:sz w:val="22"/>
                <w:szCs w:val="22"/>
              </w:rPr>
              <w:t>2</w:t>
            </w:r>
          </w:p>
        </w:tc>
      </w:tr>
      <w:tr w:rsidR="00116425" w:rsidRPr="00D55676" w:rsidTr="007761B1">
        <w:tc>
          <w:tcPr>
            <w:tcW w:w="2410" w:type="dxa"/>
            <w:tcBorders>
              <w:top w:val="single" w:sz="6" w:space="0" w:color="000000"/>
              <w:left w:val="single" w:sz="6" w:space="0" w:color="000000"/>
              <w:bottom w:val="single" w:sz="6" w:space="0" w:color="000000"/>
              <w:right w:val="single" w:sz="4" w:space="0" w:color="auto"/>
            </w:tcBorders>
          </w:tcPr>
          <w:p w:rsidR="00116425" w:rsidRPr="00D55676" w:rsidRDefault="000F7224" w:rsidP="007A4179">
            <w:pPr>
              <w:ind w:right="-46"/>
              <w:jc w:val="both"/>
              <w:rPr>
                <w:rFonts w:asciiTheme="minorHAnsi" w:hAnsiTheme="minorHAnsi" w:cs="Arial"/>
                <w:sz w:val="22"/>
                <w:szCs w:val="22"/>
              </w:rPr>
            </w:pPr>
            <w:r>
              <w:rPr>
                <w:rFonts w:asciiTheme="minorHAnsi" w:hAnsiTheme="minorHAnsi" w:cs="Arial"/>
                <w:sz w:val="22"/>
                <w:szCs w:val="22"/>
              </w:rPr>
              <w:t>LBE/HR&amp;RC/004</w:t>
            </w:r>
          </w:p>
        </w:tc>
        <w:tc>
          <w:tcPr>
            <w:tcW w:w="6520" w:type="dxa"/>
            <w:tcBorders>
              <w:top w:val="single" w:sz="4" w:space="0" w:color="auto"/>
              <w:left w:val="single" w:sz="4" w:space="0" w:color="auto"/>
              <w:bottom w:val="single" w:sz="4" w:space="0" w:color="auto"/>
              <w:right w:val="single" w:sz="4" w:space="0" w:color="auto"/>
            </w:tcBorders>
          </w:tcPr>
          <w:p w:rsidR="00116425" w:rsidRPr="00D55676" w:rsidRDefault="000F7224" w:rsidP="007A4179">
            <w:pPr>
              <w:ind w:right="-46"/>
              <w:jc w:val="both"/>
              <w:rPr>
                <w:rFonts w:asciiTheme="minorHAnsi" w:hAnsiTheme="minorHAnsi" w:cs="Arial"/>
                <w:sz w:val="22"/>
                <w:szCs w:val="22"/>
              </w:rPr>
            </w:pPr>
            <w:r w:rsidRPr="00D55676">
              <w:rPr>
                <w:rFonts w:asciiTheme="minorHAnsi" w:hAnsiTheme="minorHAnsi" w:cs="Arial"/>
                <w:sz w:val="22"/>
                <w:szCs w:val="22"/>
              </w:rPr>
              <w:t xml:space="preserve">GULLY DETAIL TYPE </w:t>
            </w:r>
            <w:r>
              <w:rPr>
                <w:rFonts w:asciiTheme="minorHAnsi" w:hAnsiTheme="minorHAnsi" w:cs="Arial"/>
                <w:sz w:val="22"/>
                <w:szCs w:val="22"/>
              </w:rPr>
              <w:t>3</w:t>
            </w:r>
          </w:p>
        </w:tc>
      </w:tr>
      <w:tr w:rsidR="0045277E" w:rsidRPr="00D55676" w:rsidTr="007761B1">
        <w:tc>
          <w:tcPr>
            <w:tcW w:w="2410" w:type="dxa"/>
            <w:tcBorders>
              <w:top w:val="single" w:sz="6" w:space="0" w:color="000000"/>
              <w:left w:val="single" w:sz="6" w:space="0" w:color="000000"/>
              <w:bottom w:val="single" w:sz="6" w:space="0" w:color="000000"/>
              <w:right w:val="single" w:sz="4" w:space="0" w:color="auto"/>
            </w:tcBorders>
          </w:tcPr>
          <w:p w:rsidR="0045277E" w:rsidRPr="00D55676" w:rsidRDefault="000F7224" w:rsidP="007A4179">
            <w:pPr>
              <w:ind w:right="-46"/>
              <w:jc w:val="both"/>
              <w:rPr>
                <w:rFonts w:asciiTheme="minorHAnsi" w:hAnsiTheme="minorHAnsi" w:cs="Arial"/>
                <w:sz w:val="22"/>
                <w:szCs w:val="22"/>
              </w:rPr>
            </w:pPr>
            <w:r>
              <w:rPr>
                <w:rFonts w:asciiTheme="minorHAnsi" w:hAnsiTheme="minorHAnsi" w:cs="Arial"/>
                <w:sz w:val="22"/>
                <w:szCs w:val="22"/>
              </w:rPr>
              <w:t>LBE/HR&amp;RC/005</w:t>
            </w:r>
          </w:p>
        </w:tc>
        <w:tc>
          <w:tcPr>
            <w:tcW w:w="6520" w:type="dxa"/>
            <w:tcBorders>
              <w:top w:val="single" w:sz="4" w:space="0" w:color="auto"/>
              <w:left w:val="single" w:sz="4" w:space="0" w:color="auto"/>
              <w:bottom w:val="single" w:sz="4" w:space="0" w:color="auto"/>
              <w:right w:val="single" w:sz="4" w:space="0" w:color="auto"/>
            </w:tcBorders>
          </w:tcPr>
          <w:p w:rsidR="0045277E" w:rsidRPr="00D55676" w:rsidRDefault="00D47D43" w:rsidP="007A4179">
            <w:pPr>
              <w:ind w:right="-46"/>
              <w:jc w:val="both"/>
              <w:rPr>
                <w:rFonts w:asciiTheme="minorHAnsi" w:hAnsiTheme="minorHAnsi" w:cs="Arial"/>
                <w:sz w:val="22"/>
                <w:szCs w:val="22"/>
              </w:rPr>
            </w:pPr>
            <w:r w:rsidRPr="00D55676">
              <w:rPr>
                <w:rFonts w:asciiTheme="minorHAnsi" w:hAnsiTheme="minorHAnsi" w:cs="Arial"/>
                <w:sz w:val="22"/>
                <w:szCs w:val="22"/>
              </w:rPr>
              <w:t>ASPHALT SPEED HUMP</w:t>
            </w:r>
          </w:p>
        </w:tc>
      </w:tr>
      <w:tr w:rsidR="0045277E" w:rsidRPr="00D55676" w:rsidTr="007761B1">
        <w:tc>
          <w:tcPr>
            <w:tcW w:w="2410" w:type="dxa"/>
            <w:tcBorders>
              <w:top w:val="single" w:sz="6" w:space="0" w:color="000000"/>
              <w:left w:val="single" w:sz="6" w:space="0" w:color="000000"/>
              <w:bottom w:val="single" w:sz="6" w:space="0" w:color="000000"/>
              <w:right w:val="single" w:sz="4" w:space="0" w:color="auto"/>
            </w:tcBorders>
          </w:tcPr>
          <w:p w:rsidR="0045277E" w:rsidRPr="00D55676" w:rsidRDefault="0045277E" w:rsidP="007A4179">
            <w:pPr>
              <w:ind w:right="-46"/>
              <w:jc w:val="both"/>
              <w:rPr>
                <w:rFonts w:asciiTheme="minorHAnsi" w:hAnsiTheme="minorHAnsi" w:cs="Arial"/>
                <w:sz w:val="22"/>
                <w:szCs w:val="22"/>
              </w:rPr>
            </w:pPr>
            <w:r w:rsidRPr="00D55676">
              <w:rPr>
                <w:rFonts w:asciiTheme="minorHAnsi" w:hAnsiTheme="minorHAnsi" w:cs="Arial"/>
                <w:sz w:val="22"/>
                <w:szCs w:val="22"/>
              </w:rPr>
              <w:t>LBE/HR&amp;RC/00</w:t>
            </w:r>
            <w:r w:rsidR="000F7224">
              <w:rPr>
                <w:rFonts w:asciiTheme="minorHAnsi" w:hAnsiTheme="minorHAnsi" w:cs="Arial"/>
                <w:sz w:val="22"/>
                <w:szCs w:val="22"/>
              </w:rPr>
              <w:t>6</w:t>
            </w:r>
          </w:p>
        </w:tc>
        <w:tc>
          <w:tcPr>
            <w:tcW w:w="6520" w:type="dxa"/>
            <w:tcBorders>
              <w:top w:val="single" w:sz="4" w:space="0" w:color="auto"/>
              <w:left w:val="single" w:sz="4" w:space="0" w:color="auto"/>
              <w:bottom w:val="single" w:sz="4" w:space="0" w:color="auto"/>
              <w:right w:val="single" w:sz="4" w:space="0" w:color="auto"/>
            </w:tcBorders>
          </w:tcPr>
          <w:p w:rsidR="0045277E" w:rsidRPr="00D55676" w:rsidRDefault="00D47D43" w:rsidP="007A4179">
            <w:pPr>
              <w:ind w:right="-46"/>
              <w:jc w:val="both"/>
              <w:rPr>
                <w:rFonts w:asciiTheme="minorHAnsi" w:hAnsiTheme="minorHAnsi" w:cs="Arial"/>
                <w:sz w:val="22"/>
                <w:szCs w:val="22"/>
              </w:rPr>
            </w:pPr>
            <w:r w:rsidRPr="00D55676">
              <w:rPr>
                <w:rFonts w:asciiTheme="minorHAnsi" w:hAnsiTheme="minorHAnsi" w:cs="Arial"/>
                <w:sz w:val="22"/>
                <w:szCs w:val="22"/>
              </w:rPr>
              <w:t>ASPHALT SPEED CUSHION</w:t>
            </w:r>
          </w:p>
        </w:tc>
      </w:tr>
      <w:tr w:rsidR="0045277E" w:rsidRPr="00D55676" w:rsidTr="007761B1">
        <w:tc>
          <w:tcPr>
            <w:tcW w:w="2410" w:type="dxa"/>
            <w:tcBorders>
              <w:top w:val="single" w:sz="6" w:space="0" w:color="000000"/>
              <w:left w:val="single" w:sz="6" w:space="0" w:color="000000"/>
              <w:bottom w:val="single" w:sz="6" w:space="0" w:color="000000"/>
              <w:right w:val="single" w:sz="4" w:space="0" w:color="auto"/>
            </w:tcBorders>
          </w:tcPr>
          <w:p w:rsidR="0045277E" w:rsidRPr="00D55676" w:rsidRDefault="0045277E" w:rsidP="007A4179">
            <w:pPr>
              <w:ind w:right="-46"/>
              <w:jc w:val="both"/>
              <w:rPr>
                <w:rFonts w:asciiTheme="minorHAnsi" w:hAnsiTheme="minorHAnsi" w:cs="Arial"/>
                <w:sz w:val="22"/>
                <w:szCs w:val="22"/>
              </w:rPr>
            </w:pPr>
            <w:r w:rsidRPr="00D55676">
              <w:rPr>
                <w:rFonts w:asciiTheme="minorHAnsi" w:hAnsiTheme="minorHAnsi" w:cs="Arial"/>
                <w:sz w:val="22"/>
                <w:szCs w:val="22"/>
              </w:rPr>
              <w:t>LBE/HR&amp;RC/00</w:t>
            </w:r>
            <w:r w:rsidR="000F7224">
              <w:rPr>
                <w:rFonts w:asciiTheme="minorHAnsi" w:hAnsiTheme="minorHAnsi" w:cs="Arial"/>
                <w:sz w:val="22"/>
                <w:szCs w:val="22"/>
              </w:rPr>
              <w:t>7</w:t>
            </w:r>
          </w:p>
        </w:tc>
        <w:tc>
          <w:tcPr>
            <w:tcW w:w="6520" w:type="dxa"/>
            <w:tcBorders>
              <w:top w:val="single" w:sz="4" w:space="0" w:color="auto"/>
              <w:left w:val="single" w:sz="4" w:space="0" w:color="auto"/>
              <w:bottom w:val="single" w:sz="4" w:space="0" w:color="auto"/>
              <w:right w:val="single" w:sz="4" w:space="0" w:color="auto"/>
            </w:tcBorders>
          </w:tcPr>
          <w:p w:rsidR="0045277E" w:rsidRPr="00D55676" w:rsidRDefault="00D47D43" w:rsidP="007A4179">
            <w:pPr>
              <w:ind w:right="-46"/>
              <w:jc w:val="both"/>
              <w:rPr>
                <w:rFonts w:asciiTheme="minorHAnsi" w:hAnsiTheme="minorHAnsi" w:cs="Arial"/>
                <w:sz w:val="22"/>
                <w:szCs w:val="22"/>
              </w:rPr>
            </w:pPr>
            <w:r w:rsidRPr="00D55676">
              <w:rPr>
                <w:rFonts w:asciiTheme="minorHAnsi" w:hAnsiTheme="minorHAnsi" w:cs="Arial"/>
                <w:sz w:val="22"/>
                <w:szCs w:val="22"/>
              </w:rPr>
              <w:t>ASPHALT SPEED TABLE</w:t>
            </w:r>
          </w:p>
        </w:tc>
      </w:tr>
    </w:tbl>
    <w:p w:rsidR="00D63FDA" w:rsidRPr="00D55676" w:rsidRDefault="00D63FDA">
      <w:pPr>
        <w:ind w:right="-46"/>
        <w:rPr>
          <w:rFonts w:asciiTheme="minorHAnsi" w:hAnsiTheme="minorHAnsi" w:cs="Arial"/>
          <w:color w:val="FF0000"/>
          <w:sz w:val="22"/>
          <w:szCs w:val="22"/>
          <w:highlight w:val="yellow"/>
          <w:u w:val="single"/>
        </w:rPr>
      </w:pPr>
    </w:p>
    <w:p w:rsidR="00D63FDA" w:rsidRPr="00D55676" w:rsidRDefault="00D63FDA">
      <w:pPr>
        <w:ind w:right="-46"/>
        <w:rPr>
          <w:rFonts w:asciiTheme="minorHAnsi" w:hAnsiTheme="minorHAnsi" w:cs="Arial"/>
          <w:sz w:val="22"/>
          <w:szCs w:val="22"/>
          <w:u w:val="single"/>
        </w:rPr>
      </w:pPr>
      <w:r w:rsidRPr="00D55676">
        <w:rPr>
          <w:rFonts w:asciiTheme="minorHAnsi" w:hAnsiTheme="minorHAnsi" w:cs="Arial"/>
          <w:sz w:val="22"/>
          <w:szCs w:val="22"/>
          <w:u w:val="single"/>
        </w:rPr>
        <w:t>(ii) Inspected by Tenderers</w:t>
      </w:r>
    </w:p>
    <w:p w:rsidR="00D63FDA" w:rsidRPr="00D55676" w:rsidRDefault="00D63FDA">
      <w:pPr>
        <w:ind w:right="-46"/>
        <w:jc w:val="both"/>
        <w:rPr>
          <w:rFonts w:asciiTheme="minorHAnsi" w:hAnsiTheme="minorHAnsi" w:cs="Arial"/>
          <w:sz w:val="22"/>
          <w:szCs w:val="22"/>
        </w:rPr>
      </w:pPr>
    </w:p>
    <w:p w:rsidR="00D63FDA" w:rsidRPr="00D55676" w:rsidRDefault="00D63FDA">
      <w:pPr>
        <w:ind w:right="-46"/>
        <w:jc w:val="both"/>
        <w:rPr>
          <w:rFonts w:asciiTheme="minorHAnsi" w:hAnsiTheme="minorHAnsi" w:cs="Arial"/>
          <w:b/>
          <w:sz w:val="22"/>
          <w:szCs w:val="22"/>
        </w:rPr>
      </w:pPr>
      <w:r w:rsidRPr="00D55676">
        <w:rPr>
          <w:rFonts w:asciiTheme="minorHAnsi" w:hAnsiTheme="minorHAnsi" w:cs="Arial"/>
          <w:sz w:val="22"/>
          <w:szCs w:val="22"/>
        </w:rPr>
        <w:t>No drawings are to be made available for inspection by tenderers</w:t>
      </w:r>
    </w:p>
    <w:p w:rsidR="00D63FDA" w:rsidRPr="00D55676" w:rsidRDefault="00D63FDA">
      <w:pPr>
        <w:ind w:right="-46"/>
        <w:jc w:val="both"/>
        <w:rPr>
          <w:rFonts w:asciiTheme="minorHAnsi" w:hAnsiTheme="minorHAnsi" w:cs="Arial"/>
          <w:b/>
          <w:sz w:val="22"/>
          <w:szCs w:val="22"/>
        </w:rPr>
      </w:pPr>
    </w:p>
    <w:p w:rsidR="00D63FDA" w:rsidRPr="00D55676" w:rsidRDefault="00D63FDA">
      <w:pPr>
        <w:ind w:right="-46"/>
        <w:jc w:val="both"/>
        <w:rPr>
          <w:rFonts w:asciiTheme="minorHAnsi" w:hAnsiTheme="minorHAnsi" w:cs="Arial"/>
          <w:sz w:val="22"/>
          <w:szCs w:val="22"/>
          <w:u w:val="single"/>
        </w:rPr>
      </w:pPr>
      <w:r w:rsidRPr="00D55676">
        <w:rPr>
          <w:rFonts w:asciiTheme="minorHAnsi" w:hAnsiTheme="minorHAnsi" w:cs="Arial"/>
          <w:sz w:val="22"/>
          <w:szCs w:val="22"/>
          <w:u w:val="single"/>
        </w:rPr>
        <w:t xml:space="preserve">(iii) Brought </w:t>
      </w:r>
      <w:proofErr w:type="gramStart"/>
      <w:r w:rsidRPr="00D55676">
        <w:rPr>
          <w:rFonts w:asciiTheme="minorHAnsi" w:hAnsiTheme="minorHAnsi" w:cs="Arial"/>
          <w:sz w:val="22"/>
          <w:szCs w:val="22"/>
          <w:u w:val="single"/>
        </w:rPr>
        <w:t>Into</w:t>
      </w:r>
      <w:proofErr w:type="gramEnd"/>
      <w:r w:rsidRPr="00D55676">
        <w:rPr>
          <w:rFonts w:asciiTheme="minorHAnsi" w:hAnsiTheme="minorHAnsi" w:cs="Arial"/>
          <w:sz w:val="22"/>
          <w:szCs w:val="22"/>
          <w:u w:val="single"/>
        </w:rPr>
        <w:t xml:space="preserve"> the Contract by Reference</w:t>
      </w:r>
    </w:p>
    <w:p w:rsidR="00D63FDA" w:rsidRPr="00D55676" w:rsidRDefault="00D63FDA">
      <w:pPr>
        <w:ind w:right="-46"/>
        <w:jc w:val="both"/>
        <w:rPr>
          <w:rFonts w:asciiTheme="minorHAnsi" w:hAnsiTheme="minorHAnsi" w:cs="Arial"/>
          <w:sz w:val="22"/>
          <w:szCs w:val="22"/>
          <w:u w:val="single"/>
        </w:rPr>
      </w:pPr>
    </w:p>
    <w:p w:rsidR="00D63FDA" w:rsidRPr="00D55676" w:rsidRDefault="00D63FDA">
      <w:pPr>
        <w:ind w:right="-46"/>
        <w:rPr>
          <w:rFonts w:asciiTheme="minorHAnsi" w:hAnsiTheme="minorHAnsi" w:cs="Arial"/>
          <w:sz w:val="22"/>
          <w:szCs w:val="22"/>
        </w:rPr>
      </w:pPr>
    </w:p>
    <w:tbl>
      <w:tblPr>
        <w:tblW w:w="893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1559"/>
        <w:gridCol w:w="2410"/>
        <w:gridCol w:w="1276"/>
        <w:gridCol w:w="3685"/>
      </w:tblGrid>
      <w:tr w:rsidR="00D63FDA" w:rsidRPr="00D55676">
        <w:tc>
          <w:tcPr>
            <w:tcW w:w="1559" w:type="dxa"/>
            <w:vAlign w:val="center"/>
          </w:tcPr>
          <w:p w:rsidR="00D63FDA" w:rsidRPr="00D55676" w:rsidRDefault="00D63FDA">
            <w:pPr>
              <w:ind w:right="-46"/>
              <w:jc w:val="center"/>
              <w:rPr>
                <w:rFonts w:asciiTheme="minorHAnsi" w:hAnsiTheme="minorHAnsi" w:cs="Arial"/>
                <w:b/>
                <w:bCs/>
                <w:sz w:val="22"/>
                <w:szCs w:val="22"/>
              </w:rPr>
            </w:pPr>
            <w:r w:rsidRPr="00D55676">
              <w:rPr>
                <w:rFonts w:asciiTheme="minorHAnsi" w:hAnsiTheme="minorHAnsi" w:cs="Arial"/>
                <w:b/>
                <w:bCs/>
                <w:sz w:val="22"/>
                <w:szCs w:val="22"/>
              </w:rPr>
              <w:t>Drawing No.</w:t>
            </w:r>
          </w:p>
        </w:tc>
        <w:tc>
          <w:tcPr>
            <w:tcW w:w="2410" w:type="dxa"/>
            <w:vAlign w:val="center"/>
          </w:tcPr>
          <w:p w:rsidR="00D63FDA" w:rsidRPr="00D55676" w:rsidRDefault="00D63FDA">
            <w:pPr>
              <w:ind w:right="-46"/>
              <w:jc w:val="center"/>
              <w:rPr>
                <w:rFonts w:asciiTheme="minorHAnsi" w:hAnsiTheme="minorHAnsi" w:cs="Arial"/>
                <w:b/>
                <w:bCs/>
                <w:sz w:val="22"/>
                <w:szCs w:val="22"/>
              </w:rPr>
            </w:pPr>
            <w:r w:rsidRPr="00D55676">
              <w:rPr>
                <w:rFonts w:asciiTheme="minorHAnsi" w:hAnsiTheme="minorHAnsi" w:cs="Arial"/>
                <w:b/>
                <w:bCs/>
                <w:sz w:val="22"/>
                <w:szCs w:val="22"/>
              </w:rPr>
              <w:t>Title</w:t>
            </w:r>
          </w:p>
        </w:tc>
        <w:tc>
          <w:tcPr>
            <w:tcW w:w="1276" w:type="dxa"/>
            <w:vAlign w:val="center"/>
          </w:tcPr>
          <w:p w:rsidR="00D63FDA" w:rsidRPr="00D55676" w:rsidRDefault="00D63FDA">
            <w:pPr>
              <w:ind w:right="-46"/>
              <w:jc w:val="center"/>
              <w:rPr>
                <w:rFonts w:asciiTheme="minorHAnsi" w:hAnsiTheme="minorHAnsi" w:cs="Arial"/>
                <w:b/>
                <w:bCs/>
                <w:sz w:val="22"/>
                <w:szCs w:val="22"/>
              </w:rPr>
            </w:pPr>
            <w:r w:rsidRPr="00D55676">
              <w:rPr>
                <w:rFonts w:asciiTheme="minorHAnsi" w:hAnsiTheme="minorHAnsi" w:cs="Arial"/>
                <w:b/>
                <w:bCs/>
                <w:sz w:val="22"/>
                <w:szCs w:val="22"/>
              </w:rPr>
              <w:t>Date</w:t>
            </w:r>
          </w:p>
        </w:tc>
        <w:tc>
          <w:tcPr>
            <w:tcW w:w="3685" w:type="dxa"/>
            <w:vAlign w:val="center"/>
          </w:tcPr>
          <w:p w:rsidR="00D63FDA" w:rsidRPr="00D55676" w:rsidRDefault="00D63FDA">
            <w:pPr>
              <w:ind w:right="-46"/>
              <w:jc w:val="center"/>
              <w:rPr>
                <w:rFonts w:asciiTheme="minorHAnsi" w:hAnsiTheme="minorHAnsi" w:cs="Arial"/>
                <w:b/>
                <w:bCs/>
                <w:sz w:val="22"/>
                <w:szCs w:val="22"/>
              </w:rPr>
            </w:pPr>
            <w:r w:rsidRPr="00D55676">
              <w:rPr>
                <w:rFonts w:asciiTheme="minorHAnsi" w:hAnsiTheme="minorHAnsi" w:cs="Arial"/>
                <w:b/>
                <w:bCs/>
                <w:sz w:val="22"/>
                <w:szCs w:val="22"/>
              </w:rPr>
              <w:t>Aspect/Alternative required if not whole drawing</w:t>
            </w:r>
          </w:p>
        </w:tc>
      </w:tr>
      <w:tr w:rsidR="00D63FDA" w:rsidRPr="00D55676">
        <w:tc>
          <w:tcPr>
            <w:tcW w:w="1559" w:type="dxa"/>
          </w:tcPr>
          <w:p w:rsidR="00D63FDA" w:rsidRPr="00D55676" w:rsidRDefault="00D63FDA">
            <w:pPr>
              <w:ind w:right="-46"/>
              <w:jc w:val="both"/>
              <w:rPr>
                <w:rFonts w:asciiTheme="minorHAnsi" w:hAnsiTheme="minorHAnsi" w:cs="Arial"/>
                <w:sz w:val="22"/>
                <w:szCs w:val="22"/>
              </w:rPr>
            </w:pPr>
          </w:p>
          <w:p w:rsidR="00D63FDA" w:rsidRPr="00D55676" w:rsidRDefault="00D63FDA">
            <w:pPr>
              <w:ind w:right="-46"/>
              <w:jc w:val="both"/>
              <w:rPr>
                <w:rFonts w:asciiTheme="minorHAnsi" w:hAnsiTheme="minorHAnsi" w:cs="Arial"/>
                <w:sz w:val="22"/>
                <w:szCs w:val="22"/>
              </w:rPr>
            </w:pPr>
            <w:r w:rsidRPr="00D55676">
              <w:rPr>
                <w:rFonts w:asciiTheme="minorHAnsi" w:hAnsiTheme="minorHAnsi" w:cs="Arial"/>
                <w:sz w:val="22"/>
                <w:szCs w:val="22"/>
              </w:rPr>
              <w:t>All</w:t>
            </w:r>
          </w:p>
          <w:p w:rsidR="00D63FDA" w:rsidRPr="00D55676" w:rsidRDefault="00D63FDA">
            <w:pPr>
              <w:ind w:right="-46"/>
              <w:jc w:val="both"/>
              <w:rPr>
                <w:rFonts w:asciiTheme="minorHAnsi" w:hAnsiTheme="minorHAnsi" w:cs="Arial"/>
                <w:sz w:val="22"/>
                <w:szCs w:val="22"/>
              </w:rPr>
            </w:pPr>
          </w:p>
          <w:p w:rsidR="00D63FDA" w:rsidRPr="00D55676" w:rsidRDefault="00D63FDA">
            <w:pPr>
              <w:ind w:right="-46"/>
              <w:jc w:val="both"/>
              <w:rPr>
                <w:rFonts w:asciiTheme="minorHAnsi" w:hAnsiTheme="minorHAnsi" w:cs="Arial"/>
                <w:sz w:val="22"/>
                <w:szCs w:val="22"/>
              </w:rPr>
            </w:pPr>
          </w:p>
        </w:tc>
        <w:tc>
          <w:tcPr>
            <w:tcW w:w="7371" w:type="dxa"/>
            <w:gridSpan w:val="3"/>
          </w:tcPr>
          <w:p w:rsidR="00D63FDA" w:rsidRPr="00D55676" w:rsidRDefault="00D63FDA">
            <w:pPr>
              <w:ind w:right="-46"/>
              <w:jc w:val="both"/>
              <w:rPr>
                <w:rFonts w:asciiTheme="minorHAnsi" w:hAnsiTheme="minorHAnsi" w:cs="Arial"/>
                <w:sz w:val="22"/>
                <w:szCs w:val="22"/>
              </w:rPr>
            </w:pPr>
          </w:p>
          <w:p w:rsidR="00D63FDA" w:rsidRPr="00D55676" w:rsidRDefault="00D63FDA">
            <w:pPr>
              <w:ind w:right="-46"/>
              <w:jc w:val="both"/>
              <w:rPr>
                <w:rFonts w:asciiTheme="minorHAnsi" w:hAnsiTheme="minorHAnsi" w:cs="Arial"/>
                <w:sz w:val="22"/>
                <w:szCs w:val="22"/>
              </w:rPr>
            </w:pPr>
            <w:r w:rsidRPr="00D55676">
              <w:rPr>
                <w:rFonts w:asciiTheme="minorHAnsi" w:hAnsiTheme="minorHAnsi" w:cs="Arial"/>
                <w:sz w:val="22"/>
                <w:szCs w:val="22"/>
              </w:rPr>
              <w:t xml:space="preserve">The drawings included with volume 3 of the Manual of Contract Documents for Highway Works </w:t>
            </w:r>
          </w:p>
        </w:tc>
      </w:tr>
      <w:tr w:rsidR="00225C6D" w:rsidRPr="00D55676">
        <w:tc>
          <w:tcPr>
            <w:tcW w:w="1559" w:type="dxa"/>
          </w:tcPr>
          <w:p w:rsidR="00225C6D" w:rsidRPr="00D55676" w:rsidRDefault="00225C6D">
            <w:pPr>
              <w:ind w:right="-46"/>
              <w:jc w:val="both"/>
              <w:rPr>
                <w:rFonts w:asciiTheme="minorHAnsi" w:hAnsiTheme="minorHAnsi" w:cs="Arial"/>
                <w:sz w:val="22"/>
                <w:szCs w:val="22"/>
              </w:rPr>
            </w:pPr>
            <w:r w:rsidRPr="00D55676">
              <w:rPr>
                <w:rFonts w:asciiTheme="minorHAnsi" w:hAnsiTheme="minorHAnsi" w:cs="Arial"/>
                <w:sz w:val="22"/>
                <w:szCs w:val="22"/>
              </w:rPr>
              <w:t>All</w:t>
            </w:r>
          </w:p>
        </w:tc>
        <w:tc>
          <w:tcPr>
            <w:tcW w:w="7371" w:type="dxa"/>
            <w:gridSpan w:val="3"/>
          </w:tcPr>
          <w:p w:rsidR="00225C6D" w:rsidRDefault="00225C6D" w:rsidP="00225C6D">
            <w:pPr>
              <w:ind w:right="-46"/>
              <w:jc w:val="both"/>
              <w:rPr>
                <w:rFonts w:asciiTheme="minorHAnsi" w:hAnsiTheme="minorHAnsi" w:cs="Arial"/>
                <w:sz w:val="22"/>
                <w:szCs w:val="22"/>
              </w:rPr>
            </w:pPr>
            <w:r w:rsidRPr="00D55676">
              <w:rPr>
                <w:rFonts w:asciiTheme="minorHAnsi" w:hAnsiTheme="minorHAnsi" w:cs="Arial"/>
                <w:sz w:val="22"/>
                <w:szCs w:val="22"/>
              </w:rPr>
              <w:t>The drawing included within “Sewers for Adoption, 7</w:t>
            </w:r>
            <w:r w:rsidRPr="00D55676">
              <w:rPr>
                <w:rFonts w:asciiTheme="minorHAnsi" w:hAnsiTheme="minorHAnsi" w:cs="Arial"/>
                <w:sz w:val="22"/>
                <w:szCs w:val="22"/>
                <w:vertAlign w:val="superscript"/>
              </w:rPr>
              <w:t>th</w:t>
            </w:r>
            <w:r w:rsidRPr="00D55676">
              <w:rPr>
                <w:rFonts w:asciiTheme="minorHAnsi" w:hAnsiTheme="minorHAnsi" w:cs="Arial"/>
                <w:sz w:val="22"/>
                <w:szCs w:val="22"/>
              </w:rPr>
              <w:t xml:space="preserve"> Edition” as p</w:t>
            </w:r>
            <w:r w:rsidR="001E5A07">
              <w:rPr>
                <w:rFonts w:asciiTheme="minorHAnsi" w:hAnsiTheme="minorHAnsi" w:cs="Arial"/>
                <w:sz w:val="22"/>
                <w:szCs w:val="22"/>
              </w:rPr>
              <w:t xml:space="preserve">ublished by Water UK / </w:t>
            </w:r>
            <w:proofErr w:type="spellStart"/>
            <w:r w:rsidR="001E5A07">
              <w:rPr>
                <w:rFonts w:asciiTheme="minorHAnsi" w:hAnsiTheme="minorHAnsi" w:cs="Arial"/>
                <w:sz w:val="22"/>
                <w:szCs w:val="22"/>
              </w:rPr>
              <w:t>Wrc</w:t>
            </w:r>
            <w:proofErr w:type="spellEnd"/>
            <w:r w:rsidR="001E5A07">
              <w:rPr>
                <w:rFonts w:asciiTheme="minorHAnsi" w:hAnsiTheme="minorHAnsi" w:cs="Arial"/>
                <w:sz w:val="22"/>
                <w:szCs w:val="22"/>
              </w:rPr>
              <w:t xml:space="preserve"> plc</w:t>
            </w:r>
          </w:p>
          <w:p w:rsidR="001E5A07" w:rsidRPr="00D55676" w:rsidRDefault="001E5A07" w:rsidP="00225C6D">
            <w:pPr>
              <w:ind w:right="-46"/>
              <w:jc w:val="both"/>
              <w:rPr>
                <w:rFonts w:asciiTheme="minorHAnsi" w:hAnsiTheme="minorHAnsi" w:cs="Arial"/>
                <w:sz w:val="22"/>
                <w:szCs w:val="22"/>
              </w:rPr>
            </w:pPr>
          </w:p>
        </w:tc>
      </w:tr>
    </w:tbl>
    <w:p w:rsidR="00D63FDA" w:rsidRPr="00D55676" w:rsidRDefault="00D63FDA">
      <w:pPr>
        <w:autoSpaceDE w:val="0"/>
        <w:autoSpaceDN w:val="0"/>
        <w:adjustRightInd w:val="0"/>
        <w:jc w:val="both"/>
        <w:rPr>
          <w:rFonts w:asciiTheme="minorHAnsi" w:hAnsiTheme="minorHAnsi" w:cs="Arial"/>
          <w:sz w:val="22"/>
          <w:szCs w:val="22"/>
        </w:rPr>
      </w:pPr>
    </w:p>
    <w:p w:rsidR="005B3B6B" w:rsidRPr="00D55676" w:rsidRDefault="00D63FDA" w:rsidP="00325867">
      <w:pPr>
        <w:pStyle w:val="Body"/>
        <w:tabs>
          <w:tab w:val="clear" w:pos="720"/>
          <w:tab w:val="clear" w:pos="1440"/>
          <w:tab w:val="clear" w:pos="1985"/>
          <w:tab w:val="clear" w:pos="2880"/>
          <w:tab w:val="clear" w:pos="8902"/>
        </w:tabs>
        <w:autoSpaceDE w:val="0"/>
        <w:autoSpaceDN w:val="0"/>
        <w:adjustRightInd w:val="0"/>
        <w:spacing w:line="240" w:lineRule="auto"/>
        <w:rPr>
          <w:rFonts w:asciiTheme="minorHAnsi" w:hAnsiTheme="minorHAnsi" w:cs="Arial"/>
          <w:b/>
          <w:color w:val="FF0000"/>
          <w:sz w:val="22"/>
          <w:szCs w:val="22"/>
        </w:rPr>
      </w:pPr>
      <w:r w:rsidRPr="00D55676">
        <w:rPr>
          <w:rFonts w:asciiTheme="minorHAnsi" w:hAnsiTheme="minorHAnsi" w:cs="Arial"/>
          <w:color w:val="FF0000"/>
          <w:sz w:val="22"/>
          <w:szCs w:val="22"/>
          <w:lang w:eastAsia="en-US"/>
        </w:rPr>
        <w:br w:type="page"/>
      </w:r>
    </w:p>
    <w:p w:rsidR="00D63FDA" w:rsidRPr="00FB60C1" w:rsidRDefault="00D63FDA">
      <w:pPr>
        <w:rPr>
          <w:rFonts w:ascii="Arial" w:hAnsi="Arial" w:cs="Arial"/>
          <w:b/>
          <w:color w:val="FF0000"/>
        </w:rPr>
      </w:pPr>
    </w:p>
    <w:p w:rsidR="00D63FDA" w:rsidRPr="00D55676" w:rsidRDefault="00D63FDA">
      <w:pPr>
        <w:rPr>
          <w:rFonts w:asciiTheme="minorHAnsi" w:hAnsiTheme="minorHAnsi" w:cs="Arial"/>
          <w:b/>
          <w:sz w:val="28"/>
          <w:szCs w:val="28"/>
        </w:rPr>
      </w:pPr>
      <w:r w:rsidRPr="00D55676">
        <w:rPr>
          <w:rFonts w:asciiTheme="minorHAnsi" w:hAnsiTheme="minorHAnsi" w:cs="Arial"/>
          <w:b/>
          <w:sz w:val="28"/>
          <w:szCs w:val="28"/>
        </w:rPr>
        <w:t>APPENDIX 1/4: WORKING AND FABRICATION DRAWINGS</w:t>
      </w:r>
    </w:p>
    <w:p w:rsidR="00D63FDA" w:rsidRPr="00C3606B" w:rsidRDefault="00D63FDA">
      <w:pPr>
        <w:rPr>
          <w:rFonts w:ascii="Arial" w:hAnsi="Arial" w:cs="Arial"/>
          <w:b/>
          <w:highlight w:val="yellow"/>
        </w:rPr>
      </w:pPr>
    </w:p>
    <w:tbl>
      <w:tblPr>
        <w:tblW w:w="8640" w:type="dxa"/>
        <w:tblInd w:w="120" w:type="dxa"/>
        <w:tblLayout w:type="fixed"/>
        <w:tblCellMar>
          <w:left w:w="120" w:type="dxa"/>
          <w:right w:w="120" w:type="dxa"/>
        </w:tblCellMar>
        <w:tblLook w:val="0000" w:firstRow="0" w:lastRow="0" w:firstColumn="0" w:lastColumn="0" w:noHBand="0" w:noVBand="0"/>
      </w:tblPr>
      <w:tblGrid>
        <w:gridCol w:w="993"/>
        <w:gridCol w:w="4252"/>
        <w:gridCol w:w="3395"/>
      </w:tblGrid>
      <w:tr w:rsidR="00D63FDA" w:rsidRPr="00C3606B">
        <w:tc>
          <w:tcPr>
            <w:tcW w:w="993" w:type="dxa"/>
            <w:tcBorders>
              <w:top w:val="single" w:sz="6" w:space="0" w:color="000000"/>
              <w:left w:val="single" w:sz="6" w:space="0" w:color="000000"/>
              <w:bottom w:val="single" w:sz="6" w:space="0" w:color="000000"/>
              <w:right w:val="single" w:sz="6" w:space="0" w:color="000000"/>
            </w:tcBorders>
            <w:vAlign w:val="center"/>
          </w:tcPr>
          <w:p w:rsidR="00D63FDA" w:rsidRPr="00D55676" w:rsidRDefault="00D63FDA">
            <w:pPr>
              <w:pStyle w:val="Heading3"/>
              <w:spacing w:before="100" w:after="100"/>
              <w:ind w:left="60" w:right="-46"/>
              <w:jc w:val="center"/>
              <w:rPr>
                <w:rFonts w:asciiTheme="minorHAnsi" w:hAnsiTheme="minorHAnsi" w:cs="Arial"/>
                <w:b w:val="0"/>
                <w:bCs/>
                <w:sz w:val="22"/>
                <w:szCs w:val="22"/>
              </w:rPr>
            </w:pPr>
            <w:r w:rsidRPr="00D55676">
              <w:rPr>
                <w:rFonts w:asciiTheme="minorHAnsi" w:hAnsiTheme="minorHAnsi" w:cs="Arial"/>
                <w:b w:val="0"/>
                <w:bCs/>
                <w:sz w:val="22"/>
                <w:szCs w:val="22"/>
              </w:rPr>
              <w:t>Series</w:t>
            </w:r>
          </w:p>
        </w:tc>
        <w:tc>
          <w:tcPr>
            <w:tcW w:w="4252" w:type="dxa"/>
            <w:tcBorders>
              <w:top w:val="single" w:sz="6" w:space="0" w:color="000000"/>
              <w:left w:val="single" w:sz="6" w:space="0" w:color="000000"/>
              <w:bottom w:val="single" w:sz="6" w:space="0" w:color="000000"/>
              <w:right w:val="single" w:sz="6" w:space="0" w:color="000000"/>
            </w:tcBorders>
            <w:vAlign w:val="center"/>
          </w:tcPr>
          <w:p w:rsidR="00D63FDA" w:rsidRPr="00D55676" w:rsidRDefault="00D63FDA">
            <w:pPr>
              <w:spacing w:before="100" w:after="100"/>
              <w:ind w:right="-46"/>
              <w:jc w:val="center"/>
              <w:rPr>
                <w:rFonts w:asciiTheme="minorHAnsi" w:hAnsiTheme="minorHAnsi" w:cs="Arial"/>
                <w:b/>
                <w:sz w:val="22"/>
                <w:szCs w:val="22"/>
              </w:rPr>
            </w:pPr>
            <w:r w:rsidRPr="00D55676">
              <w:rPr>
                <w:rFonts w:asciiTheme="minorHAnsi" w:hAnsiTheme="minorHAnsi" w:cs="Arial"/>
                <w:b/>
                <w:sz w:val="22"/>
                <w:szCs w:val="22"/>
              </w:rPr>
              <w:t>Description of work</w:t>
            </w:r>
          </w:p>
        </w:tc>
        <w:tc>
          <w:tcPr>
            <w:tcW w:w="3395" w:type="dxa"/>
            <w:tcBorders>
              <w:top w:val="single" w:sz="6" w:space="0" w:color="000000"/>
              <w:left w:val="single" w:sz="6" w:space="0" w:color="000000"/>
              <w:bottom w:val="single" w:sz="6" w:space="0" w:color="000000"/>
              <w:right w:val="single" w:sz="6" w:space="0" w:color="000000"/>
            </w:tcBorders>
            <w:vAlign w:val="center"/>
          </w:tcPr>
          <w:p w:rsidR="00D63FDA" w:rsidRPr="00D55676" w:rsidRDefault="00D63FDA">
            <w:pPr>
              <w:spacing w:before="100" w:after="100"/>
              <w:ind w:right="-46"/>
              <w:jc w:val="center"/>
              <w:rPr>
                <w:rFonts w:asciiTheme="minorHAnsi" w:hAnsiTheme="minorHAnsi" w:cs="Arial"/>
                <w:b/>
                <w:sz w:val="22"/>
                <w:szCs w:val="22"/>
              </w:rPr>
            </w:pPr>
            <w:r w:rsidRPr="00D55676">
              <w:rPr>
                <w:rFonts w:asciiTheme="minorHAnsi" w:hAnsiTheme="minorHAnsi" w:cs="Arial"/>
                <w:b/>
                <w:sz w:val="22"/>
                <w:szCs w:val="22"/>
              </w:rPr>
              <w:t>Minimum period for submission</w:t>
            </w:r>
          </w:p>
        </w:tc>
      </w:tr>
      <w:tr w:rsidR="00D63FDA" w:rsidRPr="00FB60C1">
        <w:tc>
          <w:tcPr>
            <w:tcW w:w="993" w:type="dxa"/>
            <w:tcBorders>
              <w:top w:val="single" w:sz="6" w:space="0" w:color="000000"/>
              <w:left w:val="single" w:sz="6" w:space="0" w:color="000000"/>
              <w:bottom w:val="single" w:sz="6" w:space="0" w:color="000000"/>
              <w:right w:val="single" w:sz="6" w:space="0" w:color="000000"/>
            </w:tcBorders>
          </w:tcPr>
          <w:p w:rsidR="00D63FDA" w:rsidRPr="00D55676" w:rsidRDefault="00D63FDA">
            <w:pPr>
              <w:spacing w:before="100" w:after="100"/>
              <w:ind w:right="-46"/>
              <w:rPr>
                <w:rFonts w:asciiTheme="minorHAnsi" w:hAnsiTheme="minorHAnsi" w:cs="Arial"/>
                <w:sz w:val="22"/>
                <w:szCs w:val="22"/>
              </w:rPr>
            </w:pPr>
            <w:r w:rsidRPr="00D55676">
              <w:rPr>
                <w:rFonts w:asciiTheme="minorHAnsi" w:hAnsiTheme="minorHAnsi" w:cs="Arial"/>
                <w:sz w:val="22"/>
                <w:szCs w:val="22"/>
              </w:rPr>
              <w:t>100</w:t>
            </w:r>
          </w:p>
        </w:tc>
        <w:tc>
          <w:tcPr>
            <w:tcW w:w="4252" w:type="dxa"/>
            <w:tcBorders>
              <w:top w:val="single" w:sz="6" w:space="0" w:color="000000"/>
              <w:left w:val="single" w:sz="6" w:space="0" w:color="000000"/>
              <w:bottom w:val="single" w:sz="6" w:space="0" w:color="000000"/>
              <w:right w:val="single" w:sz="6" w:space="0" w:color="000000"/>
            </w:tcBorders>
          </w:tcPr>
          <w:p w:rsidR="00D63FDA" w:rsidRPr="00D55676" w:rsidRDefault="00D63FDA" w:rsidP="00C3606B">
            <w:pPr>
              <w:spacing w:before="100" w:after="100"/>
              <w:ind w:right="-46"/>
              <w:rPr>
                <w:rFonts w:asciiTheme="minorHAnsi" w:hAnsiTheme="minorHAnsi" w:cs="Arial"/>
                <w:sz w:val="22"/>
                <w:szCs w:val="22"/>
              </w:rPr>
            </w:pPr>
            <w:r w:rsidRPr="00D55676">
              <w:rPr>
                <w:rFonts w:asciiTheme="minorHAnsi" w:hAnsiTheme="minorHAnsi" w:cs="Arial"/>
                <w:sz w:val="22"/>
                <w:szCs w:val="22"/>
              </w:rPr>
              <w:t xml:space="preserve">Traffic management proposals, for a </w:t>
            </w:r>
            <w:proofErr w:type="gramStart"/>
            <w:r w:rsidRPr="00D55676">
              <w:rPr>
                <w:rFonts w:asciiTheme="minorHAnsi" w:hAnsiTheme="minorHAnsi" w:cs="Arial"/>
                <w:sz w:val="22"/>
                <w:szCs w:val="22"/>
              </w:rPr>
              <w:t>particular activity</w:t>
            </w:r>
            <w:proofErr w:type="gramEnd"/>
            <w:r w:rsidRPr="00D55676">
              <w:rPr>
                <w:rFonts w:asciiTheme="minorHAnsi" w:hAnsiTheme="minorHAnsi" w:cs="Arial"/>
                <w:sz w:val="22"/>
                <w:szCs w:val="22"/>
              </w:rPr>
              <w:t xml:space="preserve">, when requested by the Overseeing Organisation in accordance with </w:t>
            </w:r>
            <w:r w:rsidR="00C3606B" w:rsidRPr="00D55676">
              <w:rPr>
                <w:rFonts w:asciiTheme="minorHAnsi" w:hAnsiTheme="minorHAnsi" w:cs="Arial"/>
                <w:sz w:val="22"/>
                <w:szCs w:val="22"/>
              </w:rPr>
              <w:t>Appendix 1/17</w:t>
            </w:r>
          </w:p>
        </w:tc>
        <w:tc>
          <w:tcPr>
            <w:tcW w:w="3395" w:type="dxa"/>
            <w:tcBorders>
              <w:top w:val="single" w:sz="6" w:space="0" w:color="000000"/>
              <w:left w:val="single" w:sz="6" w:space="0" w:color="000000"/>
              <w:bottom w:val="single" w:sz="6" w:space="0" w:color="000000"/>
              <w:right w:val="single" w:sz="6" w:space="0" w:color="000000"/>
            </w:tcBorders>
          </w:tcPr>
          <w:p w:rsidR="00D63FDA" w:rsidRPr="00D55676" w:rsidRDefault="00D63FDA">
            <w:pPr>
              <w:spacing w:before="100" w:after="100"/>
              <w:ind w:right="-46"/>
              <w:rPr>
                <w:rFonts w:asciiTheme="minorHAnsi" w:hAnsiTheme="minorHAnsi" w:cs="Arial"/>
                <w:sz w:val="22"/>
                <w:szCs w:val="22"/>
              </w:rPr>
            </w:pPr>
            <w:r w:rsidRPr="00D55676">
              <w:rPr>
                <w:rFonts w:asciiTheme="minorHAnsi" w:hAnsiTheme="minorHAnsi" w:cs="Arial"/>
                <w:sz w:val="22"/>
                <w:szCs w:val="22"/>
              </w:rPr>
              <w:t xml:space="preserve">Not less than </w:t>
            </w:r>
            <w:r w:rsidR="003A1864" w:rsidRPr="00D55676">
              <w:rPr>
                <w:rFonts w:asciiTheme="minorHAnsi" w:hAnsiTheme="minorHAnsi" w:cs="Arial"/>
                <w:sz w:val="22"/>
                <w:szCs w:val="22"/>
              </w:rPr>
              <w:t>two</w:t>
            </w:r>
            <w:r w:rsidRPr="00D55676">
              <w:rPr>
                <w:rFonts w:asciiTheme="minorHAnsi" w:hAnsiTheme="minorHAnsi" w:cs="Arial"/>
                <w:sz w:val="22"/>
                <w:szCs w:val="22"/>
              </w:rPr>
              <w:t xml:space="preserve"> weeks before the commencement of the activity in question.</w:t>
            </w:r>
          </w:p>
          <w:p w:rsidR="00D63FDA" w:rsidRPr="00D55676" w:rsidRDefault="00D63FDA">
            <w:pPr>
              <w:spacing w:before="100" w:after="100"/>
              <w:ind w:right="-46"/>
              <w:rPr>
                <w:rFonts w:asciiTheme="minorHAnsi" w:hAnsiTheme="minorHAnsi" w:cs="Arial"/>
                <w:sz w:val="22"/>
                <w:szCs w:val="22"/>
              </w:rPr>
            </w:pPr>
          </w:p>
        </w:tc>
      </w:tr>
    </w:tbl>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highlight w:val="yellow"/>
        </w:rPr>
      </w:pPr>
    </w:p>
    <w:p w:rsidR="00D63FDA" w:rsidRPr="00FB60C1" w:rsidRDefault="00D63FDA">
      <w:pPr>
        <w:rPr>
          <w:rFonts w:ascii="Arial" w:hAnsi="Arial" w:cs="Arial"/>
          <w:b/>
          <w:color w:val="FF0000"/>
        </w:rPr>
      </w:pPr>
      <w:r w:rsidRPr="00FB60C1">
        <w:rPr>
          <w:rFonts w:ascii="Arial" w:hAnsi="Arial" w:cs="Arial"/>
          <w:b/>
          <w:color w:val="FF0000"/>
          <w:highlight w:val="yellow"/>
        </w:rPr>
        <w:br w:type="page"/>
      </w:r>
    </w:p>
    <w:p w:rsidR="00D63FDA" w:rsidRPr="007C786A" w:rsidRDefault="00D63FDA">
      <w:pPr>
        <w:rPr>
          <w:rFonts w:asciiTheme="minorHAnsi" w:hAnsiTheme="minorHAnsi" w:cs="Arial"/>
          <w:b/>
          <w:color w:val="FF0000"/>
          <w:sz w:val="28"/>
          <w:szCs w:val="28"/>
        </w:rPr>
      </w:pPr>
      <w:r w:rsidRPr="001E5A07">
        <w:rPr>
          <w:rFonts w:asciiTheme="minorHAnsi" w:hAnsiTheme="minorHAnsi" w:cs="Arial"/>
          <w:b/>
          <w:sz w:val="28"/>
          <w:szCs w:val="28"/>
        </w:rPr>
        <w:lastRenderedPageBreak/>
        <w:t>APPENDIX 1/5: TESTING TO BE CARRIED OUT BY THE CONTRACTOR</w:t>
      </w:r>
    </w:p>
    <w:p w:rsidR="00D63FDA" w:rsidRPr="00FB60C1" w:rsidRDefault="00D63FDA">
      <w:pPr>
        <w:rPr>
          <w:rFonts w:ascii="Arial" w:hAnsi="Arial" w:cs="Arial"/>
          <w:b/>
          <w:color w:val="FF0000"/>
        </w:rPr>
      </w:pPr>
    </w:p>
    <w:p w:rsidR="00D63FDA" w:rsidRPr="007C786A" w:rsidRDefault="00D63FDA">
      <w:pPr>
        <w:rPr>
          <w:rFonts w:asciiTheme="minorHAnsi" w:hAnsiTheme="minorHAnsi" w:cs="Arial"/>
          <w:sz w:val="22"/>
          <w:szCs w:val="22"/>
        </w:rPr>
      </w:pPr>
      <w:r w:rsidRPr="007C786A">
        <w:rPr>
          <w:rFonts w:asciiTheme="minorHAnsi" w:hAnsiTheme="minorHAnsi" w:cs="Arial"/>
          <w:b/>
          <w:sz w:val="22"/>
          <w:szCs w:val="22"/>
        </w:rPr>
        <w:t>1</w:t>
      </w:r>
      <w:r w:rsidRPr="007C786A">
        <w:rPr>
          <w:rFonts w:asciiTheme="minorHAnsi" w:hAnsiTheme="minorHAnsi" w:cs="Arial"/>
          <w:sz w:val="22"/>
          <w:szCs w:val="22"/>
        </w:rPr>
        <w:t xml:space="preserve"> Tests comparable to those specified in this Appendix will be necessary for any equivalent work, goods, or materials proposed by the </w:t>
      </w:r>
      <w:r w:rsidRPr="007C786A">
        <w:rPr>
          <w:rFonts w:asciiTheme="minorHAnsi" w:hAnsiTheme="minorHAnsi" w:cs="Arial"/>
          <w:i/>
          <w:iCs/>
          <w:sz w:val="22"/>
          <w:szCs w:val="22"/>
        </w:rPr>
        <w:t>Contractor</w:t>
      </w:r>
      <w:r w:rsidRPr="007C786A">
        <w:rPr>
          <w:rFonts w:asciiTheme="minorHAnsi" w:hAnsiTheme="minorHAnsi" w:cs="Arial"/>
          <w:sz w:val="22"/>
          <w:szCs w:val="22"/>
        </w:rPr>
        <w:t xml:space="preserve"> (see sub-Clause 105.6).</w:t>
      </w:r>
      <w:r w:rsidRPr="007C786A">
        <w:rPr>
          <w:rFonts w:asciiTheme="minorHAnsi" w:hAnsiTheme="minorHAnsi" w:cs="Arial"/>
          <w:sz w:val="22"/>
          <w:szCs w:val="22"/>
        </w:rPr>
        <w:cr/>
      </w:r>
      <w:r w:rsidRPr="007C786A">
        <w:rPr>
          <w:rFonts w:asciiTheme="minorHAnsi" w:hAnsiTheme="minorHAnsi" w:cs="Arial"/>
          <w:sz w:val="22"/>
          <w:szCs w:val="22"/>
        </w:rPr>
        <w:cr/>
      </w:r>
      <w:r w:rsidRPr="007C786A">
        <w:rPr>
          <w:rFonts w:asciiTheme="minorHAnsi" w:hAnsiTheme="minorHAnsi" w:cs="Arial"/>
          <w:b/>
          <w:sz w:val="22"/>
          <w:szCs w:val="22"/>
        </w:rPr>
        <w:t>2</w:t>
      </w:r>
      <w:r w:rsidRPr="007C786A">
        <w:rPr>
          <w:rFonts w:asciiTheme="minorHAnsi" w:hAnsiTheme="minorHAnsi" w:cs="Arial"/>
          <w:sz w:val="22"/>
          <w:szCs w:val="22"/>
        </w:rPr>
        <w:t xml:space="preserve"> Unless otherwise shown in this Appendix, tests for work, goods or materials as scheduled under any one Clause are required for all such work, goods or materials in the Works.</w:t>
      </w:r>
      <w:r w:rsidRPr="007C786A">
        <w:rPr>
          <w:rFonts w:asciiTheme="minorHAnsi" w:hAnsiTheme="minorHAnsi" w:cs="Arial"/>
          <w:sz w:val="22"/>
          <w:szCs w:val="22"/>
        </w:rPr>
        <w:cr/>
      </w:r>
    </w:p>
    <w:p w:rsidR="003760B4" w:rsidRPr="007C786A" w:rsidRDefault="003760B4" w:rsidP="003760B4">
      <w:pPr>
        <w:rPr>
          <w:rFonts w:asciiTheme="minorHAnsi" w:hAnsiTheme="minorHAnsi" w:cs="Arial"/>
          <w:sz w:val="22"/>
          <w:szCs w:val="22"/>
        </w:rPr>
      </w:pPr>
      <w:r w:rsidRPr="007C786A">
        <w:rPr>
          <w:rFonts w:asciiTheme="minorHAnsi" w:hAnsiTheme="minorHAnsi" w:cs="Arial"/>
          <w:b/>
          <w:sz w:val="22"/>
          <w:szCs w:val="22"/>
        </w:rPr>
        <w:t>3</w:t>
      </w:r>
      <w:r w:rsidRPr="007C786A">
        <w:rPr>
          <w:rFonts w:asciiTheme="minorHAnsi" w:hAnsiTheme="minorHAnsi" w:cs="Arial"/>
          <w:sz w:val="22"/>
          <w:szCs w:val="22"/>
        </w:rPr>
        <w:t xml:space="preserve"> Unless otherwise scheduled under Clause 2602 samples of concrete complying with that Clause are not required.</w:t>
      </w:r>
    </w:p>
    <w:p w:rsidR="003760B4" w:rsidRPr="007C786A" w:rsidRDefault="003760B4" w:rsidP="003760B4">
      <w:pPr>
        <w:rPr>
          <w:rFonts w:asciiTheme="minorHAnsi" w:hAnsiTheme="minorHAnsi" w:cs="Arial"/>
          <w:sz w:val="22"/>
          <w:szCs w:val="22"/>
        </w:rPr>
      </w:pPr>
    </w:p>
    <w:p w:rsidR="003760B4" w:rsidRPr="007C786A" w:rsidRDefault="003760B4" w:rsidP="003760B4">
      <w:pPr>
        <w:rPr>
          <w:rFonts w:asciiTheme="minorHAnsi" w:hAnsiTheme="minorHAnsi" w:cs="Arial"/>
          <w:sz w:val="22"/>
          <w:szCs w:val="22"/>
        </w:rPr>
      </w:pPr>
      <w:r w:rsidRPr="007C786A">
        <w:rPr>
          <w:rFonts w:asciiTheme="minorHAnsi" w:hAnsiTheme="minorHAnsi" w:cs="Arial"/>
          <w:b/>
          <w:sz w:val="22"/>
          <w:szCs w:val="22"/>
        </w:rPr>
        <w:t>4</w:t>
      </w:r>
      <w:r w:rsidRPr="007C786A">
        <w:rPr>
          <w:rFonts w:asciiTheme="minorHAnsi" w:hAnsiTheme="minorHAnsi" w:cs="Arial"/>
          <w:sz w:val="22"/>
          <w:szCs w:val="22"/>
        </w:rPr>
        <w:t xml:space="preserve"> (N) indicates that a UKAS sampling and test report or certificate is required.</w:t>
      </w:r>
    </w:p>
    <w:p w:rsidR="003760B4" w:rsidRPr="00C3606B" w:rsidRDefault="003760B4">
      <w:pPr>
        <w:rPr>
          <w:rFonts w:ascii="Arial" w:hAnsi="Arial" w:cs="Arial"/>
        </w:rPr>
      </w:pPr>
    </w:p>
    <w:p w:rsidR="00874D8E" w:rsidRPr="00C3606B" w:rsidRDefault="00874D8E" w:rsidP="00874D8E">
      <w:pPr>
        <w:rPr>
          <w:lang w:eastAsia="en-GB"/>
        </w:rPr>
      </w:pPr>
    </w:p>
    <w:tbl>
      <w:tblPr>
        <w:tblW w:w="9356" w:type="dxa"/>
        <w:tblInd w:w="-12" w:type="dxa"/>
        <w:tblLayout w:type="fixed"/>
        <w:tblCellMar>
          <w:left w:w="130" w:type="dxa"/>
          <w:right w:w="130" w:type="dxa"/>
        </w:tblCellMar>
        <w:tblLook w:val="0000" w:firstRow="0" w:lastRow="0" w:firstColumn="0" w:lastColumn="0" w:noHBand="0" w:noVBand="0"/>
      </w:tblPr>
      <w:tblGrid>
        <w:gridCol w:w="982"/>
        <w:gridCol w:w="142"/>
        <w:gridCol w:w="12"/>
        <w:gridCol w:w="416"/>
        <w:gridCol w:w="1417"/>
        <w:gridCol w:w="8"/>
        <w:gridCol w:w="1559"/>
        <w:gridCol w:w="1559"/>
        <w:gridCol w:w="9"/>
        <w:gridCol w:w="1552"/>
        <w:gridCol w:w="1700"/>
      </w:tblGrid>
      <w:tr w:rsidR="00C3606B" w:rsidRPr="00C3606B" w:rsidTr="00C3606B">
        <w:trPr>
          <w:cantSplit/>
          <w:trHeight w:val="303"/>
        </w:trPr>
        <w:tc>
          <w:tcPr>
            <w:tcW w:w="981" w:type="dxa"/>
            <w:tcBorders>
              <w:top w:val="single" w:sz="4" w:space="0" w:color="auto"/>
              <w:left w:val="single" w:sz="4" w:space="0" w:color="auto"/>
              <w:bottom w:val="single" w:sz="4" w:space="0" w:color="auto"/>
              <w:right w:val="single" w:sz="4" w:space="0" w:color="auto"/>
            </w:tcBorders>
          </w:tcPr>
          <w:p w:rsidR="00874D8E" w:rsidRPr="00C3606B" w:rsidRDefault="00874D8E" w:rsidP="00874D8E">
            <w:pPr>
              <w:spacing w:before="100" w:after="100"/>
              <w:ind w:right="-46"/>
              <w:jc w:val="center"/>
              <w:rPr>
                <w:rFonts w:ascii="Arial" w:hAnsi="Arial" w:cs="Arial"/>
                <w:b/>
                <w:sz w:val="18"/>
                <w:szCs w:val="18"/>
                <w:lang w:eastAsia="en-GB"/>
              </w:rPr>
            </w:pPr>
            <w:r w:rsidRPr="00C3606B">
              <w:rPr>
                <w:rFonts w:ascii="Arial" w:hAnsi="Arial" w:cs="Arial"/>
                <w:b/>
                <w:sz w:val="18"/>
                <w:szCs w:val="18"/>
                <w:lang w:eastAsia="en-GB"/>
              </w:rPr>
              <w:t>Clause</w:t>
            </w:r>
          </w:p>
        </w:tc>
        <w:tc>
          <w:tcPr>
            <w:tcW w:w="1988" w:type="dxa"/>
            <w:gridSpan w:val="4"/>
            <w:tcBorders>
              <w:top w:val="single" w:sz="4" w:space="0" w:color="auto"/>
              <w:left w:val="single" w:sz="4" w:space="0" w:color="auto"/>
              <w:bottom w:val="single" w:sz="4" w:space="0" w:color="auto"/>
              <w:right w:val="single" w:sz="4" w:space="0" w:color="auto"/>
            </w:tcBorders>
          </w:tcPr>
          <w:p w:rsidR="00874D8E" w:rsidRPr="00C3606B" w:rsidRDefault="00874D8E" w:rsidP="00874D8E">
            <w:pPr>
              <w:spacing w:before="100" w:after="100"/>
              <w:ind w:right="-46"/>
              <w:jc w:val="center"/>
              <w:rPr>
                <w:rFonts w:ascii="Arial" w:hAnsi="Arial" w:cs="Arial"/>
                <w:b/>
                <w:sz w:val="18"/>
                <w:szCs w:val="18"/>
                <w:lang w:eastAsia="en-GB"/>
              </w:rPr>
            </w:pPr>
            <w:r w:rsidRPr="00C3606B">
              <w:rPr>
                <w:rFonts w:ascii="Arial" w:hAnsi="Arial" w:cs="Arial"/>
                <w:b/>
                <w:sz w:val="18"/>
                <w:szCs w:val="18"/>
                <w:lang w:eastAsia="en-GB"/>
              </w:rPr>
              <w:t>Work, Goods or Material</w:t>
            </w:r>
          </w:p>
        </w:tc>
        <w:tc>
          <w:tcPr>
            <w:tcW w:w="1564" w:type="dxa"/>
            <w:gridSpan w:val="2"/>
            <w:tcBorders>
              <w:top w:val="single" w:sz="4" w:space="0" w:color="auto"/>
              <w:left w:val="single" w:sz="4" w:space="0" w:color="auto"/>
              <w:bottom w:val="single" w:sz="4" w:space="0" w:color="auto"/>
              <w:right w:val="single" w:sz="4" w:space="0" w:color="auto"/>
            </w:tcBorders>
          </w:tcPr>
          <w:p w:rsidR="00874D8E" w:rsidRPr="00C3606B" w:rsidRDefault="00874D8E" w:rsidP="00874D8E">
            <w:pPr>
              <w:spacing w:before="100" w:after="100"/>
              <w:ind w:right="-46"/>
              <w:jc w:val="center"/>
              <w:rPr>
                <w:rFonts w:ascii="Arial" w:hAnsi="Arial" w:cs="Arial"/>
                <w:b/>
                <w:sz w:val="18"/>
                <w:szCs w:val="18"/>
                <w:lang w:eastAsia="en-GB"/>
              </w:rPr>
            </w:pPr>
            <w:r w:rsidRPr="00C3606B">
              <w:rPr>
                <w:rFonts w:ascii="Arial" w:hAnsi="Arial" w:cs="Arial"/>
                <w:b/>
                <w:sz w:val="18"/>
                <w:szCs w:val="18"/>
                <w:lang w:eastAsia="en-GB"/>
              </w:rPr>
              <w:t>Test</w:t>
            </w:r>
          </w:p>
        </w:tc>
        <w:tc>
          <w:tcPr>
            <w:tcW w:w="1569" w:type="dxa"/>
            <w:gridSpan w:val="2"/>
            <w:tcBorders>
              <w:top w:val="single" w:sz="4" w:space="0" w:color="auto"/>
              <w:left w:val="single" w:sz="4" w:space="0" w:color="auto"/>
              <w:bottom w:val="single" w:sz="4" w:space="0" w:color="auto"/>
              <w:right w:val="single" w:sz="4" w:space="0" w:color="auto"/>
            </w:tcBorders>
          </w:tcPr>
          <w:p w:rsidR="00874D8E" w:rsidRPr="00C3606B" w:rsidRDefault="00874D8E" w:rsidP="00874D8E">
            <w:pPr>
              <w:spacing w:before="100" w:after="100"/>
              <w:ind w:right="-46"/>
              <w:jc w:val="center"/>
              <w:rPr>
                <w:rFonts w:ascii="Arial" w:hAnsi="Arial" w:cs="Arial"/>
                <w:b/>
                <w:sz w:val="18"/>
                <w:szCs w:val="18"/>
                <w:lang w:eastAsia="en-GB"/>
              </w:rPr>
            </w:pPr>
            <w:r w:rsidRPr="00C3606B">
              <w:rPr>
                <w:rFonts w:ascii="Arial" w:hAnsi="Arial" w:cs="Arial"/>
                <w:b/>
                <w:sz w:val="18"/>
                <w:szCs w:val="18"/>
                <w:lang w:eastAsia="en-GB"/>
              </w:rPr>
              <w:t>Frequency of Testing</w:t>
            </w:r>
          </w:p>
        </w:tc>
        <w:tc>
          <w:tcPr>
            <w:tcW w:w="1553" w:type="dxa"/>
            <w:tcBorders>
              <w:top w:val="single" w:sz="4" w:space="0" w:color="auto"/>
              <w:left w:val="single" w:sz="4" w:space="0" w:color="auto"/>
              <w:bottom w:val="single" w:sz="4" w:space="0" w:color="auto"/>
              <w:right w:val="single" w:sz="4" w:space="0" w:color="auto"/>
            </w:tcBorders>
          </w:tcPr>
          <w:p w:rsidR="00874D8E" w:rsidRPr="00C3606B" w:rsidRDefault="00874D8E" w:rsidP="00874D8E">
            <w:pPr>
              <w:spacing w:before="100" w:after="100"/>
              <w:ind w:right="-46"/>
              <w:jc w:val="center"/>
              <w:rPr>
                <w:rFonts w:ascii="Arial" w:hAnsi="Arial" w:cs="Arial"/>
                <w:b/>
                <w:sz w:val="18"/>
                <w:szCs w:val="18"/>
                <w:lang w:eastAsia="en-GB"/>
              </w:rPr>
            </w:pPr>
            <w:r w:rsidRPr="00C3606B">
              <w:rPr>
                <w:rFonts w:ascii="Arial" w:hAnsi="Arial" w:cs="Arial"/>
                <w:b/>
                <w:sz w:val="18"/>
                <w:szCs w:val="18"/>
                <w:lang w:eastAsia="en-GB"/>
              </w:rPr>
              <w:t>Test Certificate</w:t>
            </w:r>
          </w:p>
        </w:tc>
        <w:tc>
          <w:tcPr>
            <w:tcW w:w="1701" w:type="dxa"/>
            <w:tcBorders>
              <w:top w:val="single" w:sz="4" w:space="0" w:color="auto"/>
              <w:left w:val="single" w:sz="4" w:space="0" w:color="auto"/>
              <w:bottom w:val="single" w:sz="4" w:space="0" w:color="auto"/>
              <w:right w:val="single" w:sz="4" w:space="0" w:color="auto"/>
            </w:tcBorders>
          </w:tcPr>
          <w:p w:rsidR="00874D8E" w:rsidRPr="00C3606B" w:rsidRDefault="00874D8E" w:rsidP="00874D8E">
            <w:pPr>
              <w:spacing w:before="100" w:after="100"/>
              <w:ind w:right="-46"/>
              <w:jc w:val="center"/>
              <w:rPr>
                <w:rFonts w:ascii="Arial" w:hAnsi="Arial" w:cs="Arial"/>
                <w:b/>
                <w:sz w:val="18"/>
                <w:szCs w:val="18"/>
                <w:lang w:eastAsia="en-GB"/>
              </w:rPr>
            </w:pPr>
            <w:r w:rsidRPr="00C3606B">
              <w:rPr>
                <w:rFonts w:ascii="Arial" w:hAnsi="Arial" w:cs="Arial"/>
                <w:b/>
                <w:sz w:val="18"/>
                <w:szCs w:val="18"/>
                <w:lang w:eastAsia="en-GB"/>
              </w:rPr>
              <w:t>Comments</w:t>
            </w:r>
          </w:p>
        </w:tc>
      </w:tr>
      <w:tr w:rsidR="00C3606B" w:rsidRPr="00C3606B" w:rsidTr="00C3606B">
        <w:trPr>
          <w:cantSplit/>
          <w:trHeight w:val="303"/>
        </w:trPr>
        <w:tc>
          <w:tcPr>
            <w:tcW w:w="9356" w:type="dxa"/>
            <w:gridSpan w:val="11"/>
            <w:tcBorders>
              <w:top w:val="single" w:sz="4" w:space="0" w:color="auto"/>
              <w:left w:val="single" w:sz="4" w:space="0" w:color="auto"/>
              <w:bottom w:val="single" w:sz="4" w:space="0" w:color="auto"/>
              <w:right w:val="single" w:sz="4" w:space="0" w:color="auto"/>
            </w:tcBorders>
          </w:tcPr>
          <w:p w:rsidR="003760B4" w:rsidRPr="00C3606B" w:rsidRDefault="003760B4" w:rsidP="00874D8E">
            <w:pPr>
              <w:spacing w:before="100" w:after="100"/>
              <w:ind w:right="-46"/>
              <w:rPr>
                <w:rFonts w:ascii="Arial" w:hAnsi="Arial" w:cs="Arial"/>
                <w:b/>
                <w:sz w:val="18"/>
                <w:szCs w:val="18"/>
                <w:lang w:eastAsia="en-GB"/>
              </w:rPr>
            </w:pPr>
            <w:r w:rsidRPr="00C3606B">
              <w:rPr>
                <w:rFonts w:ascii="Arial" w:hAnsi="Arial" w:cs="Arial"/>
                <w:b/>
                <w:sz w:val="18"/>
                <w:szCs w:val="18"/>
                <w:lang w:eastAsia="en-GB"/>
              </w:rPr>
              <w:t>Series 300</w:t>
            </w:r>
          </w:p>
        </w:tc>
      </w:tr>
      <w:tr w:rsidR="00C3606B" w:rsidRPr="00C3606B" w:rsidTr="00C3606B">
        <w:trPr>
          <w:cantSplit/>
          <w:trHeight w:val="623"/>
        </w:trPr>
        <w:tc>
          <w:tcPr>
            <w:tcW w:w="1123" w:type="dxa"/>
            <w:gridSpan w:val="2"/>
            <w:vMerge w:val="restart"/>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306</w:t>
            </w:r>
          </w:p>
          <w:p w:rsidR="00061CE1" w:rsidRPr="00C3606B" w:rsidRDefault="00061CE1" w:rsidP="008F356F">
            <w:pPr>
              <w:ind w:right="-46"/>
              <w:rPr>
                <w:rFonts w:ascii="Arial" w:hAnsi="Arial" w:cs="Arial"/>
                <w:sz w:val="18"/>
                <w:szCs w:val="18"/>
                <w:lang w:eastAsia="en-GB"/>
              </w:rPr>
            </w:pPr>
          </w:p>
        </w:tc>
        <w:tc>
          <w:tcPr>
            <w:tcW w:w="1846" w:type="dxa"/>
            <w:gridSpan w:val="3"/>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130"/>
              <w:rPr>
                <w:rFonts w:ascii="Arial" w:hAnsi="Arial" w:cs="Arial"/>
                <w:sz w:val="18"/>
                <w:szCs w:val="18"/>
                <w:lang w:eastAsia="en-GB"/>
              </w:rPr>
            </w:pPr>
            <w:r w:rsidRPr="00C3606B">
              <w:rPr>
                <w:rFonts w:ascii="Arial" w:hAnsi="Arial" w:cs="Arial"/>
                <w:sz w:val="18"/>
                <w:szCs w:val="18"/>
                <w:lang w:eastAsia="en-GB"/>
              </w:rPr>
              <w:t>Permanent fencing</w:t>
            </w:r>
          </w:p>
        </w:tc>
        <w:tc>
          <w:tcPr>
            <w:tcW w:w="1564" w:type="dxa"/>
            <w:gridSpan w:val="2"/>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3760B4">
            <w:pPr>
              <w:ind w:right="-46"/>
              <w:rPr>
                <w:rFonts w:ascii="Arial" w:hAnsi="Arial" w:cs="Arial"/>
                <w:sz w:val="18"/>
                <w:szCs w:val="18"/>
                <w:lang w:eastAsia="en-GB"/>
              </w:rPr>
            </w:pPr>
          </w:p>
        </w:tc>
        <w:tc>
          <w:tcPr>
            <w:tcW w:w="1562" w:type="dxa"/>
            <w:gridSpan w:val="2"/>
            <w:vMerge w:val="restart"/>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Required</w:t>
            </w:r>
          </w:p>
          <w:p w:rsidR="00061CE1" w:rsidRPr="00C3606B" w:rsidRDefault="00061CE1" w:rsidP="008F356F">
            <w:pPr>
              <w:ind w:right="-46"/>
              <w:rPr>
                <w:rFonts w:ascii="Arial" w:hAnsi="Arial" w:cs="Arial"/>
                <w:sz w:val="18"/>
                <w:szCs w:val="18"/>
                <w:lang w:eastAsia="en-GB"/>
              </w:rPr>
            </w:pPr>
          </w:p>
        </w:tc>
        <w:tc>
          <w:tcPr>
            <w:tcW w:w="1701" w:type="dxa"/>
            <w:vMerge w:val="restart"/>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6"/>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Quality management scheme applies</w:t>
            </w:r>
          </w:p>
        </w:tc>
      </w:tr>
      <w:tr w:rsidR="00C3606B" w:rsidRPr="00C3606B" w:rsidTr="00C3606B">
        <w:trPr>
          <w:cantSplit/>
          <w:trHeight w:val="535"/>
        </w:trPr>
        <w:tc>
          <w:tcPr>
            <w:tcW w:w="1123" w:type="dxa"/>
            <w:gridSpan w:val="2"/>
            <w:vMerge/>
            <w:tcBorders>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428" w:type="dxa"/>
            <w:gridSpan w:val="2"/>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1418" w:type="dxa"/>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Concrete components</w:t>
            </w:r>
          </w:p>
        </w:tc>
        <w:tc>
          <w:tcPr>
            <w:tcW w:w="1564" w:type="dxa"/>
            <w:gridSpan w:val="2"/>
            <w:tcBorders>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Cover to reinforcement</w:t>
            </w:r>
          </w:p>
        </w:tc>
        <w:tc>
          <w:tcPr>
            <w:tcW w:w="1560" w:type="dxa"/>
            <w:tcBorders>
              <w:top w:val="single" w:sz="4" w:space="0" w:color="auto"/>
              <w:left w:val="single" w:sz="4" w:space="0" w:color="auto"/>
              <w:bottom w:val="single" w:sz="4" w:space="0" w:color="auto"/>
              <w:right w:val="single" w:sz="4" w:space="0" w:color="auto"/>
            </w:tcBorders>
          </w:tcPr>
          <w:p w:rsidR="00061CE1" w:rsidRPr="00C3606B" w:rsidRDefault="00061CE1" w:rsidP="003760B4">
            <w:pPr>
              <w:pStyle w:val="TableParagraph"/>
              <w:kinsoku w:val="0"/>
              <w:overflowPunct w:val="0"/>
              <w:ind w:left="15" w:right="-27"/>
              <w:rPr>
                <w:rFonts w:ascii="Arial" w:hAnsi="Arial" w:cs="Arial"/>
                <w:sz w:val="18"/>
                <w:szCs w:val="18"/>
              </w:rPr>
            </w:pPr>
          </w:p>
          <w:p w:rsidR="00061CE1" w:rsidRPr="00C3606B" w:rsidRDefault="00061CE1" w:rsidP="003760B4">
            <w:pPr>
              <w:pStyle w:val="TableParagraph"/>
              <w:kinsoku w:val="0"/>
              <w:overflowPunct w:val="0"/>
              <w:ind w:left="15" w:right="-27"/>
              <w:rPr>
                <w:rFonts w:ascii="Arial" w:hAnsi="Arial" w:cs="Arial"/>
                <w:sz w:val="18"/>
                <w:szCs w:val="18"/>
              </w:rPr>
            </w:pPr>
            <w:r w:rsidRPr="00C3606B">
              <w:rPr>
                <w:rFonts w:ascii="Arial" w:hAnsi="Arial" w:cs="Arial"/>
                <w:sz w:val="18"/>
                <w:szCs w:val="18"/>
              </w:rPr>
              <w:t>1per</w:t>
            </w:r>
            <w:r w:rsidRPr="00C3606B">
              <w:rPr>
                <w:rFonts w:ascii="Arial" w:hAnsi="Arial" w:cs="Arial"/>
                <w:spacing w:val="-16"/>
                <w:sz w:val="18"/>
                <w:szCs w:val="18"/>
              </w:rPr>
              <w:t xml:space="preserve"> </w:t>
            </w:r>
            <w:r w:rsidRPr="00C3606B">
              <w:rPr>
                <w:rFonts w:ascii="Arial" w:hAnsi="Arial" w:cs="Arial"/>
                <w:spacing w:val="-1"/>
                <w:sz w:val="18"/>
                <w:szCs w:val="18"/>
              </w:rPr>
              <w:t>consignment</w:t>
            </w:r>
            <w:r w:rsidRPr="00C3606B">
              <w:rPr>
                <w:rFonts w:ascii="Arial" w:hAnsi="Arial" w:cs="Arial"/>
                <w:spacing w:val="28"/>
                <w:w w:val="99"/>
                <w:sz w:val="18"/>
                <w:szCs w:val="18"/>
              </w:rPr>
              <w:t xml:space="preserve"> </w:t>
            </w:r>
            <w:r w:rsidRPr="00C3606B">
              <w:rPr>
                <w:rFonts w:ascii="Arial" w:hAnsi="Arial" w:cs="Arial"/>
                <w:spacing w:val="-1"/>
                <w:sz w:val="18"/>
                <w:szCs w:val="18"/>
              </w:rPr>
              <w:t>(maximum</w:t>
            </w:r>
            <w:r w:rsidRPr="00C3606B">
              <w:rPr>
                <w:rFonts w:ascii="Arial" w:hAnsi="Arial" w:cs="Arial"/>
                <w:spacing w:val="-5"/>
                <w:sz w:val="18"/>
                <w:szCs w:val="18"/>
              </w:rPr>
              <w:t xml:space="preserve"> </w:t>
            </w:r>
            <w:r w:rsidRPr="00C3606B">
              <w:rPr>
                <w:rFonts w:ascii="Arial" w:hAnsi="Arial" w:cs="Arial"/>
                <w:sz w:val="18"/>
                <w:szCs w:val="18"/>
              </w:rPr>
              <w:t>1</w:t>
            </w:r>
            <w:r w:rsidRPr="00C3606B">
              <w:rPr>
                <w:rFonts w:ascii="Arial" w:hAnsi="Arial" w:cs="Arial"/>
                <w:spacing w:val="-7"/>
                <w:sz w:val="18"/>
                <w:szCs w:val="18"/>
              </w:rPr>
              <w:t xml:space="preserve"> </w:t>
            </w:r>
            <w:r w:rsidRPr="00C3606B">
              <w:rPr>
                <w:rFonts w:ascii="Arial" w:hAnsi="Arial" w:cs="Arial"/>
                <w:sz w:val="18"/>
                <w:szCs w:val="18"/>
              </w:rPr>
              <w:t>per</w:t>
            </w:r>
            <w:r w:rsidRPr="00C3606B">
              <w:rPr>
                <w:rFonts w:ascii="Arial" w:hAnsi="Arial" w:cs="Arial"/>
                <w:spacing w:val="-6"/>
                <w:sz w:val="18"/>
                <w:szCs w:val="18"/>
              </w:rPr>
              <w:t xml:space="preserve"> </w:t>
            </w:r>
            <w:r w:rsidRPr="00C3606B">
              <w:rPr>
                <w:rFonts w:ascii="Arial" w:hAnsi="Arial" w:cs="Arial"/>
                <w:sz w:val="18"/>
                <w:szCs w:val="18"/>
              </w:rPr>
              <w:t>100</w:t>
            </w:r>
            <w:r w:rsidRPr="00C3606B">
              <w:rPr>
                <w:rFonts w:ascii="Arial" w:hAnsi="Arial" w:cs="Arial"/>
                <w:spacing w:val="26"/>
                <w:w w:val="99"/>
                <w:sz w:val="18"/>
                <w:szCs w:val="18"/>
              </w:rPr>
              <w:t xml:space="preserve"> </w:t>
            </w:r>
            <w:r w:rsidRPr="00C3606B">
              <w:rPr>
                <w:rFonts w:ascii="Arial" w:hAnsi="Arial" w:cs="Arial"/>
                <w:spacing w:val="-1"/>
                <w:sz w:val="18"/>
                <w:szCs w:val="18"/>
              </w:rPr>
              <w:t>components)</w:t>
            </w:r>
          </w:p>
          <w:p w:rsidR="00061CE1" w:rsidRPr="00C3606B" w:rsidRDefault="00061CE1" w:rsidP="003760B4">
            <w:pPr>
              <w:pStyle w:val="TableParagraph"/>
              <w:kinsoku w:val="0"/>
              <w:overflowPunct w:val="0"/>
              <w:spacing w:before="1"/>
              <w:ind w:left="15"/>
              <w:jc w:val="right"/>
              <w:rPr>
                <w:rFonts w:ascii="Arial" w:hAnsi="Arial" w:cs="Arial"/>
                <w:sz w:val="18"/>
                <w:szCs w:val="18"/>
              </w:rPr>
            </w:pPr>
          </w:p>
          <w:p w:rsidR="00061CE1" w:rsidRPr="00C3606B" w:rsidRDefault="00061CE1" w:rsidP="003760B4">
            <w:pPr>
              <w:ind w:left="15" w:right="-46"/>
              <w:rPr>
                <w:rFonts w:ascii="Arial" w:hAnsi="Arial" w:cs="Arial"/>
                <w:sz w:val="18"/>
                <w:szCs w:val="18"/>
                <w:lang w:eastAsia="en-GB"/>
              </w:rPr>
            </w:pPr>
            <w:r w:rsidRPr="00C3606B">
              <w:rPr>
                <w:rFonts w:ascii="Arial" w:hAnsi="Arial" w:cs="Arial"/>
                <w:sz w:val="18"/>
                <w:szCs w:val="18"/>
              </w:rPr>
              <w:t>(BS</w:t>
            </w:r>
            <w:r w:rsidRPr="00C3606B">
              <w:rPr>
                <w:rFonts w:ascii="Arial" w:hAnsi="Arial" w:cs="Arial"/>
                <w:spacing w:val="-8"/>
                <w:sz w:val="18"/>
                <w:szCs w:val="18"/>
              </w:rPr>
              <w:t xml:space="preserve"> </w:t>
            </w:r>
            <w:r w:rsidRPr="00C3606B">
              <w:rPr>
                <w:rFonts w:ascii="Arial" w:hAnsi="Arial" w:cs="Arial"/>
                <w:sz w:val="18"/>
                <w:szCs w:val="18"/>
              </w:rPr>
              <w:t>1722)</w:t>
            </w:r>
          </w:p>
        </w:tc>
        <w:tc>
          <w:tcPr>
            <w:tcW w:w="1562" w:type="dxa"/>
            <w:gridSpan w:val="2"/>
            <w:vMerge/>
            <w:tcBorders>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1701" w:type="dxa"/>
            <w:vMerge/>
            <w:tcBorders>
              <w:left w:val="single" w:sz="4" w:space="0" w:color="auto"/>
              <w:bottom w:val="single" w:sz="4" w:space="0" w:color="auto"/>
              <w:right w:val="single" w:sz="4" w:space="0" w:color="auto"/>
            </w:tcBorders>
          </w:tcPr>
          <w:p w:rsidR="00061CE1" w:rsidRPr="00C3606B" w:rsidRDefault="00061CE1" w:rsidP="003760B4">
            <w:pPr>
              <w:widowControl w:val="0"/>
              <w:tabs>
                <w:tab w:val="left" w:pos="-1440"/>
                <w:tab w:val="left" w:pos="-720"/>
                <w:tab w:val="left" w:pos="0"/>
                <w:tab w:val="left" w:pos="720"/>
                <w:tab w:val="left" w:pos="1530"/>
                <w:tab w:val="left" w:pos="1980"/>
                <w:tab w:val="left" w:pos="2658"/>
                <w:tab w:val="left" w:pos="3240"/>
              </w:tabs>
              <w:ind w:right="-46"/>
              <w:jc w:val="both"/>
              <w:rPr>
                <w:rFonts w:ascii="Arial" w:hAnsi="Arial" w:cs="Arial"/>
                <w:b/>
                <w:sz w:val="18"/>
                <w:szCs w:val="18"/>
              </w:rPr>
            </w:pPr>
          </w:p>
        </w:tc>
      </w:tr>
      <w:tr w:rsidR="00C3606B" w:rsidRPr="00C3606B" w:rsidTr="00C3606B">
        <w:trPr>
          <w:cantSplit/>
          <w:trHeight w:val="623"/>
        </w:trPr>
        <w:tc>
          <w:tcPr>
            <w:tcW w:w="1123" w:type="dxa"/>
            <w:gridSpan w:val="2"/>
            <w:vMerge w:val="restart"/>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308</w:t>
            </w:r>
          </w:p>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p>
        </w:tc>
        <w:tc>
          <w:tcPr>
            <w:tcW w:w="1846" w:type="dxa"/>
            <w:gridSpan w:val="3"/>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130"/>
              <w:rPr>
                <w:rFonts w:ascii="Arial" w:hAnsi="Arial" w:cs="Arial"/>
                <w:sz w:val="18"/>
                <w:szCs w:val="18"/>
                <w:lang w:eastAsia="en-GB"/>
              </w:rPr>
            </w:pPr>
            <w:r w:rsidRPr="00C3606B">
              <w:rPr>
                <w:rFonts w:ascii="Arial" w:hAnsi="Arial" w:cs="Arial"/>
                <w:sz w:val="18"/>
                <w:szCs w:val="18"/>
                <w:lang w:eastAsia="en-GB"/>
              </w:rPr>
              <w:t>Gates and stiles</w:t>
            </w:r>
          </w:p>
          <w:p w:rsidR="00061CE1" w:rsidRPr="00C3606B" w:rsidRDefault="00061CE1" w:rsidP="008F356F">
            <w:pPr>
              <w:ind w:right="-130"/>
              <w:rPr>
                <w:rFonts w:ascii="Arial" w:hAnsi="Arial" w:cs="Arial"/>
                <w:sz w:val="18"/>
                <w:szCs w:val="18"/>
                <w:lang w:eastAsia="en-GB"/>
              </w:rPr>
            </w:pPr>
          </w:p>
        </w:tc>
        <w:tc>
          <w:tcPr>
            <w:tcW w:w="1564" w:type="dxa"/>
            <w:gridSpan w:val="2"/>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p>
          <w:p w:rsidR="00061CE1" w:rsidRPr="00C3606B" w:rsidRDefault="00061CE1" w:rsidP="003760B4">
            <w:pPr>
              <w:ind w:right="-46"/>
              <w:rPr>
                <w:rFonts w:ascii="Arial" w:hAnsi="Arial" w:cs="Arial"/>
                <w:sz w:val="18"/>
                <w:szCs w:val="18"/>
                <w:lang w:eastAsia="en-GB"/>
              </w:rPr>
            </w:pPr>
          </w:p>
        </w:tc>
        <w:tc>
          <w:tcPr>
            <w:tcW w:w="1562" w:type="dxa"/>
            <w:gridSpan w:val="2"/>
            <w:vMerge w:val="restart"/>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Required</w:t>
            </w:r>
          </w:p>
          <w:p w:rsidR="00061CE1" w:rsidRPr="00C3606B" w:rsidRDefault="00061CE1" w:rsidP="008F356F">
            <w:pPr>
              <w:ind w:right="-46"/>
              <w:rPr>
                <w:rFonts w:ascii="Arial" w:hAnsi="Arial" w:cs="Arial"/>
                <w:sz w:val="18"/>
                <w:szCs w:val="18"/>
                <w:lang w:eastAsia="en-GB"/>
              </w:rPr>
            </w:pPr>
          </w:p>
        </w:tc>
        <w:tc>
          <w:tcPr>
            <w:tcW w:w="1701" w:type="dxa"/>
            <w:vMerge w:val="restart"/>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6"/>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Quality management scheme applies</w:t>
            </w:r>
          </w:p>
        </w:tc>
      </w:tr>
      <w:tr w:rsidR="00C3606B" w:rsidRPr="00C3606B" w:rsidTr="00C3606B">
        <w:trPr>
          <w:cantSplit/>
          <w:trHeight w:val="535"/>
        </w:trPr>
        <w:tc>
          <w:tcPr>
            <w:tcW w:w="1123" w:type="dxa"/>
            <w:gridSpan w:val="2"/>
            <w:vMerge/>
            <w:tcBorders>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428" w:type="dxa"/>
            <w:gridSpan w:val="2"/>
            <w:tcBorders>
              <w:top w:val="single" w:sz="4" w:space="0" w:color="auto"/>
              <w:left w:val="single" w:sz="4" w:space="0" w:color="auto"/>
              <w:bottom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1418" w:type="dxa"/>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Reinforced concrete posts</w:t>
            </w:r>
          </w:p>
          <w:p w:rsidR="00061CE1" w:rsidRPr="00C3606B" w:rsidRDefault="00061CE1" w:rsidP="008F356F">
            <w:pPr>
              <w:ind w:right="-46"/>
              <w:rPr>
                <w:rFonts w:ascii="Arial" w:hAnsi="Arial" w:cs="Arial"/>
                <w:sz w:val="16"/>
                <w:szCs w:val="16"/>
                <w:lang w:eastAsia="en-GB"/>
              </w:rPr>
            </w:pPr>
          </w:p>
          <w:p w:rsidR="00061CE1" w:rsidRPr="00C3606B" w:rsidRDefault="00061CE1" w:rsidP="008F356F">
            <w:pPr>
              <w:ind w:right="-46"/>
              <w:rPr>
                <w:rFonts w:ascii="Arial" w:hAnsi="Arial" w:cs="Arial"/>
                <w:sz w:val="18"/>
                <w:szCs w:val="18"/>
                <w:lang w:eastAsia="en-GB"/>
              </w:rPr>
            </w:pPr>
          </w:p>
        </w:tc>
        <w:tc>
          <w:tcPr>
            <w:tcW w:w="1564" w:type="dxa"/>
            <w:gridSpan w:val="2"/>
            <w:tcBorders>
              <w:top w:val="single" w:sz="4" w:space="0" w:color="auto"/>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p w:rsidR="00061CE1" w:rsidRPr="00C3606B" w:rsidRDefault="00061CE1" w:rsidP="008F356F">
            <w:pPr>
              <w:ind w:right="-46"/>
              <w:rPr>
                <w:rFonts w:ascii="Arial" w:hAnsi="Arial" w:cs="Arial"/>
                <w:sz w:val="18"/>
                <w:szCs w:val="18"/>
                <w:lang w:eastAsia="en-GB"/>
              </w:rPr>
            </w:pPr>
            <w:r w:rsidRPr="00C3606B">
              <w:rPr>
                <w:rFonts w:ascii="Arial" w:hAnsi="Arial" w:cs="Arial"/>
                <w:sz w:val="18"/>
                <w:szCs w:val="18"/>
                <w:lang w:eastAsia="en-GB"/>
              </w:rPr>
              <w:t>Cover to reinforcement</w:t>
            </w:r>
          </w:p>
          <w:p w:rsidR="00061CE1" w:rsidRPr="00C3606B" w:rsidRDefault="00061CE1" w:rsidP="008F356F">
            <w:pPr>
              <w:ind w:right="-46"/>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061CE1" w:rsidRPr="00C3606B" w:rsidRDefault="00061CE1" w:rsidP="003760B4">
            <w:pPr>
              <w:pStyle w:val="TableParagraph"/>
              <w:kinsoku w:val="0"/>
              <w:overflowPunct w:val="0"/>
              <w:ind w:left="15" w:right="-27"/>
              <w:rPr>
                <w:rFonts w:ascii="Arial" w:hAnsi="Arial" w:cs="Arial"/>
                <w:sz w:val="18"/>
                <w:szCs w:val="18"/>
              </w:rPr>
            </w:pPr>
            <w:r w:rsidRPr="00C3606B">
              <w:rPr>
                <w:rFonts w:ascii="Arial" w:hAnsi="Arial" w:cs="Arial"/>
                <w:sz w:val="18"/>
                <w:szCs w:val="18"/>
              </w:rPr>
              <w:t>1per</w:t>
            </w:r>
            <w:r w:rsidRPr="00C3606B">
              <w:rPr>
                <w:rFonts w:ascii="Arial" w:hAnsi="Arial" w:cs="Arial"/>
                <w:spacing w:val="-16"/>
                <w:sz w:val="18"/>
                <w:szCs w:val="18"/>
              </w:rPr>
              <w:t xml:space="preserve"> </w:t>
            </w:r>
            <w:r w:rsidRPr="00C3606B">
              <w:rPr>
                <w:rFonts w:ascii="Arial" w:hAnsi="Arial" w:cs="Arial"/>
                <w:spacing w:val="-1"/>
                <w:sz w:val="18"/>
                <w:szCs w:val="18"/>
              </w:rPr>
              <w:t>consignment</w:t>
            </w:r>
            <w:r w:rsidRPr="00C3606B">
              <w:rPr>
                <w:rFonts w:ascii="Arial" w:hAnsi="Arial" w:cs="Arial"/>
                <w:spacing w:val="28"/>
                <w:w w:val="99"/>
                <w:sz w:val="18"/>
                <w:szCs w:val="18"/>
              </w:rPr>
              <w:t xml:space="preserve"> </w:t>
            </w:r>
            <w:r w:rsidRPr="00C3606B">
              <w:rPr>
                <w:rFonts w:ascii="Arial" w:hAnsi="Arial" w:cs="Arial"/>
                <w:spacing w:val="-1"/>
                <w:sz w:val="18"/>
                <w:szCs w:val="18"/>
              </w:rPr>
              <w:t>(maximum</w:t>
            </w:r>
            <w:r w:rsidRPr="00C3606B">
              <w:rPr>
                <w:rFonts w:ascii="Arial" w:hAnsi="Arial" w:cs="Arial"/>
                <w:spacing w:val="-5"/>
                <w:sz w:val="18"/>
                <w:szCs w:val="18"/>
              </w:rPr>
              <w:t xml:space="preserve"> </w:t>
            </w:r>
            <w:r w:rsidRPr="00C3606B">
              <w:rPr>
                <w:rFonts w:ascii="Arial" w:hAnsi="Arial" w:cs="Arial"/>
                <w:sz w:val="18"/>
                <w:szCs w:val="18"/>
              </w:rPr>
              <w:t>1</w:t>
            </w:r>
            <w:r w:rsidRPr="00C3606B">
              <w:rPr>
                <w:rFonts w:ascii="Arial" w:hAnsi="Arial" w:cs="Arial"/>
                <w:spacing w:val="-7"/>
                <w:sz w:val="18"/>
                <w:szCs w:val="18"/>
              </w:rPr>
              <w:t xml:space="preserve"> </w:t>
            </w:r>
            <w:r w:rsidRPr="00C3606B">
              <w:rPr>
                <w:rFonts w:ascii="Arial" w:hAnsi="Arial" w:cs="Arial"/>
                <w:sz w:val="18"/>
                <w:szCs w:val="18"/>
              </w:rPr>
              <w:t>per</w:t>
            </w:r>
            <w:r w:rsidRPr="00C3606B">
              <w:rPr>
                <w:rFonts w:ascii="Arial" w:hAnsi="Arial" w:cs="Arial"/>
                <w:spacing w:val="-6"/>
                <w:sz w:val="18"/>
                <w:szCs w:val="18"/>
              </w:rPr>
              <w:t xml:space="preserve"> </w:t>
            </w:r>
            <w:r w:rsidRPr="00C3606B">
              <w:rPr>
                <w:rFonts w:ascii="Arial" w:hAnsi="Arial" w:cs="Arial"/>
                <w:sz w:val="18"/>
                <w:szCs w:val="18"/>
              </w:rPr>
              <w:t>100</w:t>
            </w:r>
            <w:r w:rsidRPr="00C3606B">
              <w:rPr>
                <w:rFonts w:ascii="Arial" w:hAnsi="Arial" w:cs="Arial"/>
                <w:spacing w:val="26"/>
                <w:w w:val="99"/>
                <w:sz w:val="18"/>
                <w:szCs w:val="18"/>
              </w:rPr>
              <w:t xml:space="preserve"> </w:t>
            </w:r>
            <w:r w:rsidRPr="00C3606B">
              <w:rPr>
                <w:rFonts w:ascii="Arial" w:hAnsi="Arial" w:cs="Arial"/>
                <w:spacing w:val="-1"/>
                <w:sz w:val="18"/>
                <w:szCs w:val="18"/>
              </w:rPr>
              <w:t>components)</w:t>
            </w:r>
          </w:p>
          <w:p w:rsidR="00061CE1" w:rsidRPr="00C3606B" w:rsidRDefault="00061CE1" w:rsidP="003760B4">
            <w:pPr>
              <w:pStyle w:val="TableParagraph"/>
              <w:kinsoku w:val="0"/>
              <w:overflowPunct w:val="0"/>
              <w:spacing w:before="1"/>
              <w:ind w:left="15"/>
              <w:jc w:val="right"/>
              <w:rPr>
                <w:rFonts w:ascii="Arial" w:hAnsi="Arial" w:cs="Arial"/>
                <w:sz w:val="18"/>
                <w:szCs w:val="18"/>
              </w:rPr>
            </w:pPr>
          </w:p>
          <w:p w:rsidR="00061CE1" w:rsidRPr="00C3606B" w:rsidRDefault="00061CE1" w:rsidP="003760B4">
            <w:pPr>
              <w:ind w:right="-46"/>
              <w:rPr>
                <w:rFonts w:ascii="Arial" w:hAnsi="Arial" w:cs="Arial"/>
                <w:sz w:val="18"/>
                <w:szCs w:val="18"/>
                <w:lang w:eastAsia="en-GB"/>
              </w:rPr>
            </w:pPr>
            <w:r w:rsidRPr="00C3606B">
              <w:rPr>
                <w:rFonts w:ascii="Arial" w:hAnsi="Arial" w:cs="Arial"/>
                <w:sz w:val="18"/>
                <w:szCs w:val="18"/>
              </w:rPr>
              <w:t>(BS</w:t>
            </w:r>
            <w:r w:rsidRPr="00C3606B">
              <w:rPr>
                <w:rFonts w:ascii="Arial" w:hAnsi="Arial" w:cs="Arial"/>
                <w:spacing w:val="-8"/>
                <w:sz w:val="18"/>
                <w:szCs w:val="18"/>
              </w:rPr>
              <w:t xml:space="preserve"> 3470</w:t>
            </w:r>
            <w:r w:rsidRPr="00C3606B">
              <w:rPr>
                <w:rFonts w:ascii="Arial" w:hAnsi="Arial" w:cs="Arial"/>
                <w:sz w:val="18"/>
                <w:szCs w:val="18"/>
              </w:rPr>
              <w:t>)</w:t>
            </w:r>
          </w:p>
        </w:tc>
        <w:tc>
          <w:tcPr>
            <w:tcW w:w="1562" w:type="dxa"/>
            <w:gridSpan w:val="2"/>
            <w:vMerge/>
            <w:tcBorders>
              <w:left w:val="single" w:sz="4" w:space="0" w:color="auto"/>
              <w:right w:val="single" w:sz="4" w:space="0" w:color="auto"/>
            </w:tcBorders>
          </w:tcPr>
          <w:p w:rsidR="00061CE1" w:rsidRPr="00C3606B" w:rsidRDefault="00061CE1" w:rsidP="008F356F">
            <w:pPr>
              <w:ind w:right="-46"/>
              <w:rPr>
                <w:rFonts w:ascii="Arial" w:hAnsi="Arial" w:cs="Arial"/>
                <w:sz w:val="18"/>
                <w:szCs w:val="18"/>
                <w:lang w:eastAsia="en-GB"/>
              </w:rPr>
            </w:pPr>
          </w:p>
        </w:tc>
        <w:tc>
          <w:tcPr>
            <w:tcW w:w="1701" w:type="dxa"/>
            <w:vMerge/>
            <w:tcBorders>
              <w:left w:val="single" w:sz="4" w:space="0" w:color="auto"/>
              <w:right w:val="single" w:sz="4" w:space="0" w:color="auto"/>
            </w:tcBorders>
          </w:tcPr>
          <w:p w:rsidR="00061CE1" w:rsidRPr="00C3606B" w:rsidRDefault="00061CE1" w:rsidP="003760B4">
            <w:pPr>
              <w:widowControl w:val="0"/>
              <w:tabs>
                <w:tab w:val="left" w:pos="-1440"/>
                <w:tab w:val="left" w:pos="-720"/>
                <w:tab w:val="left" w:pos="0"/>
                <w:tab w:val="left" w:pos="720"/>
                <w:tab w:val="left" w:pos="1530"/>
                <w:tab w:val="left" w:pos="1980"/>
                <w:tab w:val="left" w:pos="2658"/>
                <w:tab w:val="left" w:pos="3240"/>
              </w:tabs>
              <w:ind w:right="-46"/>
              <w:jc w:val="both"/>
              <w:rPr>
                <w:rFonts w:ascii="Arial" w:hAnsi="Arial" w:cs="Arial"/>
                <w:b/>
                <w:sz w:val="18"/>
                <w:szCs w:val="18"/>
              </w:rPr>
            </w:pPr>
          </w:p>
        </w:tc>
      </w:tr>
      <w:tr w:rsidR="00C3606B" w:rsidRPr="00C3606B" w:rsidTr="00C3606B">
        <w:trPr>
          <w:cantSplit/>
          <w:trHeight w:val="623"/>
        </w:trPr>
        <w:tc>
          <w:tcPr>
            <w:tcW w:w="1123" w:type="dxa"/>
            <w:gridSpan w:val="2"/>
            <w:tcBorders>
              <w:top w:val="single" w:sz="4" w:space="0" w:color="auto"/>
              <w:left w:val="single" w:sz="4" w:space="0" w:color="auto"/>
              <w:bottom w:val="single" w:sz="4" w:space="0" w:color="auto"/>
              <w:right w:val="single" w:sz="4" w:space="0" w:color="auto"/>
            </w:tcBorders>
          </w:tcPr>
          <w:p w:rsidR="003760B4" w:rsidRPr="00C3606B" w:rsidRDefault="003760B4" w:rsidP="008F356F">
            <w:pPr>
              <w:ind w:right="-46"/>
              <w:rPr>
                <w:rFonts w:ascii="Arial" w:hAnsi="Arial" w:cs="Arial"/>
                <w:sz w:val="18"/>
                <w:szCs w:val="18"/>
                <w:lang w:eastAsia="en-GB"/>
              </w:rPr>
            </w:pPr>
          </w:p>
          <w:p w:rsidR="003760B4" w:rsidRPr="00C3606B" w:rsidRDefault="003760B4" w:rsidP="008F356F">
            <w:pPr>
              <w:ind w:right="-46"/>
              <w:rPr>
                <w:rFonts w:ascii="Arial" w:hAnsi="Arial" w:cs="Arial"/>
                <w:sz w:val="18"/>
                <w:szCs w:val="18"/>
                <w:lang w:eastAsia="en-GB"/>
              </w:rPr>
            </w:pPr>
            <w:r w:rsidRPr="00C3606B">
              <w:rPr>
                <w:rFonts w:ascii="Arial" w:hAnsi="Arial" w:cs="Arial"/>
                <w:sz w:val="18"/>
                <w:szCs w:val="18"/>
                <w:lang w:eastAsia="en-GB"/>
              </w:rPr>
              <w:t>308 &amp; 311</w:t>
            </w:r>
          </w:p>
          <w:p w:rsidR="003760B4" w:rsidRPr="00C3606B" w:rsidRDefault="003760B4" w:rsidP="008F356F">
            <w:pPr>
              <w:ind w:right="-46"/>
              <w:rPr>
                <w:rFonts w:ascii="Arial" w:hAnsi="Arial" w:cs="Arial"/>
                <w:sz w:val="18"/>
                <w:szCs w:val="18"/>
                <w:lang w:eastAsia="en-GB"/>
              </w:rPr>
            </w:pPr>
          </w:p>
        </w:tc>
        <w:tc>
          <w:tcPr>
            <w:tcW w:w="1846" w:type="dxa"/>
            <w:gridSpan w:val="3"/>
            <w:tcBorders>
              <w:top w:val="single" w:sz="4" w:space="0" w:color="auto"/>
              <w:left w:val="single" w:sz="4" w:space="0" w:color="auto"/>
              <w:bottom w:val="single" w:sz="4" w:space="0" w:color="auto"/>
              <w:right w:val="single" w:sz="4" w:space="0" w:color="auto"/>
            </w:tcBorders>
          </w:tcPr>
          <w:p w:rsidR="003760B4" w:rsidRPr="00C3606B" w:rsidRDefault="003760B4" w:rsidP="008F356F">
            <w:pPr>
              <w:ind w:right="-46"/>
              <w:rPr>
                <w:rFonts w:ascii="Arial" w:hAnsi="Arial" w:cs="Arial"/>
                <w:sz w:val="18"/>
                <w:szCs w:val="18"/>
                <w:lang w:eastAsia="en-GB"/>
              </w:rPr>
            </w:pPr>
          </w:p>
          <w:p w:rsidR="003760B4" w:rsidRPr="00C3606B" w:rsidRDefault="003760B4" w:rsidP="008F356F">
            <w:pPr>
              <w:ind w:right="-130"/>
              <w:rPr>
                <w:rFonts w:ascii="Arial" w:hAnsi="Arial" w:cs="Arial"/>
                <w:sz w:val="18"/>
                <w:szCs w:val="18"/>
                <w:lang w:eastAsia="en-GB"/>
              </w:rPr>
            </w:pPr>
            <w:r w:rsidRPr="00C3606B">
              <w:rPr>
                <w:rFonts w:ascii="Arial" w:hAnsi="Arial" w:cs="Arial"/>
                <w:sz w:val="18"/>
                <w:szCs w:val="18"/>
                <w:lang w:eastAsia="en-GB"/>
              </w:rPr>
              <w:t>Preservation of timber</w:t>
            </w:r>
          </w:p>
        </w:tc>
        <w:tc>
          <w:tcPr>
            <w:tcW w:w="1564" w:type="dxa"/>
            <w:gridSpan w:val="2"/>
            <w:tcBorders>
              <w:top w:val="single" w:sz="4" w:space="0" w:color="auto"/>
              <w:left w:val="single" w:sz="4" w:space="0" w:color="auto"/>
              <w:right w:val="single" w:sz="4" w:space="0" w:color="auto"/>
            </w:tcBorders>
          </w:tcPr>
          <w:p w:rsidR="003760B4" w:rsidRPr="00C3606B" w:rsidRDefault="003760B4" w:rsidP="008F356F">
            <w:pPr>
              <w:ind w:right="-46"/>
              <w:rPr>
                <w:rFonts w:ascii="Arial" w:hAnsi="Arial" w:cs="Arial"/>
                <w:sz w:val="18"/>
                <w:szCs w:val="18"/>
                <w:lang w:eastAsia="en-GB"/>
              </w:rPr>
            </w:pPr>
          </w:p>
          <w:p w:rsidR="003760B4" w:rsidRPr="00C3606B" w:rsidRDefault="003760B4" w:rsidP="008F356F">
            <w:pPr>
              <w:ind w:right="-46"/>
              <w:rPr>
                <w:rFonts w:ascii="Arial" w:hAnsi="Arial" w:cs="Arial"/>
                <w:sz w:val="18"/>
                <w:szCs w:val="18"/>
                <w:lang w:eastAsia="en-GB"/>
              </w:rPr>
            </w:pPr>
            <w:r w:rsidRPr="00C3606B">
              <w:rPr>
                <w:rFonts w:ascii="Arial" w:hAnsi="Arial" w:cs="Arial"/>
                <w:sz w:val="18"/>
                <w:szCs w:val="18"/>
                <w:lang w:eastAsia="en-GB"/>
              </w:rPr>
              <w:t>Full sapwood penetration</w:t>
            </w:r>
          </w:p>
        </w:tc>
        <w:tc>
          <w:tcPr>
            <w:tcW w:w="1560" w:type="dxa"/>
            <w:tcBorders>
              <w:top w:val="single" w:sz="4" w:space="0" w:color="auto"/>
              <w:left w:val="single" w:sz="4" w:space="0" w:color="auto"/>
              <w:bottom w:val="single" w:sz="4" w:space="0" w:color="auto"/>
              <w:right w:val="single" w:sz="4" w:space="0" w:color="auto"/>
            </w:tcBorders>
          </w:tcPr>
          <w:p w:rsidR="003760B4" w:rsidRPr="00C3606B" w:rsidRDefault="003760B4" w:rsidP="008F356F">
            <w:pPr>
              <w:ind w:right="-46"/>
              <w:rPr>
                <w:rFonts w:ascii="Arial" w:hAnsi="Arial" w:cs="Arial"/>
                <w:sz w:val="18"/>
                <w:szCs w:val="18"/>
                <w:lang w:eastAsia="en-GB"/>
              </w:rPr>
            </w:pPr>
          </w:p>
          <w:p w:rsidR="003760B4" w:rsidRPr="00C3606B" w:rsidRDefault="003760B4" w:rsidP="008F356F">
            <w:pPr>
              <w:ind w:right="-46"/>
              <w:rPr>
                <w:rFonts w:ascii="Arial" w:hAnsi="Arial" w:cs="Arial"/>
                <w:sz w:val="18"/>
                <w:lang w:eastAsia="en-GB"/>
              </w:rPr>
            </w:pPr>
            <w:r w:rsidRPr="00C3606B">
              <w:rPr>
                <w:rFonts w:ascii="Arial" w:hAnsi="Arial" w:cs="Arial"/>
                <w:sz w:val="18"/>
                <w:lang w:eastAsia="en-GB"/>
              </w:rPr>
              <w:t xml:space="preserve">As required in sub-Clause 3.11.2(v) </w:t>
            </w:r>
          </w:p>
          <w:p w:rsidR="003760B4" w:rsidRPr="00C3606B" w:rsidRDefault="003760B4" w:rsidP="008F356F">
            <w:pPr>
              <w:spacing w:after="19"/>
              <w:ind w:right="-46"/>
              <w:rPr>
                <w:rFonts w:ascii="Arial" w:hAnsi="Arial" w:cs="Arial"/>
                <w:sz w:val="18"/>
                <w:szCs w:val="18"/>
                <w:lang w:eastAsia="en-GB"/>
              </w:rPr>
            </w:pPr>
          </w:p>
        </w:tc>
        <w:tc>
          <w:tcPr>
            <w:tcW w:w="1562" w:type="dxa"/>
            <w:gridSpan w:val="2"/>
            <w:tcBorders>
              <w:top w:val="single" w:sz="4" w:space="0" w:color="auto"/>
              <w:left w:val="single" w:sz="4" w:space="0" w:color="auto"/>
              <w:bottom w:val="single" w:sz="4" w:space="0" w:color="auto"/>
              <w:right w:val="single" w:sz="4" w:space="0" w:color="auto"/>
            </w:tcBorders>
          </w:tcPr>
          <w:p w:rsidR="003760B4" w:rsidRPr="00C3606B" w:rsidRDefault="003760B4" w:rsidP="008F356F">
            <w:pPr>
              <w:ind w:right="-46"/>
              <w:rPr>
                <w:rFonts w:ascii="Arial" w:hAnsi="Arial" w:cs="Arial"/>
                <w:sz w:val="18"/>
                <w:szCs w:val="18"/>
                <w:lang w:eastAsia="en-GB"/>
              </w:rPr>
            </w:pPr>
          </w:p>
          <w:p w:rsidR="003760B4" w:rsidRPr="00C3606B" w:rsidRDefault="003760B4" w:rsidP="008F356F">
            <w:pPr>
              <w:ind w:right="-46"/>
              <w:rPr>
                <w:rFonts w:ascii="Arial" w:hAnsi="Arial" w:cs="Arial"/>
                <w:sz w:val="18"/>
                <w:szCs w:val="18"/>
                <w:lang w:eastAsia="en-GB"/>
              </w:rPr>
            </w:pPr>
            <w:r w:rsidRPr="00C3606B">
              <w:rPr>
                <w:rFonts w:ascii="Arial" w:hAnsi="Arial" w:cs="Arial"/>
                <w:sz w:val="18"/>
                <w:szCs w:val="18"/>
                <w:lang w:eastAsia="en-GB"/>
              </w:rPr>
              <w:t>Required</w:t>
            </w:r>
          </w:p>
          <w:p w:rsidR="003760B4" w:rsidRPr="00C3606B" w:rsidRDefault="003760B4" w:rsidP="008F356F">
            <w:pPr>
              <w:ind w:right="-46"/>
              <w:rPr>
                <w:rFonts w:ascii="Arial"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rsidR="003760B4" w:rsidRPr="00C3606B" w:rsidRDefault="003760B4" w:rsidP="008F356F">
            <w:pPr>
              <w:ind w:right="-46"/>
              <w:rPr>
                <w:rFonts w:ascii="Arial" w:hAnsi="Arial" w:cs="Arial"/>
                <w:sz w:val="18"/>
                <w:szCs w:val="16"/>
                <w:lang w:eastAsia="en-GB"/>
              </w:rPr>
            </w:pPr>
          </w:p>
          <w:p w:rsidR="003760B4" w:rsidRPr="00C3606B" w:rsidRDefault="003760B4" w:rsidP="008F356F">
            <w:pPr>
              <w:ind w:right="-46"/>
              <w:rPr>
                <w:rFonts w:ascii="Arial" w:hAnsi="Arial" w:cs="Arial"/>
                <w:sz w:val="18"/>
                <w:szCs w:val="18"/>
                <w:lang w:eastAsia="en-GB"/>
              </w:rPr>
            </w:pPr>
            <w:r w:rsidRPr="00C3606B">
              <w:rPr>
                <w:rFonts w:ascii="Arial" w:hAnsi="Arial" w:cs="Arial"/>
                <w:sz w:val="18"/>
                <w:szCs w:val="18"/>
                <w:lang w:eastAsia="en-GB"/>
              </w:rPr>
              <w:t xml:space="preserve">Quality management scheme applies </w:t>
            </w:r>
          </w:p>
        </w:tc>
      </w:tr>
      <w:tr w:rsidR="00C3606B" w:rsidRPr="00C3606B" w:rsidTr="00C3606B">
        <w:tblPrEx>
          <w:tblCellMar>
            <w:left w:w="0" w:type="dxa"/>
            <w:right w:w="0" w:type="dxa"/>
          </w:tblCellMar>
        </w:tblPrEx>
        <w:trPr>
          <w:trHeight w:hRule="exact" w:val="439"/>
        </w:trPr>
        <w:tc>
          <w:tcPr>
            <w:tcW w:w="9356" w:type="dxa"/>
            <w:gridSpan w:val="11"/>
            <w:tcBorders>
              <w:top w:val="single" w:sz="4" w:space="0" w:color="000000"/>
              <w:left w:val="single" w:sz="4" w:space="0" w:color="000000"/>
              <w:bottom w:val="single" w:sz="4" w:space="0" w:color="000000"/>
              <w:right w:val="single" w:sz="4" w:space="0" w:color="000000"/>
            </w:tcBorders>
          </w:tcPr>
          <w:p w:rsidR="00061CE1" w:rsidRPr="00C3606B" w:rsidRDefault="00061CE1" w:rsidP="008F356F">
            <w:pPr>
              <w:widowControl w:val="0"/>
              <w:kinsoku w:val="0"/>
              <w:overflowPunct w:val="0"/>
              <w:autoSpaceDE w:val="0"/>
              <w:autoSpaceDN w:val="0"/>
              <w:adjustRightInd w:val="0"/>
              <w:spacing w:before="11"/>
              <w:rPr>
                <w:rFonts w:ascii="Arial" w:hAnsi="Arial" w:cs="Arial"/>
                <w:sz w:val="18"/>
                <w:szCs w:val="18"/>
                <w:lang w:eastAsia="en-GB"/>
              </w:rPr>
            </w:pPr>
            <w:r w:rsidRPr="00C3606B">
              <w:rPr>
                <w:rFonts w:ascii="Arial" w:hAnsi="Arial" w:cs="Arial"/>
                <w:b/>
                <w:bCs/>
                <w:spacing w:val="-1"/>
                <w:sz w:val="18"/>
                <w:szCs w:val="18"/>
                <w:lang w:eastAsia="en-GB"/>
              </w:rPr>
              <w:t>Series</w:t>
            </w:r>
            <w:r w:rsidRPr="00C3606B">
              <w:rPr>
                <w:rFonts w:ascii="Arial" w:hAnsi="Arial" w:cs="Arial"/>
                <w:b/>
                <w:bCs/>
                <w:spacing w:val="-8"/>
                <w:sz w:val="18"/>
                <w:szCs w:val="18"/>
                <w:lang w:eastAsia="en-GB"/>
              </w:rPr>
              <w:t xml:space="preserve"> </w:t>
            </w:r>
            <w:r w:rsidRPr="00C3606B">
              <w:rPr>
                <w:rFonts w:ascii="Arial" w:hAnsi="Arial" w:cs="Arial"/>
                <w:b/>
                <w:bCs/>
                <w:spacing w:val="-1"/>
                <w:sz w:val="18"/>
                <w:szCs w:val="18"/>
                <w:lang w:eastAsia="en-GB"/>
              </w:rPr>
              <w:t>400</w:t>
            </w:r>
          </w:p>
        </w:tc>
      </w:tr>
      <w:tr w:rsidR="00C3606B" w:rsidRPr="00C3606B" w:rsidTr="00C3606B">
        <w:tblPrEx>
          <w:tblCellMar>
            <w:left w:w="0" w:type="dxa"/>
            <w:right w:w="0" w:type="dxa"/>
          </w:tblCellMar>
        </w:tblPrEx>
        <w:trPr>
          <w:trHeight w:hRule="exact" w:val="2129"/>
        </w:trPr>
        <w:tc>
          <w:tcPr>
            <w:tcW w:w="1135" w:type="dxa"/>
            <w:gridSpan w:val="3"/>
            <w:tcBorders>
              <w:top w:val="single" w:sz="4" w:space="0" w:color="000000"/>
              <w:left w:val="single" w:sz="4" w:space="0" w:color="000000"/>
              <w:bottom w:val="single" w:sz="4" w:space="0" w:color="000000"/>
              <w:right w:val="single" w:sz="4" w:space="0" w:color="000000"/>
            </w:tcBorders>
          </w:tcPr>
          <w:p w:rsidR="00061CE1" w:rsidRPr="00C3606B" w:rsidRDefault="00061CE1" w:rsidP="00061CE1">
            <w:pPr>
              <w:widowControl w:val="0"/>
              <w:kinsoku w:val="0"/>
              <w:overflowPunct w:val="0"/>
              <w:autoSpaceDE w:val="0"/>
              <w:autoSpaceDN w:val="0"/>
              <w:adjustRightInd w:val="0"/>
              <w:spacing w:before="9"/>
              <w:rPr>
                <w:rFonts w:ascii="Arial" w:hAnsi="Arial" w:cs="Arial"/>
                <w:sz w:val="18"/>
                <w:szCs w:val="18"/>
                <w:lang w:eastAsia="en-GB"/>
              </w:rPr>
            </w:pPr>
          </w:p>
          <w:p w:rsidR="00061CE1" w:rsidRPr="00C3606B" w:rsidRDefault="00151632" w:rsidP="00061CE1">
            <w:pPr>
              <w:widowControl w:val="0"/>
              <w:kinsoku w:val="0"/>
              <w:overflowPunct w:val="0"/>
              <w:autoSpaceDE w:val="0"/>
              <w:autoSpaceDN w:val="0"/>
              <w:adjustRightInd w:val="0"/>
              <w:ind w:left="123"/>
              <w:rPr>
                <w:rFonts w:ascii="Arial" w:hAnsi="Arial" w:cs="Arial"/>
                <w:sz w:val="18"/>
                <w:szCs w:val="18"/>
                <w:lang w:eastAsia="en-GB"/>
              </w:rPr>
            </w:pPr>
            <w:r w:rsidRPr="00C3606B">
              <w:rPr>
                <w:rFonts w:ascii="Arial" w:hAnsi="Arial" w:cs="Arial"/>
                <w:sz w:val="18"/>
                <w:szCs w:val="18"/>
                <w:lang w:eastAsia="en-GB"/>
              </w:rPr>
              <w:t>411</w:t>
            </w:r>
          </w:p>
        </w:tc>
        <w:tc>
          <w:tcPr>
            <w:tcW w:w="1842" w:type="dxa"/>
            <w:gridSpan w:val="3"/>
            <w:tcBorders>
              <w:top w:val="single" w:sz="4" w:space="0" w:color="000000"/>
              <w:left w:val="single" w:sz="4" w:space="0" w:color="000000"/>
              <w:bottom w:val="single" w:sz="4" w:space="0" w:color="000000"/>
              <w:right w:val="single" w:sz="4" w:space="0" w:color="000000"/>
            </w:tcBorders>
          </w:tcPr>
          <w:p w:rsidR="00061CE1" w:rsidRPr="00C3606B" w:rsidRDefault="00061CE1" w:rsidP="00061CE1">
            <w:pPr>
              <w:widowControl w:val="0"/>
              <w:kinsoku w:val="0"/>
              <w:overflowPunct w:val="0"/>
              <w:autoSpaceDE w:val="0"/>
              <w:autoSpaceDN w:val="0"/>
              <w:adjustRightInd w:val="0"/>
              <w:spacing w:before="9"/>
              <w:rPr>
                <w:rFonts w:ascii="Arial" w:hAnsi="Arial" w:cs="Arial"/>
                <w:sz w:val="18"/>
                <w:szCs w:val="18"/>
                <w:lang w:eastAsia="en-GB"/>
              </w:rPr>
            </w:pPr>
          </w:p>
          <w:p w:rsidR="00061CE1" w:rsidRPr="00C3606B" w:rsidRDefault="00151632" w:rsidP="00061CE1">
            <w:pPr>
              <w:widowControl w:val="0"/>
              <w:kinsoku w:val="0"/>
              <w:overflowPunct w:val="0"/>
              <w:autoSpaceDE w:val="0"/>
              <w:autoSpaceDN w:val="0"/>
              <w:adjustRightInd w:val="0"/>
              <w:ind w:left="123" w:right="482"/>
              <w:rPr>
                <w:rFonts w:ascii="Arial" w:hAnsi="Arial" w:cs="Arial"/>
                <w:sz w:val="18"/>
                <w:szCs w:val="18"/>
                <w:lang w:eastAsia="en-GB"/>
              </w:rPr>
            </w:pPr>
            <w:r w:rsidRPr="00C3606B">
              <w:rPr>
                <w:rFonts w:ascii="Arial" w:hAnsi="Arial" w:cs="Arial"/>
                <w:spacing w:val="-1"/>
                <w:sz w:val="18"/>
                <w:szCs w:val="18"/>
                <w:lang w:eastAsia="en-GB"/>
              </w:rPr>
              <w:t>Pedestrian Parapets and Guardrail</w:t>
            </w:r>
            <w:r w:rsidR="00061CE1" w:rsidRPr="00C3606B">
              <w:rPr>
                <w:rFonts w:ascii="Arial" w:hAnsi="Arial" w:cs="Arial"/>
                <w:spacing w:val="-1"/>
                <w:sz w:val="18"/>
                <w:szCs w:val="18"/>
                <w:lang w:eastAsia="en-GB"/>
              </w:rPr>
              <w:t>s</w:t>
            </w:r>
          </w:p>
        </w:tc>
        <w:tc>
          <w:tcPr>
            <w:tcW w:w="1560" w:type="dxa"/>
            <w:tcBorders>
              <w:top w:val="single" w:sz="4" w:space="0" w:color="000000"/>
              <w:left w:val="single" w:sz="4" w:space="0" w:color="000000"/>
              <w:bottom w:val="single" w:sz="4" w:space="0" w:color="000000"/>
              <w:right w:val="single" w:sz="4" w:space="0" w:color="000000"/>
            </w:tcBorders>
          </w:tcPr>
          <w:p w:rsidR="00061CE1" w:rsidRPr="00C3606B" w:rsidRDefault="00061CE1" w:rsidP="00061CE1">
            <w:pPr>
              <w:widowControl w:val="0"/>
              <w:kinsoku w:val="0"/>
              <w:overflowPunct w:val="0"/>
              <w:autoSpaceDE w:val="0"/>
              <w:autoSpaceDN w:val="0"/>
              <w:adjustRightInd w:val="0"/>
              <w:ind w:left="123" w:right="402"/>
              <w:rPr>
                <w:rFonts w:ascii="Arial" w:hAnsi="Arial" w:cs="Arial"/>
                <w:sz w:val="18"/>
                <w:szCs w:val="18"/>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061CE1" w:rsidRPr="00C3606B" w:rsidRDefault="00061CE1" w:rsidP="00061CE1">
            <w:pPr>
              <w:widowControl w:val="0"/>
              <w:kinsoku w:val="0"/>
              <w:overflowPunct w:val="0"/>
              <w:autoSpaceDE w:val="0"/>
              <w:autoSpaceDN w:val="0"/>
              <w:adjustRightInd w:val="0"/>
              <w:ind w:left="123" w:right="312"/>
              <w:rPr>
                <w:rFonts w:ascii="Arial" w:hAnsi="Arial" w:cs="Arial"/>
                <w:sz w:val="18"/>
                <w:szCs w:val="18"/>
                <w:lang w:eastAsia="en-GB"/>
              </w:rPr>
            </w:pPr>
          </w:p>
          <w:p w:rsidR="00151632" w:rsidRPr="00C3606B" w:rsidRDefault="00151632" w:rsidP="00061CE1">
            <w:pPr>
              <w:widowControl w:val="0"/>
              <w:kinsoku w:val="0"/>
              <w:overflowPunct w:val="0"/>
              <w:autoSpaceDE w:val="0"/>
              <w:autoSpaceDN w:val="0"/>
              <w:adjustRightInd w:val="0"/>
              <w:ind w:left="123" w:right="312"/>
              <w:rPr>
                <w:rFonts w:ascii="Arial" w:hAnsi="Arial" w:cs="Arial"/>
                <w:sz w:val="18"/>
                <w:szCs w:val="18"/>
                <w:lang w:eastAsia="en-GB"/>
              </w:rPr>
            </w:pPr>
            <w:r w:rsidRPr="00C3606B">
              <w:rPr>
                <w:rFonts w:ascii="Arial" w:hAnsi="Arial" w:cs="Arial"/>
                <w:sz w:val="18"/>
                <w:szCs w:val="18"/>
                <w:lang w:eastAsia="en-GB"/>
              </w:rPr>
              <w:t>Manufacturer’s tests: yield/proof strength of material, ultimate strength and the extension at break</w:t>
            </w:r>
          </w:p>
        </w:tc>
        <w:tc>
          <w:tcPr>
            <w:tcW w:w="1559" w:type="dxa"/>
            <w:gridSpan w:val="2"/>
            <w:tcBorders>
              <w:top w:val="single" w:sz="4" w:space="0" w:color="000000"/>
              <w:left w:val="single" w:sz="4" w:space="0" w:color="000000"/>
              <w:bottom w:val="single" w:sz="4" w:space="0" w:color="000000"/>
              <w:right w:val="single" w:sz="4" w:space="0" w:color="000000"/>
            </w:tcBorders>
          </w:tcPr>
          <w:p w:rsidR="00061CE1" w:rsidRPr="00C3606B" w:rsidRDefault="00061CE1" w:rsidP="00151632">
            <w:pPr>
              <w:widowControl w:val="0"/>
              <w:kinsoku w:val="0"/>
              <w:overflowPunct w:val="0"/>
              <w:autoSpaceDE w:val="0"/>
              <w:autoSpaceDN w:val="0"/>
              <w:adjustRightInd w:val="0"/>
              <w:ind w:left="123"/>
              <w:rPr>
                <w:rFonts w:ascii="Arial" w:hAnsi="Arial" w:cs="Arial"/>
                <w:sz w:val="18"/>
                <w:szCs w:val="18"/>
                <w:lang w:eastAsia="en-GB"/>
              </w:rPr>
            </w:pPr>
          </w:p>
        </w:tc>
        <w:tc>
          <w:tcPr>
            <w:tcW w:w="1701" w:type="dxa"/>
            <w:tcBorders>
              <w:top w:val="single" w:sz="4" w:space="0" w:color="000000"/>
              <w:left w:val="single" w:sz="4" w:space="0" w:color="000000"/>
              <w:bottom w:val="single" w:sz="4" w:space="0" w:color="000000"/>
              <w:right w:val="single" w:sz="4" w:space="0" w:color="000000"/>
            </w:tcBorders>
          </w:tcPr>
          <w:p w:rsidR="00061CE1" w:rsidRPr="00C3606B" w:rsidRDefault="00061CE1" w:rsidP="00061CE1">
            <w:pPr>
              <w:widowControl w:val="0"/>
              <w:kinsoku w:val="0"/>
              <w:overflowPunct w:val="0"/>
              <w:autoSpaceDE w:val="0"/>
              <w:autoSpaceDN w:val="0"/>
              <w:adjustRightInd w:val="0"/>
              <w:spacing w:before="9"/>
              <w:rPr>
                <w:rFonts w:ascii="Arial" w:hAnsi="Arial" w:cs="Arial"/>
                <w:sz w:val="18"/>
                <w:szCs w:val="18"/>
                <w:lang w:eastAsia="en-GB"/>
              </w:rPr>
            </w:pPr>
          </w:p>
          <w:p w:rsidR="00061CE1" w:rsidRPr="00C3606B" w:rsidRDefault="00151632" w:rsidP="00061CE1">
            <w:pPr>
              <w:widowControl w:val="0"/>
              <w:kinsoku w:val="0"/>
              <w:overflowPunct w:val="0"/>
              <w:autoSpaceDE w:val="0"/>
              <w:autoSpaceDN w:val="0"/>
              <w:adjustRightInd w:val="0"/>
              <w:ind w:left="123" w:right="84"/>
              <w:rPr>
                <w:rFonts w:ascii="Arial" w:hAnsi="Arial" w:cs="Arial"/>
                <w:sz w:val="18"/>
                <w:szCs w:val="18"/>
                <w:lang w:eastAsia="en-GB"/>
              </w:rPr>
            </w:pPr>
            <w:r w:rsidRPr="00C3606B">
              <w:rPr>
                <w:rFonts w:ascii="Arial" w:hAnsi="Arial" w:cs="Arial"/>
                <w:sz w:val="18"/>
                <w:szCs w:val="18"/>
                <w:lang w:eastAsia="en-GB"/>
              </w:rPr>
              <w:t>(N)</w:t>
            </w:r>
          </w:p>
          <w:p w:rsidR="00151632" w:rsidRPr="00C3606B" w:rsidRDefault="00151632" w:rsidP="00061CE1">
            <w:pPr>
              <w:widowControl w:val="0"/>
              <w:kinsoku w:val="0"/>
              <w:overflowPunct w:val="0"/>
              <w:autoSpaceDE w:val="0"/>
              <w:autoSpaceDN w:val="0"/>
              <w:adjustRightInd w:val="0"/>
              <w:ind w:left="123" w:right="84"/>
              <w:rPr>
                <w:rFonts w:ascii="Arial" w:hAnsi="Arial" w:cs="Arial"/>
                <w:sz w:val="18"/>
                <w:szCs w:val="18"/>
                <w:lang w:eastAsia="en-GB"/>
              </w:rPr>
            </w:pPr>
          </w:p>
        </w:tc>
      </w:tr>
    </w:tbl>
    <w:p w:rsidR="00061CE1" w:rsidRDefault="00061CE1"/>
    <w:p w:rsidR="007C786A" w:rsidRDefault="007C786A"/>
    <w:tbl>
      <w:tblPr>
        <w:tblW w:w="9356" w:type="dxa"/>
        <w:tblInd w:w="-12" w:type="dxa"/>
        <w:tblLayout w:type="fixed"/>
        <w:tblCellMar>
          <w:left w:w="130" w:type="dxa"/>
          <w:right w:w="130" w:type="dxa"/>
        </w:tblCellMar>
        <w:tblLook w:val="0000" w:firstRow="0" w:lastRow="0" w:firstColumn="0" w:lastColumn="0" w:noHBand="0" w:noVBand="0"/>
      </w:tblPr>
      <w:tblGrid>
        <w:gridCol w:w="1123"/>
        <w:gridCol w:w="428"/>
        <w:gridCol w:w="1418"/>
        <w:gridCol w:w="1564"/>
        <w:gridCol w:w="1560"/>
        <w:gridCol w:w="1562"/>
        <w:gridCol w:w="1701"/>
      </w:tblGrid>
      <w:tr w:rsidR="003760B4" w:rsidRPr="00C3606B" w:rsidTr="004A2295">
        <w:trPr>
          <w:cantSplit/>
          <w:trHeight w:val="303"/>
        </w:trPr>
        <w:tc>
          <w:tcPr>
            <w:tcW w:w="9356" w:type="dxa"/>
            <w:gridSpan w:val="7"/>
            <w:tcBorders>
              <w:top w:val="single" w:sz="4" w:space="0" w:color="auto"/>
              <w:left w:val="single" w:sz="4" w:space="0" w:color="auto"/>
              <w:bottom w:val="single" w:sz="4" w:space="0" w:color="auto"/>
              <w:right w:val="single" w:sz="4" w:space="0" w:color="auto"/>
            </w:tcBorders>
          </w:tcPr>
          <w:p w:rsidR="003760B4" w:rsidRPr="00C3606B" w:rsidRDefault="003760B4" w:rsidP="00874D8E">
            <w:pPr>
              <w:spacing w:before="100" w:after="100"/>
              <w:ind w:right="-46"/>
              <w:rPr>
                <w:rFonts w:ascii="Arial" w:hAnsi="Arial" w:cs="Arial"/>
                <w:b/>
                <w:sz w:val="18"/>
                <w:szCs w:val="18"/>
                <w:lang w:eastAsia="en-GB"/>
              </w:rPr>
            </w:pPr>
            <w:r w:rsidRPr="00C3606B">
              <w:rPr>
                <w:rFonts w:ascii="Arial" w:hAnsi="Arial" w:cs="Arial"/>
                <w:b/>
                <w:sz w:val="18"/>
                <w:szCs w:val="18"/>
                <w:lang w:eastAsia="en-GB"/>
              </w:rPr>
              <w:lastRenderedPageBreak/>
              <w:t>Series 500</w:t>
            </w:r>
          </w:p>
        </w:tc>
      </w:tr>
      <w:tr w:rsidR="003760B4" w:rsidRPr="00C3606B" w:rsidTr="004A2295">
        <w:trPr>
          <w:cantSplit/>
          <w:trHeight w:val="623"/>
        </w:trPr>
        <w:tc>
          <w:tcPr>
            <w:tcW w:w="1123"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501</w:t>
            </w:r>
          </w:p>
          <w:p w:rsidR="003760B4" w:rsidRPr="00C3606B" w:rsidRDefault="003760B4" w:rsidP="00874D8E">
            <w:pPr>
              <w:ind w:right="-46"/>
              <w:rPr>
                <w:rFonts w:ascii="Arial" w:hAnsi="Arial" w:cs="Arial"/>
                <w:sz w:val="18"/>
                <w:szCs w:val="18"/>
                <w:lang w:eastAsia="en-GB"/>
              </w:rPr>
            </w:pPr>
          </w:p>
        </w:tc>
        <w:tc>
          <w:tcPr>
            <w:tcW w:w="1846" w:type="dxa"/>
            <w:gridSpan w:val="2"/>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130"/>
              <w:rPr>
                <w:rFonts w:ascii="Arial" w:hAnsi="Arial" w:cs="Arial"/>
                <w:sz w:val="18"/>
                <w:szCs w:val="18"/>
                <w:lang w:eastAsia="en-GB"/>
              </w:rPr>
            </w:pPr>
            <w:r w:rsidRPr="00C3606B">
              <w:rPr>
                <w:rFonts w:ascii="Arial" w:hAnsi="Arial" w:cs="Arial"/>
                <w:sz w:val="18"/>
                <w:szCs w:val="18"/>
                <w:lang w:eastAsia="en-GB"/>
              </w:rPr>
              <w:t>Pipes for drainage and service ducts</w:t>
            </w:r>
          </w:p>
        </w:tc>
        <w:tc>
          <w:tcPr>
            <w:tcW w:w="1564" w:type="dxa"/>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lang w:eastAsia="en-GB"/>
              </w:rPr>
            </w:pPr>
            <w:r w:rsidRPr="00C3606B">
              <w:rPr>
                <w:rFonts w:ascii="Arial" w:hAnsi="Arial" w:cs="Arial"/>
                <w:sz w:val="18"/>
                <w:lang w:eastAsia="en-GB"/>
              </w:rPr>
              <w:t xml:space="preserve">1 per consignment </w:t>
            </w:r>
          </w:p>
          <w:p w:rsidR="003760B4" w:rsidRPr="00C3606B" w:rsidRDefault="003760B4" w:rsidP="00874D8E">
            <w:pPr>
              <w:spacing w:after="19"/>
              <w:ind w:right="-46"/>
              <w:rPr>
                <w:rFonts w:ascii="Arial" w:hAnsi="Arial" w:cs="Arial"/>
                <w:sz w:val="18"/>
                <w:szCs w:val="18"/>
                <w:lang w:eastAsia="en-GB"/>
              </w:rPr>
            </w:pPr>
          </w:p>
        </w:tc>
        <w:tc>
          <w:tcPr>
            <w:tcW w:w="1562"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Required</w:t>
            </w:r>
          </w:p>
          <w:p w:rsidR="003760B4" w:rsidRPr="00C3606B" w:rsidRDefault="003760B4" w:rsidP="00874D8E">
            <w:pPr>
              <w:ind w:right="-46"/>
              <w:rPr>
                <w:rFonts w:ascii="Arial"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6"/>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 xml:space="preserve">Production certification scheme applies. </w:t>
            </w:r>
          </w:p>
        </w:tc>
      </w:tr>
      <w:tr w:rsidR="003760B4" w:rsidRPr="00C3606B" w:rsidTr="004A2295">
        <w:trPr>
          <w:cantSplit/>
          <w:trHeight w:val="535"/>
        </w:trPr>
        <w:tc>
          <w:tcPr>
            <w:tcW w:w="1123"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428"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418" w:type="dxa"/>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Vitrified clay</w:t>
            </w:r>
          </w:p>
          <w:p w:rsidR="003760B4" w:rsidRPr="00C3606B" w:rsidRDefault="003760B4" w:rsidP="0005210C">
            <w:pPr>
              <w:ind w:right="-46"/>
              <w:rPr>
                <w:rFonts w:ascii="Arial" w:hAnsi="Arial" w:cs="Arial"/>
                <w:sz w:val="16"/>
                <w:szCs w:val="16"/>
                <w:lang w:eastAsia="en-GB"/>
              </w:rPr>
            </w:pPr>
          </w:p>
          <w:p w:rsidR="003760B4" w:rsidRPr="00C3606B" w:rsidRDefault="003760B4" w:rsidP="0005210C">
            <w:pPr>
              <w:ind w:right="-46"/>
              <w:rPr>
                <w:rFonts w:ascii="Arial" w:hAnsi="Arial" w:cs="Arial"/>
                <w:sz w:val="18"/>
                <w:szCs w:val="18"/>
                <w:lang w:eastAsia="en-GB"/>
              </w:rPr>
            </w:pPr>
          </w:p>
        </w:tc>
        <w:tc>
          <w:tcPr>
            <w:tcW w:w="1564" w:type="dxa"/>
            <w:vMerge w:val="restart"/>
            <w:tcBorders>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0"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val="restart"/>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Required</w:t>
            </w:r>
          </w:p>
        </w:tc>
        <w:tc>
          <w:tcPr>
            <w:tcW w:w="1701" w:type="dxa"/>
            <w:vMerge w:val="restart"/>
            <w:tcBorders>
              <w:top w:val="single" w:sz="4" w:space="0" w:color="auto"/>
              <w:left w:val="single" w:sz="4" w:space="0" w:color="auto"/>
              <w:right w:val="single" w:sz="4" w:space="0" w:color="auto"/>
            </w:tcBorders>
          </w:tcPr>
          <w:p w:rsidR="003760B4" w:rsidRPr="00C3606B" w:rsidRDefault="003760B4" w:rsidP="00C3606B">
            <w:pPr>
              <w:widowControl w:val="0"/>
              <w:tabs>
                <w:tab w:val="left" w:pos="-1440"/>
                <w:tab w:val="left" w:pos="-720"/>
                <w:tab w:val="left" w:pos="0"/>
                <w:tab w:val="left" w:pos="720"/>
                <w:tab w:val="left" w:pos="1530"/>
                <w:tab w:val="left" w:pos="1980"/>
                <w:tab w:val="left" w:pos="2658"/>
                <w:tab w:val="left" w:pos="3240"/>
              </w:tabs>
              <w:ind w:right="-46"/>
              <w:jc w:val="both"/>
              <w:rPr>
                <w:rFonts w:ascii="Arial" w:hAnsi="Arial" w:cs="Arial"/>
                <w:b/>
                <w:sz w:val="18"/>
                <w:szCs w:val="18"/>
              </w:rPr>
            </w:pPr>
          </w:p>
        </w:tc>
      </w:tr>
      <w:tr w:rsidR="003760B4" w:rsidRPr="00C3606B" w:rsidTr="004A2295">
        <w:trPr>
          <w:cantSplit/>
          <w:trHeight w:val="574"/>
        </w:trPr>
        <w:tc>
          <w:tcPr>
            <w:tcW w:w="1123"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428"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PVC-U</w:t>
            </w:r>
          </w:p>
          <w:p w:rsidR="003760B4" w:rsidRPr="00C3606B" w:rsidRDefault="003760B4" w:rsidP="00874D8E">
            <w:pPr>
              <w:ind w:right="-46"/>
              <w:rPr>
                <w:rFonts w:ascii="Arial" w:hAnsi="Arial" w:cs="Arial"/>
                <w:sz w:val="18"/>
                <w:szCs w:val="18"/>
                <w:lang w:eastAsia="en-GB"/>
              </w:rPr>
            </w:pPr>
          </w:p>
        </w:tc>
        <w:tc>
          <w:tcPr>
            <w:tcW w:w="1564" w:type="dxa"/>
            <w:vMerge/>
            <w:tcBorders>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0"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vMerge/>
            <w:tcBorders>
              <w:left w:val="single" w:sz="4" w:space="0" w:color="auto"/>
              <w:bottom w:val="single" w:sz="4" w:space="0" w:color="auto"/>
              <w:right w:val="single" w:sz="4" w:space="0" w:color="auto"/>
            </w:tcBorders>
          </w:tcPr>
          <w:p w:rsidR="003760B4" w:rsidRPr="00C3606B" w:rsidRDefault="003760B4" w:rsidP="00E66872">
            <w:pPr>
              <w:widowControl w:val="0"/>
              <w:numPr>
                <w:ilvl w:val="0"/>
                <w:numId w:val="3"/>
              </w:numPr>
              <w:tabs>
                <w:tab w:val="left" w:pos="-1440"/>
                <w:tab w:val="left" w:pos="-720"/>
                <w:tab w:val="left" w:pos="0"/>
                <w:tab w:val="left" w:pos="720"/>
                <w:tab w:val="left" w:pos="1080"/>
                <w:tab w:val="left" w:pos="1530"/>
                <w:tab w:val="left" w:pos="1980"/>
                <w:tab w:val="left" w:pos="2658"/>
                <w:tab w:val="left" w:pos="3240"/>
              </w:tabs>
              <w:ind w:left="0" w:right="-46" w:firstLine="0"/>
              <w:jc w:val="both"/>
              <w:rPr>
                <w:rFonts w:ascii="Arial" w:hAnsi="Arial" w:cs="Arial"/>
                <w:b/>
                <w:sz w:val="18"/>
                <w:szCs w:val="18"/>
              </w:rPr>
            </w:pPr>
          </w:p>
        </w:tc>
      </w:tr>
      <w:tr w:rsidR="003760B4" w:rsidRPr="00C3606B" w:rsidTr="004A2295">
        <w:trPr>
          <w:cantSplit/>
          <w:trHeight w:val="409"/>
        </w:trPr>
        <w:tc>
          <w:tcPr>
            <w:tcW w:w="1123"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507</w:t>
            </w: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846" w:type="dxa"/>
            <w:gridSpan w:val="2"/>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Chambers</w:t>
            </w:r>
          </w:p>
        </w:tc>
        <w:tc>
          <w:tcPr>
            <w:tcW w:w="1564"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560"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562"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Required</w:t>
            </w: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rsidR="003760B4" w:rsidRPr="00C3606B" w:rsidRDefault="003760B4" w:rsidP="00C3606B">
            <w:pPr>
              <w:widowControl w:val="0"/>
              <w:tabs>
                <w:tab w:val="left" w:pos="-1440"/>
                <w:tab w:val="left" w:pos="-720"/>
                <w:tab w:val="left" w:pos="0"/>
                <w:tab w:val="left" w:pos="720"/>
                <w:tab w:val="left" w:pos="1530"/>
                <w:tab w:val="left" w:pos="1980"/>
                <w:tab w:val="left" w:pos="2658"/>
                <w:tab w:val="left" w:pos="3240"/>
              </w:tabs>
              <w:ind w:right="-46"/>
              <w:jc w:val="both"/>
              <w:rPr>
                <w:rFonts w:ascii="Arial" w:hAnsi="Arial" w:cs="Arial"/>
                <w:b/>
                <w:sz w:val="18"/>
                <w:szCs w:val="18"/>
              </w:rPr>
            </w:pPr>
          </w:p>
        </w:tc>
      </w:tr>
      <w:tr w:rsidR="003760B4" w:rsidRPr="00C3606B" w:rsidTr="004A2295">
        <w:trPr>
          <w:cantSplit/>
          <w:trHeight w:val="1042"/>
        </w:trPr>
        <w:tc>
          <w:tcPr>
            <w:tcW w:w="1123" w:type="dxa"/>
            <w:vMerge/>
            <w:tcBorders>
              <w:top w:val="single" w:sz="4" w:space="0" w:color="auto"/>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428" w:type="dxa"/>
            <w:vMerge w:val="restart"/>
            <w:tcBorders>
              <w:top w:val="single" w:sz="4" w:space="0" w:color="auto"/>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418" w:type="dxa"/>
            <w:tcBorders>
              <w:top w:val="single" w:sz="4" w:space="0" w:color="auto"/>
              <w:left w:val="single" w:sz="6" w:space="0" w:color="000000"/>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Precast concrete</w:t>
            </w:r>
          </w:p>
        </w:tc>
        <w:tc>
          <w:tcPr>
            <w:tcW w:w="1564" w:type="dxa"/>
            <w:tcBorders>
              <w:top w:val="single" w:sz="4" w:space="0" w:color="auto"/>
              <w:left w:val="single" w:sz="6" w:space="0" w:color="000000"/>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560" w:type="dxa"/>
            <w:vMerge/>
            <w:tcBorders>
              <w:top w:val="single" w:sz="4" w:space="0" w:color="auto"/>
              <w:left w:val="single" w:sz="6" w:space="0" w:color="000000"/>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C3606B">
            <w:pPr>
              <w:widowControl w:val="0"/>
              <w:tabs>
                <w:tab w:val="left" w:pos="-1440"/>
                <w:tab w:val="left" w:pos="-720"/>
                <w:tab w:val="left" w:pos="0"/>
                <w:tab w:val="left" w:pos="2658"/>
                <w:tab w:val="left" w:pos="3240"/>
              </w:tabs>
              <w:ind w:right="-46"/>
              <w:rPr>
                <w:rFonts w:ascii="Arial" w:hAnsi="Arial" w:cs="Arial"/>
                <w:sz w:val="18"/>
                <w:szCs w:val="18"/>
                <w:lang w:eastAsia="en-GB"/>
              </w:rPr>
            </w:pPr>
            <w:r w:rsidRPr="00C3606B">
              <w:rPr>
                <w:rFonts w:ascii="Arial" w:hAnsi="Arial" w:cs="Arial"/>
                <w:sz w:val="18"/>
                <w:szCs w:val="18"/>
                <w:lang w:eastAsia="en-GB"/>
              </w:rPr>
              <w:t>Product certification scheme applies</w:t>
            </w:r>
          </w:p>
          <w:p w:rsidR="003760B4" w:rsidRPr="00C3606B" w:rsidRDefault="003760B4" w:rsidP="00874D8E">
            <w:pPr>
              <w:ind w:right="-46"/>
              <w:rPr>
                <w:rFonts w:ascii="Arial" w:hAnsi="Arial" w:cs="Arial"/>
                <w:sz w:val="18"/>
                <w:szCs w:val="18"/>
                <w:lang w:eastAsia="en-GB"/>
              </w:rPr>
            </w:pPr>
          </w:p>
        </w:tc>
      </w:tr>
      <w:tr w:rsidR="003760B4" w:rsidRPr="00C3606B" w:rsidTr="004A2295">
        <w:trPr>
          <w:cantSplit/>
          <w:trHeight w:val="146"/>
        </w:trPr>
        <w:tc>
          <w:tcPr>
            <w:tcW w:w="1123" w:type="dxa"/>
            <w:vMerge/>
            <w:tcBorders>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428" w:type="dxa"/>
            <w:vMerge/>
            <w:tcBorders>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1418" w:type="dxa"/>
            <w:tcBorders>
              <w:top w:val="single" w:sz="6" w:space="0" w:color="000000"/>
              <w:left w:val="single" w:sz="6" w:space="0" w:color="000000"/>
              <w:bottom w:val="single" w:sz="6" w:space="0" w:color="FFFFFF"/>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Manhole steps</w:t>
            </w:r>
          </w:p>
        </w:tc>
        <w:tc>
          <w:tcPr>
            <w:tcW w:w="1564" w:type="dxa"/>
            <w:vMerge w:val="restart"/>
            <w:tcBorders>
              <w:top w:val="single" w:sz="6" w:space="0" w:color="000000"/>
              <w:left w:val="single" w:sz="6" w:space="0" w:color="000000"/>
              <w:right w:val="single" w:sz="6" w:space="0" w:color="FFFFFF"/>
            </w:tcBorders>
          </w:tcPr>
          <w:p w:rsidR="003760B4" w:rsidRPr="00C3606B" w:rsidRDefault="003760B4" w:rsidP="00874D8E">
            <w:pPr>
              <w:ind w:right="-46"/>
              <w:rPr>
                <w:rFonts w:ascii="Arial" w:hAnsi="Arial" w:cs="Arial"/>
                <w:sz w:val="18"/>
                <w:szCs w:val="18"/>
                <w:lang w:eastAsia="en-GB"/>
              </w:rPr>
            </w:pPr>
          </w:p>
        </w:tc>
        <w:tc>
          <w:tcPr>
            <w:tcW w:w="1560" w:type="dxa"/>
            <w:vMerge/>
            <w:tcBorders>
              <w:left w:val="single" w:sz="6" w:space="0" w:color="000000"/>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vMerge w:val="restart"/>
            <w:tcBorders>
              <w:top w:val="single" w:sz="6" w:space="0" w:color="000000"/>
              <w:left w:val="single" w:sz="4" w:space="0" w:color="auto"/>
              <w:right w:val="single" w:sz="6" w:space="0" w:color="000000"/>
            </w:tcBorders>
          </w:tcPr>
          <w:p w:rsidR="003760B4" w:rsidRPr="00C3606B" w:rsidRDefault="003760B4" w:rsidP="00874D8E">
            <w:pPr>
              <w:ind w:right="-46"/>
              <w:rPr>
                <w:rFonts w:ascii="Arial" w:hAnsi="Arial" w:cs="Arial"/>
                <w:sz w:val="18"/>
                <w:szCs w:val="18"/>
                <w:lang w:eastAsia="en-GB"/>
              </w:rPr>
            </w:pPr>
          </w:p>
        </w:tc>
      </w:tr>
      <w:tr w:rsidR="003760B4" w:rsidRPr="00C3606B" w:rsidTr="004A2295">
        <w:trPr>
          <w:cantSplit/>
          <w:trHeight w:val="146"/>
        </w:trPr>
        <w:tc>
          <w:tcPr>
            <w:tcW w:w="1123" w:type="dxa"/>
            <w:vMerge/>
            <w:tcBorders>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428" w:type="dxa"/>
            <w:vMerge/>
            <w:tcBorders>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1418" w:type="dxa"/>
            <w:tcBorders>
              <w:top w:val="single" w:sz="6" w:space="0" w:color="000000"/>
              <w:left w:val="single" w:sz="6" w:space="0" w:color="000000"/>
              <w:bottom w:val="single" w:sz="6" w:space="0" w:color="000000"/>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Steel fitments</w:t>
            </w:r>
          </w:p>
        </w:tc>
        <w:tc>
          <w:tcPr>
            <w:tcW w:w="1564" w:type="dxa"/>
            <w:vMerge/>
            <w:tcBorders>
              <w:left w:val="single" w:sz="6" w:space="0" w:color="000000"/>
              <w:bottom w:val="single" w:sz="6" w:space="0" w:color="000000"/>
              <w:right w:val="single" w:sz="6" w:space="0" w:color="FFFFFF"/>
            </w:tcBorders>
          </w:tcPr>
          <w:p w:rsidR="003760B4" w:rsidRPr="00C3606B" w:rsidRDefault="003760B4" w:rsidP="00874D8E">
            <w:pPr>
              <w:ind w:right="-46"/>
              <w:rPr>
                <w:rFonts w:ascii="Arial" w:hAnsi="Arial" w:cs="Arial"/>
                <w:sz w:val="18"/>
                <w:szCs w:val="18"/>
                <w:lang w:eastAsia="en-GB"/>
              </w:rPr>
            </w:pPr>
          </w:p>
        </w:tc>
        <w:tc>
          <w:tcPr>
            <w:tcW w:w="1560" w:type="dxa"/>
            <w:vMerge/>
            <w:tcBorders>
              <w:left w:val="single" w:sz="6" w:space="0" w:color="000000"/>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vMerge/>
            <w:tcBorders>
              <w:left w:val="single" w:sz="4" w:space="0" w:color="auto"/>
              <w:bottom w:val="single" w:sz="6" w:space="0" w:color="000000"/>
              <w:right w:val="single" w:sz="6" w:space="0" w:color="000000"/>
            </w:tcBorders>
          </w:tcPr>
          <w:p w:rsidR="003760B4" w:rsidRPr="00C3606B" w:rsidRDefault="003760B4" w:rsidP="00874D8E">
            <w:pPr>
              <w:ind w:right="-46"/>
              <w:rPr>
                <w:rFonts w:ascii="Arial" w:hAnsi="Arial" w:cs="Arial"/>
                <w:sz w:val="18"/>
                <w:szCs w:val="18"/>
                <w:lang w:eastAsia="en-GB"/>
              </w:rPr>
            </w:pPr>
          </w:p>
        </w:tc>
      </w:tr>
      <w:tr w:rsidR="003760B4" w:rsidRPr="00C3606B" w:rsidTr="004A2295">
        <w:trPr>
          <w:cantSplit/>
          <w:trHeight w:val="146"/>
        </w:trPr>
        <w:tc>
          <w:tcPr>
            <w:tcW w:w="1123" w:type="dxa"/>
            <w:vMerge/>
            <w:tcBorders>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428" w:type="dxa"/>
            <w:vMerge/>
            <w:tcBorders>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1418" w:type="dxa"/>
            <w:tcBorders>
              <w:top w:val="single" w:sz="6" w:space="0" w:color="000000"/>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Covers, grates and frames</w:t>
            </w:r>
          </w:p>
        </w:tc>
        <w:tc>
          <w:tcPr>
            <w:tcW w:w="1564" w:type="dxa"/>
            <w:tcBorders>
              <w:top w:val="single" w:sz="6" w:space="0" w:color="000000"/>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560" w:type="dxa"/>
            <w:vMerge/>
            <w:tcBorders>
              <w:left w:val="single" w:sz="6" w:space="0" w:color="000000"/>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tcBorders>
              <w:top w:val="single" w:sz="6" w:space="0" w:color="000000"/>
              <w:left w:val="single" w:sz="4" w:space="0" w:color="auto"/>
              <w:bottom w:val="single" w:sz="4" w:space="0" w:color="auto"/>
              <w:right w:val="single" w:sz="6" w:space="0" w:color="000000"/>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Product certification scheme applies</w:t>
            </w:r>
          </w:p>
        </w:tc>
      </w:tr>
      <w:tr w:rsidR="003760B4" w:rsidRPr="00C3606B" w:rsidTr="004A2295">
        <w:trPr>
          <w:cantSplit/>
          <w:trHeight w:val="864"/>
        </w:trPr>
        <w:tc>
          <w:tcPr>
            <w:tcW w:w="1123" w:type="dxa"/>
            <w:tcBorders>
              <w:top w:val="single" w:sz="4" w:space="0" w:color="auto"/>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428" w:type="dxa"/>
            <w:tcBorders>
              <w:top w:val="single" w:sz="4" w:space="0" w:color="auto"/>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tc>
        <w:tc>
          <w:tcPr>
            <w:tcW w:w="1418" w:type="dxa"/>
            <w:tcBorders>
              <w:top w:val="single" w:sz="6" w:space="0" w:color="000000"/>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Cover bolts</w:t>
            </w:r>
          </w:p>
        </w:tc>
        <w:tc>
          <w:tcPr>
            <w:tcW w:w="1564" w:type="dxa"/>
            <w:tcBorders>
              <w:top w:val="single" w:sz="6" w:space="0" w:color="000000"/>
              <w:left w:val="single" w:sz="6" w:space="0" w:color="000000"/>
              <w:bottom w:val="single" w:sz="4" w:space="0" w:color="auto"/>
              <w:right w:val="single" w:sz="6" w:space="0" w:color="FFFFFF"/>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p>
        </w:tc>
        <w:tc>
          <w:tcPr>
            <w:tcW w:w="1560" w:type="dxa"/>
            <w:tcBorders>
              <w:top w:val="single" w:sz="4" w:space="0" w:color="auto"/>
              <w:left w:val="single" w:sz="6" w:space="0" w:color="000000"/>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tcBorders>
              <w:top w:val="single" w:sz="6" w:space="0" w:color="000000"/>
              <w:left w:val="single" w:sz="4" w:space="0" w:color="auto"/>
              <w:bottom w:val="single" w:sz="4" w:space="0" w:color="auto"/>
              <w:right w:val="single" w:sz="6" w:space="0" w:color="000000"/>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Quality Management scheme applies</w:t>
            </w:r>
          </w:p>
          <w:p w:rsidR="003760B4" w:rsidRPr="00C3606B" w:rsidRDefault="003760B4" w:rsidP="00874D8E">
            <w:pPr>
              <w:ind w:right="-46"/>
              <w:rPr>
                <w:rFonts w:ascii="Arial" w:hAnsi="Arial" w:cs="Arial"/>
                <w:sz w:val="18"/>
                <w:szCs w:val="18"/>
                <w:lang w:eastAsia="en-GB"/>
              </w:rPr>
            </w:pPr>
          </w:p>
        </w:tc>
      </w:tr>
      <w:tr w:rsidR="003760B4" w:rsidRPr="00C3606B" w:rsidTr="004A2295">
        <w:trPr>
          <w:cantSplit/>
          <w:trHeight w:val="424"/>
        </w:trPr>
        <w:tc>
          <w:tcPr>
            <w:tcW w:w="1123"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b/>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508</w:t>
            </w:r>
          </w:p>
        </w:tc>
        <w:tc>
          <w:tcPr>
            <w:tcW w:w="1846" w:type="dxa"/>
            <w:gridSpan w:val="2"/>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Gullies and pipe junctions</w:t>
            </w:r>
          </w:p>
        </w:tc>
        <w:tc>
          <w:tcPr>
            <w:tcW w:w="1564"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0" w:type="dxa"/>
            <w:vMerge w:val="restart"/>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val="restart"/>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Required</w:t>
            </w:r>
          </w:p>
          <w:p w:rsidR="003760B4" w:rsidRPr="00C3606B" w:rsidRDefault="003760B4" w:rsidP="00874D8E">
            <w:pPr>
              <w:ind w:right="-46"/>
              <w:rPr>
                <w:rFonts w:ascii="Arial" w:hAnsi="Arial" w:cs="Arial"/>
                <w:sz w:val="18"/>
                <w:szCs w:val="18"/>
                <w:lang w:eastAsia="en-GB"/>
              </w:rPr>
            </w:pPr>
          </w:p>
        </w:tc>
        <w:tc>
          <w:tcPr>
            <w:tcW w:w="1701" w:type="dxa"/>
            <w:vMerge w:val="restart"/>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Quality Management scheme applies</w:t>
            </w:r>
          </w:p>
          <w:p w:rsidR="003760B4" w:rsidRPr="00C3606B" w:rsidRDefault="003760B4" w:rsidP="00874D8E">
            <w:pPr>
              <w:ind w:right="-46"/>
              <w:rPr>
                <w:rFonts w:ascii="Arial" w:hAnsi="Arial" w:cs="Arial"/>
                <w:sz w:val="18"/>
                <w:szCs w:val="18"/>
                <w:lang w:eastAsia="en-GB"/>
              </w:rPr>
            </w:pPr>
          </w:p>
        </w:tc>
      </w:tr>
      <w:tr w:rsidR="003760B4" w:rsidRPr="00C3606B" w:rsidTr="004A2295">
        <w:trPr>
          <w:cantSplit/>
          <w:trHeight w:val="151"/>
        </w:trPr>
        <w:tc>
          <w:tcPr>
            <w:tcW w:w="1123"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b/>
                <w:sz w:val="18"/>
                <w:szCs w:val="18"/>
                <w:lang w:eastAsia="en-GB"/>
              </w:rPr>
            </w:pPr>
          </w:p>
        </w:tc>
        <w:tc>
          <w:tcPr>
            <w:tcW w:w="428" w:type="dxa"/>
            <w:vMerge w:val="restart"/>
            <w:tcBorders>
              <w:left w:val="single" w:sz="4" w:space="0" w:color="auto"/>
              <w:right w:val="single" w:sz="4" w:space="0" w:color="auto"/>
            </w:tcBorders>
          </w:tcPr>
          <w:p w:rsidR="003760B4" w:rsidRPr="00C3606B" w:rsidRDefault="003760B4" w:rsidP="00874D8E">
            <w:pPr>
              <w:ind w:right="-46"/>
              <w:rPr>
                <w:rFonts w:ascii="Arial" w:hAnsi="Arial" w:cs="Arial"/>
                <w:b/>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Precast concrete</w:t>
            </w:r>
          </w:p>
        </w:tc>
        <w:tc>
          <w:tcPr>
            <w:tcW w:w="1564" w:type="dxa"/>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0" w:type="dxa"/>
            <w:vMerge/>
            <w:tcBorders>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r>
      <w:tr w:rsidR="003760B4" w:rsidRPr="00C3606B" w:rsidTr="004A2295">
        <w:trPr>
          <w:cantSplit/>
          <w:trHeight w:val="349"/>
        </w:trPr>
        <w:tc>
          <w:tcPr>
            <w:tcW w:w="1123"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b/>
                <w:sz w:val="18"/>
                <w:szCs w:val="18"/>
                <w:lang w:eastAsia="en-GB"/>
              </w:rPr>
            </w:pPr>
          </w:p>
        </w:tc>
        <w:tc>
          <w:tcPr>
            <w:tcW w:w="428" w:type="dxa"/>
            <w:vMerge/>
            <w:tcBorders>
              <w:left w:val="single" w:sz="4" w:space="0" w:color="auto"/>
              <w:right w:val="single" w:sz="4" w:space="0" w:color="auto"/>
            </w:tcBorders>
          </w:tcPr>
          <w:p w:rsidR="003760B4" w:rsidRPr="00C3606B" w:rsidRDefault="003760B4" w:rsidP="00874D8E">
            <w:pPr>
              <w:ind w:right="-46"/>
              <w:rPr>
                <w:rFonts w:ascii="Arial" w:hAnsi="Arial" w:cs="Arial"/>
                <w:b/>
                <w:sz w:val="18"/>
                <w:szCs w:val="18"/>
                <w:lang w:eastAsia="en-GB"/>
              </w:rPr>
            </w:pPr>
          </w:p>
        </w:tc>
        <w:tc>
          <w:tcPr>
            <w:tcW w:w="1418" w:type="dxa"/>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r w:rsidRPr="00C3606B">
              <w:rPr>
                <w:rFonts w:ascii="Arial" w:hAnsi="Arial" w:cs="Arial"/>
                <w:sz w:val="18"/>
                <w:szCs w:val="18"/>
                <w:lang w:eastAsia="en-GB"/>
              </w:rPr>
              <w:t>Clay</w:t>
            </w:r>
          </w:p>
        </w:tc>
        <w:tc>
          <w:tcPr>
            <w:tcW w:w="1564" w:type="dxa"/>
            <w:tcBorders>
              <w:top w:val="single" w:sz="4" w:space="0" w:color="auto"/>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0" w:type="dxa"/>
            <w:vMerge/>
            <w:tcBorders>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562" w:type="dxa"/>
            <w:vMerge/>
            <w:tcBorders>
              <w:left w:val="single" w:sz="4" w:space="0" w:color="auto"/>
              <w:right w:val="single" w:sz="4" w:space="0" w:color="auto"/>
            </w:tcBorders>
          </w:tcPr>
          <w:p w:rsidR="003760B4" w:rsidRPr="00C3606B" w:rsidRDefault="003760B4" w:rsidP="00874D8E">
            <w:pPr>
              <w:ind w:right="-46"/>
              <w:rPr>
                <w:rFonts w:ascii="Arial" w:hAnsi="Arial" w:cs="Arial"/>
                <w:sz w:val="18"/>
                <w:szCs w:val="18"/>
                <w:lang w:eastAsia="en-GB"/>
              </w:rPr>
            </w:pPr>
          </w:p>
        </w:tc>
        <w:tc>
          <w:tcPr>
            <w:tcW w:w="1701" w:type="dxa"/>
            <w:vMerge/>
            <w:tcBorders>
              <w:top w:val="single" w:sz="4" w:space="0" w:color="auto"/>
              <w:left w:val="single" w:sz="4" w:space="0" w:color="auto"/>
              <w:bottom w:val="single" w:sz="4" w:space="0" w:color="auto"/>
              <w:right w:val="single" w:sz="4" w:space="0" w:color="auto"/>
            </w:tcBorders>
          </w:tcPr>
          <w:p w:rsidR="003760B4" w:rsidRPr="00C3606B" w:rsidRDefault="003760B4" w:rsidP="00874D8E">
            <w:pPr>
              <w:ind w:right="-46"/>
              <w:rPr>
                <w:rFonts w:ascii="Arial" w:hAnsi="Arial" w:cs="Arial"/>
                <w:b/>
                <w:sz w:val="18"/>
                <w:szCs w:val="18"/>
                <w:lang w:eastAsia="en-GB"/>
              </w:rPr>
            </w:pPr>
          </w:p>
        </w:tc>
      </w:tr>
      <w:tr w:rsidR="006D2792" w:rsidRPr="00C3606B" w:rsidTr="004A2295">
        <w:trPr>
          <w:cantSplit/>
        </w:trPr>
        <w:tc>
          <w:tcPr>
            <w:tcW w:w="1123"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p>
          <w:p w:rsidR="006D2792" w:rsidRPr="00C3606B" w:rsidRDefault="006D2792" w:rsidP="0005210C">
            <w:pPr>
              <w:ind w:right="-46"/>
              <w:rPr>
                <w:rFonts w:ascii="Arial" w:hAnsi="Arial" w:cs="Arial"/>
                <w:sz w:val="18"/>
                <w:szCs w:val="18"/>
              </w:rPr>
            </w:pPr>
            <w:r w:rsidRPr="00C3606B">
              <w:rPr>
                <w:rFonts w:ascii="Arial" w:hAnsi="Arial" w:cs="Arial"/>
                <w:sz w:val="18"/>
                <w:szCs w:val="18"/>
              </w:rPr>
              <w:t>516</w:t>
            </w:r>
          </w:p>
        </w:tc>
        <w:tc>
          <w:tcPr>
            <w:tcW w:w="1846" w:type="dxa"/>
            <w:gridSpan w:val="2"/>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pacing w:val="-1"/>
                <w:sz w:val="18"/>
                <w:szCs w:val="18"/>
              </w:rPr>
            </w:pPr>
          </w:p>
          <w:p w:rsidR="006D2792" w:rsidRPr="00C3606B" w:rsidRDefault="006D2792" w:rsidP="0005210C">
            <w:pPr>
              <w:ind w:right="-46"/>
              <w:rPr>
                <w:rFonts w:ascii="Arial" w:hAnsi="Arial" w:cs="Arial"/>
                <w:sz w:val="18"/>
                <w:szCs w:val="18"/>
              </w:rPr>
            </w:pPr>
            <w:r w:rsidRPr="00C3606B">
              <w:rPr>
                <w:rFonts w:ascii="Arial" w:hAnsi="Arial" w:cs="Arial"/>
                <w:spacing w:val="-1"/>
                <w:sz w:val="18"/>
                <w:szCs w:val="18"/>
              </w:rPr>
              <w:t>Combined</w:t>
            </w:r>
            <w:r w:rsidRPr="00C3606B">
              <w:rPr>
                <w:rFonts w:ascii="Arial" w:hAnsi="Arial" w:cs="Arial"/>
                <w:spacing w:val="26"/>
                <w:w w:val="99"/>
                <w:sz w:val="18"/>
                <w:szCs w:val="18"/>
              </w:rPr>
              <w:t xml:space="preserve"> </w:t>
            </w:r>
            <w:r w:rsidRPr="00C3606B">
              <w:rPr>
                <w:rFonts w:ascii="Arial" w:hAnsi="Arial" w:cs="Arial"/>
                <w:spacing w:val="-1"/>
                <w:sz w:val="18"/>
                <w:szCs w:val="18"/>
              </w:rPr>
              <w:t>drainage</w:t>
            </w:r>
            <w:r w:rsidRPr="00C3606B">
              <w:rPr>
                <w:rFonts w:ascii="Arial" w:hAnsi="Arial" w:cs="Arial"/>
                <w:spacing w:val="-12"/>
                <w:sz w:val="18"/>
                <w:szCs w:val="18"/>
              </w:rPr>
              <w:t xml:space="preserve"> </w:t>
            </w:r>
            <w:r w:rsidRPr="00C3606B">
              <w:rPr>
                <w:rFonts w:ascii="Arial" w:hAnsi="Arial" w:cs="Arial"/>
                <w:sz w:val="18"/>
                <w:szCs w:val="18"/>
              </w:rPr>
              <w:t>and</w:t>
            </w:r>
            <w:r w:rsidRPr="00C3606B">
              <w:rPr>
                <w:rFonts w:ascii="Arial" w:hAnsi="Arial" w:cs="Arial"/>
                <w:spacing w:val="26"/>
                <w:w w:val="99"/>
                <w:sz w:val="18"/>
                <w:szCs w:val="18"/>
              </w:rPr>
              <w:t xml:space="preserve"> </w:t>
            </w:r>
            <w:r w:rsidRPr="00C3606B">
              <w:rPr>
                <w:rFonts w:ascii="Arial" w:hAnsi="Arial" w:cs="Arial"/>
                <w:sz w:val="18"/>
                <w:szCs w:val="18"/>
              </w:rPr>
              <w:t>kerb</w:t>
            </w:r>
            <w:r w:rsidRPr="00C3606B">
              <w:rPr>
                <w:rFonts w:ascii="Arial" w:hAnsi="Arial" w:cs="Arial"/>
                <w:spacing w:val="-13"/>
                <w:sz w:val="18"/>
                <w:szCs w:val="18"/>
              </w:rPr>
              <w:t xml:space="preserve"> </w:t>
            </w:r>
            <w:r w:rsidRPr="00C3606B">
              <w:rPr>
                <w:rFonts w:ascii="Arial" w:hAnsi="Arial" w:cs="Arial"/>
                <w:spacing w:val="-1"/>
                <w:sz w:val="18"/>
                <w:szCs w:val="18"/>
              </w:rPr>
              <w:t>systems</w:t>
            </w:r>
          </w:p>
        </w:tc>
        <w:tc>
          <w:tcPr>
            <w:tcW w:w="1564"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jc w:val="center"/>
              <w:rPr>
                <w:rFonts w:ascii="Arial" w:hAnsi="Arial" w:cs="Arial"/>
                <w:sz w:val="18"/>
                <w:szCs w:val="18"/>
              </w:rPr>
            </w:pPr>
          </w:p>
          <w:p w:rsidR="006D2792" w:rsidRPr="00C3606B" w:rsidRDefault="006D2792" w:rsidP="006D2792">
            <w:pPr>
              <w:rPr>
                <w:rFonts w:ascii="Arial" w:hAnsi="Arial" w:cs="Arial"/>
                <w:sz w:val="18"/>
                <w:szCs w:val="18"/>
              </w:rPr>
            </w:pPr>
            <w:r w:rsidRPr="00C3606B">
              <w:rPr>
                <w:rFonts w:ascii="Arial" w:hAnsi="Arial" w:cs="Arial"/>
                <w:sz w:val="18"/>
                <w:szCs w:val="18"/>
              </w:rPr>
              <w:t>Load</w:t>
            </w:r>
            <w:r w:rsidRPr="00C3606B">
              <w:rPr>
                <w:rFonts w:ascii="Arial" w:hAnsi="Arial" w:cs="Arial"/>
                <w:spacing w:val="-6"/>
                <w:sz w:val="18"/>
                <w:szCs w:val="18"/>
              </w:rPr>
              <w:t xml:space="preserve"> </w:t>
            </w:r>
            <w:r w:rsidRPr="00C3606B">
              <w:rPr>
                <w:rFonts w:ascii="Arial" w:hAnsi="Arial" w:cs="Arial"/>
                <w:spacing w:val="-1"/>
                <w:sz w:val="18"/>
                <w:szCs w:val="18"/>
              </w:rPr>
              <w:t>test</w:t>
            </w:r>
            <w:r w:rsidRPr="00C3606B">
              <w:rPr>
                <w:rFonts w:ascii="Arial" w:hAnsi="Arial"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6"/>
              <w:ind w:left="15"/>
            </w:pPr>
            <w:r w:rsidRPr="00C3606B">
              <w:rPr>
                <w:rFonts w:ascii="Arial" w:hAnsi="Arial" w:cs="Arial"/>
                <w:sz w:val="18"/>
                <w:szCs w:val="18"/>
              </w:rPr>
              <w:t>A</w:t>
            </w:r>
            <w:r w:rsidRPr="00C3606B">
              <w:rPr>
                <w:rFonts w:ascii="Arial" w:hAnsi="Arial" w:cs="Arial"/>
                <w:spacing w:val="-4"/>
                <w:sz w:val="18"/>
                <w:szCs w:val="18"/>
              </w:rPr>
              <w:t xml:space="preserve"> </w:t>
            </w:r>
            <w:r w:rsidRPr="00C3606B">
              <w:rPr>
                <w:rFonts w:ascii="Arial" w:hAnsi="Arial" w:cs="Arial"/>
                <w:spacing w:val="-1"/>
                <w:sz w:val="18"/>
                <w:szCs w:val="18"/>
              </w:rPr>
              <w:t>minimum</w:t>
            </w:r>
            <w:r w:rsidRPr="00C3606B">
              <w:rPr>
                <w:rFonts w:ascii="Arial" w:hAnsi="Arial" w:cs="Arial"/>
                <w:spacing w:val="-3"/>
                <w:sz w:val="18"/>
                <w:szCs w:val="18"/>
              </w:rPr>
              <w:t xml:space="preserve"> </w:t>
            </w:r>
            <w:r w:rsidRPr="00C3606B">
              <w:rPr>
                <w:rFonts w:ascii="Arial" w:hAnsi="Arial" w:cs="Arial"/>
                <w:spacing w:val="-1"/>
                <w:sz w:val="18"/>
                <w:szCs w:val="18"/>
              </w:rPr>
              <w:t>of</w:t>
            </w:r>
            <w:r w:rsidRPr="00C3606B">
              <w:rPr>
                <w:rFonts w:ascii="Arial" w:hAnsi="Arial" w:cs="Arial"/>
                <w:spacing w:val="-3"/>
                <w:sz w:val="18"/>
                <w:szCs w:val="18"/>
              </w:rPr>
              <w:t xml:space="preserve"> </w:t>
            </w:r>
            <w:r w:rsidRPr="00C3606B">
              <w:rPr>
                <w:rFonts w:ascii="Arial" w:hAnsi="Arial" w:cs="Arial"/>
                <w:sz w:val="18"/>
                <w:szCs w:val="18"/>
              </w:rPr>
              <w:t>1</w:t>
            </w:r>
            <w:r w:rsidRPr="00C3606B">
              <w:rPr>
                <w:rFonts w:ascii="Arial" w:hAnsi="Arial" w:cs="Arial"/>
                <w:spacing w:val="25"/>
                <w:w w:val="99"/>
                <w:sz w:val="18"/>
                <w:szCs w:val="18"/>
              </w:rPr>
              <w:t xml:space="preserve"> </w:t>
            </w:r>
            <w:r w:rsidRPr="00C3606B">
              <w:rPr>
                <w:rFonts w:ascii="Arial" w:hAnsi="Arial" w:cs="Arial"/>
                <w:sz w:val="18"/>
                <w:szCs w:val="18"/>
              </w:rPr>
              <w:t>test</w:t>
            </w:r>
            <w:r w:rsidRPr="00C3606B">
              <w:rPr>
                <w:rFonts w:ascii="Arial" w:hAnsi="Arial" w:cs="Arial"/>
                <w:spacing w:val="-6"/>
                <w:sz w:val="18"/>
                <w:szCs w:val="18"/>
              </w:rPr>
              <w:t xml:space="preserve"> </w:t>
            </w:r>
            <w:r w:rsidRPr="00C3606B">
              <w:rPr>
                <w:rFonts w:ascii="Arial" w:hAnsi="Arial" w:cs="Arial"/>
                <w:sz w:val="18"/>
                <w:szCs w:val="18"/>
              </w:rPr>
              <w:t>and</w:t>
            </w:r>
            <w:r w:rsidRPr="00C3606B">
              <w:rPr>
                <w:rFonts w:ascii="Arial" w:hAnsi="Arial" w:cs="Arial"/>
                <w:spacing w:val="-6"/>
                <w:sz w:val="18"/>
                <w:szCs w:val="18"/>
              </w:rPr>
              <w:t xml:space="preserve"> </w:t>
            </w:r>
            <w:r w:rsidRPr="00C3606B">
              <w:rPr>
                <w:rFonts w:ascii="Arial" w:hAnsi="Arial" w:cs="Arial"/>
                <w:sz w:val="18"/>
                <w:szCs w:val="18"/>
              </w:rPr>
              <w:t>not</w:t>
            </w:r>
            <w:r w:rsidRPr="00C3606B">
              <w:rPr>
                <w:rFonts w:ascii="Arial" w:hAnsi="Arial" w:cs="Arial"/>
                <w:spacing w:val="-6"/>
                <w:sz w:val="18"/>
                <w:szCs w:val="18"/>
              </w:rPr>
              <w:t xml:space="preserve"> </w:t>
            </w:r>
            <w:r w:rsidRPr="00C3606B">
              <w:rPr>
                <w:rFonts w:ascii="Arial" w:hAnsi="Arial" w:cs="Arial"/>
                <w:spacing w:val="-1"/>
                <w:sz w:val="18"/>
                <w:szCs w:val="18"/>
              </w:rPr>
              <w:t>less</w:t>
            </w:r>
            <w:r w:rsidRPr="00C3606B">
              <w:rPr>
                <w:rFonts w:ascii="Arial" w:hAnsi="Arial" w:cs="Arial"/>
                <w:spacing w:val="23"/>
                <w:w w:val="99"/>
                <w:sz w:val="18"/>
                <w:szCs w:val="18"/>
              </w:rPr>
              <w:t xml:space="preserve"> </w:t>
            </w:r>
            <w:r w:rsidRPr="00C3606B">
              <w:rPr>
                <w:rFonts w:ascii="Arial" w:hAnsi="Arial" w:cs="Arial"/>
                <w:sz w:val="18"/>
                <w:szCs w:val="18"/>
              </w:rPr>
              <w:t>than</w:t>
            </w:r>
            <w:r w:rsidRPr="00C3606B">
              <w:rPr>
                <w:rFonts w:ascii="Arial" w:hAnsi="Arial" w:cs="Arial"/>
                <w:spacing w:val="-3"/>
                <w:sz w:val="18"/>
                <w:szCs w:val="18"/>
              </w:rPr>
              <w:t xml:space="preserve"> </w:t>
            </w:r>
            <w:r w:rsidRPr="00C3606B">
              <w:rPr>
                <w:rFonts w:ascii="Arial" w:hAnsi="Arial" w:cs="Arial"/>
                <w:sz w:val="18"/>
                <w:szCs w:val="18"/>
              </w:rPr>
              <w:t>1</w:t>
            </w:r>
            <w:r w:rsidRPr="00C3606B">
              <w:rPr>
                <w:rFonts w:ascii="Arial" w:hAnsi="Arial" w:cs="Arial"/>
                <w:spacing w:val="-5"/>
                <w:sz w:val="18"/>
                <w:szCs w:val="18"/>
              </w:rPr>
              <w:t xml:space="preserve"> </w:t>
            </w:r>
            <w:r w:rsidRPr="00C3606B">
              <w:rPr>
                <w:rFonts w:ascii="Arial" w:hAnsi="Arial" w:cs="Arial"/>
                <w:spacing w:val="-1"/>
                <w:sz w:val="18"/>
                <w:szCs w:val="18"/>
              </w:rPr>
              <w:t>test</w:t>
            </w:r>
            <w:r w:rsidRPr="00C3606B">
              <w:rPr>
                <w:rFonts w:ascii="Arial" w:hAnsi="Arial" w:cs="Arial"/>
                <w:spacing w:val="-3"/>
                <w:sz w:val="18"/>
                <w:szCs w:val="18"/>
              </w:rPr>
              <w:t xml:space="preserve"> </w:t>
            </w:r>
            <w:r w:rsidRPr="00C3606B">
              <w:rPr>
                <w:rFonts w:ascii="Arial" w:hAnsi="Arial" w:cs="Arial"/>
                <w:sz w:val="18"/>
                <w:szCs w:val="18"/>
              </w:rPr>
              <w:t>per</w:t>
            </w:r>
            <w:r w:rsidRPr="00C3606B">
              <w:rPr>
                <w:rFonts w:ascii="Arial" w:hAnsi="Arial" w:cs="Arial"/>
                <w:spacing w:val="23"/>
                <w:w w:val="99"/>
                <w:sz w:val="18"/>
                <w:szCs w:val="18"/>
              </w:rPr>
              <w:t xml:space="preserve"> </w:t>
            </w:r>
            <w:r w:rsidRPr="00C3606B">
              <w:rPr>
                <w:rFonts w:ascii="Arial" w:hAnsi="Arial" w:cs="Arial"/>
                <w:spacing w:val="-1"/>
                <w:sz w:val="18"/>
                <w:szCs w:val="18"/>
              </w:rPr>
              <w:t>1000m</w:t>
            </w:r>
            <w:r w:rsidRPr="00C3606B">
              <w:rPr>
                <w:rFonts w:ascii="Arial" w:hAnsi="Arial" w:cs="Arial"/>
                <w:spacing w:val="-5"/>
                <w:sz w:val="18"/>
                <w:szCs w:val="18"/>
              </w:rPr>
              <w:t xml:space="preserve"> </w:t>
            </w:r>
            <w:r w:rsidRPr="00C3606B">
              <w:rPr>
                <w:rFonts w:ascii="Arial" w:hAnsi="Arial" w:cs="Arial"/>
                <w:sz w:val="18"/>
                <w:szCs w:val="18"/>
              </w:rPr>
              <w:t>for</w:t>
            </w:r>
            <w:r w:rsidRPr="00C3606B">
              <w:rPr>
                <w:rFonts w:ascii="Arial" w:hAnsi="Arial" w:cs="Arial"/>
                <w:spacing w:val="-8"/>
                <w:sz w:val="18"/>
                <w:szCs w:val="18"/>
              </w:rPr>
              <w:t xml:space="preserve"> </w:t>
            </w:r>
            <w:r w:rsidRPr="00C3606B">
              <w:rPr>
                <w:rFonts w:ascii="Arial" w:hAnsi="Arial" w:cs="Arial"/>
                <w:spacing w:val="-1"/>
                <w:sz w:val="18"/>
                <w:szCs w:val="18"/>
              </w:rPr>
              <w:t>each</w:t>
            </w:r>
            <w:r w:rsidRPr="00C3606B">
              <w:rPr>
                <w:rFonts w:ascii="Arial" w:hAnsi="Arial" w:cs="Arial"/>
                <w:spacing w:val="26"/>
                <w:w w:val="99"/>
                <w:sz w:val="18"/>
                <w:szCs w:val="18"/>
              </w:rPr>
              <w:t xml:space="preserve"> </w:t>
            </w:r>
            <w:r w:rsidRPr="00C3606B">
              <w:rPr>
                <w:rFonts w:ascii="Arial" w:hAnsi="Arial" w:cs="Arial"/>
                <w:spacing w:val="-1"/>
                <w:sz w:val="18"/>
                <w:szCs w:val="18"/>
              </w:rPr>
              <w:t>type</w:t>
            </w:r>
            <w:r w:rsidRPr="00C3606B">
              <w:rPr>
                <w:rFonts w:ascii="Arial" w:hAnsi="Arial" w:cs="Arial"/>
                <w:spacing w:val="-6"/>
                <w:sz w:val="18"/>
                <w:szCs w:val="18"/>
              </w:rPr>
              <w:t xml:space="preserve"> </w:t>
            </w:r>
            <w:r w:rsidRPr="00C3606B">
              <w:rPr>
                <w:rFonts w:ascii="Arial" w:hAnsi="Arial" w:cs="Arial"/>
                <w:sz w:val="18"/>
                <w:szCs w:val="18"/>
              </w:rPr>
              <w:t>and</w:t>
            </w:r>
            <w:r w:rsidRPr="00C3606B">
              <w:rPr>
                <w:rFonts w:ascii="Arial" w:hAnsi="Arial" w:cs="Arial"/>
                <w:spacing w:val="-7"/>
                <w:sz w:val="18"/>
                <w:szCs w:val="18"/>
              </w:rPr>
              <w:t xml:space="preserve"> </w:t>
            </w:r>
            <w:r w:rsidRPr="00C3606B">
              <w:rPr>
                <w:rFonts w:ascii="Arial" w:hAnsi="Arial" w:cs="Arial"/>
                <w:spacing w:val="-1"/>
                <w:sz w:val="18"/>
                <w:szCs w:val="18"/>
              </w:rPr>
              <w:t>source</w:t>
            </w:r>
          </w:p>
        </w:tc>
        <w:tc>
          <w:tcPr>
            <w:tcW w:w="1562"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6"/>
              <w:ind w:left="15"/>
            </w:pPr>
            <w:r w:rsidRPr="00C3606B">
              <w:rPr>
                <w:rFonts w:ascii="Arial" w:hAnsi="Arial" w:cs="Arial"/>
                <w:spacing w:val="-1"/>
                <w:sz w:val="18"/>
                <w:szCs w:val="18"/>
              </w:rPr>
              <w:t>Required</w:t>
            </w:r>
          </w:p>
        </w:tc>
        <w:tc>
          <w:tcPr>
            <w:tcW w:w="1701"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6"/>
              <w:ind w:left="12" w:right="12"/>
            </w:pPr>
            <w:r w:rsidRPr="00C3606B">
              <w:rPr>
                <w:rFonts w:ascii="Arial" w:hAnsi="Arial" w:cs="Arial"/>
                <w:spacing w:val="-1"/>
                <w:sz w:val="18"/>
                <w:szCs w:val="18"/>
              </w:rPr>
              <w:t>Certification</w:t>
            </w:r>
            <w:r w:rsidRPr="00C3606B">
              <w:rPr>
                <w:rFonts w:ascii="Arial" w:hAnsi="Arial" w:cs="Arial"/>
                <w:spacing w:val="-7"/>
                <w:sz w:val="18"/>
                <w:szCs w:val="18"/>
              </w:rPr>
              <w:t xml:space="preserve"> </w:t>
            </w:r>
            <w:r w:rsidRPr="00C3606B">
              <w:rPr>
                <w:rFonts w:ascii="Arial" w:hAnsi="Arial" w:cs="Arial"/>
                <w:spacing w:val="-1"/>
                <w:sz w:val="18"/>
                <w:szCs w:val="18"/>
              </w:rPr>
              <w:t>that</w:t>
            </w:r>
            <w:r w:rsidRPr="00C3606B">
              <w:rPr>
                <w:rFonts w:ascii="Arial" w:hAnsi="Arial" w:cs="Arial"/>
                <w:spacing w:val="-7"/>
                <w:sz w:val="18"/>
                <w:szCs w:val="18"/>
              </w:rPr>
              <w:t xml:space="preserve"> </w:t>
            </w:r>
            <w:r w:rsidRPr="00C3606B">
              <w:rPr>
                <w:rFonts w:ascii="Arial" w:hAnsi="Arial" w:cs="Arial"/>
                <w:spacing w:val="-1"/>
                <w:sz w:val="18"/>
                <w:szCs w:val="18"/>
              </w:rPr>
              <w:t>the</w:t>
            </w:r>
            <w:r w:rsidRPr="00C3606B">
              <w:rPr>
                <w:rFonts w:ascii="Arial" w:hAnsi="Arial" w:cs="Arial"/>
                <w:spacing w:val="25"/>
                <w:w w:val="99"/>
                <w:sz w:val="18"/>
                <w:szCs w:val="18"/>
              </w:rPr>
              <w:t xml:space="preserve"> </w:t>
            </w:r>
            <w:r w:rsidRPr="00C3606B">
              <w:rPr>
                <w:rFonts w:ascii="Arial" w:hAnsi="Arial" w:cs="Arial"/>
                <w:spacing w:val="-1"/>
                <w:sz w:val="18"/>
                <w:szCs w:val="18"/>
              </w:rPr>
              <w:t>systems</w:t>
            </w:r>
            <w:r w:rsidRPr="00C3606B">
              <w:rPr>
                <w:rFonts w:ascii="Arial" w:hAnsi="Arial" w:cs="Arial"/>
                <w:spacing w:val="-9"/>
                <w:sz w:val="18"/>
                <w:szCs w:val="18"/>
              </w:rPr>
              <w:t xml:space="preserve"> </w:t>
            </w:r>
            <w:r w:rsidRPr="00C3606B">
              <w:rPr>
                <w:rFonts w:ascii="Arial" w:hAnsi="Arial" w:cs="Arial"/>
                <w:spacing w:val="-1"/>
                <w:sz w:val="18"/>
                <w:szCs w:val="18"/>
              </w:rPr>
              <w:t>comply</w:t>
            </w:r>
            <w:r w:rsidRPr="00C3606B">
              <w:rPr>
                <w:rFonts w:ascii="Arial" w:hAnsi="Arial" w:cs="Arial"/>
                <w:spacing w:val="-9"/>
                <w:sz w:val="18"/>
                <w:szCs w:val="18"/>
              </w:rPr>
              <w:t xml:space="preserve"> </w:t>
            </w:r>
            <w:r w:rsidRPr="00C3606B">
              <w:rPr>
                <w:rFonts w:ascii="Arial" w:hAnsi="Arial" w:cs="Arial"/>
                <w:spacing w:val="-1"/>
                <w:sz w:val="18"/>
                <w:szCs w:val="18"/>
              </w:rPr>
              <w:t>with</w:t>
            </w:r>
            <w:r w:rsidRPr="00C3606B">
              <w:rPr>
                <w:rFonts w:ascii="Arial" w:hAnsi="Arial" w:cs="Arial"/>
                <w:spacing w:val="23"/>
                <w:w w:val="99"/>
                <w:sz w:val="18"/>
                <w:szCs w:val="18"/>
              </w:rPr>
              <w:t xml:space="preserve"> </w:t>
            </w:r>
            <w:r w:rsidRPr="00C3606B">
              <w:rPr>
                <w:rFonts w:ascii="Arial" w:hAnsi="Arial" w:cs="Arial"/>
                <w:spacing w:val="-1"/>
                <w:sz w:val="18"/>
                <w:szCs w:val="18"/>
              </w:rPr>
              <w:t>Clause</w:t>
            </w:r>
            <w:r w:rsidRPr="00C3606B">
              <w:rPr>
                <w:rFonts w:ascii="Arial" w:hAnsi="Arial" w:cs="Arial"/>
                <w:spacing w:val="-4"/>
                <w:sz w:val="18"/>
                <w:szCs w:val="18"/>
              </w:rPr>
              <w:t xml:space="preserve"> </w:t>
            </w:r>
            <w:r w:rsidRPr="00C3606B">
              <w:rPr>
                <w:rFonts w:ascii="Arial" w:hAnsi="Arial" w:cs="Arial"/>
                <w:spacing w:val="-1"/>
                <w:sz w:val="18"/>
                <w:szCs w:val="18"/>
              </w:rPr>
              <w:t>516</w:t>
            </w:r>
            <w:r w:rsidRPr="00C3606B">
              <w:rPr>
                <w:rFonts w:ascii="Arial" w:hAnsi="Arial" w:cs="Arial"/>
                <w:spacing w:val="-4"/>
                <w:sz w:val="18"/>
                <w:szCs w:val="18"/>
              </w:rPr>
              <w:t xml:space="preserve"> </w:t>
            </w:r>
            <w:r w:rsidRPr="00C3606B">
              <w:rPr>
                <w:rFonts w:ascii="Arial" w:hAnsi="Arial" w:cs="Arial"/>
                <w:spacing w:val="-1"/>
                <w:sz w:val="18"/>
                <w:szCs w:val="18"/>
              </w:rPr>
              <w:t>is</w:t>
            </w:r>
            <w:r w:rsidRPr="00C3606B">
              <w:rPr>
                <w:rFonts w:ascii="Arial" w:hAnsi="Arial" w:cs="Arial"/>
                <w:spacing w:val="25"/>
                <w:w w:val="99"/>
                <w:sz w:val="18"/>
                <w:szCs w:val="18"/>
              </w:rPr>
              <w:t xml:space="preserve"> </w:t>
            </w:r>
            <w:r w:rsidRPr="00C3606B">
              <w:rPr>
                <w:rFonts w:ascii="Arial" w:hAnsi="Arial" w:cs="Arial"/>
                <w:spacing w:val="-1"/>
                <w:sz w:val="18"/>
                <w:szCs w:val="18"/>
              </w:rPr>
              <w:t>required</w:t>
            </w:r>
          </w:p>
        </w:tc>
      </w:tr>
      <w:tr w:rsidR="006D2792" w:rsidRPr="00C3606B" w:rsidTr="004A2295">
        <w:trPr>
          <w:cantSplit/>
        </w:trPr>
        <w:tc>
          <w:tcPr>
            <w:tcW w:w="1123"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p>
          <w:p w:rsidR="006D2792" w:rsidRPr="00C3606B" w:rsidRDefault="006D2792" w:rsidP="0005210C">
            <w:pPr>
              <w:ind w:right="-46"/>
              <w:rPr>
                <w:rFonts w:ascii="Arial" w:hAnsi="Arial" w:cs="Arial"/>
                <w:sz w:val="18"/>
                <w:szCs w:val="18"/>
              </w:rPr>
            </w:pPr>
            <w:r w:rsidRPr="00C3606B">
              <w:rPr>
                <w:rFonts w:ascii="Arial" w:hAnsi="Arial" w:cs="Arial"/>
                <w:sz w:val="18"/>
                <w:szCs w:val="18"/>
              </w:rPr>
              <w:t>517</w:t>
            </w:r>
          </w:p>
        </w:tc>
        <w:tc>
          <w:tcPr>
            <w:tcW w:w="1846" w:type="dxa"/>
            <w:gridSpan w:val="2"/>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7" w:line="239" w:lineRule="auto"/>
              <w:ind w:left="23" w:right="3"/>
            </w:pPr>
            <w:r w:rsidRPr="00C3606B">
              <w:rPr>
                <w:rFonts w:ascii="Arial" w:hAnsi="Arial" w:cs="Arial"/>
                <w:sz w:val="18"/>
                <w:szCs w:val="18"/>
              </w:rPr>
              <w:t>Linear</w:t>
            </w:r>
            <w:r w:rsidRPr="00C3606B">
              <w:rPr>
                <w:rFonts w:ascii="Arial" w:hAnsi="Arial" w:cs="Arial"/>
                <w:w w:val="99"/>
                <w:sz w:val="18"/>
                <w:szCs w:val="18"/>
              </w:rPr>
              <w:t xml:space="preserve"> </w:t>
            </w:r>
            <w:r w:rsidRPr="00C3606B">
              <w:rPr>
                <w:rFonts w:ascii="Arial" w:hAnsi="Arial" w:cs="Arial"/>
                <w:spacing w:val="-1"/>
                <w:sz w:val="18"/>
                <w:szCs w:val="18"/>
              </w:rPr>
              <w:t>drainage</w:t>
            </w:r>
            <w:r w:rsidRPr="00C3606B">
              <w:rPr>
                <w:rFonts w:ascii="Arial" w:hAnsi="Arial" w:cs="Arial"/>
                <w:spacing w:val="26"/>
                <w:w w:val="99"/>
                <w:sz w:val="18"/>
                <w:szCs w:val="18"/>
              </w:rPr>
              <w:t xml:space="preserve"> </w:t>
            </w:r>
            <w:r w:rsidRPr="00C3606B">
              <w:rPr>
                <w:rFonts w:ascii="Arial" w:hAnsi="Arial" w:cs="Arial"/>
                <w:spacing w:val="-1"/>
                <w:sz w:val="18"/>
                <w:szCs w:val="18"/>
              </w:rPr>
              <w:t>systems</w:t>
            </w:r>
          </w:p>
        </w:tc>
        <w:tc>
          <w:tcPr>
            <w:tcW w:w="1564"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6"/>
            </w:pPr>
            <w:r w:rsidRPr="00C3606B">
              <w:rPr>
                <w:rFonts w:ascii="Arial" w:hAnsi="Arial" w:cs="Arial"/>
                <w:sz w:val="18"/>
                <w:szCs w:val="18"/>
              </w:rPr>
              <w:t>Load</w:t>
            </w:r>
            <w:r w:rsidRPr="00C3606B">
              <w:rPr>
                <w:rFonts w:ascii="Arial" w:hAnsi="Arial" w:cs="Arial"/>
                <w:spacing w:val="-6"/>
                <w:sz w:val="18"/>
                <w:szCs w:val="18"/>
              </w:rPr>
              <w:t xml:space="preserve"> </w:t>
            </w:r>
            <w:r w:rsidRPr="00C3606B">
              <w:rPr>
                <w:rFonts w:ascii="Arial" w:hAnsi="Arial" w:cs="Arial"/>
                <w:spacing w:val="-1"/>
                <w:sz w:val="18"/>
                <w:szCs w:val="18"/>
              </w:rPr>
              <w:t>test</w:t>
            </w:r>
          </w:p>
        </w:tc>
        <w:tc>
          <w:tcPr>
            <w:tcW w:w="1560"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6"/>
              <w:ind w:left="15" w:right="9"/>
            </w:pPr>
            <w:r w:rsidRPr="00C3606B">
              <w:rPr>
                <w:rFonts w:ascii="Arial" w:hAnsi="Arial" w:cs="Arial"/>
                <w:sz w:val="18"/>
                <w:szCs w:val="18"/>
              </w:rPr>
              <w:t>A</w:t>
            </w:r>
            <w:r w:rsidRPr="00C3606B">
              <w:rPr>
                <w:rFonts w:ascii="Arial" w:hAnsi="Arial" w:cs="Arial"/>
                <w:spacing w:val="-4"/>
                <w:sz w:val="18"/>
                <w:szCs w:val="18"/>
              </w:rPr>
              <w:t xml:space="preserve"> </w:t>
            </w:r>
            <w:r w:rsidRPr="00C3606B">
              <w:rPr>
                <w:rFonts w:ascii="Arial" w:hAnsi="Arial" w:cs="Arial"/>
                <w:spacing w:val="-1"/>
                <w:sz w:val="18"/>
                <w:szCs w:val="18"/>
              </w:rPr>
              <w:t>minimum</w:t>
            </w:r>
            <w:r w:rsidRPr="00C3606B">
              <w:rPr>
                <w:rFonts w:ascii="Arial" w:hAnsi="Arial" w:cs="Arial"/>
                <w:spacing w:val="-3"/>
                <w:sz w:val="18"/>
                <w:szCs w:val="18"/>
              </w:rPr>
              <w:t xml:space="preserve"> </w:t>
            </w:r>
            <w:r w:rsidRPr="00C3606B">
              <w:rPr>
                <w:rFonts w:ascii="Arial" w:hAnsi="Arial" w:cs="Arial"/>
                <w:spacing w:val="-1"/>
                <w:sz w:val="18"/>
                <w:szCs w:val="18"/>
              </w:rPr>
              <w:t>of</w:t>
            </w:r>
            <w:r w:rsidRPr="00C3606B">
              <w:rPr>
                <w:rFonts w:ascii="Arial" w:hAnsi="Arial" w:cs="Arial"/>
                <w:spacing w:val="-3"/>
                <w:sz w:val="18"/>
                <w:szCs w:val="18"/>
              </w:rPr>
              <w:t xml:space="preserve"> </w:t>
            </w:r>
            <w:r w:rsidRPr="00C3606B">
              <w:rPr>
                <w:rFonts w:ascii="Arial" w:hAnsi="Arial" w:cs="Arial"/>
                <w:sz w:val="18"/>
                <w:szCs w:val="18"/>
              </w:rPr>
              <w:t>1</w:t>
            </w:r>
            <w:r w:rsidRPr="00C3606B">
              <w:rPr>
                <w:rFonts w:ascii="Arial" w:hAnsi="Arial" w:cs="Arial"/>
                <w:spacing w:val="25"/>
                <w:w w:val="99"/>
                <w:sz w:val="18"/>
                <w:szCs w:val="18"/>
              </w:rPr>
              <w:t xml:space="preserve"> </w:t>
            </w:r>
            <w:r w:rsidRPr="00C3606B">
              <w:rPr>
                <w:rFonts w:ascii="Arial" w:hAnsi="Arial" w:cs="Arial"/>
                <w:sz w:val="18"/>
                <w:szCs w:val="18"/>
              </w:rPr>
              <w:t>test</w:t>
            </w:r>
            <w:r w:rsidRPr="00C3606B">
              <w:rPr>
                <w:rFonts w:ascii="Arial" w:hAnsi="Arial" w:cs="Arial"/>
                <w:spacing w:val="-6"/>
                <w:sz w:val="18"/>
                <w:szCs w:val="18"/>
              </w:rPr>
              <w:t xml:space="preserve"> </w:t>
            </w:r>
            <w:r w:rsidRPr="00C3606B">
              <w:rPr>
                <w:rFonts w:ascii="Arial" w:hAnsi="Arial" w:cs="Arial"/>
                <w:sz w:val="18"/>
                <w:szCs w:val="18"/>
              </w:rPr>
              <w:t>and</w:t>
            </w:r>
            <w:r w:rsidRPr="00C3606B">
              <w:rPr>
                <w:rFonts w:ascii="Arial" w:hAnsi="Arial" w:cs="Arial"/>
                <w:spacing w:val="-6"/>
                <w:sz w:val="18"/>
                <w:szCs w:val="18"/>
              </w:rPr>
              <w:t xml:space="preserve"> </w:t>
            </w:r>
            <w:r w:rsidRPr="00C3606B">
              <w:rPr>
                <w:rFonts w:ascii="Arial" w:hAnsi="Arial" w:cs="Arial"/>
                <w:sz w:val="18"/>
                <w:szCs w:val="18"/>
              </w:rPr>
              <w:t>not</w:t>
            </w:r>
            <w:r w:rsidRPr="00C3606B">
              <w:rPr>
                <w:rFonts w:ascii="Arial" w:hAnsi="Arial" w:cs="Arial"/>
                <w:spacing w:val="-6"/>
                <w:sz w:val="18"/>
                <w:szCs w:val="18"/>
              </w:rPr>
              <w:t xml:space="preserve"> </w:t>
            </w:r>
            <w:r w:rsidRPr="00C3606B">
              <w:rPr>
                <w:rFonts w:ascii="Arial" w:hAnsi="Arial" w:cs="Arial"/>
                <w:spacing w:val="-1"/>
                <w:sz w:val="18"/>
                <w:szCs w:val="18"/>
              </w:rPr>
              <w:t>less</w:t>
            </w:r>
            <w:r w:rsidRPr="00C3606B">
              <w:rPr>
                <w:rFonts w:ascii="Arial" w:hAnsi="Arial" w:cs="Arial"/>
                <w:spacing w:val="23"/>
                <w:w w:val="99"/>
                <w:sz w:val="18"/>
                <w:szCs w:val="18"/>
              </w:rPr>
              <w:t xml:space="preserve"> </w:t>
            </w:r>
            <w:r w:rsidRPr="00C3606B">
              <w:rPr>
                <w:rFonts w:ascii="Arial" w:hAnsi="Arial" w:cs="Arial"/>
                <w:sz w:val="18"/>
                <w:szCs w:val="18"/>
              </w:rPr>
              <w:t>than</w:t>
            </w:r>
            <w:r w:rsidRPr="00C3606B">
              <w:rPr>
                <w:rFonts w:ascii="Arial" w:hAnsi="Arial" w:cs="Arial"/>
                <w:spacing w:val="-3"/>
                <w:sz w:val="18"/>
                <w:szCs w:val="18"/>
              </w:rPr>
              <w:t xml:space="preserve"> </w:t>
            </w:r>
            <w:r w:rsidRPr="00C3606B">
              <w:rPr>
                <w:rFonts w:ascii="Arial" w:hAnsi="Arial" w:cs="Arial"/>
                <w:sz w:val="18"/>
                <w:szCs w:val="18"/>
              </w:rPr>
              <w:t>1</w:t>
            </w:r>
            <w:r w:rsidRPr="00C3606B">
              <w:rPr>
                <w:rFonts w:ascii="Arial" w:hAnsi="Arial" w:cs="Arial"/>
                <w:spacing w:val="-5"/>
                <w:sz w:val="18"/>
                <w:szCs w:val="18"/>
              </w:rPr>
              <w:t xml:space="preserve"> </w:t>
            </w:r>
            <w:r w:rsidRPr="00C3606B">
              <w:rPr>
                <w:rFonts w:ascii="Arial" w:hAnsi="Arial" w:cs="Arial"/>
                <w:spacing w:val="-1"/>
                <w:sz w:val="18"/>
                <w:szCs w:val="18"/>
              </w:rPr>
              <w:t>test</w:t>
            </w:r>
            <w:r w:rsidRPr="00C3606B">
              <w:rPr>
                <w:rFonts w:ascii="Arial" w:hAnsi="Arial" w:cs="Arial"/>
                <w:spacing w:val="-3"/>
                <w:sz w:val="18"/>
                <w:szCs w:val="18"/>
              </w:rPr>
              <w:t xml:space="preserve"> </w:t>
            </w:r>
            <w:r w:rsidRPr="00C3606B">
              <w:rPr>
                <w:rFonts w:ascii="Arial" w:hAnsi="Arial" w:cs="Arial"/>
                <w:sz w:val="18"/>
                <w:szCs w:val="18"/>
              </w:rPr>
              <w:t>per</w:t>
            </w:r>
            <w:r w:rsidRPr="00C3606B">
              <w:rPr>
                <w:rFonts w:ascii="Arial" w:hAnsi="Arial" w:cs="Arial"/>
                <w:spacing w:val="23"/>
                <w:w w:val="99"/>
                <w:sz w:val="18"/>
                <w:szCs w:val="18"/>
              </w:rPr>
              <w:t xml:space="preserve"> </w:t>
            </w:r>
            <w:r w:rsidRPr="00C3606B">
              <w:rPr>
                <w:rFonts w:ascii="Arial" w:hAnsi="Arial" w:cs="Arial"/>
                <w:spacing w:val="-1"/>
                <w:sz w:val="18"/>
                <w:szCs w:val="18"/>
              </w:rPr>
              <w:t>1000m</w:t>
            </w:r>
            <w:r w:rsidRPr="00C3606B">
              <w:rPr>
                <w:rFonts w:ascii="Arial" w:hAnsi="Arial" w:cs="Arial"/>
                <w:spacing w:val="-5"/>
                <w:sz w:val="18"/>
                <w:szCs w:val="18"/>
              </w:rPr>
              <w:t xml:space="preserve"> </w:t>
            </w:r>
            <w:r w:rsidRPr="00C3606B">
              <w:rPr>
                <w:rFonts w:ascii="Arial" w:hAnsi="Arial" w:cs="Arial"/>
                <w:sz w:val="18"/>
                <w:szCs w:val="18"/>
              </w:rPr>
              <w:t>for</w:t>
            </w:r>
            <w:r w:rsidRPr="00C3606B">
              <w:rPr>
                <w:rFonts w:ascii="Arial" w:hAnsi="Arial" w:cs="Arial"/>
                <w:spacing w:val="-8"/>
                <w:sz w:val="18"/>
                <w:szCs w:val="18"/>
              </w:rPr>
              <w:t xml:space="preserve"> </w:t>
            </w:r>
            <w:r w:rsidRPr="00C3606B">
              <w:rPr>
                <w:rFonts w:ascii="Arial" w:hAnsi="Arial" w:cs="Arial"/>
                <w:spacing w:val="-1"/>
                <w:sz w:val="18"/>
                <w:szCs w:val="18"/>
              </w:rPr>
              <w:t>each</w:t>
            </w:r>
            <w:r w:rsidRPr="00C3606B">
              <w:rPr>
                <w:rFonts w:ascii="Arial" w:hAnsi="Arial" w:cs="Arial"/>
                <w:spacing w:val="26"/>
                <w:w w:val="99"/>
                <w:sz w:val="18"/>
                <w:szCs w:val="18"/>
              </w:rPr>
              <w:t xml:space="preserve"> </w:t>
            </w:r>
            <w:r w:rsidRPr="00C3606B">
              <w:rPr>
                <w:rFonts w:ascii="Arial" w:hAnsi="Arial" w:cs="Arial"/>
                <w:spacing w:val="-1"/>
                <w:sz w:val="18"/>
                <w:szCs w:val="18"/>
              </w:rPr>
              <w:t>type</w:t>
            </w:r>
            <w:r w:rsidRPr="00C3606B">
              <w:rPr>
                <w:rFonts w:ascii="Arial" w:hAnsi="Arial" w:cs="Arial"/>
                <w:spacing w:val="-6"/>
                <w:sz w:val="18"/>
                <w:szCs w:val="18"/>
              </w:rPr>
              <w:t xml:space="preserve"> </w:t>
            </w:r>
            <w:r w:rsidRPr="00C3606B">
              <w:rPr>
                <w:rFonts w:ascii="Arial" w:hAnsi="Arial" w:cs="Arial"/>
                <w:sz w:val="18"/>
                <w:szCs w:val="18"/>
              </w:rPr>
              <w:t>and</w:t>
            </w:r>
            <w:r w:rsidRPr="00C3606B">
              <w:rPr>
                <w:rFonts w:ascii="Arial" w:hAnsi="Arial" w:cs="Arial"/>
                <w:spacing w:val="-7"/>
                <w:sz w:val="18"/>
                <w:szCs w:val="18"/>
              </w:rPr>
              <w:t xml:space="preserve"> </w:t>
            </w:r>
            <w:r w:rsidRPr="00C3606B">
              <w:rPr>
                <w:rFonts w:ascii="Arial" w:hAnsi="Arial" w:cs="Arial"/>
                <w:spacing w:val="-1"/>
                <w:sz w:val="18"/>
                <w:szCs w:val="18"/>
              </w:rPr>
              <w:t>source</w:t>
            </w:r>
          </w:p>
        </w:tc>
        <w:tc>
          <w:tcPr>
            <w:tcW w:w="1562"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6"/>
              <w:ind w:left="15"/>
            </w:pPr>
            <w:r w:rsidRPr="00C3606B">
              <w:rPr>
                <w:rFonts w:ascii="Arial" w:hAnsi="Arial" w:cs="Arial"/>
                <w:spacing w:val="-1"/>
                <w:sz w:val="18"/>
                <w:szCs w:val="18"/>
              </w:rPr>
              <w:t>Required</w:t>
            </w:r>
          </w:p>
        </w:tc>
        <w:tc>
          <w:tcPr>
            <w:tcW w:w="1701" w:type="dxa"/>
            <w:tcBorders>
              <w:top w:val="single" w:sz="4" w:space="0" w:color="auto"/>
              <w:left w:val="single" w:sz="4" w:space="0" w:color="auto"/>
              <w:bottom w:val="single" w:sz="4" w:space="0" w:color="auto"/>
              <w:right w:val="single" w:sz="4" w:space="0" w:color="auto"/>
            </w:tcBorders>
          </w:tcPr>
          <w:p w:rsidR="006D2792" w:rsidRPr="00C3606B" w:rsidRDefault="006D2792" w:rsidP="006D2792">
            <w:pPr>
              <w:pStyle w:val="TableParagraph"/>
              <w:kinsoku w:val="0"/>
              <w:overflowPunct w:val="0"/>
              <w:spacing w:before="97" w:line="239" w:lineRule="auto"/>
              <w:ind w:left="12" w:right="12"/>
            </w:pPr>
            <w:r w:rsidRPr="00C3606B">
              <w:rPr>
                <w:rFonts w:ascii="Arial" w:hAnsi="Arial" w:cs="Arial"/>
                <w:spacing w:val="-1"/>
                <w:sz w:val="18"/>
                <w:szCs w:val="18"/>
              </w:rPr>
              <w:t>Certification</w:t>
            </w:r>
            <w:r w:rsidRPr="00C3606B">
              <w:rPr>
                <w:rFonts w:ascii="Arial" w:hAnsi="Arial" w:cs="Arial"/>
                <w:spacing w:val="-7"/>
                <w:sz w:val="18"/>
                <w:szCs w:val="18"/>
              </w:rPr>
              <w:t xml:space="preserve"> </w:t>
            </w:r>
            <w:r w:rsidRPr="00C3606B">
              <w:rPr>
                <w:rFonts w:ascii="Arial" w:hAnsi="Arial" w:cs="Arial"/>
                <w:spacing w:val="-1"/>
                <w:sz w:val="18"/>
                <w:szCs w:val="18"/>
              </w:rPr>
              <w:t>that</w:t>
            </w:r>
            <w:r w:rsidRPr="00C3606B">
              <w:rPr>
                <w:rFonts w:ascii="Arial" w:hAnsi="Arial" w:cs="Arial"/>
                <w:spacing w:val="-7"/>
                <w:sz w:val="18"/>
                <w:szCs w:val="18"/>
              </w:rPr>
              <w:t xml:space="preserve"> </w:t>
            </w:r>
            <w:r w:rsidRPr="00C3606B">
              <w:rPr>
                <w:rFonts w:ascii="Arial" w:hAnsi="Arial" w:cs="Arial"/>
                <w:spacing w:val="-1"/>
                <w:sz w:val="18"/>
                <w:szCs w:val="18"/>
              </w:rPr>
              <w:t>the</w:t>
            </w:r>
            <w:r w:rsidRPr="00C3606B">
              <w:rPr>
                <w:rFonts w:ascii="Arial" w:hAnsi="Arial" w:cs="Arial"/>
                <w:spacing w:val="25"/>
                <w:w w:val="99"/>
                <w:sz w:val="18"/>
                <w:szCs w:val="18"/>
              </w:rPr>
              <w:t xml:space="preserve"> </w:t>
            </w:r>
            <w:r w:rsidRPr="00C3606B">
              <w:rPr>
                <w:rFonts w:ascii="Arial" w:hAnsi="Arial" w:cs="Arial"/>
                <w:spacing w:val="-1"/>
                <w:sz w:val="18"/>
                <w:szCs w:val="18"/>
              </w:rPr>
              <w:t>systems</w:t>
            </w:r>
            <w:r w:rsidRPr="00C3606B">
              <w:rPr>
                <w:rFonts w:ascii="Arial" w:hAnsi="Arial" w:cs="Arial"/>
                <w:spacing w:val="-9"/>
                <w:sz w:val="18"/>
                <w:szCs w:val="18"/>
              </w:rPr>
              <w:t xml:space="preserve"> </w:t>
            </w:r>
            <w:r w:rsidRPr="00C3606B">
              <w:rPr>
                <w:rFonts w:ascii="Arial" w:hAnsi="Arial" w:cs="Arial"/>
                <w:spacing w:val="-1"/>
                <w:sz w:val="18"/>
                <w:szCs w:val="18"/>
              </w:rPr>
              <w:t>comply</w:t>
            </w:r>
            <w:r w:rsidRPr="00C3606B">
              <w:rPr>
                <w:rFonts w:ascii="Arial" w:hAnsi="Arial" w:cs="Arial"/>
                <w:spacing w:val="-9"/>
                <w:sz w:val="18"/>
                <w:szCs w:val="18"/>
              </w:rPr>
              <w:t xml:space="preserve"> </w:t>
            </w:r>
            <w:r w:rsidRPr="00C3606B">
              <w:rPr>
                <w:rFonts w:ascii="Arial" w:hAnsi="Arial" w:cs="Arial"/>
                <w:spacing w:val="-1"/>
                <w:sz w:val="18"/>
                <w:szCs w:val="18"/>
              </w:rPr>
              <w:t>with</w:t>
            </w:r>
            <w:r w:rsidRPr="00C3606B">
              <w:rPr>
                <w:rFonts w:ascii="Arial" w:hAnsi="Arial" w:cs="Arial"/>
                <w:spacing w:val="23"/>
                <w:w w:val="99"/>
                <w:sz w:val="18"/>
                <w:szCs w:val="18"/>
              </w:rPr>
              <w:t xml:space="preserve"> </w:t>
            </w:r>
            <w:r w:rsidRPr="00C3606B">
              <w:rPr>
                <w:rFonts w:ascii="Arial" w:hAnsi="Arial" w:cs="Arial"/>
                <w:spacing w:val="-1"/>
                <w:sz w:val="18"/>
                <w:szCs w:val="18"/>
              </w:rPr>
              <w:t>Clause</w:t>
            </w:r>
            <w:r w:rsidRPr="00C3606B">
              <w:rPr>
                <w:rFonts w:ascii="Arial" w:hAnsi="Arial" w:cs="Arial"/>
                <w:spacing w:val="-4"/>
                <w:sz w:val="18"/>
                <w:szCs w:val="18"/>
              </w:rPr>
              <w:t xml:space="preserve"> </w:t>
            </w:r>
            <w:r w:rsidRPr="00C3606B">
              <w:rPr>
                <w:rFonts w:ascii="Arial" w:hAnsi="Arial" w:cs="Arial"/>
                <w:spacing w:val="-1"/>
                <w:sz w:val="18"/>
                <w:szCs w:val="18"/>
              </w:rPr>
              <w:t>517</w:t>
            </w:r>
            <w:r w:rsidRPr="00C3606B">
              <w:rPr>
                <w:rFonts w:ascii="Arial" w:hAnsi="Arial" w:cs="Arial"/>
                <w:spacing w:val="-4"/>
                <w:sz w:val="18"/>
                <w:szCs w:val="18"/>
              </w:rPr>
              <w:t xml:space="preserve"> </w:t>
            </w:r>
            <w:r w:rsidRPr="00C3606B">
              <w:rPr>
                <w:rFonts w:ascii="Arial" w:hAnsi="Arial" w:cs="Arial"/>
                <w:spacing w:val="-1"/>
                <w:sz w:val="18"/>
                <w:szCs w:val="18"/>
              </w:rPr>
              <w:t>is</w:t>
            </w:r>
            <w:r w:rsidRPr="00C3606B">
              <w:rPr>
                <w:rFonts w:ascii="Arial" w:hAnsi="Arial" w:cs="Arial"/>
                <w:spacing w:val="25"/>
                <w:w w:val="99"/>
                <w:sz w:val="18"/>
                <w:szCs w:val="18"/>
              </w:rPr>
              <w:t xml:space="preserve"> </w:t>
            </w:r>
            <w:r w:rsidRPr="00C3606B">
              <w:rPr>
                <w:rFonts w:ascii="Arial" w:hAnsi="Arial" w:cs="Arial"/>
                <w:spacing w:val="-1"/>
                <w:sz w:val="18"/>
                <w:szCs w:val="18"/>
              </w:rPr>
              <w:t>required</w:t>
            </w:r>
          </w:p>
        </w:tc>
      </w:tr>
      <w:tr w:rsidR="006D2792" w:rsidRPr="00C3606B" w:rsidTr="006D2792">
        <w:trPr>
          <w:cantSplit/>
          <w:trHeight w:val="363"/>
        </w:trPr>
        <w:tc>
          <w:tcPr>
            <w:tcW w:w="9356" w:type="dxa"/>
            <w:gridSpan w:val="7"/>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b/>
                <w:sz w:val="18"/>
                <w:szCs w:val="18"/>
              </w:rPr>
            </w:pPr>
          </w:p>
          <w:p w:rsidR="006D2792" w:rsidRPr="00C3606B" w:rsidRDefault="006D2792" w:rsidP="0005210C">
            <w:pPr>
              <w:ind w:right="-46"/>
              <w:rPr>
                <w:rFonts w:ascii="Arial" w:hAnsi="Arial" w:cs="Arial"/>
                <w:b/>
                <w:sz w:val="18"/>
                <w:szCs w:val="18"/>
              </w:rPr>
            </w:pPr>
            <w:r w:rsidRPr="00C3606B">
              <w:rPr>
                <w:rFonts w:ascii="Arial" w:hAnsi="Arial" w:cs="Arial"/>
                <w:b/>
                <w:sz w:val="18"/>
                <w:szCs w:val="18"/>
              </w:rPr>
              <w:t>Series 600</w:t>
            </w:r>
          </w:p>
          <w:p w:rsidR="006D2792" w:rsidRPr="00C3606B" w:rsidRDefault="006D2792" w:rsidP="0005210C">
            <w:pPr>
              <w:ind w:right="-46"/>
              <w:rPr>
                <w:rFonts w:ascii="Arial" w:hAnsi="Arial" w:cs="Arial"/>
                <w:sz w:val="18"/>
                <w:szCs w:val="18"/>
              </w:rPr>
            </w:pPr>
          </w:p>
        </w:tc>
      </w:tr>
      <w:tr w:rsidR="006D2792" w:rsidRPr="00C3606B" w:rsidTr="004A2295">
        <w:trPr>
          <w:cantSplit/>
        </w:trPr>
        <w:tc>
          <w:tcPr>
            <w:tcW w:w="1123"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r w:rsidRPr="00C3606B">
              <w:rPr>
                <w:rFonts w:ascii="Arial" w:hAnsi="Arial" w:cs="Arial"/>
                <w:sz w:val="18"/>
                <w:szCs w:val="18"/>
              </w:rPr>
              <w:t>601, 631 to 637, 640</w:t>
            </w:r>
          </w:p>
        </w:tc>
        <w:tc>
          <w:tcPr>
            <w:tcW w:w="1846" w:type="dxa"/>
            <w:gridSpan w:val="2"/>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r w:rsidRPr="00C3606B">
              <w:rPr>
                <w:rFonts w:ascii="Arial" w:hAnsi="Arial" w:cs="Arial"/>
                <w:sz w:val="18"/>
                <w:szCs w:val="18"/>
              </w:rPr>
              <w:t>Class 5B topsoil</w:t>
            </w:r>
          </w:p>
        </w:tc>
        <w:tc>
          <w:tcPr>
            <w:tcW w:w="1564"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r w:rsidRPr="00C3606B">
              <w:rPr>
                <w:rFonts w:ascii="Arial" w:hAnsi="Arial" w:cs="Arial"/>
                <w:sz w:val="18"/>
                <w:szCs w:val="18"/>
              </w:rPr>
              <w:t>Grading</w:t>
            </w:r>
          </w:p>
        </w:tc>
        <w:tc>
          <w:tcPr>
            <w:tcW w:w="1560"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r w:rsidRPr="00C3606B">
              <w:rPr>
                <w:rFonts w:ascii="Arial" w:hAnsi="Arial" w:cs="Arial"/>
                <w:sz w:val="18"/>
                <w:szCs w:val="18"/>
              </w:rPr>
              <w:t xml:space="preserve">1 per consignment </w:t>
            </w:r>
          </w:p>
        </w:tc>
        <w:tc>
          <w:tcPr>
            <w:tcW w:w="1562"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r w:rsidRPr="00C3606B">
              <w:rPr>
                <w:rFonts w:ascii="Arial" w:hAnsi="Arial" w:cs="Arial"/>
                <w:sz w:val="18"/>
                <w:szCs w:val="18"/>
              </w:rPr>
              <w:t>Required</w:t>
            </w:r>
          </w:p>
        </w:tc>
        <w:tc>
          <w:tcPr>
            <w:tcW w:w="1701" w:type="dxa"/>
            <w:tcBorders>
              <w:top w:val="single" w:sz="4" w:space="0" w:color="auto"/>
              <w:left w:val="single" w:sz="4" w:space="0" w:color="auto"/>
              <w:bottom w:val="single" w:sz="4" w:space="0" w:color="auto"/>
              <w:right w:val="single" w:sz="4" w:space="0" w:color="auto"/>
            </w:tcBorders>
          </w:tcPr>
          <w:p w:rsidR="006D2792" w:rsidRPr="00C3606B" w:rsidRDefault="006D2792" w:rsidP="0005210C">
            <w:pPr>
              <w:ind w:right="-46"/>
              <w:rPr>
                <w:rFonts w:ascii="Arial" w:hAnsi="Arial" w:cs="Arial"/>
                <w:sz w:val="18"/>
                <w:szCs w:val="18"/>
              </w:rPr>
            </w:pPr>
          </w:p>
        </w:tc>
      </w:tr>
    </w:tbl>
    <w:p w:rsidR="006D2792" w:rsidRDefault="006D2792"/>
    <w:p w:rsidR="00C3606B" w:rsidRDefault="00C3606B">
      <w:r>
        <w:br w:type="page"/>
      </w:r>
    </w:p>
    <w:p w:rsidR="006D2792" w:rsidRDefault="006D2792"/>
    <w:p w:rsidR="006D2792" w:rsidRDefault="006D2792"/>
    <w:tbl>
      <w:tblPr>
        <w:tblW w:w="9356" w:type="dxa"/>
        <w:tblInd w:w="-134" w:type="dxa"/>
        <w:tblLayout w:type="fixed"/>
        <w:tblCellMar>
          <w:left w:w="0" w:type="dxa"/>
          <w:right w:w="0" w:type="dxa"/>
        </w:tblCellMar>
        <w:tblLook w:val="0000" w:firstRow="0" w:lastRow="0" w:firstColumn="0" w:lastColumn="0" w:noHBand="0" w:noVBand="0"/>
      </w:tblPr>
      <w:tblGrid>
        <w:gridCol w:w="1100"/>
        <w:gridCol w:w="6"/>
        <w:gridCol w:w="8"/>
        <w:gridCol w:w="10"/>
        <w:gridCol w:w="7"/>
        <w:gridCol w:w="1792"/>
        <w:gridCol w:w="14"/>
        <w:gridCol w:w="14"/>
        <w:gridCol w:w="23"/>
        <w:gridCol w:w="1521"/>
        <w:gridCol w:w="41"/>
        <w:gridCol w:w="1560"/>
        <w:gridCol w:w="1559"/>
        <w:gridCol w:w="166"/>
        <w:gridCol w:w="1535"/>
      </w:tblGrid>
      <w:tr w:rsidR="00C3606B" w:rsidRPr="00C3606B" w:rsidTr="00C3606B">
        <w:trPr>
          <w:trHeight w:hRule="exact" w:val="434"/>
        </w:trPr>
        <w:tc>
          <w:tcPr>
            <w:tcW w:w="9356" w:type="dxa"/>
            <w:gridSpan w:val="15"/>
            <w:tcBorders>
              <w:top w:val="single" w:sz="4" w:space="0" w:color="000000"/>
              <w:left w:val="single" w:sz="6" w:space="0" w:color="000000"/>
              <w:bottom w:val="single" w:sz="4" w:space="0" w:color="000000"/>
              <w:right w:val="single" w:sz="6" w:space="0" w:color="000000"/>
            </w:tcBorders>
          </w:tcPr>
          <w:p w:rsidR="006D2792" w:rsidRPr="00C3606B" w:rsidRDefault="006D2792" w:rsidP="006D2792">
            <w:pPr>
              <w:widowControl w:val="0"/>
              <w:kinsoku w:val="0"/>
              <w:overflowPunct w:val="0"/>
              <w:autoSpaceDE w:val="0"/>
              <w:autoSpaceDN w:val="0"/>
              <w:adjustRightInd w:val="0"/>
              <w:spacing w:before="91"/>
              <w:ind w:left="121"/>
              <w:rPr>
                <w:lang w:eastAsia="en-GB"/>
              </w:rPr>
            </w:pPr>
            <w:r w:rsidRPr="00C3606B">
              <w:rPr>
                <w:rFonts w:ascii="Arial" w:hAnsi="Arial" w:cs="Arial"/>
                <w:b/>
                <w:bCs/>
                <w:spacing w:val="-1"/>
                <w:sz w:val="18"/>
                <w:szCs w:val="18"/>
                <w:lang w:eastAsia="en-GB"/>
              </w:rPr>
              <w:t>Series</w:t>
            </w:r>
            <w:r w:rsidRPr="00C3606B">
              <w:rPr>
                <w:rFonts w:ascii="Arial" w:hAnsi="Arial" w:cs="Arial"/>
                <w:b/>
                <w:bCs/>
                <w:spacing w:val="-8"/>
                <w:sz w:val="18"/>
                <w:szCs w:val="18"/>
                <w:lang w:eastAsia="en-GB"/>
              </w:rPr>
              <w:t xml:space="preserve"> </w:t>
            </w:r>
            <w:r w:rsidRPr="00C3606B">
              <w:rPr>
                <w:rFonts w:ascii="Arial" w:hAnsi="Arial" w:cs="Arial"/>
                <w:b/>
                <w:bCs/>
                <w:spacing w:val="-1"/>
                <w:sz w:val="18"/>
                <w:szCs w:val="18"/>
                <w:lang w:eastAsia="en-GB"/>
              </w:rPr>
              <w:t>700</w:t>
            </w:r>
          </w:p>
        </w:tc>
      </w:tr>
      <w:tr w:rsidR="00C3606B" w:rsidRPr="00C3606B" w:rsidTr="00C3606B">
        <w:trPr>
          <w:trHeight w:hRule="exact" w:val="2909"/>
        </w:trPr>
        <w:tc>
          <w:tcPr>
            <w:tcW w:w="1132" w:type="dxa"/>
            <w:gridSpan w:val="5"/>
            <w:tcBorders>
              <w:top w:val="single" w:sz="4" w:space="0" w:color="000000"/>
              <w:left w:val="single" w:sz="6"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1"/>
              <w:rPr>
                <w:lang w:eastAsia="en-GB"/>
              </w:rPr>
            </w:pPr>
            <w:r w:rsidRPr="00C3606B">
              <w:rPr>
                <w:rFonts w:ascii="Arial" w:hAnsi="Arial" w:cs="Arial"/>
                <w:sz w:val="18"/>
                <w:szCs w:val="18"/>
                <w:lang w:eastAsia="en-GB"/>
              </w:rPr>
              <w:t>710</w:t>
            </w:r>
          </w:p>
        </w:tc>
        <w:tc>
          <w:tcPr>
            <w:tcW w:w="1843" w:type="dxa"/>
            <w:gridSpan w:val="4"/>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ight="379"/>
              <w:rPr>
                <w:lang w:eastAsia="en-GB"/>
              </w:rPr>
            </w:pPr>
            <w:r w:rsidRPr="00C3606B">
              <w:rPr>
                <w:rFonts w:ascii="Arial" w:hAnsi="Arial" w:cs="Arial"/>
                <w:spacing w:val="-1"/>
                <w:sz w:val="18"/>
                <w:szCs w:val="18"/>
                <w:lang w:eastAsia="en-GB"/>
              </w:rPr>
              <w:t>Constituent</w:t>
            </w:r>
            <w:r w:rsidRPr="00C3606B">
              <w:rPr>
                <w:rFonts w:ascii="Arial" w:hAnsi="Arial" w:cs="Arial"/>
                <w:spacing w:val="27"/>
                <w:w w:val="99"/>
                <w:sz w:val="18"/>
                <w:szCs w:val="18"/>
                <w:lang w:eastAsia="en-GB"/>
              </w:rPr>
              <w:t xml:space="preserve"> </w:t>
            </w:r>
            <w:r w:rsidRPr="00C3606B">
              <w:rPr>
                <w:rFonts w:ascii="Arial" w:hAnsi="Arial" w:cs="Arial"/>
                <w:spacing w:val="-1"/>
                <w:sz w:val="18"/>
                <w:szCs w:val="18"/>
                <w:lang w:eastAsia="en-GB"/>
              </w:rPr>
              <w:t>materials</w:t>
            </w:r>
            <w:r w:rsidRPr="00C3606B">
              <w:rPr>
                <w:rFonts w:ascii="Arial" w:hAnsi="Arial" w:cs="Arial"/>
                <w:spacing w:val="-8"/>
                <w:sz w:val="18"/>
                <w:szCs w:val="18"/>
                <w:lang w:eastAsia="en-GB"/>
              </w:rPr>
              <w:t xml:space="preserve"> </w:t>
            </w:r>
            <w:r w:rsidRPr="00C3606B">
              <w:rPr>
                <w:rFonts w:ascii="Arial" w:hAnsi="Arial" w:cs="Arial"/>
                <w:spacing w:val="-1"/>
                <w:sz w:val="18"/>
                <w:szCs w:val="18"/>
                <w:lang w:eastAsia="en-GB"/>
              </w:rPr>
              <w:t>in</w:t>
            </w:r>
            <w:r w:rsidRPr="00C3606B">
              <w:rPr>
                <w:rFonts w:ascii="Arial" w:hAnsi="Arial" w:cs="Arial"/>
                <w:spacing w:val="26"/>
                <w:w w:val="99"/>
                <w:sz w:val="18"/>
                <w:szCs w:val="18"/>
                <w:lang w:eastAsia="en-GB"/>
              </w:rPr>
              <w:t xml:space="preserve"> </w:t>
            </w:r>
            <w:r w:rsidRPr="00C3606B">
              <w:rPr>
                <w:rFonts w:ascii="Arial" w:hAnsi="Arial" w:cs="Arial"/>
                <w:spacing w:val="-1"/>
                <w:sz w:val="18"/>
                <w:szCs w:val="18"/>
                <w:lang w:eastAsia="en-GB"/>
              </w:rPr>
              <w:t>recycled</w:t>
            </w:r>
            <w:r w:rsidRPr="00C3606B">
              <w:rPr>
                <w:rFonts w:ascii="Arial" w:hAnsi="Arial" w:cs="Arial"/>
                <w:spacing w:val="26"/>
                <w:w w:val="99"/>
                <w:sz w:val="18"/>
                <w:szCs w:val="18"/>
                <w:lang w:eastAsia="en-GB"/>
              </w:rPr>
              <w:t xml:space="preserve"> </w:t>
            </w:r>
            <w:r w:rsidRPr="00C3606B">
              <w:rPr>
                <w:rFonts w:ascii="Arial" w:hAnsi="Arial" w:cs="Arial"/>
                <w:spacing w:val="-1"/>
                <w:sz w:val="18"/>
                <w:szCs w:val="18"/>
                <w:lang w:eastAsia="en-GB"/>
              </w:rPr>
              <w:t>aggregate</w:t>
            </w:r>
          </w:p>
        </w:tc>
        <w:tc>
          <w:tcPr>
            <w:tcW w:w="1562" w:type="dxa"/>
            <w:gridSpan w:val="2"/>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Pr>
                <w:lang w:eastAsia="en-GB"/>
              </w:rPr>
            </w:pPr>
            <w:r w:rsidRPr="00C3606B">
              <w:rPr>
                <w:rFonts w:ascii="Arial" w:hAnsi="Arial" w:cs="Arial"/>
                <w:spacing w:val="-1"/>
                <w:sz w:val="18"/>
                <w:szCs w:val="18"/>
                <w:lang w:eastAsia="en-GB"/>
              </w:rPr>
              <w:t>Quality</w:t>
            </w:r>
            <w:r w:rsidRPr="00C3606B">
              <w:rPr>
                <w:rFonts w:ascii="Arial" w:hAnsi="Arial" w:cs="Arial"/>
                <w:spacing w:val="-12"/>
                <w:sz w:val="18"/>
                <w:szCs w:val="18"/>
                <w:lang w:eastAsia="en-GB"/>
              </w:rPr>
              <w:t xml:space="preserve"> </w:t>
            </w:r>
            <w:r w:rsidRPr="00C3606B">
              <w:rPr>
                <w:rFonts w:ascii="Arial" w:hAnsi="Arial" w:cs="Arial"/>
                <w:spacing w:val="-1"/>
                <w:sz w:val="18"/>
                <w:szCs w:val="18"/>
                <w:lang w:eastAsia="en-GB"/>
              </w:rPr>
              <w:t>control</w:t>
            </w:r>
          </w:p>
        </w:tc>
        <w:tc>
          <w:tcPr>
            <w:tcW w:w="1560" w:type="dxa"/>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ight="79"/>
              <w:rPr>
                <w:lang w:eastAsia="en-GB"/>
              </w:rPr>
            </w:pPr>
            <w:r w:rsidRPr="00C3606B">
              <w:rPr>
                <w:rFonts w:ascii="Arial" w:hAnsi="Arial" w:cs="Arial"/>
                <w:spacing w:val="-1"/>
                <w:sz w:val="18"/>
                <w:szCs w:val="18"/>
                <w:lang w:eastAsia="en-GB"/>
              </w:rPr>
              <w:t>Checks</w:t>
            </w:r>
            <w:r w:rsidRPr="00C3606B">
              <w:rPr>
                <w:rFonts w:ascii="Arial" w:hAnsi="Arial" w:cs="Arial"/>
                <w:spacing w:val="-4"/>
                <w:sz w:val="18"/>
                <w:szCs w:val="18"/>
                <w:lang w:eastAsia="en-GB"/>
              </w:rPr>
              <w:t xml:space="preserve"> </w:t>
            </w:r>
            <w:r w:rsidRPr="00C3606B">
              <w:rPr>
                <w:rFonts w:ascii="Arial" w:hAnsi="Arial" w:cs="Arial"/>
                <w:spacing w:val="-1"/>
                <w:sz w:val="18"/>
                <w:szCs w:val="18"/>
                <w:lang w:eastAsia="en-GB"/>
              </w:rPr>
              <w:t>are</w:t>
            </w:r>
            <w:r w:rsidRPr="00C3606B">
              <w:rPr>
                <w:rFonts w:ascii="Arial" w:hAnsi="Arial" w:cs="Arial"/>
                <w:spacing w:val="-3"/>
                <w:sz w:val="18"/>
                <w:szCs w:val="18"/>
                <w:lang w:eastAsia="en-GB"/>
              </w:rPr>
              <w:t xml:space="preserve"> </w:t>
            </w:r>
            <w:r w:rsidRPr="00C3606B">
              <w:rPr>
                <w:rFonts w:ascii="Arial" w:hAnsi="Arial" w:cs="Arial"/>
                <w:sz w:val="18"/>
                <w:szCs w:val="18"/>
                <w:lang w:eastAsia="en-GB"/>
              </w:rPr>
              <w:t>to</w:t>
            </w:r>
            <w:r w:rsidRPr="00C3606B">
              <w:rPr>
                <w:rFonts w:ascii="Arial" w:hAnsi="Arial" w:cs="Arial"/>
                <w:spacing w:val="-6"/>
                <w:sz w:val="18"/>
                <w:szCs w:val="18"/>
                <w:lang w:eastAsia="en-GB"/>
              </w:rPr>
              <w:t xml:space="preserve"> </w:t>
            </w:r>
            <w:r w:rsidRPr="00C3606B">
              <w:rPr>
                <w:rFonts w:ascii="Arial" w:hAnsi="Arial" w:cs="Arial"/>
                <w:sz w:val="18"/>
                <w:szCs w:val="18"/>
                <w:lang w:eastAsia="en-GB"/>
              </w:rPr>
              <w:t>be</w:t>
            </w:r>
            <w:r w:rsidRPr="00C3606B">
              <w:rPr>
                <w:rFonts w:ascii="Arial" w:hAnsi="Arial" w:cs="Arial"/>
                <w:spacing w:val="24"/>
                <w:w w:val="99"/>
                <w:sz w:val="18"/>
                <w:szCs w:val="18"/>
                <w:lang w:eastAsia="en-GB"/>
              </w:rPr>
              <w:t xml:space="preserve"> </w:t>
            </w:r>
            <w:r w:rsidRPr="00C3606B">
              <w:rPr>
                <w:rFonts w:ascii="Arial" w:hAnsi="Arial" w:cs="Arial"/>
                <w:spacing w:val="-1"/>
                <w:sz w:val="18"/>
                <w:szCs w:val="18"/>
                <w:lang w:eastAsia="en-GB"/>
              </w:rPr>
              <w:t>carried</w:t>
            </w:r>
            <w:r w:rsidRPr="00C3606B">
              <w:rPr>
                <w:rFonts w:ascii="Arial" w:hAnsi="Arial" w:cs="Arial"/>
                <w:spacing w:val="-4"/>
                <w:sz w:val="18"/>
                <w:szCs w:val="18"/>
                <w:lang w:eastAsia="en-GB"/>
              </w:rPr>
              <w:t xml:space="preserve"> </w:t>
            </w:r>
            <w:r w:rsidRPr="00C3606B">
              <w:rPr>
                <w:rFonts w:ascii="Arial" w:hAnsi="Arial" w:cs="Arial"/>
                <w:spacing w:val="-1"/>
                <w:sz w:val="18"/>
                <w:szCs w:val="18"/>
                <w:lang w:eastAsia="en-GB"/>
              </w:rPr>
              <w:t>out</w:t>
            </w:r>
            <w:r w:rsidRPr="00C3606B">
              <w:rPr>
                <w:rFonts w:ascii="Arial" w:hAnsi="Arial" w:cs="Arial"/>
                <w:spacing w:val="-4"/>
                <w:sz w:val="18"/>
                <w:szCs w:val="18"/>
                <w:lang w:eastAsia="en-GB"/>
              </w:rPr>
              <w:t xml:space="preserve"> </w:t>
            </w:r>
            <w:r w:rsidRPr="00C3606B">
              <w:rPr>
                <w:rFonts w:ascii="Arial" w:hAnsi="Arial" w:cs="Arial"/>
                <w:sz w:val="18"/>
                <w:szCs w:val="18"/>
                <w:lang w:eastAsia="en-GB"/>
              </w:rPr>
              <w:t>by</w:t>
            </w:r>
            <w:r w:rsidRPr="00C3606B">
              <w:rPr>
                <w:rFonts w:ascii="Arial" w:hAnsi="Arial" w:cs="Arial"/>
                <w:spacing w:val="-5"/>
                <w:sz w:val="18"/>
                <w:szCs w:val="18"/>
                <w:lang w:eastAsia="en-GB"/>
              </w:rPr>
              <w:t xml:space="preserve"> </w:t>
            </w:r>
            <w:r w:rsidRPr="00C3606B">
              <w:rPr>
                <w:rFonts w:ascii="Arial" w:hAnsi="Arial" w:cs="Arial"/>
                <w:sz w:val="18"/>
                <w:szCs w:val="18"/>
                <w:lang w:eastAsia="en-GB"/>
              </w:rPr>
              <w:t>the</w:t>
            </w:r>
            <w:r w:rsidRPr="00C3606B">
              <w:rPr>
                <w:rFonts w:ascii="Arial" w:hAnsi="Arial" w:cs="Arial"/>
                <w:spacing w:val="27"/>
                <w:w w:val="99"/>
                <w:sz w:val="18"/>
                <w:szCs w:val="18"/>
                <w:lang w:eastAsia="en-GB"/>
              </w:rPr>
              <w:t xml:space="preserve"> </w:t>
            </w:r>
            <w:r w:rsidRPr="00C3606B">
              <w:rPr>
                <w:rFonts w:ascii="Arial" w:hAnsi="Arial" w:cs="Arial"/>
                <w:spacing w:val="-1"/>
                <w:sz w:val="18"/>
                <w:szCs w:val="18"/>
                <w:lang w:eastAsia="en-GB"/>
              </w:rPr>
              <w:t>Contractor</w:t>
            </w:r>
            <w:r w:rsidRPr="00C3606B">
              <w:rPr>
                <w:rFonts w:ascii="Arial" w:hAnsi="Arial" w:cs="Arial"/>
                <w:spacing w:val="-10"/>
                <w:sz w:val="18"/>
                <w:szCs w:val="18"/>
                <w:lang w:eastAsia="en-GB"/>
              </w:rPr>
              <w:t xml:space="preserve"> </w:t>
            </w:r>
            <w:r w:rsidRPr="00C3606B">
              <w:rPr>
                <w:rFonts w:ascii="Arial" w:hAnsi="Arial" w:cs="Arial"/>
                <w:spacing w:val="-1"/>
                <w:sz w:val="18"/>
                <w:szCs w:val="18"/>
                <w:lang w:eastAsia="en-GB"/>
              </w:rPr>
              <w:t>in</w:t>
            </w:r>
            <w:r w:rsidRPr="00C3606B">
              <w:rPr>
                <w:rFonts w:ascii="Arial" w:hAnsi="Arial" w:cs="Arial"/>
                <w:spacing w:val="27"/>
                <w:w w:val="99"/>
                <w:sz w:val="18"/>
                <w:szCs w:val="18"/>
                <w:lang w:eastAsia="en-GB"/>
              </w:rPr>
              <w:t xml:space="preserve"> </w:t>
            </w:r>
            <w:r w:rsidRPr="00C3606B">
              <w:rPr>
                <w:rFonts w:ascii="Arial" w:hAnsi="Arial" w:cs="Arial"/>
                <w:spacing w:val="-1"/>
                <w:sz w:val="18"/>
                <w:szCs w:val="18"/>
                <w:lang w:eastAsia="en-GB"/>
              </w:rPr>
              <w:t>accordance</w:t>
            </w:r>
            <w:r w:rsidRPr="00C3606B">
              <w:rPr>
                <w:rFonts w:ascii="Arial" w:hAnsi="Arial" w:cs="Arial"/>
                <w:spacing w:val="-7"/>
                <w:sz w:val="18"/>
                <w:szCs w:val="18"/>
                <w:lang w:eastAsia="en-GB"/>
              </w:rPr>
              <w:t xml:space="preserve"> </w:t>
            </w:r>
            <w:r w:rsidRPr="00C3606B">
              <w:rPr>
                <w:rFonts w:ascii="Arial" w:hAnsi="Arial" w:cs="Arial"/>
                <w:spacing w:val="-1"/>
                <w:sz w:val="18"/>
                <w:szCs w:val="18"/>
                <w:lang w:eastAsia="en-GB"/>
              </w:rPr>
              <w:t>with</w:t>
            </w:r>
            <w:r w:rsidRPr="00C3606B">
              <w:rPr>
                <w:rFonts w:ascii="Arial" w:hAnsi="Arial" w:cs="Arial"/>
                <w:spacing w:val="-8"/>
                <w:sz w:val="18"/>
                <w:szCs w:val="18"/>
                <w:lang w:eastAsia="en-GB"/>
              </w:rPr>
              <w:t xml:space="preserve"> </w:t>
            </w:r>
            <w:r w:rsidRPr="00C3606B">
              <w:rPr>
                <w:rFonts w:ascii="Arial" w:hAnsi="Arial" w:cs="Arial"/>
                <w:sz w:val="18"/>
                <w:szCs w:val="18"/>
                <w:lang w:eastAsia="en-GB"/>
              </w:rPr>
              <w:t>the</w:t>
            </w:r>
            <w:r w:rsidRPr="00C3606B">
              <w:rPr>
                <w:rFonts w:ascii="Arial" w:hAnsi="Arial" w:cs="Arial"/>
                <w:spacing w:val="30"/>
                <w:sz w:val="18"/>
                <w:szCs w:val="18"/>
                <w:lang w:eastAsia="en-GB"/>
              </w:rPr>
              <w:t xml:space="preserve"> </w:t>
            </w:r>
            <w:r w:rsidRPr="00C3606B">
              <w:rPr>
                <w:rFonts w:ascii="Arial" w:hAnsi="Arial" w:cs="Arial"/>
                <w:spacing w:val="-1"/>
                <w:sz w:val="18"/>
                <w:szCs w:val="18"/>
                <w:lang w:eastAsia="en-GB"/>
              </w:rPr>
              <w:t>procedure</w:t>
            </w:r>
            <w:r w:rsidRPr="00C3606B">
              <w:rPr>
                <w:rFonts w:ascii="Arial" w:hAnsi="Arial" w:cs="Arial"/>
                <w:spacing w:val="-10"/>
                <w:sz w:val="18"/>
                <w:szCs w:val="18"/>
                <w:lang w:eastAsia="en-GB"/>
              </w:rPr>
              <w:t xml:space="preserve"> </w:t>
            </w:r>
            <w:r w:rsidRPr="00C3606B">
              <w:rPr>
                <w:rFonts w:ascii="Arial" w:hAnsi="Arial" w:cs="Arial"/>
                <w:sz w:val="18"/>
                <w:szCs w:val="18"/>
                <w:lang w:eastAsia="en-GB"/>
              </w:rPr>
              <w:t>set</w:t>
            </w:r>
            <w:r w:rsidRPr="00C3606B">
              <w:rPr>
                <w:rFonts w:ascii="Arial" w:hAnsi="Arial" w:cs="Arial"/>
                <w:spacing w:val="-8"/>
                <w:sz w:val="18"/>
                <w:szCs w:val="18"/>
                <w:lang w:eastAsia="en-GB"/>
              </w:rPr>
              <w:t xml:space="preserve"> </w:t>
            </w:r>
            <w:r w:rsidRPr="00C3606B">
              <w:rPr>
                <w:rFonts w:ascii="Arial" w:hAnsi="Arial" w:cs="Arial"/>
                <w:spacing w:val="-1"/>
                <w:sz w:val="18"/>
                <w:szCs w:val="18"/>
                <w:lang w:eastAsia="en-GB"/>
              </w:rPr>
              <w:t>down</w:t>
            </w:r>
            <w:r w:rsidRPr="00C3606B">
              <w:rPr>
                <w:rFonts w:ascii="Arial" w:hAnsi="Arial" w:cs="Arial"/>
                <w:spacing w:val="29"/>
                <w:sz w:val="18"/>
                <w:szCs w:val="18"/>
                <w:lang w:eastAsia="en-GB"/>
              </w:rPr>
              <w:t xml:space="preserve"> </w:t>
            </w:r>
            <w:r w:rsidRPr="00C3606B">
              <w:rPr>
                <w:rFonts w:ascii="Arial" w:hAnsi="Arial" w:cs="Arial"/>
                <w:sz w:val="18"/>
                <w:szCs w:val="18"/>
                <w:lang w:eastAsia="en-GB"/>
              </w:rPr>
              <w:t>in</w:t>
            </w:r>
            <w:r w:rsidRPr="00C3606B">
              <w:rPr>
                <w:rFonts w:ascii="Arial" w:hAnsi="Arial" w:cs="Arial"/>
                <w:spacing w:val="-7"/>
                <w:sz w:val="18"/>
                <w:szCs w:val="18"/>
                <w:lang w:eastAsia="en-GB"/>
              </w:rPr>
              <w:t xml:space="preserve"> </w:t>
            </w:r>
            <w:r w:rsidRPr="00C3606B">
              <w:rPr>
                <w:rFonts w:ascii="Arial" w:hAnsi="Arial" w:cs="Arial"/>
                <w:spacing w:val="-1"/>
                <w:sz w:val="18"/>
                <w:szCs w:val="18"/>
                <w:lang w:eastAsia="en-GB"/>
              </w:rPr>
              <w:t>“Quality</w:t>
            </w:r>
            <w:r w:rsidRPr="00C3606B">
              <w:rPr>
                <w:rFonts w:ascii="Arial" w:hAnsi="Arial" w:cs="Arial"/>
                <w:w w:val="99"/>
                <w:sz w:val="18"/>
                <w:szCs w:val="18"/>
                <w:lang w:eastAsia="en-GB"/>
              </w:rPr>
              <w:t xml:space="preserve"> </w:t>
            </w:r>
            <w:r w:rsidRPr="00C3606B">
              <w:rPr>
                <w:rFonts w:ascii="Arial" w:hAnsi="Arial" w:cs="Arial"/>
                <w:spacing w:val="7"/>
                <w:w w:val="99"/>
                <w:sz w:val="18"/>
                <w:szCs w:val="18"/>
                <w:lang w:eastAsia="en-GB"/>
              </w:rPr>
              <w:t xml:space="preserve">    </w:t>
            </w:r>
            <w:r w:rsidRPr="00C3606B">
              <w:rPr>
                <w:rFonts w:ascii="Arial" w:hAnsi="Arial" w:cs="Arial"/>
                <w:spacing w:val="-1"/>
                <w:sz w:val="18"/>
                <w:szCs w:val="18"/>
                <w:lang w:eastAsia="en-GB"/>
              </w:rPr>
              <w:t>Control</w:t>
            </w:r>
            <w:r w:rsidRPr="00C3606B">
              <w:rPr>
                <w:rFonts w:ascii="Arial" w:hAnsi="Arial" w:cs="Arial"/>
                <w:spacing w:val="-9"/>
                <w:sz w:val="18"/>
                <w:szCs w:val="18"/>
                <w:lang w:eastAsia="en-GB"/>
              </w:rPr>
              <w:t xml:space="preserve"> </w:t>
            </w:r>
            <w:r w:rsidRPr="00C3606B">
              <w:rPr>
                <w:rFonts w:ascii="Arial" w:hAnsi="Arial" w:cs="Arial"/>
                <w:sz w:val="18"/>
                <w:szCs w:val="18"/>
                <w:lang w:eastAsia="en-GB"/>
              </w:rPr>
              <w:t>–</w:t>
            </w:r>
            <w:r w:rsidRPr="00C3606B">
              <w:rPr>
                <w:rFonts w:ascii="Arial" w:hAnsi="Arial" w:cs="Arial"/>
                <w:spacing w:val="26"/>
                <w:w w:val="99"/>
                <w:sz w:val="18"/>
                <w:szCs w:val="18"/>
                <w:lang w:eastAsia="en-GB"/>
              </w:rPr>
              <w:t xml:space="preserve"> </w:t>
            </w:r>
            <w:r w:rsidRPr="00C3606B">
              <w:rPr>
                <w:rFonts w:ascii="Arial" w:hAnsi="Arial" w:cs="Arial"/>
                <w:spacing w:val="-1"/>
                <w:sz w:val="18"/>
                <w:szCs w:val="18"/>
                <w:lang w:eastAsia="en-GB"/>
              </w:rPr>
              <w:t>Production</w:t>
            </w:r>
            <w:r w:rsidRPr="00C3606B">
              <w:rPr>
                <w:rFonts w:ascii="Arial" w:hAnsi="Arial" w:cs="Arial"/>
                <w:spacing w:val="-13"/>
                <w:sz w:val="18"/>
                <w:szCs w:val="18"/>
                <w:lang w:eastAsia="en-GB"/>
              </w:rPr>
              <w:t xml:space="preserve"> </w:t>
            </w:r>
            <w:r w:rsidRPr="00C3606B">
              <w:rPr>
                <w:rFonts w:ascii="Arial" w:hAnsi="Arial" w:cs="Arial"/>
                <w:sz w:val="18"/>
                <w:szCs w:val="18"/>
                <w:lang w:eastAsia="en-GB"/>
              </w:rPr>
              <w:t>of</w:t>
            </w:r>
            <w:r w:rsidRPr="00C3606B">
              <w:rPr>
                <w:rFonts w:ascii="Arial" w:hAnsi="Arial" w:cs="Arial"/>
                <w:spacing w:val="28"/>
                <w:w w:val="99"/>
                <w:sz w:val="18"/>
                <w:szCs w:val="18"/>
                <w:lang w:eastAsia="en-GB"/>
              </w:rPr>
              <w:t xml:space="preserve"> </w:t>
            </w:r>
            <w:r w:rsidRPr="00C3606B">
              <w:rPr>
                <w:rFonts w:ascii="Arial" w:hAnsi="Arial" w:cs="Arial"/>
                <w:spacing w:val="-1"/>
                <w:sz w:val="18"/>
                <w:szCs w:val="18"/>
                <w:lang w:eastAsia="en-GB"/>
              </w:rPr>
              <w:t>Recycled</w:t>
            </w:r>
            <w:r w:rsidRPr="00C3606B">
              <w:rPr>
                <w:rFonts w:ascii="Arial" w:hAnsi="Arial" w:cs="Arial"/>
                <w:spacing w:val="25"/>
                <w:w w:val="99"/>
                <w:sz w:val="18"/>
                <w:szCs w:val="18"/>
                <w:lang w:eastAsia="en-GB"/>
              </w:rPr>
              <w:t xml:space="preserve"> </w:t>
            </w:r>
            <w:r w:rsidRPr="00C3606B">
              <w:rPr>
                <w:rFonts w:ascii="Arial" w:hAnsi="Arial" w:cs="Arial"/>
                <w:spacing w:val="-1"/>
                <w:sz w:val="18"/>
                <w:szCs w:val="18"/>
                <w:lang w:eastAsia="en-GB"/>
              </w:rPr>
              <w:t>Aggregates”</w:t>
            </w:r>
            <w:r w:rsidRPr="00C3606B">
              <w:rPr>
                <w:rFonts w:ascii="Arial" w:hAnsi="Arial" w:cs="Arial"/>
                <w:spacing w:val="-15"/>
                <w:sz w:val="18"/>
                <w:szCs w:val="18"/>
                <w:lang w:eastAsia="en-GB"/>
              </w:rPr>
              <w:t xml:space="preserve"> </w:t>
            </w:r>
            <w:r w:rsidRPr="00C3606B">
              <w:rPr>
                <w:rFonts w:ascii="Arial" w:hAnsi="Arial" w:cs="Arial"/>
                <w:sz w:val="18"/>
                <w:szCs w:val="18"/>
                <w:lang w:eastAsia="en-GB"/>
              </w:rPr>
              <w:t>and</w:t>
            </w:r>
            <w:r w:rsidRPr="00C3606B">
              <w:rPr>
                <w:rFonts w:ascii="Arial" w:hAnsi="Arial" w:cs="Arial"/>
                <w:spacing w:val="20"/>
                <w:w w:val="99"/>
                <w:sz w:val="18"/>
                <w:szCs w:val="18"/>
                <w:lang w:eastAsia="en-GB"/>
              </w:rPr>
              <w:t xml:space="preserve"> </w:t>
            </w:r>
            <w:r w:rsidRPr="00C3606B">
              <w:rPr>
                <w:rFonts w:ascii="Arial" w:hAnsi="Arial" w:cs="Arial"/>
                <w:spacing w:val="-1"/>
                <w:sz w:val="18"/>
                <w:szCs w:val="18"/>
                <w:lang w:eastAsia="en-GB"/>
              </w:rPr>
              <w:t>with</w:t>
            </w:r>
            <w:r w:rsidRPr="00C3606B">
              <w:rPr>
                <w:rFonts w:ascii="Arial" w:hAnsi="Arial" w:cs="Arial"/>
                <w:spacing w:val="-5"/>
                <w:sz w:val="18"/>
                <w:szCs w:val="18"/>
                <w:lang w:eastAsia="en-GB"/>
              </w:rPr>
              <w:t xml:space="preserve"> </w:t>
            </w:r>
            <w:r w:rsidRPr="00C3606B">
              <w:rPr>
                <w:rFonts w:ascii="Arial" w:hAnsi="Arial" w:cs="Arial"/>
                <w:sz w:val="18"/>
                <w:szCs w:val="18"/>
                <w:lang w:eastAsia="en-GB"/>
              </w:rPr>
              <w:t>the</w:t>
            </w:r>
            <w:r w:rsidRPr="00C3606B">
              <w:rPr>
                <w:rFonts w:ascii="Arial" w:hAnsi="Arial" w:cs="Arial"/>
                <w:spacing w:val="21"/>
                <w:w w:val="99"/>
                <w:sz w:val="18"/>
                <w:szCs w:val="18"/>
                <w:lang w:eastAsia="en-GB"/>
              </w:rPr>
              <w:t xml:space="preserve"> </w:t>
            </w:r>
            <w:r w:rsidRPr="00C3606B">
              <w:rPr>
                <w:rFonts w:ascii="Arial" w:hAnsi="Arial" w:cs="Arial"/>
                <w:spacing w:val="-1"/>
                <w:sz w:val="18"/>
                <w:szCs w:val="18"/>
                <w:lang w:eastAsia="en-GB"/>
              </w:rPr>
              <w:t>requirements</w:t>
            </w:r>
            <w:r w:rsidRPr="00C3606B">
              <w:rPr>
                <w:rFonts w:ascii="Arial" w:hAnsi="Arial" w:cs="Arial"/>
                <w:spacing w:val="-9"/>
                <w:sz w:val="18"/>
                <w:szCs w:val="18"/>
                <w:lang w:eastAsia="en-GB"/>
              </w:rPr>
              <w:t xml:space="preserve"> </w:t>
            </w:r>
            <w:r w:rsidRPr="00C3606B">
              <w:rPr>
                <w:rFonts w:ascii="Arial" w:hAnsi="Arial" w:cs="Arial"/>
                <w:sz w:val="18"/>
                <w:szCs w:val="18"/>
                <w:lang w:eastAsia="en-GB"/>
              </w:rPr>
              <w:t>of</w:t>
            </w:r>
            <w:r w:rsidRPr="00C3606B">
              <w:rPr>
                <w:rFonts w:ascii="Arial" w:hAnsi="Arial" w:cs="Arial"/>
                <w:spacing w:val="-7"/>
                <w:sz w:val="18"/>
                <w:szCs w:val="18"/>
                <w:lang w:eastAsia="en-GB"/>
              </w:rPr>
              <w:t xml:space="preserve"> </w:t>
            </w:r>
            <w:r w:rsidRPr="00C3606B">
              <w:rPr>
                <w:rFonts w:ascii="Arial" w:hAnsi="Arial" w:cs="Arial"/>
                <w:spacing w:val="-1"/>
                <w:sz w:val="18"/>
                <w:szCs w:val="18"/>
                <w:lang w:eastAsia="en-GB"/>
              </w:rPr>
              <w:t>this</w:t>
            </w:r>
            <w:r w:rsidRPr="00C3606B">
              <w:rPr>
                <w:rFonts w:ascii="Arial" w:hAnsi="Arial" w:cs="Arial"/>
                <w:spacing w:val="21"/>
                <w:w w:val="99"/>
                <w:sz w:val="18"/>
                <w:szCs w:val="18"/>
                <w:lang w:eastAsia="en-GB"/>
              </w:rPr>
              <w:t xml:space="preserve"> </w:t>
            </w:r>
            <w:r w:rsidRPr="00C3606B">
              <w:rPr>
                <w:rFonts w:ascii="Arial" w:hAnsi="Arial" w:cs="Arial"/>
                <w:spacing w:val="-1"/>
                <w:sz w:val="18"/>
                <w:szCs w:val="18"/>
                <w:lang w:eastAsia="en-GB"/>
              </w:rPr>
              <w:t>Clause</w:t>
            </w:r>
          </w:p>
        </w:tc>
        <w:tc>
          <w:tcPr>
            <w:tcW w:w="1559" w:type="dxa"/>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Pr>
                <w:lang w:eastAsia="en-GB"/>
              </w:rPr>
            </w:pPr>
            <w:r w:rsidRPr="00C3606B">
              <w:rPr>
                <w:rFonts w:ascii="Arial" w:hAnsi="Arial" w:cs="Arial"/>
                <w:spacing w:val="-1"/>
                <w:sz w:val="18"/>
                <w:szCs w:val="18"/>
                <w:lang w:eastAsia="en-GB"/>
              </w:rPr>
              <w:t>Required</w:t>
            </w:r>
          </w:p>
        </w:tc>
        <w:tc>
          <w:tcPr>
            <w:tcW w:w="1700" w:type="dxa"/>
            <w:gridSpan w:val="2"/>
            <w:tcBorders>
              <w:top w:val="single" w:sz="4" w:space="0" w:color="000000"/>
              <w:left w:val="single" w:sz="4" w:space="0" w:color="000000"/>
              <w:bottom w:val="single" w:sz="4" w:space="0" w:color="000000"/>
              <w:right w:val="single" w:sz="6"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ight="282"/>
              <w:rPr>
                <w:lang w:eastAsia="en-GB"/>
              </w:rPr>
            </w:pPr>
            <w:r w:rsidRPr="00C3606B">
              <w:rPr>
                <w:rFonts w:ascii="Arial" w:hAnsi="Arial" w:cs="Arial"/>
                <w:spacing w:val="-1"/>
                <w:sz w:val="18"/>
                <w:szCs w:val="18"/>
                <w:lang w:eastAsia="en-GB"/>
              </w:rPr>
              <w:t>The</w:t>
            </w:r>
            <w:r w:rsidRPr="00C3606B">
              <w:rPr>
                <w:rFonts w:ascii="Arial" w:hAnsi="Arial" w:cs="Arial"/>
                <w:spacing w:val="-4"/>
                <w:sz w:val="18"/>
                <w:szCs w:val="18"/>
                <w:lang w:eastAsia="en-GB"/>
              </w:rPr>
              <w:t xml:space="preserve"> </w:t>
            </w:r>
            <w:r w:rsidRPr="00C3606B">
              <w:rPr>
                <w:rFonts w:ascii="Arial" w:hAnsi="Arial" w:cs="Arial"/>
                <w:spacing w:val="-1"/>
                <w:sz w:val="18"/>
                <w:szCs w:val="18"/>
                <w:lang w:eastAsia="en-GB"/>
              </w:rPr>
              <w:t>results</w:t>
            </w:r>
            <w:r w:rsidRPr="00C3606B">
              <w:rPr>
                <w:rFonts w:ascii="Arial" w:hAnsi="Arial" w:cs="Arial"/>
                <w:spacing w:val="-3"/>
                <w:sz w:val="18"/>
                <w:szCs w:val="18"/>
                <w:lang w:eastAsia="en-GB"/>
              </w:rPr>
              <w:t xml:space="preserve"> </w:t>
            </w:r>
            <w:r w:rsidRPr="00C3606B">
              <w:rPr>
                <w:rFonts w:ascii="Arial" w:hAnsi="Arial" w:cs="Arial"/>
                <w:spacing w:val="-1"/>
                <w:sz w:val="18"/>
                <w:szCs w:val="18"/>
                <w:lang w:eastAsia="en-GB"/>
              </w:rPr>
              <w:t>of</w:t>
            </w:r>
            <w:r w:rsidRPr="00C3606B">
              <w:rPr>
                <w:rFonts w:ascii="Arial" w:hAnsi="Arial" w:cs="Arial"/>
                <w:spacing w:val="-4"/>
                <w:sz w:val="18"/>
                <w:szCs w:val="18"/>
                <w:lang w:eastAsia="en-GB"/>
              </w:rPr>
              <w:t xml:space="preserve"> </w:t>
            </w:r>
            <w:r w:rsidRPr="00C3606B">
              <w:rPr>
                <w:rFonts w:ascii="Arial" w:hAnsi="Arial" w:cs="Arial"/>
                <w:spacing w:val="-1"/>
                <w:sz w:val="18"/>
                <w:szCs w:val="18"/>
                <w:lang w:eastAsia="en-GB"/>
              </w:rPr>
              <w:t>all</w:t>
            </w:r>
            <w:r w:rsidRPr="00C3606B">
              <w:rPr>
                <w:rFonts w:ascii="Arial" w:hAnsi="Arial" w:cs="Arial"/>
                <w:spacing w:val="-3"/>
                <w:sz w:val="18"/>
                <w:szCs w:val="18"/>
                <w:lang w:eastAsia="en-GB"/>
              </w:rPr>
              <w:t xml:space="preserve"> </w:t>
            </w:r>
            <w:r w:rsidRPr="00C3606B">
              <w:rPr>
                <w:rFonts w:ascii="Arial" w:hAnsi="Arial" w:cs="Arial"/>
                <w:spacing w:val="-1"/>
                <w:sz w:val="18"/>
                <w:szCs w:val="18"/>
                <w:lang w:eastAsia="en-GB"/>
              </w:rPr>
              <w:t>quality</w:t>
            </w:r>
            <w:r w:rsidRPr="00C3606B">
              <w:rPr>
                <w:rFonts w:ascii="Arial" w:hAnsi="Arial" w:cs="Arial"/>
                <w:spacing w:val="23"/>
                <w:w w:val="99"/>
                <w:sz w:val="18"/>
                <w:szCs w:val="18"/>
                <w:lang w:eastAsia="en-GB"/>
              </w:rPr>
              <w:t xml:space="preserve"> </w:t>
            </w:r>
            <w:r w:rsidRPr="00C3606B">
              <w:rPr>
                <w:rFonts w:ascii="Arial" w:hAnsi="Arial" w:cs="Arial"/>
                <w:spacing w:val="-1"/>
                <w:sz w:val="18"/>
                <w:szCs w:val="18"/>
                <w:lang w:eastAsia="en-GB"/>
              </w:rPr>
              <w:t>control</w:t>
            </w:r>
            <w:r w:rsidRPr="00C3606B">
              <w:rPr>
                <w:rFonts w:ascii="Arial" w:hAnsi="Arial" w:cs="Arial"/>
                <w:spacing w:val="-8"/>
                <w:sz w:val="18"/>
                <w:szCs w:val="18"/>
                <w:lang w:eastAsia="en-GB"/>
              </w:rPr>
              <w:t xml:space="preserve"> </w:t>
            </w:r>
            <w:r w:rsidRPr="00C3606B">
              <w:rPr>
                <w:rFonts w:ascii="Arial" w:hAnsi="Arial" w:cs="Arial"/>
                <w:spacing w:val="-1"/>
                <w:sz w:val="18"/>
                <w:szCs w:val="18"/>
                <w:lang w:eastAsia="en-GB"/>
              </w:rPr>
              <w:t>checks</w:t>
            </w:r>
            <w:r w:rsidRPr="00C3606B">
              <w:rPr>
                <w:rFonts w:ascii="Arial" w:hAnsi="Arial" w:cs="Arial"/>
                <w:spacing w:val="-5"/>
                <w:sz w:val="18"/>
                <w:szCs w:val="18"/>
                <w:lang w:eastAsia="en-GB"/>
              </w:rPr>
              <w:t xml:space="preserve"> </w:t>
            </w:r>
            <w:r w:rsidRPr="00C3606B">
              <w:rPr>
                <w:rFonts w:ascii="Arial" w:hAnsi="Arial" w:cs="Arial"/>
                <w:spacing w:val="-1"/>
                <w:sz w:val="18"/>
                <w:szCs w:val="18"/>
                <w:lang w:eastAsia="en-GB"/>
              </w:rPr>
              <w:t>shall</w:t>
            </w:r>
            <w:r w:rsidRPr="00C3606B">
              <w:rPr>
                <w:rFonts w:ascii="Arial" w:hAnsi="Arial" w:cs="Arial"/>
                <w:spacing w:val="-7"/>
                <w:sz w:val="18"/>
                <w:szCs w:val="18"/>
                <w:lang w:eastAsia="en-GB"/>
              </w:rPr>
              <w:t xml:space="preserve"> </w:t>
            </w:r>
            <w:r w:rsidRPr="00C3606B">
              <w:rPr>
                <w:rFonts w:ascii="Arial" w:hAnsi="Arial" w:cs="Arial"/>
                <w:sz w:val="18"/>
                <w:szCs w:val="18"/>
                <w:lang w:eastAsia="en-GB"/>
              </w:rPr>
              <w:t>be</w:t>
            </w:r>
            <w:r w:rsidRPr="00C3606B">
              <w:rPr>
                <w:rFonts w:ascii="Arial" w:hAnsi="Arial" w:cs="Arial"/>
                <w:spacing w:val="25"/>
                <w:w w:val="99"/>
                <w:sz w:val="18"/>
                <w:szCs w:val="18"/>
                <w:lang w:eastAsia="en-GB"/>
              </w:rPr>
              <w:t xml:space="preserve"> </w:t>
            </w:r>
            <w:r w:rsidRPr="00C3606B">
              <w:rPr>
                <w:rFonts w:ascii="Arial" w:hAnsi="Arial" w:cs="Arial"/>
                <w:spacing w:val="-1"/>
                <w:sz w:val="18"/>
                <w:szCs w:val="18"/>
                <w:lang w:eastAsia="en-GB"/>
              </w:rPr>
              <w:t>delivered</w:t>
            </w:r>
            <w:r w:rsidRPr="00C3606B">
              <w:rPr>
                <w:rFonts w:ascii="Arial" w:hAnsi="Arial" w:cs="Arial"/>
                <w:spacing w:val="-6"/>
                <w:sz w:val="18"/>
                <w:szCs w:val="18"/>
                <w:lang w:eastAsia="en-GB"/>
              </w:rPr>
              <w:t xml:space="preserve"> </w:t>
            </w:r>
            <w:r w:rsidRPr="00C3606B">
              <w:rPr>
                <w:rFonts w:ascii="Arial" w:hAnsi="Arial" w:cs="Arial"/>
                <w:spacing w:val="-1"/>
                <w:sz w:val="18"/>
                <w:szCs w:val="18"/>
                <w:lang w:eastAsia="en-GB"/>
              </w:rPr>
              <w:t>promptly</w:t>
            </w:r>
            <w:r w:rsidRPr="00C3606B">
              <w:rPr>
                <w:rFonts w:ascii="Arial" w:hAnsi="Arial" w:cs="Arial"/>
                <w:spacing w:val="-7"/>
                <w:sz w:val="18"/>
                <w:szCs w:val="18"/>
                <w:lang w:eastAsia="en-GB"/>
              </w:rPr>
              <w:t xml:space="preserve"> </w:t>
            </w:r>
            <w:r w:rsidRPr="00C3606B">
              <w:rPr>
                <w:rFonts w:ascii="Arial" w:hAnsi="Arial" w:cs="Arial"/>
                <w:sz w:val="18"/>
                <w:szCs w:val="18"/>
                <w:lang w:eastAsia="en-GB"/>
              </w:rPr>
              <w:t>to</w:t>
            </w:r>
            <w:r w:rsidRPr="00C3606B">
              <w:rPr>
                <w:rFonts w:ascii="Arial" w:hAnsi="Arial" w:cs="Arial"/>
                <w:spacing w:val="-5"/>
                <w:sz w:val="18"/>
                <w:szCs w:val="18"/>
                <w:lang w:eastAsia="en-GB"/>
              </w:rPr>
              <w:t xml:space="preserve"> </w:t>
            </w:r>
            <w:r w:rsidRPr="00C3606B">
              <w:rPr>
                <w:rFonts w:ascii="Arial" w:hAnsi="Arial" w:cs="Arial"/>
                <w:spacing w:val="-1"/>
                <w:sz w:val="18"/>
                <w:szCs w:val="18"/>
                <w:lang w:eastAsia="en-GB"/>
              </w:rPr>
              <w:t>the</w:t>
            </w:r>
            <w:r w:rsidRPr="00C3606B">
              <w:rPr>
                <w:rFonts w:ascii="Arial" w:hAnsi="Arial" w:cs="Arial"/>
                <w:spacing w:val="23"/>
                <w:w w:val="99"/>
                <w:sz w:val="18"/>
                <w:szCs w:val="18"/>
                <w:lang w:eastAsia="en-GB"/>
              </w:rPr>
              <w:t xml:space="preserve"> </w:t>
            </w:r>
            <w:r w:rsidRPr="00C3606B">
              <w:rPr>
                <w:rFonts w:ascii="Arial" w:hAnsi="Arial" w:cs="Arial"/>
                <w:spacing w:val="-1"/>
                <w:sz w:val="18"/>
                <w:szCs w:val="18"/>
                <w:lang w:eastAsia="en-GB"/>
              </w:rPr>
              <w:t>Engineer</w:t>
            </w:r>
            <w:r w:rsidRPr="00C3606B">
              <w:rPr>
                <w:rFonts w:ascii="Arial" w:hAnsi="Arial" w:cs="Arial"/>
                <w:spacing w:val="-8"/>
                <w:sz w:val="18"/>
                <w:szCs w:val="18"/>
                <w:lang w:eastAsia="en-GB"/>
              </w:rPr>
              <w:t xml:space="preserve"> </w:t>
            </w:r>
            <w:r w:rsidRPr="00C3606B">
              <w:rPr>
                <w:rFonts w:ascii="Arial" w:hAnsi="Arial" w:cs="Arial"/>
                <w:sz w:val="18"/>
                <w:szCs w:val="18"/>
                <w:lang w:eastAsia="en-GB"/>
              </w:rPr>
              <w:t>on</w:t>
            </w:r>
            <w:r w:rsidRPr="00C3606B">
              <w:rPr>
                <w:rFonts w:ascii="Arial" w:hAnsi="Arial" w:cs="Arial"/>
                <w:spacing w:val="-10"/>
                <w:sz w:val="18"/>
                <w:szCs w:val="18"/>
                <w:lang w:eastAsia="en-GB"/>
              </w:rPr>
              <w:t xml:space="preserve"> </w:t>
            </w:r>
            <w:r w:rsidRPr="00C3606B">
              <w:rPr>
                <w:rFonts w:ascii="Arial" w:hAnsi="Arial" w:cs="Arial"/>
                <w:spacing w:val="-1"/>
                <w:sz w:val="18"/>
                <w:szCs w:val="18"/>
                <w:lang w:eastAsia="en-GB"/>
              </w:rPr>
              <w:t>request</w:t>
            </w:r>
          </w:p>
        </w:tc>
      </w:tr>
      <w:tr w:rsidR="00C3606B" w:rsidRPr="00C3606B" w:rsidTr="00C3606B">
        <w:trPr>
          <w:trHeight w:hRule="exact" w:val="1044"/>
        </w:trPr>
        <w:tc>
          <w:tcPr>
            <w:tcW w:w="1132" w:type="dxa"/>
            <w:gridSpan w:val="5"/>
            <w:tcBorders>
              <w:top w:val="single" w:sz="4" w:space="0" w:color="000000"/>
              <w:left w:val="single" w:sz="6"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1"/>
              <w:rPr>
                <w:lang w:eastAsia="en-GB"/>
              </w:rPr>
            </w:pPr>
            <w:r w:rsidRPr="00C3606B">
              <w:rPr>
                <w:rFonts w:ascii="Arial" w:hAnsi="Arial" w:cs="Arial"/>
                <w:sz w:val="18"/>
                <w:szCs w:val="18"/>
                <w:lang w:eastAsia="en-GB"/>
              </w:rPr>
              <w:t>711</w:t>
            </w:r>
          </w:p>
        </w:tc>
        <w:tc>
          <w:tcPr>
            <w:tcW w:w="1843" w:type="dxa"/>
            <w:gridSpan w:val="4"/>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ight="210"/>
              <w:rPr>
                <w:lang w:eastAsia="en-GB"/>
              </w:rPr>
            </w:pPr>
            <w:r w:rsidRPr="00C3606B">
              <w:rPr>
                <w:rFonts w:ascii="Arial" w:hAnsi="Arial" w:cs="Arial"/>
                <w:spacing w:val="-1"/>
                <w:sz w:val="18"/>
                <w:szCs w:val="18"/>
                <w:lang w:eastAsia="en-GB"/>
              </w:rPr>
              <w:t>Over-banding</w:t>
            </w:r>
            <w:r w:rsidRPr="00C3606B">
              <w:rPr>
                <w:rFonts w:ascii="Arial" w:hAnsi="Arial" w:cs="Arial"/>
                <w:spacing w:val="27"/>
                <w:w w:val="99"/>
                <w:sz w:val="18"/>
                <w:szCs w:val="18"/>
                <w:lang w:eastAsia="en-GB"/>
              </w:rPr>
              <w:t xml:space="preserve"> </w:t>
            </w:r>
            <w:r w:rsidRPr="00C3606B">
              <w:rPr>
                <w:rFonts w:ascii="Arial" w:hAnsi="Arial" w:cs="Arial"/>
                <w:sz w:val="18"/>
                <w:szCs w:val="18"/>
                <w:lang w:eastAsia="en-GB"/>
              </w:rPr>
              <w:t>and</w:t>
            </w:r>
            <w:r w:rsidRPr="00C3606B">
              <w:rPr>
                <w:rFonts w:ascii="Arial" w:hAnsi="Arial" w:cs="Arial"/>
                <w:spacing w:val="-7"/>
                <w:sz w:val="18"/>
                <w:szCs w:val="18"/>
                <w:lang w:eastAsia="en-GB"/>
              </w:rPr>
              <w:t xml:space="preserve"> </w:t>
            </w:r>
            <w:r w:rsidRPr="00C3606B">
              <w:rPr>
                <w:rFonts w:ascii="Arial" w:hAnsi="Arial" w:cs="Arial"/>
                <w:spacing w:val="-1"/>
                <w:sz w:val="18"/>
                <w:szCs w:val="18"/>
                <w:lang w:eastAsia="en-GB"/>
              </w:rPr>
              <w:t>inlaid</w:t>
            </w:r>
            <w:r w:rsidRPr="00C3606B">
              <w:rPr>
                <w:rFonts w:ascii="Arial" w:hAnsi="Arial" w:cs="Arial"/>
                <w:spacing w:val="22"/>
                <w:w w:val="99"/>
                <w:sz w:val="18"/>
                <w:szCs w:val="18"/>
                <w:lang w:eastAsia="en-GB"/>
              </w:rPr>
              <w:t xml:space="preserve"> </w:t>
            </w:r>
            <w:r w:rsidRPr="00C3606B">
              <w:rPr>
                <w:rFonts w:ascii="Arial" w:hAnsi="Arial" w:cs="Arial"/>
                <w:spacing w:val="-1"/>
                <w:sz w:val="18"/>
                <w:szCs w:val="18"/>
                <w:lang w:eastAsia="en-GB"/>
              </w:rPr>
              <w:t>crack</w:t>
            </w:r>
            <w:r w:rsidRPr="00C3606B">
              <w:rPr>
                <w:rFonts w:ascii="Arial" w:hAnsi="Arial" w:cs="Arial"/>
                <w:spacing w:val="-9"/>
                <w:sz w:val="18"/>
                <w:szCs w:val="18"/>
                <w:lang w:eastAsia="en-GB"/>
              </w:rPr>
              <w:t xml:space="preserve"> </w:t>
            </w:r>
            <w:r w:rsidRPr="00C3606B">
              <w:rPr>
                <w:rFonts w:ascii="Arial" w:hAnsi="Arial" w:cs="Arial"/>
                <w:spacing w:val="-1"/>
                <w:sz w:val="18"/>
                <w:szCs w:val="18"/>
                <w:lang w:eastAsia="en-GB"/>
              </w:rPr>
              <w:t>sealing</w:t>
            </w:r>
            <w:r w:rsidRPr="00C3606B">
              <w:rPr>
                <w:rFonts w:ascii="Arial" w:hAnsi="Arial" w:cs="Arial"/>
                <w:spacing w:val="27"/>
                <w:w w:val="99"/>
                <w:sz w:val="18"/>
                <w:szCs w:val="18"/>
                <w:lang w:eastAsia="en-GB"/>
              </w:rPr>
              <w:t xml:space="preserve"> </w:t>
            </w:r>
            <w:r w:rsidRPr="00C3606B">
              <w:rPr>
                <w:rFonts w:ascii="Arial" w:hAnsi="Arial" w:cs="Arial"/>
                <w:spacing w:val="-1"/>
                <w:sz w:val="18"/>
                <w:szCs w:val="18"/>
                <w:lang w:eastAsia="en-GB"/>
              </w:rPr>
              <w:t>systems</w:t>
            </w:r>
          </w:p>
        </w:tc>
        <w:tc>
          <w:tcPr>
            <w:tcW w:w="1562" w:type="dxa"/>
            <w:gridSpan w:val="2"/>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autoSpaceDE w:val="0"/>
              <w:autoSpaceDN w:val="0"/>
              <w:adjustRightInd w:val="0"/>
              <w:rPr>
                <w:lang w:eastAsia="en-GB"/>
              </w:rPr>
            </w:pPr>
          </w:p>
        </w:tc>
        <w:tc>
          <w:tcPr>
            <w:tcW w:w="1560" w:type="dxa"/>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autoSpaceDE w:val="0"/>
              <w:autoSpaceDN w:val="0"/>
              <w:adjustRightInd w:val="0"/>
              <w:rPr>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Pr>
                <w:lang w:eastAsia="en-GB"/>
              </w:rPr>
            </w:pPr>
            <w:r w:rsidRPr="00C3606B">
              <w:rPr>
                <w:rFonts w:ascii="Arial" w:hAnsi="Arial" w:cs="Arial"/>
                <w:spacing w:val="-1"/>
                <w:sz w:val="18"/>
                <w:szCs w:val="18"/>
                <w:lang w:eastAsia="en-GB"/>
              </w:rPr>
              <w:t>Required</w:t>
            </w:r>
          </w:p>
        </w:tc>
        <w:tc>
          <w:tcPr>
            <w:tcW w:w="1700" w:type="dxa"/>
            <w:gridSpan w:val="2"/>
            <w:tcBorders>
              <w:top w:val="single" w:sz="4" w:space="0" w:color="000000"/>
              <w:left w:val="single" w:sz="4" w:space="0" w:color="000000"/>
              <w:bottom w:val="single" w:sz="4" w:space="0" w:color="000000"/>
              <w:right w:val="single" w:sz="6" w:space="0" w:color="000000"/>
            </w:tcBorders>
          </w:tcPr>
          <w:p w:rsidR="006D2792" w:rsidRPr="00C3606B" w:rsidRDefault="006D2792" w:rsidP="006D2792">
            <w:pPr>
              <w:widowControl w:val="0"/>
              <w:kinsoku w:val="0"/>
              <w:overflowPunct w:val="0"/>
              <w:autoSpaceDE w:val="0"/>
              <w:autoSpaceDN w:val="0"/>
              <w:adjustRightInd w:val="0"/>
              <w:spacing w:before="9"/>
              <w:rPr>
                <w:sz w:val="17"/>
                <w:szCs w:val="17"/>
                <w:lang w:eastAsia="en-GB"/>
              </w:rPr>
            </w:pPr>
          </w:p>
          <w:p w:rsidR="006D2792" w:rsidRPr="00C3606B" w:rsidRDefault="006D2792" w:rsidP="006D2792">
            <w:pPr>
              <w:widowControl w:val="0"/>
              <w:kinsoku w:val="0"/>
              <w:overflowPunct w:val="0"/>
              <w:autoSpaceDE w:val="0"/>
              <w:autoSpaceDN w:val="0"/>
              <w:adjustRightInd w:val="0"/>
              <w:ind w:left="123" w:right="659"/>
              <w:rPr>
                <w:lang w:eastAsia="en-GB"/>
              </w:rPr>
            </w:pPr>
            <w:r w:rsidRPr="00C3606B">
              <w:rPr>
                <w:rFonts w:ascii="Arial" w:hAnsi="Arial" w:cs="Arial"/>
                <w:sz w:val="18"/>
                <w:szCs w:val="18"/>
                <w:lang w:eastAsia="en-GB"/>
              </w:rPr>
              <w:t>BBA</w:t>
            </w:r>
            <w:r w:rsidRPr="00C3606B">
              <w:rPr>
                <w:rFonts w:ascii="Arial" w:hAnsi="Arial" w:cs="Arial"/>
                <w:spacing w:val="-8"/>
                <w:sz w:val="18"/>
                <w:szCs w:val="18"/>
                <w:lang w:eastAsia="en-GB"/>
              </w:rPr>
              <w:t xml:space="preserve"> </w:t>
            </w:r>
            <w:r w:rsidRPr="00C3606B">
              <w:rPr>
                <w:rFonts w:ascii="Arial" w:hAnsi="Arial" w:cs="Arial"/>
                <w:spacing w:val="-1"/>
                <w:sz w:val="18"/>
                <w:szCs w:val="18"/>
                <w:lang w:eastAsia="en-GB"/>
              </w:rPr>
              <w:t>certification</w:t>
            </w:r>
            <w:r w:rsidRPr="00C3606B">
              <w:rPr>
                <w:rFonts w:ascii="Arial" w:hAnsi="Arial" w:cs="Arial"/>
                <w:spacing w:val="-6"/>
                <w:sz w:val="18"/>
                <w:szCs w:val="18"/>
                <w:lang w:eastAsia="en-GB"/>
              </w:rPr>
              <w:t xml:space="preserve"> </w:t>
            </w:r>
            <w:r w:rsidRPr="00C3606B">
              <w:rPr>
                <w:rFonts w:ascii="Arial" w:hAnsi="Arial" w:cs="Arial"/>
                <w:sz w:val="18"/>
                <w:szCs w:val="18"/>
                <w:lang w:eastAsia="en-GB"/>
              </w:rPr>
              <w:t>(or</w:t>
            </w:r>
            <w:r w:rsidRPr="00C3606B">
              <w:rPr>
                <w:rFonts w:ascii="Arial" w:hAnsi="Arial" w:cs="Arial"/>
                <w:spacing w:val="28"/>
                <w:w w:val="99"/>
                <w:sz w:val="18"/>
                <w:szCs w:val="18"/>
                <w:lang w:eastAsia="en-GB"/>
              </w:rPr>
              <w:t xml:space="preserve"> </w:t>
            </w:r>
            <w:r w:rsidRPr="00C3606B">
              <w:rPr>
                <w:rFonts w:ascii="Arial" w:hAnsi="Arial" w:cs="Arial"/>
                <w:spacing w:val="-1"/>
                <w:sz w:val="18"/>
                <w:szCs w:val="18"/>
                <w:lang w:eastAsia="en-GB"/>
              </w:rPr>
              <w:t>equivalent)</w:t>
            </w:r>
            <w:r w:rsidRPr="00C3606B">
              <w:rPr>
                <w:rFonts w:ascii="Arial" w:hAnsi="Arial" w:cs="Arial"/>
                <w:spacing w:val="-17"/>
                <w:sz w:val="18"/>
                <w:szCs w:val="18"/>
                <w:lang w:eastAsia="en-GB"/>
              </w:rPr>
              <w:t xml:space="preserve"> </w:t>
            </w:r>
            <w:r w:rsidRPr="00C3606B">
              <w:rPr>
                <w:rFonts w:ascii="Arial" w:hAnsi="Arial" w:cs="Arial"/>
                <w:spacing w:val="-1"/>
                <w:sz w:val="18"/>
                <w:szCs w:val="18"/>
                <w:lang w:eastAsia="en-GB"/>
              </w:rPr>
              <w:t>applies</w:t>
            </w:r>
          </w:p>
        </w:tc>
      </w:tr>
      <w:tr w:rsidR="00C3606B" w:rsidRPr="00C3606B" w:rsidTr="00C3606B">
        <w:trPr>
          <w:trHeight w:hRule="exact" w:val="569"/>
        </w:trPr>
        <w:tc>
          <w:tcPr>
            <w:tcW w:w="9356" w:type="dxa"/>
            <w:gridSpan w:val="15"/>
            <w:tcBorders>
              <w:top w:val="single" w:sz="4" w:space="0" w:color="000000"/>
              <w:left w:val="single" w:sz="6" w:space="0" w:color="000000"/>
              <w:bottom w:val="single" w:sz="4" w:space="0" w:color="000000"/>
              <w:right w:val="single" w:sz="6"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p w:rsidR="003A0E72" w:rsidRPr="00C3606B" w:rsidRDefault="003A0E72" w:rsidP="006D2792">
            <w:pPr>
              <w:widowControl w:val="0"/>
              <w:kinsoku w:val="0"/>
              <w:overflowPunct w:val="0"/>
              <w:autoSpaceDE w:val="0"/>
              <w:autoSpaceDN w:val="0"/>
              <w:adjustRightInd w:val="0"/>
              <w:spacing w:before="9"/>
              <w:rPr>
                <w:rFonts w:ascii="Arial" w:hAnsi="Arial" w:cs="Arial"/>
                <w:b/>
                <w:spacing w:val="-1"/>
                <w:sz w:val="18"/>
                <w:szCs w:val="18"/>
                <w:lang w:eastAsia="en-GB"/>
              </w:rPr>
            </w:pPr>
            <w:r w:rsidRPr="00C3606B">
              <w:rPr>
                <w:rFonts w:ascii="Arial" w:hAnsi="Arial" w:cs="Arial"/>
                <w:b/>
                <w:spacing w:val="-1"/>
                <w:sz w:val="18"/>
                <w:szCs w:val="18"/>
                <w:lang w:eastAsia="en-GB"/>
              </w:rPr>
              <w:t>Series 800</w:t>
            </w:r>
          </w:p>
        </w:tc>
      </w:tr>
      <w:tr w:rsidR="00C3606B" w:rsidRPr="00C3606B" w:rsidTr="00C3606B">
        <w:trPr>
          <w:trHeight w:hRule="exact" w:val="832"/>
        </w:trPr>
        <w:tc>
          <w:tcPr>
            <w:tcW w:w="1132" w:type="dxa"/>
            <w:gridSpan w:val="5"/>
            <w:vMerge w:val="restart"/>
            <w:tcBorders>
              <w:top w:val="single" w:sz="4" w:space="0" w:color="000000"/>
              <w:left w:val="single" w:sz="6"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p w:rsidR="003A0E72" w:rsidRPr="00C3606B" w:rsidRDefault="003A0E72" w:rsidP="003A0E72">
            <w:pPr>
              <w:widowControl w:val="0"/>
              <w:kinsoku w:val="0"/>
              <w:overflowPunct w:val="0"/>
              <w:autoSpaceDE w:val="0"/>
              <w:autoSpaceDN w:val="0"/>
              <w:adjustRightInd w:val="0"/>
              <w:spacing w:before="9"/>
              <w:ind w:left="142"/>
              <w:rPr>
                <w:rFonts w:ascii="Arial" w:hAnsi="Arial" w:cs="Arial"/>
                <w:spacing w:val="-1"/>
                <w:sz w:val="18"/>
                <w:szCs w:val="18"/>
                <w:lang w:eastAsia="en-GB"/>
              </w:rPr>
            </w:pPr>
            <w:r w:rsidRPr="00C3606B">
              <w:rPr>
                <w:rFonts w:ascii="Arial" w:hAnsi="Arial" w:cs="Arial"/>
                <w:spacing w:val="-1"/>
                <w:sz w:val="18"/>
                <w:szCs w:val="18"/>
                <w:lang w:eastAsia="en-GB"/>
              </w:rPr>
              <w:t>801, 803, 804, 805</w:t>
            </w:r>
          </w:p>
        </w:tc>
        <w:tc>
          <w:tcPr>
            <w:tcW w:w="1843" w:type="dxa"/>
            <w:gridSpan w:val="4"/>
            <w:vMerge w:val="restart"/>
            <w:tcBorders>
              <w:top w:val="single" w:sz="4" w:space="0" w:color="000000"/>
              <w:left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p w:rsidR="003A0E72" w:rsidRPr="00C3606B" w:rsidRDefault="003A0E72" w:rsidP="003A0E72">
            <w:pPr>
              <w:widowControl w:val="0"/>
              <w:kinsoku w:val="0"/>
              <w:overflowPunct w:val="0"/>
              <w:autoSpaceDE w:val="0"/>
              <w:autoSpaceDN w:val="0"/>
              <w:adjustRightInd w:val="0"/>
              <w:spacing w:before="9"/>
              <w:ind w:left="141"/>
              <w:rPr>
                <w:rFonts w:ascii="Arial" w:hAnsi="Arial" w:cs="Arial"/>
                <w:spacing w:val="-1"/>
                <w:sz w:val="18"/>
                <w:szCs w:val="18"/>
                <w:lang w:eastAsia="en-GB"/>
              </w:rPr>
            </w:pPr>
            <w:r w:rsidRPr="00C3606B">
              <w:rPr>
                <w:rFonts w:ascii="Arial" w:hAnsi="Arial" w:cs="Arial"/>
                <w:spacing w:val="-1"/>
                <w:sz w:val="18"/>
                <w:szCs w:val="18"/>
                <w:lang w:eastAsia="en-GB"/>
              </w:rPr>
              <w:t>Subbase mixtures beneath surface of a road or paved central reserve</w:t>
            </w:r>
          </w:p>
        </w:tc>
        <w:tc>
          <w:tcPr>
            <w:tcW w:w="1562"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p>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r w:rsidRPr="00C3606B">
              <w:rPr>
                <w:rFonts w:ascii="Arial" w:hAnsi="Arial" w:cs="Arial"/>
                <w:spacing w:val="-1"/>
                <w:sz w:val="18"/>
                <w:szCs w:val="18"/>
                <w:lang w:eastAsia="en-GB"/>
              </w:rPr>
              <w:t>Grading and fines content</w:t>
            </w:r>
          </w:p>
        </w:tc>
        <w:tc>
          <w:tcPr>
            <w:tcW w:w="1560" w:type="dxa"/>
            <w:vMerge w:val="restart"/>
            <w:tcBorders>
              <w:top w:val="single" w:sz="4" w:space="0" w:color="000000"/>
              <w:left w:val="single" w:sz="4" w:space="0" w:color="000000"/>
              <w:right w:val="single" w:sz="4" w:space="0" w:color="000000"/>
            </w:tcBorders>
          </w:tcPr>
          <w:p w:rsidR="003A0E72" w:rsidRPr="00C3606B" w:rsidRDefault="003A0E72" w:rsidP="006D2792">
            <w:pPr>
              <w:widowControl w:val="0"/>
              <w:autoSpaceDE w:val="0"/>
              <w:autoSpaceDN w:val="0"/>
              <w:adjustRightInd w:val="0"/>
              <w:rPr>
                <w:rFonts w:ascii="Arial" w:hAnsi="Arial" w:cs="Arial"/>
                <w:spacing w:val="-1"/>
                <w:sz w:val="18"/>
                <w:szCs w:val="18"/>
                <w:lang w:eastAsia="en-GB"/>
              </w:rPr>
            </w:pPr>
          </w:p>
        </w:tc>
        <w:tc>
          <w:tcPr>
            <w:tcW w:w="1559" w:type="dxa"/>
            <w:vMerge w:val="restart"/>
            <w:tcBorders>
              <w:top w:val="single" w:sz="4" w:space="0" w:color="000000"/>
              <w:left w:val="single" w:sz="4" w:space="0" w:color="000000"/>
              <w:right w:val="single" w:sz="4" w:space="0" w:color="000000"/>
            </w:tcBorders>
          </w:tcPr>
          <w:p w:rsidR="003A0E72" w:rsidRPr="00C3606B" w:rsidRDefault="003A0E72" w:rsidP="003A0E72">
            <w:pPr>
              <w:widowControl w:val="0"/>
              <w:kinsoku w:val="0"/>
              <w:overflowPunct w:val="0"/>
              <w:autoSpaceDE w:val="0"/>
              <w:autoSpaceDN w:val="0"/>
              <w:adjustRightInd w:val="0"/>
              <w:spacing w:before="9"/>
              <w:ind w:left="142"/>
              <w:rPr>
                <w:rFonts w:ascii="Arial" w:hAnsi="Arial" w:cs="Arial"/>
                <w:spacing w:val="-1"/>
                <w:sz w:val="18"/>
                <w:szCs w:val="18"/>
                <w:lang w:eastAsia="en-GB"/>
              </w:rPr>
            </w:pPr>
          </w:p>
          <w:p w:rsidR="003A0E72" w:rsidRPr="00C3606B" w:rsidRDefault="003A0E72" w:rsidP="003A0E72">
            <w:pPr>
              <w:widowControl w:val="0"/>
              <w:kinsoku w:val="0"/>
              <w:overflowPunct w:val="0"/>
              <w:autoSpaceDE w:val="0"/>
              <w:autoSpaceDN w:val="0"/>
              <w:adjustRightInd w:val="0"/>
              <w:spacing w:before="9"/>
              <w:ind w:left="142"/>
              <w:rPr>
                <w:rFonts w:ascii="Arial" w:hAnsi="Arial" w:cs="Arial"/>
                <w:spacing w:val="-1"/>
                <w:sz w:val="18"/>
                <w:szCs w:val="18"/>
                <w:lang w:eastAsia="en-GB"/>
              </w:rPr>
            </w:pPr>
            <w:r w:rsidRPr="00C3606B">
              <w:rPr>
                <w:rFonts w:ascii="Arial" w:hAnsi="Arial" w:cs="Arial"/>
                <w:spacing w:val="-1"/>
                <w:sz w:val="18"/>
                <w:szCs w:val="18"/>
                <w:lang w:eastAsia="en-GB"/>
              </w:rPr>
              <w:t>Required</w:t>
            </w:r>
          </w:p>
        </w:tc>
        <w:tc>
          <w:tcPr>
            <w:tcW w:w="1700" w:type="dxa"/>
            <w:gridSpan w:val="2"/>
            <w:vMerge w:val="restart"/>
            <w:tcBorders>
              <w:top w:val="single" w:sz="4" w:space="0" w:color="000000"/>
              <w:left w:val="single" w:sz="4" w:space="0" w:color="000000"/>
              <w:right w:val="single" w:sz="6" w:space="0" w:color="000000"/>
            </w:tcBorders>
          </w:tcPr>
          <w:p w:rsidR="003A0E72" w:rsidRPr="00C3606B" w:rsidRDefault="003A0E72" w:rsidP="003A0E72">
            <w:pPr>
              <w:widowControl w:val="0"/>
              <w:kinsoku w:val="0"/>
              <w:overflowPunct w:val="0"/>
              <w:autoSpaceDE w:val="0"/>
              <w:autoSpaceDN w:val="0"/>
              <w:adjustRightInd w:val="0"/>
              <w:spacing w:before="9"/>
              <w:ind w:left="142"/>
              <w:rPr>
                <w:rFonts w:ascii="Arial" w:hAnsi="Arial" w:cs="Arial"/>
                <w:spacing w:val="-1"/>
                <w:sz w:val="18"/>
                <w:szCs w:val="18"/>
                <w:lang w:eastAsia="en-GB"/>
              </w:rPr>
            </w:pPr>
          </w:p>
          <w:p w:rsidR="003A0E72" w:rsidRPr="00C3606B" w:rsidRDefault="003A0E72" w:rsidP="003A0E72">
            <w:pPr>
              <w:widowControl w:val="0"/>
              <w:kinsoku w:val="0"/>
              <w:overflowPunct w:val="0"/>
              <w:autoSpaceDE w:val="0"/>
              <w:autoSpaceDN w:val="0"/>
              <w:adjustRightInd w:val="0"/>
              <w:spacing w:before="9"/>
              <w:ind w:left="142"/>
              <w:rPr>
                <w:rFonts w:ascii="Arial" w:hAnsi="Arial" w:cs="Arial"/>
                <w:spacing w:val="-1"/>
                <w:sz w:val="18"/>
                <w:szCs w:val="18"/>
                <w:lang w:eastAsia="en-GB"/>
              </w:rPr>
            </w:pPr>
            <w:r w:rsidRPr="00C3606B">
              <w:rPr>
                <w:rFonts w:ascii="Arial" w:hAnsi="Arial" w:cs="Arial"/>
                <w:spacing w:val="-1"/>
                <w:sz w:val="18"/>
                <w:szCs w:val="18"/>
                <w:lang w:eastAsia="en-GB"/>
              </w:rPr>
              <w:t>Results of routine control tests from the factory production control system shall be delivered promptly to the Engineer on request</w:t>
            </w:r>
          </w:p>
        </w:tc>
      </w:tr>
      <w:tr w:rsidR="00C3606B" w:rsidRPr="00C3606B" w:rsidTr="00C3606B">
        <w:trPr>
          <w:trHeight w:hRule="exact" w:val="493"/>
        </w:trPr>
        <w:tc>
          <w:tcPr>
            <w:tcW w:w="1132" w:type="dxa"/>
            <w:gridSpan w:val="5"/>
            <w:vMerge/>
            <w:tcBorders>
              <w:left w:val="single" w:sz="6"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843" w:type="dxa"/>
            <w:gridSpan w:val="4"/>
            <w:vMerge/>
            <w:tcBorders>
              <w:left w:val="single" w:sz="4" w:space="0" w:color="000000"/>
              <w:bottom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562"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p>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r w:rsidRPr="00C3606B">
              <w:rPr>
                <w:rFonts w:ascii="Arial" w:hAnsi="Arial" w:cs="Arial"/>
                <w:spacing w:val="-1"/>
                <w:sz w:val="18"/>
                <w:szCs w:val="18"/>
                <w:lang w:eastAsia="en-GB"/>
              </w:rPr>
              <w:t>Plastic Index (N)</w:t>
            </w:r>
          </w:p>
        </w:tc>
        <w:tc>
          <w:tcPr>
            <w:tcW w:w="1560" w:type="dxa"/>
            <w:vMerge/>
            <w:tcBorders>
              <w:left w:val="single" w:sz="4" w:space="0" w:color="000000"/>
              <w:right w:val="single" w:sz="4" w:space="0" w:color="000000"/>
            </w:tcBorders>
          </w:tcPr>
          <w:p w:rsidR="003A0E72" w:rsidRPr="00C3606B" w:rsidRDefault="003A0E72" w:rsidP="006D2792">
            <w:pPr>
              <w:widowControl w:val="0"/>
              <w:autoSpaceDE w:val="0"/>
              <w:autoSpaceDN w:val="0"/>
              <w:adjustRightInd w:val="0"/>
              <w:rPr>
                <w:rFonts w:ascii="Arial" w:hAnsi="Arial" w:cs="Arial"/>
                <w:spacing w:val="-1"/>
                <w:sz w:val="18"/>
                <w:szCs w:val="18"/>
                <w:lang w:eastAsia="en-GB"/>
              </w:rPr>
            </w:pPr>
          </w:p>
        </w:tc>
        <w:tc>
          <w:tcPr>
            <w:tcW w:w="1559" w:type="dxa"/>
            <w:vMerge/>
            <w:tcBorders>
              <w:left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700" w:type="dxa"/>
            <w:gridSpan w:val="2"/>
            <w:vMerge/>
            <w:tcBorders>
              <w:left w:val="single" w:sz="4" w:space="0" w:color="000000"/>
              <w:right w:val="single" w:sz="6"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r>
      <w:tr w:rsidR="00C3606B" w:rsidRPr="00C3606B" w:rsidTr="00C3606B">
        <w:trPr>
          <w:trHeight w:hRule="exact" w:val="386"/>
        </w:trPr>
        <w:tc>
          <w:tcPr>
            <w:tcW w:w="1132" w:type="dxa"/>
            <w:gridSpan w:val="5"/>
            <w:vMerge/>
            <w:tcBorders>
              <w:left w:val="single" w:sz="6"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843" w:type="dxa"/>
            <w:gridSpan w:val="4"/>
            <w:vMerge w:val="restart"/>
            <w:tcBorders>
              <w:top w:val="single" w:sz="4" w:space="0" w:color="000000"/>
              <w:left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562"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p>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r w:rsidRPr="00C3606B">
              <w:rPr>
                <w:rFonts w:ascii="Arial" w:hAnsi="Arial" w:cs="Arial"/>
                <w:spacing w:val="-1"/>
                <w:sz w:val="18"/>
                <w:szCs w:val="18"/>
                <w:lang w:eastAsia="en-GB"/>
              </w:rPr>
              <w:t>OMC/mc (N)</w:t>
            </w:r>
          </w:p>
        </w:tc>
        <w:tc>
          <w:tcPr>
            <w:tcW w:w="1560" w:type="dxa"/>
            <w:vMerge/>
            <w:tcBorders>
              <w:left w:val="single" w:sz="4" w:space="0" w:color="000000"/>
              <w:right w:val="single" w:sz="4" w:space="0" w:color="000000"/>
            </w:tcBorders>
          </w:tcPr>
          <w:p w:rsidR="003A0E72" w:rsidRPr="00C3606B" w:rsidRDefault="003A0E72" w:rsidP="006D2792">
            <w:pPr>
              <w:widowControl w:val="0"/>
              <w:autoSpaceDE w:val="0"/>
              <w:autoSpaceDN w:val="0"/>
              <w:adjustRightInd w:val="0"/>
              <w:rPr>
                <w:rFonts w:ascii="Arial" w:hAnsi="Arial" w:cs="Arial"/>
                <w:spacing w:val="-1"/>
                <w:sz w:val="18"/>
                <w:szCs w:val="18"/>
                <w:lang w:eastAsia="en-GB"/>
              </w:rPr>
            </w:pPr>
          </w:p>
        </w:tc>
        <w:tc>
          <w:tcPr>
            <w:tcW w:w="1559" w:type="dxa"/>
            <w:vMerge/>
            <w:tcBorders>
              <w:left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700" w:type="dxa"/>
            <w:gridSpan w:val="2"/>
            <w:vMerge/>
            <w:tcBorders>
              <w:left w:val="single" w:sz="4" w:space="0" w:color="000000"/>
              <w:right w:val="single" w:sz="6"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r>
      <w:tr w:rsidR="00C3606B" w:rsidRPr="00C3606B" w:rsidTr="00C3606B">
        <w:trPr>
          <w:trHeight w:hRule="exact" w:val="600"/>
        </w:trPr>
        <w:tc>
          <w:tcPr>
            <w:tcW w:w="1132" w:type="dxa"/>
            <w:gridSpan w:val="5"/>
            <w:vMerge/>
            <w:tcBorders>
              <w:left w:val="single" w:sz="6" w:space="0" w:color="000000"/>
              <w:bottom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843" w:type="dxa"/>
            <w:gridSpan w:val="4"/>
            <w:vMerge/>
            <w:tcBorders>
              <w:left w:val="single" w:sz="4" w:space="0" w:color="000000"/>
              <w:bottom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562"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p>
          <w:p w:rsidR="003A0E72" w:rsidRPr="00C3606B" w:rsidRDefault="003A0E72" w:rsidP="003A0E72">
            <w:pPr>
              <w:widowControl w:val="0"/>
              <w:autoSpaceDE w:val="0"/>
              <w:autoSpaceDN w:val="0"/>
              <w:adjustRightInd w:val="0"/>
              <w:ind w:left="142"/>
              <w:rPr>
                <w:rFonts w:ascii="Arial" w:hAnsi="Arial" w:cs="Arial"/>
                <w:spacing w:val="-1"/>
                <w:sz w:val="18"/>
                <w:szCs w:val="18"/>
                <w:lang w:eastAsia="en-GB"/>
              </w:rPr>
            </w:pPr>
            <w:r w:rsidRPr="00C3606B">
              <w:rPr>
                <w:rFonts w:ascii="Arial" w:hAnsi="Arial" w:cs="Arial"/>
                <w:spacing w:val="-1"/>
                <w:sz w:val="18"/>
                <w:szCs w:val="18"/>
                <w:lang w:eastAsia="en-GB"/>
              </w:rPr>
              <w:t>Water absorption (N)</w:t>
            </w:r>
          </w:p>
        </w:tc>
        <w:tc>
          <w:tcPr>
            <w:tcW w:w="1560" w:type="dxa"/>
            <w:vMerge/>
            <w:tcBorders>
              <w:left w:val="single" w:sz="4" w:space="0" w:color="000000"/>
              <w:bottom w:val="single" w:sz="4" w:space="0" w:color="000000"/>
              <w:right w:val="single" w:sz="4" w:space="0" w:color="000000"/>
            </w:tcBorders>
          </w:tcPr>
          <w:p w:rsidR="003A0E72" w:rsidRPr="00C3606B" w:rsidRDefault="003A0E72" w:rsidP="006D2792">
            <w:pPr>
              <w:widowControl w:val="0"/>
              <w:autoSpaceDE w:val="0"/>
              <w:autoSpaceDN w:val="0"/>
              <w:adjustRightInd w:val="0"/>
              <w:rPr>
                <w:rFonts w:ascii="Arial" w:hAnsi="Arial" w:cs="Arial"/>
                <w:spacing w:val="-1"/>
                <w:sz w:val="18"/>
                <w:szCs w:val="18"/>
                <w:lang w:eastAsia="en-GB"/>
              </w:rPr>
            </w:pPr>
          </w:p>
        </w:tc>
        <w:tc>
          <w:tcPr>
            <w:tcW w:w="1559" w:type="dxa"/>
            <w:vMerge/>
            <w:tcBorders>
              <w:left w:val="single" w:sz="4" w:space="0" w:color="000000"/>
              <w:bottom w:val="single" w:sz="4" w:space="0" w:color="000000"/>
              <w:right w:val="single" w:sz="4"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c>
          <w:tcPr>
            <w:tcW w:w="1700" w:type="dxa"/>
            <w:gridSpan w:val="2"/>
            <w:vMerge/>
            <w:tcBorders>
              <w:left w:val="single" w:sz="4" w:space="0" w:color="000000"/>
              <w:bottom w:val="single" w:sz="4" w:space="0" w:color="000000"/>
              <w:right w:val="single" w:sz="6" w:space="0" w:color="000000"/>
            </w:tcBorders>
          </w:tcPr>
          <w:p w:rsidR="003A0E72" w:rsidRPr="00C3606B" w:rsidRDefault="003A0E72" w:rsidP="006D2792">
            <w:pPr>
              <w:widowControl w:val="0"/>
              <w:kinsoku w:val="0"/>
              <w:overflowPunct w:val="0"/>
              <w:autoSpaceDE w:val="0"/>
              <w:autoSpaceDN w:val="0"/>
              <w:adjustRightInd w:val="0"/>
              <w:spacing w:before="9"/>
              <w:rPr>
                <w:rFonts w:ascii="Arial" w:hAnsi="Arial" w:cs="Arial"/>
                <w:spacing w:val="-1"/>
                <w:sz w:val="18"/>
                <w:szCs w:val="18"/>
                <w:lang w:eastAsia="en-GB"/>
              </w:rPr>
            </w:pPr>
          </w:p>
        </w:tc>
      </w:tr>
      <w:tr w:rsidR="00C3606B" w:rsidRPr="00C3606B" w:rsidTr="00C3606B">
        <w:tblPrEx>
          <w:tblCellMar>
            <w:left w:w="130" w:type="dxa"/>
            <w:right w:w="130" w:type="dxa"/>
          </w:tblCellMar>
        </w:tblPrEx>
        <w:trPr>
          <w:cantSplit/>
          <w:trHeight w:val="441"/>
        </w:trPr>
        <w:tc>
          <w:tcPr>
            <w:tcW w:w="9356" w:type="dxa"/>
            <w:gridSpan w:val="15"/>
            <w:tcBorders>
              <w:top w:val="single" w:sz="4" w:space="0" w:color="auto"/>
              <w:left w:val="single" w:sz="4" w:space="0" w:color="auto"/>
              <w:bottom w:val="single" w:sz="4" w:space="0" w:color="auto"/>
              <w:right w:val="single" w:sz="4" w:space="0" w:color="auto"/>
            </w:tcBorders>
            <w:vAlign w:val="center"/>
          </w:tcPr>
          <w:p w:rsidR="006D2792" w:rsidRPr="00C3606B" w:rsidRDefault="006D2792" w:rsidP="00874D8E">
            <w:pPr>
              <w:ind w:right="-46"/>
              <w:rPr>
                <w:rFonts w:ascii="Arial" w:hAnsi="Arial" w:cs="Arial"/>
                <w:b/>
                <w:sz w:val="18"/>
                <w:szCs w:val="18"/>
                <w:lang w:eastAsia="en-GB"/>
              </w:rPr>
            </w:pPr>
            <w:r w:rsidRPr="00C3606B">
              <w:rPr>
                <w:rFonts w:ascii="Arial" w:hAnsi="Arial" w:cs="Arial"/>
                <w:b/>
                <w:sz w:val="18"/>
                <w:szCs w:val="18"/>
                <w:lang w:eastAsia="en-GB"/>
              </w:rPr>
              <w:t>Series 900</w:t>
            </w:r>
          </w:p>
        </w:tc>
      </w:tr>
      <w:tr w:rsidR="00C3606B" w:rsidRPr="00C3606B" w:rsidTr="00C3606B">
        <w:tblPrEx>
          <w:tblCellMar>
            <w:left w:w="130" w:type="dxa"/>
            <w:right w:w="130" w:type="dxa"/>
          </w:tblCellMar>
        </w:tblPrEx>
        <w:trPr>
          <w:cantSplit/>
        </w:trPr>
        <w:tc>
          <w:tcPr>
            <w:tcW w:w="1101" w:type="dxa"/>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901,</w:t>
            </w:r>
          </w:p>
          <w:p w:rsidR="006D2792" w:rsidRPr="00C3606B" w:rsidRDefault="006D2792" w:rsidP="00874D8E">
            <w:pPr>
              <w:ind w:right="-46"/>
              <w:rPr>
                <w:rFonts w:ascii="Arial" w:hAnsi="Arial" w:cs="Arial"/>
                <w:b/>
                <w:sz w:val="18"/>
                <w:szCs w:val="18"/>
                <w:lang w:eastAsia="en-GB"/>
              </w:rPr>
            </w:pPr>
            <w:r w:rsidRPr="00C3606B">
              <w:rPr>
                <w:rFonts w:ascii="Arial" w:hAnsi="Arial" w:cs="Arial"/>
                <w:sz w:val="18"/>
                <w:szCs w:val="18"/>
                <w:lang w:eastAsia="en-GB"/>
              </w:rPr>
              <w:t>925, 937, 938 &amp; 943</w:t>
            </w:r>
          </w:p>
        </w:tc>
        <w:tc>
          <w:tcPr>
            <w:tcW w:w="1823" w:type="dxa"/>
            <w:gridSpan w:val="5"/>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Aggregates for bituminous materials</w:t>
            </w:r>
          </w:p>
        </w:tc>
        <w:tc>
          <w:tcPr>
            <w:tcW w:w="1572" w:type="dxa"/>
            <w:gridSpan w:val="4"/>
            <w:tcBorders>
              <w:top w:val="single" w:sz="6" w:space="0" w:color="000000"/>
              <w:left w:val="single" w:sz="4" w:space="0" w:color="auto"/>
              <w:bottom w:val="single" w:sz="4" w:space="0" w:color="auto"/>
              <w:right w:val="single" w:sz="6" w:space="0" w:color="FFFFFF"/>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tc>
        <w:tc>
          <w:tcPr>
            <w:tcW w:w="1601" w:type="dxa"/>
            <w:gridSpan w:val="2"/>
            <w:tcBorders>
              <w:top w:val="single" w:sz="6" w:space="0" w:color="000000"/>
              <w:left w:val="single" w:sz="6" w:space="0" w:color="000000"/>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Required</w:t>
            </w:r>
          </w:p>
        </w:tc>
        <w:tc>
          <w:tcPr>
            <w:tcW w:w="1700" w:type="dxa"/>
            <w:gridSpan w:val="2"/>
            <w:tcBorders>
              <w:top w:val="single" w:sz="6" w:space="0" w:color="000000"/>
              <w:left w:val="single" w:sz="4" w:space="0" w:color="auto"/>
              <w:bottom w:val="single" w:sz="4" w:space="0" w:color="auto"/>
              <w:right w:val="single" w:sz="6" w:space="0" w:color="000000"/>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roofErr w:type="gramStart"/>
            <w:r w:rsidRPr="00C3606B">
              <w:rPr>
                <w:rFonts w:ascii="Arial" w:hAnsi="Arial" w:cs="Arial"/>
                <w:sz w:val="18"/>
                <w:szCs w:val="18"/>
                <w:lang w:eastAsia="en-GB"/>
              </w:rPr>
              <w:t>National  quality</w:t>
            </w:r>
            <w:proofErr w:type="gramEnd"/>
            <w:r w:rsidRPr="00C3606B">
              <w:rPr>
                <w:rFonts w:ascii="Arial" w:hAnsi="Arial" w:cs="Arial"/>
                <w:sz w:val="18"/>
                <w:szCs w:val="18"/>
                <w:lang w:eastAsia="en-GB"/>
              </w:rPr>
              <w:t xml:space="preserve"> management sector schemes apply</w:t>
            </w:r>
          </w:p>
        </w:tc>
      </w:tr>
      <w:tr w:rsidR="00C3606B" w:rsidRPr="00C3606B" w:rsidTr="00C3606B">
        <w:tblPrEx>
          <w:tblCellMar>
            <w:left w:w="130" w:type="dxa"/>
            <w:right w:w="130" w:type="dxa"/>
          </w:tblCellMar>
        </w:tblPrEx>
        <w:trPr>
          <w:cantSplit/>
        </w:trPr>
        <w:tc>
          <w:tcPr>
            <w:tcW w:w="1101" w:type="dxa"/>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901,</w:t>
            </w: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925, 937, 938 &amp; 943</w:t>
            </w:r>
          </w:p>
          <w:p w:rsidR="006D2792" w:rsidRPr="00C3606B" w:rsidRDefault="006D2792" w:rsidP="00874D8E">
            <w:pPr>
              <w:ind w:right="-46"/>
              <w:rPr>
                <w:rFonts w:ascii="Arial" w:hAnsi="Arial" w:cs="Arial"/>
                <w:sz w:val="18"/>
                <w:szCs w:val="18"/>
                <w:lang w:eastAsia="en-GB"/>
              </w:rPr>
            </w:pPr>
          </w:p>
        </w:tc>
        <w:tc>
          <w:tcPr>
            <w:tcW w:w="1823" w:type="dxa"/>
            <w:gridSpan w:val="5"/>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Binders for bituminous materials</w:t>
            </w:r>
          </w:p>
        </w:tc>
        <w:tc>
          <w:tcPr>
            <w:tcW w:w="1572" w:type="dxa"/>
            <w:gridSpan w:val="4"/>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tc>
        <w:tc>
          <w:tcPr>
            <w:tcW w:w="1601" w:type="dxa"/>
            <w:gridSpan w:val="2"/>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 xml:space="preserve">Required. </w:t>
            </w:r>
          </w:p>
          <w:p w:rsidR="006D2792" w:rsidRPr="00C3606B" w:rsidRDefault="006D2792" w:rsidP="00874D8E">
            <w:pPr>
              <w:ind w:right="-46"/>
              <w:rPr>
                <w:rFonts w:ascii="Arial" w:hAnsi="Arial" w:cs="Arial"/>
                <w:sz w:val="18"/>
                <w:szCs w:val="18"/>
                <w:lang w:eastAsia="en-GB"/>
              </w:rPr>
            </w:pPr>
          </w:p>
          <w:p w:rsidR="006D2792" w:rsidRDefault="006D2792" w:rsidP="00874D8E">
            <w:pPr>
              <w:ind w:right="-46"/>
              <w:rPr>
                <w:rFonts w:ascii="Arial" w:hAnsi="Arial" w:cs="Arial"/>
                <w:sz w:val="18"/>
                <w:szCs w:val="18"/>
                <w:lang w:eastAsia="en-GB"/>
              </w:rPr>
            </w:pPr>
            <w:r w:rsidRPr="00C3606B">
              <w:rPr>
                <w:rFonts w:ascii="Arial" w:hAnsi="Arial" w:cs="Arial"/>
                <w:sz w:val="18"/>
                <w:szCs w:val="18"/>
                <w:lang w:eastAsia="en-GB"/>
              </w:rPr>
              <w:t>Modified binders should have a BBA HAPAS Road and Bridges Certificate. Where no such certification is available, only binders being assessed by BBA will be considered for approval</w:t>
            </w:r>
          </w:p>
          <w:p w:rsidR="007C786A" w:rsidRDefault="007C786A" w:rsidP="00874D8E">
            <w:pPr>
              <w:ind w:right="-46"/>
              <w:rPr>
                <w:rFonts w:ascii="Arial" w:hAnsi="Arial" w:cs="Arial"/>
                <w:sz w:val="18"/>
                <w:szCs w:val="18"/>
                <w:lang w:eastAsia="en-GB"/>
              </w:rPr>
            </w:pPr>
          </w:p>
          <w:p w:rsidR="007C786A" w:rsidRDefault="007C786A" w:rsidP="00874D8E">
            <w:pPr>
              <w:ind w:right="-46"/>
              <w:rPr>
                <w:rFonts w:ascii="Arial" w:hAnsi="Arial" w:cs="Arial"/>
                <w:sz w:val="18"/>
                <w:szCs w:val="18"/>
                <w:lang w:eastAsia="en-GB"/>
              </w:rPr>
            </w:pPr>
          </w:p>
          <w:p w:rsidR="007C786A" w:rsidRPr="00C3606B" w:rsidRDefault="007C786A" w:rsidP="00874D8E">
            <w:pPr>
              <w:ind w:right="-46"/>
              <w:rPr>
                <w:rFonts w:ascii="Arial" w:hAnsi="Arial" w:cs="Arial"/>
                <w:sz w:val="18"/>
                <w:szCs w:val="18"/>
                <w:lang w:eastAsia="en-GB"/>
              </w:rPr>
            </w:pPr>
          </w:p>
        </w:tc>
        <w:tc>
          <w:tcPr>
            <w:tcW w:w="1700" w:type="dxa"/>
            <w:gridSpan w:val="2"/>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roofErr w:type="gramStart"/>
            <w:r w:rsidRPr="00C3606B">
              <w:rPr>
                <w:rFonts w:ascii="Arial" w:hAnsi="Arial" w:cs="Arial"/>
                <w:sz w:val="18"/>
                <w:szCs w:val="18"/>
                <w:lang w:eastAsia="en-GB"/>
              </w:rPr>
              <w:t>National  quality</w:t>
            </w:r>
            <w:proofErr w:type="gramEnd"/>
            <w:r w:rsidRPr="00C3606B">
              <w:rPr>
                <w:rFonts w:ascii="Arial" w:hAnsi="Arial" w:cs="Arial"/>
                <w:sz w:val="18"/>
                <w:szCs w:val="18"/>
                <w:lang w:eastAsia="en-GB"/>
              </w:rPr>
              <w:t xml:space="preserve"> management sector schemes apply </w:t>
            </w:r>
          </w:p>
        </w:tc>
      </w:tr>
      <w:tr w:rsidR="00C3606B" w:rsidRPr="00C3606B" w:rsidTr="00C3606B">
        <w:tblPrEx>
          <w:tblCellMar>
            <w:left w:w="130" w:type="dxa"/>
            <w:right w:w="130" w:type="dxa"/>
          </w:tblCellMar>
        </w:tblPrEx>
        <w:trPr>
          <w:cantSplit/>
        </w:trPr>
        <w:tc>
          <w:tcPr>
            <w:tcW w:w="1101" w:type="dxa"/>
            <w:vMerge w:val="restart"/>
            <w:tcBorders>
              <w:top w:val="single" w:sz="6" w:space="0" w:color="000000"/>
              <w:left w:val="single" w:sz="6" w:space="0" w:color="000000"/>
              <w:right w:val="single" w:sz="6" w:space="0" w:color="FFFFFF"/>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903 to 912, 914</w:t>
            </w: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916, 925,</w:t>
            </w: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926, 930,</w:t>
            </w: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932 to 938, 942, 943, 946 to 948</w:t>
            </w:r>
          </w:p>
        </w:tc>
        <w:tc>
          <w:tcPr>
            <w:tcW w:w="1823" w:type="dxa"/>
            <w:gridSpan w:val="5"/>
            <w:vMerge w:val="restart"/>
            <w:tcBorders>
              <w:top w:val="single" w:sz="6" w:space="0" w:color="000000"/>
              <w:left w:val="single" w:sz="6" w:space="0" w:color="000000"/>
              <w:right w:val="single" w:sz="6" w:space="0" w:color="FFFFFF"/>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Bituminous mixtures</w:t>
            </w: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tc>
        <w:tc>
          <w:tcPr>
            <w:tcW w:w="1572" w:type="dxa"/>
            <w:gridSpan w:val="4"/>
            <w:tcBorders>
              <w:top w:val="single" w:sz="6" w:space="0" w:color="000000"/>
              <w:left w:val="single" w:sz="6" w:space="0" w:color="000000"/>
              <w:bottom w:val="single" w:sz="6" w:space="0" w:color="FFFFFF"/>
              <w:right w:val="single" w:sz="6" w:space="0" w:color="FFFFFF"/>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Grading (N)</w:t>
            </w:r>
          </w:p>
        </w:tc>
        <w:tc>
          <w:tcPr>
            <w:tcW w:w="1601" w:type="dxa"/>
            <w:gridSpan w:val="2"/>
            <w:vMerge w:val="restart"/>
            <w:tcBorders>
              <w:top w:val="single" w:sz="6" w:space="0" w:color="000000"/>
              <w:left w:val="single" w:sz="6" w:space="0" w:color="000000"/>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tc>
        <w:tc>
          <w:tcPr>
            <w:tcW w:w="1559" w:type="dxa"/>
            <w:vMerge w:val="restart"/>
            <w:tcBorders>
              <w:top w:val="single" w:sz="4" w:space="0" w:color="auto"/>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tc>
        <w:tc>
          <w:tcPr>
            <w:tcW w:w="1700" w:type="dxa"/>
            <w:gridSpan w:val="2"/>
            <w:vMerge w:val="restart"/>
            <w:tcBorders>
              <w:top w:val="single" w:sz="6" w:space="0" w:color="000000"/>
              <w:left w:val="single" w:sz="4" w:space="0" w:color="auto"/>
              <w:right w:val="single" w:sz="6" w:space="0" w:color="000000"/>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National quality management sector schemes apply</w:t>
            </w:r>
          </w:p>
          <w:p w:rsidR="006D2792" w:rsidRPr="00C3606B" w:rsidRDefault="006D2792" w:rsidP="00874D8E">
            <w:pPr>
              <w:ind w:right="-46"/>
              <w:rPr>
                <w:rFonts w:ascii="Arial" w:hAnsi="Arial" w:cs="Arial"/>
                <w:sz w:val="18"/>
                <w:szCs w:val="18"/>
                <w:lang w:eastAsia="en-GB"/>
              </w:rPr>
            </w:pPr>
          </w:p>
        </w:tc>
      </w:tr>
      <w:tr w:rsidR="00C3606B" w:rsidRPr="00C3606B" w:rsidTr="00C3606B">
        <w:tblPrEx>
          <w:tblCellMar>
            <w:left w:w="130" w:type="dxa"/>
            <w:right w:w="130" w:type="dxa"/>
          </w:tblCellMar>
        </w:tblPrEx>
        <w:trPr>
          <w:cantSplit/>
          <w:trHeight w:val="1965"/>
        </w:trPr>
        <w:tc>
          <w:tcPr>
            <w:tcW w:w="1101" w:type="dxa"/>
            <w:vMerge/>
            <w:tcBorders>
              <w:left w:val="single" w:sz="6" w:space="0" w:color="000000"/>
              <w:bottom w:val="single" w:sz="4" w:space="0" w:color="auto"/>
              <w:right w:val="single" w:sz="6" w:space="0" w:color="FFFFFF"/>
            </w:tcBorders>
          </w:tcPr>
          <w:p w:rsidR="006D2792" w:rsidRPr="00C3606B" w:rsidRDefault="006D2792" w:rsidP="00874D8E">
            <w:pPr>
              <w:ind w:right="-46"/>
              <w:rPr>
                <w:rFonts w:ascii="Arial" w:hAnsi="Arial" w:cs="Arial"/>
                <w:sz w:val="18"/>
                <w:szCs w:val="18"/>
                <w:lang w:eastAsia="en-GB"/>
              </w:rPr>
            </w:pPr>
          </w:p>
        </w:tc>
        <w:tc>
          <w:tcPr>
            <w:tcW w:w="1823" w:type="dxa"/>
            <w:gridSpan w:val="5"/>
            <w:vMerge/>
            <w:tcBorders>
              <w:left w:val="single" w:sz="6" w:space="0" w:color="000000"/>
              <w:bottom w:val="single" w:sz="4" w:space="0" w:color="auto"/>
              <w:right w:val="single" w:sz="6" w:space="0" w:color="FFFFFF"/>
            </w:tcBorders>
          </w:tcPr>
          <w:p w:rsidR="006D2792" w:rsidRPr="00C3606B" w:rsidRDefault="006D2792" w:rsidP="00874D8E">
            <w:pPr>
              <w:ind w:right="-46"/>
              <w:rPr>
                <w:rFonts w:ascii="Arial" w:hAnsi="Arial" w:cs="Arial"/>
                <w:sz w:val="18"/>
                <w:szCs w:val="18"/>
                <w:lang w:eastAsia="en-GB"/>
              </w:rPr>
            </w:pPr>
          </w:p>
        </w:tc>
        <w:tc>
          <w:tcPr>
            <w:tcW w:w="1572" w:type="dxa"/>
            <w:gridSpan w:val="4"/>
            <w:tcBorders>
              <w:top w:val="single" w:sz="6" w:space="0" w:color="000000"/>
              <w:left w:val="single" w:sz="6" w:space="0" w:color="000000"/>
              <w:bottom w:val="single" w:sz="4" w:space="0" w:color="auto"/>
              <w:right w:val="single" w:sz="6" w:space="0" w:color="000000"/>
            </w:tcBorders>
          </w:tcPr>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r w:rsidRPr="00C3606B">
              <w:rPr>
                <w:rFonts w:ascii="Arial" w:hAnsi="Arial" w:cs="Arial"/>
                <w:sz w:val="18"/>
                <w:szCs w:val="18"/>
                <w:lang w:eastAsia="en-GB"/>
              </w:rPr>
              <w:t>Binder content (N)</w:t>
            </w:r>
          </w:p>
          <w:p w:rsidR="006D2792" w:rsidRPr="00C3606B" w:rsidRDefault="006D2792" w:rsidP="00874D8E">
            <w:pPr>
              <w:ind w:right="-46"/>
              <w:rPr>
                <w:rFonts w:ascii="Arial" w:hAnsi="Arial" w:cs="Arial"/>
                <w:sz w:val="18"/>
                <w:szCs w:val="18"/>
                <w:lang w:eastAsia="en-GB"/>
              </w:rPr>
            </w:pPr>
          </w:p>
          <w:p w:rsidR="006D2792" w:rsidRPr="00C3606B" w:rsidRDefault="006D2792" w:rsidP="00874D8E">
            <w:pPr>
              <w:ind w:right="-46"/>
              <w:rPr>
                <w:rFonts w:ascii="Arial" w:hAnsi="Arial" w:cs="Arial"/>
                <w:sz w:val="18"/>
                <w:szCs w:val="18"/>
                <w:lang w:eastAsia="en-GB"/>
              </w:rPr>
            </w:pPr>
          </w:p>
        </w:tc>
        <w:tc>
          <w:tcPr>
            <w:tcW w:w="1601" w:type="dxa"/>
            <w:gridSpan w:val="2"/>
            <w:vMerge/>
            <w:tcBorders>
              <w:left w:val="single" w:sz="6" w:space="0" w:color="000000"/>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tc>
        <w:tc>
          <w:tcPr>
            <w:tcW w:w="1559" w:type="dxa"/>
            <w:vMerge/>
            <w:tcBorders>
              <w:left w:val="single" w:sz="4" w:space="0" w:color="auto"/>
              <w:bottom w:val="single" w:sz="4" w:space="0" w:color="auto"/>
              <w:right w:val="single" w:sz="4" w:space="0" w:color="auto"/>
            </w:tcBorders>
          </w:tcPr>
          <w:p w:rsidR="006D2792" w:rsidRPr="00C3606B" w:rsidRDefault="006D2792" w:rsidP="00874D8E">
            <w:pPr>
              <w:ind w:right="-46"/>
              <w:rPr>
                <w:rFonts w:ascii="Arial" w:hAnsi="Arial" w:cs="Arial"/>
                <w:sz w:val="18"/>
                <w:szCs w:val="18"/>
                <w:lang w:eastAsia="en-GB"/>
              </w:rPr>
            </w:pPr>
          </w:p>
        </w:tc>
        <w:tc>
          <w:tcPr>
            <w:tcW w:w="1700" w:type="dxa"/>
            <w:gridSpan w:val="2"/>
            <w:vMerge/>
            <w:tcBorders>
              <w:left w:val="single" w:sz="4" w:space="0" w:color="auto"/>
              <w:bottom w:val="single" w:sz="4" w:space="0" w:color="auto"/>
              <w:right w:val="single" w:sz="6" w:space="0" w:color="000000"/>
            </w:tcBorders>
          </w:tcPr>
          <w:p w:rsidR="006D2792" w:rsidRPr="00C3606B" w:rsidRDefault="006D2792" w:rsidP="00874D8E">
            <w:pPr>
              <w:ind w:right="-46"/>
              <w:rPr>
                <w:rFonts w:ascii="Arial" w:hAnsi="Arial" w:cs="Arial"/>
                <w:sz w:val="18"/>
                <w:szCs w:val="18"/>
                <w:lang w:eastAsia="en-GB"/>
              </w:rPr>
            </w:pPr>
          </w:p>
        </w:tc>
      </w:tr>
      <w:tr w:rsidR="00C3606B" w:rsidRPr="00C3606B" w:rsidTr="00F73514">
        <w:trPr>
          <w:trHeight w:hRule="exact" w:val="1044"/>
        </w:trPr>
        <w:tc>
          <w:tcPr>
            <w:tcW w:w="1107" w:type="dxa"/>
            <w:gridSpan w:val="2"/>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911</w:t>
            </w:r>
          </w:p>
        </w:tc>
        <w:tc>
          <w:tcPr>
            <w:tcW w:w="1831" w:type="dxa"/>
            <w:gridSpan w:val="5"/>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518"/>
              <w:jc w:val="both"/>
            </w:pPr>
            <w:r w:rsidRPr="00C3606B">
              <w:rPr>
                <w:rFonts w:ascii="Arial" w:hAnsi="Arial" w:cs="Arial"/>
                <w:spacing w:val="-1"/>
                <w:sz w:val="18"/>
                <w:szCs w:val="18"/>
              </w:rPr>
              <w:t>Rolled</w:t>
            </w:r>
            <w:r w:rsidRPr="00C3606B">
              <w:rPr>
                <w:rFonts w:ascii="Arial" w:hAnsi="Arial" w:cs="Arial"/>
                <w:spacing w:val="-7"/>
                <w:sz w:val="18"/>
                <w:szCs w:val="18"/>
              </w:rPr>
              <w:t xml:space="preserve"> </w:t>
            </w:r>
            <w:r w:rsidRPr="00C3606B">
              <w:rPr>
                <w:rFonts w:ascii="Arial" w:hAnsi="Arial" w:cs="Arial"/>
                <w:spacing w:val="-1"/>
                <w:sz w:val="18"/>
                <w:szCs w:val="18"/>
              </w:rPr>
              <w:t>asphalt</w:t>
            </w:r>
            <w:r w:rsidRPr="00C3606B">
              <w:rPr>
                <w:rFonts w:ascii="Arial" w:hAnsi="Arial" w:cs="Arial"/>
                <w:spacing w:val="28"/>
                <w:w w:val="99"/>
                <w:sz w:val="18"/>
                <w:szCs w:val="18"/>
              </w:rPr>
              <w:t xml:space="preserve"> </w:t>
            </w:r>
            <w:r w:rsidRPr="00C3606B">
              <w:rPr>
                <w:rFonts w:ascii="Arial" w:hAnsi="Arial" w:cs="Arial"/>
                <w:sz w:val="18"/>
                <w:szCs w:val="18"/>
              </w:rPr>
              <w:t>surface</w:t>
            </w:r>
            <w:r w:rsidRPr="00C3606B">
              <w:rPr>
                <w:rFonts w:ascii="Arial" w:hAnsi="Arial" w:cs="Arial"/>
                <w:spacing w:val="-10"/>
                <w:sz w:val="18"/>
                <w:szCs w:val="18"/>
              </w:rPr>
              <w:t xml:space="preserve"> </w:t>
            </w:r>
            <w:r w:rsidRPr="00C3606B">
              <w:rPr>
                <w:rFonts w:ascii="Arial" w:hAnsi="Arial" w:cs="Arial"/>
                <w:spacing w:val="-1"/>
                <w:sz w:val="18"/>
                <w:szCs w:val="18"/>
              </w:rPr>
              <w:t>course</w:t>
            </w:r>
            <w:r w:rsidRPr="00C3606B">
              <w:rPr>
                <w:rFonts w:ascii="Arial" w:hAnsi="Arial" w:cs="Arial"/>
                <w:spacing w:val="25"/>
                <w:w w:val="99"/>
                <w:sz w:val="18"/>
                <w:szCs w:val="18"/>
              </w:rPr>
              <w:t xml:space="preserve"> </w:t>
            </w:r>
            <w:r w:rsidRPr="00C3606B">
              <w:rPr>
                <w:rFonts w:ascii="Arial" w:hAnsi="Arial" w:cs="Arial"/>
                <w:spacing w:val="-1"/>
                <w:sz w:val="18"/>
                <w:szCs w:val="18"/>
              </w:rPr>
              <w:t>(design</w:t>
            </w:r>
            <w:r w:rsidRPr="00C3606B">
              <w:rPr>
                <w:rFonts w:ascii="Arial" w:hAnsi="Arial" w:cs="Arial"/>
                <w:spacing w:val="-12"/>
                <w:sz w:val="18"/>
                <w:szCs w:val="18"/>
              </w:rPr>
              <w:t xml:space="preserve"> </w:t>
            </w:r>
            <w:r w:rsidRPr="00C3606B">
              <w:rPr>
                <w:rFonts w:ascii="Arial" w:hAnsi="Arial" w:cs="Arial"/>
                <w:spacing w:val="-1"/>
                <w:sz w:val="18"/>
                <w:szCs w:val="18"/>
              </w:rPr>
              <w:t>mix)</w:t>
            </w: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tc>
        <w:tc>
          <w:tcPr>
            <w:tcW w:w="1601" w:type="dxa"/>
            <w:gridSpan w:val="2"/>
            <w:tcBorders>
              <w:top w:val="single" w:sz="4" w:space="0" w:color="000000"/>
              <w:left w:val="single" w:sz="6"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14"/>
            </w:pPr>
            <w:r w:rsidRPr="00C3606B">
              <w:rPr>
                <w:rFonts w:ascii="Arial" w:hAnsi="Arial" w:cs="Arial"/>
                <w:spacing w:val="-1"/>
                <w:sz w:val="18"/>
                <w:szCs w:val="18"/>
              </w:rPr>
              <w:t>National</w:t>
            </w:r>
            <w:r w:rsidRPr="00C3606B">
              <w:rPr>
                <w:rFonts w:ascii="Arial" w:hAnsi="Arial" w:cs="Arial"/>
                <w:spacing w:val="-11"/>
                <w:sz w:val="18"/>
                <w:szCs w:val="18"/>
              </w:rPr>
              <w:t xml:space="preserve"> </w:t>
            </w:r>
            <w:r w:rsidRPr="00C3606B">
              <w:rPr>
                <w:rFonts w:ascii="Arial" w:hAnsi="Arial" w:cs="Arial"/>
                <w:spacing w:val="-1"/>
                <w:sz w:val="18"/>
                <w:szCs w:val="18"/>
              </w:rPr>
              <w:t>quality</w:t>
            </w:r>
            <w:r w:rsidRPr="00C3606B">
              <w:rPr>
                <w:rFonts w:ascii="Arial" w:hAnsi="Arial" w:cs="Arial"/>
                <w:spacing w:val="29"/>
                <w:w w:val="99"/>
                <w:sz w:val="18"/>
                <w:szCs w:val="18"/>
              </w:rPr>
              <w:t xml:space="preserve"> </w:t>
            </w:r>
            <w:r w:rsidRPr="00C3606B">
              <w:rPr>
                <w:rFonts w:ascii="Arial" w:hAnsi="Arial" w:cs="Arial"/>
                <w:spacing w:val="-1"/>
                <w:sz w:val="18"/>
                <w:szCs w:val="18"/>
              </w:rPr>
              <w:t>management</w:t>
            </w:r>
            <w:r w:rsidRPr="00C3606B">
              <w:rPr>
                <w:rFonts w:ascii="Arial" w:hAnsi="Arial" w:cs="Arial"/>
                <w:spacing w:val="-18"/>
                <w:sz w:val="18"/>
                <w:szCs w:val="18"/>
              </w:rPr>
              <w:t xml:space="preserve"> </w:t>
            </w:r>
            <w:r w:rsidRPr="00C3606B">
              <w:rPr>
                <w:rFonts w:ascii="Arial" w:hAnsi="Arial" w:cs="Arial"/>
                <w:sz w:val="18"/>
                <w:szCs w:val="18"/>
              </w:rPr>
              <w:t>sector</w:t>
            </w:r>
            <w:r w:rsidRPr="00C3606B">
              <w:rPr>
                <w:rFonts w:ascii="Arial" w:hAnsi="Arial" w:cs="Arial"/>
                <w:spacing w:val="27"/>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F73514" w:rsidRPr="00C3606B" w:rsidTr="00F73514">
        <w:trPr>
          <w:trHeight w:hRule="exact" w:val="631"/>
        </w:trPr>
        <w:tc>
          <w:tcPr>
            <w:tcW w:w="1107" w:type="dxa"/>
            <w:gridSpan w:val="2"/>
            <w:tcBorders>
              <w:top w:val="single" w:sz="4" w:space="0" w:color="000000"/>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r w:rsidRPr="001E6890">
              <w:rPr>
                <w:rFonts w:ascii="Arial" w:hAnsi="Arial" w:cs="Arial"/>
                <w:sz w:val="18"/>
                <w:szCs w:val="18"/>
              </w:rPr>
              <w:t>919SR, 922, 923, 939</w:t>
            </w:r>
          </w:p>
        </w:tc>
        <w:tc>
          <w:tcPr>
            <w:tcW w:w="1831" w:type="dxa"/>
            <w:gridSpan w:val="5"/>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Surface Dressing</w:t>
            </w: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8F356F">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pacing w:val="-1"/>
                <w:sz w:val="18"/>
                <w:szCs w:val="18"/>
              </w:rPr>
              <w:t>National</w:t>
            </w:r>
            <w:r w:rsidRPr="00F73514">
              <w:rPr>
                <w:rFonts w:ascii="Arial" w:hAnsi="Arial" w:cs="Arial"/>
                <w:spacing w:val="-11"/>
                <w:sz w:val="18"/>
                <w:szCs w:val="18"/>
              </w:rPr>
              <w:t xml:space="preserve"> </w:t>
            </w:r>
            <w:r w:rsidRPr="00F73514">
              <w:rPr>
                <w:rFonts w:ascii="Arial" w:hAnsi="Arial" w:cs="Arial"/>
                <w:spacing w:val="-1"/>
                <w:sz w:val="18"/>
                <w:szCs w:val="18"/>
              </w:rPr>
              <w:t>quality</w:t>
            </w:r>
            <w:r w:rsidRPr="00F73514">
              <w:rPr>
                <w:rFonts w:ascii="Arial" w:hAnsi="Arial" w:cs="Arial"/>
                <w:spacing w:val="29"/>
                <w:w w:val="99"/>
                <w:sz w:val="18"/>
                <w:szCs w:val="18"/>
              </w:rPr>
              <w:t xml:space="preserve"> </w:t>
            </w:r>
            <w:r w:rsidRPr="00F73514">
              <w:rPr>
                <w:rFonts w:ascii="Arial" w:hAnsi="Arial" w:cs="Arial"/>
                <w:spacing w:val="-1"/>
                <w:sz w:val="18"/>
                <w:szCs w:val="18"/>
              </w:rPr>
              <w:t>management</w:t>
            </w:r>
            <w:r w:rsidRPr="00F73514">
              <w:rPr>
                <w:rFonts w:ascii="Arial" w:hAnsi="Arial" w:cs="Arial"/>
                <w:spacing w:val="-18"/>
                <w:sz w:val="18"/>
                <w:szCs w:val="18"/>
              </w:rPr>
              <w:t xml:space="preserve"> </w:t>
            </w:r>
            <w:r w:rsidRPr="00F73514">
              <w:rPr>
                <w:rFonts w:ascii="Arial" w:hAnsi="Arial" w:cs="Arial"/>
                <w:sz w:val="18"/>
                <w:szCs w:val="18"/>
              </w:rPr>
              <w:t>sector</w:t>
            </w:r>
            <w:r w:rsidRPr="00F73514">
              <w:rPr>
                <w:rFonts w:ascii="Arial" w:hAnsi="Arial" w:cs="Arial"/>
                <w:spacing w:val="27"/>
                <w:w w:val="99"/>
                <w:sz w:val="18"/>
                <w:szCs w:val="18"/>
              </w:rPr>
              <w:t xml:space="preserve"> </w:t>
            </w:r>
            <w:r w:rsidRPr="00F73514">
              <w:rPr>
                <w:rFonts w:ascii="Arial" w:hAnsi="Arial" w:cs="Arial"/>
                <w:spacing w:val="-1"/>
                <w:sz w:val="18"/>
                <w:szCs w:val="18"/>
              </w:rPr>
              <w:t>schemes</w:t>
            </w:r>
            <w:r w:rsidRPr="00F73514">
              <w:rPr>
                <w:rFonts w:ascii="Arial" w:hAnsi="Arial" w:cs="Arial"/>
                <w:spacing w:val="-11"/>
                <w:sz w:val="18"/>
                <w:szCs w:val="18"/>
              </w:rPr>
              <w:t xml:space="preserve"> </w:t>
            </w:r>
            <w:r w:rsidRPr="00F73514">
              <w:rPr>
                <w:rFonts w:ascii="Arial" w:hAnsi="Arial" w:cs="Arial"/>
                <w:spacing w:val="-1"/>
                <w:sz w:val="18"/>
                <w:szCs w:val="18"/>
              </w:rPr>
              <w:t>apply</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top w:val="single" w:sz="4" w:space="0" w:color="000000"/>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Binder</w:t>
            </w: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Binder spray bar jet test</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8F356F">
            <w:pPr>
              <w:rPr>
                <w:rFonts w:ascii="Arial" w:hAnsi="Arial" w:cs="Arial"/>
                <w:sz w:val="18"/>
                <w:szCs w:val="18"/>
              </w:rPr>
            </w:pPr>
            <w:r w:rsidRPr="00F73514">
              <w:rPr>
                <w:rFonts w:ascii="Arial" w:hAnsi="Arial" w:cs="Arial"/>
                <w:sz w:val="18"/>
                <w:szCs w:val="18"/>
                <w:lang w:eastAsia="en-GB"/>
              </w:rPr>
              <w:t>One per site/per day</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See Clause 919SR para 14</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Product identification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1 per product per</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source annually</w:t>
            </w:r>
          </w:p>
        </w:tc>
        <w:tc>
          <w:tcPr>
            <w:tcW w:w="1559" w:type="dxa"/>
            <w:tcBorders>
              <w:top w:val="single" w:sz="4" w:space="0" w:color="000000"/>
              <w:left w:val="single" w:sz="4" w:space="0" w:color="000000"/>
              <w:bottom w:val="single" w:sz="4" w:space="0" w:color="000000"/>
              <w:right w:val="single" w:sz="4" w:space="0" w:color="000000"/>
            </w:tcBorders>
          </w:tcPr>
          <w:p w:rsidR="00F73514" w:rsidRDefault="00F73514" w:rsidP="00435C60">
            <w:pPr>
              <w:pStyle w:val="TableParagraph"/>
              <w:kinsoku w:val="0"/>
              <w:overflowPunct w:val="0"/>
              <w:spacing w:before="9"/>
              <w:rPr>
                <w:rFonts w:ascii="Arial" w:hAnsi="Arial" w:cs="Arial"/>
                <w:sz w:val="18"/>
                <w:szCs w:val="18"/>
              </w:rPr>
            </w:pPr>
            <w:r>
              <w:rPr>
                <w:rFonts w:ascii="Arial" w:hAnsi="Arial" w:cs="Arial"/>
                <w:sz w:val="18"/>
                <w:szCs w:val="18"/>
              </w:rPr>
              <w:t>Required</w:t>
            </w:r>
          </w:p>
          <w:p w:rsidR="00F73514" w:rsidRPr="00F73514" w:rsidRDefault="00F73514" w:rsidP="00435C60">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11</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roofErr w:type="spellStart"/>
            <w:r w:rsidRPr="00435C60">
              <w:rPr>
                <w:rFonts w:ascii="Arial" w:hAnsi="Arial" w:cs="Arial"/>
                <w:sz w:val="18"/>
                <w:szCs w:val="18"/>
              </w:rPr>
              <w:t>Vialit</w:t>
            </w:r>
            <w:proofErr w:type="spellEnd"/>
            <w:r w:rsidRPr="00435C60">
              <w:rPr>
                <w:rFonts w:ascii="Arial" w:hAnsi="Arial" w:cs="Arial"/>
                <w:sz w:val="18"/>
                <w:szCs w:val="18"/>
              </w:rPr>
              <w:t xml:space="preserve"> cohesion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F7351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1 per product per</w:t>
            </w:r>
          </w:p>
          <w:p w:rsidR="00F73514" w:rsidRPr="00F73514" w:rsidRDefault="00F73514" w:rsidP="00F73514">
            <w:pPr>
              <w:rPr>
                <w:rFonts w:ascii="Arial" w:hAnsi="Arial" w:cs="Arial"/>
                <w:sz w:val="18"/>
                <w:szCs w:val="18"/>
                <w:lang w:eastAsia="en-GB"/>
              </w:rPr>
            </w:pPr>
            <w:r w:rsidRPr="00435C60">
              <w:rPr>
                <w:rFonts w:ascii="Arial" w:hAnsi="Arial" w:cs="Arial"/>
                <w:sz w:val="18"/>
                <w:szCs w:val="18"/>
                <w:lang w:eastAsia="en-GB"/>
              </w:rPr>
              <w:t>source annually</w:t>
            </w:r>
          </w:p>
        </w:tc>
        <w:tc>
          <w:tcPr>
            <w:tcW w:w="1559" w:type="dxa"/>
            <w:tcBorders>
              <w:top w:val="single" w:sz="4" w:space="0" w:color="000000"/>
              <w:left w:val="single" w:sz="4" w:space="0" w:color="000000"/>
              <w:bottom w:val="single" w:sz="4" w:space="0" w:color="000000"/>
              <w:right w:val="single" w:sz="4" w:space="0" w:color="000000"/>
            </w:tcBorders>
          </w:tcPr>
          <w:p w:rsidR="00F73514" w:rsidRDefault="00F7351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p w:rsidR="00F73514" w:rsidRPr="00F73514" w:rsidRDefault="00F73514" w:rsidP="008F356F">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14</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1E6890">
            <w:pPr>
              <w:pStyle w:val="TableParagraph"/>
              <w:kinsoku w:val="0"/>
              <w:overflowPunct w:val="0"/>
              <w:spacing w:before="9"/>
              <w:rPr>
                <w:rFonts w:ascii="Arial" w:hAnsi="Arial" w:cs="Arial"/>
                <w:sz w:val="18"/>
                <w:szCs w:val="18"/>
              </w:rPr>
            </w:pPr>
            <w:r w:rsidRPr="00435C60">
              <w:rPr>
                <w:rFonts w:ascii="Arial" w:hAnsi="Arial" w:cs="Arial"/>
                <w:sz w:val="18"/>
                <w:szCs w:val="18"/>
              </w:rPr>
              <w:t>Accuracy of spread RN</w:t>
            </w:r>
            <w:r w:rsidR="001E6890">
              <w:rPr>
                <w:rFonts w:ascii="Arial" w:hAnsi="Arial" w:cs="Arial"/>
                <w:sz w:val="18"/>
                <w:szCs w:val="18"/>
              </w:rPr>
              <w:t xml:space="preserve"> </w:t>
            </w:r>
            <w:r w:rsidRPr="00435C60">
              <w:rPr>
                <w:rFonts w:ascii="Arial" w:hAnsi="Arial" w:cs="Arial"/>
                <w:sz w:val="18"/>
                <w:szCs w:val="18"/>
              </w:rPr>
              <w:t>39 para 7</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1 for each binder</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sprayer per week</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14</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Rate of spread</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F7351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2 for each binder</w:t>
            </w:r>
          </w:p>
          <w:p w:rsidR="00F73514" w:rsidRPr="00F73514" w:rsidRDefault="00F73514" w:rsidP="00F73514">
            <w:pPr>
              <w:rPr>
                <w:rFonts w:ascii="Arial" w:hAnsi="Arial" w:cs="Arial"/>
                <w:sz w:val="18"/>
                <w:szCs w:val="18"/>
                <w:lang w:eastAsia="en-GB"/>
              </w:rPr>
            </w:pPr>
            <w:r w:rsidRPr="00435C60">
              <w:rPr>
                <w:rFonts w:ascii="Arial" w:hAnsi="Arial" w:cs="Arial"/>
                <w:sz w:val="18"/>
                <w:szCs w:val="18"/>
                <w:lang w:eastAsia="en-GB"/>
              </w:rPr>
              <w:t>sprayer per week</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12</w:t>
            </w:r>
          </w:p>
        </w:tc>
      </w:tr>
      <w:tr w:rsidR="00F73514" w:rsidRPr="00C3606B" w:rsidTr="00435C60">
        <w:trPr>
          <w:trHeight w:hRule="exact" w:val="1417"/>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Penetration at 25ºC and</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5ºC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Every batch</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For cut back binders as</w:t>
            </w:r>
            <w:r w:rsidR="00435C60">
              <w:rPr>
                <w:rFonts w:ascii="Arial" w:hAnsi="Arial" w:cs="Arial"/>
                <w:sz w:val="18"/>
                <w:szCs w:val="18"/>
              </w:rPr>
              <w:t xml:space="preserve"> </w:t>
            </w:r>
            <w:r w:rsidRPr="00435C60">
              <w:rPr>
                <w:rFonts w:ascii="Arial" w:hAnsi="Arial" w:cs="Arial"/>
                <w:sz w:val="18"/>
                <w:szCs w:val="18"/>
              </w:rPr>
              <w:t>supplied, manufacturer’s</w:t>
            </w:r>
          </w:p>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QA viscosity test results</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may be submitted</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Binder Viscosity RN 39,</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BS 434</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1 for each binder</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sprayer per week</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p>
        </w:tc>
      </w:tr>
      <w:tr w:rsidR="00F73514" w:rsidRPr="00C3606B" w:rsidTr="00ED641C">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Bitumen Content BS 434</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F7351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1 for each binder</w:t>
            </w:r>
          </w:p>
          <w:p w:rsidR="00F73514" w:rsidRPr="00F73514" w:rsidRDefault="00F73514" w:rsidP="00F73514">
            <w:pPr>
              <w:rPr>
                <w:rFonts w:ascii="Arial" w:hAnsi="Arial" w:cs="Arial"/>
                <w:sz w:val="18"/>
                <w:szCs w:val="18"/>
                <w:lang w:eastAsia="en-GB"/>
              </w:rPr>
            </w:pPr>
            <w:r w:rsidRPr="00435C60">
              <w:rPr>
                <w:rFonts w:ascii="Arial" w:hAnsi="Arial" w:cs="Arial"/>
                <w:sz w:val="18"/>
                <w:szCs w:val="18"/>
                <w:lang w:eastAsia="en-GB"/>
              </w:rPr>
              <w:t>sprayer per week</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r>
      <w:tr w:rsidR="00F73514" w:rsidRPr="00C3606B" w:rsidTr="00435C60">
        <w:trPr>
          <w:trHeight w:hRule="exact" w:val="732"/>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top w:val="single" w:sz="4" w:space="0" w:color="000000"/>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Chippings</w:t>
            </w: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Resistance to (PSV)</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polishing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3 per source annually</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15</w:t>
            </w:r>
          </w:p>
        </w:tc>
      </w:tr>
      <w:tr w:rsidR="00F73514" w:rsidRPr="00C3606B" w:rsidTr="00435C60">
        <w:trPr>
          <w:trHeight w:hRule="exact" w:val="1126"/>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Resistance to abrasion</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(AAV)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3 per source annually</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435C60"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Within 12 months of the</w:t>
            </w:r>
            <w:r w:rsidR="00435C60">
              <w:rPr>
                <w:rFonts w:ascii="Arial" w:hAnsi="Arial" w:cs="Arial"/>
                <w:sz w:val="18"/>
                <w:szCs w:val="18"/>
              </w:rPr>
              <w:t xml:space="preserve"> </w:t>
            </w:r>
            <w:r w:rsidRPr="00435C60">
              <w:rPr>
                <w:rFonts w:ascii="Arial" w:hAnsi="Arial" w:cs="Arial"/>
                <w:sz w:val="18"/>
                <w:szCs w:val="18"/>
              </w:rPr>
              <w:t>date of the Tender, and See</w:t>
            </w:r>
          </w:p>
          <w:p w:rsidR="00F73514" w:rsidRPr="00F73514" w:rsidRDefault="00F7351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Clause 919SR para 15</w:t>
            </w:r>
            <w:r w:rsidR="00435C60">
              <w:rPr>
                <w:rFonts w:ascii="Arial" w:hAnsi="Arial" w:cs="Arial"/>
                <w:sz w:val="18"/>
                <w:szCs w:val="18"/>
              </w:rPr>
              <w:t xml:space="preserve"> </w:t>
            </w:r>
          </w:p>
        </w:tc>
      </w:tr>
      <w:tr w:rsidR="00F73514" w:rsidRPr="00C3606B" w:rsidTr="00435C60">
        <w:trPr>
          <w:trHeight w:hRule="exact" w:val="1283"/>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Grading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435C60" w:rsidRDefault="00F73514" w:rsidP="00F7351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1 per 200 tonnes or 2</w:t>
            </w:r>
            <w:r w:rsidR="00435C60">
              <w:rPr>
                <w:rFonts w:ascii="Arial" w:hAnsi="Arial" w:cs="Arial"/>
                <w:sz w:val="18"/>
                <w:szCs w:val="18"/>
                <w:lang w:eastAsia="en-GB"/>
              </w:rPr>
              <w:t xml:space="preserve"> </w:t>
            </w:r>
            <w:r w:rsidRPr="00435C60">
              <w:rPr>
                <w:rFonts w:ascii="Arial" w:hAnsi="Arial" w:cs="Arial"/>
                <w:sz w:val="18"/>
                <w:szCs w:val="18"/>
                <w:lang w:eastAsia="en-GB"/>
              </w:rPr>
              <w:t>per stockpile per</w:t>
            </w:r>
          </w:p>
          <w:p w:rsidR="00F73514" w:rsidRPr="00435C60" w:rsidRDefault="00F73514" w:rsidP="00F7351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source if less than</w:t>
            </w:r>
          </w:p>
          <w:p w:rsidR="00F73514" w:rsidRPr="00F73514" w:rsidRDefault="00F73514" w:rsidP="00F73514">
            <w:pPr>
              <w:rPr>
                <w:rFonts w:ascii="Arial" w:hAnsi="Arial" w:cs="Arial"/>
                <w:sz w:val="18"/>
                <w:szCs w:val="18"/>
                <w:lang w:eastAsia="en-GB"/>
              </w:rPr>
            </w:pPr>
            <w:r w:rsidRPr="00435C60">
              <w:rPr>
                <w:rFonts w:ascii="Arial" w:hAnsi="Arial" w:cs="Arial"/>
                <w:sz w:val="18"/>
                <w:szCs w:val="18"/>
                <w:lang w:eastAsia="en-GB"/>
              </w:rPr>
              <w:t>200</w:t>
            </w:r>
            <w:proofErr w:type="gramStart"/>
            <w:r w:rsidRPr="00435C60">
              <w:rPr>
                <w:rFonts w:ascii="Arial" w:hAnsi="Arial" w:cs="Arial"/>
                <w:sz w:val="18"/>
                <w:szCs w:val="18"/>
                <w:lang w:eastAsia="en-GB"/>
              </w:rPr>
              <w:t>t .</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See Clause 919SR para 15.</w:t>
            </w:r>
            <w:r w:rsidR="00435C60">
              <w:rPr>
                <w:rFonts w:ascii="Arial" w:hAnsi="Arial" w:cs="Arial"/>
                <w:sz w:val="18"/>
                <w:szCs w:val="18"/>
                <w:lang w:eastAsia="en-GB"/>
              </w:rPr>
              <w:t xml:space="preserve"> </w:t>
            </w:r>
            <w:r w:rsidRPr="00435C60">
              <w:rPr>
                <w:rFonts w:ascii="Arial" w:hAnsi="Arial" w:cs="Arial"/>
                <w:sz w:val="18"/>
                <w:szCs w:val="18"/>
                <w:lang w:eastAsia="en-GB"/>
              </w:rPr>
              <w:t>Where compliance less than</w:t>
            </w:r>
          </w:p>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70% 1 test to be carried per</w:t>
            </w:r>
          </w:p>
          <w:p w:rsidR="00F73514" w:rsidRPr="00F73514" w:rsidRDefault="00B274B4" w:rsidP="00B274B4">
            <w:pPr>
              <w:pStyle w:val="TableParagraph"/>
              <w:kinsoku w:val="0"/>
              <w:overflowPunct w:val="0"/>
              <w:spacing w:before="9"/>
              <w:rPr>
                <w:rFonts w:ascii="Arial" w:hAnsi="Arial" w:cs="Arial"/>
                <w:sz w:val="18"/>
                <w:szCs w:val="18"/>
              </w:rPr>
            </w:pPr>
            <w:r w:rsidRPr="00435C60">
              <w:rPr>
                <w:rFonts w:ascii="Arial" w:hAnsi="Arial" w:cs="Arial"/>
                <w:sz w:val="18"/>
                <w:szCs w:val="18"/>
              </w:rPr>
              <w:t>60t.</w:t>
            </w:r>
          </w:p>
        </w:tc>
      </w:tr>
      <w:tr w:rsidR="00F73514" w:rsidRPr="00C3606B" w:rsidTr="00ED641C">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Binder content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B274B4" w:rsidP="008F356F">
            <w:pPr>
              <w:rPr>
                <w:rFonts w:ascii="Arial" w:hAnsi="Arial" w:cs="Arial"/>
                <w:sz w:val="18"/>
                <w:szCs w:val="18"/>
                <w:lang w:eastAsia="en-GB"/>
              </w:rPr>
            </w:pPr>
            <w:r w:rsidRPr="00435C60">
              <w:rPr>
                <w:rFonts w:ascii="Arial" w:hAnsi="Arial" w:cs="Arial"/>
                <w:sz w:val="18"/>
                <w:szCs w:val="18"/>
                <w:lang w:eastAsia="en-GB"/>
              </w:rPr>
              <w:t>1 per 200 tonnes</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Coated chippings only</w:t>
            </w:r>
          </w:p>
        </w:tc>
      </w:tr>
      <w:tr w:rsidR="00F73514" w:rsidRPr="00C3606B" w:rsidTr="00ED641C">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Flakiness index (N)</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B274B4" w:rsidP="008F356F">
            <w:pPr>
              <w:rPr>
                <w:rFonts w:ascii="Arial" w:hAnsi="Arial" w:cs="Arial"/>
                <w:sz w:val="18"/>
                <w:szCs w:val="18"/>
                <w:lang w:eastAsia="en-GB"/>
              </w:rPr>
            </w:pPr>
            <w:r w:rsidRPr="00435C60">
              <w:rPr>
                <w:rFonts w:ascii="Arial" w:hAnsi="Arial" w:cs="Arial"/>
                <w:sz w:val="18"/>
                <w:szCs w:val="18"/>
                <w:lang w:eastAsia="en-GB"/>
              </w:rPr>
              <w:t>1 per 200 tonnes</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15</w:t>
            </w:r>
          </w:p>
        </w:tc>
      </w:tr>
      <w:tr w:rsidR="00F73514" w:rsidRPr="00C3606B" w:rsidTr="00435C60">
        <w:trPr>
          <w:trHeight w:hRule="exact" w:val="657"/>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B274B4" w:rsidRPr="00435C60"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Flakiness Rating (6mm</w:t>
            </w:r>
          </w:p>
          <w:p w:rsidR="00F73514" w:rsidRPr="00F73514"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chippings)</w:t>
            </w:r>
          </w:p>
        </w:tc>
        <w:tc>
          <w:tcPr>
            <w:tcW w:w="1601" w:type="dxa"/>
            <w:gridSpan w:val="2"/>
            <w:tcBorders>
              <w:top w:val="single" w:sz="4" w:space="0" w:color="000000"/>
              <w:left w:val="single" w:sz="6" w:space="0" w:color="000000"/>
              <w:bottom w:val="single" w:sz="4" w:space="0" w:color="000000"/>
              <w:right w:val="single" w:sz="4" w:space="0" w:color="000000"/>
            </w:tcBorders>
          </w:tcPr>
          <w:p w:rsidR="00B274B4" w:rsidRPr="00435C60"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1 per stockpile per</w:t>
            </w:r>
          </w:p>
          <w:p w:rsidR="00F73514" w:rsidRPr="00F73514"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source</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15</w:t>
            </w:r>
          </w:p>
        </w:tc>
      </w:tr>
      <w:tr w:rsidR="00F73514" w:rsidRPr="00C3606B" w:rsidTr="00ED641C">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 uncrushed material</w:t>
            </w:r>
            <w:r w:rsidR="00435C60">
              <w:rPr>
                <w:rFonts w:ascii="Arial" w:hAnsi="Arial" w:cs="Arial"/>
                <w:sz w:val="18"/>
                <w:szCs w:val="18"/>
              </w:rPr>
              <w:t xml:space="preserve"> </w:t>
            </w:r>
            <w:r w:rsidRPr="00435C60">
              <w:rPr>
                <w:rFonts w:ascii="Arial" w:hAnsi="Arial" w:cs="Arial"/>
                <w:sz w:val="18"/>
                <w:szCs w:val="18"/>
              </w:rPr>
              <w:t>(gravel)</w:t>
            </w:r>
          </w:p>
        </w:tc>
        <w:tc>
          <w:tcPr>
            <w:tcW w:w="1601" w:type="dxa"/>
            <w:gridSpan w:val="2"/>
            <w:tcBorders>
              <w:top w:val="single" w:sz="4" w:space="0" w:color="000000"/>
              <w:left w:val="single" w:sz="6" w:space="0" w:color="000000"/>
              <w:bottom w:val="single" w:sz="4" w:space="0" w:color="000000"/>
              <w:right w:val="single" w:sz="4" w:space="0" w:color="000000"/>
            </w:tcBorders>
          </w:tcPr>
          <w:p w:rsidR="00B274B4" w:rsidRPr="00435C60"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1 per stockpile per</w:t>
            </w:r>
          </w:p>
          <w:p w:rsidR="00F73514" w:rsidRPr="00F73514"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source</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F73514" w:rsidP="00435C60">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B274B4" w:rsidP="00435C60">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15</w:t>
            </w:r>
          </w:p>
        </w:tc>
      </w:tr>
      <w:tr w:rsidR="00F73514" w:rsidRPr="00C3606B" w:rsidTr="00435C60">
        <w:trPr>
          <w:trHeight w:hRule="exact" w:val="929"/>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top w:val="single" w:sz="4" w:space="0" w:color="000000"/>
              <w:left w:val="single" w:sz="6" w:space="0" w:color="000000"/>
              <w:right w:val="single" w:sz="6" w:space="0" w:color="000000"/>
            </w:tcBorders>
          </w:tcPr>
          <w:p w:rsidR="00F73514" w:rsidRDefault="00ED641C" w:rsidP="008F356F">
            <w:pPr>
              <w:pStyle w:val="TableParagraph"/>
              <w:kinsoku w:val="0"/>
              <w:overflowPunct w:val="0"/>
              <w:spacing w:before="9"/>
              <w:rPr>
                <w:rFonts w:ascii="Arial" w:hAnsi="Arial" w:cs="Arial"/>
                <w:sz w:val="18"/>
                <w:szCs w:val="18"/>
              </w:rPr>
            </w:pPr>
            <w:r>
              <w:rPr>
                <w:rFonts w:ascii="Arial" w:hAnsi="Arial" w:cs="Arial"/>
                <w:sz w:val="18"/>
                <w:szCs w:val="18"/>
              </w:rPr>
              <w:t xml:space="preserve">Chippings </w:t>
            </w:r>
            <w:proofErr w:type="spellStart"/>
            <w:r>
              <w:rPr>
                <w:rFonts w:ascii="Arial" w:hAnsi="Arial" w:cs="Arial"/>
                <w:sz w:val="18"/>
                <w:szCs w:val="18"/>
              </w:rPr>
              <w:t>cont</w:t>
            </w:r>
            <w:proofErr w:type="spellEnd"/>
            <w:r>
              <w:rPr>
                <w:rFonts w:ascii="Arial" w:hAnsi="Arial" w:cs="Arial"/>
                <w:sz w:val="18"/>
                <w:szCs w:val="18"/>
              </w:rPr>
              <w:t>…</w:t>
            </w:r>
          </w:p>
          <w:p w:rsidR="00ED641C" w:rsidRPr="00F73514" w:rsidRDefault="00ED641C"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Accuracy of spread (N)</w:t>
            </w:r>
          </w:p>
        </w:tc>
        <w:tc>
          <w:tcPr>
            <w:tcW w:w="1601" w:type="dxa"/>
            <w:gridSpan w:val="2"/>
            <w:tcBorders>
              <w:top w:val="single" w:sz="4" w:space="0" w:color="000000"/>
              <w:left w:val="single" w:sz="6" w:space="0" w:color="000000"/>
              <w:bottom w:val="single" w:sz="4" w:space="0" w:color="000000"/>
              <w:right w:val="single" w:sz="4" w:space="0" w:color="000000"/>
            </w:tcBorders>
          </w:tcPr>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1 for each chipping</w:t>
            </w:r>
          </w:p>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spreader for every</w:t>
            </w:r>
          </w:p>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change of chipping</w:t>
            </w:r>
          </w:p>
          <w:p w:rsidR="00F73514" w:rsidRPr="00F73514" w:rsidRDefault="00B274B4" w:rsidP="00B274B4">
            <w:pPr>
              <w:rPr>
                <w:rFonts w:ascii="Arial" w:hAnsi="Arial" w:cs="Arial"/>
                <w:sz w:val="18"/>
                <w:szCs w:val="18"/>
                <w:lang w:eastAsia="en-GB"/>
              </w:rPr>
            </w:pPr>
            <w:r w:rsidRPr="00435C60">
              <w:rPr>
                <w:rFonts w:ascii="Arial" w:hAnsi="Arial" w:cs="Arial"/>
                <w:sz w:val="18"/>
                <w:szCs w:val="18"/>
                <w:lang w:eastAsia="en-GB"/>
              </w:rPr>
              <w:t>size or source</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Initial test not more than 6</w:t>
            </w:r>
          </w:p>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weeks prior to start of work.</w:t>
            </w:r>
          </w:p>
          <w:p w:rsidR="00F73514" w:rsidRPr="00F73514" w:rsidRDefault="00B274B4" w:rsidP="00B274B4">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18</w:t>
            </w:r>
          </w:p>
        </w:tc>
      </w:tr>
      <w:tr w:rsidR="00F73514" w:rsidRPr="00C3606B" w:rsidTr="00ED641C">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Rate of spread</w:t>
            </w:r>
          </w:p>
        </w:tc>
        <w:tc>
          <w:tcPr>
            <w:tcW w:w="1601" w:type="dxa"/>
            <w:gridSpan w:val="2"/>
            <w:tcBorders>
              <w:top w:val="single" w:sz="4" w:space="0" w:color="000000"/>
              <w:left w:val="single" w:sz="6" w:space="0" w:color="000000"/>
              <w:bottom w:val="single" w:sz="4" w:space="0" w:color="000000"/>
              <w:right w:val="single" w:sz="4" w:space="0" w:color="000000"/>
            </w:tcBorders>
          </w:tcPr>
          <w:p w:rsidR="00B274B4" w:rsidRPr="00435C60" w:rsidRDefault="00B274B4" w:rsidP="00B274B4">
            <w:pPr>
              <w:autoSpaceDE w:val="0"/>
              <w:autoSpaceDN w:val="0"/>
              <w:adjustRightInd w:val="0"/>
              <w:rPr>
                <w:rFonts w:ascii="Arial" w:hAnsi="Arial" w:cs="Arial"/>
                <w:sz w:val="18"/>
                <w:szCs w:val="18"/>
                <w:lang w:eastAsia="en-GB"/>
              </w:rPr>
            </w:pPr>
            <w:r w:rsidRPr="00435C60">
              <w:rPr>
                <w:rFonts w:ascii="Arial" w:hAnsi="Arial" w:cs="Arial"/>
                <w:sz w:val="18"/>
                <w:szCs w:val="18"/>
                <w:lang w:eastAsia="en-GB"/>
              </w:rPr>
              <w:t>Every 500 linear</w:t>
            </w:r>
          </w:p>
          <w:p w:rsidR="00F73514" w:rsidRPr="00F73514" w:rsidRDefault="00B274B4" w:rsidP="00B274B4">
            <w:pPr>
              <w:rPr>
                <w:rFonts w:ascii="Arial" w:hAnsi="Arial" w:cs="Arial"/>
                <w:sz w:val="18"/>
                <w:szCs w:val="18"/>
                <w:lang w:eastAsia="en-GB"/>
              </w:rPr>
            </w:pPr>
            <w:r w:rsidRPr="00435C60">
              <w:rPr>
                <w:rFonts w:ascii="Arial" w:hAnsi="Arial" w:cs="Arial"/>
                <w:sz w:val="18"/>
                <w:szCs w:val="18"/>
                <w:lang w:eastAsia="en-GB"/>
              </w:rPr>
              <w:t>metres initially</w:t>
            </w:r>
          </w:p>
        </w:tc>
        <w:tc>
          <w:tcPr>
            <w:tcW w:w="1559" w:type="dxa"/>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See Clause 919SR para 16</w:t>
            </w:r>
          </w:p>
        </w:tc>
      </w:tr>
      <w:tr w:rsidR="00F73514" w:rsidRPr="00C3606B" w:rsidTr="00F73514">
        <w:trPr>
          <w:trHeight w:hRule="exact" w:val="631"/>
        </w:trPr>
        <w:tc>
          <w:tcPr>
            <w:tcW w:w="1107" w:type="dxa"/>
            <w:gridSpan w:val="2"/>
            <w:tcBorders>
              <w:left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System</w:t>
            </w: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TAIT or BBA/HAPAS</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8F356F">
            <w:pPr>
              <w:rPr>
                <w:rFonts w:ascii="Arial" w:hAnsi="Arial" w:cs="Arial"/>
                <w:sz w:val="18"/>
                <w:szCs w:val="18"/>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F73514" w:rsidRDefault="00B274B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p w:rsidR="00B274B4" w:rsidRPr="00F73514" w:rsidRDefault="00B274B4" w:rsidP="008F356F">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r>
      <w:tr w:rsidR="00F73514" w:rsidRPr="00C3606B" w:rsidTr="00F73514">
        <w:trPr>
          <w:trHeight w:hRule="exact" w:val="631"/>
        </w:trPr>
        <w:tc>
          <w:tcPr>
            <w:tcW w:w="1107" w:type="dxa"/>
            <w:gridSpan w:val="2"/>
            <w:tcBorders>
              <w:left w:val="single" w:sz="4" w:space="0" w:color="000000"/>
              <w:bottom w:val="single" w:sz="4" w:space="0" w:color="000000"/>
              <w:right w:val="single" w:sz="6" w:space="0" w:color="000000"/>
            </w:tcBorders>
          </w:tcPr>
          <w:p w:rsidR="00F73514" w:rsidRPr="00C3606B" w:rsidRDefault="00F73514" w:rsidP="008F356F">
            <w:pPr>
              <w:pStyle w:val="TableParagraph"/>
              <w:kinsoku w:val="0"/>
              <w:overflowPunct w:val="0"/>
              <w:spacing w:before="9"/>
              <w:rPr>
                <w:sz w:val="17"/>
                <w:szCs w:val="17"/>
              </w:rPr>
            </w:pPr>
          </w:p>
        </w:tc>
        <w:tc>
          <w:tcPr>
            <w:tcW w:w="1831" w:type="dxa"/>
            <w:gridSpan w:val="5"/>
            <w:tcBorders>
              <w:top w:val="single" w:sz="4" w:space="0" w:color="000000"/>
              <w:left w:val="single" w:sz="6" w:space="0" w:color="000000"/>
              <w:bottom w:val="single" w:sz="4" w:space="0" w:color="000000"/>
              <w:right w:val="single" w:sz="6" w:space="0" w:color="000000"/>
            </w:tcBorders>
          </w:tcPr>
          <w:p w:rsidR="00F73514" w:rsidRPr="00F73514" w:rsidRDefault="00F73514" w:rsidP="008F356F">
            <w:pPr>
              <w:pStyle w:val="TableParagraph"/>
              <w:kinsoku w:val="0"/>
              <w:overflowPunct w:val="0"/>
              <w:spacing w:before="9"/>
              <w:rPr>
                <w:rFonts w:ascii="Arial" w:hAnsi="Arial" w:cs="Arial"/>
                <w:sz w:val="18"/>
                <w:szCs w:val="18"/>
              </w:rPr>
            </w:pPr>
            <w:r w:rsidRPr="00F73514">
              <w:rPr>
                <w:rFonts w:ascii="Arial" w:hAnsi="Arial" w:cs="Arial"/>
                <w:sz w:val="18"/>
                <w:szCs w:val="18"/>
              </w:rPr>
              <w:t>Rollers</w:t>
            </w:r>
          </w:p>
        </w:tc>
        <w:tc>
          <w:tcPr>
            <w:tcW w:w="1558" w:type="dxa"/>
            <w:gridSpan w:val="3"/>
            <w:tcBorders>
              <w:top w:val="single" w:sz="4" w:space="0" w:color="000000"/>
              <w:left w:val="single" w:sz="6" w:space="0" w:color="000000"/>
              <w:bottom w:val="single" w:sz="4" w:space="0" w:color="000000"/>
              <w:right w:val="single" w:sz="6" w:space="0" w:color="000000"/>
            </w:tcBorders>
          </w:tcPr>
          <w:p w:rsidR="00F73514" w:rsidRPr="00F73514" w:rsidRDefault="00B274B4" w:rsidP="008F356F">
            <w:pPr>
              <w:pStyle w:val="TableParagraph"/>
              <w:kinsoku w:val="0"/>
              <w:overflowPunct w:val="0"/>
              <w:spacing w:before="9"/>
              <w:rPr>
                <w:rFonts w:ascii="Arial" w:hAnsi="Arial" w:cs="Arial"/>
                <w:sz w:val="18"/>
                <w:szCs w:val="18"/>
              </w:rPr>
            </w:pPr>
            <w:r w:rsidRPr="00435C60">
              <w:rPr>
                <w:rFonts w:ascii="Arial" w:hAnsi="Arial" w:cs="Arial"/>
                <w:sz w:val="18"/>
                <w:szCs w:val="18"/>
              </w:rPr>
              <w:t>Spray bars working</w:t>
            </w:r>
          </w:p>
        </w:tc>
        <w:tc>
          <w:tcPr>
            <w:tcW w:w="1601" w:type="dxa"/>
            <w:gridSpan w:val="2"/>
            <w:tcBorders>
              <w:top w:val="single" w:sz="4" w:space="0" w:color="000000"/>
              <w:left w:val="single" w:sz="6" w:space="0" w:color="000000"/>
              <w:bottom w:val="single" w:sz="4" w:space="0" w:color="000000"/>
              <w:right w:val="single" w:sz="4" w:space="0" w:color="000000"/>
            </w:tcBorders>
          </w:tcPr>
          <w:p w:rsidR="00F73514" w:rsidRPr="00F73514" w:rsidRDefault="00F73514" w:rsidP="008F356F">
            <w:pPr>
              <w:rPr>
                <w:rFonts w:ascii="Arial" w:hAnsi="Arial" w:cs="Arial"/>
                <w:sz w:val="18"/>
                <w:szCs w:val="18"/>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F73514" w:rsidRDefault="00B274B4" w:rsidP="008F356F">
            <w:pPr>
              <w:pStyle w:val="TableParagraph"/>
              <w:kinsoku w:val="0"/>
              <w:overflowPunct w:val="0"/>
              <w:spacing w:before="9"/>
              <w:rPr>
                <w:rFonts w:ascii="Arial" w:hAnsi="Arial" w:cs="Arial"/>
                <w:sz w:val="18"/>
                <w:szCs w:val="18"/>
              </w:rPr>
            </w:pPr>
            <w:r>
              <w:rPr>
                <w:rFonts w:ascii="Arial" w:hAnsi="Arial" w:cs="Arial"/>
                <w:sz w:val="18"/>
                <w:szCs w:val="18"/>
              </w:rPr>
              <w:t>Required</w:t>
            </w:r>
          </w:p>
          <w:p w:rsidR="00B274B4" w:rsidRPr="00F73514" w:rsidRDefault="00B274B4" w:rsidP="008F356F">
            <w:pPr>
              <w:pStyle w:val="TableParagraph"/>
              <w:kinsoku w:val="0"/>
              <w:overflowPunct w:val="0"/>
              <w:spacing w:before="9"/>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F73514" w:rsidRPr="00F73514" w:rsidRDefault="00F73514" w:rsidP="008F356F">
            <w:pPr>
              <w:pStyle w:val="TableParagraph"/>
              <w:kinsoku w:val="0"/>
              <w:overflowPunct w:val="0"/>
              <w:spacing w:before="9"/>
              <w:rPr>
                <w:rFonts w:ascii="Arial" w:hAnsi="Arial" w:cs="Arial"/>
                <w:sz w:val="18"/>
                <w:szCs w:val="18"/>
              </w:rPr>
            </w:pPr>
          </w:p>
        </w:tc>
      </w:tr>
      <w:tr w:rsidR="00C3606B" w:rsidRPr="00C3606B" w:rsidTr="00C3606B">
        <w:trPr>
          <w:trHeight w:hRule="exact" w:val="631"/>
        </w:trPr>
        <w:tc>
          <w:tcPr>
            <w:tcW w:w="1107" w:type="dxa"/>
            <w:gridSpan w:val="2"/>
            <w:vMerge w:val="restart"/>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924</w:t>
            </w:r>
          </w:p>
        </w:tc>
        <w:tc>
          <w:tcPr>
            <w:tcW w:w="1831" w:type="dxa"/>
            <w:gridSpan w:val="5"/>
            <w:vMerge w:val="restart"/>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750"/>
            </w:pPr>
            <w:r w:rsidRPr="00C3606B">
              <w:rPr>
                <w:rFonts w:ascii="Arial" w:hAnsi="Arial" w:cs="Arial"/>
                <w:spacing w:val="-1"/>
                <w:sz w:val="18"/>
                <w:szCs w:val="18"/>
              </w:rPr>
              <w:t>High</w:t>
            </w:r>
            <w:r w:rsidRPr="00C3606B">
              <w:rPr>
                <w:rFonts w:ascii="Arial" w:hAnsi="Arial" w:cs="Arial"/>
                <w:spacing w:val="-8"/>
                <w:sz w:val="18"/>
                <w:szCs w:val="18"/>
              </w:rPr>
              <w:t xml:space="preserve"> </w:t>
            </w:r>
            <w:r w:rsidRPr="00C3606B">
              <w:rPr>
                <w:rFonts w:ascii="Arial" w:hAnsi="Arial" w:cs="Arial"/>
                <w:spacing w:val="-1"/>
                <w:sz w:val="18"/>
                <w:szCs w:val="18"/>
              </w:rPr>
              <w:t>friction</w:t>
            </w:r>
            <w:r w:rsidRPr="00C3606B">
              <w:rPr>
                <w:rFonts w:ascii="Arial" w:hAnsi="Arial" w:cs="Arial"/>
                <w:spacing w:val="28"/>
                <w:w w:val="99"/>
                <w:sz w:val="18"/>
                <w:szCs w:val="18"/>
              </w:rPr>
              <w:t xml:space="preserve"> </w:t>
            </w:r>
            <w:r w:rsidRPr="00C3606B">
              <w:rPr>
                <w:rFonts w:ascii="Arial" w:hAnsi="Arial" w:cs="Arial"/>
                <w:spacing w:val="-1"/>
                <w:sz w:val="18"/>
                <w:szCs w:val="18"/>
              </w:rPr>
              <w:t>surfaces</w:t>
            </w: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410"/>
            </w:pPr>
            <w:r w:rsidRPr="00C3606B">
              <w:rPr>
                <w:rFonts w:ascii="Arial" w:hAnsi="Arial" w:cs="Arial"/>
                <w:spacing w:val="-1"/>
                <w:sz w:val="18"/>
                <w:szCs w:val="18"/>
              </w:rPr>
              <w:t>Quality</w:t>
            </w:r>
            <w:r w:rsidRPr="00C3606B">
              <w:rPr>
                <w:rFonts w:ascii="Arial" w:hAnsi="Arial" w:cs="Arial"/>
                <w:spacing w:val="-12"/>
                <w:sz w:val="18"/>
                <w:szCs w:val="18"/>
              </w:rPr>
              <w:t xml:space="preserve"> </w:t>
            </w:r>
            <w:r w:rsidRPr="00C3606B">
              <w:rPr>
                <w:rFonts w:ascii="Arial" w:hAnsi="Arial" w:cs="Arial"/>
                <w:spacing w:val="-1"/>
                <w:sz w:val="18"/>
                <w:szCs w:val="18"/>
              </w:rPr>
              <w:t>control</w:t>
            </w:r>
            <w:r w:rsidRPr="00C3606B">
              <w:rPr>
                <w:rFonts w:ascii="Arial" w:hAnsi="Arial" w:cs="Arial"/>
                <w:spacing w:val="29"/>
                <w:w w:val="99"/>
                <w:sz w:val="18"/>
                <w:szCs w:val="18"/>
              </w:rPr>
              <w:t xml:space="preserve"> </w:t>
            </w:r>
            <w:r w:rsidRPr="00C3606B">
              <w:rPr>
                <w:rFonts w:ascii="Arial" w:hAnsi="Arial" w:cs="Arial"/>
                <w:spacing w:val="-1"/>
                <w:sz w:val="18"/>
                <w:szCs w:val="18"/>
              </w:rPr>
              <w:t>checks</w:t>
            </w:r>
          </w:p>
        </w:tc>
        <w:tc>
          <w:tcPr>
            <w:tcW w:w="1601" w:type="dxa"/>
            <w:gridSpan w:val="2"/>
            <w:vMerge w:val="restart"/>
            <w:tcBorders>
              <w:top w:val="single" w:sz="4" w:space="0" w:color="000000"/>
              <w:left w:val="single" w:sz="6" w:space="0" w:color="000000"/>
              <w:bottom w:val="single" w:sz="4" w:space="0" w:color="000000"/>
              <w:right w:val="single" w:sz="4" w:space="0" w:color="000000"/>
            </w:tcBorders>
          </w:tcPr>
          <w:p w:rsidR="003A0E72" w:rsidRPr="00C3606B" w:rsidRDefault="003A0E72" w:rsidP="008F356F"/>
        </w:tc>
        <w:tc>
          <w:tcPr>
            <w:tcW w:w="1559" w:type="dxa"/>
            <w:vMerge w:val="restart"/>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vMerge w:val="restart"/>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14"/>
            </w:pPr>
            <w:r w:rsidRPr="00C3606B">
              <w:rPr>
                <w:rFonts w:ascii="Arial" w:hAnsi="Arial" w:cs="Arial"/>
                <w:sz w:val="18"/>
                <w:szCs w:val="18"/>
              </w:rPr>
              <w:t>BBA</w:t>
            </w:r>
            <w:r w:rsidRPr="00C3606B">
              <w:rPr>
                <w:rFonts w:ascii="Arial" w:hAnsi="Arial" w:cs="Arial"/>
                <w:spacing w:val="-8"/>
                <w:sz w:val="18"/>
                <w:szCs w:val="18"/>
              </w:rPr>
              <w:t xml:space="preserve"> </w:t>
            </w:r>
            <w:r w:rsidRPr="00C3606B">
              <w:rPr>
                <w:rFonts w:ascii="Arial" w:hAnsi="Arial" w:cs="Arial"/>
                <w:spacing w:val="-1"/>
                <w:sz w:val="18"/>
                <w:szCs w:val="18"/>
              </w:rPr>
              <w:t>certification</w:t>
            </w:r>
            <w:r w:rsidRPr="00C3606B">
              <w:rPr>
                <w:rFonts w:ascii="Arial" w:hAnsi="Arial" w:cs="Arial"/>
                <w:spacing w:val="-6"/>
                <w:sz w:val="18"/>
                <w:szCs w:val="18"/>
              </w:rPr>
              <w:t xml:space="preserve"> </w:t>
            </w:r>
            <w:r w:rsidRPr="00C3606B">
              <w:rPr>
                <w:rFonts w:ascii="Arial" w:hAnsi="Arial" w:cs="Arial"/>
                <w:sz w:val="18"/>
                <w:szCs w:val="18"/>
              </w:rPr>
              <w:t>(or</w:t>
            </w:r>
            <w:r w:rsidRPr="00C3606B">
              <w:rPr>
                <w:rFonts w:ascii="Arial" w:hAnsi="Arial" w:cs="Arial"/>
                <w:spacing w:val="28"/>
                <w:w w:val="99"/>
                <w:sz w:val="18"/>
                <w:szCs w:val="18"/>
              </w:rPr>
              <w:t xml:space="preserve"> </w:t>
            </w:r>
            <w:r w:rsidRPr="00C3606B">
              <w:rPr>
                <w:rFonts w:ascii="Arial" w:hAnsi="Arial" w:cs="Arial"/>
                <w:spacing w:val="-1"/>
                <w:sz w:val="18"/>
                <w:szCs w:val="18"/>
              </w:rPr>
              <w:t>equivalent)</w:t>
            </w:r>
            <w:r w:rsidRPr="00C3606B">
              <w:rPr>
                <w:rFonts w:ascii="Arial" w:hAnsi="Arial" w:cs="Arial"/>
                <w:spacing w:val="-17"/>
                <w:sz w:val="18"/>
                <w:szCs w:val="18"/>
              </w:rPr>
              <w:t xml:space="preserve"> </w:t>
            </w:r>
            <w:r w:rsidRPr="00C3606B">
              <w:rPr>
                <w:rFonts w:ascii="Arial" w:hAnsi="Arial" w:cs="Arial"/>
                <w:spacing w:val="-1"/>
                <w:sz w:val="18"/>
                <w:szCs w:val="18"/>
              </w:rPr>
              <w:t>applies</w:t>
            </w:r>
          </w:p>
        </w:tc>
      </w:tr>
      <w:tr w:rsidR="00C3606B" w:rsidRPr="00C3606B" w:rsidTr="00C3606B">
        <w:trPr>
          <w:trHeight w:hRule="exact" w:val="425"/>
        </w:trPr>
        <w:tc>
          <w:tcPr>
            <w:tcW w:w="1107" w:type="dxa"/>
            <w:gridSpan w:val="2"/>
            <w:vMerge/>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ind w:left="126" w:right="114"/>
            </w:pPr>
          </w:p>
        </w:tc>
        <w:tc>
          <w:tcPr>
            <w:tcW w:w="1831" w:type="dxa"/>
            <w:gridSpan w:val="5"/>
            <w:vMerge/>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ind w:left="126" w:right="114"/>
            </w:pP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pPr>
            <w:r w:rsidRPr="00C3606B">
              <w:rPr>
                <w:rFonts w:ascii="Arial" w:hAnsi="Arial" w:cs="Arial"/>
                <w:spacing w:val="-1"/>
                <w:sz w:val="18"/>
                <w:szCs w:val="18"/>
              </w:rPr>
              <w:t>System</w:t>
            </w:r>
            <w:r w:rsidRPr="00C3606B">
              <w:rPr>
                <w:rFonts w:ascii="Arial" w:hAnsi="Arial" w:cs="Arial"/>
                <w:spacing w:val="-15"/>
                <w:sz w:val="18"/>
                <w:szCs w:val="18"/>
              </w:rPr>
              <w:t xml:space="preserve"> </w:t>
            </w:r>
            <w:r w:rsidRPr="00C3606B">
              <w:rPr>
                <w:rFonts w:ascii="Arial" w:hAnsi="Arial" w:cs="Arial"/>
                <w:spacing w:val="-1"/>
                <w:sz w:val="18"/>
                <w:szCs w:val="18"/>
              </w:rPr>
              <w:t>coverage</w:t>
            </w:r>
          </w:p>
        </w:tc>
        <w:tc>
          <w:tcPr>
            <w:tcW w:w="1601" w:type="dxa"/>
            <w:gridSpan w:val="2"/>
            <w:vMerge/>
            <w:tcBorders>
              <w:top w:val="single" w:sz="4" w:space="0" w:color="000000"/>
              <w:left w:val="single" w:sz="6" w:space="0" w:color="000000"/>
              <w:bottom w:val="single" w:sz="4" w:space="0" w:color="000000"/>
              <w:right w:val="single" w:sz="4" w:space="0" w:color="000000"/>
            </w:tcBorders>
          </w:tcPr>
          <w:p w:rsidR="003A0E72" w:rsidRPr="00C3606B" w:rsidRDefault="003A0E72" w:rsidP="008F356F">
            <w:pPr>
              <w:pStyle w:val="TableParagraph"/>
              <w:kinsoku w:val="0"/>
              <w:overflowPunct w:val="0"/>
              <w:ind w:left="121"/>
            </w:pPr>
          </w:p>
        </w:tc>
        <w:tc>
          <w:tcPr>
            <w:tcW w:w="1559" w:type="dxa"/>
            <w:vMerge/>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ind w:left="121"/>
            </w:pPr>
          </w:p>
        </w:tc>
        <w:tc>
          <w:tcPr>
            <w:tcW w:w="1700" w:type="dxa"/>
            <w:gridSpan w:val="2"/>
            <w:vMerge/>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ind w:left="121"/>
            </w:pPr>
          </w:p>
        </w:tc>
      </w:tr>
      <w:tr w:rsidR="00C3606B" w:rsidRPr="00C3606B" w:rsidTr="00C3606B">
        <w:trPr>
          <w:trHeight w:hRule="exact" w:val="1234"/>
        </w:trPr>
        <w:tc>
          <w:tcPr>
            <w:tcW w:w="1107" w:type="dxa"/>
            <w:gridSpan w:val="2"/>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937</w:t>
            </w:r>
          </w:p>
        </w:tc>
        <w:tc>
          <w:tcPr>
            <w:tcW w:w="1831" w:type="dxa"/>
            <w:gridSpan w:val="5"/>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259"/>
            </w:pPr>
            <w:r w:rsidRPr="00C3606B">
              <w:rPr>
                <w:rFonts w:ascii="Arial" w:hAnsi="Arial" w:cs="Arial"/>
                <w:sz w:val="18"/>
                <w:szCs w:val="18"/>
              </w:rPr>
              <w:t>Stone</w:t>
            </w:r>
            <w:r w:rsidRPr="00C3606B">
              <w:rPr>
                <w:rFonts w:ascii="Arial" w:hAnsi="Arial" w:cs="Arial"/>
                <w:spacing w:val="-12"/>
                <w:sz w:val="18"/>
                <w:szCs w:val="18"/>
              </w:rPr>
              <w:t xml:space="preserve"> </w:t>
            </w:r>
            <w:r w:rsidRPr="00C3606B">
              <w:rPr>
                <w:rFonts w:ascii="Arial" w:hAnsi="Arial" w:cs="Arial"/>
                <w:spacing w:val="-1"/>
                <w:sz w:val="18"/>
                <w:szCs w:val="18"/>
              </w:rPr>
              <w:t>mastic</w:t>
            </w:r>
            <w:r w:rsidRPr="00C3606B">
              <w:rPr>
                <w:rFonts w:ascii="Arial" w:hAnsi="Arial" w:cs="Arial"/>
                <w:spacing w:val="25"/>
                <w:w w:val="99"/>
                <w:sz w:val="18"/>
                <w:szCs w:val="18"/>
              </w:rPr>
              <w:t xml:space="preserve"> </w:t>
            </w:r>
            <w:r w:rsidRPr="00C3606B">
              <w:rPr>
                <w:rFonts w:ascii="Arial" w:hAnsi="Arial" w:cs="Arial"/>
                <w:spacing w:val="-1"/>
                <w:sz w:val="18"/>
                <w:szCs w:val="18"/>
              </w:rPr>
              <w:t>asphalt</w:t>
            </w:r>
            <w:r w:rsidRPr="00C3606B">
              <w:rPr>
                <w:rFonts w:ascii="Arial" w:hAnsi="Arial" w:cs="Arial"/>
                <w:spacing w:val="-11"/>
                <w:sz w:val="18"/>
                <w:szCs w:val="18"/>
              </w:rPr>
              <w:t xml:space="preserve"> </w:t>
            </w:r>
            <w:r w:rsidRPr="00C3606B">
              <w:rPr>
                <w:rFonts w:ascii="Arial" w:hAnsi="Arial" w:cs="Arial"/>
                <w:spacing w:val="-1"/>
                <w:sz w:val="18"/>
                <w:szCs w:val="18"/>
              </w:rPr>
              <w:t>(SMA)</w:t>
            </w:r>
            <w:r w:rsidRPr="00C3606B">
              <w:rPr>
                <w:rFonts w:ascii="Arial" w:hAnsi="Arial" w:cs="Arial"/>
                <w:spacing w:val="27"/>
                <w:w w:val="99"/>
                <w:sz w:val="18"/>
                <w:szCs w:val="18"/>
              </w:rPr>
              <w:t xml:space="preserve"> </w:t>
            </w:r>
            <w:r w:rsidRPr="00C3606B">
              <w:rPr>
                <w:rFonts w:ascii="Arial" w:hAnsi="Arial" w:cs="Arial"/>
                <w:sz w:val="18"/>
                <w:szCs w:val="18"/>
              </w:rPr>
              <w:t>binder</w:t>
            </w:r>
            <w:r w:rsidRPr="00C3606B">
              <w:rPr>
                <w:rFonts w:ascii="Arial" w:hAnsi="Arial" w:cs="Arial"/>
                <w:spacing w:val="-9"/>
                <w:sz w:val="18"/>
                <w:szCs w:val="18"/>
              </w:rPr>
              <w:t xml:space="preserve"> </w:t>
            </w:r>
            <w:r w:rsidRPr="00C3606B">
              <w:rPr>
                <w:rFonts w:ascii="Arial" w:hAnsi="Arial" w:cs="Arial"/>
                <w:spacing w:val="-1"/>
                <w:sz w:val="18"/>
                <w:szCs w:val="18"/>
              </w:rPr>
              <w:t>course</w:t>
            </w:r>
            <w:r w:rsidRPr="00C3606B">
              <w:rPr>
                <w:rFonts w:ascii="Arial" w:hAnsi="Arial" w:cs="Arial"/>
                <w:spacing w:val="-6"/>
                <w:sz w:val="18"/>
                <w:szCs w:val="18"/>
              </w:rPr>
              <w:t xml:space="preserve"> </w:t>
            </w:r>
            <w:r w:rsidRPr="00C3606B">
              <w:rPr>
                <w:rFonts w:ascii="Arial" w:hAnsi="Arial" w:cs="Arial"/>
                <w:spacing w:val="-1"/>
                <w:sz w:val="18"/>
                <w:szCs w:val="18"/>
              </w:rPr>
              <w:t>and</w:t>
            </w:r>
            <w:r w:rsidRPr="00C3606B">
              <w:rPr>
                <w:rFonts w:ascii="Arial" w:hAnsi="Arial" w:cs="Arial"/>
                <w:spacing w:val="24"/>
                <w:w w:val="99"/>
                <w:sz w:val="18"/>
                <w:szCs w:val="18"/>
              </w:rPr>
              <w:t xml:space="preserve"> </w:t>
            </w:r>
            <w:r w:rsidRPr="00C3606B">
              <w:rPr>
                <w:rFonts w:ascii="Arial" w:hAnsi="Arial" w:cs="Arial"/>
                <w:spacing w:val="-1"/>
                <w:sz w:val="18"/>
                <w:szCs w:val="18"/>
              </w:rPr>
              <w:t>regulating</w:t>
            </w:r>
            <w:r w:rsidRPr="00C3606B">
              <w:rPr>
                <w:rFonts w:ascii="Arial" w:hAnsi="Arial" w:cs="Arial"/>
                <w:spacing w:val="-13"/>
                <w:sz w:val="18"/>
                <w:szCs w:val="18"/>
              </w:rPr>
              <w:t xml:space="preserve"> </w:t>
            </w:r>
            <w:r w:rsidRPr="00C3606B">
              <w:rPr>
                <w:rFonts w:ascii="Arial" w:hAnsi="Arial" w:cs="Arial"/>
                <w:spacing w:val="-1"/>
                <w:sz w:val="18"/>
                <w:szCs w:val="18"/>
              </w:rPr>
              <w:t>course</w:t>
            </w: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tc>
        <w:tc>
          <w:tcPr>
            <w:tcW w:w="1601" w:type="dxa"/>
            <w:gridSpan w:val="2"/>
            <w:tcBorders>
              <w:top w:val="single" w:sz="4" w:space="0" w:color="000000"/>
              <w:left w:val="single" w:sz="6"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14"/>
            </w:pPr>
            <w:r w:rsidRPr="00C3606B">
              <w:rPr>
                <w:rFonts w:ascii="Arial" w:hAnsi="Arial" w:cs="Arial"/>
                <w:spacing w:val="-1"/>
                <w:sz w:val="18"/>
                <w:szCs w:val="18"/>
              </w:rPr>
              <w:t>National</w:t>
            </w:r>
            <w:r w:rsidRPr="00C3606B">
              <w:rPr>
                <w:rFonts w:ascii="Arial" w:hAnsi="Arial" w:cs="Arial"/>
                <w:spacing w:val="-11"/>
                <w:sz w:val="18"/>
                <w:szCs w:val="18"/>
              </w:rPr>
              <w:t xml:space="preserve"> </w:t>
            </w:r>
            <w:r w:rsidRPr="00C3606B">
              <w:rPr>
                <w:rFonts w:ascii="Arial" w:hAnsi="Arial" w:cs="Arial"/>
                <w:spacing w:val="-1"/>
                <w:sz w:val="18"/>
                <w:szCs w:val="18"/>
              </w:rPr>
              <w:t>quality</w:t>
            </w:r>
            <w:r w:rsidRPr="00C3606B">
              <w:rPr>
                <w:rFonts w:ascii="Arial" w:hAnsi="Arial" w:cs="Arial"/>
                <w:spacing w:val="29"/>
                <w:w w:val="99"/>
                <w:sz w:val="18"/>
                <w:szCs w:val="18"/>
              </w:rPr>
              <w:t xml:space="preserve"> </w:t>
            </w:r>
            <w:r w:rsidRPr="00C3606B">
              <w:rPr>
                <w:rFonts w:ascii="Arial" w:hAnsi="Arial" w:cs="Arial"/>
                <w:spacing w:val="-1"/>
                <w:sz w:val="18"/>
                <w:szCs w:val="18"/>
              </w:rPr>
              <w:t>management</w:t>
            </w:r>
            <w:r w:rsidRPr="00C3606B">
              <w:rPr>
                <w:rFonts w:ascii="Arial" w:hAnsi="Arial" w:cs="Arial"/>
                <w:spacing w:val="-18"/>
                <w:sz w:val="18"/>
                <w:szCs w:val="18"/>
              </w:rPr>
              <w:t xml:space="preserve"> </w:t>
            </w:r>
            <w:r w:rsidRPr="00C3606B">
              <w:rPr>
                <w:rFonts w:ascii="Arial" w:hAnsi="Arial" w:cs="Arial"/>
                <w:sz w:val="18"/>
                <w:szCs w:val="18"/>
              </w:rPr>
              <w:t>sector</w:t>
            </w:r>
            <w:r w:rsidRPr="00C3606B">
              <w:rPr>
                <w:rFonts w:ascii="Arial" w:hAnsi="Arial" w:cs="Arial"/>
                <w:spacing w:val="27"/>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C3606B" w:rsidRPr="00C3606B" w:rsidTr="00C3606B">
        <w:trPr>
          <w:trHeight w:hRule="exact" w:val="1459"/>
        </w:trPr>
        <w:tc>
          <w:tcPr>
            <w:tcW w:w="1107" w:type="dxa"/>
            <w:gridSpan w:val="2"/>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942</w:t>
            </w:r>
          </w:p>
        </w:tc>
        <w:tc>
          <w:tcPr>
            <w:tcW w:w="1831" w:type="dxa"/>
            <w:gridSpan w:val="5"/>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117"/>
            </w:pPr>
            <w:r w:rsidRPr="00C3606B">
              <w:rPr>
                <w:rFonts w:ascii="Arial" w:hAnsi="Arial" w:cs="Arial"/>
                <w:spacing w:val="-1"/>
                <w:sz w:val="18"/>
                <w:szCs w:val="18"/>
              </w:rPr>
              <w:t>Thin</w:t>
            </w:r>
            <w:r w:rsidRPr="00C3606B">
              <w:rPr>
                <w:rFonts w:ascii="Arial" w:hAnsi="Arial" w:cs="Arial"/>
                <w:spacing w:val="-7"/>
                <w:sz w:val="18"/>
                <w:szCs w:val="18"/>
              </w:rPr>
              <w:t xml:space="preserve"> </w:t>
            </w:r>
            <w:r w:rsidRPr="00C3606B">
              <w:rPr>
                <w:rFonts w:ascii="Arial" w:hAnsi="Arial" w:cs="Arial"/>
                <w:sz w:val="18"/>
                <w:szCs w:val="18"/>
              </w:rPr>
              <w:t>surface</w:t>
            </w:r>
            <w:r w:rsidRPr="00C3606B">
              <w:rPr>
                <w:rFonts w:ascii="Arial" w:hAnsi="Arial" w:cs="Arial"/>
                <w:spacing w:val="-9"/>
                <w:sz w:val="18"/>
                <w:szCs w:val="18"/>
              </w:rPr>
              <w:t xml:space="preserve"> </w:t>
            </w:r>
            <w:r w:rsidRPr="00C3606B">
              <w:rPr>
                <w:rFonts w:ascii="Arial" w:hAnsi="Arial" w:cs="Arial"/>
                <w:sz w:val="18"/>
                <w:szCs w:val="18"/>
              </w:rPr>
              <w:t>course</w:t>
            </w:r>
            <w:r w:rsidRPr="00C3606B">
              <w:rPr>
                <w:rFonts w:ascii="Arial" w:hAnsi="Arial" w:cs="Arial"/>
                <w:spacing w:val="22"/>
                <w:w w:val="99"/>
                <w:sz w:val="18"/>
                <w:szCs w:val="18"/>
              </w:rPr>
              <w:t xml:space="preserve"> </w:t>
            </w:r>
            <w:r w:rsidRPr="00C3606B">
              <w:rPr>
                <w:rFonts w:ascii="Arial" w:hAnsi="Arial" w:cs="Arial"/>
                <w:spacing w:val="-1"/>
                <w:sz w:val="18"/>
                <w:szCs w:val="18"/>
              </w:rPr>
              <w:t>systems</w:t>
            </w: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tc>
        <w:tc>
          <w:tcPr>
            <w:tcW w:w="1601" w:type="dxa"/>
            <w:gridSpan w:val="2"/>
            <w:tcBorders>
              <w:top w:val="single" w:sz="4" w:space="0" w:color="000000"/>
              <w:left w:val="single" w:sz="6"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14"/>
              <w:rPr>
                <w:rFonts w:ascii="Arial" w:hAnsi="Arial" w:cs="Arial"/>
                <w:sz w:val="18"/>
                <w:szCs w:val="18"/>
              </w:rPr>
            </w:pPr>
            <w:r w:rsidRPr="00C3606B">
              <w:rPr>
                <w:rFonts w:ascii="Arial" w:hAnsi="Arial" w:cs="Arial"/>
                <w:spacing w:val="-1"/>
                <w:sz w:val="18"/>
                <w:szCs w:val="18"/>
              </w:rPr>
              <w:t>National</w:t>
            </w:r>
            <w:r w:rsidRPr="00C3606B">
              <w:rPr>
                <w:rFonts w:ascii="Arial" w:hAnsi="Arial" w:cs="Arial"/>
                <w:spacing w:val="-11"/>
                <w:sz w:val="18"/>
                <w:szCs w:val="18"/>
              </w:rPr>
              <w:t xml:space="preserve"> </w:t>
            </w:r>
            <w:r w:rsidRPr="00C3606B">
              <w:rPr>
                <w:rFonts w:ascii="Arial" w:hAnsi="Arial" w:cs="Arial"/>
                <w:spacing w:val="-1"/>
                <w:sz w:val="18"/>
                <w:szCs w:val="18"/>
              </w:rPr>
              <w:t>quality</w:t>
            </w:r>
            <w:r w:rsidRPr="00C3606B">
              <w:rPr>
                <w:rFonts w:ascii="Arial" w:hAnsi="Arial" w:cs="Arial"/>
                <w:spacing w:val="29"/>
                <w:w w:val="99"/>
                <w:sz w:val="18"/>
                <w:szCs w:val="18"/>
              </w:rPr>
              <w:t xml:space="preserve"> </w:t>
            </w:r>
            <w:r w:rsidRPr="00C3606B">
              <w:rPr>
                <w:rFonts w:ascii="Arial" w:hAnsi="Arial" w:cs="Arial"/>
                <w:spacing w:val="-1"/>
                <w:sz w:val="18"/>
                <w:szCs w:val="18"/>
              </w:rPr>
              <w:t>management</w:t>
            </w:r>
            <w:r w:rsidRPr="00C3606B">
              <w:rPr>
                <w:rFonts w:ascii="Arial" w:hAnsi="Arial" w:cs="Arial"/>
                <w:spacing w:val="-18"/>
                <w:sz w:val="18"/>
                <w:szCs w:val="18"/>
              </w:rPr>
              <w:t xml:space="preserve"> </w:t>
            </w:r>
            <w:r w:rsidRPr="00C3606B">
              <w:rPr>
                <w:rFonts w:ascii="Arial" w:hAnsi="Arial" w:cs="Arial"/>
                <w:sz w:val="18"/>
                <w:szCs w:val="18"/>
              </w:rPr>
              <w:t>sector</w:t>
            </w:r>
            <w:r w:rsidRPr="00C3606B">
              <w:rPr>
                <w:rFonts w:ascii="Arial" w:hAnsi="Arial" w:cs="Arial"/>
                <w:spacing w:val="27"/>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p w:rsidR="003A0E72" w:rsidRPr="00C3606B" w:rsidRDefault="003A0E72" w:rsidP="008F356F">
            <w:pPr>
              <w:pStyle w:val="TableParagraph"/>
              <w:kinsoku w:val="0"/>
              <w:overflowPunct w:val="0"/>
              <w:ind w:left="126" w:right="114"/>
            </w:pPr>
            <w:r w:rsidRPr="00C3606B">
              <w:rPr>
                <w:rFonts w:ascii="Arial" w:hAnsi="Arial" w:cs="Arial"/>
                <w:sz w:val="18"/>
                <w:szCs w:val="18"/>
              </w:rPr>
              <w:t>BBA</w:t>
            </w:r>
            <w:r w:rsidRPr="00C3606B">
              <w:rPr>
                <w:rFonts w:ascii="Arial" w:hAnsi="Arial" w:cs="Arial"/>
                <w:spacing w:val="-8"/>
                <w:sz w:val="18"/>
                <w:szCs w:val="18"/>
              </w:rPr>
              <w:t xml:space="preserve"> </w:t>
            </w:r>
            <w:r w:rsidRPr="00C3606B">
              <w:rPr>
                <w:rFonts w:ascii="Arial" w:hAnsi="Arial" w:cs="Arial"/>
                <w:spacing w:val="-1"/>
                <w:sz w:val="18"/>
                <w:szCs w:val="18"/>
              </w:rPr>
              <w:t>certification</w:t>
            </w:r>
            <w:r w:rsidRPr="00C3606B">
              <w:rPr>
                <w:rFonts w:ascii="Arial" w:hAnsi="Arial" w:cs="Arial"/>
                <w:spacing w:val="-6"/>
                <w:sz w:val="18"/>
                <w:szCs w:val="18"/>
              </w:rPr>
              <w:t xml:space="preserve"> </w:t>
            </w:r>
            <w:r w:rsidRPr="00C3606B">
              <w:rPr>
                <w:rFonts w:ascii="Arial" w:hAnsi="Arial" w:cs="Arial"/>
                <w:sz w:val="18"/>
                <w:szCs w:val="18"/>
              </w:rPr>
              <w:t>(or</w:t>
            </w:r>
            <w:r w:rsidRPr="00C3606B">
              <w:rPr>
                <w:rFonts w:ascii="Arial" w:hAnsi="Arial" w:cs="Arial"/>
                <w:spacing w:val="28"/>
                <w:w w:val="99"/>
                <w:sz w:val="18"/>
                <w:szCs w:val="18"/>
              </w:rPr>
              <w:t xml:space="preserve"> </w:t>
            </w:r>
            <w:r w:rsidRPr="00C3606B">
              <w:rPr>
                <w:rFonts w:ascii="Arial" w:hAnsi="Arial" w:cs="Arial"/>
                <w:spacing w:val="-1"/>
                <w:sz w:val="18"/>
                <w:szCs w:val="18"/>
              </w:rPr>
              <w:t>equivalent)</w:t>
            </w:r>
            <w:r w:rsidRPr="00C3606B">
              <w:rPr>
                <w:rFonts w:ascii="Arial" w:hAnsi="Arial" w:cs="Arial"/>
                <w:spacing w:val="-17"/>
                <w:sz w:val="18"/>
                <w:szCs w:val="18"/>
              </w:rPr>
              <w:t xml:space="preserve"> </w:t>
            </w:r>
            <w:r w:rsidRPr="00C3606B">
              <w:rPr>
                <w:rFonts w:ascii="Arial" w:hAnsi="Arial" w:cs="Arial"/>
                <w:spacing w:val="-1"/>
                <w:sz w:val="18"/>
                <w:szCs w:val="18"/>
              </w:rPr>
              <w:t>applies</w:t>
            </w:r>
          </w:p>
        </w:tc>
      </w:tr>
      <w:tr w:rsidR="00C3606B" w:rsidRPr="00C3606B" w:rsidTr="00C3606B">
        <w:trPr>
          <w:trHeight w:hRule="exact" w:val="1236"/>
        </w:trPr>
        <w:tc>
          <w:tcPr>
            <w:tcW w:w="1107" w:type="dxa"/>
            <w:gridSpan w:val="2"/>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943</w:t>
            </w:r>
          </w:p>
        </w:tc>
        <w:tc>
          <w:tcPr>
            <w:tcW w:w="1831" w:type="dxa"/>
            <w:gridSpan w:val="5"/>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181"/>
            </w:pPr>
            <w:r w:rsidRPr="00C3606B">
              <w:rPr>
                <w:rFonts w:ascii="Arial" w:hAnsi="Arial" w:cs="Arial"/>
                <w:spacing w:val="-1"/>
                <w:sz w:val="18"/>
                <w:szCs w:val="18"/>
              </w:rPr>
              <w:t>Rolled</w:t>
            </w:r>
            <w:r w:rsidRPr="00C3606B">
              <w:rPr>
                <w:rFonts w:ascii="Arial" w:hAnsi="Arial" w:cs="Arial"/>
                <w:spacing w:val="-13"/>
                <w:sz w:val="18"/>
                <w:szCs w:val="18"/>
              </w:rPr>
              <w:t xml:space="preserve"> </w:t>
            </w:r>
            <w:r w:rsidRPr="00C3606B">
              <w:rPr>
                <w:rFonts w:ascii="Arial" w:hAnsi="Arial" w:cs="Arial"/>
                <w:spacing w:val="-1"/>
                <w:sz w:val="18"/>
                <w:szCs w:val="18"/>
              </w:rPr>
              <w:t>asphalt</w:t>
            </w:r>
            <w:r w:rsidRPr="00C3606B">
              <w:rPr>
                <w:rFonts w:ascii="Arial" w:hAnsi="Arial" w:cs="Arial"/>
                <w:spacing w:val="28"/>
                <w:w w:val="99"/>
                <w:sz w:val="18"/>
                <w:szCs w:val="18"/>
              </w:rPr>
              <w:t xml:space="preserve"> </w:t>
            </w:r>
            <w:r w:rsidRPr="00C3606B">
              <w:rPr>
                <w:rFonts w:ascii="Arial" w:hAnsi="Arial" w:cs="Arial"/>
                <w:sz w:val="18"/>
                <w:szCs w:val="18"/>
              </w:rPr>
              <w:t>surface</w:t>
            </w:r>
            <w:r w:rsidRPr="00C3606B">
              <w:rPr>
                <w:rFonts w:ascii="Arial" w:hAnsi="Arial" w:cs="Arial"/>
                <w:spacing w:val="-14"/>
                <w:sz w:val="18"/>
                <w:szCs w:val="18"/>
              </w:rPr>
              <w:t xml:space="preserve"> </w:t>
            </w:r>
            <w:r w:rsidRPr="00C3606B">
              <w:rPr>
                <w:rFonts w:ascii="Arial" w:hAnsi="Arial" w:cs="Arial"/>
                <w:spacing w:val="-1"/>
                <w:sz w:val="18"/>
                <w:szCs w:val="18"/>
              </w:rPr>
              <w:t>course</w:t>
            </w:r>
            <w:r w:rsidRPr="00C3606B">
              <w:rPr>
                <w:rFonts w:ascii="Arial" w:hAnsi="Arial" w:cs="Arial"/>
                <w:spacing w:val="25"/>
                <w:w w:val="99"/>
                <w:sz w:val="18"/>
                <w:szCs w:val="18"/>
              </w:rPr>
              <w:t xml:space="preserve"> </w:t>
            </w:r>
            <w:r w:rsidRPr="00C3606B">
              <w:rPr>
                <w:rFonts w:ascii="Arial" w:hAnsi="Arial" w:cs="Arial"/>
                <w:spacing w:val="-1"/>
                <w:sz w:val="18"/>
                <w:szCs w:val="18"/>
              </w:rPr>
              <w:t>(performance-</w:t>
            </w:r>
            <w:r w:rsidRPr="00C3606B">
              <w:rPr>
                <w:rFonts w:ascii="Arial" w:hAnsi="Arial" w:cs="Arial"/>
                <w:spacing w:val="21"/>
                <w:w w:val="99"/>
                <w:sz w:val="18"/>
                <w:szCs w:val="18"/>
              </w:rPr>
              <w:t xml:space="preserve"> </w:t>
            </w:r>
            <w:r w:rsidRPr="00C3606B">
              <w:rPr>
                <w:rFonts w:ascii="Arial" w:hAnsi="Arial" w:cs="Arial"/>
                <w:spacing w:val="-1"/>
                <w:sz w:val="18"/>
                <w:szCs w:val="18"/>
              </w:rPr>
              <w:t>related</w:t>
            </w:r>
            <w:r w:rsidRPr="00C3606B">
              <w:rPr>
                <w:rFonts w:ascii="Arial" w:hAnsi="Arial" w:cs="Arial"/>
                <w:spacing w:val="-7"/>
                <w:sz w:val="18"/>
                <w:szCs w:val="18"/>
              </w:rPr>
              <w:t xml:space="preserve"> </w:t>
            </w:r>
            <w:r w:rsidRPr="00C3606B">
              <w:rPr>
                <w:rFonts w:ascii="Arial" w:hAnsi="Arial" w:cs="Arial"/>
                <w:spacing w:val="-1"/>
                <w:sz w:val="18"/>
                <w:szCs w:val="18"/>
              </w:rPr>
              <w:t>design</w:t>
            </w:r>
            <w:r w:rsidRPr="00C3606B">
              <w:rPr>
                <w:rFonts w:ascii="Arial" w:hAnsi="Arial" w:cs="Arial"/>
                <w:spacing w:val="-6"/>
                <w:sz w:val="18"/>
                <w:szCs w:val="18"/>
              </w:rPr>
              <w:t xml:space="preserve"> </w:t>
            </w:r>
            <w:r w:rsidRPr="00C3606B">
              <w:rPr>
                <w:rFonts w:ascii="Arial" w:hAnsi="Arial" w:cs="Arial"/>
                <w:spacing w:val="-2"/>
                <w:sz w:val="18"/>
                <w:szCs w:val="18"/>
              </w:rPr>
              <w:t>mix)</w:t>
            </w: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tc>
        <w:tc>
          <w:tcPr>
            <w:tcW w:w="1601" w:type="dxa"/>
            <w:gridSpan w:val="2"/>
            <w:tcBorders>
              <w:top w:val="single" w:sz="4" w:space="0" w:color="000000"/>
              <w:left w:val="single" w:sz="6"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14"/>
            </w:pPr>
            <w:r w:rsidRPr="00C3606B">
              <w:rPr>
                <w:rFonts w:ascii="Arial" w:hAnsi="Arial" w:cs="Arial"/>
                <w:spacing w:val="-1"/>
                <w:sz w:val="18"/>
                <w:szCs w:val="18"/>
              </w:rPr>
              <w:t>National</w:t>
            </w:r>
            <w:r w:rsidRPr="00C3606B">
              <w:rPr>
                <w:rFonts w:ascii="Arial" w:hAnsi="Arial" w:cs="Arial"/>
                <w:spacing w:val="-11"/>
                <w:sz w:val="18"/>
                <w:szCs w:val="18"/>
              </w:rPr>
              <w:t xml:space="preserve"> </w:t>
            </w:r>
            <w:r w:rsidRPr="00C3606B">
              <w:rPr>
                <w:rFonts w:ascii="Arial" w:hAnsi="Arial" w:cs="Arial"/>
                <w:spacing w:val="-1"/>
                <w:sz w:val="18"/>
                <w:szCs w:val="18"/>
              </w:rPr>
              <w:t>quality</w:t>
            </w:r>
            <w:r w:rsidRPr="00C3606B">
              <w:rPr>
                <w:rFonts w:ascii="Arial" w:hAnsi="Arial" w:cs="Arial"/>
                <w:spacing w:val="29"/>
                <w:w w:val="99"/>
                <w:sz w:val="18"/>
                <w:szCs w:val="18"/>
              </w:rPr>
              <w:t xml:space="preserve"> </w:t>
            </w:r>
            <w:r w:rsidRPr="00C3606B">
              <w:rPr>
                <w:rFonts w:ascii="Arial" w:hAnsi="Arial" w:cs="Arial"/>
                <w:spacing w:val="-1"/>
                <w:sz w:val="18"/>
                <w:szCs w:val="18"/>
              </w:rPr>
              <w:t>management</w:t>
            </w:r>
            <w:r w:rsidRPr="00C3606B">
              <w:rPr>
                <w:rFonts w:ascii="Arial" w:hAnsi="Arial" w:cs="Arial"/>
                <w:spacing w:val="-18"/>
                <w:sz w:val="18"/>
                <w:szCs w:val="18"/>
              </w:rPr>
              <w:t xml:space="preserve"> </w:t>
            </w:r>
            <w:r w:rsidRPr="00C3606B">
              <w:rPr>
                <w:rFonts w:ascii="Arial" w:hAnsi="Arial" w:cs="Arial"/>
                <w:sz w:val="18"/>
                <w:szCs w:val="18"/>
              </w:rPr>
              <w:t>sector</w:t>
            </w:r>
            <w:r w:rsidRPr="00C3606B">
              <w:rPr>
                <w:rFonts w:ascii="Arial" w:hAnsi="Arial" w:cs="Arial"/>
                <w:spacing w:val="27"/>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C3606B" w:rsidRPr="00C3606B" w:rsidTr="00C3606B">
        <w:trPr>
          <w:trHeight w:hRule="exact" w:val="938"/>
        </w:trPr>
        <w:tc>
          <w:tcPr>
            <w:tcW w:w="1107" w:type="dxa"/>
            <w:gridSpan w:val="2"/>
            <w:tcBorders>
              <w:top w:val="single" w:sz="4" w:space="0" w:color="000000"/>
              <w:left w:val="single" w:sz="4"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944</w:t>
            </w:r>
          </w:p>
        </w:tc>
        <w:tc>
          <w:tcPr>
            <w:tcW w:w="1831" w:type="dxa"/>
            <w:gridSpan w:val="5"/>
            <w:tcBorders>
              <w:top w:val="single" w:sz="4" w:space="0" w:color="000000"/>
              <w:left w:val="single" w:sz="6" w:space="0" w:color="000000"/>
              <w:bottom w:val="single" w:sz="4" w:space="0" w:color="000000"/>
              <w:right w:val="single" w:sz="6"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1" w:right="547"/>
            </w:pPr>
            <w:r w:rsidRPr="00C3606B">
              <w:rPr>
                <w:rFonts w:ascii="Arial" w:hAnsi="Arial" w:cs="Arial"/>
                <w:spacing w:val="-1"/>
                <w:sz w:val="18"/>
                <w:szCs w:val="18"/>
              </w:rPr>
              <w:t>Performance-</w:t>
            </w:r>
            <w:r w:rsidRPr="00C3606B">
              <w:rPr>
                <w:rFonts w:ascii="Arial" w:hAnsi="Arial" w:cs="Arial"/>
                <w:spacing w:val="28"/>
                <w:w w:val="99"/>
                <w:sz w:val="18"/>
                <w:szCs w:val="18"/>
              </w:rPr>
              <w:t xml:space="preserve"> </w:t>
            </w:r>
            <w:r w:rsidRPr="00C3606B">
              <w:rPr>
                <w:rFonts w:ascii="Arial" w:hAnsi="Arial" w:cs="Arial"/>
                <w:spacing w:val="-1"/>
                <w:sz w:val="18"/>
                <w:szCs w:val="18"/>
              </w:rPr>
              <w:t>specified</w:t>
            </w:r>
            <w:r w:rsidRPr="00C3606B">
              <w:rPr>
                <w:rFonts w:ascii="Arial" w:hAnsi="Arial" w:cs="Arial"/>
                <w:spacing w:val="-10"/>
                <w:sz w:val="18"/>
                <w:szCs w:val="18"/>
              </w:rPr>
              <w:t xml:space="preserve"> </w:t>
            </w:r>
            <w:r w:rsidRPr="00C3606B">
              <w:rPr>
                <w:rFonts w:ascii="Arial" w:hAnsi="Arial" w:cs="Arial"/>
                <w:spacing w:val="-1"/>
                <w:sz w:val="18"/>
                <w:szCs w:val="18"/>
              </w:rPr>
              <w:t>base</w:t>
            </w:r>
          </w:p>
        </w:tc>
        <w:tc>
          <w:tcPr>
            <w:tcW w:w="1558" w:type="dxa"/>
            <w:gridSpan w:val="3"/>
            <w:tcBorders>
              <w:top w:val="single" w:sz="4" w:space="0" w:color="000000"/>
              <w:left w:val="single" w:sz="6" w:space="0" w:color="000000"/>
              <w:bottom w:val="single" w:sz="4" w:space="0" w:color="000000"/>
              <w:right w:val="single" w:sz="6" w:space="0" w:color="000000"/>
            </w:tcBorders>
          </w:tcPr>
          <w:p w:rsidR="003A0E72" w:rsidRPr="00C3606B" w:rsidRDefault="003A0E72" w:rsidP="008F356F"/>
        </w:tc>
        <w:tc>
          <w:tcPr>
            <w:tcW w:w="1601" w:type="dxa"/>
            <w:gridSpan w:val="2"/>
            <w:tcBorders>
              <w:top w:val="single" w:sz="4" w:space="0" w:color="000000"/>
              <w:left w:val="single" w:sz="6"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14"/>
            </w:pPr>
            <w:r w:rsidRPr="00C3606B">
              <w:rPr>
                <w:rFonts w:ascii="Arial" w:hAnsi="Arial" w:cs="Arial"/>
                <w:spacing w:val="-1"/>
                <w:sz w:val="18"/>
                <w:szCs w:val="18"/>
              </w:rPr>
              <w:t>National</w:t>
            </w:r>
            <w:r w:rsidRPr="00C3606B">
              <w:rPr>
                <w:rFonts w:ascii="Arial" w:hAnsi="Arial" w:cs="Arial"/>
                <w:spacing w:val="-11"/>
                <w:sz w:val="18"/>
                <w:szCs w:val="18"/>
              </w:rPr>
              <w:t xml:space="preserve"> </w:t>
            </w:r>
            <w:r w:rsidRPr="00C3606B">
              <w:rPr>
                <w:rFonts w:ascii="Arial" w:hAnsi="Arial" w:cs="Arial"/>
                <w:spacing w:val="-1"/>
                <w:sz w:val="18"/>
                <w:szCs w:val="18"/>
              </w:rPr>
              <w:t>quality</w:t>
            </w:r>
            <w:r w:rsidRPr="00C3606B">
              <w:rPr>
                <w:rFonts w:ascii="Arial" w:hAnsi="Arial" w:cs="Arial"/>
                <w:spacing w:val="29"/>
                <w:w w:val="99"/>
                <w:sz w:val="18"/>
                <w:szCs w:val="18"/>
              </w:rPr>
              <w:t xml:space="preserve"> </w:t>
            </w:r>
            <w:r w:rsidRPr="00C3606B">
              <w:rPr>
                <w:rFonts w:ascii="Arial" w:hAnsi="Arial" w:cs="Arial"/>
                <w:spacing w:val="-1"/>
                <w:sz w:val="18"/>
                <w:szCs w:val="18"/>
              </w:rPr>
              <w:t>management</w:t>
            </w:r>
            <w:r w:rsidRPr="00C3606B">
              <w:rPr>
                <w:rFonts w:ascii="Arial" w:hAnsi="Arial" w:cs="Arial"/>
                <w:spacing w:val="-18"/>
                <w:sz w:val="18"/>
                <w:szCs w:val="18"/>
              </w:rPr>
              <w:t xml:space="preserve"> </w:t>
            </w:r>
            <w:r w:rsidRPr="00C3606B">
              <w:rPr>
                <w:rFonts w:ascii="Arial" w:hAnsi="Arial" w:cs="Arial"/>
                <w:sz w:val="18"/>
                <w:szCs w:val="18"/>
              </w:rPr>
              <w:t>sector</w:t>
            </w:r>
            <w:r w:rsidRPr="00C3606B">
              <w:rPr>
                <w:rFonts w:ascii="Arial" w:hAnsi="Arial" w:cs="Arial"/>
                <w:spacing w:val="27"/>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C3606B" w:rsidRPr="00C3606B" w:rsidTr="00C3606B">
        <w:trPr>
          <w:trHeight w:hRule="exact" w:val="451"/>
        </w:trPr>
        <w:tc>
          <w:tcPr>
            <w:tcW w:w="9356" w:type="dxa"/>
            <w:gridSpan w:val="15"/>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111"/>
              <w:ind w:left="123"/>
            </w:pPr>
            <w:r w:rsidRPr="00C3606B">
              <w:rPr>
                <w:rFonts w:ascii="Arial" w:hAnsi="Arial" w:cs="Arial"/>
                <w:b/>
                <w:bCs/>
                <w:spacing w:val="-1"/>
                <w:sz w:val="18"/>
                <w:szCs w:val="18"/>
              </w:rPr>
              <w:t>Series</w:t>
            </w:r>
            <w:r w:rsidRPr="00C3606B">
              <w:rPr>
                <w:rFonts w:ascii="Arial" w:hAnsi="Arial" w:cs="Arial"/>
                <w:b/>
                <w:bCs/>
                <w:spacing w:val="-9"/>
                <w:sz w:val="18"/>
                <w:szCs w:val="18"/>
              </w:rPr>
              <w:t xml:space="preserve"> </w:t>
            </w:r>
            <w:r w:rsidRPr="00C3606B">
              <w:rPr>
                <w:rFonts w:ascii="Arial" w:hAnsi="Arial" w:cs="Arial"/>
                <w:b/>
                <w:bCs/>
                <w:spacing w:val="-1"/>
                <w:sz w:val="18"/>
                <w:szCs w:val="18"/>
              </w:rPr>
              <w:t>1000</w:t>
            </w:r>
          </w:p>
        </w:tc>
      </w:tr>
      <w:tr w:rsidR="00C3606B" w:rsidRPr="00C3606B" w:rsidTr="00C3606B">
        <w:trPr>
          <w:trHeight w:hRule="exact" w:val="1250"/>
        </w:trPr>
        <w:tc>
          <w:tcPr>
            <w:tcW w:w="1107" w:type="dxa"/>
            <w:gridSpan w:val="2"/>
            <w:vMerge w:val="restart"/>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spacing w:line="207" w:lineRule="exact"/>
              <w:ind w:left="123"/>
              <w:rPr>
                <w:rFonts w:ascii="Arial" w:hAnsi="Arial" w:cs="Arial"/>
                <w:sz w:val="18"/>
                <w:szCs w:val="18"/>
              </w:rPr>
            </w:pPr>
            <w:r w:rsidRPr="00C3606B">
              <w:rPr>
                <w:rFonts w:ascii="Arial" w:hAnsi="Arial" w:cs="Arial"/>
                <w:sz w:val="18"/>
                <w:szCs w:val="18"/>
              </w:rPr>
              <w:t>1001</w:t>
            </w:r>
          </w:p>
          <w:p w:rsidR="003A0E72" w:rsidRDefault="003A0E72" w:rsidP="008F356F">
            <w:pPr>
              <w:pStyle w:val="TableParagraph"/>
              <w:kinsoku w:val="0"/>
              <w:overflowPunct w:val="0"/>
              <w:spacing w:line="207" w:lineRule="exact"/>
              <w:ind w:left="123"/>
              <w:rPr>
                <w:rFonts w:ascii="Arial" w:hAnsi="Arial" w:cs="Arial"/>
                <w:sz w:val="18"/>
                <w:szCs w:val="18"/>
              </w:rPr>
            </w:pPr>
            <w:r w:rsidRPr="00C3606B">
              <w:rPr>
                <w:rFonts w:ascii="Arial" w:hAnsi="Arial" w:cs="Arial"/>
                <w:sz w:val="18"/>
                <w:szCs w:val="18"/>
              </w:rPr>
              <w:t>1030</w:t>
            </w:r>
            <w:r w:rsidRPr="00C3606B">
              <w:rPr>
                <w:rFonts w:ascii="Arial" w:hAnsi="Arial" w:cs="Arial"/>
                <w:spacing w:val="-10"/>
                <w:sz w:val="18"/>
                <w:szCs w:val="18"/>
              </w:rPr>
              <w:t xml:space="preserve"> </w:t>
            </w:r>
            <w:r w:rsidRPr="00C3606B">
              <w:rPr>
                <w:rFonts w:ascii="Arial" w:hAnsi="Arial" w:cs="Arial"/>
                <w:sz w:val="18"/>
                <w:szCs w:val="18"/>
              </w:rPr>
              <w:t>1044</w:t>
            </w: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Default="007C786A" w:rsidP="008F356F">
            <w:pPr>
              <w:pStyle w:val="TableParagraph"/>
              <w:kinsoku w:val="0"/>
              <w:overflowPunct w:val="0"/>
              <w:spacing w:line="207" w:lineRule="exact"/>
              <w:ind w:left="123"/>
              <w:rPr>
                <w:rFonts w:ascii="Arial" w:hAnsi="Arial" w:cs="Arial"/>
                <w:sz w:val="18"/>
                <w:szCs w:val="18"/>
              </w:rPr>
            </w:pPr>
          </w:p>
          <w:p w:rsidR="007C786A" w:rsidRPr="00C3606B" w:rsidRDefault="007C786A" w:rsidP="008F356F">
            <w:pPr>
              <w:pStyle w:val="TableParagraph"/>
              <w:kinsoku w:val="0"/>
              <w:overflowPunct w:val="0"/>
              <w:spacing w:line="207" w:lineRule="exact"/>
              <w:ind w:left="123"/>
            </w:pPr>
          </w:p>
        </w:tc>
        <w:tc>
          <w:tcPr>
            <w:tcW w:w="1845" w:type="dxa"/>
            <w:gridSpan w:val="6"/>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z w:val="18"/>
                <w:szCs w:val="18"/>
              </w:rPr>
              <w:t>Cement</w:t>
            </w:r>
          </w:p>
        </w:tc>
        <w:tc>
          <w:tcPr>
            <w:tcW w:w="1585" w:type="dxa"/>
            <w:gridSpan w:val="3"/>
            <w:tcBorders>
              <w:top w:val="single" w:sz="4" w:space="0" w:color="000000"/>
              <w:left w:val="single" w:sz="4" w:space="0" w:color="000000"/>
              <w:bottom w:val="single" w:sz="4" w:space="0" w:color="000000"/>
              <w:right w:val="single" w:sz="4" w:space="0" w:color="000000"/>
            </w:tcBorders>
          </w:tcPr>
          <w:p w:rsidR="003A0E72" w:rsidRPr="00C3606B" w:rsidRDefault="003A0E72" w:rsidP="008F356F"/>
        </w:tc>
        <w:tc>
          <w:tcPr>
            <w:tcW w:w="1560"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9"/>
              <w:rPr>
                <w:sz w:val="17"/>
                <w:szCs w:val="17"/>
              </w:rPr>
            </w:pPr>
          </w:p>
          <w:p w:rsidR="003A0E72" w:rsidRPr="00C3606B" w:rsidRDefault="003A0E72" w:rsidP="008F356F">
            <w:pPr>
              <w:pStyle w:val="TableParagraph"/>
              <w:kinsoku w:val="0"/>
              <w:overflowPunct w:val="0"/>
              <w:ind w:left="126" w:right="146"/>
            </w:pPr>
            <w:r w:rsidRPr="00C3606B">
              <w:rPr>
                <w:rFonts w:ascii="Arial" w:hAnsi="Arial" w:cs="Arial"/>
                <w:spacing w:val="-1"/>
                <w:sz w:val="18"/>
                <w:szCs w:val="18"/>
              </w:rPr>
              <w:t>Quality</w:t>
            </w:r>
            <w:r w:rsidRPr="00C3606B">
              <w:rPr>
                <w:rFonts w:ascii="Arial" w:hAnsi="Arial" w:cs="Arial"/>
                <w:spacing w:val="26"/>
                <w:w w:val="99"/>
                <w:sz w:val="18"/>
                <w:szCs w:val="18"/>
              </w:rPr>
              <w:t xml:space="preserve"> </w:t>
            </w:r>
            <w:r w:rsidRPr="00C3606B">
              <w:rPr>
                <w:rFonts w:ascii="Arial" w:hAnsi="Arial" w:cs="Arial"/>
                <w:spacing w:val="-1"/>
                <w:sz w:val="18"/>
                <w:szCs w:val="18"/>
              </w:rPr>
              <w:t>management</w:t>
            </w:r>
            <w:r w:rsidRPr="00C3606B">
              <w:rPr>
                <w:rFonts w:ascii="Arial" w:hAnsi="Arial" w:cs="Arial"/>
                <w:spacing w:val="-16"/>
                <w:sz w:val="18"/>
                <w:szCs w:val="18"/>
              </w:rPr>
              <w:t xml:space="preserve"> </w:t>
            </w:r>
            <w:r w:rsidRPr="00C3606B">
              <w:rPr>
                <w:rFonts w:ascii="Arial" w:hAnsi="Arial" w:cs="Arial"/>
                <w:sz w:val="18"/>
                <w:szCs w:val="18"/>
              </w:rPr>
              <w:t>and</w:t>
            </w:r>
            <w:r w:rsidRPr="00C3606B">
              <w:rPr>
                <w:rFonts w:ascii="Arial" w:hAnsi="Arial" w:cs="Arial"/>
                <w:spacing w:val="27"/>
                <w:w w:val="99"/>
                <w:sz w:val="18"/>
                <w:szCs w:val="18"/>
              </w:rPr>
              <w:t xml:space="preserve"> </w:t>
            </w:r>
            <w:r w:rsidRPr="00C3606B">
              <w:rPr>
                <w:rFonts w:ascii="Arial" w:hAnsi="Arial" w:cs="Arial"/>
                <w:spacing w:val="-1"/>
                <w:sz w:val="18"/>
                <w:szCs w:val="18"/>
              </w:rPr>
              <w:t>product</w:t>
            </w:r>
            <w:r w:rsidRPr="00C3606B">
              <w:rPr>
                <w:rFonts w:ascii="Arial" w:hAnsi="Arial" w:cs="Arial"/>
                <w:spacing w:val="-16"/>
                <w:sz w:val="18"/>
                <w:szCs w:val="18"/>
              </w:rPr>
              <w:t xml:space="preserve"> </w:t>
            </w:r>
            <w:r w:rsidRPr="00C3606B">
              <w:rPr>
                <w:rFonts w:ascii="Arial" w:hAnsi="Arial" w:cs="Arial"/>
                <w:spacing w:val="-1"/>
                <w:sz w:val="18"/>
                <w:szCs w:val="18"/>
              </w:rPr>
              <w:t>certification</w:t>
            </w:r>
            <w:r w:rsidRPr="00C3606B">
              <w:rPr>
                <w:rFonts w:ascii="Arial" w:hAnsi="Arial" w:cs="Arial"/>
                <w:spacing w:val="23"/>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C3606B" w:rsidRPr="00C3606B" w:rsidTr="00DB5BF5">
        <w:trPr>
          <w:trHeight w:hRule="exact" w:val="2407"/>
        </w:trPr>
        <w:tc>
          <w:tcPr>
            <w:tcW w:w="1107" w:type="dxa"/>
            <w:gridSpan w:val="2"/>
            <w:vMerge/>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ind w:left="126" w:right="146"/>
            </w:pPr>
          </w:p>
        </w:tc>
        <w:tc>
          <w:tcPr>
            <w:tcW w:w="1845" w:type="dxa"/>
            <w:gridSpan w:val="6"/>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11"/>
              <w:rPr>
                <w:sz w:val="17"/>
                <w:szCs w:val="17"/>
              </w:rPr>
            </w:pPr>
          </w:p>
          <w:p w:rsidR="003A0E72" w:rsidRDefault="003A0E72" w:rsidP="008F356F">
            <w:pPr>
              <w:pStyle w:val="TableParagraph"/>
              <w:kinsoku w:val="0"/>
              <w:overflowPunct w:val="0"/>
              <w:ind w:left="123"/>
              <w:rPr>
                <w:rFonts w:ascii="Arial" w:hAnsi="Arial" w:cs="Arial"/>
                <w:spacing w:val="-1"/>
                <w:sz w:val="18"/>
                <w:szCs w:val="18"/>
              </w:rPr>
            </w:pPr>
            <w:r w:rsidRPr="00C3606B">
              <w:rPr>
                <w:rFonts w:ascii="Arial" w:hAnsi="Arial" w:cs="Arial"/>
                <w:spacing w:val="-1"/>
                <w:sz w:val="18"/>
                <w:szCs w:val="18"/>
              </w:rPr>
              <w:t>Aggregates</w:t>
            </w:r>
          </w:p>
          <w:p w:rsidR="007C786A" w:rsidRDefault="007C786A"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DB5BF5" w:rsidRDefault="00DB5BF5" w:rsidP="008F356F">
            <w:pPr>
              <w:pStyle w:val="TableParagraph"/>
              <w:kinsoku w:val="0"/>
              <w:overflowPunct w:val="0"/>
              <w:ind w:left="123"/>
              <w:rPr>
                <w:rFonts w:ascii="Arial" w:hAnsi="Arial" w:cs="Arial"/>
                <w:spacing w:val="-1"/>
                <w:sz w:val="18"/>
                <w:szCs w:val="18"/>
              </w:rPr>
            </w:pPr>
          </w:p>
          <w:p w:rsidR="007C786A" w:rsidRDefault="007C786A" w:rsidP="008F356F">
            <w:pPr>
              <w:pStyle w:val="TableParagraph"/>
              <w:kinsoku w:val="0"/>
              <w:overflowPunct w:val="0"/>
              <w:ind w:left="123"/>
              <w:rPr>
                <w:rFonts w:ascii="Arial" w:hAnsi="Arial" w:cs="Arial"/>
                <w:spacing w:val="-1"/>
                <w:sz w:val="18"/>
                <w:szCs w:val="18"/>
              </w:rPr>
            </w:pPr>
          </w:p>
          <w:p w:rsidR="00DB5BF5" w:rsidRDefault="00DB5BF5" w:rsidP="008F356F">
            <w:pPr>
              <w:pStyle w:val="TableParagraph"/>
              <w:kinsoku w:val="0"/>
              <w:overflowPunct w:val="0"/>
              <w:ind w:left="123"/>
              <w:rPr>
                <w:rFonts w:ascii="Arial" w:hAnsi="Arial" w:cs="Arial"/>
                <w:spacing w:val="-1"/>
                <w:sz w:val="18"/>
                <w:szCs w:val="18"/>
              </w:rPr>
            </w:pPr>
          </w:p>
          <w:p w:rsidR="00DB5BF5" w:rsidRDefault="00DB5BF5" w:rsidP="008F356F">
            <w:pPr>
              <w:pStyle w:val="TableParagraph"/>
              <w:kinsoku w:val="0"/>
              <w:overflowPunct w:val="0"/>
              <w:ind w:left="123"/>
              <w:rPr>
                <w:rFonts w:ascii="Arial" w:hAnsi="Arial" w:cs="Arial"/>
                <w:spacing w:val="-1"/>
                <w:sz w:val="18"/>
                <w:szCs w:val="18"/>
              </w:rPr>
            </w:pPr>
          </w:p>
          <w:p w:rsidR="007C786A" w:rsidRPr="00C3606B" w:rsidRDefault="007C786A" w:rsidP="008F356F">
            <w:pPr>
              <w:pStyle w:val="TableParagraph"/>
              <w:kinsoku w:val="0"/>
              <w:overflowPunct w:val="0"/>
              <w:ind w:left="123"/>
            </w:pPr>
          </w:p>
        </w:tc>
        <w:tc>
          <w:tcPr>
            <w:tcW w:w="1585" w:type="dxa"/>
            <w:gridSpan w:val="3"/>
            <w:tcBorders>
              <w:top w:val="single" w:sz="4" w:space="0" w:color="000000"/>
              <w:left w:val="single" w:sz="4" w:space="0" w:color="000000"/>
              <w:bottom w:val="single" w:sz="4" w:space="0" w:color="000000"/>
              <w:right w:val="single" w:sz="4" w:space="0" w:color="000000"/>
            </w:tcBorders>
          </w:tcPr>
          <w:p w:rsidR="003A0E72" w:rsidRPr="00C3606B" w:rsidRDefault="003A0E72" w:rsidP="008F356F"/>
        </w:tc>
        <w:tc>
          <w:tcPr>
            <w:tcW w:w="1560"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tc>
        <w:tc>
          <w:tcPr>
            <w:tcW w:w="1559" w:type="dxa"/>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11"/>
              <w:rPr>
                <w:sz w:val="17"/>
                <w:szCs w:val="17"/>
              </w:rPr>
            </w:pPr>
          </w:p>
          <w:p w:rsidR="003A0E72" w:rsidRDefault="003A0E72" w:rsidP="008F356F">
            <w:pPr>
              <w:pStyle w:val="TableParagraph"/>
              <w:kinsoku w:val="0"/>
              <w:overflowPunct w:val="0"/>
              <w:ind w:left="123"/>
              <w:rPr>
                <w:rFonts w:ascii="Arial" w:hAnsi="Arial" w:cs="Arial"/>
                <w:spacing w:val="-1"/>
                <w:sz w:val="18"/>
                <w:szCs w:val="18"/>
              </w:rPr>
            </w:pPr>
            <w:r w:rsidRPr="00C3606B">
              <w:rPr>
                <w:rFonts w:ascii="Arial" w:hAnsi="Arial" w:cs="Arial"/>
                <w:spacing w:val="-1"/>
                <w:sz w:val="18"/>
                <w:szCs w:val="18"/>
              </w:rPr>
              <w:t>Required</w:t>
            </w:r>
          </w:p>
          <w:p w:rsidR="00DB5BF5" w:rsidRPr="00C3606B" w:rsidRDefault="00DB5BF5" w:rsidP="008F356F">
            <w:pPr>
              <w:pStyle w:val="TableParagraph"/>
              <w:kinsoku w:val="0"/>
              <w:overflowPunct w:val="0"/>
              <w:ind w:left="123"/>
            </w:pPr>
          </w:p>
        </w:tc>
        <w:tc>
          <w:tcPr>
            <w:tcW w:w="1700" w:type="dxa"/>
            <w:gridSpan w:val="2"/>
            <w:tcBorders>
              <w:top w:val="single" w:sz="4" w:space="0" w:color="000000"/>
              <w:left w:val="single" w:sz="4" w:space="0" w:color="000000"/>
              <w:bottom w:val="single" w:sz="4" w:space="0" w:color="000000"/>
              <w:right w:val="single" w:sz="4" w:space="0" w:color="000000"/>
            </w:tcBorders>
          </w:tcPr>
          <w:p w:rsidR="003A0E72" w:rsidRPr="00C3606B" w:rsidRDefault="003A0E72" w:rsidP="008F356F">
            <w:pPr>
              <w:pStyle w:val="TableParagraph"/>
              <w:kinsoku w:val="0"/>
              <w:overflowPunct w:val="0"/>
              <w:spacing w:before="11"/>
              <w:rPr>
                <w:sz w:val="17"/>
                <w:szCs w:val="17"/>
              </w:rPr>
            </w:pPr>
          </w:p>
          <w:p w:rsidR="007C786A" w:rsidRDefault="003A0E72" w:rsidP="008F356F">
            <w:pPr>
              <w:pStyle w:val="TableParagraph"/>
              <w:kinsoku w:val="0"/>
              <w:overflowPunct w:val="0"/>
              <w:ind w:left="126" w:right="235"/>
              <w:rPr>
                <w:rFonts w:ascii="Arial" w:hAnsi="Arial" w:cs="Arial"/>
                <w:spacing w:val="-1"/>
                <w:sz w:val="18"/>
                <w:szCs w:val="18"/>
              </w:rPr>
            </w:pPr>
            <w:r w:rsidRPr="00C3606B">
              <w:rPr>
                <w:rFonts w:ascii="Arial" w:hAnsi="Arial" w:cs="Arial"/>
                <w:spacing w:val="-1"/>
                <w:sz w:val="18"/>
                <w:szCs w:val="18"/>
              </w:rPr>
              <w:t>Results</w:t>
            </w:r>
            <w:r w:rsidRPr="00C3606B">
              <w:rPr>
                <w:rFonts w:ascii="Arial" w:hAnsi="Arial" w:cs="Arial"/>
                <w:spacing w:val="-6"/>
                <w:sz w:val="18"/>
                <w:szCs w:val="18"/>
              </w:rPr>
              <w:t xml:space="preserve"> </w:t>
            </w:r>
            <w:r w:rsidRPr="00C3606B">
              <w:rPr>
                <w:rFonts w:ascii="Arial" w:hAnsi="Arial" w:cs="Arial"/>
                <w:spacing w:val="-1"/>
                <w:sz w:val="18"/>
                <w:szCs w:val="18"/>
              </w:rPr>
              <w:t>of</w:t>
            </w:r>
            <w:r w:rsidRPr="00C3606B">
              <w:rPr>
                <w:rFonts w:ascii="Arial" w:hAnsi="Arial" w:cs="Arial"/>
                <w:spacing w:val="-6"/>
                <w:sz w:val="18"/>
                <w:szCs w:val="18"/>
              </w:rPr>
              <w:t xml:space="preserve"> </w:t>
            </w:r>
            <w:r w:rsidRPr="00C3606B">
              <w:rPr>
                <w:rFonts w:ascii="Arial" w:hAnsi="Arial" w:cs="Arial"/>
                <w:spacing w:val="-1"/>
                <w:sz w:val="18"/>
                <w:szCs w:val="18"/>
              </w:rPr>
              <w:t>routine</w:t>
            </w:r>
            <w:r w:rsidRPr="00C3606B">
              <w:rPr>
                <w:rFonts w:ascii="Arial" w:hAnsi="Arial" w:cs="Arial"/>
                <w:spacing w:val="21"/>
                <w:w w:val="99"/>
                <w:sz w:val="18"/>
                <w:szCs w:val="18"/>
              </w:rPr>
              <w:t xml:space="preserve"> </w:t>
            </w:r>
            <w:r w:rsidRPr="00C3606B">
              <w:rPr>
                <w:rFonts w:ascii="Arial" w:hAnsi="Arial" w:cs="Arial"/>
                <w:spacing w:val="-1"/>
                <w:sz w:val="18"/>
                <w:szCs w:val="18"/>
              </w:rPr>
              <w:t>control</w:t>
            </w:r>
            <w:r w:rsidRPr="00C3606B">
              <w:rPr>
                <w:rFonts w:ascii="Arial" w:hAnsi="Arial" w:cs="Arial"/>
                <w:spacing w:val="-6"/>
                <w:sz w:val="18"/>
                <w:szCs w:val="18"/>
              </w:rPr>
              <w:t xml:space="preserve"> </w:t>
            </w:r>
            <w:r w:rsidRPr="00C3606B">
              <w:rPr>
                <w:rFonts w:ascii="Arial" w:hAnsi="Arial" w:cs="Arial"/>
                <w:spacing w:val="-1"/>
                <w:sz w:val="18"/>
                <w:szCs w:val="18"/>
              </w:rPr>
              <w:t>tests</w:t>
            </w:r>
            <w:r w:rsidRPr="00C3606B">
              <w:rPr>
                <w:rFonts w:ascii="Arial" w:hAnsi="Arial" w:cs="Arial"/>
                <w:spacing w:val="-5"/>
                <w:sz w:val="18"/>
                <w:szCs w:val="18"/>
              </w:rPr>
              <w:t xml:space="preserve"> </w:t>
            </w:r>
            <w:r w:rsidRPr="00C3606B">
              <w:rPr>
                <w:rFonts w:ascii="Arial" w:hAnsi="Arial" w:cs="Arial"/>
                <w:spacing w:val="-1"/>
                <w:sz w:val="18"/>
                <w:szCs w:val="18"/>
              </w:rPr>
              <w:t>from</w:t>
            </w:r>
            <w:r w:rsidRPr="00C3606B">
              <w:rPr>
                <w:rFonts w:ascii="Arial" w:hAnsi="Arial" w:cs="Arial"/>
                <w:spacing w:val="30"/>
                <w:w w:val="99"/>
                <w:sz w:val="18"/>
                <w:szCs w:val="18"/>
              </w:rPr>
              <w:t xml:space="preserve"> </w:t>
            </w:r>
            <w:r w:rsidRPr="00C3606B">
              <w:rPr>
                <w:rFonts w:ascii="Arial" w:hAnsi="Arial" w:cs="Arial"/>
                <w:sz w:val="18"/>
                <w:szCs w:val="18"/>
              </w:rPr>
              <w:t>the</w:t>
            </w:r>
            <w:r w:rsidRPr="00C3606B">
              <w:rPr>
                <w:rFonts w:ascii="Arial" w:hAnsi="Arial" w:cs="Arial"/>
                <w:spacing w:val="-7"/>
                <w:sz w:val="18"/>
                <w:szCs w:val="18"/>
              </w:rPr>
              <w:t xml:space="preserve"> </w:t>
            </w:r>
            <w:r w:rsidRPr="00C3606B">
              <w:rPr>
                <w:rFonts w:ascii="Arial" w:hAnsi="Arial" w:cs="Arial"/>
                <w:spacing w:val="-1"/>
                <w:sz w:val="18"/>
                <w:szCs w:val="18"/>
              </w:rPr>
              <w:t>factory</w:t>
            </w:r>
            <w:r w:rsidRPr="00C3606B">
              <w:rPr>
                <w:rFonts w:ascii="Arial" w:hAnsi="Arial" w:cs="Arial"/>
                <w:spacing w:val="26"/>
                <w:w w:val="99"/>
                <w:sz w:val="18"/>
                <w:szCs w:val="18"/>
              </w:rPr>
              <w:t xml:space="preserve"> </w:t>
            </w:r>
            <w:r w:rsidRPr="00C3606B">
              <w:rPr>
                <w:rFonts w:ascii="Arial" w:hAnsi="Arial" w:cs="Arial"/>
                <w:spacing w:val="-1"/>
                <w:sz w:val="18"/>
                <w:szCs w:val="18"/>
              </w:rPr>
              <w:t>production</w:t>
            </w:r>
            <w:r w:rsidRPr="00C3606B">
              <w:rPr>
                <w:rFonts w:ascii="Arial" w:hAnsi="Arial" w:cs="Arial"/>
                <w:spacing w:val="-13"/>
                <w:sz w:val="18"/>
                <w:szCs w:val="18"/>
              </w:rPr>
              <w:t xml:space="preserve"> </w:t>
            </w:r>
            <w:r w:rsidRPr="00C3606B">
              <w:rPr>
                <w:rFonts w:ascii="Arial" w:hAnsi="Arial" w:cs="Arial"/>
                <w:spacing w:val="-1"/>
                <w:sz w:val="18"/>
                <w:szCs w:val="18"/>
              </w:rPr>
              <w:t>control</w:t>
            </w:r>
            <w:r w:rsidRPr="00C3606B">
              <w:rPr>
                <w:rFonts w:ascii="Arial" w:hAnsi="Arial" w:cs="Arial"/>
                <w:spacing w:val="21"/>
                <w:w w:val="99"/>
                <w:sz w:val="18"/>
                <w:szCs w:val="18"/>
              </w:rPr>
              <w:t xml:space="preserve"> </w:t>
            </w:r>
            <w:r w:rsidRPr="00C3606B">
              <w:rPr>
                <w:rFonts w:ascii="Arial" w:hAnsi="Arial" w:cs="Arial"/>
                <w:sz w:val="18"/>
                <w:szCs w:val="18"/>
              </w:rPr>
              <w:t>system</w:t>
            </w:r>
            <w:r w:rsidRPr="00C3606B">
              <w:rPr>
                <w:rFonts w:ascii="Arial" w:hAnsi="Arial" w:cs="Arial"/>
                <w:spacing w:val="-7"/>
                <w:sz w:val="18"/>
                <w:szCs w:val="18"/>
              </w:rPr>
              <w:t xml:space="preserve"> </w:t>
            </w:r>
            <w:r w:rsidRPr="00C3606B">
              <w:rPr>
                <w:rFonts w:ascii="Arial" w:hAnsi="Arial" w:cs="Arial"/>
                <w:spacing w:val="-1"/>
                <w:sz w:val="18"/>
                <w:szCs w:val="18"/>
              </w:rPr>
              <w:t>shall</w:t>
            </w:r>
            <w:r w:rsidRPr="00C3606B">
              <w:rPr>
                <w:rFonts w:ascii="Arial" w:hAnsi="Arial" w:cs="Arial"/>
                <w:spacing w:val="-8"/>
                <w:sz w:val="18"/>
                <w:szCs w:val="18"/>
              </w:rPr>
              <w:t xml:space="preserve"> </w:t>
            </w:r>
            <w:r w:rsidRPr="00C3606B">
              <w:rPr>
                <w:rFonts w:ascii="Arial" w:hAnsi="Arial" w:cs="Arial"/>
                <w:sz w:val="18"/>
                <w:szCs w:val="18"/>
              </w:rPr>
              <w:t>be</w:t>
            </w:r>
            <w:r w:rsidRPr="00C3606B">
              <w:rPr>
                <w:rFonts w:ascii="Arial" w:hAnsi="Arial" w:cs="Arial"/>
                <w:spacing w:val="24"/>
                <w:w w:val="99"/>
                <w:sz w:val="18"/>
                <w:szCs w:val="18"/>
              </w:rPr>
              <w:t xml:space="preserve"> </w:t>
            </w:r>
            <w:r w:rsidRPr="00C3606B">
              <w:rPr>
                <w:rFonts w:ascii="Arial" w:hAnsi="Arial" w:cs="Arial"/>
                <w:spacing w:val="-1"/>
                <w:sz w:val="18"/>
                <w:szCs w:val="18"/>
              </w:rPr>
              <w:t>delivered</w:t>
            </w:r>
          </w:p>
          <w:p w:rsidR="00DB5BF5" w:rsidRDefault="00DB5BF5" w:rsidP="008F356F">
            <w:pPr>
              <w:pStyle w:val="TableParagraph"/>
              <w:kinsoku w:val="0"/>
              <w:overflowPunct w:val="0"/>
              <w:ind w:left="126" w:right="235"/>
              <w:rPr>
                <w:rFonts w:ascii="Arial" w:hAnsi="Arial" w:cs="Arial"/>
                <w:spacing w:val="-1"/>
                <w:sz w:val="18"/>
                <w:szCs w:val="18"/>
              </w:rPr>
            </w:pPr>
          </w:p>
          <w:p w:rsidR="00DB5BF5" w:rsidRDefault="00DB5BF5" w:rsidP="008F356F">
            <w:pPr>
              <w:pStyle w:val="TableParagraph"/>
              <w:kinsoku w:val="0"/>
              <w:overflowPunct w:val="0"/>
              <w:ind w:left="126" w:right="235"/>
              <w:rPr>
                <w:rFonts w:ascii="Arial" w:hAnsi="Arial" w:cs="Arial"/>
                <w:spacing w:val="-1"/>
                <w:sz w:val="18"/>
                <w:szCs w:val="18"/>
              </w:rPr>
            </w:pPr>
          </w:p>
          <w:p w:rsidR="00DB5BF5" w:rsidRDefault="00DB5BF5" w:rsidP="008F356F">
            <w:pPr>
              <w:pStyle w:val="TableParagraph"/>
              <w:kinsoku w:val="0"/>
              <w:overflowPunct w:val="0"/>
              <w:ind w:left="126" w:right="235"/>
              <w:rPr>
                <w:rFonts w:ascii="Arial" w:hAnsi="Arial" w:cs="Arial"/>
                <w:spacing w:val="-1"/>
                <w:sz w:val="18"/>
                <w:szCs w:val="18"/>
              </w:rPr>
            </w:pPr>
          </w:p>
          <w:p w:rsidR="007C786A" w:rsidRDefault="007C786A" w:rsidP="008F356F">
            <w:pPr>
              <w:pStyle w:val="TableParagraph"/>
              <w:kinsoku w:val="0"/>
              <w:overflowPunct w:val="0"/>
              <w:ind w:left="126" w:right="235"/>
              <w:rPr>
                <w:rFonts w:ascii="Arial" w:hAnsi="Arial" w:cs="Arial"/>
                <w:spacing w:val="-1"/>
                <w:sz w:val="18"/>
                <w:szCs w:val="18"/>
              </w:rPr>
            </w:pPr>
          </w:p>
          <w:p w:rsidR="007C786A" w:rsidRDefault="007C786A" w:rsidP="008F356F">
            <w:pPr>
              <w:pStyle w:val="TableParagraph"/>
              <w:kinsoku w:val="0"/>
              <w:overflowPunct w:val="0"/>
              <w:ind w:left="126" w:right="235"/>
              <w:rPr>
                <w:rFonts w:ascii="Arial" w:hAnsi="Arial" w:cs="Arial"/>
                <w:spacing w:val="-1"/>
                <w:sz w:val="18"/>
                <w:szCs w:val="18"/>
              </w:rPr>
            </w:pPr>
          </w:p>
          <w:p w:rsidR="007C786A" w:rsidRDefault="007C786A" w:rsidP="008F356F">
            <w:pPr>
              <w:pStyle w:val="TableParagraph"/>
              <w:kinsoku w:val="0"/>
              <w:overflowPunct w:val="0"/>
              <w:ind w:left="126" w:right="235"/>
              <w:rPr>
                <w:rFonts w:ascii="Arial" w:hAnsi="Arial" w:cs="Arial"/>
                <w:spacing w:val="-1"/>
                <w:sz w:val="18"/>
                <w:szCs w:val="18"/>
              </w:rPr>
            </w:pPr>
          </w:p>
          <w:p w:rsidR="007C786A" w:rsidRDefault="007C786A" w:rsidP="008F356F">
            <w:pPr>
              <w:pStyle w:val="TableParagraph"/>
              <w:kinsoku w:val="0"/>
              <w:overflowPunct w:val="0"/>
              <w:ind w:left="126" w:right="235"/>
              <w:rPr>
                <w:rFonts w:ascii="Arial" w:hAnsi="Arial" w:cs="Arial"/>
                <w:spacing w:val="-1"/>
                <w:sz w:val="18"/>
                <w:szCs w:val="18"/>
              </w:rPr>
            </w:pPr>
          </w:p>
          <w:p w:rsidR="007C786A" w:rsidRDefault="007C786A" w:rsidP="008F356F">
            <w:pPr>
              <w:pStyle w:val="TableParagraph"/>
              <w:kinsoku w:val="0"/>
              <w:overflowPunct w:val="0"/>
              <w:ind w:left="126" w:right="235"/>
              <w:rPr>
                <w:rFonts w:ascii="Arial" w:hAnsi="Arial" w:cs="Arial"/>
                <w:spacing w:val="-1"/>
                <w:sz w:val="18"/>
                <w:szCs w:val="18"/>
              </w:rPr>
            </w:pPr>
          </w:p>
          <w:p w:rsidR="007C786A" w:rsidRDefault="007C786A" w:rsidP="008F356F">
            <w:pPr>
              <w:pStyle w:val="TableParagraph"/>
              <w:kinsoku w:val="0"/>
              <w:overflowPunct w:val="0"/>
              <w:ind w:left="126" w:right="235"/>
              <w:rPr>
                <w:rFonts w:ascii="Arial" w:hAnsi="Arial" w:cs="Arial"/>
                <w:spacing w:val="-1"/>
                <w:sz w:val="18"/>
                <w:szCs w:val="18"/>
              </w:rPr>
            </w:pPr>
          </w:p>
          <w:p w:rsidR="007C786A" w:rsidRDefault="003A0E72" w:rsidP="008F356F">
            <w:pPr>
              <w:pStyle w:val="TableParagraph"/>
              <w:kinsoku w:val="0"/>
              <w:overflowPunct w:val="0"/>
              <w:ind w:left="126" w:right="235"/>
              <w:rPr>
                <w:rFonts w:ascii="Arial" w:hAnsi="Arial" w:cs="Arial"/>
                <w:spacing w:val="-14"/>
                <w:sz w:val="18"/>
                <w:szCs w:val="18"/>
              </w:rPr>
            </w:pPr>
            <w:r w:rsidRPr="00C3606B">
              <w:rPr>
                <w:rFonts w:ascii="Arial" w:hAnsi="Arial" w:cs="Arial"/>
                <w:spacing w:val="-14"/>
                <w:sz w:val="18"/>
                <w:szCs w:val="18"/>
              </w:rPr>
              <w:t xml:space="preserve"> </w:t>
            </w:r>
          </w:p>
          <w:p w:rsidR="007C786A" w:rsidRDefault="007C786A" w:rsidP="008F356F">
            <w:pPr>
              <w:pStyle w:val="TableParagraph"/>
              <w:kinsoku w:val="0"/>
              <w:overflowPunct w:val="0"/>
              <w:ind w:left="126" w:right="235"/>
              <w:rPr>
                <w:rFonts w:ascii="Arial" w:hAnsi="Arial" w:cs="Arial"/>
                <w:spacing w:val="-14"/>
                <w:sz w:val="18"/>
                <w:szCs w:val="18"/>
              </w:rPr>
            </w:pPr>
          </w:p>
          <w:p w:rsidR="003A0E72" w:rsidRPr="00C3606B" w:rsidRDefault="003A0E72" w:rsidP="008F356F">
            <w:pPr>
              <w:pStyle w:val="TableParagraph"/>
              <w:kinsoku w:val="0"/>
              <w:overflowPunct w:val="0"/>
              <w:ind w:left="126" w:right="235"/>
            </w:pPr>
            <w:r w:rsidRPr="00C3606B">
              <w:rPr>
                <w:rFonts w:ascii="Arial" w:hAnsi="Arial" w:cs="Arial"/>
                <w:spacing w:val="-1"/>
                <w:sz w:val="18"/>
                <w:szCs w:val="18"/>
              </w:rPr>
              <w:t>promptly</w:t>
            </w:r>
            <w:r w:rsidRPr="00C3606B">
              <w:rPr>
                <w:rFonts w:ascii="Arial" w:hAnsi="Arial" w:cs="Arial"/>
                <w:spacing w:val="21"/>
                <w:w w:val="99"/>
                <w:sz w:val="18"/>
                <w:szCs w:val="18"/>
              </w:rPr>
              <w:t xml:space="preserve"> </w:t>
            </w:r>
            <w:r w:rsidRPr="00C3606B">
              <w:rPr>
                <w:rFonts w:ascii="Arial" w:hAnsi="Arial" w:cs="Arial"/>
                <w:sz w:val="18"/>
                <w:szCs w:val="18"/>
              </w:rPr>
              <w:t>to</w:t>
            </w:r>
            <w:r w:rsidRPr="00C3606B">
              <w:rPr>
                <w:rFonts w:ascii="Arial" w:hAnsi="Arial" w:cs="Arial"/>
                <w:spacing w:val="-4"/>
                <w:sz w:val="18"/>
                <w:szCs w:val="18"/>
              </w:rPr>
              <w:t xml:space="preserve"> </w:t>
            </w:r>
            <w:r w:rsidRPr="00C3606B">
              <w:rPr>
                <w:rFonts w:ascii="Arial" w:hAnsi="Arial" w:cs="Arial"/>
                <w:sz w:val="18"/>
                <w:szCs w:val="18"/>
              </w:rPr>
              <w:t>the</w:t>
            </w:r>
            <w:r w:rsidRPr="00C3606B">
              <w:rPr>
                <w:rFonts w:ascii="Arial" w:hAnsi="Arial" w:cs="Arial"/>
                <w:spacing w:val="-3"/>
                <w:sz w:val="18"/>
                <w:szCs w:val="18"/>
              </w:rPr>
              <w:t xml:space="preserve"> </w:t>
            </w:r>
            <w:r w:rsidRPr="00C3606B">
              <w:rPr>
                <w:rFonts w:ascii="Arial" w:hAnsi="Arial" w:cs="Arial"/>
                <w:spacing w:val="-1"/>
                <w:sz w:val="18"/>
                <w:szCs w:val="18"/>
              </w:rPr>
              <w:t>Engineer</w:t>
            </w:r>
            <w:r w:rsidRPr="00C3606B">
              <w:rPr>
                <w:rFonts w:ascii="Arial" w:hAnsi="Arial" w:cs="Arial"/>
                <w:spacing w:val="-7"/>
                <w:sz w:val="18"/>
                <w:szCs w:val="18"/>
              </w:rPr>
              <w:t xml:space="preserve"> </w:t>
            </w:r>
            <w:r w:rsidRPr="00C3606B">
              <w:rPr>
                <w:rFonts w:ascii="Arial" w:hAnsi="Arial" w:cs="Arial"/>
                <w:sz w:val="18"/>
                <w:szCs w:val="18"/>
              </w:rPr>
              <w:t>on</w:t>
            </w:r>
            <w:r w:rsidRPr="00C3606B">
              <w:rPr>
                <w:rFonts w:ascii="Arial" w:hAnsi="Arial" w:cs="Arial"/>
                <w:spacing w:val="23"/>
                <w:w w:val="99"/>
                <w:sz w:val="18"/>
                <w:szCs w:val="18"/>
              </w:rPr>
              <w:t xml:space="preserve"> </w:t>
            </w:r>
            <w:r w:rsidRPr="00C3606B">
              <w:rPr>
                <w:rFonts w:ascii="Arial" w:hAnsi="Arial" w:cs="Arial"/>
                <w:spacing w:val="-1"/>
                <w:sz w:val="18"/>
                <w:szCs w:val="18"/>
              </w:rPr>
              <w:t>request</w:t>
            </w:r>
          </w:p>
        </w:tc>
      </w:tr>
      <w:tr w:rsidR="00C3606B" w:rsidRPr="00C3606B" w:rsidTr="00C3606B">
        <w:trPr>
          <w:trHeight w:hRule="exact" w:val="487"/>
        </w:trPr>
        <w:tc>
          <w:tcPr>
            <w:tcW w:w="9356" w:type="dxa"/>
            <w:gridSpan w:val="1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27"/>
              <w:ind w:left="123"/>
            </w:pPr>
            <w:r w:rsidRPr="00C3606B">
              <w:rPr>
                <w:rFonts w:ascii="Arial" w:hAnsi="Arial" w:cs="Arial"/>
                <w:b/>
                <w:bCs/>
                <w:spacing w:val="-1"/>
                <w:sz w:val="18"/>
                <w:szCs w:val="18"/>
              </w:rPr>
              <w:t>Series</w:t>
            </w:r>
            <w:r w:rsidRPr="00C3606B">
              <w:rPr>
                <w:rFonts w:ascii="Arial" w:hAnsi="Arial" w:cs="Arial"/>
                <w:b/>
                <w:bCs/>
                <w:spacing w:val="-9"/>
                <w:sz w:val="18"/>
                <w:szCs w:val="18"/>
              </w:rPr>
              <w:t xml:space="preserve"> </w:t>
            </w:r>
            <w:r w:rsidRPr="00C3606B">
              <w:rPr>
                <w:rFonts w:ascii="Arial" w:hAnsi="Arial" w:cs="Arial"/>
                <w:b/>
                <w:bCs/>
                <w:spacing w:val="-1"/>
                <w:sz w:val="18"/>
                <w:szCs w:val="18"/>
              </w:rPr>
              <w:t>1200</w:t>
            </w:r>
          </w:p>
        </w:tc>
      </w:tr>
      <w:tr w:rsidR="00C3606B" w:rsidRPr="00C3606B" w:rsidTr="00C3606B">
        <w:trPr>
          <w:trHeight w:hRule="exact" w:val="1044"/>
        </w:trPr>
        <w:tc>
          <w:tcPr>
            <w:tcW w:w="111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z w:val="18"/>
                <w:szCs w:val="18"/>
              </w:rPr>
              <w:t>1202</w:t>
            </w:r>
          </w:p>
        </w:tc>
        <w:tc>
          <w:tcPr>
            <w:tcW w:w="1837"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6" w:right="228"/>
            </w:pPr>
            <w:r w:rsidRPr="00C3606B">
              <w:rPr>
                <w:rFonts w:ascii="Arial" w:hAnsi="Arial" w:cs="Arial"/>
                <w:spacing w:val="-1"/>
                <w:sz w:val="18"/>
                <w:szCs w:val="18"/>
              </w:rPr>
              <w:t>Permanent</w:t>
            </w:r>
            <w:r w:rsidRPr="00C3606B">
              <w:rPr>
                <w:rFonts w:ascii="Arial" w:hAnsi="Arial" w:cs="Arial"/>
                <w:spacing w:val="-14"/>
                <w:sz w:val="18"/>
                <w:szCs w:val="18"/>
              </w:rPr>
              <w:t xml:space="preserve"> </w:t>
            </w:r>
            <w:r w:rsidRPr="00C3606B">
              <w:rPr>
                <w:rFonts w:ascii="Arial" w:hAnsi="Arial" w:cs="Arial"/>
                <w:spacing w:val="-1"/>
                <w:sz w:val="18"/>
                <w:szCs w:val="18"/>
              </w:rPr>
              <w:t>traffic</w:t>
            </w:r>
            <w:r w:rsidRPr="00C3606B">
              <w:rPr>
                <w:rFonts w:ascii="Arial" w:hAnsi="Arial" w:cs="Arial"/>
                <w:spacing w:val="21"/>
                <w:w w:val="99"/>
                <w:sz w:val="18"/>
                <w:szCs w:val="18"/>
              </w:rPr>
              <w:t xml:space="preserve"> </w:t>
            </w:r>
            <w:r w:rsidRPr="00C3606B">
              <w:rPr>
                <w:rFonts w:ascii="Arial" w:hAnsi="Arial" w:cs="Arial"/>
                <w:spacing w:val="-1"/>
                <w:sz w:val="18"/>
                <w:szCs w:val="18"/>
              </w:rPr>
              <w:t>signs</w:t>
            </w:r>
          </w:p>
        </w:tc>
        <w:tc>
          <w:tcPr>
            <w:tcW w:w="158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60"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6" w:right="194"/>
              <w:jc w:val="both"/>
            </w:pPr>
            <w:r w:rsidRPr="00C3606B">
              <w:rPr>
                <w:rFonts w:ascii="Arial" w:hAnsi="Arial" w:cs="Arial"/>
                <w:spacing w:val="-1"/>
                <w:sz w:val="18"/>
                <w:szCs w:val="18"/>
              </w:rPr>
              <w:t>Certification</w:t>
            </w:r>
            <w:r w:rsidRPr="00C3606B">
              <w:rPr>
                <w:rFonts w:ascii="Arial" w:hAnsi="Arial" w:cs="Arial"/>
                <w:spacing w:val="-4"/>
                <w:sz w:val="18"/>
                <w:szCs w:val="18"/>
              </w:rPr>
              <w:t xml:space="preserve"> </w:t>
            </w:r>
            <w:r w:rsidRPr="00C3606B">
              <w:rPr>
                <w:rFonts w:ascii="Arial" w:hAnsi="Arial" w:cs="Arial"/>
                <w:spacing w:val="-1"/>
                <w:sz w:val="18"/>
                <w:szCs w:val="18"/>
              </w:rPr>
              <w:t>that</w:t>
            </w:r>
            <w:r w:rsidRPr="00C3606B">
              <w:rPr>
                <w:rFonts w:ascii="Arial" w:hAnsi="Arial" w:cs="Arial"/>
                <w:spacing w:val="-5"/>
                <w:sz w:val="18"/>
                <w:szCs w:val="18"/>
              </w:rPr>
              <w:t xml:space="preserve"> </w:t>
            </w:r>
            <w:r w:rsidRPr="00C3606B">
              <w:rPr>
                <w:rFonts w:ascii="Arial" w:hAnsi="Arial" w:cs="Arial"/>
                <w:spacing w:val="-1"/>
                <w:sz w:val="18"/>
                <w:szCs w:val="18"/>
              </w:rPr>
              <w:t>the</w:t>
            </w:r>
            <w:r w:rsidRPr="00C3606B">
              <w:rPr>
                <w:rFonts w:ascii="Arial" w:hAnsi="Arial" w:cs="Arial"/>
                <w:spacing w:val="-4"/>
                <w:sz w:val="18"/>
                <w:szCs w:val="18"/>
              </w:rPr>
              <w:t xml:space="preserve"> </w:t>
            </w:r>
            <w:r w:rsidRPr="00C3606B">
              <w:rPr>
                <w:rFonts w:ascii="Arial" w:hAnsi="Arial" w:cs="Arial"/>
                <w:spacing w:val="-1"/>
                <w:sz w:val="18"/>
                <w:szCs w:val="18"/>
              </w:rPr>
              <w:t>traffic</w:t>
            </w:r>
            <w:r w:rsidRPr="00C3606B">
              <w:rPr>
                <w:rFonts w:ascii="Arial" w:hAnsi="Arial" w:cs="Arial"/>
                <w:spacing w:val="29"/>
                <w:w w:val="99"/>
                <w:sz w:val="18"/>
                <w:szCs w:val="18"/>
              </w:rPr>
              <w:t xml:space="preserve"> </w:t>
            </w:r>
            <w:r w:rsidRPr="00C3606B">
              <w:rPr>
                <w:rFonts w:ascii="Arial" w:hAnsi="Arial" w:cs="Arial"/>
                <w:sz w:val="18"/>
                <w:szCs w:val="18"/>
              </w:rPr>
              <w:t>sign</w:t>
            </w:r>
            <w:r w:rsidRPr="00C3606B">
              <w:rPr>
                <w:rFonts w:ascii="Arial" w:hAnsi="Arial" w:cs="Arial"/>
                <w:spacing w:val="-6"/>
                <w:sz w:val="18"/>
                <w:szCs w:val="18"/>
              </w:rPr>
              <w:t xml:space="preserve"> </w:t>
            </w:r>
            <w:proofErr w:type="gramStart"/>
            <w:r w:rsidRPr="00C3606B">
              <w:rPr>
                <w:rFonts w:ascii="Arial" w:hAnsi="Arial" w:cs="Arial"/>
                <w:sz w:val="18"/>
                <w:szCs w:val="18"/>
              </w:rPr>
              <w:t>is</w:t>
            </w:r>
            <w:r w:rsidRPr="00C3606B">
              <w:rPr>
                <w:rFonts w:ascii="Arial" w:hAnsi="Arial" w:cs="Arial"/>
                <w:spacing w:val="-4"/>
                <w:sz w:val="18"/>
                <w:szCs w:val="18"/>
              </w:rPr>
              <w:t xml:space="preserve"> </w:t>
            </w:r>
            <w:r w:rsidRPr="00C3606B">
              <w:rPr>
                <w:rFonts w:ascii="Arial" w:hAnsi="Arial" w:cs="Arial"/>
                <w:spacing w:val="-1"/>
                <w:sz w:val="18"/>
                <w:szCs w:val="18"/>
              </w:rPr>
              <w:t>capable</w:t>
            </w:r>
            <w:r w:rsidRPr="00C3606B">
              <w:rPr>
                <w:rFonts w:ascii="Arial" w:hAnsi="Arial" w:cs="Arial"/>
                <w:spacing w:val="-3"/>
                <w:sz w:val="18"/>
                <w:szCs w:val="18"/>
              </w:rPr>
              <w:t xml:space="preserve"> </w:t>
            </w:r>
            <w:r w:rsidRPr="00C3606B">
              <w:rPr>
                <w:rFonts w:ascii="Arial" w:hAnsi="Arial" w:cs="Arial"/>
                <w:sz w:val="18"/>
                <w:szCs w:val="18"/>
              </w:rPr>
              <w:t>of</w:t>
            </w:r>
            <w:r w:rsidRPr="00C3606B">
              <w:rPr>
                <w:rFonts w:ascii="Arial" w:hAnsi="Arial" w:cs="Arial"/>
                <w:spacing w:val="-5"/>
                <w:sz w:val="18"/>
                <w:szCs w:val="18"/>
              </w:rPr>
              <w:t xml:space="preserve"> </w:t>
            </w:r>
            <w:r w:rsidRPr="00C3606B">
              <w:rPr>
                <w:rFonts w:ascii="Arial" w:hAnsi="Arial" w:cs="Arial"/>
                <w:spacing w:val="-1"/>
                <w:sz w:val="18"/>
                <w:szCs w:val="18"/>
              </w:rPr>
              <w:t>passing</w:t>
            </w:r>
            <w:proofErr w:type="gramEnd"/>
            <w:r w:rsidRPr="00C3606B">
              <w:rPr>
                <w:rFonts w:ascii="Arial" w:hAnsi="Arial" w:cs="Arial"/>
                <w:spacing w:val="21"/>
                <w:w w:val="99"/>
                <w:sz w:val="18"/>
                <w:szCs w:val="18"/>
              </w:rPr>
              <w:t xml:space="preserve"> </w:t>
            </w:r>
            <w:r w:rsidRPr="00C3606B">
              <w:rPr>
                <w:rFonts w:ascii="Arial" w:hAnsi="Arial" w:cs="Arial"/>
                <w:sz w:val="18"/>
                <w:szCs w:val="18"/>
              </w:rPr>
              <w:t>the</w:t>
            </w:r>
            <w:r w:rsidRPr="00C3606B">
              <w:rPr>
                <w:rFonts w:ascii="Arial" w:hAnsi="Arial" w:cs="Arial"/>
                <w:spacing w:val="-2"/>
                <w:sz w:val="18"/>
                <w:szCs w:val="18"/>
              </w:rPr>
              <w:t xml:space="preserve"> </w:t>
            </w:r>
            <w:r w:rsidRPr="00C3606B">
              <w:rPr>
                <w:rFonts w:ascii="Arial" w:hAnsi="Arial" w:cs="Arial"/>
                <w:spacing w:val="-1"/>
                <w:sz w:val="18"/>
                <w:szCs w:val="18"/>
              </w:rPr>
              <w:t>tests</w:t>
            </w:r>
            <w:r w:rsidRPr="00C3606B">
              <w:rPr>
                <w:rFonts w:ascii="Arial" w:hAnsi="Arial" w:cs="Arial"/>
                <w:spacing w:val="-4"/>
                <w:sz w:val="18"/>
                <w:szCs w:val="18"/>
              </w:rPr>
              <w:t xml:space="preserve"> </w:t>
            </w:r>
            <w:r w:rsidRPr="00C3606B">
              <w:rPr>
                <w:rFonts w:ascii="Arial" w:hAnsi="Arial" w:cs="Arial"/>
                <w:sz w:val="18"/>
                <w:szCs w:val="18"/>
              </w:rPr>
              <w:t>in</w:t>
            </w:r>
            <w:r w:rsidRPr="00C3606B">
              <w:rPr>
                <w:rFonts w:ascii="Arial" w:hAnsi="Arial" w:cs="Arial"/>
                <w:spacing w:val="-2"/>
                <w:sz w:val="18"/>
                <w:szCs w:val="18"/>
              </w:rPr>
              <w:t xml:space="preserve"> </w:t>
            </w:r>
            <w:r w:rsidRPr="00C3606B">
              <w:rPr>
                <w:rFonts w:ascii="Arial" w:hAnsi="Arial" w:cs="Arial"/>
                <w:sz w:val="18"/>
                <w:szCs w:val="18"/>
              </w:rPr>
              <w:t>BS</w:t>
            </w:r>
            <w:r w:rsidRPr="00C3606B">
              <w:rPr>
                <w:rFonts w:ascii="Arial" w:hAnsi="Arial" w:cs="Arial"/>
                <w:spacing w:val="-5"/>
                <w:sz w:val="18"/>
                <w:szCs w:val="18"/>
              </w:rPr>
              <w:t xml:space="preserve"> </w:t>
            </w:r>
            <w:r w:rsidRPr="00C3606B">
              <w:rPr>
                <w:rFonts w:ascii="Arial" w:hAnsi="Arial" w:cs="Arial"/>
                <w:spacing w:val="-1"/>
                <w:sz w:val="18"/>
                <w:szCs w:val="18"/>
              </w:rPr>
              <w:t>873:</w:t>
            </w:r>
            <w:r w:rsidRPr="00C3606B">
              <w:rPr>
                <w:rFonts w:ascii="Arial" w:hAnsi="Arial" w:cs="Arial"/>
                <w:spacing w:val="-3"/>
                <w:sz w:val="18"/>
                <w:szCs w:val="18"/>
              </w:rPr>
              <w:t xml:space="preserve"> </w:t>
            </w:r>
            <w:r w:rsidRPr="00C3606B">
              <w:rPr>
                <w:rFonts w:ascii="Arial" w:hAnsi="Arial" w:cs="Arial"/>
                <w:sz w:val="18"/>
                <w:szCs w:val="18"/>
              </w:rPr>
              <w:t>Part</w:t>
            </w:r>
            <w:r w:rsidRPr="00C3606B">
              <w:rPr>
                <w:rFonts w:ascii="Arial" w:hAnsi="Arial" w:cs="Arial"/>
                <w:spacing w:val="-5"/>
                <w:sz w:val="18"/>
                <w:szCs w:val="18"/>
              </w:rPr>
              <w:t xml:space="preserve"> </w:t>
            </w:r>
            <w:r w:rsidRPr="00C3606B">
              <w:rPr>
                <w:rFonts w:ascii="Arial" w:hAnsi="Arial" w:cs="Arial"/>
                <w:sz w:val="18"/>
                <w:szCs w:val="18"/>
              </w:rPr>
              <w:t>1</w:t>
            </w:r>
            <w:r w:rsidRPr="00C3606B">
              <w:rPr>
                <w:rFonts w:ascii="Arial" w:hAnsi="Arial" w:cs="Arial"/>
                <w:spacing w:val="26"/>
                <w:w w:val="99"/>
                <w:sz w:val="18"/>
                <w:szCs w:val="18"/>
              </w:rPr>
              <w:t xml:space="preserve"> </w:t>
            </w:r>
            <w:r w:rsidRPr="00C3606B">
              <w:rPr>
                <w:rFonts w:ascii="Arial" w:hAnsi="Arial" w:cs="Arial"/>
                <w:sz w:val="18"/>
                <w:szCs w:val="18"/>
              </w:rPr>
              <w:t>is</w:t>
            </w:r>
            <w:r w:rsidRPr="00C3606B">
              <w:rPr>
                <w:rFonts w:ascii="Arial" w:hAnsi="Arial" w:cs="Arial"/>
                <w:spacing w:val="-7"/>
                <w:sz w:val="18"/>
                <w:szCs w:val="18"/>
              </w:rPr>
              <w:t xml:space="preserve"> </w:t>
            </w:r>
            <w:r w:rsidRPr="00C3606B">
              <w:rPr>
                <w:rFonts w:ascii="Arial" w:hAnsi="Arial" w:cs="Arial"/>
                <w:spacing w:val="-1"/>
                <w:sz w:val="18"/>
                <w:szCs w:val="18"/>
              </w:rPr>
              <w:t>required</w:t>
            </w:r>
          </w:p>
        </w:tc>
      </w:tr>
      <w:tr w:rsidR="00C3606B" w:rsidRPr="00C3606B" w:rsidTr="00C3606B">
        <w:trPr>
          <w:trHeight w:hRule="exact" w:val="1874"/>
        </w:trPr>
        <w:tc>
          <w:tcPr>
            <w:tcW w:w="111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sz w:val="17"/>
                <w:szCs w:val="17"/>
              </w:rPr>
            </w:pPr>
          </w:p>
          <w:p w:rsidR="008F356F" w:rsidRPr="00C3606B" w:rsidRDefault="008F356F" w:rsidP="008F356F">
            <w:pPr>
              <w:pStyle w:val="TableParagraph"/>
              <w:kinsoku w:val="0"/>
              <w:overflowPunct w:val="0"/>
              <w:ind w:left="123"/>
            </w:pPr>
            <w:r w:rsidRPr="00C3606B">
              <w:rPr>
                <w:rFonts w:ascii="Arial" w:hAnsi="Arial" w:cs="Arial"/>
                <w:sz w:val="18"/>
                <w:szCs w:val="18"/>
              </w:rPr>
              <w:t>1210</w:t>
            </w:r>
          </w:p>
        </w:tc>
        <w:tc>
          <w:tcPr>
            <w:tcW w:w="1837"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sz w:val="17"/>
                <w:szCs w:val="17"/>
              </w:rPr>
            </w:pPr>
          </w:p>
          <w:p w:rsidR="008F356F" w:rsidRPr="00C3606B" w:rsidRDefault="008F356F" w:rsidP="008F356F">
            <w:pPr>
              <w:pStyle w:val="TableParagraph"/>
              <w:kinsoku w:val="0"/>
              <w:overflowPunct w:val="0"/>
              <w:ind w:left="126" w:right="77"/>
            </w:pPr>
            <w:r w:rsidRPr="00C3606B">
              <w:rPr>
                <w:rFonts w:ascii="Arial" w:hAnsi="Arial" w:cs="Arial"/>
                <w:spacing w:val="-1"/>
                <w:sz w:val="18"/>
                <w:szCs w:val="18"/>
              </w:rPr>
              <w:t>Holding</w:t>
            </w:r>
            <w:r w:rsidRPr="00C3606B">
              <w:rPr>
                <w:rFonts w:ascii="Arial" w:hAnsi="Arial" w:cs="Arial"/>
                <w:spacing w:val="-7"/>
                <w:sz w:val="18"/>
                <w:szCs w:val="18"/>
              </w:rPr>
              <w:t xml:space="preserve"> </w:t>
            </w:r>
            <w:r w:rsidRPr="00C3606B">
              <w:rPr>
                <w:rFonts w:ascii="Arial" w:hAnsi="Arial" w:cs="Arial"/>
                <w:spacing w:val="-1"/>
                <w:sz w:val="18"/>
                <w:szCs w:val="18"/>
              </w:rPr>
              <w:t>down</w:t>
            </w:r>
            <w:r w:rsidRPr="00C3606B">
              <w:rPr>
                <w:rFonts w:ascii="Arial" w:hAnsi="Arial" w:cs="Arial"/>
                <w:spacing w:val="-6"/>
                <w:sz w:val="18"/>
                <w:szCs w:val="18"/>
              </w:rPr>
              <w:t xml:space="preserve"> </w:t>
            </w:r>
            <w:r w:rsidRPr="00C3606B">
              <w:rPr>
                <w:rFonts w:ascii="Arial" w:hAnsi="Arial" w:cs="Arial"/>
                <w:spacing w:val="-1"/>
                <w:sz w:val="18"/>
                <w:szCs w:val="18"/>
              </w:rPr>
              <w:t>bolts</w:t>
            </w:r>
            <w:r w:rsidRPr="00C3606B">
              <w:rPr>
                <w:rFonts w:ascii="Arial" w:hAnsi="Arial" w:cs="Arial"/>
                <w:spacing w:val="29"/>
                <w:w w:val="99"/>
                <w:sz w:val="18"/>
                <w:szCs w:val="18"/>
              </w:rPr>
              <w:t xml:space="preserve"> </w:t>
            </w:r>
            <w:r w:rsidRPr="00C3606B">
              <w:rPr>
                <w:rFonts w:ascii="Arial" w:hAnsi="Arial" w:cs="Arial"/>
                <w:sz w:val="18"/>
                <w:szCs w:val="18"/>
              </w:rPr>
              <w:t>and</w:t>
            </w:r>
            <w:r w:rsidRPr="00C3606B">
              <w:rPr>
                <w:rFonts w:ascii="Arial" w:hAnsi="Arial" w:cs="Arial"/>
                <w:spacing w:val="-6"/>
                <w:sz w:val="18"/>
                <w:szCs w:val="18"/>
              </w:rPr>
              <w:t xml:space="preserve"> </w:t>
            </w:r>
            <w:r w:rsidRPr="00C3606B">
              <w:rPr>
                <w:rFonts w:ascii="Arial" w:hAnsi="Arial" w:cs="Arial"/>
                <w:spacing w:val="-1"/>
                <w:sz w:val="18"/>
                <w:szCs w:val="18"/>
              </w:rPr>
              <w:t>anchorages</w:t>
            </w:r>
            <w:r w:rsidRPr="00C3606B">
              <w:rPr>
                <w:rFonts w:ascii="Arial" w:hAnsi="Arial" w:cs="Arial"/>
                <w:spacing w:val="-6"/>
                <w:sz w:val="18"/>
                <w:szCs w:val="18"/>
              </w:rPr>
              <w:t xml:space="preserve"> </w:t>
            </w:r>
            <w:r w:rsidRPr="00C3606B">
              <w:rPr>
                <w:rFonts w:ascii="Arial" w:hAnsi="Arial" w:cs="Arial"/>
                <w:spacing w:val="-1"/>
                <w:sz w:val="18"/>
                <w:szCs w:val="18"/>
              </w:rPr>
              <w:t>of</w:t>
            </w:r>
            <w:r w:rsidRPr="00C3606B">
              <w:rPr>
                <w:rFonts w:ascii="Arial" w:hAnsi="Arial" w:cs="Arial"/>
                <w:spacing w:val="26"/>
                <w:w w:val="99"/>
                <w:sz w:val="18"/>
                <w:szCs w:val="18"/>
              </w:rPr>
              <w:t xml:space="preserve"> </w:t>
            </w:r>
            <w:r w:rsidRPr="00C3606B">
              <w:rPr>
                <w:rFonts w:ascii="Arial" w:hAnsi="Arial" w:cs="Arial"/>
                <w:spacing w:val="-1"/>
                <w:sz w:val="18"/>
                <w:szCs w:val="18"/>
              </w:rPr>
              <w:t>permanent</w:t>
            </w:r>
            <w:r w:rsidRPr="00C3606B">
              <w:rPr>
                <w:rFonts w:ascii="Arial" w:hAnsi="Arial" w:cs="Arial"/>
                <w:spacing w:val="-16"/>
                <w:sz w:val="18"/>
                <w:szCs w:val="18"/>
              </w:rPr>
              <w:t xml:space="preserve"> </w:t>
            </w:r>
            <w:r w:rsidRPr="00C3606B">
              <w:rPr>
                <w:rFonts w:ascii="Arial" w:hAnsi="Arial" w:cs="Arial"/>
                <w:spacing w:val="-1"/>
                <w:sz w:val="18"/>
                <w:szCs w:val="18"/>
              </w:rPr>
              <w:t>bollards</w:t>
            </w:r>
          </w:p>
        </w:tc>
        <w:tc>
          <w:tcPr>
            <w:tcW w:w="158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60"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sz w:val="17"/>
                <w:szCs w:val="17"/>
              </w:rPr>
            </w:pPr>
          </w:p>
          <w:p w:rsidR="008F356F" w:rsidRPr="00C3606B" w:rsidRDefault="008F356F"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sz w:val="17"/>
                <w:szCs w:val="17"/>
              </w:rPr>
            </w:pPr>
          </w:p>
          <w:p w:rsidR="008F356F" w:rsidRPr="00C3606B" w:rsidRDefault="008F356F" w:rsidP="008F356F">
            <w:pPr>
              <w:pStyle w:val="TableParagraph"/>
              <w:kinsoku w:val="0"/>
              <w:overflowPunct w:val="0"/>
              <w:ind w:left="126" w:right="173"/>
            </w:pPr>
            <w:r w:rsidRPr="00C3606B">
              <w:rPr>
                <w:rFonts w:ascii="Arial" w:hAnsi="Arial" w:cs="Arial"/>
                <w:spacing w:val="-1"/>
                <w:sz w:val="18"/>
                <w:szCs w:val="18"/>
              </w:rPr>
              <w:t>Certification</w:t>
            </w:r>
            <w:r w:rsidRPr="00C3606B">
              <w:rPr>
                <w:rFonts w:ascii="Arial" w:hAnsi="Arial" w:cs="Arial"/>
                <w:spacing w:val="-7"/>
                <w:sz w:val="18"/>
                <w:szCs w:val="18"/>
              </w:rPr>
              <w:t xml:space="preserve"> </w:t>
            </w:r>
            <w:r w:rsidRPr="00C3606B">
              <w:rPr>
                <w:rFonts w:ascii="Arial" w:hAnsi="Arial" w:cs="Arial"/>
                <w:spacing w:val="-1"/>
                <w:sz w:val="18"/>
                <w:szCs w:val="18"/>
              </w:rPr>
              <w:t>that</w:t>
            </w:r>
            <w:r w:rsidRPr="00C3606B">
              <w:rPr>
                <w:rFonts w:ascii="Arial" w:hAnsi="Arial" w:cs="Arial"/>
                <w:spacing w:val="-7"/>
                <w:sz w:val="18"/>
                <w:szCs w:val="18"/>
              </w:rPr>
              <w:t xml:space="preserve"> </w:t>
            </w:r>
            <w:r w:rsidRPr="00C3606B">
              <w:rPr>
                <w:rFonts w:ascii="Arial" w:hAnsi="Arial" w:cs="Arial"/>
                <w:spacing w:val="-1"/>
                <w:sz w:val="18"/>
                <w:szCs w:val="18"/>
              </w:rPr>
              <w:t>the</w:t>
            </w:r>
            <w:r w:rsidRPr="00C3606B">
              <w:rPr>
                <w:rFonts w:ascii="Arial" w:hAnsi="Arial" w:cs="Arial"/>
                <w:spacing w:val="25"/>
                <w:w w:val="99"/>
                <w:sz w:val="18"/>
                <w:szCs w:val="18"/>
              </w:rPr>
              <w:t xml:space="preserve"> </w:t>
            </w:r>
            <w:r w:rsidRPr="00C3606B">
              <w:rPr>
                <w:rFonts w:ascii="Arial" w:hAnsi="Arial" w:cs="Arial"/>
                <w:spacing w:val="-1"/>
                <w:sz w:val="18"/>
                <w:szCs w:val="18"/>
              </w:rPr>
              <w:t>holding</w:t>
            </w:r>
            <w:r w:rsidRPr="00C3606B">
              <w:rPr>
                <w:rFonts w:ascii="Arial" w:hAnsi="Arial" w:cs="Arial"/>
                <w:spacing w:val="-8"/>
                <w:sz w:val="18"/>
                <w:szCs w:val="18"/>
              </w:rPr>
              <w:t xml:space="preserve"> </w:t>
            </w:r>
            <w:r w:rsidRPr="00C3606B">
              <w:rPr>
                <w:rFonts w:ascii="Arial" w:hAnsi="Arial" w:cs="Arial"/>
                <w:spacing w:val="-1"/>
                <w:sz w:val="18"/>
                <w:szCs w:val="18"/>
              </w:rPr>
              <w:t>down</w:t>
            </w:r>
            <w:r w:rsidRPr="00C3606B">
              <w:rPr>
                <w:rFonts w:ascii="Arial" w:hAnsi="Arial" w:cs="Arial"/>
                <w:spacing w:val="-5"/>
                <w:sz w:val="18"/>
                <w:szCs w:val="18"/>
              </w:rPr>
              <w:t xml:space="preserve"> </w:t>
            </w:r>
            <w:r w:rsidRPr="00C3606B">
              <w:rPr>
                <w:rFonts w:ascii="Arial" w:hAnsi="Arial" w:cs="Arial"/>
                <w:spacing w:val="-1"/>
                <w:sz w:val="18"/>
                <w:szCs w:val="18"/>
              </w:rPr>
              <w:t>bolts</w:t>
            </w:r>
            <w:r w:rsidRPr="00C3606B">
              <w:rPr>
                <w:rFonts w:ascii="Arial" w:hAnsi="Arial" w:cs="Arial"/>
                <w:spacing w:val="-4"/>
                <w:sz w:val="18"/>
                <w:szCs w:val="18"/>
              </w:rPr>
              <w:t xml:space="preserve"> </w:t>
            </w:r>
            <w:r w:rsidRPr="00C3606B">
              <w:rPr>
                <w:rFonts w:ascii="Arial" w:hAnsi="Arial" w:cs="Arial"/>
                <w:spacing w:val="-1"/>
                <w:sz w:val="18"/>
                <w:szCs w:val="18"/>
              </w:rPr>
              <w:t>and</w:t>
            </w:r>
            <w:r w:rsidRPr="00C3606B">
              <w:rPr>
                <w:rFonts w:ascii="Arial" w:hAnsi="Arial" w:cs="Arial"/>
                <w:spacing w:val="21"/>
                <w:w w:val="99"/>
                <w:sz w:val="18"/>
                <w:szCs w:val="18"/>
              </w:rPr>
              <w:t xml:space="preserve"> </w:t>
            </w:r>
            <w:r w:rsidRPr="00C3606B">
              <w:rPr>
                <w:rFonts w:ascii="Arial" w:hAnsi="Arial" w:cs="Arial"/>
                <w:spacing w:val="-1"/>
                <w:sz w:val="18"/>
                <w:szCs w:val="18"/>
              </w:rPr>
              <w:t>anchorages</w:t>
            </w:r>
            <w:r w:rsidRPr="00C3606B">
              <w:rPr>
                <w:rFonts w:ascii="Arial" w:hAnsi="Arial" w:cs="Arial"/>
                <w:spacing w:val="-10"/>
                <w:sz w:val="18"/>
                <w:szCs w:val="18"/>
              </w:rPr>
              <w:t xml:space="preserve"> </w:t>
            </w:r>
            <w:r w:rsidRPr="00C3606B">
              <w:rPr>
                <w:rFonts w:ascii="Arial" w:hAnsi="Arial" w:cs="Arial"/>
                <w:spacing w:val="-1"/>
                <w:sz w:val="18"/>
                <w:szCs w:val="18"/>
              </w:rPr>
              <w:t>capable</w:t>
            </w:r>
            <w:r w:rsidRPr="00C3606B">
              <w:rPr>
                <w:rFonts w:ascii="Arial" w:hAnsi="Arial" w:cs="Arial"/>
                <w:spacing w:val="-11"/>
                <w:sz w:val="18"/>
                <w:szCs w:val="18"/>
              </w:rPr>
              <w:t xml:space="preserve"> </w:t>
            </w:r>
            <w:r w:rsidRPr="00C3606B">
              <w:rPr>
                <w:rFonts w:ascii="Arial" w:hAnsi="Arial" w:cs="Arial"/>
                <w:sz w:val="18"/>
                <w:szCs w:val="18"/>
              </w:rPr>
              <w:t>of</w:t>
            </w:r>
            <w:r w:rsidRPr="00C3606B">
              <w:rPr>
                <w:rFonts w:ascii="Arial" w:hAnsi="Arial" w:cs="Arial"/>
                <w:spacing w:val="27"/>
                <w:w w:val="99"/>
                <w:sz w:val="18"/>
                <w:szCs w:val="18"/>
              </w:rPr>
              <w:t xml:space="preserve"> </w:t>
            </w:r>
            <w:r w:rsidRPr="00C3606B">
              <w:rPr>
                <w:rFonts w:ascii="Arial" w:hAnsi="Arial" w:cs="Arial"/>
                <w:spacing w:val="-1"/>
                <w:sz w:val="18"/>
                <w:szCs w:val="18"/>
              </w:rPr>
              <w:t>complying</w:t>
            </w:r>
            <w:r w:rsidRPr="00C3606B">
              <w:rPr>
                <w:rFonts w:ascii="Arial" w:hAnsi="Arial" w:cs="Arial"/>
                <w:spacing w:val="-6"/>
                <w:sz w:val="18"/>
                <w:szCs w:val="18"/>
              </w:rPr>
              <w:t xml:space="preserve"> </w:t>
            </w:r>
            <w:r w:rsidRPr="00C3606B">
              <w:rPr>
                <w:rFonts w:ascii="Arial" w:hAnsi="Arial" w:cs="Arial"/>
                <w:spacing w:val="-1"/>
                <w:sz w:val="18"/>
                <w:szCs w:val="18"/>
              </w:rPr>
              <w:t>with</w:t>
            </w:r>
            <w:r w:rsidRPr="00C3606B">
              <w:rPr>
                <w:rFonts w:ascii="Arial" w:hAnsi="Arial" w:cs="Arial"/>
                <w:spacing w:val="-6"/>
                <w:sz w:val="18"/>
                <w:szCs w:val="18"/>
              </w:rPr>
              <w:t xml:space="preserve"> </w:t>
            </w:r>
            <w:r w:rsidRPr="00C3606B">
              <w:rPr>
                <w:rFonts w:ascii="Arial" w:hAnsi="Arial" w:cs="Arial"/>
                <w:spacing w:val="-1"/>
                <w:sz w:val="18"/>
                <w:szCs w:val="18"/>
              </w:rPr>
              <w:t>the</w:t>
            </w:r>
            <w:r w:rsidRPr="00C3606B">
              <w:rPr>
                <w:rFonts w:ascii="Arial" w:hAnsi="Arial" w:cs="Arial"/>
                <w:spacing w:val="29"/>
                <w:w w:val="99"/>
                <w:sz w:val="18"/>
                <w:szCs w:val="18"/>
              </w:rPr>
              <w:t xml:space="preserve"> </w:t>
            </w:r>
            <w:r w:rsidRPr="00C3606B">
              <w:rPr>
                <w:rFonts w:ascii="Arial" w:hAnsi="Arial" w:cs="Arial"/>
                <w:spacing w:val="-1"/>
                <w:sz w:val="18"/>
                <w:szCs w:val="18"/>
              </w:rPr>
              <w:t>performance</w:t>
            </w:r>
            <w:r w:rsidRPr="00C3606B">
              <w:rPr>
                <w:rFonts w:ascii="Arial" w:hAnsi="Arial" w:cs="Arial"/>
                <w:spacing w:val="-20"/>
                <w:sz w:val="18"/>
                <w:szCs w:val="18"/>
              </w:rPr>
              <w:t xml:space="preserve"> </w:t>
            </w:r>
            <w:r w:rsidRPr="00C3606B">
              <w:rPr>
                <w:rFonts w:ascii="Arial" w:hAnsi="Arial" w:cs="Arial"/>
                <w:spacing w:val="-1"/>
                <w:sz w:val="18"/>
                <w:szCs w:val="18"/>
              </w:rPr>
              <w:t>requirements</w:t>
            </w:r>
            <w:r w:rsidRPr="00C3606B">
              <w:rPr>
                <w:rFonts w:ascii="Arial" w:hAnsi="Arial" w:cs="Arial"/>
                <w:spacing w:val="29"/>
                <w:w w:val="99"/>
                <w:sz w:val="18"/>
                <w:szCs w:val="18"/>
              </w:rPr>
              <w:t xml:space="preserve"> </w:t>
            </w:r>
            <w:r w:rsidRPr="00C3606B">
              <w:rPr>
                <w:rFonts w:ascii="Arial" w:hAnsi="Arial" w:cs="Arial"/>
                <w:sz w:val="18"/>
                <w:szCs w:val="18"/>
              </w:rPr>
              <w:t>of</w:t>
            </w:r>
            <w:r w:rsidRPr="00C3606B">
              <w:rPr>
                <w:rFonts w:ascii="Arial" w:hAnsi="Arial" w:cs="Arial"/>
                <w:spacing w:val="-3"/>
                <w:sz w:val="18"/>
                <w:szCs w:val="18"/>
              </w:rPr>
              <w:t xml:space="preserve"> </w:t>
            </w:r>
            <w:r w:rsidRPr="00C3606B">
              <w:rPr>
                <w:rFonts w:ascii="Arial" w:hAnsi="Arial" w:cs="Arial"/>
                <w:sz w:val="18"/>
                <w:szCs w:val="18"/>
              </w:rPr>
              <w:t>BS</w:t>
            </w:r>
            <w:r w:rsidRPr="00C3606B">
              <w:rPr>
                <w:rFonts w:ascii="Arial" w:hAnsi="Arial" w:cs="Arial"/>
                <w:spacing w:val="-3"/>
                <w:sz w:val="18"/>
                <w:szCs w:val="18"/>
              </w:rPr>
              <w:t xml:space="preserve"> </w:t>
            </w:r>
            <w:r w:rsidRPr="00C3606B">
              <w:rPr>
                <w:rFonts w:ascii="Arial" w:hAnsi="Arial" w:cs="Arial"/>
                <w:spacing w:val="-1"/>
                <w:sz w:val="18"/>
                <w:szCs w:val="18"/>
              </w:rPr>
              <w:t>873:</w:t>
            </w:r>
            <w:r w:rsidRPr="00C3606B">
              <w:rPr>
                <w:rFonts w:ascii="Arial" w:hAnsi="Arial" w:cs="Arial"/>
                <w:spacing w:val="-2"/>
                <w:sz w:val="18"/>
                <w:szCs w:val="18"/>
              </w:rPr>
              <w:t xml:space="preserve"> </w:t>
            </w:r>
            <w:r w:rsidRPr="00C3606B">
              <w:rPr>
                <w:rFonts w:ascii="Arial" w:hAnsi="Arial" w:cs="Arial"/>
                <w:sz w:val="18"/>
                <w:szCs w:val="18"/>
              </w:rPr>
              <w:t>Part</w:t>
            </w:r>
            <w:r w:rsidRPr="00C3606B">
              <w:rPr>
                <w:rFonts w:ascii="Arial" w:hAnsi="Arial" w:cs="Arial"/>
                <w:spacing w:val="-5"/>
                <w:sz w:val="18"/>
                <w:szCs w:val="18"/>
              </w:rPr>
              <w:t xml:space="preserve"> </w:t>
            </w:r>
            <w:r w:rsidRPr="00C3606B">
              <w:rPr>
                <w:rFonts w:ascii="Arial" w:hAnsi="Arial" w:cs="Arial"/>
                <w:sz w:val="18"/>
                <w:szCs w:val="18"/>
              </w:rPr>
              <w:t>3</w:t>
            </w:r>
            <w:r w:rsidRPr="00C3606B">
              <w:rPr>
                <w:rFonts w:ascii="Arial" w:hAnsi="Arial" w:cs="Arial"/>
                <w:spacing w:val="-1"/>
                <w:sz w:val="18"/>
                <w:szCs w:val="18"/>
              </w:rPr>
              <w:t xml:space="preserve"> is</w:t>
            </w:r>
            <w:r w:rsidRPr="00C3606B">
              <w:rPr>
                <w:rFonts w:ascii="Arial" w:hAnsi="Arial" w:cs="Arial"/>
                <w:spacing w:val="22"/>
                <w:w w:val="99"/>
                <w:sz w:val="18"/>
                <w:szCs w:val="18"/>
              </w:rPr>
              <w:t xml:space="preserve"> </w:t>
            </w:r>
            <w:r w:rsidRPr="00C3606B">
              <w:rPr>
                <w:rFonts w:ascii="Arial" w:hAnsi="Arial" w:cs="Arial"/>
                <w:spacing w:val="-1"/>
                <w:sz w:val="18"/>
                <w:szCs w:val="18"/>
              </w:rPr>
              <w:t>required</w:t>
            </w:r>
          </w:p>
        </w:tc>
      </w:tr>
      <w:tr w:rsidR="00C3606B" w:rsidRPr="00C3606B" w:rsidTr="00C3606B">
        <w:trPr>
          <w:trHeight w:hRule="exact" w:val="1044"/>
        </w:trPr>
        <w:tc>
          <w:tcPr>
            <w:tcW w:w="111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z w:val="18"/>
                <w:szCs w:val="18"/>
              </w:rPr>
              <w:t>1212</w:t>
            </w:r>
          </w:p>
        </w:tc>
        <w:tc>
          <w:tcPr>
            <w:tcW w:w="1837"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6"/>
            </w:pPr>
            <w:r w:rsidRPr="00C3606B">
              <w:rPr>
                <w:rFonts w:ascii="Arial" w:hAnsi="Arial" w:cs="Arial"/>
                <w:spacing w:val="-1"/>
                <w:sz w:val="18"/>
                <w:szCs w:val="18"/>
              </w:rPr>
              <w:t>Road</w:t>
            </w:r>
            <w:r w:rsidRPr="00C3606B">
              <w:rPr>
                <w:rFonts w:ascii="Arial" w:hAnsi="Arial" w:cs="Arial"/>
                <w:spacing w:val="-11"/>
                <w:sz w:val="18"/>
                <w:szCs w:val="18"/>
              </w:rPr>
              <w:t xml:space="preserve"> </w:t>
            </w:r>
            <w:r w:rsidRPr="00C3606B">
              <w:rPr>
                <w:rFonts w:ascii="Arial" w:hAnsi="Arial" w:cs="Arial"/>
                <w:spacing w:val="-1"/>
                <w:sz w:val="18"/>
                <w:szCs w:val="18"/>
              </w:rPr>
              <w:t>markings</w:t>
            </w:r>
          </w:p>
        </w:tc>
        <w:tc>
          <w:tcPr>
            <w:tcW w:w="158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right="237"/>
            </w:pPr>
            <w:r w:rsidRPr="00C3606B">
              <w:rPr>
                <w:rFonts w:ascii="Arial" w:hAnsi="Arial" w:cs="Arial"/>
                <w:sz w:val="18"/>
                <w:szCs w:val="18"/>
              </w:rPr>
              <w:t>As</w:t>
            </w:r>
            <w:r w:rsidRPr="00C3606B">
              <w:rPr>
                <w:rFonts w:ascii="Arial" w:hAnsi="Arial" w:cs="Arial"/>
                <w:spacing w:val="-3"/>
                <w:sz w:val="18"/>
                <w:szCs w:val="18"/>
              </w:rPr>
              <w:t xml:space="preserve"> </w:t>
            </w:r>
            <w:r w:rsidRPr="00C3606B">
              <w:rPr>
                <w:rFonts w:ascii="Arial" w:hAnsi="Arial" w:cs="Arial"/>
                <w:spacing w:val="-1"/>
                <w:sz w:val="18"/>
                <w:szCs w:val="18"/>
              </w:rPr>
              <w:t>stated</w:t>
            </w:r>
            <w:r w:rsidRPr="00C3606B">
              <w:rPr>
                <w:rFonts w:ascii="Arial" w:hAnsi="Arial" w:cs="Arial"/>
                <w:spacing w:val="-6"/>
                <w:sz w:val="18"/>
                <w:szCs w:val="18"/>
              </w:rPr>
              <w:t xml:space="preserve"> </w:t>
            </w:r>
            <w:r w:rsidRPr="00C3606B">
              <w:rPr>
                <w:rFonts w:ascii="Arial" w:hAnsi="Arial" w:cs="Arial"/>
                <w:sz w:val="18"/>
                <w:szCs w:val="18"/>
              </w:rPr>
              <w:t>in</w:t>
            </w:r>
            <w:r w:rsidRPr="00C3606B">
              <w:rPr>
                <w:rFonts w:ascii="Arial" w:hAnsi="Arial" w:cs="Arial"/>
                <w:spacing w:val="-2"/>
                <w:sz w:val="18"/>
                <w:szCs w:val="18"/>
              </w:rPr>
              <w:t xml:space="preserve"> </w:t>
            </w:r>
            <w:r w:rsidRPr="00C3606B">
              <w:rPr>
                <w:rFonts w:ascii="Arial" w:hAnsi="Arial" w:cs="Arial"/>
                <w:sz w:val="18"/>
                <w:szCs w:val="18"/>
              </w:rPr>
              <w:t>BS</w:t>
            </w:r>
            <w:r w:rsidRPr="00C3606B">
              <w:rPr>
                <w:rFonts w:ascii="Arial" w:hAnsi="Arial" w:cs="Arial"/>
                <w:spacing w:val="25"/>
                <w:w w:val="99"/>
                <w:sz w:val="18"/>
                <w:szCs w:val="18"/>
              </w:rPr>
              <w:t xml:space="preserve"> </w:t>
            </w:r>
            <w:r w:rsidRPr="00C3606B">
              <w:rPr>
                <w:rFonts w:ascii="Arial" w:hAnsi="Arial" w:cs="Arial"/>
                <w:sz w:val="18"/>
                <w:szCs w:val="18"/>
              </w:rPr>
              <w:t>EN</w:t>
            </w:r>
            <w:r w:rsidRPr="00C3606B">
              <w:rPr>
                <w:rFonts w:ascii="Arial" w:hAnsi="Arial" w:cs="Arial"/>
                <w:spacing w:val="-7"/>
                <w:sz w:val="18"/>
                <w:szCs w:val="18"/>
              </w:rPr>
              <w:t xml:space="preserve"> </w:t>
            </w:r>
            <w:r w:rsidRPr="00C3606B">
              <w:rPr>
                <w:rFonts w:ascii="Arial" w:hAnsi="Arial" w:cs="Arial"/>
                <w:sz w:val="18"/>
                <w:szCs w:val="18"/>
              </w:rPr>
              <w:t>1824</w:t>
            </w:r>
          </w:p>
        </w:tc>
        <w:tc>
          <w:tcPr>
            <w:tcW w:w="1560"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6" w:right="693"/>
            </w:pPr>
            <w:r w:rsidRPr="00C3606B">
              <w:rPr>
                <w:rFonts w:ascii="Arial" w:hAnsi="Arial" w:cs="Arial"/>
                <w:spacing w:val="-1"/>
                <w:sz w:val="18"/>
                <w:szCs w:val="18"/>
              </w:rPr>
              <w:t>National</w:t>
            </w:r>
            <w:r w:rsidRPr="00C3606B">
              <w:rPr>
                <w:rFonts w:ascii="Arial" w:hAnsi="Arial" w:cs="Arial"/>
                <w:spacing w:val="-11"/>
                <w:sz w:val="18"/>
                <w:szCs w:val="18"/>
              </w:rPr>
              <w:t xml:space="preserve"> </w:t>
            </w:r>
            <w:r w:rsidRPr="00C3606B">
              <w:rPr>
                <w:rFonts w:ascii="Arial" w:hAnsi="Arial" w:cs="Arial"/>
                <w:spacing w:val="-1"/>
                <w:sz w:val="18"/>
                <w:szCs w:val="18"/>
              </w:rPr>
              <w:t>quality</w:t>
            </w:r>
            <w:r w:rsidRPr="00C3606B">
              <w:rPr>
                <w:rFonts w:ascii="Arial" w:hAnsi="Arial" w:cs="Arial"/>
                <w:spacing w:val="29"/>
                <w:w w:val="99"/>
                <w:sz w:val="18"/>
                <w:szCs w:val="18"/>
              </w:rPr>
              <w:t xml:space="preserve"> </w:t>
            </w:r>
            <w:r w:rsidRPr="00C3606B">
              <w:rPr>
                <w:rFonts w:ascii="Arial" w:hAnsi="Arial" w:cs="Arial"/>
                <w:spacing w:val="-1"/>
                <w:sz w:val="18"/>
                <w:szCs w:val="18"/>
              </w:rPr>
              <w:t>management</w:t>
            </w:r>
            <w:r w:rsidRPr="00C3606B">
              <w:rPr>
                <w:rFonts w:ascii="Arial" w:hAnsi="Arial" w:cs="Arial"/>
                <w:spacing w:val="-18"/>
                <w:sz w:val="18"/>
                <w:szCs w:val="18"/>
              </w:rPr>
              <w:t xml:space="preserve"> </w:t>
            </w:r>
            <w:r w:rsidRPr="00C3606B">
              <w:rPr>
                <w:rFonts w:ascii="Arial" w:hAnsi="Arial" w:cs="Arial"/>
                <w:sz w:val="18"/>
                <w:szCs w:val="18"/>
              </w:rPr>
              <w:t>sector</w:t>
            </w:r>
            <w:r w:rsidRPr="00C3606B">
              <w:rPr>
                <w:rFonts w:ascii="Arial" w:hAnsi="Arial" w:cs="Arial"/>
                <w:spacing w:val="27"/>
                <w:w w:val="99"/>
                <w:sz w:val="18"/>
                <w:szCs w:val="18"/>
              </w:rPr>
              <w:t xml:space="preserve"> </w:t>
            </w:r>
            <w:r w:rsidRPr="00C3606B">
              <w:rPr>
                <w:rFonts w:ascii="Arial" w:hAnsi="Arial" w:cs="Arial"/>
                <w:sz w:val="18"/>
                <w:szCs w:val="18"/>
              </w:rPr>
              <w:t>scheme</w:t>
            </w:r>
            <w:r w:rsidRPr="00C3606B">
              <w:rPr>
                <w:rFonts w:ascii="Arial" w:hAnsi="Arial" w:cs="Arial"/>
                <w:spacing w:val="-15"/>
                <w:sz w:val="18"/>
                <w:szCs w:val="18"/>
              </w:rPr>
              <w:t xml:space="preserve"> </w:t>
            </w:r>
            <w:r w:rsidRPr="00C3606B">
              <w:rPr>
                <w:rFonts w:ascii="Arial" w:hAnsi="Arial" w:cs="Arial"/>
                <w:spacing w:val="-1"/>
                <w:sz w:val="18"/>
                <w:szCs w:val="18"/>
              </w:rPr>
              <w:t>applies.</w:t>
            </w:r>
          </w:p>
        </w:tc>
      </w:tr>
      <w:tr w:rsidR="00C3606B" w:rsidRPr="00C3606B" w:rsidTr="00C3606B">
        <w:trPr>
          <w:trHeight w:hRule="exact" w:val="1874"/>
        </w:trPr>
        <w:tc>
          <w:tcPr>
            <w:tcW w:w="111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z w:val="18"/>
                <w:szCs w:val="18"/>
              </w:rPr>
              <w:t>1214</w:t>
            </w:r>
          </w:p>
        </w:tc>
        <w:tc>
          <w:tcPr>
            <w:tcW w:w="1837"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6" w:right="148"/>
            </w:pPr>
            <w:r w:rsidRPr="00C3606B">
              <w:rPr>
                <w:rFonts w:ascii="Arial" w:hAnsi="Arial" w:cs="Arial"/>
                <w:spacing w:val="-1"/>
                <w:sz w:val="18"/>
                <w:szCs w:val="18"/>
              </w:rPr>
              <w:t>Temporary</w:t>
            </w:r>
            <w:r w:rsidRPr="00C3606B">
              <w:rPr>
                <w:rFonts w:ascii="Arial" w:hAnsi="Arial" w:cs="Arial"/>
                <w:spacing w:val="-15"/>
                <w:sz w:val="18"/>
                <w:szCs w:val="18"/>
              </w:rPr>
              <w:t xml:space="preserve"> </w:t>
            </w:r>
            <w:r w:rsidRPr="00C3606B">
              <w:rPr>
                <w:rFonts w:ascii="Arial" w:hAnsi="Arial" w:cs="Arial"/>
                <w:spacing w:val="-1"/>
                <w:sz w:val="18"/>
                <w:szCs w:val="18"/>
              </w:rPr>
              <w:t>cones,</w:t>
            </w:r>
            <w:r w:rsidRPr="00C3606B">
              <w:rPr>
                <w:rFonts w:ascii="Arial" w:hAnsi="Arial" w:cs="Arial"/>
                <w:spacing w:val="23"/>
                <w:w w:val="99"/>
                <w:sz w:val="18"/>
                <w:szCs w:val="18"/>
              </w:rPr>
              <w:t xml:space="preserve"> </w:t>
            </w:r>
            <w:r w:rsidRPr="00C3606B">
              <w:rPr>
                <w:rFonts w:ascii="Arial" w:hAnsi="Arial" w:cs="Arial"/>
                <w:spacing w:val="-1"/>
                <w:sz w:val="18"/>
                <w:szCs w:val="18"/>
              </w:rPr>
              <w:t>cylinders,</w:t>
            </w:r>
            <w:r w:rsidRPr="00C3606B">
              <w:rPr>
                <w:rFonts w:ascii="Arial" w:hAnsi="Arial" w:cs="Arial"/>
                <w:spacing w:val="-15"/>
                <w:sz w:val="18"/>
                <w:szCs w:val="18"/>
              </w:rPr>
              <w:t xml:space="preserve"> </w:t>
            </w:r>
            <w:r w:rsidRPr="00C3606B">
              <w:rPr>
                <w:rFonts w:ascii="Arial" w:hAnsi="Arial" w:cs="Arial"/>
                <w:spacing w:val="-1"/>
                <w:sz w:val="18"/>
                <w:szCs w:val="18"/>
              </w:rPr>
              <w:t>FTD’s</w:t>
            </w:r>
            <w:r w:rsidRPr="00C3606B">
              <w:rPr>
                <w:rFonts w:ascii="Arial" w:hAnsi="Arial" w:cs="Arial"/>
                <w:spacing w:val="23"/>
                <w:w w:val="99"/>
                <w:sz w:val="18"/>
                <w:szCs w:val="18"/>
              </w:rPr>
              <w:t xml:space="preserve"> </w:t>
            </w:r>
            <w:r w:rsidRPr="00C3606B">
              <w:rPr>
                <w:rFonts w:ascii="Arial" w:hAnsi="Arial" w:cs="Arial"/>
                <w:sz w:val="18"/>
                <w:szCs w:val="18"/>
              </w:rPr>
              <w:t>and</w:t>
            </w:r>
            <w:r w:rsidRPr="00C3606B">
              <w:rPr>
                <w:rFonts w:ascii="Arial" w:hAnsi="Arial" w:cs="Arial"/>
                <w:spacing w:val="-7"/>
                <w:sz w:val="18"/>
                <w:szCs w:val="18"/>
              </w:rPr>
              <w:t xml:space="preserve"> </w:t>
            </w:r>
            <w:r w:rsidRPr="00C3606B">
              <w:rPr>
                <w:rFonts w:ascii="Arial" w:hAnsi="Arial" w:cs="Arial"/>
                <w:spacing w:val="-1"/>
                <w:sz w:val="18"/>
                <w:szCs w:val="18"/>
              </w:rPr>
              <w:t>other</w:t>
            </w:r>
            <w:r w:rsidRPr="00C3606B">
              <w:rPr>
                <w:rFonts w:ascii="Arial" w:hAnsi="Arial" w:cs="Arial"/>
                <w:spacing w:val="23"/>
                <w:w w:val="99"/>
                <w:sz w:val="18"/>
                <w:szCs w:val="18"/>
              </w:rPr>
              <w:t xml:space="preserve"> </w:t>
            </w:r>
            <w:r w:rsidRPr="00C3606B">
              <w:rPr>
                <w:rFonts w:ascii="Arial" w:hAnsi="Arial" w:cs="Arial"/>
                <w:spacing w:val="-1"/>
                <w:sz w:val="18"/>
                <w:szCs w:val="18"/>
              </w:rPr>
              <w:t>delineators</w:t>
            </w:r>
          </w:p>
        </w:tc>
        <w:tc>
          <w:tcPr>
            <w:tcW w:w="1585" w:type="dxa"/>
            <w:gridSpan w:val="3"/>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60"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pacing w:val="-1"/>
                <w:sz w:val="18"/>
                <w:szCs w:val="18"/>
              </w:rPr>
              <w:t>Required</w:t>
            </w:r>
          </w:p>
        </w:tc>
        <w:tc>
          <w:tcPr>
            <w:tcW w:w="1700"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6" w:right="153"/>
            </w:pPr>
            <w:r w:rsidRPr="00C3606B">
              <w:rPr>
                <w:rFonts w:ascii="Arial" w:hAnsi="Arial" w:cs="Arial"/>
                <w:spacing w:val="-1"/>
                <w:sz w:val="18"/>
                <w:szCs w:val="18"/>
              </w:rPr>
              <w:t>Certification</w:t>
            </w:r>
            <w:r w:rsidRPr="00C3606B">
              <w:rPr>
                <w:rFonts w:ascii="Arial" w:hAnsi="Arial" w:cs="Arial"/>
                <w:spacing w:val="-4"/>
                <w:sz w:val="18"/>
                <w:szCs w:val="18"/>
              </w:rPr>
              <w:t xml:space="preserve"> </w:t>
            </w:r>
            <w:r w:rsidRPr="00C3606B">
              <w:rPr>
                <w:rFonts w:ascii="Arial" w:hAnsi="Arial" w:cs="Arial"/>
                <w:spacing w:val="-1"/>
                <w:sz w:val="18"/>
                <w:szCs w:val="18"/>
              </w:rPr>
              <w:t>that</w:t>
            </w:r>
            <w:r w:rsidRPr="00C3606B">
              <w:rPr>
                <w:rFonts w:ascii="Arial" w:hAnsi="Arial" w:cs="Arial"/>
                <w:spacing w:val="-5"/>
                <w:sz w:val="18"/>
                <w:szCs w:val="18"/>
              </w:rPr>
              <w:t xml:space="preserve"> </w:t>
            </w:r>
            <w:r w:rsidRPr="00C3606B">
              <w:rPr>
                <w:rFonts w:ascii="Arial" w:hAnsi="Arial" w:cs="Arial"/>
                <w:spacing w:val="-1"/>
                <w:sz w:val="18"/>
                <w:szCs w:val="18"/>
              </w:rPr>
              <w:t>at</w:t>
            </w:r>
            <w:r w:rsidRPr="00C3606B">
              <w:rPr>
                <w:rFonts w:ascii="Arial" w:hAnsi="Arial" w:cs="Arial"/>
                <w:spacing w:val="-5"/>
                <w:sz w:val="18"/>
                <w:szCs w:val="18"/>
              </w:rPr>
              <w:t xml:space="preserve"> </w:t>
            </w:r>
            <w:r w:rsidRPr="00C3606B">
              <w:rPr>
                <w:rFonts w:ascii="Arial" w:hAnsi="Arial" w:cs="Arial"/>
                <w:spacing w:val="-1"/>
                <w:sz w:val="18"/>
                <w:szCs w:val="18"/>
              </w:rPr>
              <w:t>least</w:t>
            </w:r>
            <w:r w:rsidRPr="00C3606B">
              <w:rPr>
                <w:rFonts w:ascii="Arial" w:hAnsi="Arial" w:cs="Arial"/>
                <w:spacing w:val="-6"/>
                <w:sz w:val="18"/>
                <w:szCs w:val="18"/>
              </w:rPr>
              <w:t xml:space="preserve"> </w:t>
            </w:r>
            <w:r w:rsidRPr="00C3606B">
              <w:rPr>
                <w:rFonts w:ascii="Arial" w:hAnsi="Arial" w:cs="Arial"/>
                <w:sz w:val="18"/>
                <w:szCs w:val="18"/>
              </w:rPr>
              <w:t>1</w:t>
            </w:r>
            <w:r w:rsidRPr="00C3606B">
              <w:rPr>
                <w:rFonts w:ascii="Arial" w:hAnsi="Arial" w:cs="Arial"/>
                <w:spacing w:val="31"/>
                <w:w w:val="99"/>
                <w:sz w:val="18"/>
                <w:szCs w:val="18"/>
              </w:rPr>
              <w:t xml:space="preserve"> </w:t>
            </w:r>
            <w:r w:rsidRPr="00C3606B">
              <w:rPr>
                <w:rFonts w:ascii="Arial" w:hAnsi="Arial" w:cs="Arial"/>
                <w:sz w:val="18"/>
                <w:szCs w:val="18"/>
              </w:rPr>
              <w:t>in</w:t>
            </w:r>
            <w:r w:rsidRPr="00C3606B">
              <w:rPr>
                <w:rFonts w:ascii="Arial" w:hAnsi="Arial" w:cs="Arial"/>
                <w:spacing w:val="-3"/>
                <w:sz w:val="18"/>
                <w:szCs w:val="18"/>
              </w:rPr>
              <w:t xml:space="preserve"> </w:t>
            </w:r>
            <w:r w:rsidRPr="00C3606B">
              <w:rPr>
                <w:rFonts w:ascii="Arial" w:hAnsi="Arial" w:cs="Arial"/>
                <w:spacing w:val="-1"/>
                <w:sz w:val="18"/>
                <w:szCs w:val="18"/>
              </w:rPr>
              <w:t>500</w:t>
            </w:r>
            <w:r w:rsidRPr="00C3606B">
              <w:rPr>
                <w:rFonts w:ascii="Arial" w:hAnsi="Arial" w:cs="Arial"/>
                <w:spacing w:val="-2"/>
                <w:sz w:val="18"/>
                <w:szCs w:val="18"/>
              </w:rPr>
              <w:t xml:space="preserve"> </w:t>
            </w:r>
            <w:r w:rsidRPr="00C3606B">
              <w:rPr>
                <w:rFonts w:ascii="Arial" w:hAnsi="Arial" w:cs="Arial"/>
                <w:sz w:val="18"/>
                <w:szCs w:val="18"/>
              </w:rPr>
              <w:t>of</w:t>
            </w:r>
            <w:r w:rsidRPr="00C3606B">
              <w:rPr>
                <w:rFonts w:ascii="Arial" w:hAnsi="Arial" w:cs="Arial"/>
                <w:spacing w:val="-4"/>
                <w:sz w:val="18"/>
                <w:szCs w:val="18"/>
              </w:rPr>
              <w:t xml:space="preserve"> </w:t>
            </w:r>
            <w:r w:rsidRPr="00C3606B">
              <w:rPr>
                <w:rFonts w:ascii="Arial" w:hAnsi="Arial" w:cs="Arial"/>
                <w:sz w:val="18"/>
                <w:szCs w:val="18"/>
              </w:rPr>
              <w:t>any</w:t>
            </w:r>
            <w:r w:rsidRPr="00C3606B">
              <w:rPr>
                <w:rFonts w:ascii="Arial" w:hAnsi="Arial" w:cs="Arial"/>
                <w:spacing w:val="-4"/>
                <w:sz w:val="18"/>
                <w:szCs w:val="18"/>
              </w:rPr>
              <w:t xml:space="preserve"> </w:t>
            </w:r>
            <w:r w:rsidRPr="00C3606B">
              <w:rPr>
                <w:rFonts w:ascii="Arial" w:hAnsi="Arial" w:cs="Arial"/>
                <w:spacing w:val="-1"/>
                <w:sz w:val="18"/>
                <w:szCs w:val="18"/>
              </w:rPr>
              <w:t>batch</w:t>
            </w:r>
            <w:r w:rsidRPr="00C3606B">
              <w:rPr>
                <w:rFonts w:ascii="Arial" w:hAnsi="Arial" w:cs="Arial"/>
                <w:spacing w:val="-5"/>
                <w:sz w:val="18"/>
                <w:szCs w:val="18"/>
              </w:rPr>
              <w:t xml:space="preserve"> </w:t>
            </w:r>
            <w:r w:rsidRPr="00C3606B">
              <w:rPr>
                <w:rFonts w:ascii="Arial" w:hAnsi="Arial" w:cs="Arial"/>
                <w:sz w:val="18"/>
                <w:szCs w:val="18"/>
              </w:rPr>
              <w:t>of</w:t>
            </w:r>
            <w:r w:rsidRPr="00C3606B">
              <w:rPr>
                <w:rFonts w:ascii="Arial" w:hAnsi="Arial" w:cs="Arial"/>
                <w:spacing w:val="25"/>
                <w:w w:val="99"/>
                <w:sz w:val="18"/>
                <w:szCs w:val="18"/>
              </w:rPr>
              <w:t xml:space="preserve"> </w:t>
            </w:r>
            <w:r w:rsidRPr="00C3606B">
              <w:rPr>
                <w:rFonts w:ascii="Arial" w:hAnsi="Arial" w:cs="Arial"/>
                <w:sz w:val="18"/>
                <w:szCs w:val="18"/>
              </w:rPr>
              <w:t>cones,</w:t>
            </w:r>
            <w:r w:rsidRPr="00C3606B">
              <w:rPr>
                <w:rFonts w:ascii="Arial" w:hAnsi="Arial" w:cs="Arial"/>
                <w:spacing w:val="-11"/>
                <w:sz w:val="18"/>
                <w:szCs w:val="18"/>
              </w:rPr>
              <w:t xml:space="preserve"> </w:t>
            </w:r>
            <w:r w:rsidRPr="00C3606B">
              <w:rPr>
                <w:rFonts w:ascii="Arial" w:hAnsi="Arial" w:cs="Arial"/>
                <w:spacing w:val="-1"/>
                <w:sz w:val="18"/>
                <w:szCs w:val="18"/>
              </w:rPr>
              <w:t>cylinders,</w:t>
            </w:r>
            <w:r w:rsidRPr="00C3606B">
              <w:rPr>
                <w:rFonts w:ascii="Arial" w:hAnsi="Arial" w:cs="Arial"/>
                <w:spacing w:val="-11"/>
                <w:sz w:val="18"/>
                <w:szCs w:val="18"/>
              </w:rPr>
              <w:t xml:space="preserve"> </w:t>
            </w:r>
            <w:r w:rsidRPr="00C3606B">
              <w:rPr>
                <w:rFonts w:ascii="Arial" w:hAnsi="Arial" w:cs="Arial"/>
                <w:spacing w:val="-1"/>
                <w:sz w:val="18"/>
                <w:szCs w:val="18"/>
              </w:rPr>
              <w:t>FTD’s</w:t>
            </w:r>
            <w:r w:rsidRPr="00C3606B">
              <w:rPr>
                <w:rFonts w:ascii="Arial" w:hAnsi="Arial" w:cs="Arial"/>
                <w:spacing w:val="23"/>
                <w:w w:val="99"/>
                <w:sz w:val="18"/>
                <w:szCs w:val="18"/>
              </w:rPr>
              <w:t xml:space="preserve"> </w:t>
            </w:r>
            <w:r w:rsidRPr="00C3606B">
              <w:rPr>
                <w:rFonts w:ascii="Arial" w:hAnsi="Arial" w:cs="Arial"/>
                <w:sz w:val="18"/>
                <w:szCs w:val="18"/>
              </w:rPr>
              <w:t>and</w:t>
            </w:r>
            <w:r w:rsidRPr="00C3606B">
              <w:rPr>
                <w:rFonts w:ascii="Arial" w:hAnsi="Arial" w:cs="Arial"/>
                <w:spacing w:val="-6"/>
                <w:sz w:val="18"/>
                <w:szCs w:val="18"/>
              </w:rPr>
              <w:t xml:space="preserve"> </w:t>
            </w:r>
            <w:r w:rsidRPr="00C3606B">
              <w:rPr>
                <w:rFonts w:ascii="Arial" w:hAnsi="Arial" w:cs="Arial"/>
                <w:spacing w:val="-1"/>
                <w:sz w:val="18"/>
                <w:szCs w:val="18"/>
              </w:rPr>
              <w:t>other</w:t>
            </w:r>
            <w:r w:rsidRPr="00C3606B">
              <w:rPr>
                <w:rFonts w:ascii="Arial" w:hAnsi="Arial" w:cs="Arial"/>
                <w:spacing w:val="-9"/>
                <w:sz w:val="18"/>
                <w:szCs w:val="18"/>
              </w:rPr>
              <w:t xml:space="preserve"> </w:t>
            </w:r>
            <w:r w:rsidRPr="00C3606B">
              <w:rPr>
                <w:rFonts w:ascii="Arial" w:hAnsi="Arial" w:cs="Arial"/>
                <w:spacing w:val="-1"/>
                <w:sz w:val="18"/>
                <w:szCs w:val="18"/>
              </w:rPr>
              <w:t>delineators</w:t>
            </w:r>
            <w:r w:rsidRPr="00C3606B">
              <w:rPr>
                <w:rFonts w:ascii="Arial" w:hAnsi="Arial" w:cs="Arial"/>
                <w:spacing w:val="-7"/>
                <w:sz w:val="18"/>
                <w:szCs w:val="18"/>
              </w:rPr>
              <w:t xml:space="preserve"> </w:t>
            </w:r>
            <w:r w:rsidRPr="00C3606B">
              <w:rPr>
                <w:rFonts w:ascii="Arial" w:hAnsi="Arial" w:cs="Arial"/>
                <w:spacing w:val="-1"/>
                <w:sz w:val="18"/>
                <w:szCs w:val="18"/>
              </w:rPr>
              <w:t>have</w:t>
            </w:r>
            <w:r w:rsidRPr="00C3606B">
              <w:rPr>
                <w:rFonts w:ascii="Arial" w:hAnsi="Arial" w:cs="Arial"/>
                <w:spacing w:val="25"/>
                <w:w w:val="99"/>
                <w:sz w:val="18"/>
                <w:szCs w:val="18"/>
              </w:rPr>
              <w:t xml:space="preserve"> </w:t>
            </w:r>
            <w:r w:rsidRPr="00C3606B">
              <w:rPr>
                <w:rFonts w:ascii="Arial" w:hAnsi="Arial" w:cs="Arial"/>
                <w:spacing w:val="-1"/>
                <w:sz w:val="18"/>
                <w:szCs w:val="18"/>
              </w:rPr>
              <w:t>passed</w:t>
            </w:r>
            <w:r w:rsidRPr="00C3606B">
              <w:rPr>
                <w:rFonts w:ascii="Arial" w:hAnsi="Arial" w:cs="Arial"/>
                <w:spacing w:val="-4"/>
                <w:sz w:val="18"/>
                <w:szCs w:val="18"/>
              </w:rPr>
              <w:t xml:space="preserve"> </w:t>
            </w:r>
            <w:r w:rsidRPr="00C3606B">
              <w:rPr>
                <w:rFonts w:ascii="Arial" w:hAnsi="Arial" w:cs="Arial"/>
                <w:spacing w:val="-1"/>
                <w:sz w:val="18"/>
                <w:szCs w:val="18"/>
              </w:rPr>
              <w:t>the</w:t>
            </w:r>
            <w:r w:rsidRPr="00C3606B">
              <w:rPr>
                <w:rFonts w:ascii="Arial" w:hAnsi="Arial" w:cs="Arial"/>
                <w:spacing w:val="-4"/>
                <w:sz w:val="18"/>
                <w:szCs w:val="18"/>
              </w:rPr>
              <w:t xml:space="preserve"> </w:t>
            </w:r>
            <w:r w:rsidRPr="00C3606B">
              <w:rPr>
                <w:rFonts w:ascii="Arial" w:hAnsi="Arial" w:cs="Arial"/>
                <w:spacing w:val="-1"/>
                <w:sz w:val="18"/>
                <w:szCs w:val="18"/>
              </w:rPr>
              <w:t>tests</w:t>
            </w:r>
            <w:r w:rsidRPr="00C3606B">
              <w:rPr>
                <w:rFonts w:ascii="Arial" w:hAnsi="Arial" w:cs="Arial"/>
                <w:spacing w:val="-4"/>
                <w:sz w:val="18"/>
                <w:szCs w:val="18"/>
              </w:rPr>
              <w:t xml:space="preserve"> </w:t>
            </w:r>
            <w:r w:rsidRPr="00C3606B">
              <w:rPr>
                <w:rFonts w:ascii="Arial" w:hAnsi="Arial" w:cs="Arial"/>
                <w:spacing w:val="-1"/>
                <w:sz w:val="18"/>
                <w:szCs w:val="18"/>
              </w:rPr>
              <w:t>in</w:t>
            </w:r>
            <w:r w:rsidRPr="00C3606B">
              <w:rPr>
                <w:rFonts w:ascii="Arial" w:hAnsi="Arial" w:cs="Arial"/>
                <w:spacing w:val="-4"/>
                <w:sz w:val="18"/>
                <w:szCs w:val="18"/>
              </w:rPr>
              <w:t xml:space="preserve"> </w:t>
            </w:r>
            <w:r w:rsidRPr="00C3606B">
              <w:rPr>
                <w:rFonts w:ascii="Arial" w:hAnsi="Arial" w:cs="Arial"/>
                <w:spacing w:val="-1"/>
                <w:sz w:val="18"/>
                <w:szCs w:val="18"/>
              </w:rPr>
              <w:t>Clause</w:t>
            </w:r>
            <w:r w:rsidRPr="00C3606B">
              <w:rPr>
                <w:rFonts w:ascii="Arial" w:hAnsi="Arial" w:cs="Arial"/>
                <w:spacing w:val="25"/>
                <w:w w:val="99"/>
                <w:sz w:val="18"/>
                <w:szCs w:val="18"/>
              </w:rPr>
              <w:t xml:space="preserve"> </w:t>
            </w:r>
            <w:r w:rsidRPr="00C3606B">
              <w:rPr>
                <w:rFonts w:ascii="Arial" w:hAnsi="Arial" w:cs="Arial"/>
                <w:sz w:val="18"/>
                <w:szCs w:val="18"/>
              </w:rPr>
              <w:t>1214</w:t>
            </w:r>
            <w:r w:rsidRPr="00C3606B">
              <w:rPr>
                <w:rFonts w:ascii="Arial" w:hAnsi="Arial" w:cs="Arial"/>
                <w:spacing w:val="-8"/>
                <w:sz w:val="18"/>
                <w:szCs w:val="18"/>
              </w:rPr>
              <w:t xml:space="preserve"> </w:t>
            </w:r>
            <w:r w:rsidRPr="00C3606B">
              <w:rPr>
                <w:rFonts w:ascii="Arial" w:hAnsi="Arial" w:cs="Arial"/>
                <w:sz w:val="18"/>
                <w:szCs w:val="18"/>
              </w:rPr>
              <w:t>as</w:t>
            </w:r>
            <w:r w:rsidRPr="00C3606B">
              <w:rPr>
                <w:rFonts w:ascii="Arial" w:hAnsi="Arial" w:cs="Arial"/>
                <w:spacing w:val="-6"/>
                <w:sz w:val="18"/>
                <w:szCs w:val="18"/>
              </w:rPr>
              <w:t xml:space="preserve"> </w:t>
            </w:r>
            <w:r w:rsidRPr="00C3606B">
              <w:rPr>
                <w:rFonts w:ascii="Arial" w:hAnsi="Arial" w:cs="Arial"/>
                <w:spacing w:val="-1"/>
                <w:sz w:val="18"/>
                <w:szCs w:val="18"/>
              </w:rPr>
              <w:t>appropriate</w:t>
            </w:r>
            <w:r w:rsidRPr="00C3606B">
              <w:rPr>
                <w:rFonts w:ascii="Arial" w:hAnsi="Arial" w:cs="Arial"/>
                <w:spacing w:val="-5"/>
                <w:sz w:val="18"/>
                <w:szCs w:val="18"/>
              </w:rPr>
              <w:t xml:space="preserve"> </w:t>
            </w:r>
            <w:r w:rsidRPr="00C3606B">
              <w:rPr>
                <w:rFonts w:ascii="Arial" w:hAnsi="Arial" w:cs="Arial"/>
                <w:spacing w:val="-1"/>
                <w:sz w:val="18"/>
                <w:szCs w:val="18"/>
              </w:rPr>
              <w:t>is</w:t>
            </w:r>
            <w:r w:rsidRPr="00C3606B">
              <w:rPr>
                <w:rFonts w:ascii="Arial" w:hAnsi="Arial" w:cs="Arial"/>
                <w:spacing w:val="28"/>
                <w:w w:val="99"/>
                <w:sz w:val="18"/>
                <w:szCs w:val="18"/>
              </w:rPr>
              <w:t xml:space="preserve"> </w:t>
            </w:r>
            <w:r w:rsidRPr="00C3606B">
              <w:rPr>
                <w:rFonts w:ascii="Arial" w:hAnsi="Arial" w:cs="Arial"/>
                <w:spacing w:val="-1"/>
                <w:sz w:val="18"/>
                <w:szCs w:val="18"/>
              </w:rPr>
              <w:t>required</w:t>
            </w:r>
          </w:p>
        </w:tc>
      </w:tr>
      <w:tr w:rsidR="00C3606B" w:rsidRPr="00C3606B" w:rsidTr="00C3606B">
        <w:trPr>
          <w:trHeight w:hRule="exact" w:val="487"/>
        </w:trPr>
        <w:tc>
          <w:tcPr>
            <w:tcW w:w="9356" w:type="dxa"/>
            <w:gridSpan w:val="1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27"/>
              <w:ind w:left="123"/>
            </w:pPr>
            <w:r w:rsidRPr="00C3606B">
              <w:rPr>
                <w:rFonts w:ascii="Arial" w:hAnsi="Arial" w:cs="Arial"/>
                <w:b/>
                <w:bCs/>
                <w:spacing w:val="-1"/>
                <w:sz w:val="18"/>
                <w:szCs w:val="18"/>
              </w:rPr>
              <w:t>Series</w:t>
            </w:r>
            <w:r w:rsidRPr="00C3606B">
              <w:rPr>
                <w:rFonts w:ascii="Arial" w:hAnsi="Arial" w:cs="Arial"/>
                <w:b/>
                <w:bCs/>
                <w:spacing w:val="-9"/>
                <w:sz w:val="18"/>
                <w:szCs w:val="18"/>
              </w:rPr>
              <w:t xml:space="preserve"> </w:t>
            </w:r>
            <w:r w:rsidRPr="00C3606B">
              <w:rPr>
                <w:rFonts w:ascii="Arial" w:hAnsi="Arial" w:cs="Arial"/>
                <w:b/>
                <w:bCs/>
                <w:spacing w:val="-1"/>
                <w:sz w:val="18"/>
                <w:szCs w:val="18"/>
              </w:rPr>
              <w:t>1700</w:t>
            </w:r>
          </w:p>
        </w:tc>
      </w:tr>
      <w:tr w:rsidR="00C3606B" w:rsidRPr="00C3606B" w:rsidTr="00C3606B">
        <w:trPr>
          <w:trHeight w:hRule="exact" w:val="1253"/>
        </w:trPr>
        <w:tc>
          <w:tcPr>
            <w:tcW w:w="1125" w:type="dxa"/>
            <w:gridSpan w:val="4"/>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p w:rsidR="008F356F" w:rsidRPr="00C3606B" w:rsidRDefault="008F356F" w:rsidP="008F356F">
            <w:pPr>
              <w:pStyle w:val="TableParagraph"/>
              <w:kinsoku w:val="0"/>
              <w:overflowPunct w:val="0"/>
              <w:ind w:left="123"/>
              <w:rPr>
                <w:rFonts w:ascii="Arial" w:hAnsi="Arial" w:cs="Arial"/>
                <w:sz w:val="18"/>
                <w:szCs w:val="18"/>
              </w:rPr>
            </w:pPr>
            <w:r w:rsidRPr="00C3606B">
              <w:rPr>
                <w:rFonts w:ascii="Arial" w:hAnsi="Arial" w:cs="Arial"/>
                <w:sz w:val="18"/>
                <w:szCs w:val="18"/>
              </w:rPr>
              <w:t>1702,</w:t>
            </w:r>
            <w:r w:rsidRPr="00C3606B">
              <w:rPr>
                <w:rFonts w:ascii="Arial" w:hAnsi="Arial" w:cs="Arial"/>
                <w:spacing w:val="-11"/>
                <w:sz w:val="18"/>
                <w:szCs w:val="18"/>
              </w:rPr>
              <w:t xml:space="preserve"> </w:t>
            </w:r>
            <w:r w:rsidRPr="00C3606B">
              <w:rPr>
                <w:rFonts w:ascii="Arial" w:hAnsi="Arial" w:cs="Arial"/>
                <w:spacing w:val="-1"/>
                <w:sz w:val="18"/>
                <w:szCs w:val="18"/>
              </w:rPr>
              <w:t>1704</w:t>
            </w:r>
          </w:p>
        </w:tc>
        <w:tc>
          <w:tcPr>
            <w:tcW w:w="1850"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p w:rsidR="008F356F" w:rsidRPr="00C3606B" w:rsidRDefault="008F356F" w:rsidP="008F356F">
            <w:pPr>
              <w:pStyle w:val="TableParagraph"/>
              <w:kinsoku w:val="0"/>
              <w:overflowPunct w:val="0"/>
              <w:ind w:left="126" w:right="247"/>
              <w:rPr>
                <w:rFonts w:ascii="Arial" w:hAnsi="Arial" w:cs="Arial"/>
                <w:sz w:val="18"/>
                <w:szCs w:val="18"/>
              </w:rPr>
            </w:pPr>
            <w:r w:rsidRPr="00C3606B">
              <w:rPr>
                <w:rFonts w:ascii="Arial" w:hAnsi="Arial" w:cs="Arial"/>
                <w:sz w:val="18"/>
                <w:szCs w:val="18"/>
              </w:rPr>
              <w:t>Cement</w:t>
            </w:r>
            <w:r w:rsidRPr="00C3606B">
              <w:rPr>
                <w:rFonts w:ascii="Arial" w:hAnsi="Arial" w:cs="Arial"/>
                <w:spacing w:val="-9"/>
                <w:sz w:val="18"/>
                <w:szCs w:val="18"/>
              </w:rPr>
              <w:t xml:space="preserve"> </w:t>
            </w:r>
            <w:r w:rsidRPr="00C3606B">
              <w:rPr>
                <w:rFonts w:ascii="Arial" w:hAnsi="Arial" w:cs="Arial"/>
                <w:spacing w:val="-1"/>
                <w:sz w:val="18"/>
                <w:szCs w:val="18"/>
              </w:rPr>
              <w:t>types</w:t>
            </w:r>
            <w:r w:rsidRPr="00C3606B">
              <w:rPr>
                <w:rFonts w:ascii="Arial" w:hAnsi="Arial" w:cs="Arial"/>
                <w:spacing w:val="-7"/>
                <w:sz w:val="18"/>
                <w:szCs w:val="18"/>
              </w:rPr>
              <w:t xml:space="preserve"> </w:t>
            </w:r>
            <w:r w:rsidRPr="00C3606B">
              <w:rPr>
                <w:rFonts w:ascii="Arial" w:hAnsi="Arial" w:cs="Arial"/>
                <w:sz w:val="18"/>
                <w:szCs w:val="18"/>
              </w:rPr>
              <w:t>as</w:t>
            </w:r>
            <w:r w:rsidRPr="00C3606B">
              <w:rPr>
                <w:rFonts w:ascii="Arial" w:hAnsi="Arial" w:cs="Arial"/>
                <w:spacing w:val="23"/>
                <w:w w:val="99"/>
                <w:sz w:val="18"/>
                <w:szCs w:val="18"/>
              </w:rPr>
              <w:t xml:space="preserve"> </w:t>
            </w:r>
            <w:r w:rsidRPr="00C3606B">
              <w:rPr>
                <w:rFonts w:ascii="Arial" w:hAnsi="Arial" w:cs="Arial"/>
                <w:spacing w:val="-1"/>
                <w:sz w:val="18"/>
                <w:szCs w:val="18"/>
              </w:rPr>
              <w:t>stated</w:t>
            </w:r>
            <w:r w:rsidRPr="00C3606B">
              <w:rPr>
                <w:rFonts w:ascii="Arial" w:hAnsi="Arial" w:cs="Arial"/>
                <w:spacing w:val="-5"/>
                <w:sz w:val="18"/>
                <w:szCs w:val="18"/>
              </w:rPr>
              <w:t xml:space="preserve"> </w:t>
            </w:r>
            <w:r w:rsidRPr="00C3606B">
              <w:rPr>
                <w:rFonts w:ascii="Arial" w:hAnsi="Arial" w:cs="Arial"/>
                <w:sz w:val="18"/>
                <w:szCs w:val="18"/>
              </w:rPr>
              <w:t>in</w:t>
            </w:r>
            <w:r w:rsidRPr="00C3606B">
              <w:rPr>
                <w:rFonts w:ascii="Arial" w:hAnsi="Arial" w:cs="Arial"/>
                <w:spacing w:val="-6"/>
                <w:sz w:val="18"/>
                <w:szCs w:val="18"/>
              </w:rPr>
              <w:t xml:space="preserve"> </w:t>
            </w:r>
            <w:r w:rsidRPr="00C3606B">
              <w:rPr>
                <w:rFonts w:ascii="Arial" w:hAnsi="Arial" w:cs="Arial"/>
                <w:spacing w:val="-1"/>
                <w:sz w:val="18"/>
                <w:szCs w:val="18"/>
              </w:rPr>
              <w:t>sub-</w:t>
            </w:r>
            <w:r w:rsidRPr="00C3606B">
              <w:rPr>
                <w:rFonts w:ascii="Arial" w:hAnsi="Arial" w:cs="Arial"/>
                <w:spacing w:val="28"/>
                <w:w w:val="99"/>
                <w:sz w:val="18"/>
                <w:szCs w:val="18"/>
              </w:rPr>
              <w:t xml:space="preserve"> </w:t>
            </w:r>
            <w:r w:rsidRPr="00C3606B">
              <w:rPr>
                <w:rFonts w:ascii="Arial" w:hAnsi="Arial" w:cs="Arial"/>
                <w:spacing w:val="-1"/>
                <w:sz w:val="18"/>
                <w:szCs w:val="18"/>
              </w:rPr>
              <w:t>Clause</w:t>
            </w:r>
            <w:r w:rsidRPr="00C3606B">
              <w:rPr>
                <w:rFonts w:ascii="Arial" w:hAnsi="Arial" w:cs="Arial"/>
                <w:spacing w:val="-11"/>
                <w:sz w:val="18"/>
                <w:szCs w:val="18"/>
              </w:rPr>
              <w:t xml:space="preserve"> </w:t>
            </w:r>
            <w:r w:rsidRPr="00C3606B">
              <w:rPr>
                <w:rFonts w:ascii="Arial" w:hAnsi="Arial" w:cs="Arial"/>
                <w:spacing w:val="-1"/>
                <w:sz w:val="18"/>
                <w:szCs w:val="18"/>
              </w:rPr>
              <w:t>1702.1</w:t>
            </w:r>
          </w:p>
        </w:tc>
        <w:tc>
          <w:tcPr>
            <w:tcW w:w="1562"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rPr>
                <w:rFonts w:ascii="Arial" w:hAnsi="Arial" w:cs="Arial"/>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p w:rsidR="008F356F" w:rsidRPr="00C3606B" w:rsidRDefault="008F356F" w:rsidP="008F356F">
            <w:pPr>
              <w:pStyle w:val="TableParagraph"/>
              <w:kinsoku w:val="0"/>
              <w:overflowPunct w:val="0"/>
              <w:ind w:left="123" w:right="220"/>
              <w:rPr>
                <w:rFonts w:ascii="Arial" w:hAnsi="Arial" w:cs="Arial"/>
                <w:sz w:val="18"/>
                <w:szCs w:val="18"/>
              </w:rPr>
            </w:pPr>
            <w:r w:rsidRPr="00C3606B">
              <w:rPr>
                <w:rFonts w:ascii="Arial" w:hAnsi="Arial" w:cs="Arial"/>
                <w:spacing w:val="-1"/>
                <w:sz w:val="18"/>
                <w:szCs w:val="18"/>
              </w:rPr>
              <w:t>Required</w:t>
            </w:r>
            <w:r w:rsidRPr="00C3606B">
              <w:rPr>
                <w:rFonts w:ascii="Arial" w:hAnsi="Arial" w:cs="Arial"/>
                <w:spacing w:val="25"/>
                <w:w w:val="99"/>
                <w:sz w:val="18"/>
                <w:szCs w:val="18"/>
              </w:rPr>
              <w:t xml:space="preserve"> </w:t>
            </w:r>
            <w:r w:rsidRPr="00C3606B">
              <w:rPr>
                <w:rFonts w:ascii="Arial" w:hAnsi="Arial" w:cs="Arial"/>
                <w:spacing w:val="-1"/>
                <w:sz w:val="18"/>
                <w:szCs w:val="18"/>
              </w:rPr>
              <w:t>monthly</w:t>
            </w:r>
            <w:r w:rsidRPr="00C3606B">
              <w:rPr>
                <w:rFonts w:ascii="Arial" w:hAnsi="Arial" w:cs="Arial"/>
                <w:spacing w:val="26"/>
                <w:w w:val="99"/>
                <w:sz w:val="18"/>
                <w:szCs w:val="18"/>
              </w:rPr>
              <w:t xml:space="preserve"> </w:t>
            </w:r>
            <w:r w:rsidRPr="00C3606B">
              <w:rPr>
                <w:rFonts w:ascii="Arial" w:hAnsi="Arial" w:cs="Arial"/>
                <w:sz w:val="18"/>
                <w:szCs w:val="18"/>
              </w:rPr>
              <w:t>for</w:t>
            </w:r>
            <w:r w:rsidRPr="00C3606B">
              <w:rPr>
                <w:rFonts w:ascii="Arial" w:hAnsi="Arial" w:cs="Arial"/>
                <w:spacing w:val="-6"/>
                <w:sz w:val="18"/>
                <w:szCs w:val="18"/>
              </w:rPr>
              <w:t xml:space="preserve"> </w:t>
            </w:r>
            <w:r w:rsidRPr="00C3606B">
              <w:rPr>
                <w:rFonts w:ascii="Arial" w:hAnsi="Arial" w:cs="Arial"/>
                <w:spacing w:val="-1"/>
                <w:sz w:val="18"/>
                <w:szCs w:val="18"/>
              </w:rPr>
              <w:t>each</w:t>
            </w:r>
            <w:r w:rsidRPr="00C3606B">
              <w:rPr>
                <w:rFonts w:ascii="Arial" w:hAnsi="Arial" w:cs="Arial"/>
                <w:spacing w:val="23"/>
                <w:w w:val="99"/>
                <w:sz w:val="18"/>
                <w:szCs w:val="18"/>
              </w:rPr>
              <w:t xml:space="preserve"> </w:t>
            </w:r>
            <w:r w:rsidRPr="00C3606B">
              <w:rPr>
                <w:rFonts w:ascii="Arial" w:hAnsi="Arial" w:cs="Arial"/>
                <w:spacing w:val="-1"/>
                <w:sz w:val="18"/>
                <w:szCs w:val="18"/>
              </w:rPr>
              <w:t>type</w:t>
            </w:r>
            <w:r w:rsidRPr="00C3606B">
              <w:rPr>
                <w:rFonts w:ascii="Arial" w:hAnsi="Arial" w:cs="Arial"/>
                <w:spacing w:val="-4"/>
                <w:sz w:val="18"/>
                <w:szCs w:val="18"/>
              </w:rPr>
              <w:t xml:space="preserve"> </w:t>
            </w:r>
            <w:r w:rsidRPr="00C3606B">
              <w:rPr>
                <w:rFonts w:ascii="Arial" w:hAnsi="Arial" w:cs="Arial"/>
                <w:sz w:val="18"/>
                <w:szCs w:val="18"/>
              </w:rPr>
              <w:t>of</w:t>
            </w:r>
            <w:r w:rsidRPr="00C3606B">
              <w:rPr>
                <w:rFonts w:ascii="Arial" w:hAnsi="Arial" w:cs="Arial"/>
                <w:spacing w:val="22"/>
                <w:w w:val="99"/>
                <w:sz w:val="18"/>
                <w:szCs w:val="18"/>
              </w:rPr>
              <w:t xml:space="preserve"> </w:t>
            </w:r>
            <w:r w:rsidRPr="00C3606B">
              <w:rPr>
                <w:rFonts w:ascii="Arial" w:hAnsi="Arial" w:cs="Arial"/>
                <w:spacing w:val="-1"/>
                <w:sz w:val="18"/>
                <w:szCs w:val="18"/>
              </w:rPr>
              <w:t>cement</w:t>
            </w:r>
          </w:p>
        </w:tc>
        <w:tc>
          <w:tcPr>
            <w:tcW w:w="1700"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p w:rsidR="008F356F" w:rsidRPr="00C3606B" w:rsidRDefault="008F356F" w:rsidP="008F356F">
            <w:pPr>
              <w:pStyle w:val="TableParagraph"/>
              <w:kinsoku w:val="0"/>
              <w:overflowPunct w:val="0"/>
              <w:ind w:left="126" w:right="273"/>
              <w:rPr>
                <w:rFonts w:ascii="Arial" w:hAnsi="Arial" w:cs="Arial"/>
                <w:sz w:val="18"/>
                <w:szCs w:val="18"/>
              </w:rPr>
            </w:pPr>
            <w:r w:rsidRPr="00C3606B">
              <w:rPr>
                <w:rFonts w:ascii="Arial" w:hAnsi="Arial" w:cs="Arial"/>
                <w:spacing w:val="-1"/>
                <w:sz w:val="18"/>
                <w:szCs w:val="18"/>
              </w:rPr>
              <w:t>Quality</w:t>
            </w:r>
            <w:r w:rsidRPr="00C3606B">
              <w:rPr>
                <w:rFonts w:ascii="Arial" w:hAnsi="Arial" w:cs="Arial"/>
                <w:spacing w:val="-11"/>
                <w:sz w:val="18"/>
                <w:szCs w:val="18"/>
              </w:rPr>
              <w:t xml:space="preserve"> </w:t>
            </w:r>
            <w:r w:rsidRPr="00C3606B">
              <w:rPr>
                <w:rFonts w:ascii="Arial" w:hAnsi="Arial" w:cs="Arial"/>
                <w:spacing w:val="-1"/>
                <w:sz w:val="18"/>
                <w:szCs w:val="18"/>
              </w:rPr>
              <w:t>management</w:t>
            </w:r>
            <w:r w:rsidRPr="00C3606B">
              <w:rPr>
                <w:rFonts w:ascii="Arial" w:hAnsi="Arial" w:cs="Arial"/>
                <w:spacing w:val="-10"/>
                <w:sz w:val="18"/>
                <w:szCs w:val="18"/>
              </w:rPr>
              <w:t xml:space="preserve"> </w:t>
            </w:r>
            <w:r w:rsidRPr="00C3606B">
              <w:rPr>
                <w:rFonts w:ascii="Arial" w:hAnsi="Arial" w:cs="Arial"/>
                <w:spacing w:val="-1"/>
                <w:sz w:val="18"/>
                <w:szCs w:val="18"/>
              </w:rPr>
              <w:t>and</w:t>
            </w:r>
            <w:r w:rsidRPr="00C3606B">
              <w:rPr>
                <w:rFonts w:ascii="Arial" w:hAnsi="Arial" w:cs="Arial"/>
                <w:spacing w:val="25"/>
                <w:w w:val="99"/>
                <w:sz w:val="18"/>
                <w:szCs w:val="18"/>
              </w:rPr>
              <w:t xml:space="preserve"> </w:t>
            </w:r>
            <w:r w:rsidRPr="00C3606B">
              <w:rPr>
                <w:rFonts w:ascii="Arial" w:hAnsi="Arial" w:cs="Arial"/>
                <w:spacing w:val="-1"/>
                <w:sz w:val="18"/>
                <w:szCs w:val="18"/>
              </w:rPr>
              <w:t>product</w:t>
            </w:r>
            <w:r w:rsidRPr="00C3606B">
              <w:rPr>
                <w:rFonts w:ascii="Arial" w:hAnsi="Arial" w:cs="Arial"/>
                <w:spacing w:val="-16"/>
                <w:sz w:val="18"/>
                <w:szCs w:val="18"/>
              </w:rPr>
              <w:t xml:space="preserve"> </w:t>
            </w:r>
            <w:r w:rsidRPr="00C3606B">
              <w:rPr>
                <w:rFonts w:ascii="Arial" w:hAnsi="Arial" w:cs="Arial"/>
                <w:spacing w:val="-1"/>
                <w:sz w:val="18"/>
                <w:szCs w:val="18"/>
              </w:rPr>
              <w:t>certification</w:t>
            </w:r>
            <w:r w:rsidRPr="00C3606B">
              <w:rPr>
                <w:rFonts w:ascii="Arial" w:hAnsi="Arial" w:cs="Arial"/>
                <w:spacing w:val="23"/>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C3606B" w:rsidRPr="00C3606B" w:rsidTr="00C3606B">
        <w:trPr>
          <w:trHeight w:hRule="exact" w:val="1044"/>
        </w:trPr>
        <w:tc>
          <w:tcPr>
            <w:tcW w:w="1125" w:type="dxa"/>
            <w:gridSpan w:val="4"/>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p w:rsidR="008F356F" w:rsidRPr="00C3606B" w:rsidRDefault="008F356F" w:rsidP="008F356F">
            <w:pPr>
              <w:pStyle w:val="TableParagraph"/>
              <w:kinsoku w:val="0"/>
              <w:overflowPunct w:val="0"/>
              <w:spacing w:before="11"/>
              <w:ind w:left="142"/>
              <w:rPr>
                <w:rFonts w:ascii="Arial" w:hAnsi="Arial" w:cs="Arial"/>
                <w:sz w:val="18"/>
                <w:szCs w:val="18"/>
              </w:rPr>
            </w:pPr>
            <w:r w:rsidRPr="00C3606B">
              <w:rPr>
                <w:rFonts w:ascii="Arial" w:hAnsi="Arial" w:cs="Arial"/>
                <w:sz w:val="18"/>
                <w:szCs w:val="18"/>
              </w:rPr>
              <w:t>1712</w:t>
            </w:r>
          </w:p>
        </w:tc>
        <w:tc>
          <w:tcPr>
            <w:tcW w:w="1850"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p w:rsidR="008F356F" w:rsidRPr="00C3606B" w:rsidRDefault="008F356F" w:rsidP="008F356F">
            <w:pPr>
              <w:pStyle w:val="TableParagraph"/>
              <w:kinsoku w:val="0"/>
              <w:overflowPunct w:val="0"/>
              <w:spacing w:before="11"/>
              <w:ind w:left="141"/>
              <w:rPr>
                <w:rFonts w:ascii="Arial" w:hAnsi="Arial" w:cs="Arial"/>
                <w:sz w:val="18"/>
                <w:szCs w:val="18"/>
              </w:rPr>
            </w:pPr>
            <w:r w:rsidRPr="00C3606B">
              <w:rPr>
                <w:rFonts w:ascii="Arial" w:hAnsi="Arial" w:cs="Arial"/>
                <w:sz w:val="18"/>
                <w:szCs w:val="18"/>
              </w:rPr>
              <w:t>Reinforcement</w:t>
            </w:r>
          </w:p>
        </w:tc>
        <w:tc>
          <w:tcPr>
            <w:tcW w:w="1562"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ind w:left="142"/>
              <w:rPr>
                <w:rFonts w:ascii="Arial" w:hAnsi="Arial" w:cs="Arial"/>
                <w:spacing w:val="-1"/>
                <w:sz w:val="18"/>
                <w:szCs w:val="18"/>
              </w:rPr>
            </w:pPr>
          </w:p>
          <w:p w:rsidR="008F356F" w:rsidRPr="00C3606B" w:rsidRDefault="008F356F" w:rsidP="008F356F">
            <w:pPr>
              <w:pStyle w:val="TableParagraph"/>
              <w:kinsoku w:val="0"/>
              <w:overflowPunct w:val="0"/>
              <w:spacing w:before="11"/>
              <w:ind w:left="142"/>
              <w:rPr>
                <w:rFonts w:ascii="Arial" w:hAnsi="Arial" w:cs="Arial"/>
                <w:spacing w:val="-1"/>
                <w:sz w:val="18"/>
                <w:szCs w:val="18"/>
              </w:rPr>
            </w:pPr>
            <w:r w:rsidRPr="00C3606B">
              <w:rPr>
                <w:rFonts w:ascii="Arial" w:hAnsi="Arial" w:cs="Arial"/>
                <w:spacing w:val="-1"/>
                <w:sz w:val="18"/>
                <w:szCs w:val="18"/>
              </w:rPr>
              <w:t>Required</w:t>
            </w:r>
            <w:r w:rsidRPr="00C3606B">
              <w:rPr>
                <w:rFonts w:ascii="Arial" w:hAnsi="Arial" w:cs="Arial"/>
                <w:spacing w:val="25"/>
                <w:w w:val="99"/>
                <w:sz w:val="18"/>
                <w:szCs w:val="18"/>
              </w:rPr>
              <w:t xml:space="preserve"> </w:t>
            </w:r>
            <w:r w:rsidRPr="00C3606B">
              <w:rPr>
                <w:rFonts w:ascii="Arial" w:hAnsi="Arial" w:cs="Arial"/>
                <w:spacing w:val="-1"/>
                <w:sz w:val="18"/>
                <w:szCs w:val="18"/>
              </w:rPr>
              <w:t>monthly</w:t>
            </w:r>
            <w:r w:rsidRPr="00C3606B">
              <w:rPr>
                <w:rFonts w:ascii="Arial" w:hAnsi="Arial" w:cs="Arial"/>
                <w:spacing w:val="26"/>
                <w:w w:val="99"/>
                <w:sz w:val="18"/>
                <w:szCs w:val="18"/>
              </w:rPr>
              <w:t xml:space="preserve"> </w:t>
            </w:r>
            <w:r w:rsidRPr="00C3606B">
              <w:rPr>
                <w:rFonts w:ascii="Arial" w:hAnsi="Arial" w:cs="Arial"/>
                <w:sz w:val="18"/>
                <w:szCs w:val="18"/>
              </w:rPr>
              <w:t>for</w:t>
            </w:r>
            <w:r w:rsidRPr="00C3606B">
              <w:rPr>
                <w:rFonts w:ascii="Arial" w:hAnsi="Arial" w:cs="Arial"/>
                <w:spacing w:val="-6"/>
                <w:sz w:val="18"/>
                <w:szCs w:val="18"/>
              </w:rPr>
              <w:t xml:space="preserve"> </w:t>
            </w:r>
            <w:r w:rsidRPr="00C3606B">
              <w:rPr>
                <w:rFonts w:ascii="Arial" w:hAnsi="Arial" w:cs="Arial"/>
                <w:spacing w:val="-1"/>
                <w:sz w:val="18"/>
                <w:szCs w:val="18"/>
              </w:rPr>
              <w:t>each</w:t>
            </w:r>
            <w:r w:rsidRPr="00C3606B">
              <w:rPr>
                <w:rFonts w:ascii="Arial" w:hAnsi="Arial" w:cs="Arial"/>
                <w:spacing w:val="23"/>
                <w:w w:val="99"/>
                <w:sz w:val="18"/>
                <w:szCs w:val="18"/>
              </w:rPr>
              <w:t xml:space="preserve"> </w:t>
            </w:r>
            <w:r w:rsidRPr="00C3606B">
              <w:rPr>
                <w:rFonts w:ascii="Arial" w:hAnsi="Arial" w:cs="Arial"/>
                <w:spacing w:val="-1"/>
                <w:sz w:val="18"/>
                <w:szCs w:val="18"/>
              </w:rPr>
              <w:t>type</w:t>
            </w:r>
            <w:r w:rsidRPr="00C3606B">
              <w:rPr>
                <w:rFonts w:ascii="Arial" w:hAnsi="Arial" w:cs="Arial"/>
                <w:spacing w:val="-4"/>
                <w:sz w:val="18"/>
                <w:szCs w:val="18"/>
              </w:rPr>
              <w:t xml:space="preserve"> </w:t>
            </w:r>
            <w:r w:rsidRPr="00C3606B">
              <w:rPr>
                <w:rFonts w:ascii="Arial" w:hAnsi="Arial" w:cs="Arial"/>
                <w:sz w:val="18"/>
                <w:szCs w:val="18"/>
              </w:rPr>
              <w:t>of</w:t>
            </w:r>
            <w:r w:rsidRPr="00C3606B">
              <w:rPr>
                <w:rFonts w:ascii="Arial" w:hAnsi="Arial" w:cs="Arial"/>
                <w:spacing w:val="22"/>
                <w:w w:val="99"/>
                <w:sz w:val="18"/>
                <w:szCs w:val="18"/>
              </w:rPr>
              <w:t xml:space="preserve"> </w:t>
            </w:r>
            <w:r w:rsidRPr="00C3606B">
              <w:rPr>
                <w:rFonts w:ascii="Arial" w:hAnsi="Arial" w:cs="Arial"/>
                <w:spacing w:val="-1"/>
                <w:sz w:val="18"/>
                <w:szCs w:val="18"/>
              </w:rPr>
              <w:t>cement</w:t>
            </w:r>
          </w:p>
          <w:p w:rsidR="008F356F" w:rsidRPr="00C3606B" w:rsidRDefault="008F356F" w:rsidP="008F356F">
            <w:pPr>
              <w:pStyle w:val="TableParagraph"/>
              <w:kinsoku w:val="0"/>
              <w:overflowPunct w:val="0"/>
              <w:spacing w:before="11"/>
              <w:ind w:left="142"/>
              <w:rPr>
                <w:rFonts w:ascii="Arial" w:hAnsi="Arial" w:cs="Arial"/>
                <w:sz w:val="18"/>
                <w:szCs w:val="18"/>
              </w:rPr>
            </w:pPr>
          </w:p>
        </w:tc>
        <w:tc>
          <w:tcPr>
            <w:tcW w:w="1700"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1"/>
              <w:ind w:left="142"/>
              <w:rPr>
                <w:rFonts w:ascii="Arial" w:hAnsi="Arial" w:cs="Arial"/>
                <w:sz w:val="18"/>
                <w:szCs w:val="18"/>
              </w:rPr>
            </w:pPr>
          </w:p>
          <w:p w:rsidR="008F356F" w:rsidRPr="00C3606B" w:rsidRDefault="008F356F" w:rsidP="008F356F">
            <w:pPr>
              <w:pStyle w:val="TableParagraph"/>
              <w:kinsoku w:val="0"/>
              <w:overflowPunct w:val="0"/>
              <w:spacing w:before="11"/>
              <w:ind w:left="142"/>
              <w:rPr>
                <w:rFonts w:ascii="Arial" w:hAnsi="Arial" w:cs="Arial"/>
                <w:sz w:val="18"/>
                <w:szCs w:val="18"/>
              </w:rPr>
            </w:pPr>
            <w:r w:rsidRPr="00C3606B">
              <w:rPr>
                <w:rFonts w:ascii="Arial" w:hAnsi="Arial" w:cs="Arial"/>
                <w:sz w:val="18"/>
                <w:szCs w:val="18"/>
              </w:rPr>
              <w:t>Product certification schemes applies</w:t>
            </w:r>
          </w:p>
        </w:tc>
      </w:tr>
      <w:tr w:rsidR="00C3606B" w:rsidRPr="00C3606B" w:rsidTr="00C3606B">
        <w:trPr>
          <w:trHeight w:hRule="exact" w:val="521"/>
        </w:trPr>
        <w:tc>
          <w:tcPr>
            <w:tcW w:w="9356" w:type="dxa"/>
            <w:gridSpan w:val="1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44"/>
              <w:ind w:left="123"/>
            </w:pPr>
            <w:r w:rsidRPr="00C3606B">
              <w:rPr>
                <w:rFonts w:ascii="Arial" w:hAnsi="Arial" w:cs="Arial"/>
                <w:b/>
                <w:bCs/>
                <w:spacing w:val="-1"/>
                <w:sz w:val="18"/>
                <w:szCs w:val="18"/>
              </w:rPr>
              <w:t>Series</w:t>
            </w:r>
            <w:r w:rsidRPr="00C3606B">
              <w:rPr>
                <w:rFonts w:ascii="Arial" w:hAnsi="Arial" w:cs="Arial"/>
                <w:b/>
                <w:bCs/>
                <w:spacing w:val="-9"/>
                <w:sz w:val="18"/>
                <w:szCs w:val="18"/>
              </w:rPr>
              <w:t xml:space="preserve"> </w:t>
            </w:r>
            <w:r w:rsidRPr="00C3606B">
              <w:rPr>
                <w:rFonts w:ascii="Arial" w:hAnsi="Arial" w:cs="Arial"/>
                <w:b/>
                <w:bCs/>
                <w:spacing w:val="-1"/>
                <w:sz w:val="18"/>
                <w:szCs w:val="18"/>
              </w:rPr>
              <w:t>2400</w:t>
            </w:r>
          </w:p>
        </w:tc>
      </w:tr>
      <w:tr w:rsidR="00C3606B" w:rsidRPr="00C3606B" w:rsidTr="00C3606B">
        <w:trPr>
          <w:trHeight w:hRule="exact" w:val="1087"/>
        </w:trPr>
        <w:tc>
          <w:tcPr>
            <w:tcW w:w="1125" w:type="dxa"/>
            <w:gridSpan w:val="4"/>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z w:val="18"/>
                <w:szCs w:val="18"/>
              </w:rPr>
              <w:t>2401</w:t>
            </w:r>
          </w:p>
        </w:tc>
        <w:tc>
          <w:tcPr>
            <w:tcW w:w="1850"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pacing w:val="-1"/>
                <w:sz w:val="18"/>
                <w:szCs w:val="18"/>
              </w:rPr>
              <w:t>Masonry</w:t>
            </w:r>
            <w:r w:rsidRPr="00C3606B">
              <w:rPr>
                <w:rFonts w:ascii="Arial" w:hAnsi="Arial" w:cs="Arial"/>
                <w:spacing w:val="-14"/>
                <w:sz w:val="18"/>
                <w:szCs w:val="18"/>
              </w:rPr>
              <w:t xml:space="preserve"> </w:t>
            </w:r>
            <w:r w:rsidRPr="00C3606B">
              <w:rPr>
                <w:rFonts w:ascii="Arial" w:hAnsi="Arial" w:cs="Arial"/>
                <w:sz w:val="18"/>
                <w:szCs w:val="18"/>
              </w:rPr>
              <w:t>cement</w:t>
            </w:r>
          </w:p>
        </w:tc>
        <w:tc>
          <w:tcPr>
            <w:tcW w:w="1562"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725"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pacing w:val="-1"/>
                <w:sz w:val="18"/>
                <w:szCs w:val="18"/>
              </w:rPr>
              <w:t>Required</w:t>
            </w:r>
          </w:p>
        </w:tc>
        <w:tc>
          <w:tcPr>
            <w:tcW w:w="1535"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right="597"/>
            </w:pPr>
            <w:r w:rsidRPr="00C3606B">
              <w:rPr>
                <w:rFonts w:ascii="Arial" w:hAnsi="Arial" w:cs="Arial"/>
                <w:spacing w:val="-1"/>
                <w:sz w:val="18"/>
                <w:szCs w:val="18"/>
              </w:rPr>
              <w:t>Quality</w:t>
            </w:r>
            <w:r w:rsidRPr="00C3606B">
              <w:rPr>
                <w:rFonts w:ascii="Arial" w:hAnsi="Arial" w:cs="Arial"/>
                <w:spacing w:val="-18"/>
                <w:sz w:val="18"/>
                <w:szCs w:val="18"/>
              </w:rPr>
              <w:t xml:space="preserve"> </w:t>
            </w:r>
            <w:r w:rsidRPr="00C3606B">
              <w:rPr>
                <w:rFonts w:ascii="Arial" w:hAnsi="Arial" w:cs="Arial"/>
                <w:spacing w:val="-1"/>
                <w:sz w:val="18"/>
                <w:szCs w:val="18"/>
              </w:rPr>
              <w:t>management</w:t>
            </w:r>
            <w:r w:rsidRPr="00C3606B">
              <w:rPr>
                <w:rFonts w:ascii="Arial" w:hAnsi="Arial" w:cs="Arial"/>
                <w:spacing w:val="23"/>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r w:rsidR="00C3606B" w:rsidRPr="00C3606B" w:rsidTr="00C3606B">
        <w:trPr>
          <w:trHeight w:hRule="exact" w:val="521"/>
        </w:trPr>
        <w:tc>
          <w:tcPr>
            <w:tcW w:w="9356" w:type="dxa"/>
            <w:gridSpan w:val="1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144"/>
              <w:ind w:left="123"/>
            </w:pPr>
            <w:r w:rsidRPr="00C3606B">
              <w:rPr>
                <w:rFonts w:ascii="Arial" w:hAnsi="Arial" w:cs="Arial"/>
                <w:b/>
                <w:bCs/>
                <w:spacing w:val="-1"/>
                <w:sz w:val="18"/>
                <w:szCs w:val="18"/>
              </w:rPr>
              <w:t>Series</w:t>
            </w:r>
            <w:r w:rsidRPr="00C3606B">
              <w:rPr>
                <w:rFonts w:ascii="Arial" w:hAnsi="Arial" w:cs="Arial"/>
                <w:b/>
                <w:bCs/>
                <w:spacing w:val="-9"/>
                <w:sz w:val="18"/>
                <w:szCs w:val="18"/>
              </w:rPr>
              <w:t xml:space="preserve"> </w:t>
            </w:r>
            <w:r w:rsidRPr="00C3606B">
              <w:rPr>
                <w:rFonts w:ascii="Arial" w:hAnsi="Arial" w:cs="Arial"/>
                <w:b/>
                <w:bCs/>
                <w:spacing w:val="-1"/>
                <w:sz w:val="18"/>
                <w:szCs w:val="18"/>
              </w:rPr>
              <w:t>2600</w:t>
            </w:r>
          </w:p>
        </w:tc>
      </w:tr>
      <w:tr w:rsidR="00C3606B" w:rsidRPr="00C3606B" w:rsidTr="00C3606B">
        <w:trPr>
          <w:trHeight w:hRule="exact" w:val="1459"/>
        </w:trPr>
        <w:tc>
          <w:tcPr>
            <w:tcW w:w="1132" w:type="dxa"/>
            <w:gridSpan w:val="5"/>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pPr>
            <w:r w:rsidRPr="00C3606B">
              <w:rPr>
                <w:rFonts w:ascii="Arial" w:hAnsi="Arial" w:cs="Arial"/>
                <w:sz w:val="18"/>
                <w:szCs w:val="18"/>
              </w:rPr>
              <w:t>2604</w:t>
            </w:r>
          </w:p>
        </w:tc>
        <w:tc>
          <w:tcPr>
            <w:tcW w:w="1843" w:type="dxa"/>
            <w:gridSpan w:val="4"/>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right="218"/>
            </w:pPr>
            <w:r w:rsidRPr="00C3606B">
              <w:rPr>
                <w:rFonts w:ascii="Arial" w:hAnsi="Arial" w:cs="Arial"/>
                <w:spacing w:val="-1"/>
                <w:sz w:val="18"/>
                <w:szCs w:val="18"/>
              </w:rPr>
              <w:t>Plastic</w:t>
            </w:r>
            <w:r w:rsidRPr="00C3606B">
              <w:rPr>
                <w:rFonts w:ascii="Arial" w:hAnsi="Arial" w:cs="Arial"/>
                <w:spacing w:val="-8"/>
                <w:sz w:val="18"/>
                <w:szCs w:val="18"/>
              </w:rPr>
              <w:t xml:space="preserve"> </w:t>
            </w:r>
            <w:r w:rsidRPr="00C3606B">
              <w:rPr>
                <w:rFonts w:ascii="Arial" w:hAnsi="Arial" w:cs="Arial"/>
                <w:spacing w:val="-1"/>
                <w:sz w:val="18"/>
                <w:szCs w:val="18"/>
              </w:rPr>
              <w:t>coating</w:t>
            </w:r>
            <w:r w:rsidRPr="00C3606B">
              <w:rPr>
                <w:rFonts w:ascii="Arial" w:hAnsi="Arial" w:cs="Arial"/>
                <w:spacing w:val="-8"/>
                <w:sz w:val="18"/>
                <w:szCs w:val="18"/>
              </w:rPr>
              <w:t xml:space="preserve"> </w:t>
            </w:r>
            <w:r w:rsidRPr="00C3606B">
              <w:rPr>
                <w:rFonts w:ascii="Arial" w:hAnsi="Arial" w:cs="Arial"/>
                <w:sz w:val="18"/>
                <w:szCs w:val="18"/>
              </w:rPr>
              <w:t>to</w:t>
            </w:r>
            <w:r w:rsidRPr="00C3606B">
              <w:rPr>
                <w:rFonts w:ascii="Arial" w:hAnsi="Arial" w:cs="Arial"/>
                <w:spacing w:val="24"/>
                <w:w w:val="99"/>
                <w:sz w:val="18"/>
                <w:szCs w:val="18"/>
              </w:rPr>
              <w:t xml:space="preserve"> </w:t>
            </w:r>
            <w:r w:rsidRPr="00C3606B">
              <w:rPr>
                <w:rFonts w:ascii="Arial" w:hAnsi="Arial" w:cs="Arial"/>
                <w:spacing w:val="-1"/>
                <w:sz w:val="18"/>
                <w:szCs w:val="18"/>
              </w:rPr>
              <w:t>fencing</w:t>
            </w:r>
            <w:r w:rsidRPr="00C3606B">
              <w:rPr>
                <w:rFonts w:ascii="Arial" w:hAnsi="Arial" w:cs="Arial"/>
                <w:spacing w:val="-13"/>
                <w:sz w:val="18"/>
                <w:szCs w:val="18"/>
              </w:rPr>
              <w:t xml:space="preserve"> </w:t>
            </w:r>
            <w:r w:rsidRPr="00C3606B">
              <w:rPr>
                <w:rFonts w:ascii="Arial" w:hAnsi="Arial" w:cs="Arial"/>
                <w:spacing w:val="-1"/>
                <w:sz w:val="18"/>
                <w:szCs w:val="18"/>
              </w:rPr>
              <w:t>posts,</w:t>
            </w:r>
            <w:r w:rsidRPr="00C3606B">
              <w:rPr>
                <w:rFonts w:ascii="Arial" w:hAnsi="Arial" w:cs="Arial"/>
                <w:spacing w:val="21"/>
                <w:w w:val="99"/>
                <w:sz w:val="18"/>
                <w:szCs w:val="18"/>
              </w:rPr>
              <w:t xml:space="preserve"> </w:t>
            </w:r>
            <w:r w:rsidRPr="00C3606B">
              <w:rPr>
                <w:rFonts w:ascii="Arial" w:hAnsi="Arial" w:cs="Arial"/>
                <w:spacing w:val="-1"/>
                <w:sz w:val="18"/>
                <w:szCs w:val="18"/>
              </w:rPr>
              <w:t>gates</w:t>
            </w:r>
            <w:r w:rsidRPr="00C3606B">
              <w:rPr>
                <w:rFonts w:ascii="Arial" w:hAnsi="Arial" w:cs="Arial"/>
                <w:spacing w:val="-7"/>
                <w:sz w:val="18"/>
                <w:szCs w:val="18"/>
              </w:rPr>
              <w:t xml:space="preserve"> </w:t>
            </w:r>
            <w:r w:rsidRPr="00C3606B">
              <w:rPr>
                <w:rFonts w:ascii="Arial" w:hAnsi="Arial" w:cs="Arial"/>
                <w:spacing w:val="-1"/>
                <w:sz w:val="18"/>
                <w:szCs w:val="18"/>
              </w:rPr>
              <w:t>and</w:t>
            </w:r>
            <w:r w:rsidRPr="00C3606B">
              <w:rPr>
                <w:rFonts w:ascii="Arial" w:hAnsi="Arial" w:cs="Arial"/>
                <w:spacing w:val="24"/>
                <w:w w:val="99"/>
                <w:sz w:val="18"/>
                <w:szCs w:val="18"/>
              </w:rPr>
              <w:t xml:space="preserve"> </w:t>
            </w:r>
            <w:r w:rsidRPr="00C3606B">
              <w:rPr>
                <w:rFonts w:ascii="Arial" w:hAnsi="Arial" w:cs="Arial"/>
                <w:spacing w:val="-1"/>
                <w:sz w:val="18"/>
                <w:szCs w:val="18"/>
              </w:rPr>
              <w:t>ancillaries</w:t>
            </w:r>
          </w:p>
        </w:tc>
        <w:tc>
          <w:tcPr>
            <w:tcW w:w="1562"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559"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tc>
        <w:tc>
          <w:tcPr>
            <w:tcW w:w="1725" w:type="dxa"/>
            <w:gridSpan w:val="2"/>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right="125"/>
            </w:pPr>
            <w:r w:rsidRPr="00C3606B">
              <w:rPr>
                <w:rFonts w:ascii="Arial" w:hAnsi="Arial" w:cs="Arial"/>
                <w:spacing w:val="-1"/>
                <w:sz w:val="18"/>
                <w:szCs w:val="18"/>
              </w:rPr>
              <w:t>Certification</w:t>
            </w:r>
            <w:r w:rsidRPr="00C3606B">
              <w:rPr>
                <w:rFonts w:ascii="Arial" w:hAnsi="Arial" w:cs="Arial"/>
                <w:spacing w:val="-11"/>
                <w:sz w:val="18"/>
                <w:szCs w:val="18"/>
              </w:rPr>
              <w:t xml:space="preserve"> </w:t>
            </w:r>
            <w:r w:rsidRPr="00C3606B">
              <w:rPr>
                <w:rFonts w:ascii="Arial" w:hAnsi="Arial" w:cs="Arial"/>
                <w:sz w:val="18"/>
                <w:szCs w:val="18"/>
              </w:rPr>
              <w:t>by</w:t>
            </w:r>
            <w:r w:rsidRPr="00C3606B">
              <w:rPr>
                <w:rFonts w:ascii="Arial" w:hAnsi="Arial" w:cs="Arial"/>
                <w:spacing w:val="29"/>
                <w:w w:val="99"/>
                <w:sz w:val="18"/>
                <w:szCs w:val="18"/>
              </w:rPr>
              <w:t xml:space="preserve"> </w:t>
            </w:r>
            <w:r w:rsidRPr="00C3606B">
              <w:rPr>
                <w:rFonts w:ascii="Arial" w:hAnsi="Arial" w:cs="Arial"/>
                <w:spacing w:val="-1"/>
                <w:sz w:val="18"/>
                <w:szCs w:val="18"/>
              </w:rPr>
              <w:t>powder</w:t>
            </w:r>
            <w:r w:rsidRPr="00C3606B">
              <w:rPr>
                <w:rFonts w:ascii="Arial" w:hAnsi="Arial" w:cs="Arial"/>
                <w:spacing w:val="23"/>
                <w:w w:val="99"/>
                <w:sz w:val="18"/>
                <w:szCs w:val="18"/>
              </w:rPr>
              <w:t xml:space="preserve"> </w:t>
            </w:r>
            <w:r w:rsidRPr="00C3606B">
              <w:rPr>
                <w:rFonts w:ascii="Arial" w:hAnsi="Arial" w:cs="Arial"/>
                <w:spacing w:val="-1"/>
                <w:sz w:val="18"/>
                <w:szCs w:val="18"/>
              </w:rPr>
              <w:t>manufacturer</w:t>
            </w:r>
            <w:r w:rsidRPr="00C3606B">
              <w:rPr>
                <w:rFonts w:ascii="Arial" w:hAnsi="Arial" w:cs="Arial"/>
                <w:spacing w:val="20"/>
                <w:w w:val="99"/>
                <w:sz w:val="18"/>
                <w:szCs w:val="18"/>
              </w:rPr>
              <w:t xml:space="preserve"> </w:t>
            </w:r>
            <w:r w:rsidRPr="00C3606B">
              <w:rPr>
                <w:rFonts w:ascii="Arial" w:hAnsi="Arial" w:cs="Arial"/>
                <w:sz w:val="18"/>
                <w:szCs w:val="18"/>
              </w:rPr>
              <w:t>and</w:t>
            </w:r>
            <w:r w:rsidRPr="00C3606B">
              <w:rPr>
                <w:rFonts w:ascii="Arial" w:hAnsi="Arial" w:cs="Arial"/>
                <w:spacing w:val="-11"/>
                <w:sz w:val="18"/>
                <w:szCs w:val="18"/>
              </w:rPr>
              <w:t xml:space="preserve"> </w:t>
            </w:r>
            <w:r w:rsidRPr="00C3606B">
              <w:rPr>
                <w:rFonts w:ascii="Arial" w:hAnsi="Arial" w:cs="Arial"/>
                <w:spacing w:val="-1"/>
                <w:sz w:val="18"/>
                <w:szCs w:val="18"/>
              </w:rPr>
              <w:t>coating</w:t>
            </w:r>
            <w:r w:rsidRPr="00C3606B">
              <w:rPr>
                <w:rFonts w:ascii="Arial" w:hAnsi="Arial" w:cs="Arial"/>
                <w:spacing w:val="26"/>
                <w:w w:val="99"/>
                <w:sz w:val="18"/>
                <w:szCs w:val="18"/>
              </w:rPr>
              <w:t xml:space="preserve"> </w:t>
            </w:r>
            <w:r w:rsidRPr="00C3606B">
              <w:rPr>
                <w:rFonts w:ascii="Arial" w:hAnsi="Arial" w:cs="Arial"/>
                <w:spacing w:val="-1"/>
                <w:sz w:val="18"/>
                <w:szCs w:val="18"/>
              </w:rPr>
              <w:t>applicator</w:t>
            </w:r>
            <w:r w:rsidRPr="00C3606B">
              <w:rPr>
                <w:rFonts w:ascii="Arial" w:hAnsi="Arial" w:cs="Arial"/>
                <w:spacing w:val="-10"/>
                <w:sz w:val="18"/>
                <w:szCs w:val="18"/>
              </w:rPr>
              <w:t xml:space="preserve"> </w:t>
            </w:r>
            <w:r w:rsidRPr="00C3606B">
              <w:rPr>
                <w:rFonts w:ascii="Arial" w:hAnsi="Arial" w:cs="Arial"/>
                <w:spacing w:val="-1"/>
                <w:sz w:val="18"/>
                <w:szCs w:val="18"/>
              </w:rPr>
              <w:t>is</w:t>
            </w:r>
            <w:r w:rsidRPr="00C3606B">
              <w:rPr>
                <w:rFonts w:ascii="Arial" w:hAnsi="Arial" w:cs="Arial"/>
                <w:spacing w:val="27"/>
                <w:w w:val="99"/>
                <w:sz w:val="18"/>
                <w:szCs w:val="18"/>
              </w:rPr>
              <w:t xml:space="preserve"> </w:t>
            </w:r>
            <w:r w:rsidRPr="00C3606B">
              <w:rPr>
                <w:rFonts w:ascii="Arial" w:hAnsi="Arial" w:cs="Arial"/>
                <w:spacing w:val="-1"/>
                <w:sz w:val="18"/>
                <w:szCs w:val="18"/>
              </w:rPr>
              <w:t>required</w:t>
            </w:r>
          </w:p>
        </w:tc>
        <w:tc>
          <w:tcPr>
            <w:tcW w:w="1535" w:type="dxa"/>
            <w:tcBorders>
              <w:top w:val="single" w:sz="4" w:space="0" w:color="000000"/>
              <w:left w:val="single" w:sz="4" w:space="0" w:color="000000"/>
              <w:bottom w:val="single" w:sz="4" w:space="0" w:color="000000"/>
              <w:right w:val="single" w:sz="4" w:space="0" w:color="000000"/>
            </w:tcBorders>
          </w:tcPr>
          <w:p w:rsidR="008F356F" w:rsidRPr="00C3606B" w:rsidRDefault="008F356F" w:rsidP="008F356F">
            <w:pPr>
              <w:pStyle w:val="TableParagraph"/>
              <w:kinsoku w:val="0"/>
              <w:overflowPunct w:val="0"/>
              <w:spacing w:before="9"/>
              <w:rPr>
                <w:sz w:val="17"/>
                <w:szCs w:val="17"/>
              </w:rPr>
            </w:pPr>
          </w:p>
          <w:p w:rsidR="008F356F" w:rsidRPr="00C3606B" w:rsidRDefault="008F356F" w:rsidP="008F356F">
            <w:pPr>
              <w:pStyle w:val="TableParagraph"/>
              <w:kinsoku w:val="0"/>
              <w:overflowPunct w:val="0"/>
              <w:ind w:left="123" w:right="597"/>
            </w:pPr>
            <w:r w:rsidRPr="00C3606B">
              <w:rPr>
                <w:rFonts w:ascii="Arial" w:hAnsi="Arial" w:cs="Arial"/>
                <w:spacing w:val="-1"/>
                <w:sz w:val="18"/>
                <w:szCs w:val="18"/>
              </w:rPr>
              <w:t>Quality</w:t>
            </w:r>
            <w:r w:rsidRPr="00C3606B">
              <w:rPr>
                <w:rFonts w:ascii="Arial" w:hAnsi="Arial" w:cs="Arial"/>
                <w:spacing w:val="-18"/>
                <w:sz w:val="18"/>
                <w:szCs w:val="18"/>
              </w:rPr>
              <w:t xml:space="preserve"> </w:t>
            </w:r>
            <w:r w:rsidRPr="00C3606B">
              <w:rPr>
                <w:rFonts w:ascii="Arial" w:hAnsi="Arial" w:cs="Arial"/>
                <w:spacing w:val="-1"/>
                <w:sz w:val="18"/>
                <w:szCs w:val="18"/>
              </w:rPr>
              <w:t>management</w:t>
            </w:r>
            <w:r w:rsidRPr="00C3606B">
              <w:rPr>
                <w:rFonts w:ascii="Arial" w:hAnsi="Arial" w:cs="Arial"/>
                <w:spacing w:val="23"/>
                <w:w w:val="99"/>
                <w:sz w:val="18"/>
                <w:szCs w:val="18"/>
              </w:rPr>
              <w:t xml:space="preserve"> </w:t>
            </w:r>
            <w:r w:rsidRPr="00C3606B">
              <w:rPr>
                <w:rFonts w:ascii="Arial" w:hAnsi="Arial" w:cs="Arial"/>
                <w:spacing w:val="-1"/>
                <w:sz w:val="18"/>
                <w:szCs w:val="18"/>
              </w:rPr>
              <w:t>schemes</w:t>
            </w:r>
            <w:r w:rsidRPr="00C3606B">
              <w:rPr>
                <w:rFonts w:ascii="Arial" w:hAnsi="Arial" w:cs="Arial"/>
                <w:spacing w:val="-11"/>
                <w:sz w:val="18"/>
                <w:szCs w:val="18"/>
              </w:rPr>
              <w:t xml:space="preserve"> </w:t>
            </w:r>
            <w:r w:rsidRPr="00C3606B">
              <w:rPr>
                <w:rFonts w:ascii="Arial" w:hAnsi="Arial" w:cs="Arial"/>
                <w:spacing w:val="-1"/>
                <w:sz w:val="18"/>
                <w:szCs w:val="18"/>
              </w:rPr>
              <w:t>apply</w:t>
            </w:r>
          </w:p>
        </w:tc>
      </w:tr>
    </w:tbl>
    <w:p w:rsidR="00874D8E" w:rsidRPr="00FB60C1" w:rsidRDefault="00874D8E">
      <w:pPr>
        <w:rPr>
          <w:rFonts w:ascii="Arial" w:hAnsi="Arial" w:cs="Arial"/>
          <w:color w:val="FF0000"/>
          <w:highlight w:val="yellow"/>
        </w:rPr>
      </w:pPr>
    </w:p>
    <w:p w:rsidR="00C3606B" w:rsidRDefault="00C3606B">
      <w:pPr>
        <w:rPr>
          <w:rFonts w:ascii="Arial" w:hAnsi="Arial" w:cs="Arial"/>
          <w:color w:val="00B0F0"/>
          <w:highlight w:val="yellow"/>
        </w:rPr>
      </w:pPr>
      <w:r>
        <w:rPr>
          <w:rFonts w:ascii="Arial" w:hAnsi="Arial" w:cs="Arial"/>
          <w:color w:val="00B0F0"/>
          <w:highlight w:val="yellow"/>
        </w:rPr>
        <w:br w:type="page"/>
      </w:r>
    </w:p>
    <w:p w:rsidR="00874D8E" w:rsidRPr="00C3606B" w:rsidRDefault="00874D8E">
      <w:pPr>
        <w:rPr>
          <w:rFonts w:ascii="Arial" w:hAnsi="Arial" w:cs="Arial"/>
          <w:highlight w:val="yellow"/>
        </w:rPr>
      </w:pPr>
    </w:p>
    <w:p w:rsidR="002B5533" w:rsidRPr="007C786A" w:rsidRDefault="002B5533" w:rsidP="002B5533">
      <w:pPr>
        <w:tabs>
          <w:tab w:val="left" w:pos="-1440"/>
        </w:tabs>
        <w:ind w:left="720" w:right="241" w:hanging="720"/>
        <w:jc w:val="both"/>
        <w:rPr>
          <w:rFonts w:asciiTheme="minorHAnsi" w:hAnsiTheme="minorHAnsi" w:cs="Arial"/>
          <w:sz w:val="22"/>
          <w:szCs w:val="22"/>
        </w:rPr>
      </w:pPr>
      <w:r w:rsidRPr="007C786A">
        <w:rPr>
          <w:rFonts w:asciiTheme="minorHAnsi" w:hAnsiTheme="minorHAnsi" w:cs="Arial"/>
          <w:sz w:val="22"/>
          <w:szCs w:val="22"/>
        </w:rPr>
        <w:t>Tests comparable to those specified in this Appendix will be necessary for any equivalent work, goods, or materials proposed by the Contractor (see sub-Clause 105.6).</w:t>
      </w:r>
    </w:p>
    <w:p w:rsidR="002B5533" w:rsidRPr="007C786A" w:rsidRDefault="002B5533" w:rsidP="002B5533">
      <w:pPr>
        <w:ind w:right="241"/>
        <w:jc w:val="both"/>
        <w:rPr>
          <w:rFonts w:asciiTheme="minorHAnsi" w:hAnsiTheme="minorHAnsi" w:cs="Arial"/>
          <w:sz w:val="22"/>
          <w:szCs w:val="22"/>
        </w:rPr>
      </w:pPr>
    </w:p>
    <w:p w:rsidR="002B5533" w:rsidRPr="007C786A" w:rsidRDefault="002B5533" w:rsidP="002B5533">
      <w:pPr>
        <w:ind w:left="720" w:right="241" w:hanging="720"/>
        <w:jc w:val="both"/>
        <w:rPr>
          <w:rFonts w:asciiTheme="minorHAnsi" w:hAnsiTheme="minorHAnsi" w:cs="Arial"/>
          <w:sz w:val="22"/>
          <w:szCs w:val="22"/>
        </w:rPr>
      </w:pPr>
      <w:r w:rsidRPr="007C786A">
        <w:rPr>
          <w:rFonts w:asciiTheme="minorHAnsi" w:hAnsiTheme="minorHAnsi" w:cs="Arial"/>
          <w:sz w:val="22"/>
          <w:szCs w:val="22"/>
        </w:rPr>
        <w:t xml:space="preserve">2 </w:t>
      </w:r>
      <w:r w:rsidRPr="007C786A">
        <w:rPr>
          <w:rFonts w:asciiTheme="minorHAnsi" w:hAnsiTheme="minorHAnsi" w:cs="Arial"/>
          <w:sz w:val="22"/>
          <w:szCs w:val="22"/>
        </w:rPr>
        <w:tab/>
        <w:t>Unless otherwise shown in this Appendix, tests for work, goods or materials as scheduled under any one Clause are required for all such work, goods or materials in the Works.</w:t>
      </w:r>
    </w:p>
    <w:p w:rsidR="002B5533" w:rsidRPr="007C786A" w:rsidRDefault="002B5533" w:rsidP="002B5533">
      <w:pPr>
        <w:ind w:right="241"/>
        <w:jc w:val="both"/>
        <w:rPr>
          <w:rFonts w:asciiTheme="minorHAnsi" w:hAnsiTheme="minorHAnsi" w:cs="Arial"/>
          <w:sz w:val="22"/>
          <w:szCs w:val="22"/>
        </w:rPr>
      </w:pPr>
    </w:p>
    <w:p w:rsidR="002B5533" w:rsidRPr="007C786A" w:rsidRDefault="002B5533" w:rsidP="002B5533">
      <w:pPr>
        <w:ind w:left="720" w:right="241" w:hanging="720"/>
        <w:jc w:val="both"/>
        <w:rPr>
          <w:rFonts w:asciiTheme="minorHAnsi" w:hAnsiTheme="minorHAnsi" w:cs="Arial"/>
          <w:sz w:val="22"/>
          <w:szCs w:val="22"/>
        </w:rPr>
      </w:pPr>
      <w:r w:rsidRPr="007C786A">
        <w:rPr>
          <w:rFonts w:asciiTheme="minorHAnsi" w:hAnsiTheme="minorHAnsi" w:cs="Arial"/>
          <w:sz w:val="22"/>
          <w:szCs w:val="22"/>
        </w:rPr>
        <w:t xml:space="preserve">3 </w:t>
      </w:r>
      <w:r w:rsidRPr="007C786A">
        <w:rPr>
          <w:rFonts w:asciiTheme="minorHAnsi" w:hAnsiTheme="minorHAnsi" w:cs="Arial"/>
          <w:sz w:val="22"/>
          <w:szCs w:val="22"/>
        </w:rPr>
        <w:tab/>
        <w:t>Unless otherwise scheduled under Clause 2602 samples of concrete complying with that Clause are not required.</w:t>
      </w:r>
    </w:p>
    <w:p w:rsidR="002B5533" w:rsidRPr="007C786A" w:rsidRDefault="002B5533" w:rsidP="002B5533">
      <w:pPr>
        <w:ind w:right="241"/>
        <w:jc w:val="both"/>
        <w:rPr>
          <w:rFonts w:asciiTheme="minorHAnsi" w:hAnsiTheme="minorHAnsi" w:cs="Arial"/>
          <w:sz w:val="22"/>
          <w:szCs w:val="22"/>
        </w:rPr>
      </w:pPr>
    </w:p>
    <w:p w:rsidR="002B5533" w:rsidRPr="007C786A" w:rsidRDefault="002B5533" w:rsidP="002B5533">
      <w:pPr>
        <w:ind w:right="241"/>
        <w:jc w:val="both"/>
        <w:rPr>
          <w:rFonts w:asciiTheme="minorHAnsi" w:hAnsiTheme="minorHAnsi" w:cs="Arial"/>
          <w:sz w:val="22"/>
          <w:szCs w:val="22"/>
        </w:rPr>
      </w:pPr>
      <w:r w:rsidRPr="007C786A">
        <w:rPr>
          <w:rFonts w:asciiTheme="minorHAnsi" w:hAnsiTheme="minorHAnsi" w:cs="Arial"/>
          <w:sz w:val="22"/>
          <w:szCs w:val="22"/>
        </w:rPr>
        <w:t xml:space="preserve">4 </w:t>
      </w:r>
      <w:r w:rsidRPr="007C786A">
        <w:rPr>
          <w:rFonts w:asciiTheme="minorHAnsi" w:hAnsiTheme="minorHAnsi" w:cs="Arial"/>
          <w:sz w:val="22"/>
          <w:szCs w:val="22"/>
        </w:rPr>
        <w:tab/>
        <w:t>(N) indicates that a UKAS sampling and test report or certificate is required.</w:t>
      </w:r>
    </w:p>
    <w:p w:rsidR="002B5533" w:rsidRPr="007C786A" w:rsidRDefault="002B5533" w:rsidP="002B5533">
      <w:pPr>
        <w:ind w:right="-46"/>
        <w:rPr>
          <w:rFonts w:asciiTheme="minorHAnsi" w:hAnsiTheme="minorHAnsi" w:cs="Arial"/>
          <w:sz w:val="22"/>
          <w:szCs w:val="22"/>
        </w:rPr>
      </w:pPr>
    </w:p>
    <w:p w:rsidR="00D63FDA" w:rsidRPr="00FB60C1" w:rsidRDefault="00D63FDA">
      <w:pPr>
        <w:pBdr>
          <w:bottom w:val="single" w:sz="4" w:space="0" w:color="auto"/>
        </w:pBdr>
        <w:ind w:right="-964"/>
        <w:jc w:val="both"/>
        <w:rPr>
          <w:rFonts w:ascii="Arial" w:hAnsi="Arial" w:cs="Arial"/>
          <w:color w:val="FF0000"/>
          <w:szCs w:val="20"/>
          <w:highlight w:val="yellow"/>
        </w:rPr>
        <w:sectPr w:rsidR="00D63FDA" w:rsidRPr="00FB60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1537" w:left="1797" w:header="709" w:footer="709" w:gutter="0"/>
          <w:cols w:space="708"/>
          <w:docGrid w:linePitch="360"/>
        </w:sectPr>
      </w:pPr>
    </w:p>
    <w:p w:rsidR="00D63FDA" w:rsidRPr="00FB7437" w:rsidRDefault="00D63FDA">
      <w:pPr>
        <w:jc w:val="both"/>
        <w:rPr>
          <w:rFonts w:asciiTheme="minorHAnsi" w:hAnsiTheme="minorHAnsi" w:cs="Arial"/>
          <w:sz w:val="28"/>
          <w:szCs w:val="28"/>
          <w:u w:val="single"/>
        </w:rPr>
      </w:pPr>
      <w:r w:rsidRPr="00FB7437">
        <w:rPr>
          <w:rFonts w:asciiTheme="minorHAnsi" w:hAnsiTheme="minorHAnsi" w:cs="Arial"/>
          <w:b/>
          <w:sz w:val="28"/>
          <w:szCs w:val="28"/>
          <w:u w:val="single"/>
        </w:rPr>
        <w:lastRenderedPageBreak/>
        <w:t>APPENDIX 1/6: SUPPLY AND DELIVERY OF SAMPLES TO THE OVERSEEING ORGANISATION</w:t>
      </w:r>
    </w:p>
    <w:p w:rsidR="00D63FDA" w:rsidRPr="008378AA" w:rsidRDefault="00D63FDA">
      <w:pPr>
        <w:rPr>
          <w:rFonts w:ascii="Arial" w:hAnsi="Arial" w:cs="Arial"/>
          <w:b/>
        </w:rPr>
      </w:pPr>
    </w:p>
    <w:p w:rsidR="002420EC" w:rsidRPr="00FB7437" w:rsidRDefault="00D63FDA" w:rsidP="00CE3662">
      <w:pPr>
        <w:jc w:val="both"/>
        <w:rPr>
          <w:rFonts w:asciiTheme="minorHAnsi" w:hAnsiTheme="minorHAnsi" w:cs="Arial"/>
          <w:color w:val="FF0000"/>
          <w:sz w:val="22"/>
          <w:szCs w:val="22"/>
          <w:highlight w:val="yellow"/>
        </w:rPr>
      </w:pPr>
      <w:r w:rsidRPr="00FB7437">
        <w:rPr>
          <w:rFonts w:asciiTheme="minorHAnsi" w:hAnsiTheme="minorHAnsi" w:cs="Arial"/>
          <w:b/>
          <w:sz w:val="22"/>
          <w:szCs w:val="22"/>
        </w:rPr>
        <w:t>1</w:t>
      </w:r>
      <w:r w:rsidRPr="00FB7437">
        <w:rPr>
          <w:rFonts w:asciiTheme="minorHAnsi" w:hAnsiTheme="minorHAnsi" w:cs="Arial"/>
          <w:sz w:val="22"/>
          <w:szCs w:val="22"/>
        </w:rPr>
        <w:t xml:space="preserve"> 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when instructed in any </w:t>
      </w:r>
      <w:r w:rsidR="0092270C" w:rsidRPr="00FB7437">
        <w:rPr>
          <w:rFonts w:asciiTheme="minorHAnsi" w:hAnsiTheme="minorHAnsi" w:cs="Arial"/>
          <w:i/>
          <w:sz w:val="22"/>
          <w:szCs w:val="22"/>
        </w:rPr>
        <w:t>Works</w:t>
      </w:r>
      <w:r w:rsidR="002F776A" w:rsidRPr="00FB7437">
        <w:rPr>
          <w:rFonts w:asciiTheme="minorHAnsi" w:hAnsiTheme="minorHAnsi" w:cs="Arial"/>
          <w:i/>
          <w:sz w:val="22"/>
          <w:szCs w:val="22"/>
        </w:rPr>
        <w:t xml:space="preserve"> </w:t>
      </w:r>
      <w:proofErr w:type="gramStart"/>
      <w:r w:rsidR="002F776A" w:rsidRPr="00FB7437">
        <w:rPr>
          <w:rFonts w:asciiTheme="minorHAnsi" w:hAnsiTheme="minorHAnsi" w:cs="Arial"/>
          <w:i/>
          <w:sz w:val="22"/>
          <w:szCs w:val="22"/>
        </w:rPr>
        <w:t>Order</w:t>
      </w:r>
      <w:r w:rsidR="007D4285" w:rsidRPr="00FB7437">
        <w:rPr>
          <w:rFonts w:asciiTheme="minorHAnsi" w:hAnsiTheme="minorHAnsi" w:cs="Arial"/>
          <w:i/>
          <w:sz w:val="22"/>
          <w:szCs w:val="22"/>
        </w:rPr>
        <w:t xml:space="preserve"> </w:t>
      </w:r>
      <w:r w:rsidRPr="00FB7437">
        <w:rPr>
          <w:rFonts w:asciiTheme="minorHAnsi" w:hAnsiTheme="minorHAnsi" w:cs="Arial"/>
          <w:sz w:val="22"/>
          <w:szCs w:val="22"/>
        </w:rPr>
        <w:t>,</w:t>
      </w:r>
      <w:proofErr w:type="gramEnd"/>
      <w:r w:rsidRPr="00FB7437">
        <w:rPr>
          <w:rFonts w:asciiTheme="minorHAnsi" w:hAnsiTheme="minorHAnsi" w:cs="Arial"/>
          <w:sz w:val="22"/>
          <w:szCs w:val="22"/>
        </w:rPr>
        <w:t xml:space="preserve"> arrange and report upon the testing of any material used for that </w:t>
      </w:r>
      <w:r w:rsidR="008378AA" w:rsidRPr="00FB7437">
        <w:rPr>
          <w:rFonts w:asciiTheme="minorHAnsi" w:hAnsiTheme="minorHAnsi" w:cs="Arial"/>
          <w:sz w:val="22"/>
          <w:szCs w:val="22"/>
        </w:rPr>
        <w:t>scheme</w:t>
      </w:r>
      <w:r w:rsidRPr="00FB7437">
        <w:rPr>
          <w:rFonts w:asciiTheme="minorHAnsi" w:hAnsiTheme="minorHAnsi" w:cs="Arial"/>
          <w:sz w:val="22"/>
          <w:szCs w:val="22"/>
        </w:rPr>
        <w:t>. The level of testing shall be no greater than the suggested levels contained within Volume 2 of the Specification for Highway Works. The Overseeing Organisation’s instruction to carry out such testing sh</w:t>
      </w:r>
      <w:r w:rsidR="00CB5F47" w:rsidRPr="00FB7437">
        <w:rPr>
          <w:rFonts w:asciiTheme="minorHAnsi" w:hAnsiTheme="minorHAnsi" w:cs="Arial"/>
          <w:sz w:val="22"/>
          <w:szCs w:val="22"/>
        </w:rPr>
        <w:t xml:space="preserve">all be a variation order, and </w:t>
      </w:r>
      <w:r w:rsidRPr="00FB7437">
        <w:rPr>
          <w:rFonts w:asciiTheme="minorHAnsi" w:hAnsiTheme="minorHAnsi" w:cs="Arial"/>
          <w:sz w:val="22"/>
          <w:szCs w:val="22"/>
        </w:rPr>
        <w:t xml:space="preserve">payment shall be made accordingly. The precise requirements for such testing shall be as stated in the instructing </w:t>
      </w:r>
      <w:r w:rsidR="0092270C" w:rsidRPr="00FB7437">
        <w:rPr>
          <w:rFonts w:asciiTheme="minorHAnsi" w:hAnsiTheme="minorHAnsi" w:cs="Arial"/>
          <w:i/>
          <w:sz w:val="22"/>
          <w:szCs w:val="22"/>
        </w:rPr>
        <w:t>Works</w:t>
      </w:r>
      <w:r w:rsidR="002F776A" w:rsidRPr="00FB7437">
        <w:rPr>
          <w:rFonts w:asciiTheme="minorHAnsi" w:hAnsiTheme="minorHAnsi" w:cs="Arial"/>
          <w:i/>
          <w:sz w:val="22"/>
          <w:szCs w:val="22"/>
        </w:rPr>
        <w:t xml:space="preserve"> </w:t>
      </w:r>
      <w:proofErr w:type="gramStart"/>
      <w:r w:rsidR="002F776A" w:rsidRPr="00FB7437">
        <w:rPr>
          <w:rFonts w:asciiTheme="minorHAnsi" w:hAnsiTheme="minorHAnsi" w:cs="Arial"/>
          <w:i/>
          <w:sz w:val="22"/>
          <w:szCs w:val="22"/>
        </w:rPr>
        <w:t>Order</w:t>
      </w:r>
      <w:r w:rsidR="007D4285" w:rsidRPr="00FB7437">
        <w:rPr>
          <w:rFonts w:asciiTheme="minorHAnsi" w:hAnsiTheme="minorHAnsi" w:cs="Arial"/>
          <w:i/>
          <w:sz w:val="22"/>
          <w:szCs w:val="22"/>
        </w:rPr>
        <w:t xml:space="preserve"> </w:t>
      </w:r>
      <w:r w:rsidRPr="00FB7437">
        <w:rPr>
          <w:rFonts w:asciiTheme="minorHAnsi" w:hAnsiTheme="minorHAnsi" w:cs="Arial"/>
          <w:sz w:val="22"/>
          <w:szCs w:val="22"/>
        </w:rPr>
        <w:t xml:space="preserve"> and</w:t>
      </w:r>
      <w:proofErr w:type="gramEnd"/>
      <w:r w:rsidRPr="00FB7437">
        <w:rPr>
          <w:rFonts w:asciiTheme="minorHAnsi" w:hAnsiTheme="minorHAnsi" w:cs="Arial"/>
          <w:sz w:val="22"/>
          <w:szCs w:val="22"/>
        </w:rPr>
        <w:t xml:space="preserve"> may include, but not necessarily be limited to, the materials listed in the following table.</w:t>
      </w:r>
      <w:r w:rsidRPr="00FB7437">
        <w:rPr>
          <w:rFonts w:asciiTheme="minorHAnsi" w:hAnsiTheme="minorHAnsi" w:cs="Arial"/>
          <w:sz w:val="22"/>
          <w:szCs w:val="22"/>
        </w:rPr>
        <w:cr/>
      </w:r>
      <w:r w:rsidRPr="00FB7437">
        <w:rPr>
          <w:rFonts w:asciiTheme="minorHAnsi" w:hAnsiTheme="minorHAnsi" w:cs="Arial"/>
          <w:color w:val="FF0000"/>
          <w:sz w:val="22"/>
          <w:szCs w:val="22"/>
          <w:highlight w:val="yellow"/>
        </w:rPr>
        <w:c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276"/>
        <w:gridCol w:w="7796"/>
      </w:tblGrid>
      <w:tr w:rsidR="002420EC" w:rsidRPr="00414123" w:rsidTr="0005210C">
        <w:trPr>
          <w:tblHeader/>
        </w:trPr>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jc w:val="center"/>
              <w:rPr>
                <w:rFonts w:asciiTheme="minorHAnsi" w:hAnsiTheme="minorHAnsi" w:cs="Arial"/>
                <w:b/>
                <w:sz w:val="22"/>
                <w:szCs w:val="22"/>
              </w:rPr>
            </w:pPr>
            <w:r w:rsidRPr="00FB7437">
              <w:rPr>
                <w:rFonts w:asciiTheme="minorHAnsi" w:hAnsiTheme="minorHAnsi" w:cs="Arial"/>
                <w:b/>
                <w:sz w:val="22"/>
                <w:szCs w:val="22"/>
              </w:rPr>
              <w:t>Clause</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jc w:val="center"/>
              <w:rPr>
                <w:rFonts w:asciiTheme="minorHAnsi" w:hAnsiTheme="minorHAnsi" w:cs="Arial"/>
                <w:b/>
                <w:sz w:val="22"/>
                <w:szCs w:val="22"/>
              </w:rPr>
            </w:pPr>
            <w:r w:rsidRPr="00FB7437">
              <w:rPr>
                <w:rFonts w:asciiTheme="minorHAnsi" w:hAnsiTheme="minorHAnsi" w:cs="Arial"/>
                <w:b/>
                <w:sz w:val="22"/>
                <w:szCs w:val="22"/>
              </w:rPr>
              <w:t>Material to be Tested</w:t>
            </w:r>
          </w:p>
          <w:p w:rsidR="002420EC" w:rsidRPr="00FB7437" w:rsidRDefault="002420EC" w:rsidP="0005210C">
            <w:pPr>
              <w:ind w:right="-2"/>
              <w:jc w:val="center"/>
              <w:rPr>
                <w:rFonts w:asciiTheme="minorHAnsi" w:hAnsiTheme="minorHAnsi" w:cs="Arial"/>
                <w:b/>
                <w:sz w:val="22"/>
                <w:szCs w:val="22"/>
              </w:rPr>
            </w:pP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609 &amp; 621</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Geotextiles</w:t>
            </w:r>
          </w:p>
        </w:tc>
      </w:tr>
      <w:tr w:rsidR="002420EC" w:rsidRPr="008378AA"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601, 631 to 637, 640</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Class 1C, 6F4, 6F5, 6N, 6P, 7A and 7B fill material</w:t>
            </w: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710</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Recycled aggregates</w:t>
            </w: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801, 803, 804 &amp; 805</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Subbase and subbase mixtures</w:t>
            </w:r>
          </w:p>
        </w:tc>
      </w:tr>
      <w:tr w:rsidR="008F74A2" w:rsidRPr="008F74A2" w:rsidTr="0005210C">
        <w:tc>
          <w:tcPr>
            <w:tcW w:w="1276" w:type="dxa"/>
            <w:tcBorders>
              <w:top w:val="single" w:sz="6" w:space="0" w:color="000000"/>
              <w:left w:val="single" w:sz="6" w:space="0" w:color="000000"/>
              <w:bottom w:val="single" w:sz="6" w:space="0" w:color="000000"/>
              <w:right w:val="single" w:sz="6" w:space="0" w:color="000000"/>
            </w:tcBorders>
          </w:tcPr>
          <w:p w:rsidR="008F74A2" w:rsidRPr="00FB7437" w:rsidRDefault="008F74A2" w:rsidP="0005210C">
            <w:pPr>
              <w:ind w:right="-2"/>
              <w:rPr>
                <w:rFonts w:asciiTheme="minorHAnsi" w:hAnsiTheme="minorHAnsi" w:cs="Arial"/>
                <w:sz w:val="22"/>
                <w:szCs w:val="22"/>
              </w:rPr>
            </w:pPr>
            <w:r w:rsidRPr="00FB7437">
              <w:rPr>
                <w:rFonts w:asciiTheme="minorHAnsi" w:hAnsiTheme="minorHAnsi" w:cs="Arial"/>
                <w:sz w:val="22"/>
                <w:szCs w:val="22"/>
              </w:rPr>
              <w:t>809</w:t>
            </w:r>
          </w:p>
        </w:tc>
        <w:tc>
          <w:tcPr>
            <w:tcW w:w="7796" w:type="dxa"/>
            <w:tcBorders>
              <w:top w:val="single" w:sz="6" w:space="0" w:color="000000"/>
              <w:left w:val="single" w:sz="6" w:space="0" w:color="000000"/>
              <w:bottom w:val="single" w:sz="6" w:space="0" w:color="000000"/>
              <w:right w:val="single" w:sz="6" w:space="0" w:color="000000"/>
            </w:tcBorders>
          </w:tcPr>
          <w:p w:rsidR="008F74A2" w:rsidRPr="00FB7437" w:rsidRDefault="008F74A2" w:rsidP="0005210C">
            <w:pPr>
              <w:ind w:right="-2"/>
              <w:rPr>
                <w:rFonts w:asciiTheme="minorHAnsi" w:hAnsiTheme="minorHAnsi" w:cs="Arial"/>
                <w:sz w:val="22"/>
                <w:szCs w:val="22"/>
              </w:rPr>
            </w:pPr>
            <w:r w:rsidRPr="00FB7437">
              <w:rPr>
                <w:rFonts w:asciiTheme="minorHAnsi" w:hAnsiTheme="minorHAnsi" w:cs="Arial"/>
                <w:sz w:val="22"/>
                <w:szCs w:val="22"/>
              </w:rPr>
              <w:t>Slag bound materials</w:t>
            </w: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903 to 912, 914, 916, 925, 926, 930, 932 to 938, 942, 943, 946 to 948</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Bituminous mixtures</w:t>
            </w: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929</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Base and binder course macadams</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915, 925</w:t>
            </w: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Coated Chippings</w:t>
            </w: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1707</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Concrete cubes</w:t>
            </w:r>
          </w:p>
        </w:tc>
      </w:tr>
      <w:tr w:rsidR="002420EC" w:rsidRPr="00FB60C1" w:rsidTr="0005210C">
        <w:tc>
          <w:tcPr>
            <w:tcW w:w="127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1708</w:t>
            </w:r>
          </w:p>
        </w:tc>
        <w:tc>
          <w:tcPr>
            <w:tcW w:w="7796" w:type="dxa"/>
            <w:tcBorders>
              <w:top w:val="single" w:sz="6" w:space="0" w:color="000000"/>
              <w:left w:val="single" w:sz="6" w:space="0" w:color="000000"/>
              <w:bottom w:val="single" w:sz="6" w:space="0" w:color="000000"/>
              <w:right w:val="single" w:sz="6" w:space="0" w:color="000000"/>
            </w:tcBorders>
          </w:tcPr>
          <w:p w:rsidR="002420EC" w:rsidRPr="00FB7437" w:rsidRDefault="002420EC" w:rsidP="0005210C">
            <w:pPr>
              <w:ind w:right="-2"/>
              <w:rPr>
                <w:rFonts w:asciiTheme="minorHAnsi" w:hAnsiTheme="minorHAnsi" w:cs="Arial"/>
                <w:sz w:val="22"/>
                <w:szCs w:val="22"/>
              </w:rPr>
            </w:pPr>
            <w:r w:rsidRPr="00FB7437">
              <w:rPr>
                <w:rFonts w:asciiTheme="minorHAnsi" w:hAnsiTheme="minorHAnsi" w:cs="Arial"/>
                <w:sz w:val="22"/>
                <w:szCs w:val="22"/>
              </w:rPr>
              <w:t>Fresh concrete</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1710</w:t>
            </w: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Concrete packing</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Mortar packing</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Epoxy resin bounding agent</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2003</w:t>
            </w: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Additional bituminous protection</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2004</w:t>
            </w: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Tar</w:t>
            </w:r>
          </w:p>
        </w:tc>
      </w:tr>
      <w:tr w:rsidR="008378AA" w:rsidRPr="00FB60C1" w:rsidTr="0005210C">
        <w:tc>
          <w:tcPr>
            <w:tcW w:w="127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p>
        </w:tc>
        <w:tc>
          <w:tcPr>
            <w:tcW w:w="7796" w:type="dxa"/>
            <w:tcBorders>
              <w:top w:val="single" w:sz="6" w:space="0" w:color="000000"/>
              <w:left w:val="single" w:sz="6" w:space="0" w:color="000000"/>
              <w:bottom w:val="single" w:sz="6" w:space="0" w:color="000000"/>
              <w:right w:val="single" w:sz="6" w:space="0" w:color="000000"/>
            </w:tcBorders>
          </w:tcPr>
          <w:p w:rsidR="008378AA" w:rsidRPr="00FB7437" w:rsidRDefault="008378AA" w:rsidP="0005210C">
            <w:pPr>
              <w:ind w:right="-2"/>
              <w:rPr>
                <w:rFonts w:asciiTheme="minorHAnsi" w:hAnsiTheme="minorHAnsi" w:cs="Arial"/>
                <w:sz w:val="22"/>
                <w:szCs w:val="22"/>
              </w:rPr>
            </w:pPr>
            <w:r w:rsidRPr="00FB7437">
              <w:rPr>
                <w:rFonts w:asciiTheme="minorHAnsi" w:hAnsiTheme="minorHAnsi" w:cs="Arial"/>
                <w:sz w:val="22"/>
                <w:szCs w:val="22"/>
              </w:rPr>
              <w:t>Cut back bitumen</w:t>
            </w:r>
          </w:p>
        </w:tc>
      </w:tr>
    </w:tbl>
    <w:p w:rsidR="000908DF" w:rsidRPr="00FB7437" w:rsidRDefault="000908DF">
      <w:pPr>
        <w:rPr>
          <w:rFonts w:asciiTheme="minorHAnsi" w:hAnsiTheme="minorHAnsi"/>
          <w:sz w:val="28"/>
          <w:szCs w:val="28"/>
        </w:rPr>
      </w:pPr>
      <w:r w:rsidRPr="00FB60C1">
        <w:br w:type="page"/>
      </w:r>
      <w:r w:rsidR="00D63FDA" w:rsidRPr="00FB7437">
        <w:rPr>
          <w:rFonts w:asciiTheme="minorHAnsi" w:hAnsiTheme="minorHAnsi" w:cs="Arial"/>
          <w:b/>
          <w:sz w:val="28"/>
          <w:szCs w:val="28"/>
          <w:u w:val="single"/>
        </w:rPr>
        <w:lastRenderedPageBreak/>
        <w:t>APPENDIX 1/7: SITE EXTENT AND LIMITATIONS ON USE</w:t>
      </w:r>
    </w:p>
    <w:p w:rsidR="003E3041" w:rsidRPr="00FB7437" w:rsidRDefault="003E3041" w:rsidP="00775143">
      <w:pPr>
        <w:rPr>
          <w:rFonts w:asciiTheme="minorHAnsi" w:hAnsiTheme="minorHAnsi" w:cs="Arial"/>
          <w:b/>
          <w:sz w:val="28"/>
          <w:szCs w:val="28"/>
          <w:highlight w:val="yellow"/>
        </w:rPr>
      </w:pPr>
    </w:p>
    <w:p w:rsidR="003E3041" w:rsidRPr="00FB7437" w:rsidRDefault="003E3041" w:rsidP="00775143">
      <w:pPr>
        <w:rPr>
          <w:rFonts w:asciiTheme="minorHAnsi" w:hAnsiTheme="minorHAnsi" w:cs="Arial"/>
          <w:b/>
          <w:sz w:val="22"/>
          <w:szCs w:val="22"/>
        </w:rPr>
      </w:pPr>
      <w:r w:rsidRPr="00FB7437">
        <w:rPr>
          <w:rFonts w:asciiTheme="minorHAnsi" w:hAnsiTheme="minorHAnsi" w:cs="Arial"/>
          <w:b/>
          <w:sz w:val="22"/>
          <w:szCs w:val="22"/>
        </w:rPr>
        <w:t>1 Extent of site</w:t>
      </w:r>
    </w:p>
    <w:p w:rsidR="003E3041" w:rsidRPr="00FB7437" w:rsidRDefault="003E3041" w:rsidP="00775143">
      <w:pPr>
        <w:rPr>
          <w:rFonts w:asciiTheme="minorHAnsi" w:hAnsiTheme="minorHAnsi" w:cs="Arial"/>
          <w:b/>
          <w:sz w:val="22"/>
          <w:szCs w:val="22"/>
          <w:highlight w:val="yellow"/>
        </w:rPr>
      </w:pPr>
    </w:p>
    <w:p w:rsidR="003E3041" w:rsidRPr="00FB7437" w:rsidRDefault="003E3041" w:rsidP="00CE3662">
      <w:pPr>
        <w:ind w:right="194"/>
        <w:jc w:val="both"/>
        <w:rPr>
          <w:rFonts w:asciiTheme="minorHAnsi" w:hAnsiTheme="minorHAnsi" w:cs="Arial"/>
          <w:sz w:val="22"/>
          <w:szCs w:val="22"/>
        </w:rPr>
      </w:pPr>
      <w:r w:rsidRPr="00FB7437">
        <w:rPr>
          <w:rFonts w:asciiTheme="minorHAnsi" w:hAnsiTheme="minorHAnsi" w:cs="Arial"/>
          <w:sz w:val="22"/>
          <w:szCs w:val="22"/>
        </w:rPr>
        <w:t>The extent of each scheme will be defined on project specific drawings.</w:t>
      </w:r>
    </w:p>
    <w:p w:rsidR="003E3041" w:rsidRPr="00FB7437" w:rsidRDefault="003E3041" w:rsidP="00CE3662">
      <w:pPr>
        <w:ind w:right="194"/>
        <w:jc w:val="both"/>
        <w:rPr>
          <w:rFonts w:asciiTheme="minorHAnsi" w:hAnsiTheme="minorHAnsi" w:cs="Arial"/>
          <w:sz w:val="22"/>
          <w:szCs w:val="22"/>
        </w:rPr>
      </w:pPr>
    </w:p>
    <w:p w:rsidR="003E3041" w:rsidRPr="00FB7437" w:rsidRDefault="003E3041" w:rsidP="00CE3662">
      <w:pPr>
        <w:ind w:right="194"/>
        <w:jc w:val="both"/>
        <w:rPr>
          <w:rFonts w:asciiTheme="minorHAnsi" w:hAnsiTheme="minorHAnsi" w:cs="Arial"/>
          <w:sz w:val="22"/>
          <w:szCs w:val="22"/>
        </w:rPr>
      </w:pPr>
      <w:r w:rsidRPr="00FB7437">
        <w:rPr>
          <w:rFonts w:asciiTheme="minorHAnsi" w:hAnsiTheme="minorHAnsi" w:cs="Arial"/>
          <w:sz w:val="22"/>
          <w:szCs w:val="22"/>
        </w:rPr>
        <w:t>In addition, the Contractor will be allowed access to erect and dismantle traffic management signs and equipment as required by Chapter 8 of the Traffic Signs Manual 2006.</w:t>
      </w:r>
    </w:p>
    <w:p w:rsidR="003E3041" w:rsidRPr="00FB7437" w:rsidRDefault="003E3041" w:rsidP="00CE3662">
      <w:pPr>
        <w:ind w:right="194"/>
        <w:jc w:val="both"/>
        <w:rPr>
          <w:rFonts w:asciiTheme="minorHAnsi" w:hAnsiTheme="minorHAnsi" w:cs="Arial"/>
          <w:sz w:val="22"/>
          <w:szCs w:val="22"/>
        </w:rPr>
      </w:pPr>
    </w:p>
    <w:p w:rsidR="003E3041" w:rsidRPr="00FB7437" w:rsidRDefault="003E3041" w:rsidP="00CE3662">
      <w:pPr>
        <w:ind w:right="194"/>
        <w:jc w:val="both"/>
        <w:rPr>
          <w:rFonts w:asciiTheme="minorHAnsi" w:hAnsiTheme="minorHAnsi" w:cs="Arial"/>
          <w:sz w:val="22"/>
          <w:szCs w:val="22"/>
        </w:rPr>
      </w:pPr>
      <w:r w:rsidRPr="00FB7437">
        <w:rPr>
          <w:rFonts w:asciiTheme="minorHAnsi" w:hAnsiTheme="minorHAnsi" w:cs="Arial"/>
          <w:sz w:val="22"/>
          <w:szCs w:val="22"/>
        </w:rPr>
        <w:t>The ‘Network’ area of the London Borough of Enfield is approximately 8,200 hectares in size, plus Housing estates managed by Enfield council outside of Enfield, and works can be on any site within this area, including roads, footways, bridle-ways, cycle-ways, bus lanes, car parks, playgrounds, schools, public buildings, housing estates, industrial estates, culverts, bridges, ditches and Network Rail land.</w:t>
      </w:r>
    </w:p>
    <w:p w:rsidR="003E3041" w:rsidRPr="00FB7437" w:rsidRDefault="003E3041" w:rsidP="00CE3662">
      <w:pPr>
        <w:jc w:val="both"/>
        <w:rPr>
          <w:rFonts w:asciiTheme="minorHAnsi" w:hAnsiTheme="minorHAnsi" w:cs="Arial"/>
          <w:b/>
          <w:sz w:val="22"/>
          <w:szCs w:val="22"/>
          <w:highlight w:val="yellow"/>
        </w:rPr>
      </w:pPr>
    </w:p>
    <w:p w:rsidR="008378AA" w:rsidRPr="00FB7437" w:rsidRDefault="00D63FDA" w:rsidP="00CE3662">
      <w:pPr>
        <w:jc w:val="both"/>
        <w:rPr>
          <w:rFonts w:asciiTheme="minorHAnsi" w:hAnsiTheme="minorHAnsi" w:cs="Arial"/>
          <w:b/>
          <w:sz w:val="22"/>
          <w:szCs w:val="22"/>
        </w:rPr>
      </w:pPr>
      <w:r w:rsidRPr="00FB7437">
        <w:rPr>
          <w:rFonts w:asciiTheme="minorHAnsi" w:hAnsiTheme="minorHAnsi" w:cs="Arial"/>
          <w:b/>
          <w:sz w:val="22"/>
          <w:szCs w:val="22"/>
        </w:rPr>
        <w:t>2 L</w:t>
      </w:r>
      <w:r w:rsidR="008378AA" w:rsidRPr="00FB7437">
        <w:rPr>
          <w:rFonts w:asciiTheme="minorHAnsi" w:hAnsiTheme="minorHAnsi" w:cs="Arial"/>
          <w:b/>
          <w:sz w:val="22"/>
          <w:szCs w:val="22"/>
        </w:rPr>
        <w:t>imitations on the Use of Sites</w:t>
      </w:r>
    </w:p>
    <w:p w:rsidR="008378AA" w:rsidRPr="00FB7437" w:rsidRDefault="008378AA" w:rsidP="00CE3662">
      <w:pPr>
        <w:jc w:val="both"/>
        <w:rPr>
          <w:rFonts w:asciiTheme="minorHAnsi" w:hAnsiTheme="minorHAnsi" w:cs="Arial"/>
          <w:b/>
          <w:sz w:val="22"/>
          <w:szCs w:val="22"/>
        </w:rPr>
      </w:pPr>
    </w:p>
    <w:p w:rsidR="003E3041" w:rsidRPr="00FB7437" w:rsidRDefault="00D63FDA" w:rsidP="00CE3662">
      <w:pPr>
        <w:jc w:val="both"/>
        <w:rPr>
          <w:rFonts w:asciiTheme="minorHAnsi" w:hAnsiTheme="minorHAnsi" w:cs="Arial"/>
          <w:sz w:val="22"/>
          <w:szCs w:val="22"/>
        </w:rPr>
      </w:pPr>
      <w:r w:rsidRPr="00FB7437">
        <w:rPr>
          <w:rFonts w:asciiTheme="minorHAnsi" w:hAnsiTheme="minorHAnsi" w:cs="Arial"/>
          <w:sz w:val="22"/>
          <w:szCs w:val="22"/>
          <w:u w:val="single"/>
        </w:rPr>
        <w:t>Occupation of the Site</w:t>
      </w:r>
      <w:r w:rsidRPr="00FB7437">
        <w:rPr>
          <w:rFonts w:asciiTheme="minorHAnsi" w:hAnsiTheme="minorHAnsi" w:cs="Arial"/>
          <w:sz w:val="22"/>
          <w:szCs w:val="22"/>
          <w:u w:val="single"/>
        </w:rPr>
        <w:cr/>
      </w:r>
      <w:r w:rsidRPr="00FB7437">
        <w:rPr>
          <w:rFonts w:asciiTheme="minorHAnsi" w:hAnsiTheme="minorHAnsi" w:cs="Arial"/>
          <w:sz w:val="22"/>
          <w:szCs w:val="22"/>
        </w:rPr>
        <w:t xml:space="preserve">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work within the Normally Permitted Working Hours stated in </w:t>
      </w:r>
      <w:r w:rsidR="00CA3D0F" w:rsidRPr="00FB7437">
        <w:rPr>
          <w:rFonts w:asciiTheme="minorHAnsi" w:hAnsiTheme="minorHAnsi" w:cs="Arial"/>
          <w:sz w:val="22"/>
          <w:szCs w:val="22"/>
        </w:rPr>
        <w:t>Clause 1</w:t>
      </w:r>
      <w:r w:rsidR="00C33758" w:rsidRPr="00FB7437">
        <w:rPr>
          <w:rFonts w:asciiTheme="minorHAnsi" w:hAnsiTheme="minorHAnsi" w:cs="Arial"/>
          <w:sz w:val="22"/>
          <w:szCs w:val="22"/>
        </w:rPr>
        <w:t>74</w:t>
      </w:r>
      <w:r w:rsidR="00CA3D0F" w:rsidRPr="00FB7437">
        <w:rPr>
          <w:rFonts w:asciiTheme="minorHAnsi" w:hAnsiTheme="minorHAnsi" w:cs="Arial"/>
          <w:sz w:val="22"/>
          <w:szCs w:val="22"/>
        </w:rPr>
        <w:t>AR</w:t>
      </w:r>
      <w:r w:rsidRPr="00FB7437">
        <w:rPr>
          <w:rFonts w:asciiTheme="minorHAnsi" w:hAnsiTheme="minorHAnsi" w:cs="Arial"/>
          <w:sz w:val="22"/>
          <w:szCs w:val="22"/>
        </w:rPr>
        <w:t xml:space="preserve"> of the </w:t>
      </w:r>
      <w:r w:rsidR="003E3041" w:rsidRPr="00FB7437">
        <w:rPr>
          <w:rFonts w:asciiTheme="minorHAnsi" w:hAnsiTheme="minorHAnsi" w:cs="Arial"/>
          <w:sz w:val="22"/>
          <w:szCs w:val="22"/>
        </w:rPr>
        <w:t>Specification</w:t>
      </w:r>
      <w:r w:rsidRPr="00FB7437">
        <w:rPr>
          <w:rFonts w:asciiTheme="minorHAnsi" w:hAnsiTheme="minorHAnsi" w:cs="Arial"/>
          <w:sz w:val="22"/>
          <w:szCs w:val="22"/>
        </w:rPr>
        <w:t xml:space="preserve"> for this contract and any time other constraints that apply or are stated in the instructing </w:t>
      </w:r>
      <w:r w:rsidR="0092270C" w:rsidRPr="00FB7437">
        <w:rPr>
          <w:rFonts w:asciiTheme="minorHAnsi" w:hAnsiTheme="minorHAnsi" w:cs="Arial"/>
          <w:i/>
          <w:sz w:val="22"/>
          <w:szCs w:val="22"/>
        </w:rPr>
        <w:t>Works</w:t>
      </w:r>
      <w:r w:rsidR="002F776A" w:rsidRPr="00FB7437">
        <w:rPr>
          <w:rFonts w:asciiTheme="minorHAnsi" w:hAnsiTheme="minorHAnsi" w:cs="Arial"/>
          <w:i/>
          <w:sz w:val="22"/>
          <w:szCs w:val="22"/>
        </w:rPr>
        <w:t xml:space="preserve"> </w:t>
      </w:r>
      <w:proofErr w:type="gramStart"/>
      <w:r w:rsidR="002F776A" w:rsidRPr="00FB7437">
        <w:rPr>
          <w:rFonts w:asciiTheme="minorHAnsi" w:hAnsiTheme="minorHAnsi" w:cs="Arial"/>
          <w:i/>
          <w:sz w:val="22"/>
          <w:szCs w:val="22"/>
        </w:rPr>
        <w:t>Order</w:t>
      </w:r>
      <w:r w:rsidR="007D4285" w:rsidRPr="00FB7437">
        <w:rPr>
          <w:rFonts w:asciiTheme="minorHAnsi" w:hAnsiTheme="minorHAnsi" w:cs="Arial"/>
          <w:i/>
          <w:sz w:val="22"/>
          <w:szCs w:val="22"/>
        </w:rPr>
        <w:t xml:space="preserve"> </w:t>
      </w:r>
      <w:r w:rsidRPr="00FB7437">
        <w:rPr>
          <w:rFonts w:asciiTheme="minorHAnsi" w:hAnsiTheme="minorHAnsi" w:cs="Arial"/>
          <w:sz w:val="22"/>
          <w:szCs w:val="22"/>
        </w:rPr>
        <w:t>.</w:t>
      </w:r>
      <w:proofErr w:type="gramEnd"/>
      <w:r w:rsidRPr="00FB7437">
        <w:rPr>
          <w:rFonts w:asciiTheme="minorHAnsi" w:hAnsiTheme="minorHAnsi" w:cs="Arial"/>
          <w:sz w:val="22"/>
          <w:szCs w:val="22"/>
        </w:rPr>
        <w:t xml:space="preserve"> 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w:t>
      </w:r>
      <w:proofErr w:type="gramStart"/>
      <w:r w:rsidRPr="00FB7437">
        <w:rPr>
          <w:rFonts w:asciiTheme="minorHAnsi" w:hAnsiTheme="minorHAnsi" w:cs="Arial"/>
          <w:sz w:val="22"/>
          <w:szCs w:val="22"/>
        </w:rPr>
        <w:t>at all times</w:t>
      </w:r>
      <w:proofErr w:type="gramEnd"/>
      <w:r w:rsidRPr="00FB7437">
        <w:rPr>
          <w:rFonts w:asciiTheme="minorHAnsi" w:hAnsiTheme="minorHAnsi" w:cs="Arial"/>
          <w:sz w:val="22"/>
          <w:szCs w:val="22"/>
        </w:rPr>
        <w:t>, limit his occupation of any Site to a reasonable minimum to carry out safely the work that he has been instructed to do.</w:t>
      </w:r>
      <w:r w:rsidRPr="00FB7437">
        <w:rPr>
          <w:rFonts w:asciiTheme="minorHAnsi" w:hAnsiTheme="minorHAnsi" w:cs="Arial"/>
          <w:sz w:val="22"/>
          <w:szCs w:val="22"/>
        </w:rPr>
        <w:cr/>
      </w:r>
      <w:r w:rsidRPr="00FB7437">
        <w:rPr>
          <w:rFonts w:asciiTheme="minorHAnsi" w:hAnsiTheme="minorHAnsi" w:cs="Arial"/>
          <w:sz w:val="22"/>
          <w:szCs w:val="22"/>
        </w:rPr>
        <w:cr/>
      </w:r>
      <w:r w:rsidRPr="00FB7437">
        <w:rPr>
          <w:rFonts w:asciiTheme="minorHAnsi" w:hAnsiTheme="minorHAnsi" w:cs="Arial"/>
          <w:sz w:val="22"/>
          <w:szCs w:val="22"/>
          <w:u w:val="single"/>
        </w:rPr>
        <w:t>Noise and Vibration</w:t>
      </w:r>
      <w:r w:rsidRPr="00FB7437">
        <w:rPr>
          <w:rFonts w:asciiTheme="minorHAnsi" w:hAnsiTheme="minorHAnsi" w:cs="Arial"/>
          <w:sz w:val="22"/>
          <w:szCs w:val="22"/>
          <w:u w:val="single"/>
        </w:rPr>
        <w:cr/>
      </w:r>
      <w:r w:rsidRPr="00FB7437">
        <w:rPr>
          <w:rFonts w:asciiTheme="minorHAnsi" w:hAnsiTheme="minorHAnsi" w:cs="Arial"/>
          <w:sz w:val="22"/>
          <w:szCs w:val="22"/>
        </w:rPr>
        <w:t xml:space="preserve">The </w:t>
      </w:r>
      <w:r w:rsidRPr="00FB7437">
        <w:rPr>
          <w:rFonts w:asciiTheme="minorHAnsi" w:hAnsiTheme="minorHAnsi" w:cs="Arial"/>
          <w:i/>
          <w:iCs/>
          <w:sz w:val="22"/>
          <w:szCs w:val="22"/>
        </w:rPr>
        <w:t xml:space="preserve">Contractor </w:t>
      </w:r>
      <w:r w:rsidRPr="00FB7437">
        <w:rPr>
          <w:rFonts w:asciiTheme="minorHAnsi" w:hAnsiTheme="minorHAnsi" w:cs="Arial"/>
          <w:sz w:val="22"/>
          <w:szCs w:val="22"/>
        </w:rPr>
        <w:t xml:space="preserve">shall, other than in accordance with a specific instruction or permission given by the Overseeing Organisation and the Employer’s Environmental Protection &amp; Safety Team, work within the </w:t>
      </w:r>
      <w:r w:rsidR="00C62A7D" w:rsidRPr="00FB7437">
        <w:rPr>
          <w:rFonts w:asciiTheme="minorHAnsi" w:hAnsiTheme="minorHAnsi" w:cs="Arial"/>
          <w:i/>
          <w:iCs/>
          <w:sz w:val="22"/>
          <w:szCs w:val="22"/>
        </w:rPr>
        <w:t>Authority</w:t>
      </w:r>
      <w:r w:rsidRPr="00FB7437">
        <w:rPr>
          <w:rFonts w:asciiTheme="minorHAnsi" w:hAnsiTheme="minorHAnsi" w:cs="Arial"/>
          <w:i/>
          <w:iCs/>
          <w:sz w:val="22"/>
          <w:szCs w:val="22"/>
        </w:rPr>
        <w:t>’s</w:t>
      </w:r>
      <w:r w:rsidRPr="00FB7437">
        <w:rPr>
          <w:rFonts w:asciiTheme="minorHAnsi" w:hAnsiTheme="minorHAnsi" w:cs="Arial"/>
          <w:sz w:val="22"/>
          <w:szCs w:val="22"/>
        </w:rPr>
        <w:t xml:space="preserve"> requirements in respect of the control of noise and vibration, as stated in Clause 109 and Appendix 1/9 and on any particular </w:t>
      </w:r>
      <w:r w:rsidR="0092270C" w:rsidRPr="00FB7437">
        <w:rPr>
          <w:rFonts w:asciiTheme="minorHAnsi" w:hAnsiTheme="minorHAnsi" w:cs="Arial"/>
          <w:i/>
          <w:sz w:val="22"/>
          <w:szCs w:val="22"/>
        </w:rPr>
        <w:t>Works</w:t>
      </w:r>
      <w:r w:rsidR="002F776A" w:rsidRPr="00FB7437">
        <w:rPr>
          <w:rFonts w:asciiTheme="minorHAnsi" w:hAnsiTheme="minorHAnsi" w:cs="Arial"/>
          <w:i/>
          <w:sz w:val="22"/>
          <w:szCs w:val="22"/>
        </w:rPr>
        <w:t xml:space="preserve"> Order</w:t>
      </w:r>
      <w:r w:rsidR="007D4285" w:rsidRPr="00FB7437">
        <w:rPr>
          <w:rFonts w:asciiTheme="minorHAnsi" w:hAnsiTheme="minorHAnsi" w:cs="Arial"/>
          <w:i/>
          <w:sz w:val="22"/>
          <w:szCs w:val="22"/>
        </w:rPr>
        <w:t xml:space="preserve"> </w:t>
      </w:r>
      <w:r w:rsidRPr="00FB7437">
        <w:rPr>
          <w:rFonts w:asciiTheme="minorHAnsi" w:hAnsiTheme="minorHAnsi" w:cs="Arial"/>
          <w:sz w:val="22"/>
          <w:szCs w:val="22"/>
        </w:rPr>
        <w:t>.</w:t>
      </w:r>
      <w:r w:rsidRPr="00FB7437">
        <w:rPr>
          <w:rFonts w:asciiTheme="minorHAnsi" w:hAnsiTheme="minorHAnsi" w:cs="Arial"/>
          <w:sz w:val="22"/>
          <w:szCs w:val="22"/>
        </w:rPr>
        <w:cr/>
      </w:r>
      <w:r w:rsidRPr="00FB7437">
        <w:rPr>
          <w:rFonts w:asciiTheme="minorHAnsi" w:hAnsiTheme="minorHAnsi" w:cs="Arial"/>
          <w:sz w:val="22"/>
          <w:szCs w:val="22"/>
        </w:rPr>
        <w:cr/>
      </w:r>
      <w:r w:rsidRPr="00FB7437">
        <w:rPr>
          <w:rFonts w:asciiTheme="minorHAnsi" w:hAnsiTheme="minorHAnsi" w:cs="Arial"/>
          <w:sz w:val="22"/>
          <w:szCs w:val="22"/>
          <w:u w:val="single"/>
        </w:rPr>
        <w:t>Public Safety and Traffic Management</w:t>
      </w:r>
      <w:r w:rsidRPr="00FB7437">
        <w:rPr>
          <w:rFonts w:asciiTheme="minorHAnsi" w:hAnsiTheme="minorHAnsi" w:cs="Arial"/>
          <w:sz w:val="22"/>
          <w:szCs w:val="22"/>
          <w:u w:val="single"/>
        </w:rPr>
        <w:cr/>
      </w:r>
      <w:r w:rsidRPr="00FB7437">
        <w:rPr>
          <w:rFonts w:asciiTheme="minorHAnsi" w:hAnsiTheme="minorHAnsi" w:cs="Arial"/>
          <w:sz w:val="22"/>
          <w:szCs w:val="22"/>
        </w:rPr>
        <w:t xml:space="preserve">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other than in accordance with a specific instruction or permission given by the Overseeing Organisation, work within the requirements in respect of public safety and traffic management, stated in this Service Information as well as the requirements in respect of health and safety planning stated in Appendix 1/</w:t>
      </w:r>
      <w:r w:rsidR="00B17018">
        <w:rPr>
          <w:rFonts w:asciiTheme="minorHAnsi" w:hAnsiTheme="minorHAnsi" w:cs="Arial"/>
          <w:sz w:val="22"/>
          <w:szCs w:val="22"/>
        </w:rPr>
        <w:t>17</w:t>
      </w:r>
      <w:r w:rsidRPr="00FB7437">
        <w:rPr>
          <w:rFonts w:asciiTheme="minorHAnsi" w:hAnsiTheme="minorHAnsi" w:cs="Arial"/>
          <w:sz w:val="22"/>
          <w:szCs w:val="22"/>
        </w:rPr>
        <w:t xml:space="preserve"> of this Specification.</w:t>
      </w:r>
      <w:r w:rsidRPr="00FB7437">
        <w:rPr>
          <w:rFonts w:asciiTheme="minorHAnsi" w:hAnsiTheme="minorHAnsi" w:cs="Arial"/>
          <w:sz w:val="22"/>
          <w:szCs w:val="22"/>
        </w:rPr>
        <w:cr/>
      </w:r>
      <w:r w:rsidRPr="00FB7437">
        <w:rPr>
          <w:rFonts w:asciiTheme="minorHAnsi" w:hAnsiTheme="minorHAnsi" w:cs="Arial"/>
          <w:sz w:val="22"/>
          <w:szCs w:val="22"/>
        </w:rPr>
        <w:cr/>
      </w:r>
      <w:r w:rsidRPr="00FB7437">
        <w:rPr>
          <w:rFonts w:asciiTheme="minorHAnsi" w:hAnsiTheme="minorHAnsi" w:cs="Arial"/>
          <w:sz w:val="22"/>
          <w:szCs w:val="22"/>
          <w:u w:val="single"/>
        </w:rPr>
        <w:t>Petroleum and Gas</w:t>
      </w:r>
      <w:r w:rsidRPr="00FB7437">
        <w:rPr>
          <w:rFonts w:asciiTheme="minorHAnsi" w:hAnsiTheme="minorHAnsi" w:cs="Arial"/>
          <w:sz w:val="22"/>
          <w:szCs w:val="22"/>
          <w:u w:val="single"/>
        </w:rPr>
        <w:cr/>
      </w:r>
      <w:r w:rsidRPr="00FB7437">
        <w:rPr>
          <w:rFonts w:asciiTheme="minorHAnsi" w:hAnsiTheme="minorHAnsi" w:cs="Arial"/>
          <w:sz w:val="22"/>
          <w:szCs w:val="22"/>
        </w:rPr>
        <w:t xml:space="preserve">No petroleum spirit within the meaning of the Petroleum Consolidation Act 1928 shall be stored on Site without the prior written consent of the Overseeing Organisation. Such consent shall not be given unless the Contractor has provided copies of all relevant licenses to the Overseeing Organisation. No acetylene, oxygen, propane or other gas cylinders shall be stored on Site without the prior written consent of the Overseeing Organisation. The </w:t>
      </w:r>
      <w:r w:rsidRPr="00FB7437">
        <w:rPr>
          <w:rFonts w:asciiTheme="minorHAnsi" w:hAnsiTheme="minorHAnsi" w:cs="Arial"/>
          <w:i/>
          <w:iCs/>
          <w:sz w:val="22"/>
          <w:szCs w:val="22"/>
        </w:rPr>
        <w:t>Contractor’s</w:t>
      </w:r>
      <w:r w:rsidRPr="00FB7437">
        <w:rPr>
          <w:rFonts w:asciiTheme="minorHAnsi" w:hAnsiTheme="minorHAnsi" w:cs="Arial"/>
          <w:sz w:val="22"/>
          <w:szCs w:val="22"/>
        </w:rPr>
        <w:t xml:space="preserve"> arrangements for the safe storage of petroleum and gases shall be fully described in the Health and Safety Plan and 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ensure that such arrangements are adhered to </w:t>
      </w:r>
      <w:proofErr w:type="gramStart"/>
      <w:r w:rsidRPr="00FB7437">
        <w:rPr>
          <w:rFonts w:asciiTheme="minorHAnsi" w:hAnsiTheme="minorHAnsi" w:cs="Arial"/>
          <w:sz w:val="22"/>
          <w:szCs w:val="22"/>
        </w:rPr>
        <w:t>at all times</w:t>
      </w:r>
      <w:proofErr w:type="gramEnd"/>
      <w:r w:rsidRPr="00FB7437">
        <w:rPr>
          <w:rFonts w:asciiTheme="minorHAnsi" w:hAnsiTheme="minorHAnsi" w:cs="Arial"/>
          <w:sz w:val="22"/>
          <w:szCs w:val="22"/>
        </w:rPr>
        <w:t>.</w:t>
      </w:r>
      <w:r w:rsidRPr="00FB7437">
        <w:rPr>
          <w:rFonts w:asciiTheme="minorHAnsi" w:hAnsiTheme="minorHAnsi" w:cs="Arial"/>
          <w:sz w:val="22"/>
          <w:szCs w:val="22"/>
        </w:rPr>
        <w:cr/>
      </w:r>
      <w:r w:rsidRPr="00FB7437">
        <w:rPr>
          <w:rFonts w:asciiTheme="minorHAnsi" w:hAnsiTheme="minorHAnsi" w:cs="Arial"/>
          <w:sz w:val="22"/>
          <w:szCs w:val="22"/>
          <w:u w:val="single"/>
        </w:rPr>
        <w:cr/>
        <w:t>Service Covers</w:t>
      </w:r>
      <w:r w:rsidRPr="00FB7437">
        <w:rPr>
          <w:rFonts w:asciiTheme="minorHAnsi" w:hAnsiTheme="minorHAnsi" w:cs="Arial"/>
          <w:sz w:val="22"/>
          <w:szCs w:val="22"/>
        </w:rPr>
        <w:cr/>
        <w:t xml:space="preserve">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ensure that access to apparatus owned and operated by Statutory Undertakers is not unreasonably obstructed at any time.</w:t>
      </w:r>
      <w:r w:rsidRPr="00FB7437">
        <w:rPr>
          <w:rFonts w:asciiTheme="minorHAnsi" w:hAnsiTheme="minorHAnsi" w:cs="Arial"/>
          <w:sz w:val="22"/>
          <w:szCs w:val="22"/>
        </w:rPr>
        <w:cr/>
      </w:r>
      <w:r w:rsidRPr="00FB7437">
        <w:rPr>
          <w:rFonts w:asciiTheme="minorHAnsi" w:hAnsiTheme="minorHAnsi" w:cs="Arial"/>
          <w:sz w:val="22"/>
          <w:szCs w:val="22"/>
          <w:u w:val="single"/>
        </w:rPr>
        <w:cr/>
        <w:t>Further Limitations at Individual Sites</w:t>
      </w:r>
      <w:r w:rsidRPr="00FB7437">
        <w:rPr>
          <w:rFonts w:asciiTheme="minorHAnsi" w:hAnsiTheme="minorHAnsi" w:cs="Arial"/>
          <w:sz w:val="22"/>
          <w:szCs w:val="22"/>
          <w:u w:val="single"/>
        </w:rPr>
        <w:cr/>
      </w:r>
      <w:r w:rsidRPr="00FB7437">
        <w:rPr>
          <w:rFonts w:asciiTheme="minorHAnsi" w:hAnsiTheme="minorHAnsi" w:cs="Arial"/>
          <w:sz w:val="22"/>
          <w:szCs w:val="22"/>
        </w:rPr>
        <w:t xml:space="preserve">The </w:t>
      </w:r>
      <w:r w:rsidRPr="00FB7437">
        <w:rPr>
          <w:rFonts w:asciiTheme="minorHAnsi" w:hAnsiTheme="minorHAnsi" w:cs="Arial"/>
          <w:i/>
          <w:iCs/>
          <w:sz w:val="22"/>
          <w:szCs w:val="22"/>
        </w:rPr>
        <w:t>Contractor</w:t>
      </w:r>
      <w:r w:rsidRPr="00FB7437">
        <w:rPr>
          <w:rFonts w:asciiTheme="minorHAnsi" w:hAnsiTheme="minorHAnsi" w:cs="Arial"/>
          <w:sz w:val="22"/>
          <w:szCs w:val="22"/>
        </w:rPr>
        <w:t xml:space="preserve"> shall comply with any further reasonable limitations stated on any particular </w:t>
      </w:r>
      <w:r w:rsidR="0092270C" w:rsidRPr="00FB7437">
        <w:rPr>
          <w:rFonts w:asciiTheme="minorHAnsi" w:hAnsiTheme="minorHAnsi" w:cs="Arial"/>
          <w:i/>
          <w:sz w:val="22"/>
          <w:szCs w:val="22"/>
        </w:rPr>
        <w:t>Works</w:t>
      </w:r>
      <w:r w:rsidR="002F776A" w:rsidRPr="00FB7437">
        <w:rPr>
          <w:rFonts w:asciiTheme="minorHAnsi" w:hAnsiTheme="minorHAnsi" w:cs="Arial"/>
          <w:i/>
          <w:sz w:val="22"/>
          <w:szCs w:val="22"/>
        </w:rPr>
        <w:t xml:space="preserve"> </w:t>
      </w:r>
      <w:proofErr w:type="gramStart"/>
      <w:r w:rsidR="002F776A" w:rsidRPr="00FB7437">
        <w:rPr>
          <w:rFonts w:asciiTheme="minorHAnsi" w:hAnsiTheme="minorHAnsi" w:cs="Arial"/>
          <w:i/>
          <w:sz w:val="22"/>
          <w:szCs w:val="22"/>
        </w:rPr>
        <w:t>Order</w:t>
      </w:r>
      <w:r w:rsidR="007D4285" w:rsidRPr="00FB7437">
        <w:rPr>
          <w:rFonts w:asciiTheme="minorHAnsi" w:hAnsiTheme="minorHAnsi" w:cs="Arial"/>
          <w:i/>
          <w:sz w:val="22"/>
          <w:szCs w:val="22"/>
        </w:rPr>
        <w:t xml:space="preserve"> </w:t>
      </w:r>
      <w:r w:rsidRPr="00FB7437">
        <w:rPr>
          <w:rFonts w:asciiTheme="minorHAnsi" w:hAnsiTheme="minorHAnsi" w:cs="Arial"/>
          <w:sz w:val="22"/>
          <w:szCs w:val="22"/>
        </w:rPr>
        <w:t>.</w:t>
      </w:r>
      <w:proofErr w:type="gramEnd"/>
      <w:r w:rsidRPr="00FB7437">
        <w:rPr>
          <w:rFonts w:asciiTheme="minorHAnsi" w:hAnsiTheme="minorHAnsi" w:cs="Arial"/>
          <w:sz w:val="22"/>
          <w:szCs w:val="22"/>
        </w:rPr>
        <w:cr/>
      </w:r>
      <w:r w:rsidRPr="00FB7437">
        <w:rPr>
          <w:rFonts w:asciiTheme="minorHAnsi" w:hAnsiTheme="minorHAnsi" w:cs="Arial"/>
          <w:sz w:val="22"/>
          <w:szCs w:val="22"/>
          <w:highlight w:val="yellow"/>
        </w:rPr>
        <w:lastRenderedPageBreak/>
        <w:cr/>
      </w:r>
      <w:r w:rsidR="003E3041" w:rsidRPr="00FB7437">
        <w:rPr>
          <w:rFonts w:asciiTheme="minorHAnsi" w:hAnsiTheme="minorHAnsi" w:cs="Arial"/>
          <w:sz w:val="22"/>
          <w:szCs w:val="22"/>
        </w:rPr>
        <w:t xml:space="preserve">The Contractor will also ensure that materials are not stored or plant left standing within 1.2 metres of a live carriageway and that site lines for entrances, exits, or bends are not obstructed.  The Engineer shall be the sole judge of what comprises an obstruction and may on occasion require materials to be kept further than 1.2 metres away from the live carriageway where he/she considers a hazard may otherwise be created. </w:t>
      </w:r>
    </w:p>
    <w:p w:rsidR="003E3041" w:rsidRPr="00FB7437" w:rsidRDefault="003E3041" w:rsidP="00CE3662">
      <w:pPr>
        <w:ind w:left="720" w:right="194"/>
        <w:jc w:val="both"/>
        <w:rPr>
          <w:rFonts w:asciiTheme="minorHAnsi" w:hAnsiTheme="minorHAnsi" w:cs="Arial"/>
          <w:sz w:val="22"/>
          <w:szCs w:val="22"/>
        </w:rPr>
      </w:pPr>
    </w:p>
    <w:p w:rsidR="003E3041" w:rsidRPr="00FB7437" w:rsidRDefault="003E3041" w:rsidP="00CE3662">
      <w:pPr>
        <w:ind w:right="194"/>
        <w:jc w:val="both"/>
        <w:rPr>
          <w:rFonts w:asciiTheme="minorHAnsi" w:hAnsiTheme="minorHAnsi" w:cs="Arial"/>
          <w:sz w:val="22"/>
          <w:szCs w:val="22"/>
        </w:rPr>
      </w:pPr>
      <w:r w:rsidRPr="00FB7437">
        <w:rPr>
          <w:rFonts w:asciiTheme="minorHAnsi" w:hAnsiTheme="minorHAnsi" w:cs="Arial"/>
          <w:sz w:val="22"/>
          <w:szCs w:val="22"/>
        </w:rPr>
        <w:t xml:space="preserve">All driveways and accesses to factories, shops, businesses and houses must be maintained. </w:t>
      </w:r>
    </w:p>
    <w:p w:rsidR="003E3041" w:rsidRPr="00FB7437" w:rsidRDefault="003E3041" w:rsidP="00CE3662">
      <w:pPr>
        <w:ind w:right="194"/>
        <w:jc w:val="both"/>
        <w:rPr>
          <w:rFonts w:asciiTheme="minorHAnsi" w:hAnsiTheme="minorHAnsi" w:cs="Arial"/>
          <w:sz w:val="22"/>
          <w:szCs w:val="22"/>
        </w:rPr>
      </w:pPr>
    </w:p>
    <w:p w:rsidR="003E3041" w:rsidRPr="00FB7437" w:rsidRDefault="003E3041" w:rsidP="00CE3662">
      <w:pPr>
        <w:ind w:right="194"/>
        <w:jc w:val="both"/>
        <w:rPr>
          <w:rFonts w:asciiTheme="minorHAnsi" w:hAnsiTheme="minorHAnsi" w:cs="Arial"/>
          <w:sz w:val="22"/>
          <w:szCs w:val="22"/>
        </w:rPr>
      </w:pPr>
      <w:r w:rsidRPr="00FB7437">
        <w:rPr>
          <w:rFonts w:asciiTheme="minorHAnsi" w:hAnsiTheme="minorHAnsi" w:cs="Arial"/>
          <w:sz w:val="22"/>
          <w:szCs w:val="22"/>
        </w:rPr>
        <w:t xml:space="preserve">Provisions must be made for pedestrians as outlined in </w:t>
      </w:r>
      <w:r w:rsidR="00CA3D0F" w:rsidRPr="00FB7437">
        <w:rPr>
          <w:rFonts w:asciiTheme="minorHAnsi" w:hAnsiTheme="minorHAnsi" w:cs="Arial"/>
          <w:sz w:val="22"/>
          <w:szCs w:val="22"/>
        </w:rPr>
        <w:t>Appendix 1/17</w:t>
      </w:r>
      <w:r w:rsidRPr="00FB7437">
        <w:rPr>
          <w:rFonts w:asciiTheme="minorHAnsi" w:hAnsiTheme="minorHAnsi" w:cs="Arial"/>
          <w:sz w:val="22"/>
          <w:szCs w:val="22"/>
        </w:rPr>
        <w:t>.</w:t>
      </w:r>
    </w:p>
    <w:p w:rsidR="003E3041" w:rsidRPr="00FB7437" w:rsidRDefault="003E3041" w:rsidP="00CE3662">
      <w:pPr>
        <w:ind w:left="720" w:right="194"/>
        <w:jc w:val="both"/>
        <w:rPr>
          <w:rFonts w:asciiTheme="minorHAnsi" w:hAnsiTheme="minorHAnsi" w:cs="Arial"/>
          <w:b/>
          <w:color w:val="FF0000"/>
          <w:sz w:val="22"/>
          <w:szCs w:val="22"/>
        </w:rPr>
      </w:pPr>
    </w:p>
    <w:p w:rsidR="00CA3D0F" w:rsidRPr="00FB7437" w:rsidRDefault="00CA3D0F" w:rsidP="00CE3662">
      <w:pPr>
        <w:pStyle w:val="Heading1"/>
        <w:kinsoku w:val="0"/>
        <w:overflowPunct w:val="0"/>
        <w:spacing w:before="60"/>
        <w:ind w:right="292"/>
        <w:jc w:val="both"/>
        <w:rPr>
          <w:rFonts w:asciiTheme="minorHAnsi" w:hAnsiTheme="minorHAnsi"/>
          <w:bCs/>
          <w:spacing w:val="-1"/>
          <w:sz w:val="22"/>
          <w:szCs w:val="22"/>
          <w:u w:val="none"/>
        </w:rPr>
      </w:pPr>
      <w:r w:rsidRPr="00FB7437">
        <w:rPr>
          <w:rFonts w:asciiTheme="minorHAnsi" w:hAnsiTheme="minorHAnsi"/>
          <w:bCs/>
          <w:spacing w:val="-1"/>
          <w:sz w:val="22"/>
          <w:szCs w:val="22"/>
          <w:u w:val="none"/>
        </w:rPr>
        <w:t>The Contractor’s working area on the footway and carriageway will be limited to a maximum length of 150m at any one time, where practicable.</w:t>
      </w:r>
    </w:p>
    <w:p w:rsidR="00CA3D0F" w:rsidRPr="00FB7437" w:rsidRDefault="00CA3D0F" w:rsidP="00CE3662">
      <w:pPr>
        <w:jc w:val="both"/>
        <w:rPr>
          <w:rFonts w:asciiTheme="minorHAnsi" w:hAnsiTheme="minorHAnsi"/>
          <w:sz w:val="22"/>
          <w:szCs w:val="22"/>
        </w:rPr>
      </w:pPr>
    </w:p>
    <w:p w:rsidR="009241D5" w:rsidRPr="009241D5" w:rsidRDefault="009241D5" w:rsidP="009241D5">
      <w:pPr>
        <w:rPr>
          <w:rFonts w:asciiTheme="minorHAnsi" w:hAnsiTheme="minorHAnsi" w:cs="Arial"/>
          <w:b/>
          <w:sz w:val="22"/>
          <w:szCs w:val="22"/>
          <w:u w:val="single"/>
        </w:rPr>
      </w:pPr>
      <w:r w:rsidRPr="009241D5">
        <w:rPr>
          <w:rFonts w:asciiTheme="minorHAnsi" w:hAnsiTheme="minorHAnsi" w:cs="Arial"/>
          <w:b/>
          <w:sz w:val="22"/>
          <w:szCs w:val="22"/>
          <w:u w:val="single"/>
        </w:rPr>
        <w:t>Temporary Fencing</w:t>
      </w:r>
    </w:p>
    <w:p w:rsidR="009241D5" w:rsidRPr="009241D5" w:rsidRDefault="009241D5" w:rsidP="009241D5">
      <w:pPr>
        <w:rPr>
          <w:rFonts w:asciiTheme="minorHAnsi" w:hAnsiTheme="minorHAnsi" w:cs="Arial"/>
          <w:sz w:val="22"/>
          <w:szCs w:val="22"/>
        </w:rPr>
      </w:pPr>
    </w:p>
    <w:p w:rsidR="009241D5" w:rsidRPr="009241D5" w:rsidRDefault="009241D5" w:rsidP="009241D5">
      <w:pPr>
        <w:rPr>
          <w:rFonts w:asciiTheme="minorHAnsi" w:hAnsiTheme="minorHAnsi" w:cs="Arial"/>
          <w:sz w:val="22"/>
          <w:szCs w:val="22"/>
        </w:rPr>
      </w:pPr>
      <w:r w:rsidRPr="009241D5">
        <w:rPr>
          <w:rFonts w:asciiTheme="minorHAnsi" w:hAnsiTheme="minorHAnsi" w:cs="Arial"/>
          <w:sz w:val="22"/>
          <w:szCs w:val="22"/>
        </w:rPr>
        <w:t>The Contractor shall, erect, re-erect, maintain and subsequently take down and remove, Type A or Type B temporary fencing (see Substitute Clause 303SR) as required by location.</w:t>
      </w:r>
    </w:p>
    <w:p w:rsidR="009241D5" w:rsidRPr="009241D5" w:rsidRDefault="009241D5" w:rsidP="009241D5">
      <w:pPr>
        <w:rPr>
          <w:rFonts w:asciiTheme="minorHAnsi" w:hAnsiTheme="minorHAnsi" w:cs="Arial"/>
          <w:sz w:val="22"/>
          <w:szCs w:val="22"/>
        </w:rPr>
      </w:pPr>
    </w:p>
    <w:p w:rsidR="009241D5" w:rsidRPr="009241D5" w:rsidRDefault="009241D5" w:rsidP="009241D5">
      <w:pPr>
        <w:adjustRightInd w:val="0"/>
        <w:jc w:val="both"/>
        <w:rPr>
          <w:rFonts w:asciiTheme="minorHAnsi" w:hAnsiTheme="minorHAnsi" w:cs="Arial"/>
          <w:b/>
          <w:sz w:val="22"/>
          <w:szCs w:val="22"/>
        </w:rPr>
      </w:pPr>
      <w:r w:rsidRPr="009241D5">
        <w:rPr>
          <w:rFonts w:asciiTheme="minorHAnsi" w:hAnsiTheme="minorHAnsi" w:cs="Arial"/>
          <w:b/>
          <w:sz w:val="22"/>
          <w:szCs w:val="22"/>
        </w:rPr>
        <w:t>The Preambles to the Schedule of Rates has been extended to include for Type A and Type B temporary fencing.</w:t>
      </w:r>
    </w:p>
    <w:p w:rsidR="009241D5" w:rsidRPr="009241D5" w:rsidRDefault="009241D5" w:rsidP="009241D5">
      <w:pPr>
        <w:adjustRightInd w:val="0"/>
        <w:jc w:val="both"/>
        <w:rPr>
          <w:rFonts w:asciiTheme="minorHAnsi" w:hAnsiTheme="minorHAnsi" w:cs="Arial"/>
          <w:sz w:val="22"/>
          <w:szCs w:val="22"/>
        </w:rPr>
      </w:pPr>
    </w:p>
    <w:p w:rsidR="008F74A2" w:rsidRPr="009241D5" w:rsidRDefault="009241D5" w:rsidP="009241D5">
      <w:pPr>
        <w:pStyle w:val="BodyText"/>
        <w:kinsoku w:val="0"/>
        <w:overflowPunct w:val="0"/>
        <w:ind w:right="295"/>
        <w:rPr>
          <w:rFonts w:asciiTheme="minorHAnsi" w:hAnsiTheme="minorHAnsi" w:cs="Arial"/>
          <w:sz w:val="22"/>
          <w:szCs w:val="22"/>
        </w:rPr>
      </w:pPr>
      <w:r w:rsidRPr="009241D5">
        <w:rPr>
          <w:rFonts w:asciiTheme="minorHAnsi" w:hAnsiTheme="minorHAnsi" w:cs="Arial"/>
          <w:sz w:val="22"/>
          <w:szCs w:val="22"/>
        </w:rPr>
        <w:t>Unless specifically instructed in a Works order for providing temporary fencing where there no other associated works are being carried out, then Type A and Type B temporary fencing shall not be measured and valued separately.</w:t>
      </w:r>
    </w:p>
    <w:p w:rsidR="00D63FDA" w:rsidRPr="00FB7437" w:rsidRDefault="00D63FDA" w:rsidP="00CE3662">
      <w:pPr>
        <w:ind w:right="194"/>
        <w:jc w:val="both"/>
        <w:rPr>
          <w:rFonts w:asciiTheme="minorHAnsi" w:hAnsiTheme="minorHAnsi" w:cs="Arial"/>
          <w:b/>
          <w:sz w:val="22"/>
          <w:szCs w:val="22"/>
        </w:rPr>
      </w:pPr>
    </w:p>
    <w:p w:rsidR="00404C3C" w:rsidRPr="00FB7437" w:rsidRDefault="00404C3C" w:rsidP="00CE3662">
      <w:pPr>
        <w:jc w:val="both"/>
        <w:rPr>
          <w:rFonts w:asciiTheme="minorHAnsi" w:hAnsiTheme="minorHAnsi" w:cs="Arial"/>
          <w:b/>
          <w:sz w:val="22"/>
          <w:szCs w:val="22"/>
          <w:u w:val="single"/>
        </w:rPr>
      </w:pPr>
      <w:r w:rsidRPr="00FB7437">
        <w:rPr>
          <w:rFonts w:asciiTheme="minorHAnsi" w:hAnsiTheme="minorHAnsi" w:cs="Arial"/>
          <w:b/>
          <w:sz w:val="22"/>
          <w:szCs w:val="22"/>
          <w:u w:val="single"/>
        </w:rPr>
        <w:br w:type="page"/>
      </w:r>
    </w:p>
    <w:p w:rsidR="00D63FDA" w:rsidRPr="00122DE5" w:rsidRDefault="00D63FDA" w:rsidP="00775143">
      <w:pPr>
        <w:ind w:right="194"/>
        <w:rPr>
          <w:rFonts w:asciiTheme="minorHAnsi" w:hAnsiTheme="minorHAnsi" w:cs="Arial"/>
          <w:b/>
          <w:sz w:val="28"/>
          <w:szCs w:val="28"/>
        </w:rPr>
      </w:pPr>
      <w:r w:rsidRPr="00122DE5">
        <w:rPr>
          <w:rFonts w:asciiTheme="minorHAnsi" w:hAnsiTheme="minorHAnsi" w:cs="Arial"/>
          <w:b/>
          <w:sz w:val="28"/>
          <w:szCs w:val="28"/>
          <w:u w:val="single"/>
        </w:rPr>
        <w:lastRenderedPageBreak/>
        <w:t>APPENDIX 1/8: OPERATIVES FOR THE OVERSEEING ORGANISATION</w:t>
      </w:r>
    </w:p>
    <w:p w:rsidR="00D63FDA" w:rsidRPr="00E21327" w:rsidRDefault="00D63FDA">
      <w:pPr>
        <w:rPr>
          <w:rFonts w:ascii="Arial" w:hAnsi="Arial" w:cs="Arial"/>
        </w:rPr>
      </w:pPr>
    </w:p>
    <w:p w:rsidR="00291BD0" w:rsidRPr="00122DE5" w:rsidRDefault="00D63FDA" w:rsidP="00CE3662">
      <w:pPr>
        <w:jc w:val="both"/>
        <w:rPr>
          <w:rFonts w:asciiTheme="minorHAnsi" w:hAnsiTheme="minorHAnsi" w:cs="Arial"/>
          <w:sz w:val="22"/>
          <w:szCs w:val="22"/>
        </w:rPr>
      </w:pPr>
      <w:r w:rsidRPr="00122DE5">
        <w:rPr>
          <w:rFonts w:asciiTheme="minorHAnsi" w:hAnsiTheme="minorHAnsi" w:cs="Arial"/>
          <w:sz w:val="22"/>
          <w:szCs w:val="22"/>
        </w:rPr>
        <w:t>1 General</w:t>
      </w:r>
      <w:r w:rsidRPr="00122DE5">
        <w:rPr>
          <w:rFonts w:asciiTheme="minorHAnsi" w:hAnsiTheme="minorHAnsi" w:cs="Arial"/>
          <w:sz w:val="22"/>
          <w:szCs w:val="22"/>
        </w:rPr>
        <w:cr/>
      </w:r>
      <w:r w:rsidRPr="00122DE5">
        <w:rPr>
          <w:rFonts w:asciiTheme="minorHAnsi" w:hAnsiTheme="minorHAnsi" w:cs="Arial"/>
          <w:sz w:val="22"/>
          <w:szCs w:val="22"/>
        </w:rPr>
        <w:cr/>
        <w:t>(i)</w:t>
      </w:r>
      <w:r w:rsidR="00291BD0" w:rsidRPr="00122DE5">
        <w:rPr>
          <w:rFonts w:asciiTheme="minorHAnsi" w:hAnsiTheme="minorHAnsi" w:cs="Arial"/>
          <w:sz w:val="22"/>
          <w:szCs w:val="22"/>
        </w:rPr>
        <w:t xml:space="preserve"> </w:t>
      </w:r>
      <w:r w:rsidRPr="00122DE5">
        <w:rPr>
          <w:rFonts w:asciiTheme="minorHAnsi" w:hAnsiTheme="minorHAnsi" w:cs="Arial"/>
          <w:sz w:val="22"/>
          <w:szCs w:val="22"/>
        </w:rPr>
        <w:t xml:space="preserve">All operatives shall be equipped with appropriate Personal Protective Equipment by the </w:t>
      </w:r>
      <w:r w:rsidRPr="00122DE5">
        <w:rPr>
          <w:rFonts w:asciiTheme="minorHAnsi" w:hAnsiTheme="minorHAnsi" w:cs="Arial"/>
          <w:i/>
          <w:iCs/>
          <w:sz w:val="22"/>
          <w:szCs w:val="22"/>
        </w:rPr>
        <w:t>Contractor</w:t>
      </w:r>
      <w:r w:rsidRPr="00122DE5">
        <w:rPr>
          <w:rFonts w:asciiTheme="minorHAnsi" w:hAnsiTheme="minorHAnsi" w:cs="Arial"/>
          <w:sz w:val="22"/>
          <w:szCs w:val="22"/>
        </w:rPr>
        <w:t>;</w:t>
      </w:r>
      <w:r w:rsidRPr="00122DE5">
        <w:rPr>
          <w:rFonts w:asciiTheme="minorHAnsi" w:hAnsiTheme="minorHAnsi" w:cs="Arial"/>
          <w:sz w:val="22"/>
          <w:szCs w:val="22"/>
        </w:rPr>
        <w:cr/>
      </w:r>
      <w:r w:rsidRPr="00122DE5">
        <w:rPr>
          <w:rFonts w:asciiTheme="minorHAnsi" w:hAnsiTheme="minorHAnsi" w:cs="Arial"/>
          <w:sz w:val="22"/>
          <w:szCs w:val="22"/>
        </w:rPr>
        <w:cr/>
        <w:t>(ii)</w:t>
      </w:r>
      <w:r w:rsidR="00291BD0" w:rsidRPr="00122DE5">
        <w:rPr>
          <w:rFonts w:asciiTheme="minorHAnsi" w:hAnsiTheme="minorHAnsi" w:cs="Arial"/>
          <w:sz w:val="22"/>
          <w:szCs w:val="22"/>
        </w:rPr>
        <w:t xml:space="preserve"> </w:t>
      </w:r>
      <w:r w:rsidRPr="00122DE5">
        <w:rPr>
          <w:rFonts w:asciiTheme="minorHAnsi" w:hAnsiTheme="minorHAnsi" w:cs="Arial"/>
          <w:sz w:val="22"/>
          <w:szCs w:val="22"/>
        </w:rPr>
        <w:t xml:space="preserve">All operatives shall be capable of taking initiative and operating under reduced supervision after initial instruction.  </w:t>
      </w:r>
    </w:p>
    <w:p w:rsidR="00D63FDA" w:rsidRPr="00E21327" w:rsidRDefault="00D63FDA" w:rsidP="00CE3662">
      <w:pPr>
        <w:jc w:val="both"/>
        <w:rPr>
          <w:rFonts w:ascii="Arial" w:hAnsi="Arial" w:cs="Arial"/>
        </w:rPr>
      </w:pPr>
      <w:r w:rsidRPr="00122DE5">
        <w:rPr>
          <w:rFonts w:asciiTheme="minorHAnsi" w:hAnsiTheme="minorHAnsi" w:cs="Arial"/>
          <w:sz w:val="22"/>
          <w:szCs w:val="22"/>
        </w:rPr>
        <w:cr/>
        <w:t>2 Schedule of Operatives</w:t>
      </w:r>
      <w:r w:rsidRPr="00122DE5">
        <w:rPr>
          <w:rFonts w:asciiTheme="minorHAnsi" w:hAnsiTheme="minorHAnsi" w:cs="Arial"/>
          <w:sz w:val="22"/>
          <w:szCs w:val="22"/>
        </w:rPr>
        <w:cr/>
      </w:r>
      <w:r w:rsidRPr="00E21327">
        <w:rPr>
          <w:rFonts w:ascii="Arial" w:hAnsi="Arial" w:cs="Arial"/>
        </w:rPr>
        <w:cr/>
      </w:r>
    </w:p>
    <w:tbl>
      <w:tblPr>
        <w:tblW w:w="0" w:type="auto"/>
        <w:tblInd w:w="145" w:type="dxa"/>
        <w:tblLayout w:type="fixed"/>
        <w:tblCellMar>
          <w:left w:w="145" w:type="dxa"/>
          <w:right w:w="145" w:type="dxa"/>
        </w:tblCellMar>
        <w:tblLook w:val="0000" w:firstRow="0" w:lastRow="0" w:firstColumn="0" w:lastColumn="0" w:noHBand="0" w:noVBand="0"/>
      </w:tblPr>
      <w:tblGrid>
        <w:gridCol w:w="3008"/>
        <w:gridCol w:w="3008"/>
        <w:gridCol w:w="3008"/>
      </w:tblGrid>
      <w:tr w:rsidR="00D63FDA" w:rsidRPr="00E21327">
        <w:tc>
          <w:tcPr>
            <w:tcW w:w="3008" w:type="dxa"/>
            <w:tcBorders>
              <w:top w:val="single" w:sz="6" w:space="0" w:color="000000"/>
              <w:left w:val="single" w:sz="6" w:space="0" w:color="000000"/>
              <w:bottom w:val="single" w:sz="6" w:space="0" w:color="FFFFFF"/>
              <w:right w:val="single" w:sz="6" w:space="0" w:color="FFFFFF"/>
            </w:tcBorders>
          </w:tcPr>
          <w:p w:rsidR="00D63FDA" w:rsidRPr="00122DE5" w:rsidRDefault="00D63FDA">
            <w:pPr>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r w:rsidRPr="00122DE5">
              <w:rPr>
                <w:rFonts w:asciiTheme="minorHAnsi" w:hAnsiTheme="minorHAnsi" w:cs="Arial"/>
                <w:sz w:val="22"/>
                <w:szCs w:val="22"/>
              </w:rPr>
              <w:t>OPERATIVE REQUIRED</w:t>
            </w:r>
          </w:p>
        </w:tc>
        <w:tc>
          <w:tcPr>
            <w:tcW w:w="3008" w:type="dxa"/>
            <w:tcBorders>
              <w:top w:val="single" w:sz="6" w:space="0" w:color="000000"/>
              <w:left w:val="single" w:sz="6" w:space="0" w:color="000000"/>
              <w:bottom w:val="single" w:sz="6" w:space="0" w:color="FFFFFF"/>
              <w:right w:val="single" w:sz="6" w:space="0" w:color="FFFFFF"/>
            </w:tcBorders>
          </w:tcPr>
          <w:p w:rsidR="00D63FDA" w:rsidRPr="00122DE5" w:rsidRDefault="00D63FDA">
            <w:pPr>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r w:rsidRPr="00122DE5">
              <w:rPr>
                <w:rFonts w:asciiTheme="minorHAnsi" w:hAnsiTheme="minorHAnsi" w:cs="Arial"/>
                <w:sz w:val="22"/>
                <w:szCs w:val="22"/>
              </w:rPr>
              <w:t>NUMBER</w:t>
            </w:r>
          </w:p>
        </w:tc>
        <w:tc>
          <w:tcPr>
            <w:tcW w:w="3008" w:type="dxa"/>
            <w:tcBorders>
              <w:top w:val="single" w:sz="6" w:space="0" w:color="000000"/>
              <w:left w:val="single" w:sz="6" w:space="0" w:color="000000"/>
              <w:bottom w:val="single" w:sz="6" w:space="0" w:color="FFFFFF"/>
              <w:right w:val="single" w:sz="6" w:space="0" w:color="000000"/>
            </w:tcBorders>
          </w:tcPr>
          <w:p w:rsidR="00D63FDA" w:rsidRPr="00122DE5" w:rsidRDefault="00D63FDA">
            <w:pPr>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r w:rsidRPr="00122DE5">
              <w:rPr>
                <w:rFonts w:asciiTheme="minorHAnsi" w:hAnsiTheme="minorHAnsi" w:cs="Arial"/>
                <w:sz w:val="22"/>
                <w:szCs w:val="22"/>
              </w:rPr>
              <w:t>PERIOD REQUIRED</w:t>
            </w:r>
          </w:p>
        </w:tc>
      </w:tr>
      <w:tr w:rsidR="00D63FDA" w:rsidRPr="00E21327">
        <w:tc>
          <w:tcPr>
            <w:tcW w:w="3008" w:type="dxa"/>
            <w:tcBorders>
              <w:top w:val="single" w:sz="6" w:space="0" w:color="000000"/>
              <w:left w:val="single" w:sz="6" w:space="0" w:color="000000"/>
              <w:bottom w:val="single" w:sz="6" w:space="0" w:color="000000"/>
              <w:right w:val="single" w:sz="6" w:space="0" w:color="FFFFFF"/>
            </w:tcBorders>
          </w:tcPr>
          <w:p w:rsidR="008F74A2" w:rsidRPr="00122DE5" w:rsidRDefault="008F74A2" w:rsidP="008F74A2">
            <w:pPr>
              <w:rPr>
                <w:rFonts w:asciiTheme="minorHAnsi" w:hAnsiTheme="minorHAnsi" w:cs="Arial"/>
                <w:sz w:val="22"/>
                <w:szCs w:val="22"/>
              </w:rPr>
            </w:pPr>
          </w:p>
          <w:p w:rsidR="00D63FDA" w:rsidRPr="00122DE5" w:rsidRDefault="008F74A2" w:rsidP="008F74A2">
            <w:pPr>
              <w:rPr>
                <w:rFonts w:asciiTheme="minorHAnsi" w:hAnsiTheme="minorHAnsi" w:cs="Arial"/>
                <w:sz w:val="22"/>
                <w:szCs w:val="22"/>
              </w:rPr>
            </w:pPr>
            <w:r w:rsidRPr="00122DE5">
              <w:rPr>
                <w:rFonts w:asciiTheme="minorHAnsi" w:hAnsiTheme="minorHAnsi" w:cs="Arial"/>
                <w:sz w:val="22"/>
                <w:szCs w:val="22"/>
              </w:rPr>
              <w:t>Traffic Management Banksman</w:t>
            </w: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122DE5">
              <w:rPr>
                <w:rFonts w:asciiTheme="minorHAnsi" w:hAnsiTheme="minorHAnsi" w:cs="Arial"/>
                <w:sz w:val="22"/>
                <w:szCs w:val="22"/>
              </w:rPr>
              <w:t>Survey / General Assistant</w:t>
            </w: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tc>
        <w:tc>
          <w:tcPr>
            <w:tcW w:w="3008" w:type="dxa"/>
            <w:tcBorders>
              <w:top w:val="single" w:sz="6" w:space="0" w:color="000000"/>
              <w:left w:val="single" w:sz="6" w:space="0" w:color="000000"/>
              <w:bottom w:val="single" w:sz="6" w:space="0" w:color="000000"/>
              <w:right w:val="single" w:sz="6" w:space="0" w:color="FFFFFF"/>
            </w:tcBorders>
          </w:tcPr>
          <w:p w:rsidR="008F74A2" w:rsidRPr="00122DE5" w:rsidRDefault="008F74A2">
            <w:pPr>
              <w:jc w:val="both"/>
              <w:rPr>
                <w:rFonts w:asciiTheme="minorHAnsi" w:hAnsiTheme="minorHAnsi" w:cs="Arial"/>
                <w:sz w:val="22"/>
                <w:szCs w:val="22"/>
              </w:rPr>
            </w:pPr>
          </w:p>
          <w:p w:rsidR="00D63FDA" w:rsidRPr="00122DE5" w:rsidRDefault="008F74A2">
            <w:pPr>
              <w:jc w:val="both"/>
              <w:rPr>
                <w:rFonts w:asciiTheme="minorHAnsi" w:hAnsiTheme="minorHAnsi" w:cs="Arial"/>
                <w:sz w:val="22"/>
                <w:szCs w:val="22"/>
              </w:rPr>
            </w:pPr>
            <w:r w:rsidRPr="00122DE5">
              <w:rPr>
                <w:rFonts w:asciiTheme="minorHAnsi" w:hAnsiTheme="minorHAnsi" w:cs="Arial"/>
                <w:sz w:val="22"/>
                <w:szCs w:val="22"/>
              </w:rPr>
              <w:t xml:space="preserve">As instructed in any </w:t>
            </w:r>
            <w:r w:rsidRPr="00122DE5">
              <w:rPr>
                <w:rFonts w:asciiTheme="minorHAnsi" w:hAnsiTheme="minorHAnsi" w:cs="Arial"/>
                <w:i/>
                <w:sz w:val="22"/>
                <w:szCs w:val="22"/>
              </w:rPr>
              <w:t>Works Order</w:t>
            </w: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122DE5">
              <w:rPr>
                <w:rFonts w:asciiTheme="minorHAnsi" w:hAnsiTheme="minorHAnsi" w:cs="Arial"/>
                <w:sz w:val="22"/>
                <w:szCs w:val="22"/>
              </w:rPr>
              <w:t xml:space="preserve">As instructed in any </w:t>
            </w:r>
            <w:r w:rsidR="0092270C" w:rsidRPr="00122DE5">
              <w:rPr>
                <w:rFonts w:asciiTheme="minorHAnsi" w:hAnsiTheme="minorHAnsi" w:cs="Arial"/>
                <w:i/>
                <w:sz w:val="22"/>
                <w:szCs w:val="22"/>
              </w:rPr>
              <w:t>Works</w:t>
            </w:r>
            <w:r w:rsidR="002F776A" w:rsidRPr="00122DE5">
              <w:rPr>
                <w:rFonts w:asciiTheme="minorHAnsi" w:hAnsiTheme="minorHAnsi" w:cs="Arial"/>
                <w:i/>
                <w:sz w:val="22"/>
                <w:szCs w:val="22"/>
              </w:rPr>
              <w:t xml:space="preserve"> Order</w:t>
            </w:r>
            <w:r w:rsidR="007D4285" w:rsidRPr="00122DE5">
              <w:rPr>
                <w:rFonts w:asciiTheme="minorHAnsi" w:hAnsiTheme="minorHAnsi" w:cs="Arial"/>
                <w:i/>
                <w:sz w:val="22"/>
                <w:szCs w:val="22"/>
              </w:rPr>
              <w:t xml:space="preserve"> </w:t>
            </w:r>
          </w:p>
        </w:tc>
        <w:tc>
          <w:tcPr>
            <w:tcW w:w="3008" w:type="dxa"/>
            <w:tcBorders>
              <w:top w:val="single" w:sz="6" w:space="0" w:color="000000"/>
              <w:left w:val="single" w:sz="6" w:space="0" w:color="000000"/>
              <w:bottom w:val="single" w:sz="6" w:space="0" w:color="000000"/>
              <w:right w:val="single" w:sz="6" w:space="0" w:color="000000"/>
            </w:tcBorders>
          </w:tcPr>
          <w:p w:rsidR="008F74A2" w:rsidRPr="00122DE5" w:rsidRDefault="008F74A2">
            <w:pPr>
              <w:jc w:val="both"/>
              <w:rPr>
                <w:rFonts w:asciiTheme="minorHAnsi" w:hAnsiTheme="minorHAnsi" w:cs="Arial"/>
                <w:sz w:val="22"/>
                <w:szCs w:val="22"/>
              </w:rPr>
            </w:pPr>
          </w:p>
          <w:p w:rsidR="00D63FDA" w:rsidRPr="00122DE5" w:rsidRDefault="008F74A2">
            <w:pPr>
              <w:jc w:val="both"/>
              <w:rPr>
                <w:rFonts w:asciiTheme="minorHAnsi" w:hAnsiTheme="minorHAnsi" w:cs="Arial"/>
                <w:sz w:val="22"/>
                <w:szCs w:val="22"/>
              </w:rPr>
            </w:pPr>
            <w:r w:rsidRPr="00122DE5">
              <w:rPr>
                <w:rFonts w:asciiTheme="minorHAnsi" w:hAnsiTheme="minorHAnsi" w:cs="Arial"/>
                <w:sz w:val="22"/>
                <w:szCs w:val="22"/>
              </w:rPr>
              <w:t xml:space="preserve">As instructed in any </w:t>
            </w:r>
            <w:r w:rsidRPr="00122DE5">
              <w:rPr>
                <w:rFonts w:asciiTheme="minorHAnsi" w:hAnsiTheme="minorHAnsi" w:cs="Arial"/>
                <w:i/>
                <w:sz w:val="22"/>
                <w:szCs w:val="22"/>
              </w:rPr>
              <w:t>Works Order</w:t>
            </w: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p w:rsidR="00D63FDA" w:rsidRPr="00122DE5" w:rsidRDefault="00D63F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122DE5">
              <w:rPr>
                <w:rFonts w:asciiTheme="minorHAnsi" w:hAnsiTheme="minorHAnsi" w:cs="Arial"/>
                <w:sz w:val="22"/>
                <w:szCs w:val="22"/>
              </w:rPr>
              <w:t xml:space="preserve">As instructed in any </w:t>
            </w:r>
            <w:r w:rsidR="0092270C" w:rsidRPr="00122DE5">
              <w:rPr>
                <w:rFonts w:asciiTheme="minorHAnsi" w:hAnsiTheme="minorHAnsi" w:cs="Arial"/>
                <w:i/>
                <w:sz w:val="22"/>
                <w:szCs w:val="22"/>
              </w:rPr>
              <w:t>Works</w:t>
            </w:r>
            <w:r w:rsidR="002F776A" w:rsidRPr="00122DE5">
              <w:rPr>
                <w:rFonts w:asciiTheme="minorHAnsi" w:hAnsiTheme="minorHAnsi" w:cs="Arial"/>
                <w:i/>
                <w:sz w:val="22"/>
                <w:szCs w:val="22"/>
              </w:rPr>
              <w:t xml:space="preserve"> Order</w:t>
            </w:r>
            <w:r w:rsidR="007D4285" w:rsidRPr="00122DE5">
              <w:rPr>
                <w:rFonts w:asciiTheme="minorHAnsi" w:hAnsiTheme="minorHAnsi" w:cs="Arial"/>
                <w:i/>
                <w:sz w:val="22"/>
                <w:szCs w:val="22"/>
              </w:rPr>
              <w:t xml:space="preserve"> </w:t>
            </w:r>
          </w:p>
        </w:tc>
      </w:tr>
    </w:tbl>
    <w:p w:rsidR="00D63FDA" w:rsidRPr="00E21327" w:rsidRDefault="00D63FDA">
      <w:pPr>
        <w:rPr>
          <w:rFonts w:ascii="Arial" w:hAnsi="Arial" w:cs="Arial"/>
          <w:u w:val="single"/>
        </w:rPr>
      </w:pPr>
      <w:r w:rsidRPr="00E21327">
        <w:rPr>
          <w:rFonts w:ascii="Arial" w:hAnsi="Arial" w:cs="Arial"/>
        </w:rPr>
        <w:cr/>
      </w:r>
      <w:r w:rsidRPr="00E21327">
        <w:rPr>
          <w:rFonts w:ascii="Arial" w:hAnsi="Arial" w:cs="Arial"/>
          <w:u w:val="single"/>
        </w:rPr>
        <w:t xml:space="preserve"> </w:t>
      </w:r>
    </w:p>
    <w:p w:rsidR="00404C3C" w:rsidRPr="00E21327" w:rsidRDefault="00404C3C">
      <w:pPr>
        <w:rPr>
          <w:rFonts w:ascii="Arial" w:hAnsi="Arial" w:cs="Arial"/>
          <w:u w:val="single"/>
        </w:rPr>
      </w:pPr>
      <w:r w:rsidRPr="00E21327">
        <w:rPr>
          <w:rFonts w:ascii="Arial" w:hAnsi="Arial" w:cs="Arial"/>
          <w:u w:val="single"/>
        </w:rPr>
        <w:br w:type="page"/>
      </w:r>
    </w:p>
    <w:p w:rsidR="00B7222D" w:rsidRPr="00E95A4B" w:rsidRDefault="00B7222D" w:rsidP="00B7222D">
      <w:pPr>
        <w:ind w:right="194"/>
        <w:jc w:val="both"/>
        <w:rPr>
          <w:rFonts w:asciiTheme="minorHAnsi" w:hAnsiTheme="minorHAnsi" w:cs="Arial"/>
          <w:b/>
          <w:sz w:val="28"/>
          <w:szCs w:val="28"/>
          <w:u w:val="single"/>
        </w:rPr>
      </w:pPr>
      <w:r w:rsidRPr="00E95A4B">
        <w:rPr>
          <w:rFonts w:asciiTheme="minorHAnsi" w:hAnsiTheme="minorHAnsi" w:cs="Arial"/>
          <w:b/>
          <w:sz w:val="28"/>
          <w:szCs w:val="28"/>
          <w:u w:val="single"/>
        </w:rPr>
        <w:lastRenderedPageBreak/>
        <w:t>APPENDIX 1/9:  CONTROL OF NOISE AND VIBRATION</w:t>
      </w:r>
    </w:p>
    <w:p w:rsidR="00B7222D" w:rsidRPr="00E26888" w:rsidRDefault="00B7222D" w:rsidP="00B7222D">
      <w:pPr>
        <w:autoSpaceDE w:val="0"/>
        <w:autoSpaceDN w:val="0"/>
        <w:adjustRightInd w:val="0"/>
        <w:ind w:right="194"/>
        <w:jc w:val="both"/>
        <w:rPr>
          <w:rFonts w:ascii="Arial" w:hAnsi="Arial" w:cs="Arial"/>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1.</w:t>
      </w:r>
      <w:r w:rsidRPr="00E95A4B">
        <w:rPr>
          <w:rFonts w:asciiTheme="minorHAnsi" w:hAnsiTheme="minorHAnsi" w:cs="Arial"/>
          <w:sz w:val="22"/>
          <w:szCs w:val="22"/>
        </w:rPr>
        <w:tab/>
        <w:t>Without in any way limiting the liabilities or obligations imposed upon the Contractor elsewhere in the Contract, the Contractor should be aware of the requirements and recommendations of The Control of Pollution Act 1974, with particular reference to the control of noise on construction sites (Part Ill, Section 60 and 61), the Control of Noise (Code of Practice for Construction Sites (Order 1975 (Statutory Instrument 1975 No. 2115) and BS 5228-2:</w:t>
      </w:r>
      <w:r w:rsidR="00D97781">
        <w:rPr>
          <w:rFonts w:asciiTheme="minorHAnsi" w:hAnsiTheme="minorHAnsi" w:cs="Arial"/>
          <w:sz w:val="22"/>
          <w:szCs w:val="22"/>
        </w:rPr>
        <w:t>2009 + A1:2014</w:t>
      </w:r>
      <w:r w:rsidRPr="00E95A4B">
        <w:rPr>
          <w:rFonts w:asciiTheme="minorHAnsi" w:hAnsiTheme="minorHAnsi" w:cs="Arial"/>
          <w:sz w:val="22"/>
          <w:szCs w:val="22"/>
        </w:rPr>
        <w:t xml:space="preserve"> Code of Practice for Noise Control on Construction and Demolition Sites.</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roofErr w:type="gramStart"/>
      <w:r w:rsidRPr="00E95A4B">
        <w:rPr>
          <w:rFonts w:asciiTheme="minorHAnsi" w:hAnsiTheme="minorHAnsi" w:cs="Arial"/>
          <w:sz w:val="22"/>
          <w:szCs w:val="22"/>
        </w:rPr>
        <w:t>In particular, BEST</w:t>
      </w:r>
      <w:proofErr w:type="gramEnd"/>
      <w:r w:rsidRPr="00E95A4B">
        <w:rPr>
          <w:rFonts w:asciiTheme="minorHAnsi" w:hAnsiTheme="minorHAnsi" w:cs="Arial"/>
          <w:sz w:val="22"/>
          <w:szCs w:val="22"/>
        </w:rPr>
        <w:t xml:space="preserve"> PRACTICABLE MEANS as defined in Section 72 of the Control of Pollution Act 1974 shall be employed at all times to reduce noise TO A MINIMUM. Best Practicable means should include, but not be limited to, the </w:t>
      </w:r>
      <w:proofErr w:type="gramStart"/>
      <w:r w:rsidRPr="00E95A4B">
        <w:rPr>
          <w:rFonts w:asciiTheme="minorHAnsi" w:hAnsiTheme="minorHAnsi" w:cs="Arial"/>
          <w:sz w:val="22"/>
          <w:szCs w:val="22"/>
        </w:rPr>
        <w:t>following:-</w:t>
      </w:r>
      <w:proofErr w:type="gramEnd"/>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E66872">
      <w:pPr>
        <w:numPr>
          <w:ilvl w:val="0"/>
          <w:numId w:val="12"/>
        </w:numPr>
        <w:tabs>
          <w:tab w:val="num" w:pos="1320"/>
        </w:tabs>
        <w:autoSpaceDE w:val="0"/>
        <w:autoSpaceDN w:val="0"/>
        <w:adjustRightInd w:val="0"/>
        <w:ind w:right="194" w:hanging="480"/>
        <w:jc w:val="both"/>
        <w:rPr>
          <w:rFonts w:asciiTheme="minorHAnsi" w:hAnsiTheme="minorHAnsi" w:cs="Arial"/>
          <w:sz w:val="22"/>
          <w:szCs w:val="22"/>
        </w:rPr>
      </w:pPr>
      <w:r w:rsidRPr="00E95A4B">
        <w:rPr>
          <w:rFonts w:asciiTheme="minorHAnsi" w:hAnsiTheme="minorHAnsi" w:cs="Arial"/>
          <w:sz w:val="22"/>
          <w:szCs w:val="22"/>
        </w:rPr>
        <w:t xml:space="preserve">  All vehicles and mechanical plant used for the purpose of the Works shall be fitted with effective exhaust silencers and shall be maintained in good and effective order so that extraneous noise from mechanical vibration, creaking, squeaking, etc. shall be reduced to a minimum.</w:t>
      </w:r>
    </w:p>
    <w:p w:rsidR="00F961FE" w:rsidRPr="00E95A4B" w:rsidRDefault="00F961FE" w:rsidP="00F961FE">
      <w:pPr>
        <w:autoSpaceDE w:val="0"/>
        <w:autoSpaceDN w:val="0"/>
        <w:adjustRightInd w:val="0"/>
        <w:ind w:left="720" w:right="194"/>
        <w:jc w:val="both"/>
        <w:rPr>
          <w:rFonts w:asciiTheme="minorHAnsi" w:hAnsiTheme="minorHAnsi" w:cs="Arial"/>
          <w:sz w:val="22"/>
          <w:szCs w:val="22"/>
        </w:rPr>
      </w:pPr>
    </w:p>
    <w:p w:rsidR="00B7222D" w:rsidRPr="00E95A4B" w:rsidRDefault="00B7222D" w:rsidP="00E66872">
      <w:pPr>
        <w:numPr>
          <w:ilvl w:val="0"/>
          <w:numId w:val="12"/>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All compressors and generators shall be "sound reduced" models fitted with properly lined and sealed acoustic covers which shall be kept closed whenever the machines are in use and all ancillary pneumatic percussive tools shall be fitted with mufflers or silencers of the type recommended by the manufacturer.</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E66872">
      <w:pPr>
        <w:numPr>
          <w:ilvl w:val="0"/>
          <w:numId w:val="12"/>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Machines in intermittent use shall be shut down when not in use or throttled down to a minimum as necessary.</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E66872">
      <w:pPr>
        <w:numPr>
          <w:ilvl w:val="0"/>
          <w:numId w:val="12"/>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 xml:space="preserve">Noise from construction activities shall not be audible outside the nearest or worst affected occupied premises outside the hours specified in the following table. In particular, none of the activities, or mechanical plant listed below shall be undertaken or </w:t>
      </w:r>
      <w:proofErr w:type="gramStart"/>
      <w:r w:rsidRPr="00E95A4B">
        <w:rPr>
          <w:rFonts w:asciiTheme="minorHAnsi" w:hAnsiTheme="minorHAnsi" w:cs="Arial"/>
          <w:sz w:val="22"/>
          <w:szCs w:val="22"/>
        </w:rPr>
        <w:t>used:-</w:t>
      </w:r>
      <w:proofErr w:type="gramEnd"/>
    </w:p>
    <w:p w:rsidR="00B7222D" w:rsidRPr="00E95A4B" w:rsidRDefault="00B7222D" w:rsidP="00B7222D">
      <w:pPr>
        <w:autoSpaceDE w:val="0"/>
        <w:autoSpaceDN w:val="0"/>
        <w:adjustRightInd w:val="0"/>
        <w:ind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firstLine="720"/>
        <w:jc w:val="both"/>
        <w:rPr>
          <w:rFonts w:asciiTheme="minorHAnsi" w:hAnsiTheme="minorHAnsi" w:cs="Arial"/>
          <w:sz w:val="22"/>
          <w:szCs w:val="22"/>
        </w:rPr>
      </w:pPr>
      <w:r w:rsidRPr="00E95A4B">
        <w:rPr>
          <w:rFonts w:asciiTheme="minorHAnsi" w:hAnsiTheme="minorHAnsi" w:cs="Arial"/>
          <w:sz w:val="22"/>
          <w:szCs w:val="22"/>
        </w:rPr>
        <w:t>Mechanical breakers, compressors, saws etc.</w:t>
      </w:r>
    </w:p>
    <w:p w:rsidR="00B7222D" w:rsidRPr="00E95A4B" w:rsidRDefault="00B7222D" w:rsidP="00B7222D">
      <w:pPr>
        <w:autoSpaceDE w:val="0"/>
        <w:autoSpaceDN w:val="0"/>
        <w:adjustRightInd w:val="0"/>
        <w:ind w:left="1440" w:right="-289"/>
        <w:jc w:val="both"/>
        <w:rPr>
          <w:rFonts w:asciiTheme="minorHAnsi" w:hAnsiTheme="minorHAnsi" w:cs="Arial"/>
          <w:sz w:val="22"/>
          <w:szCs w:val="22"/>
        </w:rPr>
      </w:pPr>
      <w:r w:rsidRPr="00E95A4B">
        <w:rPr>
          <w:rFonts w:asciiTheme="minorHAnsi" w:hAnsiTheme="minorHAnsi" w:cs="Arial"/>
          <w:sz w:val="22"/>
          <w:szCs w:val="22"/>
        </w:rPr>
        <w:t>Mechanical excavation, sawing, etc.</w:t>
      </w:r>
    </w:p>
    <w:p w:rsidR="00B7222D" w:rsidRPr="00E95A4B" w:rsidRDefault="00B7222D" w:rsidP="00B7222D">
      <w:pPr>
        <w:autoSpaceDE w:val="0"/>
        <w:autoSpaceDN w:val="0"/>
        <w:adjustRightInd w:val="0"/>
        <w:ind w:right="-289"/>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2.</w:t>
      </w:r>
      <w:r w:rsidRPr="00E95A4B">
        <w:rPr>
          <w:rFonts w:asciiTheme="minorHAnsi" w:hAnsiTheme="minorHAnsi" w:cs="Arial"/>
          <w:sz w:val="22"/>
          <w:szCs w:val="22"/>
        </w:rPr>
        <w:tab/>
        <w:t>The Contractor shall furnish such information as may be requested by the Engineer or the Local Authority Environmental Health officer in relation to noise levels emitted by constructional plant installed on the Site, or which the Contractor intends to install on the Site, and shall afford all reasonable facilities to enable them to carry out such site investigations as may be necessary.</w:t>
      </w:r>
    </w:p>
    <w:p w:rsidR="00B7222D" w:rsidRPr="00E95A4B" w:rsidRDefault="00B7222D" w:rsidP="00B7222D">
      <w:pPr>
        <w:autoSpaceDE w:val="0"/>
        <w:autoSpaceDN w:val="0"/>
        <w:adjustRightInd w:val="0"/>
        <w:ind w:right="194"/>
        <w:jc w:val="both"/>
        <w:rPr>
          <w:rFonts w:asciiTheme="minorHAnsi" w:hAnsiTheme="minorHAnsi" w:cs="Arial"/>
          <w:sz w:val="22"/>
          <w:szCs w:val="22"/>
        </w:rPr>
      </w:pPr>
    </w:p>
    <w:p w:rsidR="00B7222D" w:rsidRPr="00F961FE" w:rsidRDefault="00B7222D" w:rsidP="00164472">
      <w:pPr>
        <w:pStyle w:val="ListParagraph"/>
        <w:numPr>
          <w:ilvl w:val="0"/>
          <w:numId w:val="80"/>
        </w:numPr>
        <w:autoSpaceDE w:val="0"/>
        <w:autoSpaceDN w:val="0"/>
        <w:adjustRightInd w:val="0"/>
        <w:ind w:right="194"/>
        <w:jc w:val="both"/>
        <w:rPr>
          <w:rFonts w:asciiTheme="minorHAnsi" w:hAnsiTheme="minorHAnsi" w:cs="Arial"/>
          <w:sz w:val="22"/>
          <w:szCs w:val="22"/>
        </w:rPr>
      </w:pPr>
      <w:r w:rsidRPr="00F961FE">
        <w:rPr>
          <w:rFonts w:asciiTheme="minorHAnsi" w:hAnsiTheme="minorHAnsi" w:cs="Arial"/>
          <w:sz w:val="22"/>
          <w:szCs w:val="22"/>
        </w:rPr>
        <w:t xml:space="preserve">Noise from construction activity, shall not give rise to noise levels in excess of those given in the following Table at the facade of the nearest or worse affected occupied premises.  Noise levels shall be monitored by the method set out </w:t>
      </w:r>
      <w:r w:rsidRPr="00836429">
        <w:rPr>
          <w:rFonts w:asciiTheme="minorHAnsi" w:hAnsiTheme="minorHAnsi" w:cs="Arial"/>
          <w:sz w:val="22"/>
          <w:szCs w:val="22"/>
        </w:rPr>
        <w:t>in Appendix E of BS 5228-2:</w:t>
      </w:r>
      <w:r w:rsidR="00D97781" w:rsidRPr="00836429">
        <w:rPr>
          <w:rFonts w:asciiTheme="minorHAnsi" w:hAnsiTheme="minorHAnsi" w:cs="Arial"/>
          <w:sz w:val="22"/>
          <w:szCs w:val="22"/>
        </w:rPr>
        <w:t>2009 + A1:2014</w:t>
      </w:r>
      <w:r w:rsidR="00F961FE" w:rsidRPr="00836429">
        <w:rPr>
          <w:rFonts w:asciiTheme="minorHAnsi" w:hAnsiTheme="minorHAnsi" w:cs="Arial"/>
          <w:sz w:val="22"/>
          <w:szCs w:val="22"/>
        </w:rPr>
        <w:t xml:space="preserve"> Appendix</w:t>
      </w:r>
      <w:r w:rsidR="00F961FE" w:rsidRPr="00F961FE">
        <w:rPr>
          <w:rFonts w:asciiTheme="minorHAnsi" w:hAnsiTheme="minorHAnsi" w:cs="Arial"/>
          <w:sz w:val="22"/>
          <w:szCs w:val="22"/>
        </w:rPr>
        <w:t xml:space="preserve"> G of B</w:t>
      </w:r>
      <w:r w:rsidR="00F961FE">
        <w:rPr>
          <w:rFonts w:asciiTheme="minorHAnsi" w:hAnsiTheme="minorHAnsi" w:cs="Arial"/>
          <w:sz w:val="22"/>
          <w:szCs w:val="22"/>
        </w:rPr>
        <w:t>5228-1:2009 + A1:2014</w:t>
      </w:r>
      <w:r w:rsidRPr="00F961FE">
        <w:rPr>
          <w:rFonts w:asciiTheme="minorHAnsi" w:hAnsiTheme="minorHAnsi" w:cs="Arial"/>
          <w:sz w:val="22"/>
          <w:szCs w:val="22"/>
        </w:rPr>
        <w:t>.</w:t>
      </w:r>
    </w:p>
    <w:p w:rsidR="00B7222D" w:rsidRPr="00E26888" w:rsidRDefault="00B7222D" w:rsidP="00B7222D">
      <w:pPr>
        <w:autoSpaceDE w:val="0"/>
        <w:autoSpaceDN w:val="0"/>
        <w:adjustRightInd w:val="0"/>
        <w:ind w:right="194"/>
        <w:jc w:val="both"/>
        <w:rPr>
          <w:rFonts w:ascii="Arial" w:hAnsi="Arial" w:cs="Arial"/>
        </w:rPr>
      </w:pPr>
    </w:p>
    <w:p w:rsidR="008B19F9" w:rsidRPr="00E26888" w:rsidRDefault="008B19F9">
      <w:r w:rsidRPr="00E26888">
        <w:br w:type="page"/>
      </w:r>
    </w:p>
    <w:tbl>
      <w:tblPr>
        <w:tblW w:w="0" w:type="auto"/>
        <w:tblInd w:w="98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C0" w:firstRow="0" w:lastRow="1" w:firstColumn="1" w:lastColumn="1" w:noHBand="0" w:noVBand="0"/>
      </w:tblPr>
      <w:tblGrid>
        <w:gridCol w:w="2520"/>
        <w:gridCol w:w="1620"/>
        <w:gridCol w:w="1260"/>
        <w:gridCol w:w="1260"/>
        <w:gridCol w:w="1260"/>
      </w:tblGrid>
      <w:tr w:rsidR="00E26888" w:rsidRPr="00E26888" w:rsidTr="00B7222D">
        <w:tc>
          <w:tcPr>
            <w:tcW w:w="2520" w:type="dxa"/>
            <w:tcBorders>
              <w:top w:val="double" w:sz="6" w:space="0" w:color="000000"/>
              <w:left w:val="double" w:sz="6" w:space="0" w:color="000000"/>
              <w:bottom w:val="single" w:sz="6" w:space="0" w:color="000000"/>
              <w:right w:val="single" w:sz="6" w:space="0" w:color="000000"/>
            </w:tcBorders>
            <w:hideMark/>
          </w:tcPr>
          <w:p w:rsidR="00B7222D" w:rsidRPr="00E95A4B" w:rsidRDefault="00B7222D">
            <w:pPr>
              <w:autoSpaceDE w:val="0"/>
              <w:autoSpaceDN w:val="0"/>
              <w:adjustRightInd w:val="0"/>
              <w:ind w:left="252" w:right="-289"/>
              <w:jc w:val="both"/>
              <w:rPr>
                <w:rFonts w:asciiTheme="minorHAnsi" w:hAnsiTheme="minorHAnsi" w:cs="Arial"/>
                <w:b/>
                <w:sz w:val="22"/>
                <w:szCs w:val="22"/>
              </w:rPr>
            </w:pPr>
            <w:r w:rsidRPr="00E95A4B">
              <w:rPr>
                <w:rFonts w:asciiTheme="minorHAnsi" w:hAnsiTheme="minorHAnsi" w:cs="Arial"/>
                <w:b/>
                <w:sz w:val="22"/>
                <w:szCs w:val="22"/>
              </w:rPr>
              <w:lastRenderedPageBreak/>
              <w:t>Period</w:t>
            </w:r>
          </w:p>
        </w:tc>
        <w:tc>
          <w:tcPr>
            <w:tcW w:w="1620" w:type="dxa"/>
            <w:tcBorders>
              <w:top w:val="double" w:sz="6" w:space="0" w:color="000000"/>
              <w:left w:val="single" w:sz="6" w:space="0" w:color="000000"/>
              <w:bottom w:val="sing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Hours</w:t>
            </w:r>
          </w:p>
        </w:tc>
        <w:tc>
          <w:tcPr>
            <w:tcW w:w="1260" w:type="dxa"/>
            <w:tcBorders>
              <w:top w:val="double" w:sz="6" w:space="0" w:color="000000"/>
              <w:left w:val="single" w:sz="6" w:space="0" w:color="000000"/>
              <w:bottom w:val="single" w:sz="6" w:space="0" w:color="000000"/>
              <w:right w:val="single" w:sz="6" w:space="0" w:color="000000"/>
            </w:tcBorders>
            <w:hideMark/>
          </w:tcPr>
          <w:p w:rsidR="00B7222D" w:rsidRPr="00E95A4B" w:rsidRDefault="00B7222D" w:rsidP="001E5A07">
            <w:pPr>
              <w:autoSpaceDE w:val="0"/>
              <w:autoSpaceDN w:val="0"/>
              <w:adjustRightInd w:val="0"/>
              <w:ind w:right="-289"/>
              <w:rPr>
                <w:rFonts w:asciiTheme="minorHAnsi" w:hAnsiTheme="minorHAnsi" w:cs="Arial"/>
                <w:sz w:val="22"/>
                <w:szCs w:val="22"/>
              </w:rPr>
            </w:pPr>
            <w:r w:rsidRPr="00E95A4B">
              <w:rPr>
                <w:rFonts w:asciiTheme="minorHAnsi" w:hAnsiTheme="minorHAnsi" w:cs="Arial"/>
                <w:sz w:val="22"/>
                <w:szCs w:val="22"/>
              </w:rPr>
              <w:t>No. of Hours</w:t>
            </w:r>
          </w:p>
        </w:tc>
        <w:tc>
          <w:tcPr>
            <w:tcW w:w="1260" w:type="dxa"/>
            <w:tcBorders>
              <w:top w:val="double" w:sz="6" w:space="0" w:color="000000"/>
              <w:left w:val="single" w:sz="6" w:space="0" w:color="000000"/>
              <w:bottom w:val="single" w:sz="6" w:space="0" w:color="000000"/>
              <w:right w:val="single" w:sz="6" w:space="0" w:color="000000"/>
            </w:tcBorders>
          </w:tcPr>
          <w:p w:rsidR="00B7222D" w:rsidRPr="00E95A4B" w:rsidRDefault="001E5A07" w:rsidP="001E5A07">
            <w:pPr>
              <w:autoSpaceDE w:val="0"/>
              <w:autoSpaceDN w:val="0"/>
              <w:adjustRightInd w:val="0"/>
              <w:ind w:right="-289"/>
              <w:rPr>
                <w:rFonts w:asciiTheme="minorHAnsi" w:hAnsiTheme="minorHAnsi" w:cs="Arial"/>
                <w:sz w:val="22"/>
                <w:szCs w:val="22"/>
              </w:rPr>
            </w:pPr>
            <w:r>
              <w:rPr>
                <w:rFonts w:asciiTheme="minorHAnsi" w:hAnsiTheme="minorHAnsi" w:cs="Arial"/>
                <w:sz w:val="22"/>
                <w:szCs w:val="22"/>
              </w:rPr>
              <w:t>Noise dB</w:t>
            </w:r>
            <w:r w:rsidR="00B7222D" w:rsidRPr="00E95A4B">
              <w:rPr>
                <w:rFonts w:asciiTheme="minorHAnsi" w:hAnsiTheme="minorHAnsi" w:cs="Arial"/>
                <w:sz w:val="22"/>
                <w:szCs w:val="22"/>
              </w:rPr>
              <w:t xml:space="preserve">(A) </w:t>
            </w:r>
            <w:proofErr w:type="spellStart"/>
            <w:r w:rsidR="00B7222D" w:rsidRPr="00E95A4B">
              <w:rPr>
                <w:rFonts w:asciiTheme="minorHAnsi" w:hAnsiTheme="minorHAnsi" w:cs="Arial"/>
                <w:sz w:val="22"/>
                <w:szCs w:val="22"/>
              </w:rPr>
              <w:t>Leq</w:t>
            </w:r>
            <w:proofErr w:type="spellEnd"/>
            <w:r w:rsidR="00B7222D" w:rsidRPr="00E95A4B">
              <w:rPr>
                <w:rFonts w:asciiTheme="minorHAnsi" w:hAnsiTheme="minorHAnsi" w:cs="Arial"/>
                <w:sz w:val="22"/>
                <w:szCs w:val="22"/>
              </w:rPr>
              <w:t>.</w:t>
            </w:r>
          </w:p>
          <w:p w:rsidR="00B7222D" w:rsidRPr="00E95A4B" w:rsidRDefault="00B7222D">
            <w:pPr>
              <w:autoSpaceDE w:val="0"/>
              <w:autoSpaceDN w:val="0"/>
              <w:adjustRightInd w:val="0"/>
              <w:ind w:right="-289"/>
              <w:jc w:val="both"/>
              <w:rPr>
                <w:rFonts w:asciiTheme="minorHAnsi" w:hAnsiTheme="minorHAnsi" w:cs="Arial"/>
                <w:sz w:val="22"/>
                <w:szCs w:val="22"/>
              </w:rPr>
            </w:pPr>
          </w:p>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(2)</w:t>
            </w:r>
          </w:p>
        </w:tc>
        <w:tc>
          <w:tcPr>
            <w:tcW w:w="1260" w:type="dxa"/>
            <w:tcBorders>
              <w:top w:val="double" w:sz="6" w:space="0" w:color="000000"/>
              <w:left w:val="single" w:sz="6" w:space="0" w:color="000000"/>
              <w:bottom w:val="single" w:sz="6" w:space="0" w:color="000000"/>
              <w:right w:val="double" w:sz="6" w:space="0" w:color="000000"/>
            </w:tcBorders>
            <w:hideMark/>
          </w:tcPr>
          <w:p w:rsidR="00B7222D" w:rsidRPr="00E95A4B" w:rsidRDefault="00B7222D" w:rsidP="001E5A07">
            <w:pPr>
              <w:autoSpaceDE w:val="0"/>
              <w:autoSpaceDN w:val="0"/>
              <w:adjustRightInd w:val="0"/>
              <w:ind w:right="-289"/>
              <w:rPr>
                <w:rFonts w:asciiTheme="minorHAnsi" w:hAnsiTheme="minorHAnsi" w:cs="Arial"/>
                <w:sz w:val="22"/>
                <w:szCs w:val="22"/>
              </w:rPr>
            </w:pPr>
            <w:r w:rsidRPr="00E95A4B">
              <w:rPr>
                <w:rFonts w:asciiTheme="minorHAnsi" w:hAnsiTheme="minorHAnsi" w:cs="Arial"/>
                <w:sz w:val="22"/>
                <w:szCs w:val="22"/>
              </w:rPr>
              <w:t>Peak Noise dB(</w:t>
            </w:r>
            <w:proofErr w:type="gramStart"/>
            <w:r w:rsidRPr="00E95A4B">
              <w:rPr>
                <w:rFonts w:asciiTheme="minorHAnsi" w:hAnsiTheme="minorHAnsi" w:cs="Arial"/>
                <w:sz w:val="22"/>
                <w:szCs w:val="22"/>
              </w:rPr>
              <w:t xml:space="preserve">A)   </w:t>
            </w:r>
            <w:proofErr w:type="gramEnd"/>
            <w:r w:rsidRPr="00E95A4B">
              <w:rPr>
                <w:rFonts w:asciiTheme="minorHAnsi" w:hAnsiTheme="minorHAnsi" w:cs="Arial"/>
                <w:sz w:val="22"/>
                <w:szCs w:val="22"/>
              </w:rPr>
              <w:t>(1)</w:t>
            </w:r>
          </w:p>
        </w:tc>
      </w:tr>
      <w:tr w:rsidR="00E26888" w:rsidRPr="00E26888" w:rsidTr="00B7222D">
        <w:tc>
          <w:tcPr>
            <w:tcW w:w="2520" w:type="dxa"/>
            <w:tcBorders>
              <w:top w:val="single" w:sz="6" w:space="0" w:color="000000"/>
              <w:left w:val="double" w:sz="6" w:space="0" w:color="000000"/>
              <w:bottom w:val="sing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Monday – Friday</w:t>
            </w:r>
          </w:p>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(excl. Public Holidays)</w:t>
            </w:r>
          </w:p>
        </w:tc>
        <w:tc>
          <w:tcPr>
            <w:tcW w:w="1620" w:type="dxa"/>
            <w:tcBorders>
              <w:top w:val="single" w:sz="6" w:space="0" w:color="000000"/>
              <w:left w:val="single" w:sz="6" w:space="0" w:color="000000"/>
              <w:bottom w:val="sing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08.00 – 18.00</w:t>
            </w:r>
          </w:p>
        </w:tc>
        <w:tc>
          <w:tcPr>
            <w:tcW w:w="1260" w:type="dxa"/>
            <w:tcBorders>
              <w:top w:val="single" w:sz="6" w:space="0" w:color="000000"/>
              <w:left w:val="single" w:sz="6" w:space="0" w:color="000000"/>
              <w:bottom w:val="sing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10</w:t>
            </w:r>
          </w:p>
        </w:tc>
        <w:tc>
          <w:tcPr>
            <w:tcW w:w="1260" w:type="dxa"/>
            <w:tcBorders>
              <w:top w:val="single" w:sz="6" w:space="0" w:color="000000"/>
              <w:left w:val="single" w:sz="6" w:space="0" w:color="000000"/>
              <w:bottom w:val="sing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75</w:t>
            </w:r>
          </w:p>
        </w:tc>
        <w:tc>
          <w:tcPr>
            <w:tcW w:w="1260" w:type="dxa"/>
            <w:tcBorders>
              <w:top w:val="single" w:sz="6" w:space="0" w:color="000000"/>
              <w:left w:val="single" w:sz="6" w:space="0" w:color="000000"/>
              <w:bottom w:val="single" w:sz="6" w:space="0" w:color="000000"/>
              <w:right w:val="doub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85</w:t>
            </w:r>
          </w:p>
        </w:tc>
      </w:tr>
      <w:tr w:rsidR="00E26888" w:rsidRPr="00E26888" w:rsidTr="00B7222D">
        <w:tc>
          <w:tcPr>
            <w:tcW w:w="2520" w:type="dxa"/>
            <w:tcBorders>
              <w:top w:val="single" w:sz="6" w:space="0" w:color="000000"/>
              <w:left w:val="double" w:sz="6" w:space="0" w:color="000000"/>
              <w:bottom w:val="doub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Saturdays</w:t>
            </w:r>
          </w:p>
        </w:tc>
        <w:tc>
          <w:tcPr>
            <w:tcW w:w="1620" w:type="dxa"/>
            <w:tcBorders>
              <w:top w:val="single" w:sz="6" w:space="0" w:color="000000"/>
              <w:left w:val="single" w:sz="6" w:space="0" w:color="000000"/>
              <w:bottom w:val="doub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08.00 – 13.00</w:t>
            </w:r>
          </w:p>
        </w:tc>
        <w:tc>
          <w:tcPr>
            <w:tcW w:w="1260" w:type="dxa"/>
            <w:tcBorders>
              <w:top w:val="single" w:sz="6" w:space="0" w:color="000000"/>
              <w:left w:val="single" w:sz="6" w:space="0" w:color="000000"/>
              <w:bottom w:val="doub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5</w:t>
            </w:r>
          </w:p>
        </w:tc>
        <w:tc>
          <w:tcPr>
            <w:tcW w:w="1260" w:type="dxa"/>
            <w:tcBorders>
              <w:top w:val="single" w:sz="6" w:space="0" w:color="000000"/>
              <w:left w:val="single" w:sz="6" w:space="0" w:color="000000"/>
              <w:bottom w:val="double" w:sz="6" w:space="0" w:color="000000"/>
              <w:right w:val="sing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75</w:t>
            </w:r>
          </w:p>
        </w:tc>
        <w:tc>
          <w:tcPr>
            <w:tcW w:w="1260" w:type="dxa"/>
            <w:tcBorders>
              <w:top w:val="single" w:sz="6" w:space="0" w:color="000000"/>
              <w:left w:val="single" w:sz="6" w:space="0" w:color="000000"/>
              <w:bottom w:val="double" w:sz="6" w:space="0" w:color="000000"/>
              <w:right w:val="double" w:sz="6" w:space="0" w:color="000000"/>
            </w:tcBorders>
            <w:hideMark/>
          </w:tcPr>
          <w:p w:rsidR="00B7222D" w:rsidRPr="00E95A4B" w:rsidRDefault="00B7222D">
            <w:pPr>
              <w:autoSpaceDE w:val="0"/>
              <w:autoSpaceDN w:val="0"/>
              <w:adjustRightInd w:val="0"/>
              <w:ind w:right="-289"/>
              <w:jc w:val="both"/>
              <w:rPr>
                <w:rFonts w:asciiTheme="minorHAnsi" w:hAnsiTheme="minorHAnsi" w:cs="Arial"/>
                <w:sz w:val="22"/>
                <w:szCs w:val="22"/>
              </w:rPr>
            </w:pPr>
            <w:r w:rsidRPr="00E95A4B">
              <w:rPr>
                <w:rFonts w:asciiTheme="minorHAnsi" w:hAnsiTheme="minorHAnsi" w:cs="Arial"/>
                <w:sz w:val="22"/>
                <w:szCs w:val="22"/>
              </w:rPr>
              <w:t>85</w:t>
            </w:r>
          </w:p>
        </w:tc>
      </w:tr>
    </w:tbl>
    <w:p w:rsidR="00B7222D" w:rsidRPr="00E26888" w:rsidRDefault="00B7222D" w:rsidP="00B7222D">
      <w:pPr>
        <w:autoSpaceDE w:val="0"/>
        <w:autoSpaceDN w:val="0"/>
        <w:adjustRightInd w:val="0"/>
        <w:ind w:right="-289"/>
        <w:jc w:val="both"/>
        <w:rPr>
          <w:rFonts w:ascii="Arial" w:hAnsi="Arial" w:cs="Arial"/>
        </w:rPr>
      </w:pP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r w:rsidRPr="00E95A4B">
        <w:rPr>
          <w:rFonts w:asciiTheme="minorHAnsi" w:hAnsiTheme="minorHAnsi" w:cs="Arial"/>
          <w:sz w:val="22"/>
          <w:szCs w:val="22"/>
        </w:rPr>
        <w:t>or 3dB (A) above the ambient equivalent noise level with no construction works in</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r w:rsidRPr="00E95A4B">
        <w:rPr>
          <w:rFonts w:asciiTheme="minorHAnsi" w:hAnsiTheme="minorHAnsi" w:cs="Arial"/>
          <w:sz w:val="22"/>
          <w:szCs w:val="22"/>
        </w:rPr>
        <w:t>progress whichever is the higher.</w:t>
      </w:r>
    </w:p>
    <w:p w:rsidR="00B7222D" w:rsidRPr="00E26888" w:rsidRDefault="00B7222D" w:rsidP="00B7222D">
      <w:pPr>
        <w:autoSpaceDE w:val="0"/>
        <w:autoSpaceDN w:val="0"/>
        <w:adjustRightInd w:val="0"/>
        <w:ind w:left="720" w:right="194"/>
        <w:jc w:val="both"/>
        <w:rPr>
          <w:rFonts w:ascii="Arial" w:hAnsi="Arial" w:cs="Arial"/>
        </w:rPr>
      </w:pPr>
    </w:p>
    <w:p w:rsidR="00B7222D" w:rsidRPr="00E95A4B" w:rsidRDefault="00B7222D" w:rsidP="00B7222D">
      <w:pPr>
        <w:autoSpaceDE w:val="0"/>
        <w:autoSpaceDN w:val="0"/>
        <w:adjustRightInd w:val="0"/>
        <w:ind w:left="720" w:right="194"/>
        <w:jc w:val="both"/>
        <w:rPr>
          <w:rFonts w:asciiTheme="minorHAnsi" w:hAnsiTheme="minorHAnsi" w:cs="Arial"/>
          <w:b/>
          <w:sz w:val="22"/>
          <w:szCs w:val="22"/>
        </w:rPr>
      </w:pPr>
      <w:r w:rsidRPr="00E95A4B">
        <w:rPr>
          <w:rFonts w:asciiTheme="minorHAnsi" w:hAnsiTheme="minorHAnsi" w:cs="Arial"/>
          <w:b/>
          <w:sz w:val="22"/>
          <w:szCs w:val="22"/>
        </w:rPr>
        <w:t xml:space="preserve">NOTE:  </w:t>
      </w:r>
    </w:p>
    <w:p w:rsidR="00B7222D" w:rsidRPr="00E95A4B" w:rsidRDefault="00B7222D" w:rsidP="00B7222D">
      <w:pPr>
        <w:autoSpaceDE w:val="0"/>
        <w:autoSpaceDN w:val="0"/>
        <w:adjustRightInd w:val="0"/>
        <w:ind w:left="720" w:right="194"/>
        <w:jc w:val="both"/>
        <w:rPr>
          <w:rFonts w:asciiTheme="minorHAnsi" w:hAnsiTheme="minorHAnsi" w:cs="Arial"/>
          <w:b/>
          <w:sz w:val="22"/>
          <w:szCs w:val="22"/>
        </w:rPr>
      </w:pPr>
    </w:p>
    <w:p w:rsidR="00B7222D" w:rsidRPr="00E95A4B" w:rsidRDefault="00B7222D" w:rsidP="00E66872">
      <w:pPr>
        <w:numPr>
          <w:ilvl w:val="0"/>
          <w:numId w:val="13"/>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Peak Noise Levels refer to levels recorded on a BS EN 60651:1994 Type 1 precision sound level meter set to slow response.</w:t>
      </w:r>
    </w:p>
    <w:p w:rsidR="00B7222D" w:rsidRPr="00E95A4B" w:rsidRDefault="00B7222D" w:rsidP="00E66872">
      <w:pPr>
        <w:numPr>
          <w:ilvl w:val="0"/>
          <w:numId w:val="13"/>
        </w:numPr>
        <w:autoSpaceDE w:val="0"/>
        <w:autoSpaceDN w:val="0"/>
        <w:adjustRightInd w:val="0"/>
        <w:ind w:right="194"/>
        <w:jc w:val="both"/>
        <w:rPr>
          <w:rFonts w:asciiTheme="minorHAnsi" w:hAnsiTheme="minorHAnsi" w:cs="Arial"/>
          <w:sz w:val="22"/>
          <w:szCs w:val="22"/>
        </w:rPr>
      </w:pPr>
      <w:proofErr w:type="spellStart"/>
      <w:r w:rsidRPr="00E95A4B">
        <w:rPr>
          <w:rFonts w:asciiTheme="minorHAnsi" w:hAnsiTheme="minorHAnsi" w:cs="Arial"/>
          <w:sz w:val="22"/>
          <w:szCs w:val="22"/>
        </w:rPr>
        <w:t>Leq</w:t>
      </w:r>
      <w:proofErr w:type="spellEnd"/>
      <w:r w:rsidRPr="00E95A4B">
        <w:rPr>
          <w:rFonts w:asciiTheme="minorHAnsi" w:hAnsiTheme="minorHAnsi" w:cs="Arial"/>
          <w:sz w:val="22"/>
          <w:szCs w:val="22"/>
        </w:rPr>
        <w:t>. Noise values are the values applicable to the equivalent continuous sound level value, over the relevant period, measured at points as stated in the Contract.</w:t>
      </w:r>
    </w:p>
    <w:p w:rsidR="00B7222D" w:rsidRPr="00E95A4B" w:rsidRDefault="00B7222D" w:rsidP="00E66872">
      <w:pPr>
        <w:numPr>
          <w:ilvl w:val="0"/>
          <w:numId w:val="13"/>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A noise control station shall be any position determined by the Engineer.</w:t>
      </w:r>
    </w:p>
    <w:p w:rsidR="00B7222D" w:rsidRPr="00E95A4B" w:rsidRDefault="00B7222D" w:rsidP="00E66872">
      <w:pPr>
        <w:numPr>
          <w:ilvl w:val="0"/>
          <w:numId w:val="13"/>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 xml:space="preserve">The ambient equivalent continuous noise level </w:t>
      </w:r>
      <w:proofErr w:type="spellStart"/>
      <w:r w:rsidRPr="00E95A4B">
        <w:rPr>
          <w:rFonts w:asciiTheme="minorHAnsi" w:hAnsiTheme="minorHAnsi" w:cs="Arial"/>
          <w:sz w:val="22"/>
          <w:szCs w:val="22"/>
        </w:rPr>
        <w:t>Leq</w:t>
      </w:r>
      <w:proofErr w:type="spellEnd"/>
      <w:r w:rsidRPr="00E95A4B">
        <w:rPr>
          <w:rFonts w:asciiTheme="minorHAnsi" w:hAnsiTheme="minorHAnsi" w:cs="Arial"/>
          <w:sz w:val="22"/>
          <w:szCs w:val="22"/>
        </w:rPr>
        <w:t xml:space="preserve">. is the noise level to which people in the neighbourhood are normally exposed and which does not originate from the site, as defined in </w:t>
      </w:r>
      <w:r w:rsidR="00DF68E7" w:rsidRPr="00E95A4B">
        <w:rPr>
          <w:rFonts w:asciiTheme="minorHAnsi" w:hAnsiTheme="minorHAnsi" w:cs="Arial"/>
          <w:sz w:val="22"/>
          <w:szCs w:val="22"/>
        </w:rPr>
        <w:t>BS 5228-1:2009+A1:</w:t>
      </w:r>
      <w:proofErr w:type="gramStart"/>
      <w:r w:rsidR="00DF68E7" w:rsidRPr="00E95A4B">
        <w:rPr>
          <w:rFonts w:asciiTheme="minorHAnsi" w:hAnsiTheme="minorHAnsi" w:cs="Arial"/>
          <w:sz w:val="22"/>
          <w:szCs w:val="22"/>
        </w:rPr>
        <w:t>2014</w:t>
      </w:r>
      <w:r w:rsidR="00747ACE" w:rsidRPr="00E95A4B">
        <w:rPr>
          <w:rFonts w:asciiTheme="minorHAnsi" w:hAnsiTheme="minorHAnsi" w:cs="Arial"/>
          <w:sz w:val="22"/>
          <w:szCs w:val="22"/>
        </w:rPr>
        <w:t>.</w:t>
      </w:r>
      <w:proofErr w:type="gramEnd"/>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4.</w:t>
      </w:r>
      <w:r w:rsidRPr="00E95A4B">
        <w:rPr>
          <w:rFonts w:asciiTheme="minorHAnsi" w:hAnsiTheme="minorHAnsi" w:cs="Arial"/>
          <w:sz w:val="22"/>
          <w:szCs w:val="22"/>
        </w:rPr>
        <w:tab/>
        <w:t>The Engineer may agree to or specify that works shall be carried out outside the periods and hours specified in the table above and in such circumstances, the Contractor shall discuss with the Employer’s Environmental Health Officer, the proposed works and methods and plant intended to be used in order to agree satisfactory arrangements for minimising noise levels.</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5.</w:t>
      </w:r>
      <w:r w:rsidRPr="00E95A4B">
        <w:rPr>
          <w:rFonts w:asciiTheme="minorHAnsi" w:hAnsiTheme="minorHAnsi" w:cs="Arial"/>
          <w:sz w:val="22"/>
          <w:szCs w:val="22"/>
        </w:rPr>
        <w:tab/>
        <w:t xml:space="preserve">The Contractor may be given permission to carry out Works which give rise to noise levels exceeding those in the above Table provided that at least seven </w:t>
      </w:r>
      <w:r w:rsidR="001E5A07">
        <w:rPr>
          <w:rFonts w:asciiTheme="minorHAnsi" w:hAnsiTheme="minorHAnsi" w:cs="Arial"/>
          <w:sz w:val="22"/>
          <w:szCs w:val="22"/>
        </w:rPr>
        <w:t>days</w:t>
      </w:r>
      <w:r w:rsidR="00ED641C">
        <w:rPr>
          <w:rFonts w:asciiTheme="minorHAnsi" w:hAnsiTheme="minorHAnsi" w:cs="Arial"/>
          <w:sz w:val="22"/>
          <w:szCs w:val="22"/>
        </w:rPr>
        <w:t>’</w:t>
      </w:r>
      <w:r w:rsidR="001E5A07" w:rsidRPr="00E95A4B">
        <w:rPr>
          <w:rFonts w:asciiTheme="minorHAnsi" w:hAnsiTheme="minorHAnsi" w:cs="Arial"/>
          <w:sz w:val="22"/>
          <w:szCs w:val="22"/>
        </w:rPr>
        <w:t xml:space="preserve"> notice</w:t>
      </w:r>
      <w:r w:rsidRPr="00E95A4B">
        <w:rPr>
          <w:rFonts w:asciiTheme="minorHAnsi" w:hAnsiTheme="minorHAnsi" w:cs="Arial"/>
          <w:sz w:val="22"/>
          <w:szCs w:val="22"/>
        </w:rPr>
        <w:t xml:space="preserve"> of the exact date and time of these works is given to the Engineer in writing, together with the measures proposed by the Contractor to alleviate the discomfort caused by his works on affected occupants of adjacent buildings.</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6.</w:t>
      </w:r>
      <w:r w:rsidRPr="00E95A4B">
        <w:rPr>
          <w:rFonts w:asciiTheme="minorHAnsi" w:hAnsiTheme="minorHAnsi" w:cs="Arial"/>
          <w:sz w:val="22"/>
          <w:szCs w:val="22"/>
        </w:rPr>
        <w:tab/>
        <w:t>In the event of the Local Authority serving notice on the Contractor imposing noise levels or restricting working hours to a greater extent that those set out above, the Contractor shall immediately consult the Engineer as to whether the matter shall be made the subject of an Appeal as provided under the Act. This provision shall not apply to the protection of persons on Site against noise which is wholly the responsibility of the Contractor.</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7.</w:t>
      </w:r>
      <w:r w:rsidRPr="00E95A4B">
        <w:rPr>
          <w:rFonts w:asciiTheme="minorHAnsi" w:hAnsiTheme="minorHAnsi" w:cs="Arial"/>
          <w:sz w:val="22"/>
          <w:szCs w:val="22"/>
        </w:rPr>
        <w:tab/>
        <w:t>The foregoing requirements may be waived in any emergency situation or where safety would be otherwise at risk, provided that the Contractor makes every effort to ensure that the work in question is completed as quickly and quietly as possible and with minimal disturbance to people living or working nearby.</w:t>
      </w:r>
    </w:p>
    <w:p w:rsidR="008B19F9" w:rsidRPr="00E95A4B" w:rsidRDefault="008B19F9" w:rsidP="00B7222D">
      <w:pPr>
        <w:autoSpaceDE w:val="0"/>
        <w:autoSpaceDN w:val="0"/>
        <w:adjustRightInd w:val="0"/>
        <w:ind w:left="720" w:right="194" w:hanging="720"/>
        <w:jc w:val="both"/>
        <w:rPr>
          <w:rFonts w:asciiTheme="minorHAnsi" w:hAnsiTheme="minorHAnsi" w:cs="Arial"/>
          <w:sz w:val="22"/>
          <w:szCs w:val="22"/>
        </w:rPr>
      </w:pPr>
    </w:p>
    <w:p w:rsidR="00B7222D" w:rsidRPr="00E95A4B" w:rsidRDefault="00B7222D" w:rsidP="00B7222D">
      <w:pPr>
        <w:autoSpaceDE w:val="0"/>
        <w:autoSpaceDN w:val="0"/>
        <w:adjustRightInd w:val="0"/>
        <w:ind w:left="720" w:right="194"/>
        <w:jc w:val="both"/>
        <w:rPr>
          <w:rFonts w:asciiTheme="minorHAnsi" w:hAnsiTheme="minorHAnsi" w:cs="Arial"/>
          <w:b/>
          <w:sz w:val="22"/>
          <w:szCs w:val="22"/>
        </w:rPr>
      </w:pPr>
      <w:r w:rsidRPr="00E95A4B">
        <w:rPr>
          <w:rFonts w:asciiTheme="minorHAnsi" w:hAnsiTheme="minorHAnsi" w:cs="Arial"/>
          <w:b/>
          <w:sz w:val="22"/>
          <w:szCs w:val="22"/>
        </w:rPr>
        <w:t xml:space="preserve">Vibration Control </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8.</w:t>
      </w:r>
      <w:r w:rsidRPr="00E95A4B">
        <w:rPr>
          <w:rFonts w:asciiTheme="minorHAnsi" w:hAnsiTheme="minorHAnsi" w:cs="Arial"/>
          <w:sz w:val="22"/>
          <w:szCs w:val="22"/>
        </w:rPr>
        <w:tab/>
        <w:t>The Contractor shall select and utilize methods of working and items of plant so that the maximum ground vibrations do not exceed a peak particle velocity of 1 nm per second at any occupied property and 31 nm per second at any other property.</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lastRenderedPageBreak/>
        <w:t>9.</w:t>
      </w:r>
      <w:r w:rsidRPr="00E95A4B">
        <w:rPr>
          <w:rFonts w:asciiTheme="minorHAnsi" w:hAnsiTheme="minorHAnsi" w:cs="Arial"/>
          <w:sz w:val="22"/>
          <w:szCs w:val="22"/>
        </w:rPr>
        <w:tab/>
        <w:t>In exceptional circumstances the Contractor may apply to the Engineer for consent to carry out works which he considers will exceed the specified limit of ground vibration. The procedure for submitting and processing the application will be as specified for obtaining consent to exceed the specified noise levels.</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jc w:val="both"/>
        <w:rPr>
          <w:rFonts w:asciiTheme="minorHAnsi" w:hAnsiTheme="minorHAnsi" w:cs="Arial"/>
          <w:b/>
          <w:sz w:val="22"/>
          <w:szCs w:val="22"/>
        </w:rPr>
      </w:pPr>
      <w:r w:rsidRPr="00E95A4B">
        <w:rPr>
          <w:rFonts w:asciiTheme="minorHAnsi" w:hAnsiTheme="minorHAnsi" w:cs="Arial"/>
          <w:b/>
          <w:sz w:val="22"/>
          <w:szCs w:val="22"/>
        </w:rPr>
        <w:t>Dust and Air Pollution</w:t>
      </w:r>
    </w:p>
    <w:p w:rsidR="00B7222D" w:rsidRPr="00E95A4B" w:rsidRDefault="00B7222D" w:rsidP="00B7222D">
      <w:pPr>
        <w:autoSpaceDE w:val="0"/>
        <w:autoSpaceDN w:val="0"/>
        <w:adjustRightInd w:val="0"/>
        <w:ind w:left="720" w:right="194"/>
        <w:jc w:val="both"/>
        <w:rPr>
          <w:rFonts w:asciiTheme="minorHAnsi" w:hAnsiTheme="minorHAnsi" w:cs="Arial"/>
          <w:b/>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10.</w:t>
      </w:r>
      <w:r w:rsidRPr="00E95A4B">
        <w:rPr>
          <w:rFonts w:asciiTheme="minorHAnsi" w:hAnsiTheme="minorHAnsi" w:cs="Arial"/>
          <w:sz w:val="22"/>
          <w:szCs w:val="22"/>
        </w:rPr>
        <w:tab/>
        <w:t>The Contractor will take all necessary measures to avoid creating a dust nuisance.</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r w:rsidRPr="00E95A4B">
        <w:rPr>
          <w:rFonts w:asciiTheme="minorHAnsi" w:hAnsiTheme="minorHAnsi" w:cs="Arial"/>
          <w:sz w:val="22"/>
          <w:szCs w:val="22"/>
        </w:rPr>
        <w:t xml:space="preserve">Measures to prevent dust will include the following </w:t>
      </w:r>
      <w:proofErr w:type="gramStart"/>
      <w:r w:rsidRPr="00E95A4B">
        <w:rPr>
          <w:rFonts w:asciiTheme="minorHAnsi" w:hAnsiTheme="minorHAnsi" w:cs="Arial"/>
          <w:sz w:val="22"/>
          <w:szCs w:val="22"/>
        </w:rPr>
        <w:t>practices:-</w:t>
      </w:r>
      <w:proofErr w:type="gramEnd"/>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E66872">
      <w:pPr>
        <w:numPr>
          <w:ilvl w:val="0"/>
          <w:numId w:val="14"/>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 xml:space="preserve">The enclosure of material stockpiles </w:t>
      </w:r>
      <w:proofErr w:type="gramStart"/>
      <w:r w:rsidRPr="00E95A4B">
        <w:rPr>
          <w:rFonts w:asciiTheme="minorHAnsi" w:hAnsiTheme="minorHAnsi" w:cs="Arial"/>
          <w:sz w:val="22"/>
          <w:szCs w:val="22"/>
        </w:rPr>
        <w:t>at all times</w:t>
      </w:r>
      <w:proofErr w:type="gramEnd"/>
      <w:r w:rsidRPr="00E95A4B">
        <w:rPr>
          <w:rFonts w:asciiTheme="minorHAnsi" w:hAnsiTheme="minorHAnsi" w:cs="Arial"/>
          <w:sz w:val="22"/>
          <w:szCs w:val="22"/>
        </w:rPr>
        <w:t xml:space="preserve"> and damping down of dusty materials using water sprays during dry weather.</w:t>
      </w:r>
    </w:p>
    <w:p w:rsidR="00B7222D" w:rsidRPr="00E95A4B" w:rsidRDefault="00B7222D" w:rsidP="00E66872">
      <w:pPr>
        <w:numPr>
          <w:ilvl w:val="0"/>
          <w:numId w:val="14"/>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The hard surfacing of heavily used areas which will be kept clean by brushing and water spraying regularly.</w:t>
      </w:r>
    </w:p>
    <w:p w:rsidR="00B7222D" w:rsidRPr="00E95A4B" w:rsidRDefault="00B7222D" w:rsidP="00E66872">
      <w:pPr>
        <w:numPr>
          <w:ilvl w:val="0"/>
          <w:numId w:val="14"/>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Control of cutting or grinding of materials on site. Water-feed facilities shall be used.</w:t>
      </w:r>
    </w:p>
    <w:p w:rsidR="00B7222D" w:rsidRPr="00E95A4B" w:rsidRDefault="00B7222D" w:rsidP="00E66872">
      <w:pPr>
        <w:numPr>
          <w:ilvl w:val="0"/>
          <w:numId w:val="14"/>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The complete sheeting of the sides of all vehicles carrying spoil and other dusty materials.</w:t>
      </w:r>
    </w:p>
    <w:p w:rsidR="00B7222D" w:rsidRPr="00E95A4B" w:rsidRDefault="00B7222D" w:rsidP="00E66872">
      <w:pPr>
        <w:numPr>
          <w:ilvl w:val="0"/>
          <w:numId w:val="14"/>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Materials should be stored away from the site boundary wherever possible.</w:t>
      </w:r>
    </w:p>
    <w:p w:rsidR="00B7222D" w:rsidRPr="00E95A4B" w:rsidRDefault="00B7222D" w:rsidP="00E66872">
      <w:pPr>
        <w:numPr>
          <w:ilvl w:val="0"/>
          <w:numId w:val="14"/>
        </w:numPr>
        <w:autoSpaceDE w:val="0"/>
        <w:autoSpaceDN w:val="0"/>
        <w:adjustRightInd w:val="0"/>
        <w:ind w:right="194"/>
        <w:jc w:val="both"/>
        <w:rPr>
          <w:rFonts w:asciiTheme="minorHAnsi" w:hAnsiTheme="minorHAnsi" w:cs="Arial"/>
          <w:sz w:val="22"/>
          <w:szCs w:val="22"/>
        </w:rPr>
      </w:pPr>
      <w:r w:rsidRPr="00E95A4B">
        <w:rPr>
          <w:rFonts w:asciiTheme="minorHAnsi" w:hAnsiTheme="minorHAnsi" w:cs="Arial"/>
          <w:sz w:val="22"/>
          <w:szCs w:val="22"/>
        </w:rPr>
        <w:t>Completed earthworks to be sealed as soon as reasonably possible.</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r w:rsidRPr="00E95A4B">
        <w:rPr>
          <w:rFonts w:asciiTheme="minorHAnsi" w:hAnsiTheme="minorHAnsi" w:cs="Arial"/>
          <w:sz w:val="22"/>
          <w:szCs w:val="22"/>
        </w:rPr>
        <w:t>The effectiveness of these measures shall be monitored frequently by the Contractor and reviewed at progress meetings.</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r w:rsidRPr="00E95A4B">
        <w:rPr>
          <w:rFonts w:asciiTheme="minorHAnsi" w:hAnsiTheme="minorHAnsi" w:cs="Arial"/>
          <w:sz w:val="22"/>
          <w:szCs w:val="22"/>
        </w:rPr>
        <w:t>The Local Authority will be kept informed of the ongoing situation.</w:t>
      </w:r>
    </w:p>
    <w:p w:rsidR="00B7222D" w:rsidRPr="00E95A4B" w:rsidRDefault="00B7222D" w:rsidP="00B7222D">
      <w:pPr>
        <w:autoSpaceDE w:val="0"/>
        <w:autoSpaceDN w:val="0"/>
        <w:adjustRightInd w:val="0"/>
        <w:ind w:left="720" w:right="194"/>
        <w:jc w:val="both"/>
        <w:rPr>
          <w:rFonts w:asciiTheme="minorHAnsi" w:hAnsiTheme="minorHAnsi" w:cs="Arial"/>
          <w:sz w:val="22"/>
          <w:szCs w:val="22"/>
        </w:rPr>
      </w:pPr>
    </w:p>
    <w:p w:rsidR="00B7222D" w:rsidRPr="00E95A4B" w:rsidRDefault="00B7222D" w:rsidP="00B7222D">
      <w:pPr>
        <w:autoSpaceDE w:val="0"/>
        <w:autoSpaceDN w:val="0"/>
        <w:adjustRightInd w:val="0"/>
        <w:ind w:left="720" w:right="194" w:hanging="720"/>
        <w:jc w:val="both"/>
        <w:rPr>
          <w:rFonts w:asciiTheme="minorHAnsi" w:hAnsiTheme="minorHAnsi" w:cs="Arial"/>
          <w:sz w:val="22"/>
          <w:szCs w:val="22"/>
        </w:rPr>
      </w:pPr>
      <w:r w:rsidRPr="00E95A4B">
        <w:rPr>
          <w:rFonts w:asciiTheme="minorHAnsi" w:hAnsiTheme="minorHAnsi" w:cs="Arial"/>
          <w:sz w:val="22"/>
          <w:szCs w:val="22"/>
        </w:rPr>
        <w:t>11.</w:t>
      </w:r>
      <w:r w:rsidRPr="00E95A4B">
        <w:rPr>
          <w:rFonts w:asciiTheme="minorHAnsi" w:hAnsiTheme="minorHAnsi" w:cs="Arial"/>
          <w:sz w:val="22"/>
          <w:szCs w:val="22"/>
        </w:rPr>
        <w:tab/>
        <w:t xml:space="preserve">The Contractor shall take all necessary precautions to prevent the occurrence of smoke emissions or fumes from site plant or stored oils for safety reasons and to prevent such emissions or fumes drifting into residential areas. </w:t>
      </w:r>
      <w:proofErr w:type="gramStart"/>
      <w:r w:rsidRPr="00E95A4B">
        <w:rPr>
          <w:rFonts w:asciiTheme="minorHAnsi" w:hAnsiTheme="minorHAnsi" w:cs="Arial"/>
          <w:sz w:val="22"/>
          <w:szCs w:val="22"/>
        </w:rPr>
        <w:t>In particular, plant</w:t>
      </w:r>
      <w:proofErr w:type="gramEnd"/>
      <w:r w:rsidRPr="00E95A4B">
        <w:rPr>
          <w:rFonts w:asciiTheme="minorHAnsi" w:hAnsiTheme="minorHAnsi" w:cs="Arial"/>
          <w:sz w:val="22"/>
          <w:szCs w:val="22"/>
        </w:rPr>
        <w:t xml:space="preserve"> should be well maintained and measures taken to ensure that they are not left on for long periods when not directly in use.</w:t>
      </w:r>
    </w:p>
    <w:p w:rsidR="00D63FDA" w:rsidRPr="00E95A4B" w:rsidRDefault="00D63FDA" w:rsidP="00DD0F77">
      <w:pPr>
        <w:rPr>
          <w:rFonts w:asciiTheme="minorHAnsi" w:hAnsiTheme="minorHAnsi" w:cs="Arial"/>
          <w:sz w:val="22"/>
          <w:szCs w:val="22"/>
        </w:rPr>
      </w:pPr>
    </w:p>
    <w:p w:rsidR="00404C3C" w:rsidRPr="00E95A4B" w:rsidRDefault="00404C3C">
      <w:pPr>
        <w:rPr>
          <w:rFonts w:asciiTheme="minorHAnsi" w:hAnsiTheme="minorHAnsi" w:cs="Arial"/>
          <w:b/>
          <w:sz w:val="22"/>
          <w:szCs w:val="22"/>
          <w:u w:val="single"/>
        </w:rPr>
      </w:pPr>
      <w:r w:rsidRPr="00E95A4B">
        <w:rPr>
          <w:rFonts w:asciiTheme="minorHAnsi" w:hAnsiTheme="minorHAnsi" w:cs="Arial"/>
          <w:b/>
          <w:sz w:val="22"/>
          <w:szCs w:val="22"/>
          <w:u w:val="single"/>
        </w:rPr>
        <w:br w:type="page"/>
      </w:r>
    </w:p>
    <w:p w:rsidR="00D63FDA" w:rsidRPr="00E95A4B" w:rsidRDefault="00DD0F77" w:rsidP="00DD0F77">
      <w:pPr>
        <w:rPr>
          <w:rFonts w:asciiTheme="minorHAnsi" w:hAnsiTheme="minorHAnsi" w:cs="Arial"/>
          <w:sz w:val="28"/>
          <w:szCs w:val="28"/>
        </w:rPr>
      </w:pPr>
      <w:r w:rsidRPr="00E95A4B">
        <w:rPr>
          <w:rFonts w:asciiTheme="minorHAnsi" w:hAnsiTheme="minorHAnsi" w:cs="Arial"/>
          <w:b/>
          <w:sz w:val="28"/>
          <w:szCs w:val="28"/>
          <w:u w:val="single"/>
        </w:rPr>
        <w:lastRenderedPageBreak/>
        <w:t>AP</w:t>
      </w:r>
      <w:r w:rsidR="00D63FDA" w:rsidRPr="00E95A4B">
        <w:rPr>
          <w:rFonts w:asciiTheme="minorHAnsi" w:hAnsiTheme="minorHAnsi" w:cs="Arial"/>
          <w:b/>
          <w:sz w:val="28"/>
          <w:szCs w:val="28"/>
          <w:u w:val="single"/>
        </w:rPr>
        <w:t>PENDIX 1/12: SETTING OUT AND EXISTING GROUND LEVELS</w:t>
      </w:r>
    </w:p>
    <w:p w:rsidR="00D63FDA" w:rsidRDefault="00D63FDA">
      <w:pPr>
        <w:rPr>
          <w:rFonts w:asciiTheme="minorHAnsi" w:hAnsiTheme="minorHAnsi" w:cs="Arial"/>
          <w:sz w:val="22"/>
          <w:szCs w:val="22"/>
        </w:rPr>
      </w:pPr>
    </w:p>
    <w:p w:rsidR="00F60F49" w:rsidRPr="00F60F49" w:rsidRDefault="00F60F49" w:rsidP="00F60F49">
      <w:pPr>
        <w:rPr>
          <w:rFonts w:asciiTheme="minorHAnsi" w:hAnsiTheme="minorHAnsi" w:cs="Arial"/>
          <w:sz w:val="22"/>
          <w:szCs w:val="22"/>
        </w:rPr>
      </w:pPr>
      <w:r w:rsidRPr="004E3C66">
        <w:rPr>
          <w:rFonts w:asciiTheme="minorHAnsi" w:hAnsiTheme="minorHAnsi" w:cs="Arial"/>
          <w:bCs/>
          <w:sz w:val="22"/>
          <w:szCs w:val="22"/>
        </w:rPr>
        <w:t xml:space="preserve">1 </w:t>
      </w:r>
      <w:r w:rsidRPr="00F60F49">
        <w:rPr>
          <w:rFonts w:asciiTheme="minorHAnsi" w:hAnsiTheme="minorHAnsi" w:cs="Arial"/>
          <w:sz w:val="22"/>
          <w:szCs w:val="22"/>
        </w:rPr>
        <w:t>The location and levels of all ground markers and bench marks will either be as indicated in the scheme information / Works Order or as agreed on site.</w:t>
      </w:r>
    </w:p>
    <w:p w:rsidR="00F60F49" w:rsidRDefault="00F60F49" w:rsidP="00F60F49">
      <w:pPr>
        <w:rPr>
          <w:rFonts w:ascii="Arial" w:hAnsi="Arial" w:cs="Arial"/>
        </w:rPr>
      </w:pPr>
    </w:p>
    <w:p w:rsidR="00DD0F77" w:rsidRPr="00FB60C1" w:rsidRDefault="00F60F49" w:rsidP="00CE3662">
      <w:pPr>
        <w:jc w:val="both"/>
        <w:rPr>
          <w:rFonts w:ascii="Arial" w:hAnsi="Arial" w:cs="Arial"/>
          <w:color w:val="FF0000"/>
        </w:rPr>
      </w:pPr>
      <w:r w:rsidRPr="004E3C66">
        <w:rPr>
          <w:rFonts w:asciiTheme="minorHAnsi" w:hAnsiTheme="minorHAnsi" w:cs="Arial"/>
          <w:bCs/>
          <w:sz w:val="22"/>
          <w:szCs w:val="22"/>
        </w:rPr>
        <w:t>2</w:t>
      </w:r>
      <w:r w:rsidR="00D63FDA" w:rsidRPr="00E95A4B">
        <w:rPr>
          <w:rFonts w:asciiTheme="minorHAnsi" w:hAnsiTheme="minorHAnsi" w:cs="Arial"/>
          <w:sz w:val="22"/>
          <w:szCs w:val="22"/>
        </w:rPr>
        <w:t xml:space="preserve"> The </w:t>
      </w:r>
      <w:r w:rsidR="00D63FDA" w:rsidRPr="00E95A4B">
        <w:rPr>
          <w:rFonts w:asciiTheme="minorHAnsi" w:hAnsiTheme="minorHAnsi" w:cs="Arial"/>
          <w:i/>
          <w:iCs/>
          <w:sz w:val="22"/>
          <w:szCs w:val="22"/>
        </w:rPr>
        <w:t>Contractor</w:t>
      </w:r>
      <w:r w:rsidR="00D63FDA" w:rsidRPr="00E95A4B">
        <w:rPr>
          <w:rFonts w:asciiTheme="minorHAnsi" w:hAnsiTheme="minorHAnsi" w:cs="Arial"/>
          <w:sz w:val="22"/>
          <w:szCs w:val="22"/>
        </w:rPr>
        <w:t xml:space="preserve"> shall, in accordance with the setting out information included in the instructing </w:t>
      </w:r>
      <w:r w:rsidR="0092270C" w:rsidRPr="00E95A4B">
        <w:rPr>
          <w:rFonts w:asciiTheme="minorHAnsi" w:hAnsiTheme="minorHAnsi" w:cs="Arial"/>
          <w:i/>
          <w:sz w:val="22"/>
          <w:szCs w:val="22"/>
        </w:rPr>
        <w:t>Works</w:t>
      </w:r>
      <w:r w:rsidR="002F776A" w:rsidRPr="00E95A4B">
        <w:rPr>
          <w:rFonts w:asciiTheme="minorHAnsi" w:hAnsiTheme="minorHAnsi" w:cs="Arial"/>
          <w:i/>
          <w:sz w:val="22"/>
          <w:szCs w:val="22"/>
        </w:rPr>
        <w:t xml:space="preserve"> Order</w:t>
      </w:r>
      <w:r w:rsidR="007D4285" w:rsidRPr="00E95A4B">
        <w:rPr>
          <w:rFonts w:asciiTheme="minorHAnsi" w:hAnsiTheme="minorHAnsi" w:cs="Arial"/>
          <w:i/>
          <w:sz w:val="22"/>
          <w:szCs w:val="22"/>
        </w:rPr>
        <w:t xml:space="preserve"> </w:t>
      </w:r>
      <w:r w:rsidR="00D63FDA" w:rsidRPr="00E95A4B">
        <w:rPr>
          <w:rFonts w:asciiTheme="minorHAnsi" w:hAnsiTheme="minorHAnsi" w:cs="Arial"/>
          <w:sz w:val="22"/>
          <w:szCs w:val="22"/>
        </w:rPr>
        <w:t xml:space="preserve">, set out, mark and maintain until they are no longer required, all reference lines, templates, bench marks and markers, permanent or temporary, necessary for the setting out and checking of the Works. If any setting out information provided to the </w:t>
      </w:r>
      <w:r w:rsidR="00D63FDA" w:rsidRPr="00E95A4B">
        <w:rPr>
          <w:rFonts w:asciiTheme="minorHAnsi" w:hAnsiTheme="minorHAnsi" w:cs="Arial"/>
          <w:i/>
          <w:iCs/>
          <w:sz w:val="22"/>
          <w:szCs w:val="22"/>
        </w:rPr>
        <w:t>Contractor</w:t>
      </w:r>
      <w:r w:rsidR="00D63FDA" w:rsidRPr="00E95A4B">
        <w:rPr>
          <w:rFonts w:asciiTheme="minorHAnsi" w:hAnsiTheme="minorHAnsi" w:cs="Arial"/>
          <w:sz w:val="22"/>
          <w:szCs w:val="22"/>
        </w:rPr>
        <w:t xml:space="preserve"> is unclear, unworkable or not understood, the </w:t>
      </w:r>
      <w:r w:rsidR="00D63FDA" w:rsidRPr="00E95A4B">
        <w:rPr>
          <w:rFonts w:asciiTheme="minorHAnsi" w:hAnsiTheme="minorHAnsi" w:cs="Arial"/>
          <w:i/>
          <w:iCs/>
          <w:sz w:val="22"/>
          <w:szCs w:val="22"/>
        </w:rPr>
        <w:t>Contractor</w:t>
      </w:r>
      <w:r w:rsidR="00D63FDA" w:rsidRPr="00E95A4B">
        <w:rPr>
          <w:rFonts w:asciiTheme="minorHAnsi" w:hAnsiTheme="minorHAnsi" w:cs="Arial"/>
          <w:sz w:val="22"/>
          <w:szCs w:val="22"/>
        </w:rPr>
        <w:t xml:space="preserve"> shall bring this to the immediate attention of the Overseeing Organisation who will clarify or correct the information as is appropriate. </w:t>
      </w:r>
      <w:r w:rsidR="00D63FDA" w:rsidRPr="00E95A4B">
        <w:rPr>
          <w:rFonts w:asciiTheme="minorHAnsi" w:hAnsiTheme="minorHAnsi" w:cs="Arial"/>
          <w:sz w:val="22"/>
          <w:szCs w:val="22"/>
        </w:rPr>
        <w:cr/>
      </w:r>
      <w:r w:rsidR="00D63FDA" w:rsidRPr="00E95A4B">
        <w:rPr>
          <w:rFonts w:asciiTheme="minorHAnsi" w:hAnsiTheme="minorHAnsi" w:cs="Arial"/>
          <w:sz w:val="22"/>
          <w:szCs w:val="22"/>
        </w:rPr>
        <w:cr/>
      </w:r>
      <w:r w:rsidRPr="004E3C66">
        <w:rPr>
          <w:rFonts w:asciiTheme="minorHAnsi" w:hAnsiTheme="minorHAnsi" w:cs="Arial"/>
          <w:bCs/>
          <w:sz w:val="22"/>
          <w:szCs w:val="22"/>
        </w:rPr>
        <w:t>3</w:t>
      </w:r>
      <w:r w:rsidR="00D63FDA" w:rsidRPr="00E95A4B">
        <w:rPr>
          <w:rFonts w:asciiTheme="minorHAnsi" w:hAnsiTheme="minorHAnsi" w:cs="Arial"/>
          <w:sz w:val="22"/>
          <w:szCs w:val="22"/>
        </w:rPr>
        <w:t xml:space="preserve"> The </w:t>
      </w:r>
      <w:r w:rsidR="00D63FDA" w:rsidRPr="00E95A4B">
        <w:rPr>
          <w:rFonts w:asciiTheme="minorHAnsi" w:hAnsiTheme="minorHAnsi" w:cs="Arial"/>
          <w:i/>
          <w:iCs/>
          <w:sz w:val="22"/>
          <w:szCs w:val="22"/>
        </w:rPr>
        <w:t>Contractor</w:t>
      </w:r>
      <w:r w:rsidR="00D63FDA" w:rsidRPr="00E95A4B">
        <w:rPr>
          <w:rFonts w:asciiTheme="minorHAnsi" w:hAnsiTheme="minorHAnsi" w:cs="Arial"/>
          <w:sz w:val="22"/>
          <w:szCs w:val="22"/>
        </w:rPr>
        <w:t xml:space="preserve"> shall not commence any general site clearance before the Overseeing Organisation has checked and accepted the setting out of the Site boundaries.</w:t>
      </w:r>
      <w:r w:rsidR="00D63FDA" w:rsidRPr="00E95A4B">
        <w:rPr>
          <w:rFonts w:asciiTheme="minorHAnsi" w:hAnsiTheme="minorHAnsi" w:cs="Arial"/>
          <w:sz w:val="22"/>
          <w:szCs w:val="22"/>
        </w:rPr>
        <w:cr/>
      </w:r>
      <w:r w:rsidR="00D63FDA" w:rsidRPr="00E95A4B">
        <w:rPr>
          <w:rFonts w:asciiTheme="minorHAnsi" w:hAnsiTheme="minorHAnsi" w:cs="Arial"/>
          <w:b/>
          <w:sz w:val="22"/>
          <w:szCs w:val="22"/>
        </w:rPr>
        <w:cr/>
      </w:r>
      <w:r w:rsidRPr="004E3C66">
        <w:rPr>
          <w:rFonts w:asciiTheme="minorHAnsi" w:hAnsiTheme="minorHAnsi" w:cs="Arial"/>
          <w:bCs/>
          <w:sz w:val="22"/>
          <w:szCs w:val="22"/>
        </w:rPr>
        <w:t>4</w:t>
      </w:r>
      <w:r w:rsidR="00D63FDA" w:rsidRPr="00E95A4B">
        <w:rPr>
          <w:rFonts w:asciiTheme="minorHAnsi" w:hAnsiTheme="minorHAnsi" w:cs="Arial"/>
          <w:b/>
          <w:sz w:val="22"/>
          <w:szCs w:val="22"/>
        </w:rPr>
        <w:t xml:space="preserve"> </w:t>
      </w:r>
      <w:r w:rsidR="00D63FDA" w:rsidRPr="00E95A4B">
        <w:rPr>
          <w:rFonts w:asciiTheme="minorHAnsi" w:hAnsiTheme="minorHAnsi" w:cs="Arial"/>
          <w:sz w:val="22"/>
          <w:szCs w:val="22"/>
        </w:rPr>
        <w:t xml:space="preserve">The </w:t>
      </w:r>
      <w:r w:rsidR="00D63FDA" w:rsidRPr="00E95A4B">
        <w:rPr>
          <w:rFonts w:asciiTheme="minorHAnsi" w:hAnsiTheme="minorHAnsi" w:cs="Arial"/>
          <w:i/>
          <w:iCs/>
          <w:sz w:val="22"/>
          <w:szCs w:val="22"/>
        </w:rPr>
        <w:t>Contractor</w:t>
      </w:r>
      <w:r w:rsidR="00D63FDA" w:rsidRPr="00E95A4B">
        <w:rPr>
          <w:rFonts w:asciiTheme="minorHAnsi" w:hAnsiTheme="minorHAnsi" w:cs="Arial"/>
          <w:sz w:val="22"/>
          <w:szCs w:val="22"/>
        </w:rPr>
        <w:t xml:space="preserve"> shall not commence any construction work before the Overseeing Organisation has checked and accepted the </w:t>
      </w:r>
      <w:r w:rsidR="00D63FDA" w:rsidRPr="00E95A4B">
        <w:rPr>
          <w:rFonts w:asciiTheme="minorHAnsi" w:hAnsiTheme="minorHAnsi" w:cs="Arial"/>
          <w:i/>
          <w:iCs/>
          <w:sz w:val="22"/>
          <w:szCs w:val="22"/>
        </w:rPr>
        <w:t xml:space="preserve">Contractor’s </w:t>
      </w:r>
      <w:r w:rsidR="00D63FDA" w:rsidRPr="00E95A4B">
        <w:rPr>
          <w:rFonts w:asciiTheme="minorHAnsi" w:hAnsiTheme="minorHAnsi" w:cs="Arial"/>
          <w:sz w:val="22"/>
          <w:szCs w:val="22"/>
        </w:rPr>
        <w:t xml:space="preserve">setting out of the works. </w:t>
      </w:r>
      <w:r w:rsidR="00D63FDA" w:rsidRPr="00E95A4B">
        <w:rPr>
          <w:rFonts w:asciiTheme="minorHAnsi" w:hAnsiTheme="minorHAnsi" w:cs="Arial"/>
          <w:sz w:val="22"/>
          <w:szCs w:val="22"/>
        </w:rPr>
        <w:cr/>
      </w:r>
      <w:r w:rsidR="00D63FDA" w:rsidRPr="00E95A4B">
        <w:rPr>
          <w:rFonts w:asciiTheme="minorHAnsi" w:hAnsiTheme="minorHAnsi" w:cs="Arial"/>
          <w:sz w:val="22"/>
          <w:szCs w:val="22"/>
        </w:rPr>
        <w:cr/>
      </w:r>
      <w:r w:rsidRPr="004E3C66">
        <w:rPr>
          <w:rFonts w:asciiTheme="minorHAnsi" w:hAnsiTheme="minorHAnsi" w:cs="Arial"/>
          <w:sz w:val="22"/>
          <w:szCs w:val="22"/>
        </w:rPr>
        <w:t>5</w:t>
      </w:r>
      <w:r w:rsidR="00D63FDA" w:rsidRPr="004E3C66">
        <w:rPr>
          <w:rFonts w:asciiTheme="minorHAnsi" w:hAnsiTheme="minorHAnsi" w:cs="Arial"/>
          <w:sz w:val="22"/>
          <w:szCs w:val="22"/>
        </w:rPr>
        <w:t xml:space="preserve"> </w:t>
      </w:r>
      <w:r w:rsidR="00D63FDA" w:rsidRPr="00E95A4B">
        <w:rPr>
          <w:rFonts w:asciiTheme="minorHAnsi" w:hAnsiTheme="minorHAnsi" w:cs="Arial"/>
          <w:sz w:val="22"/>
          <w:szCs w:val="22"/>
        </w:rPr>
        <w:t xml:space="preserve">The Overseeing Organisation’s acceptance of the </w:t>
      </w:r>
      <w:r w:rsidR="00D63FDA" w:rsidRPr="00E95A4B">
        <w:rPr>
          <w:rFonts w:asciiTheme="minorHAnsi" w:hAnsiTheme="minorHAnsi" w:cs="Arial"/>
          <w:i/>
          <w:iCs/>
          <w:sz w:val="22"/>
          <w:szCs w:val="22"/>
        </w:rPr>
        <w:t>Contractor’s</w:t>
      </w:r>
      <w:r w:rsidR="00D63FDA" w:rsidRPr="00E95A4B">
        <w:rPr>
          <w:rFonts w:asciiTheme="minorHAnsi" w:hAnsiTheme="minorHAnsi" w:cs="Arial"/>
          <w:sz w:val="22"/>
          <w:szCs w:val="22"/>
        </w:rPr>
        <w:t xml:space="preserve"> setting out does not relieve the </w:t>
      </w:r>
      <w:r w:rsidR="00D63FDA" w:rsidRPr="00E95A4B">
        <w:rPr>
          <w:rFonts w:asciiTheme="minorHAnsi" w:hAnsiTheme="minorHAnsi" w:cs="Arial"/>
          <w:i/>
          <w:iCs/>
          <w:sz w:val="22"/>
          <w:szCs w:val="22"/>
        </w:rPr>
        <w:t>Contractor</w:t>
      </w:r>
      <w:r w:rsidR="00D63FDA" w:rsidRPr="00E95A4B">
        <w:rPr>
          <w:rFonts w:asciiTheme="minorHAnsi" w:hAnsiTheme="minorHAnsi" w:cs="Arial"/>
          <w:sz w:val="22"/>
          <w:szCs w:val="22"/>
        </w:rPr>
        <w:t xml:space="preserve"> of any of his responsibilities under this contract.</w:t>
      </w:r>
      <w:r w:rsidR="00D63FDA" w:rsidRPr="00E95A4B">
        <w:rPr>
          <w:rFonts w:asciiTheme="minorHAnsi" w:hAnsiTheme="minorHAnsi" w:cs="Arial"/>
          <w:sz w:val="22"/>
          <w:szCs w:val="22"/>
        </w:rPr>
        <w:cr/>
      </w:r>
      <w:r w:rsidR="00D63FDA" w:rsidRPr="00E95A4B">
        <w:rPr>
          <w:rFonts w:asciiTheme="minorHAnsi" w:hAnsiTheme="minorHAnsi" w:cs="Arial"/>
          <w:b/>
          <w:sz w:val="22"/>
          <w:szCs w:val="22"/>
        </w:rPr>
        <w:cr/>
      </w:r>
      <w:r w:rsidR="00D63FDA" w:rsidRPr="004E3C66">
        <w:rPr>
          <w:rFonts w:asciiTheme="minorHAnsi" w:hAnsiTheme="minorHAnsi" w:cs="Arial"/>
          <w:bCs/>
          <w:sz w:val="22"/>
          <w:szCs w:val="22"/>
        </w:rPr>
        <w:t xml:space="preserve">6 </w:t>
      </w:r>
      <w:r w:rsidR="00D63FDA" w:rsidRPr="00E95A4B">
        <w:rPr>
          <w:rFonts w:asciiTheme="minorHAnsi" w:hAnsiTheme="minorHAnsi" w:cs="Arial"/>
          <w:sz w:val="22"/>
          <w:szCs w:val="22"/>
        </w:rPr>
        <w:t>If any bench marks or permanent ground markers become displaced during the project then the Contractor shall re-establish them immediately and provide the Overseeing Organisation with the amended position and level details.</w:t>
      </w:r>
      <w:r w:rsidR="00D63FDA" w:rsidRPr="00E95A4B">
        <w:rPr>
          <w:rFonts w:asciiTheme="minorHAnsi" w:hAnsiTheme="minorHAnsi" w:cs="Arial"/>
          <w:sz w:val="22"/>
          <w:szCs w:val="22"/>
        </w:rPr>
        <w:cr/>
      </w:r>
      <w:r w:rsidR="00D63FDA" w:rsidRPr="00E95A4B">
        <w:rPr>
          <w:rFonts w:asciiTheme="minorHAnsi" w:hAnsiTheme="minorHAnsi" w:cs="Arial"/>
          <w:sz w:val="22"/>
          <w:szCs w:val="22"/>
        </w:rPr>
        <w:cr/>
      </w:r>
      <w:r w:rsidR="00D63FDA" w:rsidRPr="00404C3C">
        <w:rPr>
          <w:rFonts w:ascii="Arial" w:hAnsi="Arial" w:cs="Arial"/>
        </w:rPr>
        <w:cr/>
      </w:r>
      <w:r w:rsidR="00DD0F77" w:rsidRPr="00FB60C1">
        <w:rPr>
          <w:rFonts w:ascii="Arial" w:hAnsi="Arial" w:cs="Arial"/>
          <w:color w:val="FF0000"/>
        </w:rPr>
        <w:br w:type="page"/>
      </w:r>
    </w:p>
    <w:p w:rsidR="00B7222D" w:rsidRPr="00E95A4B" w:rsidRDefault="00B7222D" w:rsidP="00B7222D">
      <w:pPr>
        <w:autoSpaceDE w:val="0"/>
        <w:autoSpaceDN w:val="0"/>
        <w:adjustRightInd w:val="0"/>
        <w:ind w:right="194"/>
        <w:jc w:val="both"/>
        <w:rPr>
          <w:rFonts w:asciiTheme="minorHAnsi" w:hAnsiTheme="minorHAnsi" w:cs="Arial"/>
          <w:sz w:val="28"/>
          <w:szCs w:val="28"/>
          <w:u w:val="single"/>
        </w:rPr>
      </w:pPr>
      <w:r w:rsidRPr="00E95A4B">
        <w:rPr>
          <w:rFonts w:asciiTheme="minorHAnsi" w:hAnsiTheme="minorHAnsi" w:cs="Arial"/>
          <w:b/>
          <w:sz w:val="28"/>
          <w:szCs w:val="28"/>
          <w:u w:val="single"/>
        </w:rPr>
        <w:lastRenderedPageBreak/>
        <w:t>APPENDIX 1/13:  CONTRACTOR’S PROGRAMME</w:t>
      </w:r>
    </w:p>
    <w:p w:rsidR="00B7222D" w:rsidRPr="004D3E51"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Arial" w:hAnsi="Arial" w:cs="Arial"/>
        </w:rPr>
      </w:pPr>
    </w:p>
    <w:p w:rsidR="00B7222D" w:rsidRPr="00E95A4B" w:rsidRDefault="00B7222D" w:rsidP="00E66872">
      <w:pPr>
        <w:numPr>
          <w:ilvl w:val="0"/>
          <w:numId w:val="15"/>
        </w:numPr>
        <w:tabs>
          <w:tab w:val="left" w:pos="160"/>
          <w:tab w:val="left" w:pos="8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hanging="720"/>
        <w:jc w:val="both"/>
        <w:rPr>
          <w:rFonts w:asciiTheme="minorHAnsi" w:hAnsiTheme="minorHAnsi" w:cs="Arial"/>
          <w:sz w:val="22"/>
          <w:szCs w:val="22"/>
        </w:rPr>
      </w:pPr>
      <w:r w:rsidRPr="00E95A4B">
        <w:rPr>
          <w:rFonts w:asciiTheme="minorHAnsi" w:hAnsiTheme="minorHAnsi" w:cs="Arial"/>
          <w:sz w:val="22"/>
          <w:szCs w:val="22"/>
        </w:rPr>
        <w:t>The Contractor may have to prepare a</w:t>
      </w:r>
      <w:r w:rsidR="00A739ED" w:rsidRPr="00E95A4B">
        <w:rPr>
          <w:rFonts w:asciiTheme="minorHAnsi" w:hAnsiTheme="minorHAnsi" w:cs="Arial"/>
          <w:sz w:val="22"/>
          <w:szCs w:val="22"/>
        </w:rPr>
        <w:t>n</w:t>
      </w:r>
      <w:r w:rsidRPr="00E95A4B">
        <w:rPr>
          <w:rFonts w:asciiTheme="minorHAnsi" w:hAnsiTheme="minorHAnsi" w:cs="Arial"/>
          <w:sz w:val="22"/>
          <w:szCs w:val="22"/>
        </w:rPr>
        <w:t xml:space="preserve"> IC</w:t>
      </w:r>
      <w:r w:rsidR="00A739ED" w:rsidRPr="00E95A4B">
        <w:rPr>
          <w:rFonts w:asciiTheme="minorHAnsi" w:hAnsiTheme="minorHAnsi" w:cs="Arial"/>
          <w:sz w:val="22"/>
          <w:szCs w:val="22"/>
        </w:rPr>
        <w:t>C</w:t>
      </w:r>
      <w:r w:rsidRPr="00E95A4B">
        <w:rPr>
          <w:rFonts w:asciiTheme="minorHAnsi" w:hAnsiTheme="minorHAnsi" w:cs="Arial"/>
          <w:sz w:val="22"/>
          <w:szCs w:val="22"/>
        </w:rPr>
        <w:t xml:space="preserve"> Conditions of Contract Term Version Clause 14 programme of works depending on the size and nature of the project, in accordance with the Contract, showing:</w:t>
      </w:r>
    </w:p>
    <w:p w:rsidR="00B7222D" w:rsidRPr="00E95A4B"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left="360" w:right="194"/>
        <w:jc w:val="both"/>
        <w:rPr>
          <w:rFonts w:asciiTheme="minorHAnsi" w:hAnsiTheme="minorHAnsi" w:cs="Arial"/>
          <w:sz w:val="22"/>
          <w:szCs w:val="22"/>
        </w:rPr>
      </w:pPr>
    </w:p>
    <w:p w:rsidR="00B7222D" w:rsidRPr="00E95A4B" w:rsidRDefault="00B7222D" w:rsidP="00E66872">
      <w:pPr>
        <w:numPr>
          <w:ilvl w:val="0"/>
          <w:numId w:val="16"/>
        </w:numPr>
        <w:tabs>
          <w:tab w:val="clear" w:pos="1440"/>
          <w:tab w:val="left" w:pos="160"/>
          <w:tab w:val="left" w:pos="360"/>
          <w:tab w:val="left" w:pos="540"/>
          <w:tab w:val="num" w:pos="120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 xml:space="preserve"> The scheme starting date</w:t>
      </w:r>
    </w:p>
    <w:p w:rsidR="00B7222D" w:rsidRPr="00E95A4B"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left="1320" w:right="194"/>
        <w:jc w:val="both"/>
        <w:rPr>
          <w:rFonts w:asciiTheme="minorHAnsi" w:hAnsiTheme="minorHAnsi" w:cs="Arial"/>
          <w:sz w:val="22"/>
          <w:szCs w:val="22"/>
        </w:rPr>
      </w:pPr>
    </w:p>
    <w:p w:rsidR="00B7222D" w:rsidRPr="00E95A4B" w:rsidRDefault="00B7222D" w:rsidP="00E66872">
      <w:pPr>
        <w:numPr>
          <w:ilvl w:val="0"/>
          <w:numId w:val="16"/>
        </w:num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The scheme completion date</w:t>
      </w:r>
    </w:p>
    <w:p w:rsidR="00B7222D" w:rsidRPr="00E95A4B"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6"/>
        </w:num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Planned scheme completion</w:t>
      </w:r>
    </w:p>
    <w:p w:rsidR="00B7222D" w:rsidRPr="00E95A4B"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6"/>
        </w:numPr>
        <w:tabs>
          <w:tab w:val="clear" w:pos="1440"/>
          <w:tab w:val="left" w:pos="160"/>
          <w:tab w:val="left" w:pos="540"/>
          <w:tab w:val="num" w:pos="120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left="1200" w:right="194" w:hanging="120"/>
        <w:jc w:val="both"/>
        <w:rPr>
          <w:rFonts w:asciiTheme="minorHAnsi" w:hAnsiTheme="minorHAnsi" w:cs="Arial"/>
          <w:sz w:val="22"/>
          <w:szCs w:val="22"/>
        </w:rPr>
      </w:pPr>
      <w:r w:rsidRPr="00E95A4B">
        <w:rPr>
          <w:rFonts w:asciiTheme="minorHAnsi" w:hAnsiTheme="minorHAnsi" w:cs="Arial"/>
          <w:sz w:val="22"/>
          <w:szCs w:val="22"/>
        </w:rPr>
        <w:t xml:space="preserve">The order and timing of operations which the Contractor plans to do in order to complete the scheme in the form of the Critical Path Network (activity-on-node) or a </w:t>
      </w:r>
      <w:proofErr w:type="gramStart"/>
      <w:r w:rsidRPr="00E95A4B">
        <w:rPr>
          <w:rFonts w:asciiTheme="minorHAnsi" w:hAnsiTheme="minorHAnsi" w:cs="Arial"/>
          <w:sz w:val="22"/>
          <w:szCs w:val="22"/>
        </w:rPr>
        <w:t>time based</w:t>
      </w:r>
      <w:proofErr w:type="gramEnd"/>
      <w:r w:rsidRPr="00E95A4B">
        <w:rPr>
          <w:rFonts w:asciiTheme="minorHAnsi" w:hAnsiTheme="minorHAnsi" w:cs="Arial"/>
          <w:sz w:val="22"/>
          <w:szCs w:val="22"/>
        </w:rPr>
        <w:t xml:space="preserve"> cascade (or linked-bar) chart produced as a result of the Critical Path analysis.  The level of detail provided shall be appropriate to each stage of the Works and all activities and constraints. Each activity shall be given a short title and reference number and its immediate predecessor and successor activities identified, together with the nature of the links and any lead or lag delays. In addition to the </w:t>
      </w:r>
      <w:proofErr w:type="gramStart"/>
      <w:r w:rsidRPr="00E95A4B">
        <w:rPr>
          <w:rFonts w:asciiTheme="minorHAnsi" w:hAnsiTheme="minorHAnsi" w:cs="Arial"/>
          <w:sz w:val="22"/>
          <w:szCs w:val="22"/>
        </w:rPr>
        <w:t>above mentioned</w:t>
      </w:r>
      <w:proofErr w:type="gramEnd"/>
      <w:r w:rsidRPr="00E95A4B">
        <w:rPr>
          <w:rFonts w:asciiTheme="minorHAnsi" w:hAnsiTheme="minorHAnsi" w:cs="Arial"/>
          <w:sz w:val="22"/>
          <w:szCs w:val="22"/>
        </w:rPr>
        <w:t xml:space="preserve"> Network or Chart, the Contractor shall provide all data necessary to enable the Engineer to duplicate the Contractor’s Network or Chart. </w:t>
      </w:r>
    </w:p>
    <w:p w:rsidR="00B7222D" w:rsidRPr="00E95A4B"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6"/>
        </w:num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His provisions for:</w:t>
      </w:r>
    </w:p>
    <w:p w:rsidR="00B7222D" w:rsidRPr="00E95A4B" w:rsidRDefault="00B7222D" w:rsidP="00E66872">
      <w:pPr>
        <w:numPr>
          <w:ilvl w:val="1"/>
          <w:numId w:val="17"/>
        </w:num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hanging="1200"/>
        <w:jc w:val="both"/>
        <w:rPr>
          <w:rFonts w:asciiTheme="minorHAnsi" w:hAnsiTheme="minorHAnsi" w:cs="Arial"/>
          <w:sz w:val="22"/>
          <w:szCs w:val="22"/>
        </w:rPr>
      </w:pPr>
      <w:r w:rsidRPr="00E95A4B">
        <w:rPr>
          <w:rFonts w:asciiTheme="minorHAnsi" w:hAnsiTheme="minorHAnsi" w:cs="Arial"/>
          <w:sz w:val="22"/>
          <w:szCs w:val="22"/>
        </w:rPr>
        <w:t>Float</w:t>
      </w:r>
    </w:p>
    <w:p w:rsidR="00B7222D" w:rsidRPr="00E95A4B" w:rsidRDefault="00B7222D" w:rsidP="00E66872">
      <w:pPr>
        <w:numPr>
          <w:ilvl w:val="1"/>
          <w:numId w:val="17"/>
        </w:num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hanging="1200"/>
        <w:jc w:val="both"/>
        <w:rPr>
          <w:rFonts w:asciiTheme="minorHAnsi" w:hAnsiTheme="minorHAnsi" w:cs="Arial"/>
          <w:sz w:val="22"/>
          <w:szCs w:val="22"/>
        </w:rPr>
      </w:pPr>
      <w:r w:rsidRPr="00E95A4B">
        <w:rPr>
          <w:rFonts w:asciiTheme="minorHAnsi" w:hAnsiTheme="minorHAnsi" w:cs="Arial"/>
          <w:sz w:val="22"/>
          <w:szCs w:val="22"/>
        </w:rPr>
        <w:t>Time risk allowances</w:t>
      </w:r>
    </w:p>
    <w:p w:rsidR="00B7222D" w:rsidRPr="00E95A4B" w:rsidRDefault="00B7222D" w:rsidP="00E66872">
      <w:pPr>
        <w:numPr>
          <w:ilvl w:val="1"/>
          <w:numId w:val="17"/>
        </w:num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hanging="1200"/>
        <w:jc w:val="both"/>
        <w:rPr>
          <w:rFonts w:asciiTheme="minorHAnsi" w:hAnsiTheme="minorHAnsi" w:cs="Arial"/>
          <w:sz w:val="22"/>
          <w:szCs w:val="22"/>
        </w:rPr>
      </w:pPr>
      <w:r w:rsidRPr="00E95A4B">
        <w:rPr>
          <w:rFonts w:asciiTheme="minorHAnsi" w:hAnsiTheme="minorHAnsi" w:cs="Arial"/>
          <w:sz w:val="22"/>
          <w:szCs w:val="22"/>
        </w:rPr>
        <w:t>Health and safety requirements</w:t>
      </w:r>
    </w:p>
    <w:p w:rsidR="00B7222D" w:rsidRPr="00E95A4B" w:rsidRDefault="00B7222D" w:rsidP="00E66872">
      <w:pPr>
        <w:numPr>
          <w:ilvl w:val="1"/>
          <w:numId w:val="17"/>
        </w:numPr>
        <w:tabs>
          <w:tab w:val="clear" w:pos="2400"/>
          <w:tab w:val="left" w:pos="160"/>
          <w:tab w:val="left" w:pos="540"/>
          <w:tab w:val="left" w:pos="1230"/>
          <w:tab w:val="left" w:pos="1980"/>
          <w:tab w:val="num" w:pos="2040"/>
          <w:tab w:val="left" w:pos="2700"/>
          <w:tab w:val="left" w:pos="3420"/>
          <w:tab w:val="left" w:pos="3780"/>
          <w:tab w:val="left" w:pos="4140"/>
          <w:tab w:val="left" w:pos="4860"/>
          <w:tab w:val="left" w:pos="5580"/>
          <w:tab w:val="left" w:pos="6300"/>
          <w:tab w:val="left" w:pos="7020"/>
          <w:tab w:val="left" w:pos="7740"/>
          <w:tab w:val="left" w:pos="8460"/>
        </w:tabs>
        <w:ind w:left="2040" w:right="194" w:hanging="840"/>
        <w:jc w:val="both"/>
        <w:rPr>
          <w:rFonts w:asciiTheme="minorHAnsi" w:hAnsiTheme="minorHAnsi" w:cs="Arial"/>
          <w:sz w:val="22"/>
          <w:szCs w:val="22"/>
        </w:rPr>
      </w:pPr>
      <w:r w:rsidRPr="00E95A4B">
        <w:rPr>
          <w:rFonts w:asciiTheme="minorHAnsi" w:hAnsiTheme="minorHAnsi" w:cs="Arial"/>
          <w:sz w:val="22"/>
          <w:szCs w:val="22"/>
        </w:rPr>
        <w:t>The general constraints set out in this contract and this Appendix</w:t>
      </w:r>
    </w:p>
    <w:p w:rsidR="00B7222D" w:rsidRPr="00E95A4B" w:rsidRDefault="00B7222D" w:rsidP="00E66872">
      <w:pPr>
        <w:numPr>
          <w:ilvl w:val="1"/>
          <w:numId w:val="17"/>
        </w:numPr>
        <w:tabs>
          <w:tab w:val="clear" w:pos="2400"/>
          <w:tab w:val="left" w:pos="160"/>
          <w:tab w:val="left" w:pos="540"/>
          <w:tab w:val="left" w:pos="1230"/>
          <w:tab w:val="left" w:pos="1980"/>
          <w:tab w:val="num" w:pos="2040"/>
          <w:tab w:val="left" w:pos="2700"/>
          <w:tab w:val="left" w:pos="3420"/>
          <w:tab w:val="left" w:pos="3780"/>
          <w:tab w:val="left" w:pos="4140"/>
          <w:tab w:val="left" w:pos="4860"/>
          <w:tab w:val="left" w:pos="5580"/>
          <w:tab w:val="left" w:pos="6300"/>
          <w:tab w:val="left" w:pos="7020"/>
          <w:tab w:val="left" w:pos="7740"/>
          <w:tab w:val="left" w:pos="8460"/>
        </w:tabs>
        <w:ind w:left="2040" w:right="194" w:hanging="840"/>
        <w:jc w:val="both"/>
        <w:rPr>
          <w:rFonts w:asciiTheme="minorHAnsi" w:hAnsiTheme="minorHAnsi" w:cs="Arial"/>
          <w:sz w:val="22"/>
          <w:szCs w:val="22"/>
        </w:rPr>
      </w:pPr>
      <w:r w:rsidRPr="00E95A4B">
        <w:rPr>
          <w:rFonts w:asciiTheme="minorHAnsi" w:hAnsiTheme="minorHAnsi" w:cs="Arial"/>
          <w:sz w:val="22"/>
          <w:szCs w:val="22"/>
        </w:rPr>
        <w:t>Any specific constraints identified in the instructing Works Order.</w:t>
      </w:r>
    </w:p>
    <w:p w:rsidR="00B7222D" w:rsidRPr="00E95A4B" w:rsidRDefault="00B7222D" w:rsidP="00B7222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6"/>
        </w:numPr>
        <w:tabs>
          <w:tab w:val="clear" w:pos="1440"/>
          <w:tab w:val="num" w:pos="1080"/>
          <w:tab w:val="left" w:pos="1200"/>
          <w:tab w:val="left" w:pos="1980"/>
          <w:tab w:val="left" w:pos="2700"/>
          <w:tab w:val="left" w:pos="3420"/>
          <w:tab w:val="left" w:pos="3780"/>
          <w:tab w:val="left" w:pos="4140"/>
          <w:tab w:val="left" w:pos="4860"/>
          <w:tab w:val="left" w:pos="5580"/>
          <w:tab w:val="left" w:pos="6300"/>
          <w:tab w:val="left" w:pos="7020"/>
          <w:tab w:val="left" w:pos="7740"/>
          <w:tab w:val="left" w:pos="8460"/>
        </w:tabs>
        <w:ind w:left="1200" w:right="194" w:hanging="120"/>
        <w:jc w:val="both"/>
        <w:rPr>
          <w:rFonts w:asciiTheme="minorHAnsi" w:hAnsiTheme="minorHAnsi" w:cs="Arial"/>
          <w:sz w:val="22"/>
          <w:szCs w:val="22"/>
        </w:rPr>
      </w:pPr>
      <w:r w:rsidRPr="00E95A4B">
        <w:rPr>
          <w:rFonts w:asciiTheme="minorHAnsi" w:hAnsiTheme="minorHAnsi" w:cs="Arial"/>
          <w:sz w:val="22"/>
          <w:szCs w:val="22"/>
        </w:rPr>
        <w:t xml:space="preserve">   The dates when, in accordance with the works programme, the Contractor will need:</w:t>
      </w:r>
    </w:p>
    <w:p w:rsidR="00B7222D" w:rsidRPr="00E95A4B" w:rsidRDefault="00B7222D" w:rsidP="00E66872">
      <w:pPr>
        <w:numPr>
          <w:ilvl w:val="0"/>
          <w:numId w:val="18"/>
        </w:numPr>
        <w:tabs>
          <w:tab w:val="clear" w:pos="1320"/>
          <w:tab w:val="left" w:pos="1920"/>
          <w:tab w:val="left" w:pos="2040"/>
          <w:tab w:val="left" w:pos="2700"/>
          <w:tab w:val="left" w:pos="3420"/>
          <w:tab w:val="left" w:pos="3780"/>
          <w:tab w:val="left" w:pos="4140"/>
          <w:tab w:val="left" w:pos="4860"/>
          <w:tab w:val="left" w:pos="5580"/>
          <w:tab w:val="left" w:pos="6300"/>
          <w:tab w:val="left" w:pos="7020"/>
          <w:tab w:val="left" w:pos="7740"/>
          <w:tab w:val="left" w:pos="8460"/>
        </w:tabs>
        <w:ind w:left="1920" w:right="194" w:hanging="720"/>
        <w:jc w:val="both"/>
        <w:rPr>
          <w:rFonts w:asciiTheme="minorHAnsi" w:hAnsiTheme="minorHAnsi" w:cs="Arial"/>
          <w:sz w:val="22"/>
          <w:szCs w:val="22"/>
        </w:rPr>
      </w:pPr>
      <w:r w:rsidRPr="00E95A4B">
        <w:rPr>
          <w:rFonts w:asciiTheme="minorHAnsi" w:hAnsiTheme="minorHAnsi" w:cs="Arial"/>
          <w:sz w:val="22"/>
          <w:szCs w:val="22"/>
        </w:rPr>
        <w:t>Access to the Site</w:t>
      </w:r>
    </w:p>
    <w:p w:rsidR="00B7222D" w:rsidRPr="00E95A4B" w:rsidRDefault="00B7222D" w:rsidP="00E66872">
      <w:pPr>
        <w:numPr>
          <w:ilvl w:val="0"/>
          <w:numId w:val="18"/>
        </w:numPr>
        <w:tabs>
          <w:tab w:val="clear" w:pos="1320"/>
          <w:tab w:val="left" w:pos="1920"/>
          <w:tab w:val="left" w:pos="2040"/>
          <w:tab w:val="left" w:pos="2700"/>
          <w:tab w:val="left" w:pos="3420"/>
          <w:tab w:val="left" w:pos="3780"/>
          <w:tab w:val="left" w:pos="4140"/>
          <w:tab w:val="left" w:pos="4860"/>
          <w:tab w:val="left" w:pos="5580"/>
          <w:tab w:val="left" w:pos="6300"/>
          <w:tab w:val="left" w:pos="7020"/>
          <w:tab w:val="left" w:pos="7740"/>
          <w:tab w:val="left" w:pos="8460"/>
        </w:tabs>
        <w:ind w:left="1920" w:right="194" w:hanging="720"/>
        <w:jc w:val="both"/>
        <w:rPr>
          <w:rFonts w:asciiTheme="minorHAnsi" w:hAnsiTheme="minorHAnsi" w:cs="Arial"/>
          <w:sz w:val="22"/>
          <w:szCs w:val="22"/>
        </w:rPr>
      </w:pPr>
      <w:r w:rsidRPr="00E95A4B">
        <w:rPr>
          <w:rFonts w:asciiTheme="minorHAnsi" w:hAnsiTheme="minorHAnsi" w:cs="Arial"/>
          <w:sz w:val="22"/>
          <w:szCs w:val="22"/>
        </w:rPr>
        <w:t>Acceptances</w:t>
      </w:r>
    </w:p>
    <w:p w:rsidR="00B7222D" w:rsidRPr="00E95A4B" w:rsidRDefault="00B7222D" w:rsidP="00E66872">
      <w:pPr>
        <w:numPr>
          <w:ilvl w:val="0"/>
          <w:numId w:val="18"/>
        </w:numPr>
        <w:tabs>
          <w:tab w:val="clear" w:pos="1320"/>
          <w:tab w:val="left" w:pos="1920"/>
          <w:tab w:val="left" w:pos="2700"/>
          <w:tab w:val="left" w:pos="3420"/>
          <w:tab w:val="left" w:pos="3780"/>
          <w:tab w:val="left" w:pos="4140"/>
          <w:tab w:val="left" w:pos="4860"/>
          <w:tab w:val="left" w:pos="5580"/>
          <w:tab w:val="left" w:pos="6300"/>
          <w:tab w:val="left" w:pos="7020"/>
          <w:tab w:val="left" w:pos="7740"/>
          <w:tab w:val="left" w:pos="8460"/>
        </w:tabs>
        <w:ind w:left="1920" w:right="194" w:hanging="720"/>
        <w:jc w:val="both"/>
        <w:rPr>
          <w:rFonts w:asciiTheme="minorHAnsi" w:hAnsiTheme="minorHAnsi" w:cs="Arial"/>
          <w:sz w:val="22"/>
          <w:szCs w:val="22"/>
        </w:rPr>
      </w:pPr>
      <w:r w:rsidRPr="00E95A4B">
        <w:rPr>
          <w:rFonts w:asciiTheme="minorHAnsi" w:hAnsiTheme="minorHAnsi" w:cs="Arial"/>
          <w:sz w:val="22"/>
          <w:szCs w:val="22"/>
        </w:rPr>
        <w:t>Plant, material, and other things to be provided by the Employer and</w:t>
      </w:r>
    </w:p>
    <w:p w:rsidR="00B7222D" w:rsidRPr="00E95A4B" w:rsidRDefault="00B7222D" w:rsidP="00E66872">
      <w:pPr>
        <w:numPr>
          <w:ilvl w:val="0"/>
          <w:numId w:val="18"/>
        </w:numPr>
        <w:tabs>
          <w:tab w:val="clear" w:pos="1320"/>
          <w:tab w:val="left" w:pos="1920"/>
          <w:tab w:val="left" w:pos="2040"/>
          <w:tab w:val="left" w:pos="2700"/>
          <w:tab w:val="left" w:pos="3420"/>
          <w:tab w:val="left" w:pos="3780"/>
          <w:tab w:val="left" w:pos="4140"/>
          <w:tab w:val="left" w:pos="4860"/>
          <w:tab w:val="left" w:pos="5580"/>
          <w:tab w:val="left" w:pos="6300"/>
          <w:tab w:val="left" w:pos="7020"/>
          <w:tab w:val="left" w:pos="7740"/>
          <w:tab w:val="left" w:pos="8460"/>
        </w:tabs>
        <w:ind w:left="1920" w:right="194" w:hanging="720"/>
        <w:jc w:val="both"/>
        <w:rPr>
          <w:rFonts w:asciiTheme="minorHAnsi" w:hAnsiTheme="minorHAnsi" w:cs="Arial"/>
          <w:sz w:val="22"/>
          <w:szCs w:val="22"/>
        </w:rPr>
      </w:pPr>
      <w:r w:rsidRPr="00E95A4B">
        <w:rPr>
          <w:rFonts w:asciiTheme="minorHAnsi" w:hAnsiTheme="minorHAnsi" w:cs="Arial"/>
          <w:sz w:val="22"/>
          <w:szCs w:val="22"/>
        </w:rPr>
        <w:t>Information for Others.</w:t>
      </w:r>
    </w:p>
    <w:p w:rsidR="00B7222D" w:rsidRPr="00E95A4B" w:rsidRDefault="00B7222D" w:rsidP="00B7222D">
      <w:pPr>
        <w:tabs>
          <w:tab w:val="left" w:pos="1200"/>
          <w:tab w:val="left" w:pos="1980"/>
          <w:tab w:val="left" w:pos="2700"/>
          <w:tab w:val="left" w:pos="3420"/>
          <w:tab w:val="left" w:pos="3780"/>
          <w:tab w:val="left" w:pos="4140"/>
          <w:tab w:val="left" w:pos="4860"/>
          <w:tab w:val="left" w:pos="5580"/>
          <w:tab w:val="left" w:pos="6300"/>
          <w:tab w:val="left" w:pos="7020"/>
          <w:tab w:val="left" w:pos="7740"/>
          <w:tab w:val="left" w:pos="8460"/>
        </w:tabs>
        <w:ind w:left="600" w:right="194"/>
        <w:jc w:val="both"/>
        <w:rPr>
          <w:rFonts w:asciiTheme="minorHAnsi" w:hAnsiTheme="minorHAnsi" w:cs="Arial"/>
          <w:sz w:val="22"/>
          <w:szCs w:val="22"/>
        </w:rPr>
      </w:pPr>
    </w:p>
    <w:p w:rsidR="00B7222D" w:rsidRPr="00E95A4B" w:rsidRDefault="00B7222D" w:rsidP="00E66872">
      <w:pPr>
        <w:numPr>
          <w:ilvl w:val="0"/>
          <w:numId w:val="16"/>
        </w:numPr>
        <w:tabs>
          <w:tab w:val="clear" w:pos="1440"/>
          <w:tab w:val="left" w:pos="1200"/>
          <w:tab w:val="left" w:pos="1980"/>
          <w:tab w:val="left" w:pos="2700"/>
          <w:tab w:val="left" w:pos="3420"/>
          <w:tab w:val="left" w:pos="3780"/>
          <w:tab w:val="left" w:pos="4140"/>
          <w:tab w:val="left" w:pos="4860"/>
          <w:tab w:val="left" w:pos="5580"/>
          <w:tab w:val="left" w:pos="6300"/>
          <w:tab w:val="left" w:pos="7020"/>
          <w:tab w:val="left" w:pos="7740"/>
          <w:tab w:val="left" w:pos="8460"/>
        </w:tabs>
        <w:ind w:left="1200" w:right="194" w:hanging="120"/>
        <w:jc w:val="both"/>
        <w:rPr>
          <w:rFonts w:asciiTheme="minorHAnsi" w:hAnsiTheme="minorHAnsi" w:cs="Arial"/>
          <w:sz w:val="22"/>
          <w:szCs w:val="22"/>
        </w:rPr>
      </w:pPr>
      <w:r w:rsidRPr="00E95A4B">
        <w:rPr>
          <w:rFonts w:asciiTheme="minorHAnsi" w:hAnsiTheme="minorHAnsi" w:cs="Arial"/>
          <w:sz w:val="22"/>
          <w:szCs w:val="22"/>
        </w:rPr>
        <w:t>For each operation, a statement of how the Contractor plans to do the work identifying the principal equipment and other resources which he plans to use.</w:t>
      </w:r>
    </w:p>
    <w:p w:rsidR="00B7222D" w:rsidRPr="00E95A4B" w:rsidRDefault="00B7222D" w:rsidP="00B7222D">
      <w:pPr>
        <w:tabs>
          <w:tab w:val="left" w:pos="1320"/>
          <w:tab w:val="left" w:pos="1980"/>
          <w:tab w:val="left" w:pos="2700"/>
          <w:tab w:val="left" w:pos="3420"/>
          <w:tab w:val="left" w:pos="3780"/>
          <w:tab w:val="left" w:pos="4140"/>
          <w:tab w:val="left" w:pos="4860"/>
          <w:tab w:val="left" w:pos="5580"/>
          <w:tab w:val="left" w:pos="6300"/>
          <w:tab w:val="left" w:pos="7020"/>
          <w:tab w:val="left" w:pos="7740"/>
          <w:tab w:val="left" w:pos="8460"/>
        </w:tabs>
        <w:ind w:left="600" w:right="194"/>
        <w:jc w:val="both"/>
        <w:rPr>
          <w:rFonts w:asciiTheme="minorHAnsi" w:hAnsiTheme="minorHAnsi" w:cs="Arial"/>
          <w:sz w:val="22"/>
          <w:szCs w:val="22"/>
        </w:rPr>
      </w:pPr>
    </w:p>
    <w:p w:rsidR="00B7222D" w:rsidRPr="00E95A4B" w:rsidRDefault="00B7222D" w:rsidP="00E66872">
      <w:pPr>
        <w:numPr>
          <w:ilvl w:val="0"/>
          <w:numId w:val="15"/>
        </w:numPr>
        <w:tabs>
          <w:tab w:val="left" w:pos="1980"/>
          <w:tab w:val="left" w:pos="2700"/>
          <w:tab w:val="left" w:pos="3420"/>
          <w:tab w:val="left" w:pos="3780"/>
          <w:tab w:val="left" w:pos="4140"/>
          <w:tab w:val="left" w:pos="4860"/>
          <w:tab w:val="left" w:pos="5580"/>
          <w:tab w:val="left" w:pos="6300"/>
          <w:tab w:val="left" w:pos="7020"/>
          <w:tab w:val="left" w:pos="7740"/>
          <w:tab w:val="left" w:pos="8460"/>
        </w:tabs>
        <w:ind w:right="194" w:hanging="880"/>
        <w:jc w:val="both"/>
        <w:rPr>
          <w:rFonts w:asciiTheme="minorHAnsi" w:hAnsiTheme="minorHAnsi" w:cs="Arial"/>
          <w:sz w:val="22"/>
          <w:szCs w:val="22"/>
        </w:rPr>
      </w:pPr>
      <w:r w:rsidRPr="00E95A4B">
        <w:rPr>
          <w:rFonts w:asciiTheme="minorHAnsi" w:hAnsiTheme="minorHAnsi" w:cs="Arial"/>
          <w:sz w:val="22"/>
          <w:szCs w:val="22"/>
        </w:rPr>
        <w:t>In constructing the Critical Path Network of the Programme of Works, the Contractor shall comply with the following ‘Rules of Construction’:</w:t>
      </w:r>
    </w:p>
    <w:p w:rsidR="00B7222D" w:rsidRPr="00E95A4B" w:rsidRDefault="00B7222D" w:rsidP="00B7222D">
      <w:pPr>
        <w:tabs>
          <w:tab w:val="left" w:pos="720"/>
          <w:tab w:val="left" w:pos="1980"/>
          <w:tab w:val="left" w:pos="2700"/>
          <w:tab w:val="left" w:pos="3420"/>
          <w:tab w:val="left" w:pos="3780"/>
          <w:tab w:val="left" w:pos="4140"/>
          <w:tab w:val="left" w:pos="4860"/>
          <w:tab w:val="left" w:pos="5580"/>
          <w:tab w:val="left" w:pos="6300"/>
          <w:tab w:val="left" w:pos="7020"/>
          <w:tab w:val="left" w:pos="7740"/>
          <w:tab w:val="left" w:pos="8460"/>
        </w:tabs>
        <w:ind w:left="360" w:right="194"/>
        <w:jc w:val="both"/>
        <w:rPr>
          <w:rFonts w:asciiTheme="minorHAnsi" w:hAnsiTheme="minorHAnsi" w:cs="Arial"/>
          <w:sz w:val="22"/>
          <w:szCs w:val="22"/>
        </w:rPr>
      </w:pPr>
    </w:p>
    <w:p w:rsidR="00B7222D" w:rsidRPr="00E95A4B" w:rsidRDefault="00B7222D" w:rsidP="00E66872">
      <w:pPr>
        <w:numPr>
          <w:ilvl w:val="0"/>
          <w:numId w:val="19"/>
        </w:numPr>
        <w:tabs>
          <w:tab w:val="left" w:pos="72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 xml:space="preserve"> Circular-loop linkages between any two activities must be avoided;</w:t>
      </w:r>
    </w:p>
    <w:p w:rsidR="00B7222D" w:rsidRPr="00E95A4B" w:rsidRDefault="00B7222D" w:rsidP="00B7222D">
      <w:pPr>
        <w:tabs>
          <w:tab w:val="left" w:pos="720"/>
          <w:tab w:val="left" w:pos="1440"/>
          <w:tab w:val="left" w:pos="2700"/>
          <w:tab w:val="left" w:pos="3420"/>
          <w:tab w:val="left" w:pos="3780"/>
          <w:tab w:val="left" w:pos="4140"/>
          <w:tab w:val="left" w:pos="4860"/>
          <w:tab w:val="left" w:pos="5580"/>
          <w:tab w:val="left" w:pos="6300"/>
          <w:tab w:val="left" w:pos="7020"/>
          <w:tab w:val="left" w:pos="7740"/>
          <w:tab w:val="left" w:pos="8460"/>
        </w:tabs>
        <w:ind w:left="480" w:right="194"/>
        <w:jc w:val="both"/>
        <w:rPr>
          <w:rFonts w:asciiTheme="minorHAnsi" w:hAnsiTheme="minorHAnsi" w:cs="Arial"/>
          <w:sz w:val="22"/>
          <w:szCs w:val="22"/>
        </w:rPr>
      </w:pPr>
    </w:p>
    <w:p w:rsidR="00B7222D" w:rsidRPr="00E95A4B" w:rsidRDefault="00B7222D" w:rsidP="00E66872">
      <w:pPr>
        <w:numPr>
          <w:ilvl w:val="0"/>
          <w:numId w:val="19"/>
        </w:num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 xml:space="preserve">     The units of time used for activity duration’s and lags may be hours, days, weeks, months or years. Duration’s and lags must be measured in whole numbers of these units. No other units may be used;</w:t>
      </w:r>
    </w:p>
    <w:p w:rsidR="00B7222D" w:rsidRPr="00E95A4B" w:rsidRDefault="00B7222D" w:rsidP="00E66872">
      <w:pPr>
        <w:numPr>
          <w:ilvl w:val="0"/>
          <w:numId w:val="19"/>
        </w:num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 xml:space="preserve">      Any grouping-together of activities must be represented by a ‘heading’ activity, below which these grouped activities must be ‘embedded’ in such a way that the ‘heading’ activity acquires the overall duration of the ‘grouped’ activities;</w:t>
      </w: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9"/>
        </w:num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lastRenderedPageBreak/>
        <w:t xml:space="preserve">      Activities start and end dates may be ‘scheduled’, ‘actual’, ‘early’, ‘late’ or ‘must’ dates. No other date types may be used;</w:t>
      </w: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9"/>
        </w:num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 xml:space="preserve">       When time ‘lags’ are introduced between activities, the calendar under which the lag operates must be an overall ‘project’ calendar, and not a calendar particular to any resource or activity. All lags, therefore, will operate on the same calendar. </w:t>
      </w: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left="1440" w:right="194"/>
        <w:jc w:val="both"/>
        <w:rPr>
          <w:rFonts w:asciiTheme="minorHAnsi" w:hAnsiTheme="minorHAnsi" w:cs="Arial"/>
          <w:sz w:val="22"/>
          <w:szCs w:val="22"/>
        </w:rPr>
      </w:pPr>
      <w:r w:rsidRPr="00E95A4B">
        <w:rPr>
          <w:rFonts w:asciiTheme="minorHAnsi" w:hAnsiTheme="minorHAnsi" w:cs="Arial"/>
          <w:sz w:val="22"/>
          <w:szCs w:val="22"/>
        </w:rPr>
        <w:t xml:space="preserve">Any other data, without which a true representation of the Contractor’s Programme of Works cannot be created, must also be provided. </w:t>
      </w: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left="360" w:right="194"/>
        <w:jc w:val="both"/>
        <w:rPr>
          <w:rFonts w:asciiTheme="minorHAnsi" w:hAnsiTheme="minorHAnsi" w:cs="Arial"/>
          <w:sz w:val="22"/>
          <w:szCs w:val="22"/>
        </w:rPr>
      </w:pP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left="1440" w:right="194"/>
        <w:jc w:val="both"/>
        <w:rPr>
          <w:rFonts w:asciiTheme="minorHAnsi" w:hAnsiTheme="minorHAnsi" w:cs="Arial"/>
          <w:sz w:val="22"/>
          <w:szCs w:val="22"/>
        </w:rPr>
      </w:pPr>
      <w:r w:rsidRPr="00E95A4B">
        <w:rPr>
          <w:rFonts w:asciiTheme="minorHAnsi" w:hAnsiTheme="minorHAnsi" w:cs="Arial"/>
          <w:sz w:val="22"/>
          <w:szCs w:val="22"/>
        </w:rPr>
        <w:t xml:space="preserve">The Contractor shall be responsible for all permits / notices associated with their works. </w:t>
      </w:r>
    </w:p>
    <w:p w:rsidR="00B7222D" w:rsidRPr="00E95A4B" w:rsidRDefault="00B7222D" w:rsidP="00B7222D">
      <w:pPr>
        <w:tabs>
          <w:tab w:val="left" w:pos="1080"/>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15"/>
        </w:numPr>
        <w:tabs>
          <w:tab w:val="left" w:pos="840"/>
          <w:tab w:val="left" w:pos="2700"/>
          <w:tab w:val="left" w:pos="3420"/>
          <w:tab w:val="left" w:pos="3780"/>
          <w:tab w:val="left" w:pos="4140"/>
          <w:tab w:val="left" w:pos="4860"/>
          <w:tab w:val="left" w:pos="5580"/>
          <w:tab w:val="left" w:pos="6300"/>
          <w:tab w:val="left" w:pos="7020"/>
          <w:tab w:val="left" w:pos="7740"/>
          <w:tab w:val="left" w:pos="8460"/>
        </w:tabs>
        <w:ind w:left="840" w:right="194" w:hanging="840"/>
        <w:jc w:val="both"/>
        <w:rPr>
          <w:rFonts w:asciiTheme="minorHAnsi" w:hAnsiTheme="minorHAnsi" w:cs="Arial"/>
          <w:sz w:val="22"/>
          <w:szCs w:val="22"/>
        </w:rPr>
      </w:pPr>
      <w:r w:rsidRPr="00E95A4B">
        <w:rPr>
          <w:rFonts w:asciiTheme="minorHAnsi" w:hAnsiTheme="minorHAnsi" w:cs="Arial"/>
          <w:sz w:val="22"/>
          <w:szCs w:val="22"/>
        </w:rPr>
        <w:t>The Contractor shall, whenever programming any part of the Works, take all constraints into account including, but not limited to:</w:t>
      </w:r>
    </w:p>
    <w:p w:rsidR="00B7222D" w:rsidRPr="00E95A4B" w:rsidRDefault="00B7222D" w:rsidP="00B7222D">
      <w:pPr>
        <w:tabs>
          <w:tab w:val="left" w:pos="720"/>
          <w:tab w:val="left" w:pos="1080"/>
          <w:tab w:val="left" w:pos="2700"/>
          <w:tab w:val="left" w:pos="3420"/>
          <w:tab w:val="left" w:pos="3780"/>
          <w:tab w:val="left" w:pos="4140"/>
          <w:tab w:val="left" w:pos="4860"/>
          <w:tab w:val="left" w:pos="5580"/>
          <w:tab w:val="left" w:pos="6300"/>
          <w:tab w:val="left" w:pos="7020"/>
          <w:tab w:val="left" w:pos="7740"/>
          <w:tab w:val="left" w:pos="8460"/>
        </w:tabs>
        <w:ind w:left="360"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The six-week notification period required for operations that may affect the Transport for London Road Network (TLRN);</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left="480"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The working time and noise constraints;</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Any constraints associated with consultations or works affecting privately and publicly owned services and supplies, whether undertaken by the Contractor or other;</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Any permits or possessions required;</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Any notice requirements associated with public safety and traffic management measures;</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Any restrictions arising from the use of substances hazardous to health;</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Any trials and demonstrations to be undertaken in advance of the main works;</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Any time and weather condition limitations associated with the application of surface treatments, and their effect on the need to reopen parts of the network to traffic at peak periods;</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289"/>
        <w:jc w:val="both"/>
        <w:rPr>
          <w:rFonts w:asciiTheme="minorHAnsi" w:hAnsiTheme="minorHAnsi" w:cs="Arial"/>
          <w:sz w:val="22"/>
          <w:szCs w:val="22"/>
        </w:rPr>
      </w:pPr>
    </w:p>
    <w:p w:rsidR="00B7222D" w:rsidRPr="00E95A4B" w:rsidRDefault="00B7222D" w:rsidP="00E66872">
      <w:pPr>
        <w:numPr>
          <w:ilvl w:val="0"/>
          <w:numId w:val="20"/>
        </w:num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r w:rsidRPr="00E95A4B">
        <w:rPr>
          <w:rFonts w:asciiTheme="minorHAnsi" w:hAnsiTheme="minorHAnsi" w:cs="Arial"/>
          <w:sz w:val="22"/>
          <w:szCs w:val="22"/>
        </w:rPr>
        <w:t xml:space="preserve">Maintaining access to all businesses, residents and other persons such as customers, postmen, delivery men, etc. who necessarily require pedestrian and vehicular access at any time. </w:t>
      </w:r>
    </w:p>
    <w:p w:rsidR="00B7222D" w:rsidRPr="00E95A4B" w:rsidRDefault="00B7222D" w:rsidP="00B7222D">
      <w:pPr>
        <w:tabs>
          <w:tab w:val="left" w:pos="2700"/>
          <w:tab w:val="left" w:pos="3420"/>
          <w:tab w:val="left" w:pos="3780"/>
          <w:tab w:val="left" w:pos="4140"/>
          <w:tab w:val="left" w:pos="4860"/>
          <w:tab w:val="left" w:pos="5580"/>
          <w:tab w:val="left" w:pos="6300"/>
          <w:tab w:val="left" w:pos="7020"/>
          <w:tab w:val="left" w:pos="7740"/>
          <w:tab w:val="left" w:pos="8460"/>
        </w:tabs>
        <w:ind w:right="194"/>
        <w:jc w:val="both"/>
        <w:rPr>
          <w:rFonts w:asciiTheme="minorHAnsi" w:hAnsiTheme="minorHAnsi" w:cs="Arial"/>
          <w:sz w:val="22"/>
          <w:szCs w:val="22"/>
        </w:rPr>
      </w:pPr>
    </w:p>
    <w:p w:rsidR="00B7222D" w:rsidRDefault="00F60F49" w:rsidP="004D3E51">
      <w:pPr>
        <w:tabs>
          <w:tab w:val="left" w:pos="1680"/>
          <w:tab w:val="left" w:pos="1980"/>
          <w:tab w:val="left" w:pos="2700"/>
          <w:tab w:val="left" w:pos="3420"/>
          <w:tab w:val="left" w:pos="3780"/>
          <w:tab w:val="left" w:pos="4140"/>
          <w:tab w:val="left" w:pos="4860"/>
          <w:tab w:val="left" w:pos="5580"/>
          <w:tab w:val="left" w:pos="6300"/>
          <w:tab w:val="left" w:pos="7020"/>
          <w:tab w:val="left" w:pos="7740"/>
          <w:tab w:val="left" w:pos="8460"/>
        </w:tabs>
        <w:ind w:left="720" w:right="194" w:hanging="720"/>
        <w:jc w:val="both"/>
        <w:rPr>
          <w:rFonts w:asciiTheme="minorHAnsi" w:hAnsiTheme="minorHAnsi" w:cs="Arial"/>
          <w:sz w:val="22"/>
          <w:szCs w:val="22"/>
        </w:rPr>
      </w:pPr>
      <w:r>
        <w:rPr>
          <w:rFonts w:asciiTheme="minorHAnsi" w:hAnsiTheme="minorHAnsi" w:cs="Arial"/>
          <w:sz w:val="22"/>
          <w:szCs w:val="22"/>
        </w:rPr>
        <w:t>4</w:t>
      </w:r>
      <w:r w:rsidR="00B7222D" w:rsidRPr="00E95A4B">
        <w:rPr>
          <w:rFonts w:asciiTheme="minorHAnsi" w:hAnsiTheme="minorHAnsi" w:cs="Arial"/>
          <w:sz w:val="22"/>
          <w:szCs w:val="22"/>
        </w:rPr>
        <w:t xml:space="preserve">.  </w:t>
      </w:r>
      <w:r w:rsidR="00B7222D" w:rsidRPr="00E95A4B">
        <w:rPr>
          <w:rFonts w:asciiTheme="minorHAnsi" w:hAnsiTheme="minorHAnsi" w:cs="Arial"/>
          <w:sz w:val="22"/>
          <w:szCs w:val="22"/>
        </w:rPr>
        <w:tab/>
        <w:t xml:space="preserve">The Contractor shall also prepare a monthly programme, showing their proposals for scheduling all of the </w:t>
      </w:r>
      <w:r w:rsidR="004D3E51" w:rsidRPr="00E95A4B">
        <w:rPr>
          <w:rFonts w:asciiTheme="minorHAnsi" w:hAnsiTheme="minorHAnsi" w:cs="Arial"/>
          <w:sz w:val="22"/>
          <w:szCs w:val="22"/>
        </w:rPr>
        <w:t xml:space="preserve">projects </w:t>
      </w:r>
      <w:r w:rsidR="00B7222D" w:rsidRPr="00E95A4B">
        <w:rPr>
          <w:rFonts w:asciiTheme="minorHAnsi" w:hAnsiTheme="minorHAnsi" w:cs="Arial"/>
          <w:sz w:val="22"/>
          <w:szCs w:val="22"/>
        </w:rPr>
        <w:t>for which they have received Works Orders</w:t>
      </w:r>
      <w:r w:rsidR="004D3E51" w:rsidRPr="00E95A4B">
        <w:rPr>
          <w:rFonts w:asciiTheme="minorHAnsi" w:hAnsiTheme="minorHAnsi" w:cs="Arial"/>
          <w:sz w:val="22"/>
          <w:szCs w:val="22"/>
        </w:rPr>
        <w:t xml:space="preserve">  in a format acceptable to the Overseeing Organisation, and submit the current edition at Progress meetings held at the</w:t>
      </w:r>
      <w:r w:rsidR="004D3E51" w:rsidRPr="00E95A4B">
        <w:rPr>
          <w:rFonts w:asciiTheme="minorHAnsi" w:hAnsiTheme="minorHAnsi" w:cs="Arial"/>
          <w:spacing w:val="-3"/>
          <w:sz w:val="22"/>
          <w:szCs w:val="22"/>
        </w:rPr>
        <w:t xml:space="preserve"> monthly Contract/Performance Meeting</w:t>
      </w:r>
      <w:r w:rsidR="004D3E51" w:rsidRPr="00E95A4B">
        <w:rPr>
          <w:rFonts w:asciiTheme="minorHAnsi" w:hAnsiTheme="minorHAnsi" w:cs="Arial"/>
          <w:sz w:val="22"/>
          <w:szCs w:val="22"/>
        </w:rPr>
        <w:t>.</w:t>
      </w:r>
      <w:r w:rsidR="004D3E51" w:rsidRPr="00E95A4B">
        <w:rPr>
          <w:rFonts w:asciiTheme="minorHAnsi" w:hAnsiTheme="minorHAnsi" w:cs="Arial"/>
          <w:sz w:val="22"/>
          <w:szCs w:val="22"/>
        </w:rPr>
        <w:cr/>
      </w:r>
    </w:p>
    <w:p w:rsidR="00B7222D" w:rsidRPr="00E95A4B" w:rsidRDefault="00B7222D" w:rsidP="00F60F49">
      <w:pPr>
        <w:ind w:left="720" w:right="194" w:hanging="720"/>
        <w:jc w:val="both"/>
        <w:rPr>
          <w:rFonts w:asciiTheme="minorHAnsi" w:hAnsiTheme="minorHAnsi" w:cs="Arial"/>
          <w:sz w:val="22"/>
          <w:szCs w:val="22"/>
        </w:rPr>
      </w:pPr>
      <w:r w:rsidRPr="00E95A4B">
        <w:rPr>
          <w:rFonts w:asciiTheme="minorHAnsi" w:hAnsiTheme="minorHAnsi" w:cs="Arial"/>
          <w:b/>
          <w:sz w:val="22"/>
          <w:szCs w:val="22"/>
        </w:rPr>
        <w:tab/>
      </w:r>
    </w:p>
    <w:p w:rsidR="000908DF" w:rsidRPr="00E95A4B" w:rsidRDefault="000908DF">
      <w:pPr>
        <w:rPr>
          <w:rFonts w:asciiTheme="minorHAnsi" w:hAnsiTheme="minorHAnsi"/>
          <w:sz w:val="22"/>
          <w:szCs w:val="22"/>
        </w:rPr>
      </w:pPr>
      <w:r w:rsidRPr="00E95A4B">
        <w:rPr>
          <w:rFonts w:asciiTheme="minorHAnsi" w:hAnsiTheme="minorHAnsi"/>
          <w:sz w:val="22"/>
          <w:szCs w:val="22"/>
        </w:rPr>
        <w:br w:type="page"/>
      </w:r>
      <w:r w:rsidR="00D63FDA" w:rsidRPr="00D961FD">
        <w:rPr>
          <w:rFonts w:asciiTheme="minorHAnsi" w:hAnsiTheme="minorHAnsi" w:cs="Arial"/>
          <w:b/>
          <w:sz w:val="28"/>
          <w:szCs w:val="22"/>
          <w:u w:val="single"/>
        </w:rPr>
        <w:lastRenderedPageBreak/>
        <w:t>APPENDIX 1/14: PAYMENT APPLICATIONS</w:t>
      </w:r>
    </w:p>
    <w:p w:rsidR="00D63FDA" w:rsidRPr="0018422D" w:rsidRDefault="00D63FDA">
      <w:pPr>
        <w:rPr>
          <w:rFonts w:ascii="Arial" w:hAnsi="Arial" w:cs="Arial"/>
        </w:rPr>
      </w:pPr>
    </w:p>
    <w:p w:rsidR="0081504B" w:rsidRPr="00E95A4B" w:rsidRDefault="0018422D" w:rsidP="00CE3662">
      <w:pPr>
        <w:jc w:val="both"/>
        <w:rPr>
          <w:rFonts w:asciiTheme="minorHAnsi" w:hAnsiTheme="minorHAnsi" w:cs="Arial"/>
          <w:sz w:val="22"/>
          <w:szCs w:val="22"/>
        </w:rPr>
      </w:pPr>
      <w:r w:rsidRPr="00E95A4B">
        <w:rPr>
          <w:rFonts w:asciiTheme="minorHAnsi" w:hAnsiTheme="minorHAnsi" w:cs="Arial"/>
          <w:b/>
          <w:sz w:val="22"/>
          <w:szCs w:val="22"/>
        </w:rPr>
        <w:t>1</w:t>
      </w:r>
      <w:r w:rsidR="000F1DA6" w:rsidRPr="00E95A4B">
        <w:rPr>
          <w:rFonts w:asciiTheme="minorHAnsi" w:hAnsiTheme="minorHAnsi" w:cs="Arial"/>
          <w:b/>
          <w:sz w:val="22"/>
          <w:szCs w:val="22"/>
        </w:rPr>
        <w:t xml:space="preserve"> </w:t>
      </w:r>
      <w:r w:rsidR="0081504B" w:rsidRPr="00E95A4B">
        <w:rPr>
          <w:rFonts w:asciiTheme="minorHAnsi" w:hAnsiTheme="minorHAnsi" w:cs="Arial"/>
          <w:sz w:val="22"/>
          <w:szCs w:val="22"/>
        </w:rPr>
        <w:t xml:space="preserve">The Contractor shall submit an individual application for payment for each </w:t>
      </w:r>
      <w:r w:rsidR="000F1DA6" w:rsidRPr="00E95A4B">
        <w:rPr>
          <w:rFonts w:asciiTheme="minorHAnsi" w:hAnsiTheme="minorHAnsi" w:cs="Arial"/>
          <w:sz w:val="22"/>
          <w:szCs w:val="22"/>
        </w:rPr>
        <w:t>Works Order</w:t>
      </w:r>
      <w:r w:rsidR="0081504B" w:rsidRPr="00E95A4B">
        <w:rPr>
          <w:rFonts w:asciiTheme="minorHAnsi" w:hAnsiTheme="minorHAnsi" w:cs="Arial"/>
          <w:sz w:val="22"/>
          <w:szCs w:val="22"/>
        </w:rPr>
        <w:t xml:space="preserve"> with the Works Order reference clearly stated. </w:t>
      </w:r>
    </w:p>
    <w:p w:rsidR="0081504B" w:rsidRPr="00E95A4B" w:rsidRDefault="0081504B" w:rsidP="00CE3662">
      <w:pPr>
        <w:jc w:val="both"/>
        <w:rPr>
          <w:rFonts w:asciiTheme="minorHAnsi" w:hAnsiTheme="minorHAnsi" w:cs="Arial"/>
          <w:sz w:val="22"/>
          <w:szCs w:val="22"/>
        </w:rPr>
      </w:pPr>
    </w:p>
    <w:p w:rsidR="0081504B" w:rsidRPr="00E95A4B" w:rsidRDefault="0081504B" w:rsidP="00CE3662">
      <w:pPr>
        <w:jc w:val="both"/>
        <w:rPr>
          <w:rFonts w:asciiTheme="minorHAnsi" w:hAnsiTheme="minorHAnsi" w:cs="Arial"/>
          <w:sz w:val="22"/>
          <w:szCs w:val="22"/>
        </w:rPr>
      </w:pPr>
      <w:r w:rsidRPr="00E95A4B">
        <w:rPr>
          <w:rFonts w:asciiTheme="minorHAnsi" w:hAnsiTheme="minorHAnsi" w:cs="Arial"/>
          <w:b/>
          <w:sz w:val="22"/>
          <w:szCs w:val="22"/>
        </w:rPr>
        <w:t>2</w:t>
      </w:r>
      <w:r w:rsidRPr="00E95A4B">
        <w:rPr>
          <w:rFonts w:asciiTheme="minorHAnsi" w:hAnsiTheme="minorHAnsi" w:cs="Arial"/>
          <w:sz w:val="22"/>
          <w:szCs w:val="22"/>
        </w:rPr>
        <w:t xml:space="preserve"> Whenever dealing with matters covered by the Schedule of Rates and Prices, be set out under Part and Section headings </w:t>
      </w:r>
      <w:proofErr w:type="gramStart"/>
      <w:r w:rsidRPr="00E95A4B">
        <w:rPr>
          <w:rFonts w:asciiTheme="minorHAnsi" w:hAnsiTheme="minorHAnsi" w:cs="Arial"/>
          <w:sz w:val="22"/>
          <w:szCs w:val="22"/>
        </w:rPr>
        <w:t>similar to</w:t>
      </w:r>
      <w:proofErr w:type="gramEnd"/>
      <w:r w:rsidRPr="00E95A4B">
        <w:rPr>
          <w:rFonts w:asciiTheme="minorHAnsi" w:hAnsiTheme="minorHAnsi" w:cs="Arial"/>
          <w:sz w:val="22"/>
          <w:szCs w:val="22"/>
        </w:rPr>
        <w:t xml:space="preserve"> those in the Schedule of Rates and Prices and shall separately identify each item and specify quantity, unit, rate and value. Items not described in Schedule of Rates and Prices but appropriate for inclusion as measured work shall be shown at the end of the relevant section or under section headings as appropriate indicating quantity, unit rate and value.  </w:t>
      </w:r>
    </w:p>
    <w:p w:rsidR="0018422D" w:rsidRPr="00E95A4B" w:rsidRDefault="0018422D" w:rsidP="00CE3662">
      <w:pPr>
        <w:jc w:val="both"/>
        <w:rPr>
          <w:rFonts w:asciiTheme="minorHAnsi" w:hAnsiTheme="minorHAnsi" w:cs="Arial"/>
          <w:sz w:val="22"/>
          <w:szCs w:val="22"/>
        </w:rPr>
      </w:pP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 xml:space="preserve">In respect of all other matters referred to in Clause 60(1) the Contractor shall separately show in the statement quantities, units and rates of goods and/or materials </w:t>
      </w:r>
      <w:proofErr w:type="gramStart"/>
      <w:r w:rsidRPr="00E95A4B">
        <w:rPr>
          <w:rFonts w:asciiTheme="minorHAnsi" w:hAnsiTheme="minorHAnsi" w:cs="Arial"/>
          <w:sz w:val="22"/>
          <w:szCs w:val="22"/>
        </w:rPr>
        <w:t>and also</w:t>
      </w:r>
      <w:proofErr w:type="gramEnd"/>
      <w:r w:rsidRPr="00E95A4B">
        <w:rPr>
          <w:rFonts w:asciiTheme="minorHAnsi" w:hAnsiTheme="minorHAnsi" w:cs="Arial"/>
          <w:sz w:val="22"/>
          <w:szCs w:val="22"/>
        </w:rPr>
        <w:t xml:space="preserve"> details of any other matters to which he considers himself entitled.</w:t>
      </w:r>
    </w:p>
    <w:p w:rsidR="0018422D" w:rsidRPr="00E95A4B" w:rsidRDefault="0018422D" w:rsidP="00CE3662">
      <w:pPr>
        <w:jc w:val="both"/>
        <w:rPr>
          <w:rFonts w:asciiTheme="minorHAnsi" w:hAnsiTheme="minorHAnsi" w:cs="Arial"/>
          <w:sz w:val="22"/>
          <w:szCs w:val="22"/>
        </w:rPr>
      </w:pP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b/>
          <w:sz w:val="22"/>
          <w:szCs w:val="22"/>
        </w:rPr>
        <w:t>3</w:t>
      </w:r>
      <w:r w:rsidRPr="00E95A4B">
        <w:rPr>
          <w:rFonts w:asciiTheme="minorHAnsi" w:hAnsiTheme="minorHAnsi" w:cs="Arial"/>
          <w:sz w:val="22"/>
          <w:szCs w:val="22"/>
        </w:rPr>
        <w:t xml:space="preserve"> In accordance with Clause 60 (1) of the Conditions of Contract the Contractor shall submit a monthly payment statement showing each works order, and including the </w:t>
      </w:r>
      <w:proofErr w:type="gramStart"/>
      <w:r w:rsidRPr="00E95A4B">
        <w:rPr>
          <w:rFonts w:asciiTheme="minorHAnsi" w:hAnsiTheme="minorHAnsi" w:cs="Arial"/>
          <w:sz w:val="22"/>
          <w:szCs w:val="22"/>
        </w:rPr>
        <w:t>following :</w:t>
      </w:r>
      <w:proofErr w:type="gramEnd"/>
      <w:r w:rsidRPr="00E95A4B">
        <w:rPr>
          <w:rFonts w:asciiTheme="minorHAnsi" w:hAnsiTheme="minorHAnsi" w:cs="Arial"/>
          <w:sz w:val="22"/>
          <w:szCs w:val="22"/>
        </w:rPr>
        <w:t>-</w:t>
      </w:r>
    </w:p>
    <w:p w:rsidR="0018422D" w:rsidRPr="00E95A4B" w:rsidRDefault="0018422D" w:rsidP="00CE3662">
      <w:pPr>
        <w:jc w:val="both"/>
        <w:rPr>
          <w:rFonts w:asciiTheme="minorHAnsi" w:hAnsiTheme="minorHAnsi" w:cs="Arial"/>
          <w:sz w:val="22"/>
          <w:szCs w:val="22"/>
        </w:rPr>
      </w:pP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Works Order reference</w:t>
      </w: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Scheme Name</w:t>
      </w: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Scheme Engineer / Team</w:t>
      </w: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Order value</w:t>
      </w: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Current payments to date</w:t>
      </w: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Estimated or Final valuation</w:t>
      </w:r>
    </w:p>
    <w:p w:rsidR="0018422D" w:rsidRPr="00E95A4B" w:rsidRDefault="0018422D" w:rsidP="00CE3662">
      <w:pPr>
        <w:jc w:val="both"/>
        <w:rPr>
          <w:rFonts w:asciiTheme="minorHAnsi" w:hAnsiTheme="minorHAnsi" w:cs="Arial"/>
          <w:sz w:val="22"/>
          <w:szCs w:val="22"/>
        </w:rPr>
      </w:pPr>
      <w:r w:rsidRPr="00E95A4B">
        <w:rPr>
          <w:rFonts w:asciiTheme="minorHAnsi" w:hAnsiTheme="minorHAnsi" w:cs="Arial"/>
          <w:sz w:val="22"/>
          <w:szCs w:val="22"/>
        </w:rPr>
        <w:tab/>
        <w:t>Status of approval</w:t>
      </w:r>
    </w:p>
    <w:p w:rsidR="0081504B" w:rsidRDefault="0081504B" w:rsidP="00CE3662">
      <w:pPr>
        <w:jc w:val="both"/>
        <w:rPr>
          <w:rFonts w:ascii="Arial" w:hAnsi="Arial" w:cs="Arial"/>
          <w:color w:val="FFC000"/>
        </w:rPr>
      </w:pPr>
    </w:p>
    <w:p w:rsidR="0018422D" w:rsidRDefault="0018422D" w:rsidP="00CE3662">
      <w:pPr>
        <w:jc w:val="both"/>
        <w:rPr>
          <w:rFonts w:ascii="Arial" w:hAnsi="Arial" w:cs="Arial"/>
          <w:color w:val="FFC000"/>
        </w:rPr>
      </w:pPr>
    </w:p>
    <w:p w:rsidR="0081504B" w:rsidRDefault="0081504B">
      <w:pPr>
        <w:rPr>
          <w:rFonts w:ascii="Arial" w:hAnsi="Arial" w:cs="Arial"/>
          <w:color w:val="FFC000"/>
        </w:rPr>
      </w:pPr>
    </w:p>
    <w:p w:rsidR="0081504B" w:rsidRDefault="0081504B">
      <w:pPr>
        <w:rPr>
          <w:rFonts w:ascii="Arial" w:hAnsi="Arial" w:cs="Arial"/>
          <w:color w:val="FFC000"/>
        </w:rPr>
      </w:pPr>
    </w:p>
    <w:p w:rsidR="000F1DA6" w:rsidRDefault="0081504B">
      <w:pPr>
        <w:rPr>
          <w:rFonts w:ascii="Arial" w:hAnsi="Arial" w:cs="Arial"/>
          <w:color w:val="FFC000"/>
        </w:rPr>
      </w:pPr>
      <w:r>
        <w:rPr>
          <w:rFonts w:ascii="Arial" w:hAnsi="Arial" w:cs="Arial"/>
          <w:color w:val="FFC000"/>
        </w:rPr>
        <w:t xml:space="preserve"> </w:t>
      </w:r>
      <w:r w:rsidR="000F1DA6">
        <w:rPr>
          <w:rFonts w:ascii="Arial" w:hAnsi="Arial" w:cs="Arial"/>
          <w:color w:val="FFC000"/>
        </w:rPr>
        <w:t xml:space="preserve"> </w:t>
      </w:r>
    </w:p>
    <w:p w:rsidR="000F1DA6" w:rsidRDefault="000F1DA6">
      <w:pPr>
        <w:rPr>
          <w:rFonts w:ascii="Arial" w:hAnsi="Arial" w:cs="Arial"/>
          <w:color w:val="FFC000"/>
        </w:rPr>
      </w:pPr>
    </w:p>
    <w:p w:rsidR="000F1DA6" w:rsidRDefault="000F1DA6">
      <w:pPr>
        <w:rPr>
          <w:rFonts w:ascii="Arial" w:hAnsi="Arial" w:cs="Arial"/>
          <w:color w:val="FFC000"/>
        </w:rPr>
      </w:pPr>
    </w:p>
    <w:p w:rsidR="008B19F9" w:rsidRPr="001E5A07" w:rsidRDefault="008B19F9">
      <w:pPr>
        <w:rPr>
          <w:rFonts w:ascii="Arial" w:hAnsi="Arial" w:cs="Arial"/>
          <w:color w:val="FFC000"/>
        </w:rPr>
      </w:pPr>
      <w:r>
        <w:rPr>
          <w:rFonts w:ascii="Arial" w:hAnsi="Arial" w:cs="Arial"/>
          <w:color w:val="FFC000"/>
        </w:rPr>
        <w:br w:type="page"/>
      </w:r>
    </w:p>
    <w:p w:rsidR="00D63FDA" w:rsidRPr="00E95A4B" w:rsidRDefault="00D63FDA">
      <w:pPr>
        <w:rPr>
          <w:rFonts w:asciiTheme="minorHAnsi" w:hAnsiTheme="minorHAnsi" w:cs="Arial"/>
          <w:b/>
          <w:sz w:val="28"/>
          <w:szCs w:val="28"/>
          <w:u w:val="single"/>
        </w:rPr>
      </w:pPr>
      <w:r w:rsidRPr="00E95A4B">
        <w:rPr>
          <w:rFonts w:asciiTheme="minorHAnsi" w:hAnsiTheme="minorHAnsi" w:cs="Arial"/>
          <w:b/>
          <w:sz w:val="28"/>
          <w:szCs w:val="28"/>
          <w:u w:val="single"/>
        </w:rPr>
        <w:lastRenderedPageBreak/>
        <w:t>APPENDIX 1/15: ACCOMMODATION WORKS</w:t>
      </w:r>
    </w:p>
    <w:p w:rsidR="00D63FDA" w:rsidRPr="00BD662D" w:rsidRDefault="00D63FDA">
      <w:pPr>
        <w:rPr>
          <w:rFonts w:ascii="Arial" w:hAnsi="Arial" w:cs="Arial"/>
        </w:rPr>
      </w:pPr>
    </w:p>
    <w:p w:rsidR="005F0E1B" w:rsidRPr="00E95A4B" w:rsidRDefault="00D63FDA" w:rsidP="00CE3662">
      <w:pPr>
        <w:jc w:val="both"/>
        <w:rPr>
          <w:rFonts w:asciiTheme="minorHAnsi" w:hAnsiTheme="minorHAnsi" w:cs="Arial"/>
          <w:sz w:val="22"/>
          <w:szCs w:val="22"/>
        </w:rPr>
      </w:pPr>
      <w:r w:rsidRPr="00E95A4B">
        <w:rPr>
          <w:rFonts w:asciiTheme="minorHAnsi" w:hAnsiTheme="minorHAnsi" w:cs="Arial"/>
          <w:b/>
          <w:sz w:val="22"/>
          <w:szCs w:val="22"/>
        </w:rPr>
        <w:t xml:space="preserve">1 </w:t>
      </w:r>
      <w:r w:rsidRPr="00E95A4B">
        <w:rPr>
          <w:rFonts w:asciiTheme="minorHAnsi" w:hAnsiTheme="minorHAnsi" w:cs="Arial"/>
          <w:sz w:val="22"/>
          <w:szCs w:val="22"/>
        </w:rPr>
        <w:t xml:space="preserve">The </w:t>
      </w:r>
      <w:r w:rsidRPr="00E95A4B">
        <w:rPr>
          <w:rFonts w:asciiTheme="minorHAnsi" w:hAnsiTheme="minorHAnsi" w:cs="Arial"/>
          <w:i/>
          <w:iCs/>
          <w:sz w:val="22"/>
          <w:szCs w:val="22"/>
        </w:rPr>
        <w:t xml:space="preserve">Contractor </w:t>
      </w:r>
      <w:r w:rsidRPr="00E95A4B">
        <w:rPr>
          <w:rFonts w:asciiTheme="minorHAnsi" w:hAnsiTheme="minorHAnsi" w:cs="Arial"/>
          <w:sz w:val="22"/>
          <w:szCs w:val="22"/>
        </w:rPr>
        <w:t xml:space="preserve">shall undertake the Accommodation Works as stated in the instructing </w:t>
      </w:r>
      <w:r w:rsidR="0092270C" w:rsidRPr="00E95A4B">
        <w:rPr>
          <w:rFonts w:asciiTheme="minorHAnsi" w:hAnsiTheme="minorHAnsi" w:cs="Arial"/>
          <w:i/>
          <w:sz w:val="22"/>
          <w:szCs w:val="22"/>
        </w:rPr>
        <w:t>Works</w:t>
      </w:r>
      <w:r w:rsidR="002F776A" w:rsidRPr="00E95A4B">
        <w:rPr>
          <w:rFonts w:asciiTheme="minorHAnsi" w:hAnsiTheme="minorHAnsi" w:cs="Arial"/>
          <w:i/>
          <w:sz w:val="22"/>
          <w:szCs w:val="22"/>
        </w:rPr>
        <w:t xml:space="preserve"> Order</w:t>
      </w:r>
      <w:r w:rsidRPr="00E95A4B">
        <w:rPr>
          <w:rFonts w:asciiTheme="minorHAnsi" w:hAnsiTheme="minorHAnsi" w:cs="Arial"/>
          <w:sz w:val="22"/>
          <w:szCs w:val="22"/>
        </w:rPr>
        <w:t>.</w:t>
      </w:r>
      <w:r w:rsidRPr="00E95A4B">
        <w:rPr>
          <w:rFonts w:asciiTheme="minorHAnsi" w:hAnsiTheme="minorHAnsi" w:cs="Arial"/>
          <w:sz w:val="22"/>
          <w:szCs w:val="22"/>
        </w:rPr>
        <w:cr/>
      </w:r>
      <w:r w:rsidRPr="00E95A4B">
        <w:rPr>
          <w:rFonts w:asciiTheme="minorHAnsi" w:hAnsiTheme="minorHAnsi" w:cs="Arial"/>
          <w:sz w:val="22"/>
          <w:szCs w:val="22"/>
        </w:rPr>
        <w:cr/>
      </w:r>
      <w:r w:rsidRPr="00E95A4B">
        <w:rPr>
          <w:rFonts w:asciiTheme="minorHAnsi" w:hAnsiTheme="minorHAnsi" w:cs="Arial"/>
          <w:b/>
          <w:sz w:val="22"/>
          <w:szCs w:val="22"/>
        </w:rPr>
        <w:t xml:space="preserve">2 </w:t>
      </w:r>
      <w:r w:rsidRPr="00E95A4B">
        <w:rPr>
          <w:rFonts w:asciiTheme="minorHAnsi" w:hAnsiTheme="minorHAnsi" w:cs="Arial"/>
          <w:sz w:val="22"/>
          <w:szCs w:val="22"/>
        </w:rPr>
        <w:t xml:space="preserve">The </w:t>
      </w:r>
      <w:r w:rsidRPr="00E95A4B">
        <w:rPr>
          <w:rFonts w:asciiTheme="minorHAnsi" w:hAnsiTheme="minorHAnsi" w:cs="Arial"/>
          <w:i/>
          <w:iCs/>
          <w:sz w:val="22"/>
          <w:szCs w:val="22"/>
        </w:rPr>
        <w:t xml:space="preserve">Contractor </w:t>
      </w:r>
      <w:r w:rsidRPr="00E95A4B">
        <w:rPr>
          <w:rFonts w:asciiTheme="minorHAnsi" w:hAnsiTheme="minorHAnsi" w:cs="Arial"/>
          <w:sz w:val="22"/>
          <w:szCs w:val="22"/>
        </w:rPr>
        <w:t>shall not work on any property that does not belong to the Employer without the Employer’s prior written instruction to do so.</w:t>
      </w:r>
      <w:r w:rsidRPr="00E95A4B">
        <w:rPr>
          <w:rFonts w:asciiTheme="minorHAnsi" w:hAnsiTheme="minorHAnsi" w:cs="Arial"/>
          <w:sz w:val="22"/>
          <w:szCs w:val="22"/>
        </w:rPr>
        <w:cr/>
      </w:r>
      <w:r w:rsidR="005F0E1B" w:rsidRPr="00E95A4B">
        <w:rPr>
          <w:rFonts w:asciiTheme="minorHAnsi" w:hAnsiTheme="minorHAnsi" w:cs="Arial"/>
          <w:sz w:val="22"/>
          <w:szCs w:val="22"/>
        </w:rPr>
        <w:br w:type="page"/>
      </w:r>
    </w:p>
    <w:p w:rsidR="00D63FDA" w:rsidRPr="00104EE5" w:rsidRDefault="00D63FDA" w:rsidP="000D3692">
      <w:pPr>
        <w:rPr>
          <w:rFonts w:asciiTheme="minorHAnsi" w:hAnsiTheme="minorHAnsi" w:cs="Arial"/>
          <w:b/>
          <w:sz w:val="28"/>
          <w:szCs w:val="28"/>
          <w:u w:val="single"/>
        </w:rPr>
      </w:pPr>
      <w:r w:rsidRPr="00104EE5">
        <w:rPr>
          <w:rFonts w:asciiTheme="minorHAnsi" w:hAnsiTheme="minorHAnsi" w:cs="Arial"/>
          <w:b/>
          <w:sz w:val="28"/>
          <w:szCs w:val="28"/>
          <w:u w:val="single"/>
        </w:rPr>
        <w:lastRenderedPageBreak/>
        <w:t>APPENDIX 1/16: PRIVATELY AND PUBLICLY OWNED SERVICES &amp; SUPPLIES</w:t>
      </w:r>
    </w:p>
    <w:p w:rsidR="00D63FDA" w:rsidRPr="001320B6" w:rsidRDefault="00D63FDA">
      <w:pPr>
        <w:rPr>
          <w:rFonts w:ascii="Arial" w:hAnsi="Arial" w:cs="Arial"/>
        </w:rPr>
      </w:pPr>
    </w:p>
    <w:p w:rsidR="001320B6" w:rsidRPr="00104EE5" w:rsidRDefault="00D63FDA" w:rsidP="00CE3662">
      <w:pPr>
        <w:ind w:left="720" w:hanging="720"/>
        <w:jc w:val="both"/>
        <w:rPr>
          <w:rFonts w:asciiTheme="minorHAnsi" w:hAnsiTheme="minorHAnsi" w:cs="Arial"/>
          <w:sz w:val="22"/>
          <w:szCs w:val="22"/>
        </w:rPr>
      </w:pPr>
      <w:r w:rsidRPr="001320B6">
        <w:rPr>
          <w:rFonts w:ascii="Arial" w:hAnsi="Arial" w:cs="Arial"/>
          <w:b/>
        </w:rPr>
        <w:t>1</w:t>
      </w:r>
      <w:r w:rsidRPr="001320B6">
        <w:rPr>
          <w:rFonts w:ascii="Arial" w:hAnsi="Arial" w:cs="Arial"/>
        </w:rPr>
        <w:t xml:space="preserve"> </w:t>
      </w:r>
      <w:r w:rsidR="001320B6">
        <w:rPr>
          <w:rFonts w:ascii="Arial" w:hAnsi="Arial" w:cs="Arial"/>
        </w:rPr>
        <w:tab/>
      </w:r>
      <w:r w:rsidRPr="00104EE5">
        <w:rPr>
          <w:rFonts w:asciiTheme="minorHAnsi" w:hAnsiTheme="minorHAnsi" w:cs="Arial"/>
          <w:sz w:val="22"/>
          <w:szCs w:val="22"/>
        </w:rPr>
        <w:t xml:space="preserve">Copies of information regarding the location of, and requirements relating to Statutory Undertaker’s apparatus, will be included in the instructing </w:t>
      </w:r>
      <w:r w:rsidR="0092270C" w:rsidRPr="00104EE5">
        <w:rPr>
          <w:rFonts w:asciiTheme="minorHAnsi" w:hAnsiTheme="minorHAnsi" w:cs="Arial"/>
          <w:i/>
          <w:sz w:val="22"/>
          <w:szCs w:val="22"/>
        </w:rPr>
        <w:t>Works</w:t>
      </w:r>
      <w:r w:rsidR="002F776A" w:rsidRPr="00104EE5">
        <w:rPr>
          <w:rFonts w:asciiTheme="minorHAnsi" w:hAnsiTheme="minorHAnsi" w:cs="Arial"/>
          <w:i/>
          <w:sz w:val="22"/>
          <w:szCs w:val="22"/>
        </w:rPr>
        <w:t xml:space="preserve"> </w:t>
      </w:r>
      <w:proofErr w:type="gramStart"/>
      <w:r w:rsidR="002F776A" w:rsidRPr="00104EE5">
        <w:rPr>
          <w:rFonts w:asciiTheme="minorHAnsi" w:hAnsiTheme="minorHAnsi" w:cs="Arial"/>
          <w:i/>
          <w:sz w:val="22"/>
          <w:szCs w:val="22"/>
        </w:rPr>
        <w:t>Order</w:t>
      </w:r>
      <w:r w:rsidR="007D4285" w:rsidRPr="00104EE5">
        <w:rPr>
          <w:rFonts w:asciiTheme="minorHAnsi" w:hAnsiTheme="minorHAnsi" w:cs="Arial"/>
          <w:i/>
          <w:sz w:val="22"/>
          <w:szCs w:val="22"/>
        </w:rPr>
        <w:t xml:space="preserve"> </w:t>
      </w:r>
      <w:r w:rsidRPr="00104EE5">
        <w:rPr>
          <w:rFonts w:asciiTheme="minorHAnsi" w:hAnsiTheme="minorHAnsi" w:cs="Arial"/>
          <w:sz w:val="22"/>
          <w:szCs w:val="22"/>
        </w:rPr>
        <w:t xml:space="preserve"> for</w:t>
      </w:r>
      <w:proofErr w:type="gramEnd"/>
      <w:r w:rsidRPr="00104EE5">
        <w:rPr>
          <w:rFonts w:asciiTheme="minorHAnsi" w:hAnsiTheme="minorHAnsi" w:cs="Arial"/>
          <w:sz w:val="22"/>
          <w:szCs w:val="22"/>
        </w:rPr>
        <w:t xml:space="preserve"> each </w:t>
      </w:r>
      <w:r w:rsidR="001320B6" w:rsidRPr="00104EE5">
        <w:rPr>
          <w:rFonts w:asciiTheme="minorHAnsi" w:hAnsiTheme="minorHAnsi" w:cs="Arial"/>
          <w:sz w:val="22"/>
          <w:szCs w:val="22"/>
        </w:rPr>
        <w:t xml:space="preserve">scheme </w:t>
      </w:r>
      <w:r w:rsidRPr="00104EE5">
        <w:rPr>
          <w:rFonts w:asciiTheme="minorHAnsi" w:hAnsiTheme="minorHAnsi" w:cs="Arial"/>
          <w:sz w:val="22"/>
          <w:szCs w:val="22"/>
        </w:rPr>
        <w:t>which involves excavation below existing level.</w:t>
      </w:r>
    </w:p>
    <w:p w:rsidR="001320B6" w:rsidRPr="00104EE5" w:rsidRDefault="001320B6" w:rsidP="00CE3662">
      <w:pPr>
        <w:ind w:left="720" w:hanging="720"/>
        <w:jc w:val="both"/>
        <w:rPr>
          <w:rFonts w:asciiTheme="minorHAnsi" w:hAnsiTheme="minorHAnsi" w:cs="Arial"/>
          <w:sz w:val="22"/>
          <w:szCs w:val="22"/>
        </w:rPr>
      </w:pPr>
    </w:p>
    <w:p w:rsidR="0009165B" w:rsidRPr="00104EE5" w:rsidRDefault="00D63FDA" w:rsidP="00CE3662">
      <w:pPr>
        <w:ind w:left="720" w:hanging="720"/>
        <w:jc w:val="both"/>
        <w:rPr>
          <w:rFonts w:asciiTheme="minorHAnsi" w:hAnsiTheme="minorHAnsi" w:cs="Arial"/>
          <w:sz w:val="22"/>
          <w:szCs w:val="22"/>
        </w:rPr>
      </w:pPr>
      <w:r w:rsidRPr="00104EE5">
        <w:rPr>
          <w:rFonts w:asciiTheme="minorHAnsi" w:hAnsiTheme="minorHAnsi" w:cs="Arial"/>
          <w:b/>
          <w:sz w:val="22"/>
          <w:szCs w:val="22"/>
        </w:rPr>
        <w:t>2</w:t>
      </w:r>
      <w:r w:rsidRPr="00104EE5">
        <w:rPr>
          <w:rFonts w:asciiTheme="minorHAnsi" w:hAnsiTheme="minorHAnsi" w:cs="Arial"/>
          <w:sz w:val="22"/>
          <w:szCs w:val="22"/>
        </w:rPr>
        <w:t xml:space="preserve"> </w:t>
      </w:r>
      <w:r w:rsidR="001320B6" w:rsidRPr="00104EE5">
        <w:rPr>
          <w:rFonts w:asciiTheme="minorHAnsi" w:hAnsiTheme="minorHAnsi" w:cs="Arial"/>
          <w:sz w:val="22"/>
          <w:szCs w:val="22"/>
        </w:rPr>
        <w:tab/>
      </w:r>
      <w:r w:rsidRPr="00104EE5">
        <w:rPr>
          <w:rFonts w:asciiTheme="minorHAnsi" w:hAnsiTheme="minorHAnsi" w:cs="Arial"/>
          <w:sz w:val="22"/>
          <w:szCs w:val="22"/>
        </w:rPr>
        <w:t xml:space="preserve">The </w:t>
      </w:r>
      <w:r w:rsidRPr="00104EE5">
        <w:rPr>
          <w:rFonts w:asciiTheme="minorHAnsi" w:hAnsiTheme="minorHAnsi" w:cs="Arial"/>
          <w:iCs/>
          <w:sz w:val="22"/>
          <w:szCs w:val="22"/>
        </w:rPr>
        <w:t xml:space="preserve">Contractor </w:t>
      </w:r>
      <w:r w:rsidRPr="00104EE5">
        <w:rPr>
          <w:rFonts w:asciiTheme="minorHAnsi" w:hAnsiTheme="minorHAnsi" w:cs="Arial"/>
          <w:sz w:val="22"/>
          <w:szCs w:val="22"/>
        </w:rPr>
        <w:t xml:space="preserve">shall, however, treat all apparatus location information as preliminary and shall make his own arrangements with the Statutory Undertakers to ensure that </w:t>
      </w:r>
      <w:proofErr w:type="gramStart"/>
      <w:r w:rsidRPr="00104EE5">
        <w:rPr>
          <w:rFonts w:asciiTheme="minorHAnsi" w:hAnsiTheme="minorHAnsi" w:cs="Arial"/>
          <w:sz w:val="22"/>
          <w:szCs w:val="22"/>
        </w:rPr>
        <w:t>all of</w:t>
      </w:r>
      <w:proofErr w:type="gramEnd"/>
      <w:r w:rsidRPr="00104EE5">
        <w:rPr>
          <w:rFonts w:asciiTheme="minorHAnsi" w:hAnsiTheme="minorHAnsi" w:cs="Arial"/>
          <w:sz w:val="22"/>
          <w:szCs w:val="22"/>
        </w:rPr>
        <w:t xml:space="preserve"> their apparatus is accurately located before commencing any work on site. </w:t>
      </w:r>
      <w:r w:rsidRPr="00104EE5">
        <w:rPr>
          <w:rFonts w:asciiTheme="minorHAnsi" w:hAnsiTheme="minorHAnsi" w:cs="Arial"/>
          <w:sz w:val="22"/>
          <w:szCs w:val="22"/>
        </w:rPr>
        <w:cr/>
      </w:r>
    </w:p>
    <w:p w:rsidR="00733CC3" w:rsidRPr="00104EE5" w:rsidRDefault="0009165B" w:rsidP="00CE3662">
      <w:pPr>
        <w:ind w:left="720" w:hanging="720"/>
        <w:jc w:val="both"/>
        <w:rPr>
          <w:rFonts w:asciiTheme="minorHAnsi" w:hAnsiTheme="minorHAnsi" w:cs="Arial"/>
          <w:sz w:val="22"/>
          <w:szCs w:val="22"/>
        </w:rPr>
      </w:pPr>
      <w:r w:rsidRPr="00104EE5">
        <w:rPr>
          <w:rFonts w:asciiTheme="minorHAnsi" w:hAnsiTheme="minorHAnsi" w:cs="Arial"/>
          <w:b/>
          <w:sz w:val="22"/>
          <w:szCs w:val="22"/>
        </w:rPr>
        <w:t>3</w:t>
      </w:r>
      <w:r w:rsidR="00733CC3" w:rsidRPr="00104EE5">
        <w:rPr>
          <w:rFonts w:asciiTheme="minorHAnsi" w:hAnsiTheme="minorHAnsi" w:cs="Arial"/>
          <w:sz w:val="22"/>
          <w:szCs w:val="22"/>
        </w:rPr>
        <w:t>.</w:t>
      </w:r>
      <w:r w:rsidR="00733CC3" w:rsidRPr="00104EE5">
        <w:rPr>
          <w:rFonts w:asciiTheme="minorHAnsi" w:hAnsiTheme="minorHAnsi" w:cs="Arial"/>
          <w:sz w:val="22"/>
          <w:szCs w:val="22"/>
        </w:rPr>
        <w:tab/>
        <w:t xml:space="preserve">The Contractor shall </w:t>
      </w:r>
      <w:proofErr w:type="gramStart"/>
      <w:r w:rsidR="00733CC3" w:rsidRPr="00104EE5">
        <w:rPr>
          <w:rFonts w:asciiTheme="minorHAnsi" w:hAnsiTheme="minorHAnsi" w:cs="Arial"/>
          <w:sz w:val="22"/>
          <w:szCs w:val="22"/>
        </w:rPr>
        <w:t>make arrangements</w:t>
      </w:r>
      <w:proofErr w:type="gramEnd"/>
      <w:r w:rsidR="00733CC3" w:rsidRPr="00104EE5">
        <w:rPr>
          <w:rFonts w:asciiTheme="minorHAnsi" w:hAnsiTheme="minorHAnsi" w:cs="Arial"/>
          <w:sz w:val="22"/>
          <w:szCs w:val="22"/>
        </w:rPr>
        <w:t xml:space="preserve"> with the Statutory Undertakers and others concerned, for the co-ordination of his work with all work which needs to be done by them or their contractors concurrently with the Works.  </w:t>
      </w:r>
    </w:p>
    <w:p w:rsidR="0009165B" w:rsidRPr="00104EE5" w:rsidRDefault="0009165B" w:rsidP="00CE3662">
      <w:pPr>
        <w:tabs>
          <w:tab w:val="left" w:pos="-1800"/>
          <w:tab w:val="left" w:pos="-720"/>
          <w:tab w:val="left" w:pos="720"/>
          <w:tab w:val="left" w:pos="2340"/>
          <w:tab w:val="left" w:pos="3386"/>
        </w:tabs>
        <w:ind w:left="720" w:right="194" w:hanging="720"/>
        <w:jc w:val="both"/>
        <w:rPr>
          <w:rFonts w:asciiTheme="minorHAnsi" w:hAnsiTheme="minorHAnsi" w:cs="Arial"/>
          <w:sz w:val="22"/>
          <w:szCs w:val="22"/>
        </w:rPr>
      </w:pPr>
    </w:p>
    <w:p w:rsidR="00733CC3" w:rsidRPr="00104EE5" w:rsidRDefault="0009165B" w:rsidP="00CE3662">
      <w:pPr>
        <w:tabs>
          <w:tab w:val="left" w:pos="-1800"/>
          <w:tab w:val="left" w:pos="-720"/>
          <w:tab w:val="left" w:pos="720"/>
          <w:tab w:val="left" w:pos="2340"/>
          <w:tab w:val="left" w:pos="3386"/>
        </w:tabs>
        <w:ind w:left="720" w:right="194" w:hanging="720"/>
        <w:jc w:val="both"/>
        <w:rPr>
          <w:rFonts w:asciiTheme="minorHAnsi" w:hAnsiTheme="minorHAnsi" w:cs="Arial"/>
          <w:sz w:val="22"/>
          <w:szCs w:val="22"/>
        </w:rPr>
      </w:pPr>
      <w:r w:rsidRPr="00104EE5">
        <w:rPr>
          <w:rFonts w:asciiTheme="minorHAnsi" w:hAnsiTheme="minorHAnsi" w:cs="Arial"/>
          <w:b/>
          <w:sz w:val="22"/>
          <w:szCs w:val="22"/>
        </w:rPr>
        <w:t>4</w:t>
      </w:r>
      <w:r w:rsidR="00733CC3" w:rsidRPr="00104EE5">
        <w:rPr>
          <w:rFonts w:asciiTheme="minorHAnsi" w:hAnsiTheme="minorHAnsi" w:cs="Arial"/>
          <w:sz w:val="22"/>
          <w:szCs w:val="22"/>
        </w:rPr>
        <w:tab/>
        <w:t xml:space="preserve">Private Services to individual properties will not generally be listed or shown on the drawings.  The Contractor shall </w:t>
      </w:r>
      <w:proofErr w:type="gramStart"/>
      <w:r w:rsidR="00733CC3" w:rsidRPr="00104EE5">
        <w:rPr>
          <w:rFonts w:asciiTheme="minorHAnsi" w:hAnsiTheme="minorHAnsi" w:cs="Arial"/>
          <w:sz w:val="22"/>
          <w:szCs w:val="22"/>
        </w:rPr>
        <w:t>make arrangements</w:t>
      </w:r>
      <w:proofErr w:type="gramEnd"/>
      <w:r w:rsidR="00733CC3" w:rsidRPr="00104EE5">
        <w:rPr>
          <w:rFonts w:asciiTheme="minorHAnsi" w:hAnsiTheme="minorHAnsi" w:cs="Arial"/>
          <w:sz w:val="22"/>
          <w:szCs w:val="22"/>
        </w:rPr>
        <w:t xml:space="preserve"> with the Statutory Undertakers and others concerned for the phasing of all necessary disconnections and diversion of private services affected by the Works.</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09165B" w:rsidP="00CE3662">
      <w:pPr>
        <w:tabs>
          <w:tab w:val="left" w:pos="-1800"/>
          <w:tab w:val="left" w:pos="-720"/>
          <w:tab w:val="left" w:pos="720"/>
          <w:tab w:val="left" w:pos="2340"/>
          <w:tab w:val="left" w:pos="3386"/>
        </w:tabs>
        <w:ind w:left="720" w:right="194" w:hanging="720"/>
        <w:jc w:val="both"/>
        <w:rPr>
          <w:rFonts w:asciiTheme="minorHAnsi" w:hAnsiTheme="minorHAnsi" w:cs="Arial"/>
          <w:sz w:val="22"/>
          <w:szCs w:val="22"/>
        </w:rPr>
      </w:pPr>
      <w:r w:rsidRPr="00104EE5">
        <w:rPr>
          <w:rFonts w:asciiTheme="minorHAnsi" w:hAnsiTheme="minorHAnsi" w:cs="Arial"/>
          <w:b/>
          <w:sz w:val="22"/>
          <w:szCs w:val="22"/>
        </w:rPr>
        <w:t>5</w:t>
      </w:r>
      <w:r w:rsidR="00733CC3" w:rsidRPr="00104EE5">
        <w:rPr>
          <w:rFonts w:asciiTheme="minorHAnsi" w:hAnsiTheme="minorHAnsi" w:cs="Arial"/>
          <w:sz w:val="22"/>
          <w:szCs w:val="22"/>
        </w:rPr>
        <w:tab/>
        <w:t>Disconnected apparatus can be removed by Contractor only with the prior approval of the Authority concerned.</w:t>
      </w:r>
    </w:p>
    <w:p w:rsidR="001320B6" w:rsidRPr="00104EE5" w:rsidRDefault="001320B6" w:rsidP="00CE3662">
      <w:pPr>
        <w:tabs>
          <w:tab w:val="left" w:pos="-1800"/>
          <w:tab w:val="left" w:pos="-720"/>
          <w:tab w:val="left" w:pos="720"/>
          <w:tab w:val="left" w:pos="2340"/>
          <w:tab w:val="left" w:pos="3386"/>
        </w:tabs>
        <w:ind w:right="194"/>
        <w:jc w:val="both"/>
        <w:rPr>
          <w:rFonts w:asciiTheme="minorHAnsi" w:hAnsiTheme="minorHAnsi" w:cs="Arial"/>
          <w:b/>
          <w:sz w:val="22"/>
          <w:szCs w:val="22"/>
        </w:rPr>
      </w:pPr>
    </w:p>
    <w:p w:rsidR="00733CC3" w:rsidRPr="00104EE5" w:rsidRDefault="001320B6" w:rsidP="00CE3662">
      <w:pPr>
        <w:tabs>
          <w:tab w:val="left" w:pos="-1800"/>
          <w:tab w:val="left" w:pos="-720"/>
          <w:tab w:val="left" w:pos="720"/>
          <w:tab w:val="left" w:pos="2340"/>
          <w:tab w:val="left" w:pos="3386"/>
        </w:tabs>
        <w:ind w:left="720" w:right="194" w:hanging="720"/>
        <w:jc w:val="both"/>
        <w:rPr>
          <w:rFonts w:asciiTheme="minorHAnsi" w:hAnsiTheme="minorHAnsi" w:cs="Arial"/>
          <w:sz w:val="22"/>
          <w:szCs w:val="22"/>
        </w:rPr>
      </w:pPr>
      <w:r w:rsidRPr="00104EE5">
        <w:rPr>
          <w:rFonts w:asciiTheme="minorHAnsi" w:hAnsiTheme="minorHAnsi" w:cs="Arial"/>
          <w:b/>
          <w:sz w:val="22"/>
          <w:szCs w:val="22"/>
        </w:rPr>
        <w:t xml:space="preserve">6 </w:t>
      </w:r>
      <w:r w:rsidRPr="00104EE5">
        <w:rPr>
          <w:rFonts w:asciiTheme="minorHAnsi" w:hAnsiTheme="minorHAnsi" w:cs="Arial"/>
          <w:b/>
          <w:sz w:val="22"/>
          <w:szCs w:val="22"/>
        </w:rPr>
        <w:tab/>
      </w:r>
      <w:r w:rsidRPr="00104EE5">
        <w:rPr>
          <w:rFonts w:asciiTheme="minorHAnsi" w:hAnsiTheme="minorHAnsi" w:cs="Arial"/>
          <w:sz w:val="22"/>
          <w:szCs w:val="22"/>
        </w:rPr>
        <w:t xml:space="preserve">The </w:t>
      </w:r>
      <w:r w:rsidRPr="00104EE5">
        <w:rPr>
          <w:rFonts w:asciiTheme="minorHAnsi" w:hAnsiTheme="minorHAnsi" w:cs="Arial"/>
          <w:iCs/>
          <w:sz w:val="22"/>
          <w:szCs w:val="22"/>
        </w:rPr>
        <w:t>Contractor</w:t>
      </w:r>
      <w:r w:rsidRPr="00104EE5">
        <w:rPr>
          <w:rFonts w:asciiTheme="minorHAnsi" w:hAnsiTheme="minorHAnsi" w:cs="Arial"/>
          <w:sz w:val="22"/>
          <w:szCs w:val="22"/>
        </w:rPr>
        <w:t xml:space="preserve"> is reminded that much of the public utility industry is now privatised and that the number of companies is constantly changing, as are the names and contact details of existing ones. The list included at the end of this Appendix is the most up to date that the Employer can provide, but no guarantee of its accuracy can be given or should be implied.</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color w:val="00B0F0"/>
          <w:sz w:val="22"/>
          <w:szCs w:val="22"/>
        </w:rPr>
      </w:pPr>
    </w:p>
    <w:p w:rsidR="00733CC3" w:rsidRPr="00104EE5" w:rsidRDefault="0009165B" w:rsidP="00CE3662">
      <w:pPr>
        <w:tabs>
          <w:tab w:val="left" w:pos="-1800"/>
          <w:tab w:val="left" w:pos="-720"/>
          <w:tab w:val="left" w:pos="720"/>
          <w:tab w:val="left" w:pos="2340"/>
          <w:tab w:val="left" w:pos="3386"/>
        </w:tabs>
        <w:ind w:left="720" w:right="194" w:hanging="720"/>
        <w:jc w:val="both"/>
        <w:rPr>
          <w:rFonts w:asciiTheme="minorHAnsi" w:hAnsiTheme="minorHAnsi" w:cs="Arial"/>
          <w:b/>
          <w:sz w:val="22"/>
          <w:szCs w:val="22"/>
        </w:rPr>
      </w:pPr>
      <w:r w:rsidRPr="00104EE5">
        <w:rPr>
          <w:rFonts w:asciiTheme="minorHAnsi" w:hAnsiTheme="minorHAnsi" w:cs="Arial"/>
          <w:b/>
          <w:sz w:val="22"/>
          <w:szCs w:val="22"/>
        </w:rPr>
        <w:t>7</w:t>
      </w:r>
      <w:r w:rsidR="00733CC3" w:rsidRPr="00104EE5">
        <w:rPr>
          <w:rFonts w:asciiTheme="minorHAnsi" w:hAnsiTheme="minorHAnsi" w:cs="Arial"/>
          <w:sz w:val="22"/>
          <w:szCs w:val="22"/>
        </w:rPr>
        <w:tab/>
      </w:r>
      <w:r w:rsidR="00733CC3" w:rsidRPr="00104EE5">
        <w:rPr>
          <w:rFonts w:asciiTheme="minorHAnsi" w:hAnsiTheme="minorHAnsi" w:cs="Arial"/>
          <w:b/>
          <w:sz w:val="22"/>
          <w:szCs w:val="22"/>
        </w:rPr>
        <w:t>Damage to Plant, Services etc.</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733CC3" w:rsidP="00CE3662">
      <w:pPr>
        <w:tabs>
          <w:tab w:val="left" w:pos="-1800"/>
          <w:tab w:val="left" w:pos="-720"/>
          <w:tab w:val="left" w:pos="720"/>
          <w:tab w:val="left" w:pos="2340"/>
          <w:tab w:val="left" w:pos="3386"/>
        </w:tabs>
        <w:ind w:left="720" w:right="194"/>
        <w:jc w:val="both"/>
        <w:rPr>
          <w:rFonts w:asciiTheme="minorHAnsi" w:hAnsiTheme="minorHAnsi" w:cs="Arial"/>
          <w:sz w:val="22"/>
          <w:szCs w:val="22"/>
        </w:rPr>
      </w:pPr>
      <w:r w:rsidRPr="00104EE5">
        <w:rPr>
          <w:rFonts w:asciiTheme="minorHAnsi" w:hAnsiTheme="minorHAnsi" w:cs="Arial"/>
          <w:sz w:val="22"/>
          <w:szCs w:val="22"/>
        </w:rPr>
        <w:t>The Contractor shall immediately report to the Engineer and owner, any damage done to any underground plant, equipment, apparatus or works, and subject to the full implementation of safety measures and precautions, and where so required and without cost to the Employer, effect the repairs without delay.</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733CC3" w:rsidP="00CE3662">
      <w:pPr>
        <w:tabs>
          <w:tab w:val="left" w:pos="-1800"/>
          <w:tab w:val="left" w:pos="-720"/>
          <w:tab w:val="left" w:pos="720"/>
          <w:tab w:val="left" w:pos="2340"/>
          <w:tab w:val="left" w:pos="3386"/>
        </w:tabs>
        <w:ind w:left="720" w:right="194"/>
        <w:jc w:val="both"/>
        <w:rPr>
          <w:rFonts w:asciiTheme="minorHAnsi" w:hAnsiTheme="minorHAnsi" w:cs="Arial"/>
          <w:sz w:val="22"/>
          <w:szCs w:val="22"/>
        </w:rPr>
      </w:pPr>
      <w:r w:rsidRPr="00104EE5">
        <w:rPr>
          <w:rFonts w:asciiTheme="minorHAnsi" w:hAnsiTheme="minorHAnsi" w:cs="Arial"/>
          <w:sz w:val="22"/>
          <w:szCs w:val="22"/>
        </w:rPr>
        <w:t xml:space="preserve">Should the authority or owner of the damaged plant, equipment, apparatus or works, carry out the repairs, the Contractor shall supply immediately any facilities or assistance necessary and repay to the authority or owner the full cost of the remedial work.   </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09165B" w:rsidP="00CE3662">
      <w:pPr>
        <w:tabs>
          <w:tab w:val="left" w:pos="-1800"/>
          <w:tab w:val="left" w:pos="-720"/>
          <w:tab w:val="left" w:pos="720"/>
          <w:tab w:val="left" w:pos="2340"/>
          <w:tab w:val="left" w:pos="3386"/>
        </w:tabs>
        <w:ind w:left="720" w:right="194" w:hanging="720"/>
        <w:jc w:val="both"/>
        <w:rPr>
          <w:rFonts w:asciiTheme="minorHAnsi" w:hAnsiTheme="minorHAnsi" w:cs="Arial"/>
          <w:sz w:val="22"/>
          <w:szCs w:val="22"/>
          <w:u w:val="single"/>
        </w:rPr>
      </w:pPr>
      <w:r w:rsidRPr="00104EE5">
        <w:rPr>
          <w:rFonts w:asciiTheme="minorHAnsi" w:hAnsiTheme="minorHAnsi" w:cs="Arial"/>
          <w:b/>
          <w:sz w:val="22"/>
          <w:szCs w:val="22"/>
        </w:rPr>
        <w:t>8</w:t>
      </w:r>
      <w:r w:rsidR="00733CC3" w:rsidRPr="00104EE5">
        <w:rPr>
          <w:rFonts w:asciiTheme="minorHAnsi" w:hAnsiTheme="minorHAnsi" w:cs="Arial"/>
          <w:sz w:val="22"/>
          <w:szCs w:val="22"/>
        </w:rPr>
        <w:tab/>
      </w:r>
      <w:r w:rsidR="00733CC3" w:rsidRPr="00104EE5">
        <w:rPr>
          <w:rFonts w:asciiTheme="minorHAnsi" w:hAnsiTheme="minorHAnsi" w:cs="Arial"/>
          <w:b/>
          <w:sz w:val="22"/>
          <w:szCs w:val="22"/>
        </w:rPr>
        <w:t>Diversion and Protection of Services</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u w:val="single"/>
        </w:rPr>
      </w:pPr>
    </w:p>
    <w:p w:rsidR="00733CC3" w:rsidRPr="00104EE5" w:rsidRDefault="00733CC3" w:rsidP="00CE3662">
      <w:pPr>
        <w:tabs>
          <w:tab w:val="left" w:pos="-1800"/>
          <w:tab w:val="left" w:pos="-720"/>
          <w:tab w:val="left" w:pos="720"/>
          <w:tab w:val="left" w:pos="2340"/>
          <w:tab w:val="left" w:pos="3386"/>
        </w:tabs>
        <w:ind w:left="720" w:right="194"/>
        <w:jc w:val="both"/>
        <w:rPr>
          <w:rFonts w:asciiTheme="minorHAnsi" w:hAnsiTheme="minorHAnsi" w:cs="Arial"/>
          <w:sz w:val="22"/>
          <w:szCs w:val="22"/>
        </w:rPr>
      </w:pPr>
      <w:r w:rsidRPr="00104EE5">
        <w:rPr>
          <w:rFonts w:asciiTheme="minorHAnsi" w:hAnsiTheme="minorHAnsi" w:cs="Arial"/>
          <w:sz w:val="22"/>
          <w:szCs w:val="22"/>
        </w:rPr>
        <w:t>The Contractor shall take any and all measures reasonably required by any Public or Statutory Authority for the full protection of its mains, pipes, cables and other apparatus during the progress of the Works, and shall construct and provide to the satisfaction of the Authority concerned, all works necessary for the prevention of damage or interruption of services.  If, in the execution of works, by reason of any subsidence or any act of neglect or default of the Contractor, any damage to any apparatus or any interruption of any service is caused, the Contractor shall bear and pay the cost reasonably incurred by the Authority involved in making good such damage, and shall make full compensation to the Authority for any loss sustained by reason of such interruption.  Where necessary the Contractor will obtain details of Statutory Undertakers' mains, pipes etc and the Contractor may by prior arrangement with the Engineer inspect them before or during the execution of work.</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733CC3" w:rsidP="00CE3662">
      <w:pPr>
        <w:tabs>
          <w:tab w:val="left" w:pos="-1800"/>
          <w:tab w:val="left" w:pos="-720"/>
          <w:tab w:val="left" w:pos="720"/>
          <w:tab w:val="left" w:pos="2340"/>
          <w:tab w:val="left" w:pos="3386"/>
        </w:tabs>
        <w:ind w:left="720" w:right="194"/>
        <w:jc w:val="both"/>
        <w:rPr>
          <w:rFonts w:asciiTheme="minorHAnsi" w:hAnsiTheme="minorHAnsi" w:cs="Arial"/>
          <w:sz w:val="22"/>
          <w:szCs w:val="22"/>
        </w:rPr>
      </w:pPr>
      <w:r w:rsidRPr="00104EE5">
        <w:rPr>
          <w:rFonts w:asciiTheme="minorHAnsi" w:hAnsiTheme="minorHAnsi" w:cs="Arial"/>
          <w:sz w:val="22"/>
          <w:szCs w:val="22"/>
        </w:rPr>
        <w:t>The Contractor shall, at all times during the progress of the works, afford facilities to properly accredited agents of any Public or Statutory Authority, as may be necessary for inspecting, reporting, maintaining, removing renewing or altering such apparatus in connection with the construction of the Works or for any routing purposes.</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733CC3" w:rsidP="00CE3662">
      <w:pPr>
        <w:tabs>
          <w:tab w:val="left" w:pos="-1800"/>
          <w:tab w:val="left" w:pos="-720"/>
          <w:tab w:val="left" w:pos="720"/>
          <w:tab w:val="left" w:pos="2340"/>
          <w:tab w:val="left" w:pos="3386"/>
        </w:tabs>
        <w:ind w:left="720" w:right="194" w:hanging="720"/>
        <w:jc w:val="both"/>
        <w:rPr>
          <w:rFonts w:asciiTheme="minorHAnsi" w:hAnsiTheme="minorHAnsi" w:cs="Arial"/>
          <w:color w:val="00B0F0"/>
          <w:sz w:val="22"/>
          <w:szCs w:val="22"/>
        </w:rPr>
      </w:pPr>
      <w:r w:rsidRPr="00104EE5">
        <w:rPr>
          <w:rFonts w:asciiTheme="minorHAnsi" w:hAnsiTheme="minorHAnsi" w:cs="Arial"/>
          <w:sz w:val="22"/>
          <w:szCs w:val="22"/>
        </w:rPr>
        <w:tab/>
        <w:t>If it is necessary that a statutory authority raises its own cover and frame or should elect to do so, the Contractor must make all arrangements with the Statutory Authority for this to be done.  The Employer is not responsible for any costs resulting from delay to the Contractor as a result of a Statutory Authority not carrying out their works as agreed.</w:t>
      </w:r>
    </w:p>
    <w:p w:rsidR="00733CC3" w:rsidRPr="00104EE5" w:rsidRDefault="00733CC3" w:rsidP="00CE3662">
      <w:pPr>
        <w:tabs>
          <w:tab w:val="left" w:pos="-1800"/>
          <w:tab w:val="left" w:pos="-720"/>
          <w:tab w:val="left" w:pos="720"/>
          <w:tab w:val="left" w:pos="2340"/>
          <w:tab w:val="left" w:pos="3386"/>
        </w:tabs>
        <w:ind w:left="720" w:right="194" w:hanging="720"/>
        <w:jc w:val="both"/>
        <w:rPr>
          <w:rFonts w:asciiTheme="minorHAnsi" w:hAnsiTheme="minorHAnsi" w:cs="Arial"/>
          <w:sz w:val="22"/>
          <w:szCs w:val="22"/>
        </w:rPr>
      </w:pPr>
    </w:p>
    <w:p w:rsidR="00733CC3" w:rsidRPr="00104EE5" w:rsidRDefault="0009165B" w:rsidP="00CE3662">
      <w:pPr>
        <w:widowControl w:val="0"/>
        <w:tabs>
          <w:tab w:val="left" w:pos="-1800"/>
          <w:tab w:val="left" w:pos="-720"/>
        </w:tabs>
        <w:ind w:right="194"/>
        <w:jc w:val="both"/>
        <w:rPr>
          <w:rFonts w:asciiTheme="minorHAnsi" w:hAnsiTheme="minorHAnsi" w:cs="Arial"/>
          <w:b/>
          <w:sz w:val="22"/>
          <w:szCs w:val="22"/>
        </w:rPr>
      </w:pPr>
      <w:r w:rsidRPr="00104EE5">
        <w:rPr>
          <w:rFonts w:asciiTheme="minorHAnsi" w:hAnsiTheme="minorHAnsi" w:cs="Arial"/>
          <w:b/>
          <w:sz w:val="22"/>
          <w:szCs w:val="22"/>
        </w:rPr>
        <w:t>9</w:t>
      </w:r>
      <w:r w:rsidRPr="00104EE5">
        <w:rPr>
          <w:rFonts w:asciiTheme="minorHAnsi" w:hAnsiTheme="minorHAnsi" w:cs="Arial"/>
          <w:b/>
          <w:sz w:val="22"/>
          <w:szCs w:val="22"/>
        </w:rPr>
        <w:tab/>
        <w:t>A</w:t>
      </w:r>
      <w:r w:rsidR="00733CC3" w:rsidRPr="00104EE5">
        <w:rPr>
          <w:rFonts w:asciiTheme="minorHAnsi" w:hAnsiTheme="minorHAnsi" w:cs="Arial"/>
          <w:b/>
          <w:sz w:val="22"/>
          <w:szCs w:val="22"/>
        </w:rPr>
        <w:t>uthorities Serving the Locality</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r w:rsidRPr="00104EE5">
        <w:rPr>
          <w:rFonts w:asciiTheme="minorHAnsi" w:hAnsiTheme="minorHAnsi" w:cs="Arial"/>
          <w:sz w:val="22"/>
          <w:szCs w:val="22"/>
        </w:rPr>
        <w:tab/>
        <w:t>A list of authorities serving the locality is indicated below:</w:t>
      </w:r>
    </w:p>
    <w:p w:rsidR="00733CC3" w:rsidRPr="00104EE5" w:rsidRDefault="00733CC3" w:rsidP="00CE3662">
      <w:pPr>
        <w:tabs>
          <w:tab w:val="left" w:pos="-1800"/>
          <w:tab w:val="left" w:pos="-720"/>
          <w:tab w:val="left" w:pos="720"/>
          <w:tab w:val="left" w:pos="2340"/>
          <w:tab w:val="left" w:pos="3386"/>
        </w:tabs>
        <w:ind w:right="194"/>
        <w:jc w:val="both"/>
        <w:rPr>
          <w:rFonts w:asciiTheme="minorHAnsi" w:hAnsiTheme="minorHAnsi" w:cs="Arial"/>
          <w:sz w:val="22"/>
          <w:szCs w:val="22"/>
        </w:rPr>
      </w:pPr>
    </w:p>
    <w:p w:rsidR="00340A34" w:rsidRPr="00340A34" w:rsidRDefault="00733CC3" w:rsidP="00340A34">
      <w:pPr>
        <w:tabs>
          <w:tab w:val="left" w:pos="-1440"/>
          <w:tab w:val="left" w:pos="-720"/>
          <w:tab w:val="left" w:pos="720"/>
        </w:tabs>
        <w:ind w:right="194"/>
        <w:rPr>
          <w:rFonts w:asciiTheme="minorHAnsi" w:hAnsiTheme="minorHAnsi" w:cs="Arial"/>
          <w:sz w:val="22"/>
          <w:szCs w:val="22"/>
        </w:rPr>
      </w:pPr>
      <w:r w:rsidRPr="00104EE5">
        <w:rPr>
          <w:rFonts w:asciiTheme="minorHAnsi" w:hAnsiTheme="minorHAnsi" w:cs="Arial"/>
          <w:sz w:val="22"/>
          <w:szCs w:val="22"/>
        </w:rPr>
        <w:tab/>
      </w:r>
      <w:r w:rsidR="00340A34" w:rsidRPr="00340A34">
        <w:rPr>
          <w:rFonts w:asciiTheme="minorHAnsi" w:hAnsiTheme="minorHAnsi" w:cs="Arial"/>
          <w:sz w:val="22"/>
          <w:szCs w:val="22"/>
        </w:rPr>
        <w:t>Thames Water</w:t>
      </w:r>
      <w:r w:rsidR="00340A34" w:rsidRPr="00340A34">
        <w:rPr>
          <w:rFonts w:asciiTheme="minorHAnsi" w:hAnsiTheme="minorHAnsi" w:cs="Arial"/>
          <w:sz w:val="22"/>
          <w:szCs w:val="22"/>
        </w:rPr>
        <w:tab/>
      </w:r>
      <w:r w:rsidR="00340A34" w:rsidRPr="00340A34">
        <w:rPr>
          <w:rFonts w:asciiTheme="minorHAnsi" w:hAnsiTheme="minorHAnsi" w:cs="Arial"/>
          <w:sz w:val="22"/>
          <w:szCs w:val="22"/>
        </w:rPr>
        <w:tab/>
      </w:r>
      <w:r w:rsidR="00340A34" w:rsidRPr="00340A34">
        <w:rPr>
          <w:rFonts w:asciiTheme="minorHAnsi" w:hAnsiTheme="minorHAnsi" w:cs="Arial"/>
          <w:sz w:val="22"/>
          <w:szCs w:val="22"/>
        </w:rPr>
        <w:tab/>
      </w:r>
      <w:r w:rsidR="00340A34">
        <w:rPr>
          <w:rFonts w:asciiTheme="minorHAnsi" w:hAnsiTheme="minorHAnsi" w:cs="Arial"/>
          <w:sz w:val="22"/>
          <w:szCs w:val="22"/>
        </w:rPr>
        <w:tab/>
      </w:r>
      <w:r w:rsidR="00340A34" w:rsidRPr="00340A34">
        <w:rPr>
          <w:rFonts w:asciiTheme="minorHAnsi" w:hAnsiTheme="minorHAnsi" w:cs="Arial"/>
          <w:sz w:val="22"/>
          <w:szCs w:val="22"/>
        </w:rPr>
        <w:t>08459 200800</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t>Affinity Water</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0845 155 2066</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t>Cadent Gas</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0800 688 588 or 0800 111999</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widowControl w:val="0"/>
        <w:tabs>
          <w:tab w:val="left" w:pos="-1440"/>
          <w:tab w:val="left" w:pos="-720"/>
        </w:tabs>
        <w:ind w:right="-304"/>
        <w:rPr>
          <w:rFonts w:asciiTheme="minorHAnsi" w:hAnsiTheme="minorHAnsi" w:cs="Arial"/>
          <w:sz w:val="22"/>
          <w:szCs w:val="22"/>
        </w:rPr>
      </w:pPr>
      <w:r w:rsidRPr="00340A34">
        <w:rPr>
          <w:rFonts w:asciiTheme="minorHAnsi" w:hAnsiTheme="minorHAnsi" w:cs="Arial"/>
          <w:sz w:val="22"/>
          <w:szCs w:val="22"/>
        </w:rPr>
        <w:tab/>
        <w:t>BT Openreach</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Pr>
          <w:rFonts w:asciiTheme="minorHAnsi" w:hAnsiTheme="minorHAnsi" w:cs="Arial"/>
          <w:sz w:val="22"/>
          <w:szCs w:val="22"/>
        </w:rPr>
        <w:tab/>
      </w:r>
      <w:r w:rsidRPr="00340A34">
        <w:rPr>
          <w:rFonts w:asciiTheme="minorHAnsi" w:hAnsiTheme="minorHAnsi" w:cs="Arial"/>
          <w:sz w:val="22"/>
          <w:szCs w:val="22"/>
        </w:rPr>
        <w:t>FREEFONE “Dial before you Dig” or</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0800 917 3993 opt 1</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widowControl w:val="0"/>
        <w:tabs>
          <w:tab w:val="left" w:pos="-1440"/>
          <w:tab w:val="left" w:pos="-720"/>
        </w:tabs>
        <w:ind w:right="-304"/>
        <w:rPr>
          <w:rFonts w:asciiTheme="minorHAnsi" w:hAnsiTheme="minorHAnsi" w:cs="Arial"/>
          <w:sz w:val="22"/>
          <w:szCs w:val="22"/>
        </w:rPr>
      </w:pPr>
      <w:r w:rsidRPr="00340A34">
        <w:rPr>
          <w:rFonts w:asciiTheme="minorHAnsi" w:hAnsiTheme="minorHAnsi" w:cs="Arial"/>
          <w:sz w:val="22"/>
          <w:szCs w:val="22"/>
        </w:rPr>
        <w:tab/>
        <w:t>Fulcrum Pipelines Ltd</w:t>
      </w:r>
      <w:r w:rsidRPr="00340A34">
        <w:rPr>
          <w:rFonts w:asciiTheme="minorHAnsi" w:hAnsiTheme="minorHAnsi" w:cs="Arial"/>
          <w:sz w:val="22"/>
          <w:szCs w:val="22"/>
        </w:rPr>
        <w:tab/>
      </w:r>
      <w:r w:rsidRPr="00340A34">
        <w:rPr>
          <w:rFonts w:asciiTheme="minorHAnsi" w:hAnsiTheme="minorHAnsi" w:cs="Arial"/>
          <w:sz w:val="22"/>
          <w:szCs w:val="22"/>
        </w:rPr>
        <w:tab/>
      </w:r>
      <w:r>
        <w:rPr>
          <w:rFonts w:asciiTheme="minorHAnsi" w:hAnsiTheme="minorHAnsi" w:cs="Arial"/>
          <w:sz w:val="22"/>
          <w:szCs w:val="22"/>
        </w:rPr>
        <w:tab/>
      </w:r>
      <w:r w:rsidRPr="00340A34">
        <w:rPr>
          <w:rFonts w:asciiTheme="minorHAnsi" w:hAnsiTheme="minorHAnsi" w:cs="Arial"/>
          <w:sz w:val="22"/>
          <w:szCs w:val="22"/>
        </w:rPr>
        <w:t>0845 641 3010</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t>UK Power Networks</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0800 028 0709</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widowControl w:val="0"/>
        <w:tabs>
          <w:tab w:val="left" w:pos="-1440"/>
          <w:tab w:val="left" w:pos="-720"/>
        </w:tabs>
        <w:ind w:right="-304"/>
        <w:rPr>
          <w:rFonts w:asciiTheme="minorHAnsi" w:hAnsiTheme="minorHAnsi" w:cs="Arial"/>
          <w:sz w:val="22"/>
          <w:szCs w:val="22"/>
        </w:rPr>
      </w:pPr>
      <w:r w:rsidRPr="00340A34">
        <w:rPr>
          <w:rFonts w:asciiTheme="minorHAnsi" w:hAnsiTheme="minorHAnsi" w:cs="Arial"/>
          <w:sz w:val="22"/>
          <w:szCs w:val="22"/>
        </w:rPr>
        <w:tab/>
        <w:t xml:space="preserve">GTC </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01359 245 415</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t>NATIONAL GRID- transmissions</w:t>
      </w:r>
      <w:r w:rsidRPr="00340A34">
        <w:rPr>
          <w:rFonts w:asciiTheme="minorHAnsi" w:hAnsiTheme="minorHAnsi" w:cs="Arial"/>
          <w:sz w:val="22"/>
          <w:szCs w:val="22"/>
        </w:rPr>
        <w:tab/>
      </w:r>
      <w:r w:rsidR="00EF5401">
        <w:rPr>
          <w:rFonts w:asciiTheme="minorHAnsi" w:hAnsiTheme="minorHAnsi" w:cs="Arial"/>
          <w:sz w:val="22"/>
          <w:szCs w:val="22"/>
        </w:rPr>
        <w:tab/>
      </w:r>
      <w:r w:rsidRPr="00340A34">
        <w:rPr>
          <w:rFonts w:asciiTheme="minorHAnsi" w:hAnsiTheme="minorHAnsi" w:cs="Arial"/>
          <w:sz w:val="22"/>
          <w:szCs w:val="22"/>
        </w:rPr>
        <w:t>0800 688 588 or 0800 40 40 90</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t>Virgin Media</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0800 888 3117</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 w:val="left" w:pos="-720"/>
          <w:tab w:val="left" w:pos="720"/>
        </w:tabs>
        <w:ind w:right="194"/>
        <w:rPr>
          <w:rFonts w:asciiTheme="minorHAnsi" w:hAnsiTheme="minorHAnsi" w:cs="Arial"/>
          <w:sz w:val="22"/>
          <w:szCs w:val="22"/>
        </w:rPr>
      </w:pPr>
      <w:r w:rsidRPr="00340A34">
        <w:rPr>
          <w:rFonts w:asciiTheme="minorHAnsi" w:hAnsiTheme="minorHAnsi" w:cs="Arial"/>
          <w:sz w:val="22"/>
          <w:szCs w:val="22"/>
        </w:rPr>
        <w:tab/>
        <w:t>TFL DTO</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0207 343 5207</w:t>
      </w:r>
    </w:p>
    <w:p w:rsidR="00340A34" w:rsidRPr="00340A34" w:rsidRDefault="00340A34" w:rsidP="00340A34">
      <w:pPr>
        <w:tabs>
          <w:tab w:val="left" w:pos="-1440"/>
          <w:tab w:val="left" w:pos="-720"/>
          <w:tab w:val="left" w:pos="720"/>
        </w:tabs>
        <w:ind w:right="194"/>
        <w:rPr>
          <w:rFonts w:asciiTheme="minorHAnsi" w:hAnsiTheme="minorHAnsi" w:cs="Arial"/>
          <w:sz w:val="22"/>
          <w:szCs w:val="22"/>
        </w:rPr>
      </w:pPr>
    </w:p>
    <w:p w:rsidR="00340A34" w:rsidRPr="00340A34" w:rsidRDefault="00340A34" w:rsidP="00340A34">
      <w:pPr>
        <w:tabs>
          <w:tab w:val="left" w:pos="-1440"/>
        </w:tabs>
        <w:ind w:right="194"/>
        <w:rPr>
          <w:rFonts w:asciiTheme="minorHAnsi" w:hAnsiTheme="minorHAnsi" w:cs="Arial"/>
          <w:sz w:val="22"/>
          <w:szCs w:val="22"/>
        </w:rPr>
      </w:pPr>
      <w:r w:rsidRPr="00340A34">
        <w:rPr>
          <w:rFonts w:asciiTheme="minorHAnsi" w:hAnsiTheme="minorHAnsi" w:cs="Arial"/>
          <w:sz w:val="22"/>
          <w:szCs w:val="22"/>
        </w:rPr>
        <w:tab/>
        <w:t>Environment Agency</w:t>
      </w:r>
      <w:r w:rsidRPr="00340A34">
        <w:rPr>
          <w:rFonts w:asciiTheme="minorHAnsi" w:hAnsiTheme="minorHAnsi" w:cs="Arial"/>
          <w:sz w:val="22"/>
          <w:szCs w:val="22"/>
        </w:rPr>
        <w:tab/>
      </w:r>
      <w:r w:rsidRPr="00340A34">
        <w:rPr>
          <w:rFonts w:asciiTheme="minorHAnsi" w:hAnsiTheme="minorHAnsi" w:cs="Arial"/>
          <w:sz w:val="22"/>
          <w:szCs w:val="22"/>
        </w:rPr>
        <w:tab/>
      </w:r>
      <w:r>
        <w:rPr>
          <w:rFonts w:asciiTheme="minorHAnsi" w:hAnsiTheme="minorHAnsi" w:cs="Arial"/>
          <w:sz w:val="22"/>
          <w:szCs w:val="22"/>
        </w:rPr>
        <w:tab/>
      </w:r>
      <w:r w:rsidRPr="00340A34">
        <w:rPr>
          <w:rFonts w:asciiTheme="minorHAnsi" w:hAnsiTheme="minorHAnsi" w:cs="Arial"/>
          <w:sz w:val="22"/>
          <w:szCs w:val="22"/>
        </w:rPr>
        <w:t>03708 506506</w:t>
      </w:r>
    </w:p>
    <w:p w:rsidR="00340A34" w:rsidRPr="00340A34" w:rsidRDefault="00340A34" w:rsidP="00340A34">
      <w:pPr>
        <w:tabs>
          <w:tab w:val="left" w:pos="-1440"/>
        </w:tabs>
        <w:ind w:right="194"/>
        <w:rPr>
          <w:rFonts w:asciiTheme="minorHAnsi" w:hAnsiTheme="minorHAnsi" w:cs="Arial"/>
          <w:sz w:val="22"/>
          <w:szCs w:val="22"/>
        </w:rPr>
      </w:pPr>
    </w:p>
    <w:p w:rsidR="00340A34" w:rsidRPr="00340A34" w:rsidRDefault="00340A34" w:rsidP="00340A34">
      <w:pPr>
        <w:tabs>
          <w:tab w:val="left" w:pos="-1800"/>
          <w:tab w:val="left" w:pos="-720"/>
          <w:tab w:val="left" w:pos="720"/>
          <w:tab w:val="left" w:pos="2340"/>
          <w:tab w:val="left" w:pos="3386"/>
        </w:tabs>
        <w:ind w:right="194"/>
        <w:rPr>
          <w:rFonts w:asciiTheme="minorHAnsi" w:hAnsiTheme="minorHAnsi" w:cs="Arial"/>
          <w:sz w:val="22"/>
          <w:szCs w:val="22"/>
        </w:rPr>
      </w:pPr>
      <w:r w:rsidRPr="00340A34">
        <w:rPr>
          <w:rFonts w:asciiTheme="minorHAnsi" w:hAnsiTheme="minorHAnsi" w:cs="Arial"/>
          <w:sz w:val="22"/>
          <w:szCs w:val="22"/>
        </w:rPr>
        <w:tab/>
        <w:t>Bouygues E &amp; S Limited</w:t>
      </w:r>
      <w:r w:rsidRPr="00340A34">
        <w:rPr>
          <w:rFonts w:asciiTheme="minorHAnsi" w:hAnsiTheme="minorHAnsi" w:cs="Arial"/>
          <w:sz w:val="22"/>
          <w:szCs w:val="22"/>
        </w:rPr>
        <w:tab/>
      </w:r>
      <w:r w:rsidRPr="00340A34">
        <w:rPr>
          <w:rFonts w:asciiTheme="minorHAnsi" w:hAnsiTheme="minorHAnsi" w:cs="Arial"/>
          <w:sz w:val="22"/>
          <w:szCs w:val="22"/>
        </w:rPr>
        <w:tab/>
      </w:r>
      <w:r w:rsidRPr="00340A34">
        <w:rPr>
          <w:rFonts w:asciiTheme="minorHAnsi" w:hAnsiTheme="minorHAnsi" w:cs="Arial"/>
          <w:sz w:val="22"/>
          <w:szCs w:val="22"/>
        </w:rPr>
        <w:tab/>
        <w:t>01707 630 701</w:t>
      </w:r>
    </w:p>
    <w:p w:rsidR="00281DE6" w:rsidRPr="00104EE5" w:rsidRDefault="00281DE6" w:rsidP="00340A34">
      <w:pPr>
        <w:tabs>
          <w:tab w:val="left" w:pos="-1440"/>
          <w:tab w:val="left" w:pos="-720"/>
          <w:tab w:val="left" w:pos="720"/>
        </w:tabs>
        <w:ind w:right="194"/>
        <w:jc w:val="both"/>
        <w:rPr>
          <w:rFonts w:asciiTheme="minorHAnsi" w:hAnsiTheme="minorHAnsi" w:cs="Arial"/>
          <w:sz w:val="22"/>
          <w:szCs w:val="22"/>
        </w:rPr>
      </w:pPr>
    </w:p>
    <w:p w:rsidR="005F0E1B" w:rsidRPr="00104EE5" w:rsidRDefault="005F0E1B" w:rsidP="00CE3662">
      <w:pPr>
        <w:jc w:val="both"/>
        <w:rPr>
          <w:rFonts w:asciiTheme="minorHAnsi" w:hAnsiTheme="minorHAnsi" w:cs="Arial"/>
          <w:color w:val="00B0F0"/>
          <w:sz w:val="22"/>
          <w:szCs w:val="22"/>
        </w:rPr>
      </w:pPr>
    </w:p>
    <w:p w:rsidR="003245B5" w:rsidRDefault="003245B5" w:rsidP="00CE3662">
      <w:pPr>
        <w:jc w:val="both"/>
        <w:rPr>
          <w:rFonts w:ascii="Arial" w:hAnsi="Arial" w:cs="Arial"/>
          <w:color w:val="00B0F0"/>
        </w:rPr>
      </w:pPr>
      <w:r>
        <w:rPr>
          <w:rFonts w:ascii="Arial" w:hAnsi="Arial" w:cs="Arial"/>
          <w:color w:val="00B0F0"/>
        </w:rPr>
        <w:br w:type="page"/>
      </w:r>
    </w:p>
    <w:p w:rsidR="00733CC3" w:rsidRPr="001E5A07" w:rsidRDefault="00733CC3" w:rsidP="00733CC3">
      <w:pPr>
        <w:rPr>
          <w:rFonts w:asciiTheme="minorHAnsi" w:hAnsiTheme="minorHAnsi" w:cstheme="minorHAnsi"/>
          <w:sz w:val="28"/>
          <w:szCs w:val="28"/>
        </w:rPr>
      </w:pPr>
      <w:r w:rsidRPr="001E5A07">
        <w:rPr>
          <w:rFonts w:asciiTheme="minorHAnsi" w:hAnsiTheme="minorHAnsi" w:cstheme="minorHAnsi"/>
          <w:b/>
          <w:sz w:val="28"/>
          <w:szCs w:val="28"/>
          <w:u w:val="single"/>
        </w:rPr>
        <w:lastRenderedPageBreak/>
        <w:t>APPENDIX 1/17: TRAFFIC SAFETY AND MANAGEMENT</w:t>
      </w:r>
    </w:p>
    <w:p w:rsidR="00733CC3" w:rsidRPr="00910B98" w:rsidRDefault="00733CC3" w:rsidP="00733CC3">
      <w:pPr>
        <w:tabs>
          <w:tab w:val="left" w:pos="-1800"/>
          <w:tab w:val="left" w:pos="-720"/>
          <w:tab w:val="left" w:pos="720"/>
          <w:tab w:val="left" w:pos="2340"/>
          <w:tab w:val="left" w:pos="3386"/>
        </w:tabs>
        <w:ind w:left="720" w:right="194" w:hanging="720"/>
        <w:jc w:val="both"/>
        <w:rPr>
          <w:rFonts w:ascii="Arial" w:hAnsi="Arial" w:cs="Arial"/>
        </w:rPr>
      </w:pPr>
    </w:p>
    <w:p w:rsidR="00A15E0D" w:rsidRPr="00A15E0D" w:rsidRDefault="00733CC3" w:rsidP="00D01E0B">
      <w:pPr>
        <w:pStyle w:val="ListParagraph"/>
        <w:numPr>
          <w:ilvl w:val="3"/>
          <w:numId w:val="50"/>
        </w:numPr>
        <w:tabs>
          <w:tab w:val="num" w:pos="709"/>
        </w:tabs>
        <w:autoSpaceDE w:val="0"/>
        <w:autoSpaceDN w:val="0"/>
        <w:adjustRightInd w:val="0"/>
        <w:ind w:left="709" w:hanging="709"/>
        <w:jc w:val="both"/>
        <w:rPr>
          <w:rFonts w:asciiTheme="minorHAnsi" w:hAnsiTheme="minorHAnsi" w:cs="Arial"/>
          <w:sz w:val="22"/>
          <w:szCs w:val="22"/>
        </w:rPr>
      </w:pPr>
      <w:r w:rsidRPr="00000651">
        <w:rPr>
          <w:rFonts w:asciiTheme="minorHAnsi" w:hAnsiTheme="minorHAnsi" w:cs="Arial"/>
          <w:sz w:val="22"/>
          <w:szCs w:val="22"/>
        </w:rPr>
        <w:tab/>
      </w:r>
      <w:r w:rsidR="00A15E0D" w:rsidRPr="00A15E0D">
        <w:rPr>
          <w:rFonts w:asciiTheme="minorHAnsi" w:hAnsiTheme="minorHAnsi" w:cs="Arial"/>
          <w:sz w:val="22"/>
          <w:szCs w:val="22"/>
        </w:rPr>
        <w:t>The Contractor shall submit Provisional Advanced Authorisations and Permit Applications in accordance with the London Permit Scheme, Traffic Management Act 2004 and the New Roads and Street Works Act 1991. Permit applications shall be made electronically via an Electronic Transfer of Notices (</w:t>
      </w:r>
      <w:proofErr w:type="spellStart"/>
      <w:r w:rsidR="00A15E0D" w:rsidRPr="00A15E0D">
        <w:rPr>
          <w:rFonts w:asciiTheme="minorHAnsi" w:hAnsiTheme="minorHAnsi" w:cs="Arial"/>
          <w:sz w:val="22"/>
          <w:szCs w:val="22"/>
        </w:rPr>
        <w:t>EToN</w:t>
      </w:r>
      <w:proofErr w:type="spellEnd"/>
      <w:r w:rsidR="00A15E0D" w:rsidRPr="00A15E0D">
        <w:rPr>
          <w:rFonts w:asciiTheme="minorHAnsi" w:hAnsiTheme="minorHAnsi" w:cs="Arial"/>
          <w:sz w:val="22"/>
          <w:szCs w:val="22"/>
        </w:rPr>
        <w:t xml:space="preserve">) system. The Contractor shall check and reply to all comments and ensure all transactions have been sent successfully. </w:t>
      </w:r>
    </w:p>
    <w:p w:rsidR="00A15E0D" w:rsidRPr="00A15E0D" w:rsidRDefault="00A15E0D" w:rsidP="00A15E0D">
      <w:pPr>
        <w:autoSpaceDE w:val="0"/>
        <w:autoSpaceDN w:val="0"/>
        <w:adjustRightInd w:val="0"/>
        <w:jc w:val="both"/>
        <w:rPr>
          <w:rFonts w:asciiTheme="minorHAnsi" w:hAnsiTheme="minorHAnsi" w:cs="Arial"/>
          <w:sz w:val="22"/>
          <w:szCs w:val="22"/>
        </w:rPr>
      </w:pPr>
    </w:p>
    <w:p w:rsidR="00A15E0D" w:rsidRPr="00A15E0D" w:rsidRDefault="00A15E0D" w:rsidP="00A15E0D">
      <w:pPr>
        <w:autoSpaceDE w:val="0"/>
        <w:autoSpaceDN w:val="0"/>
        <w:adjustRightInd w:val="0"/>
        <w:ind w:left="709" w:hanging="709"/>
        <w:jc w:val="both"/>
        <w:rPr>
          <w:rFonts w:asciiTheme="minorHAnsi" w:hAnsiTheme="minorHAnsi" w:cs="Arial"/>
          <w:sz w:val="22"/>
          <w:szCs w:val="22"/>
        </w:rPr>
      </w:pPr>
      <w:r w:rsidRPr="00A15E0D">
        <w:rPr>
          <w:rFonts w:asciiTheme="minorHAnsi" w:hAnsiTheme="minorHAnsi" w:cs="Arial"/>
          <w:sz w:val="22"/>
          <w:szCs w:val="22"/>
        </w:rPr>
        <w:t xml:space="preserve">2. </w:t>
      </w:r>
      <w:r w:rsidRPr="00A15E0D">
        <w:rPr>
          <w:rFonts w:asciiTheme="minorHAnsi" w:hAnsiTheme="minorHAnsi" w:cs="Arial"/>
          <w:sz w:val="22"/>
          <w:szCs w:val="22"/>
        </w:rPr>
        <w:tab/>
        <w:t xml:space="preserve">The Contractor shall submit formal applications for any statutory temporary traffic regulation orders or notices required to be published in connection with the works. These applications shall be on the prescribed form and sent to both </w:t>
      </w:r>
      <w:hyperlink r:id="rId14" w:history="1">
        <w:r w:rsidRPr="00A15E0D">
          <w:rPr>
            <w:rFonts w:asciiTheme="minorHAnsi" w:hAnsiTheme="minorHAnsi"/>
            <w:sz w:val="22"/>
            <w:szCs w:val="22"/>
          </w:rPr>
          <w:t>traffic@enfield.gov.uk</w:t>
        </w:r>
      </w:hyperlink>
      <w:r w:rsidRPr="00A15E0D">
        <w:rPr>
          <w:rFonts w:asciiTheme="minorHAnsi" w:hAnsiTheme="minorHAnsi" w:cs="Arial"/>
          <w:sz w:val="22"/>
          <w:szCs w:val="22"/>
        </w:rPr>
        <w:t xml:space="preserve"> and </w:t>
      </w:r>
      <w:hyperlink r:id="rId15" w:history="1">
        <w:r w:rsidRPr="00A15E0D">
          <w:rPr>
            <w:rFonts w:asciiTheme="minorHAnsi" w:hAnsiTheme="minorHAnsi"/>
            <w:sz w:val="22"/>
            <w:szCs w:val="22"/>
          </w:rPr>
          <w:t>nrswa@enfield.gov.uk</w:t>
        </w:r>
      </w:hyperlink>
      <w:r w:rsidRPr="00A15E0D">
        <w:rPr>
          <w:rFonts w:asciiTheme="minorHAnsi" w:hAnsiTheme="minorHAnsi" w:cs="Arial"/>
          <w:sz w:val="22"/>
          <w:szCs w:val="22"/>
        </w:rPr>
        <w:t>. All planned work requiring a traffic order shall be undertaken by full traffic order. Notices shall only be used in emergency situations. The contractor shall also supply sufficient information to enable L.B. Enfield to seek TMAN Works approval from TfL where TLRN and Strategic Roads are affected.</w:t>
      </w:r>
    </w:p>
    <w:p w:rsidR="00A15E0D" w:rsidRPr="00A15E0D" w:rsidRDefault="00A15E0D" w:rsidP="00A15E0D">
      <w:pPr>
        <w:autoSpaceDE w:val="0"/>
        <w:autoSpaceDN w:val="0"/>
        <w:adjustRightInd w:val="0"/>
        <w:jc w:val="both"/>
        <w:rPr>
          <w:rFonts w:asciiTheme="minorHAnsi" w:hAnsiTheme="minorHAnsi" w:cs="Arial"/>
          <w:sz w:val="22"/>
          <w:szCs w:val="22"/>
        </w:rPr>
      </w:pPr>
    </w:p>
    <w:p w:rsidR="00A15E0D" w:rsidRPr="00A15E0D" w:rsidRDefault="00A15E0D" w:rsidP="00A15E0D">
      <w:pPr>
        <w:autoSpaceDE w:val="0"/>
        <w:autoSpaceDN w:val="0"/>
        <w:adjustRightInd w:val="0"/>
        <w:jc w:val="both"/>
        <w:rPr>
          <w:rFonts w:asciiTheme="minorHAnsi" w:hAnsiTheme="minorHAnsi" w:cs="Arial"/>
          <w:sz w:val="22"/>
          <w:szCs w:val="22"/>
        </w:rPr>
      </w:pPr>
      <w:r w:rsidRPr="00A15E0D">
        <w:rPr>
          <w:rFonts w:asciiTheme="minorHAnsi" w:hAnsiTheme="minorHAnsi" w:cs="Arial"/>
          <w:sz w:val="22"/>
          <w:szCs w:val="22"/>
        </w:rPr>
        <w:t xml:space="preserve">3. </w:t>
      </w:r>
      <w:r w:rsidRPr="00A15E0D">
        <w:rPr>
          <w:rFonts w:asciiTheme="minorHAnsi" w:hAnsiTheme="minorHAnsi" w:cs="Arial"/>
          <w:sz w:val="22"/>
          <w:szCs w:val="22"/>
        </w:rPr>
        <w:tab/>
        <w:t>The following timeframes are required to process applications.</w:t>
      </w:r>
    </w:p>
    <w:p w:rsidR="00A15E0D" w:rsidRPr="00A15E0D" w:rsidRDefault="00A15E0D" w:rsidP="00A15E0D">
      <w:pPr>
        <w:tabs>
          <w:tab w:val="left" w:pos="709"/>
        </w:tabs>
        <w:jc w:val="both"/>
        <w:rPr>
          <w:rFonts w:asciiTheme="minorHAnsi" w:hAnsiTheme="minorHAnsi" w:cs="Arial"/>
          <w:sz w:val="22"/>
          <w:szCs w:val="22"/>
        </w:rPr>
      </w:pPr>
      <w:r w:rsidRPr="00A15E0D">
        <w:rPr>
          <w:rFonts w:asciiTheme="minorHAnsi" w:hAnsiTheme="minorHAnsi" w:cs="Arial"/>
          <w:sz w:val="22"/>
          <w:szCs w:val="22"/>
        </w:rPr>
        <w:tab/>
      </w:r>
      <w:r w:rsidRPr="00A15E0D">
        <w:rPr>
          <w:rFonts w:asciiTheme="minorHAnsi" w:hAnsiTheme="minorHAnsi" w:cs="Arial"/>
          <w:sz w:val="22"/>
          <w:szCs w:val="22"/>
        </w:rPr>
        <w:tab/>
      </w:r>
      <w:r w:rsidRPr="00A15E0D">
        <w:rPr>
          <w:rFonts w:asciiTheme="minorHAnsi" w:hAnsiTheme="minorHAnsi" w:cs="Arial"/>
          <w:sz w:val="22"/>
          <w:szCs w:val="22"/>
        </w:rPr>
        <w:tab/>
        <w:t>Transport for London TMAN Notice</w:t>
      </w:r>
      <w:r w:rsidRPr="00A15E0D">
        <w:rPr>
          <w:rFonts w:asciiTheme="minorHAnsi" w:hAnsiTheme="minorHAnsi" w:cs="Arial"/>
          <w:sz w:val="22"/>
          <w:szCs w:val="22"/>
        </w:rPr>
        <w:tab/>
      </w:r>
      <w:r w:rsidRPr="00A15E0D">
        <w:rPr>
          <w:rFonts w:asciiTheme="minorHAnsi" w:hAnsiTheme="minorHAnsi" w:cs="Arial"/>
          <w:sz w:val="22"/>
          <w:szCs w:val="22"/>
        </w:rPr>
        <w:tab/>
      </w:r>
      <w:r w:rsidRPr="00A15E0D">
        <w:rPr>
          <w:rFonts w:asciiTheme="minorHAnsi" w:hAnsiTheme="minorHAnsi" w:cs="Arial"/>
          <w:sz w:val="22"/>
          <w:szCs w:val="22"/>
        </w:rPr>
        <w:tab/>
        <w:t>3 months</w:t>
      </w:r>
    </w:p>
    <w:p w:rsidR="00A15E0D" w:rsidRPr="00A15E0D" w:rsidRDefault="00A15E0D" w:rsidP="00A15E0D">
      <w:pPr>
        <w:jc w:val="both"/>
        <w:rPr>
          <w:rFonts w:asciiTheme="minorHAnsi" w:hAnsiTheme="minorHAnsi" w:cs="Arial"/>
          <w:sz w:val="22"/>
          <w:szCs w:val="22"/>
        </w:rPr>
      </w:pPr>
      <w:r w:rsidRPr="00A15E0D">
        <w:rPr>
          <w:rFonts w:asciiTheme="minorHAnsi" w:hAnsiTheme="minorHAnsi" w:cs="Arial"/>
          <w:sz w:val="22"/>
          <w:szCs w:val="22"/>
        </w:rPr>
        <w:tab/>
      </w:r>
      <w:r w:rsidRPr="00A15E0D">
        <w:rPr>
          <w:rFonts w:asciiTheme="minorHAnsi" w:hAnsiTheme="minorHAnsi" w:cs="Arial"/>
          <w:sz w:val="22"/>
          <w:szCs w:val="22"/>
        </w:rPr>
        <w:tab/>
        <w:t xml:space="preserve">Temporary traffic </w:t>
      </w:r>
      <w:proofErr w:type="gramStart"/>
      <w:r w:rsidRPr="00A15E0D">
        <w:rPr>
          <w:rFonts w:asciiTheme="minorHAnsi" w:hAnsiTheme="minorHAnsi" w:cs="Arial"/>
          <w:sz w:val="22"/>
          <w:szCs w:val="22"/>
        </w:rPr>
        <w:t>orders  (</w:t>
      </w:r>
      <w:proofErr w:type="spellStart"/>
      <w:proofErr w:type="gramEnd"/>
      <w:r w:rsidRPr="00A15E0D">
        <w:rPr>
          <w:rFonts w:asciiTheme="minorHAnsi" w:hAnsiTheme="minorHAnsi" w:cs="Arial"/>
          <w:sz w:val="22"/>
          <w:szCs w:val="22"/>
        </w:rPr>
        <w:t>incl</w:t>
      </w:r>
      <w:proofErr w:type="spellEnd"/>
      <w:r w:rsidRPr="00A15E0D">
        <w:rPr>
          <w:rFonts w:asciiTheme="minorHAnsi" w:hAnsiTheme="minorHAnsi" w:cs="Arial"/>
          <w:sz w:val="22"/>
          <w:szCs w:val="22"/>
        </w:rPr>
        <w:t xml:space="preserve"> amendments) </w:t>
      </w:r>
      <w:r w:rsidRPr="00A15E0D">
        <w:rPr>
          <w:rFonts w:asciiTheme="minorHAnsi" w:hAnsiTheme="minorHAnsi" w:cs="Arial"/>
          <w:sz w:val="22"/>
          <w:szCs w:val="22"/>
        </w:rPr>
        <w:tab/>
      </w:r>
      <w:r w:rsidRPr="00A15E0D">
        <w:rPr>
          <w:rFonts w:asciiTheme="minorHAnsi" w:hAnsiTheme="minorHAnsi" w:cs="Arial"/>
          <w:sz w:val="22"/>
          <w:szCs w:val="22"/>
        </w:rPr>
        <w:tab/>
        <w:t>6 weeks</w:t>
      </w:r>
    </w:p>
    <w:p w:rsidR="00A15E0D" w:rsidRPr="00A15E0D" w:rsidRDefault="00A15E0D" w:rsidP="00A15E0D">
      <w:pPr>
        <w:jc w:val="both"/>
        <w:rPr>
          <w:rFonts w:asciiTheme="minorHAnsi" w:hAnsiTheme="minorHAnsi" w:cs="Arial"/>
          <w:sz w:val="22"/>
          <w:szCs w:val="22"/>
        </w:rPr>
      </w:pPr>
      <w:r w:rsidRPr="00A15E0D">
        <w:rPr>
          <w:rFonts w:asciiTheme="minorHAnsi" w:hAnsiTheme="minorHAnsi" w:cs="Arial"/>
          <w:sz w:val="22"/>
          <w:szCs w:val="22"/>
        </w:rPr>
        <w:tab/>
      </w:r>
      <w:r w:rsidRPr="00A15E0D">
        <w:rPr>
          <w:rFonts w:asciiTheme="minorHAnsi" w:hAnsiTheme="minorHAnsi" w:cs="Arial"/>
          <w:sz w:val="22"/>
          <w:szCs w:val="22"/>
        </w:rPr>
        <w:tab/>
        <w:t>Provisional Advanced Authorisation (PAA)</w:t>
      </w:r>
      <w:r w:rsidRPr="00A15E0D">
        <w:rPr>
          <w:rFonts w:asciiTheme="minorHAnsi" w:hAnsiTheme="minorHAnsi" w:cs="Arial"/>
          <w:sz w:val="22"/>
          <w:szCs w:val="22"/>
        </w:rPr>
        <w:tab/>
      </w:r>
      <w:r w:rsidRPr="00A15E0D">
        <w:rPr>
          <w:rFonts w:asciiTheme="minorHAnsi" w:hAnsiTheme="minorHAnsi" w:cs="Arial"/>
          <w:sz w:val="22"/>
          <w:szCs w:val="22"/>
        </w:rPr>
        <w:tab/>
        <w:t>3 months</w:t>
      </w:r>
    </w:p>
    <w:p w:rsidR="00A15E0D" w:rsidRPr="00A15E0D" w:rsidRDefault="00A15E0D" w:rsidP="00A15E0D">
      <w:pPr>
        <w:jc w:val="both"/>
        <w:rPr>
          <w:rFonts w:asciiTheme="minorHAnsi" w:hAnsiTheme="minorHAnsi" w:cs="Arial"/>
          <w:sz w:val="22"/>
          <w:szCs w:val="22"/>
        </w:rPr>
      </w:pPr>
      <w:r w:rsidRPr="00A15E0D">
        <w:rPr>
          <w:rFonts w:asciiTheme="minorHAnsi" w:hAnsiTheme="minorHAnsi" w:cs="Arial"/>
          <w:sz w:val="22"/>
          <w:szCs w:val="22"/>
        </w:rPr>
        <w:tab/>
      </w:r>
      <w:r w:rsidRPr="00A15E0D">
        <w:rPr>
          <w:rFonts w:asciiTheme="minorHAnsi" w:hAnsiTheme="minorHAnsi" w:cs="Arial"/>
          <w:sz w:val="22"/>
          <w:szCs w:val="22"/>
        </w:rPr>
        <w:tab/>
        <w:t>Permits application (Major or Standard)</w:t>
      </w:r>
      <w:r w:rsidRPr="00A15E0D">
        <w:rPr>
          <w:rFonts w:asciiTheme="minorHAnsi" w:hAnsiTheme="minorHAnsi" w:cs="Arial"/>
          <w:sz w:val="22"/>
          <w:szCs w:val="22"/>
        </w:rPr>
        <w:tab/>
      </w:r>
      <w:r w:rsidRPr="00A15E0D">
        <w:rPr>
          <w:rFonts w:asciiTheme="minorHAnsi" w:hAnsiTheme="minorHAnsi" w:cs="Arial"/>
          <w:sz w:val="22"/>
          <w:szCs w:val="22"/>
        </w:rPr>
        <w:tab/>
      </w:r>
      <w:r w:rsidRPr="00A15E0D">
        <w:rPr>
          <w:rFonts w:asciiTheme="minorHAnsi" w:hAnsiTheme="minorHAnsi" w:cs="Arial"/>
          <w:sz w:val="22"/>
          <w:szCs w:val="22"/>
        </w:rPr>
        <w:tab/>
        <w:t>10 days</w:t>
      </w:r>
    </w:p>
    <w:p w:rsidR="00A15E0D" w:rsidRPr="00A15E0D" w:rsidRDefault="00A15E0D" w:rsidP="00A15E0D">
      <w:pPr>
        <w:jc w:val="both"/>
        <w:rPr>
          <w:rFonts w:asciiTheme="minorHAnsi" w:hAnsiTheme="minorHAnsi" w:cs="Arial"/>
          <w:sz w:val="22"/>
          <w:szCs w:val="22"/>
        </w:rPr>
      </w:pPr>
    </w:p>
    <w:p w:rsidR="00A15E0D" w:rsidRPr="00A15E0D" w:rsidRDefault="00A15E0D" w:rsidP="00A15E0D">
      <w:pPr>
        <w:autoSpaceDE w:val="0"/>
        <w:autoSpaceDN w:val="0"/>
        <w:adjustRightInd w:val="0"/>
        <w:ind w:left="720"/>
        <w:jc w:val="both"/>
        <w:rPr>
          <w:rFonts w:asciiTheme="minorHAnsi" w:hAnsiTheme="minorHAnsi" w:cs="Arial"/>
          <w:sz w:val="22"/>
          <w:szCs w:val="22"/>
        </w:rPr>
      </w:pPr>
      <w:r w:rsidRPr="00A15E0D">
        <w:rPr>
          <w:rFonts w:asciiTheme="minorHAnsi" w:hAnsiTheme="minorHAnsi" w:cs="Arial"/>
          <w:sz w:val="22"/>
          <w:szCs w:val="22"/>
        </w:rPr>
        <w:t>For works classed in the Traffic Management Act 2004 as Immediate (Urgent or Emergency), the Contractor shall submit a permit application within two hours of commencing work.</w:t>
      </w:r>
    </w:p>
    <w:p w:rsidR="00A15E0D" w:rsidRPr="00A15E0D" w:rsidRDefault="00A15E0D" w:rsidP="00A15E0D">
      <w:pPr>
        <w:autoSpaceDE w:val="0"/>
        <w:autoSpaceDN w:val="0"/>
        <w:adjustRightInd w:val="0"/>
        <w:jc w:val="both"/>
        <w:rPr>
          <w:rFonts w:asciiTheme="minorHAnsi" w:hAnsiTheme="minorHAnsi" w:cs="Arial"/>
          <w:sz w:val="22"/>
          <w:szCs w:val="22"/>
        </w:rPr>
      </w:pPr>
    </w:p>
    <w:p w:rsidR="00A15E0D" w:rsidRPr="00A15E0D" w:rsidRDefault="00A15E0D" w:rsidP="00A15E0D">
      <w:pPr>
        <w:ind w:left="720" w:right="194" w:hanging="720"/>
        <w:jc w:val="both"/>
        <w:rPr>
          <w:rFonts w:asciiTheme="minorHAnsi" w:hAnsiTheme="minorHAnsi" w:cs="Arial"/>
          <w:sz w:val="22"/>
          <w:szCs w:val="22"/>
        </w:rPr>
      </w:pPr>
      <w:r w:rsidRPr="00A15E0D">
        <w:rPr>
          <w:rFonts w:asciiTheme="minorHAnsi" w:hAnsiTheme="minorHAnsi" w:cs="Arial"/>
          <w:sz w:val="22"/>
          <w:szCs w:val="22"/>
        </w:rPr>
        <w:t>4.</w:t>
      </w:r>
      <w:r w:rsidRPr="00A15E0D">
        <w:rPr>
          <w:rFonts w:asciiTheme="minorHAnsi" w:hAnsiTheme="minorHAnsi" w:cs="Arial"/>
          <w:sz w:val="22"/>
          <w:szCs w:val="22"/>
        </w:rPr>
        <w:tab/>
        <w:t>In furtherance of permit and TRO applications, the contractor will be responsible for site meetings with Street Works Inspectors and Project Engineers and the submission of traffic management drawings showing traffic management layout proposals, including:</w:t>
      </w:r>
    </w:p>
    <w:p w:rsidR="00A15E0D" w:rsidRPr="00A15E0D" w:rsidRDefault="00A15E0D" w:rsidP="00A15E0D">
      <w:pPr>
        <w:ind w:right="-46"/>
        <w:jc w:val="both"/>
        <w:rPr>
          <w:rFonts w:asciiTheme="minorHAnsi" w:hAnsiTheme="minorHAnsi" w:cs="Arial"/>
          <w:sz w:val="22"/>
          <w:szCs w:val="22"/>
        </w:rPr>
      </w:pPr>
    </w:p>
    <w:p w:rsidR="00A15E0D" w:rsidRPr="00A15E0D" w:rsidRDefault="00A15E0D" w:rsidP="00A15E0D">
      <w:pPr>
        <w:ind w:left="1080" w:right="-46"/>
        <w:jc w:val="both"/>
        <w:rPr>
          <w:rFonts w:asciiTheme="minorHAnsi" w:hAnsiTheme="minorHAnsi" w:cs="Arial"/>
          <w:sz w:val="22"/>
          <w:szCs w:val="22"/>
        </w:rPr>
      </w:pPr>
      <w:r w:rsidRPr="00A15E0D">
        <w:rPr>
          <w:rFonts w:asciiTheme="minorHAnsi" w:hAnsiTheme="minorHAnsi" w:cs="Arial"/>
          <w:sz w:val="22"/>
          <w:szCs w:val="22"/>
        </w:rPr>
        <w:tab/>
        <w:t xml:space="preserve">a) </w:t>
      </w:r>
      <w:r w:rsidRPr="00A15E0D">
        <w:rPr>
          <w:rFonts w:asciiTheme="minorHAnsi" w:hAnsiTheme="minorHAnsi" w:cs="Arial"/>
          <w:sz w:val="22"/>
          <w:szCs w:val="22"/>
        </w:rPr>
        <w:tab/>
        <w:t>Proposed positioning of temporary traffic signals</w:t>
      </w:r>
    </w:p>
    <w:p w:rsidR="00A15E0D" w:rsidRPr="00A15E0D" w:rsidRDefault="00A15E0D" w:rsidP="00A15E0D">
      <w:pPr>
        <w:ind w:left="1080" w:right="-46"/>
        <w:jc w:val="both"/>
        <w:rPr>
          <w:rFonts w:asciiTheme="minorHAnsi" w:hAnsiTheme="minorHAnsi" w:cs="Arial"/>
          <w:sz w:val="22"/>
          <w:szCs w:val="22"/>
        </w:rPr>
      </w:pPr>
    </w:p>
    <w:p w:rsidR="00A15E0D" w:rsidRPr="00A15E0D" w:rsidRDefault="00A15E0D" w:rsidP="00A15E0D">
      <w:pPr>
        <w:ind w:left="1080" w:right="-46"/>
        <w:jc w:val="both"/>
        <w:rPr>
          <w:rFonts w:asciiTheme="minorHAnsi" w:hAnsiTheme="minorHAnsi" w:cs="Arial"/>
          <w:sz w:val="22"/>
          <w:szCs w:val="22"/>
        </w:rPr>
      </w:pPr>
      <w:r w:rsidRPr="00A15E0D">
        <w:rPr>
          <w:rFonts w:asciiTheme="minorHAnsi" w:hAnsiTheme="minorHAnsi" w:cs="Arial"/>
          <w:sz w:val="22"/>
          <w:szCs w:val="22"/>
        </w:rPr>
        <w:tab/>
        <w:t xml:space="preserve">b) </w:t>
      </w:r>
      <w:r w:rsidRPr="00A15E0D">
        <w:rPr>
          <w:rFonts w:asciiTheme="minorHAnsi" w:hAnsiTheme="minorHAnsi" w:cs="Arial"/>
          <w:sz w:val="22"/>
          <w:szCs w:val="22"/>
        </w:rPr>
        <w:tab/>
        <w:t>Proposed width of lanes</w:t>
      </w:r>
    </w:p>
    <w:p w:rsidR="00A15E0D" w:rsidRPr="00A15E0D" w:rsidRDefault="00A15E0D" w:rsidP="00A15E0D">
      <w:pPr>
        <w:ind w:left="3240" w:right="-46" w:hanging="2520"/>
        <w:jc w:val="both"/>
        <w:rPr>
          <w:rFonts w:asciiTheme="minorHAnsi" w:hAnsiTheme="minorHAnsi" w:cs="Arial"/>
          <w:sz w:val="22"/>
          <w:szCs w:val="22"/>
        </w:rPr>
      </w:pPr>
    </w:p>
    <w:p w:rsidR="00A15E0D" w:rsidRPr="00A15E0D" w:rsidRDefault="00A15E0D" w:rsidP="00A15E0D">
      <w:pPr>
        <w:ind w:left="1440" w:right="-46"/>
        <w:jc w:val="both"/>
        <w:rPr>
          <w:rFonts w:asciiTheme="minorHAnsi" w:hAnsiTheme="minorHAnsi" w:cs="Arial"/>
          <w:sz w:val="22"/>
          <w:szCs w:val="22"/>
        </w:rPr>
      </w:pPr>
      <w:r w:rsidRPr="00A15E0D">
        <w:rPr>
          <w:rFonts w:asciiTheme="minorHAnsi" w:hAnsiTheme="minorHAnsi" w:cs="Arial"/>
          <w:sz w:val="22"/>
          <w:szCs w:val="22"/>
        </w:rPr>
        <w:t xml:space="preserve">c) </w:t>
      </w:r>
      <w:r w:rsidRPr="00A15E0D">
        <w:rPr>
          <w:rFonts w:asciiTheme="minorHAnsi" w:hAnsiTheme="minorHAnsi" w:cs="Arial"/>
          <w:sz w:val="22"/>
          <w:szCs w:val="22"/>
        </w:rPr>
        <w:tab/>
        <w:t>Proposed working areas and safety zones</w:t>
      </w:r>
    </w:p>
    <w:p w:rsidR="00A15E0D" w:rsidRPr="00A15E0D" w:rsidRDefault="00A15E0D" w:rsidP="00A15E0D">
      <w:pPr>
        <w:ind w:left="1800" w:right="-46" w:hanging="1080"/>
        <w:jc w:val="both"/>
        <w:rPr>
          <w:rFonts w:asciiTheme="minorHAnsi" w:hAnsiTheme="minorHAnsi" w:cs="Arial"/>
          <w:sz w:val="22"/>
          <w:szCs w:val="22"/>
        </w:rPr>
      </w:pPr>
    </w:p>
    <w:p w:rsidR="00A15E0D" w:rsidRPr="00A15E0D" w:rsidRDefault="00A15E0D" w:rsidP="00A15E0D">
      <w:pPr>
        <w:ind w:left="1440" w:right="-46"/>
        <w:jc w:val="both"/>
        <w:rPr>
          <w:rFonts w:asciiTheme="minorHAnsi" w:hAnsiTheme="minorHAnsi" w:cs="Arial"/>
          <w:sz w:val="22"/>
          <w:szCs w:val="22"/>
        </w:rPr>
      </w:pPr>
      <w:r w:rsidRPr="00A15E0D">
        <w:rPr>
          <w:rFonts w:asciiTheme="minorHAnsi" w:hAnsiTheme="minorHAnsi" w:cs="Arial"/>
          <w:sz w:val="22"/>
          <w:szCs w:val="22"/>
        </w:rPr>
        <w:t xml:space="preserve">d) </w:t>
      </w:r>
      <w:r w:rsidRPr="00A15E0D">
        <w:rPr>
          <w:rFonts w:asciiTheme="minorHAnsi" w:hAnsiTheme="minorHAnsi" w:cs="Arial"/>
          <w:sz w:val="22"/>
          <w:szCs w:val="22"/>
        </w:rPr>
        <w:tab/>
        <w:t>Proposed signage</w:t>
      </w:r>
    </w:p>
    <w:p w:rsidR="00A15E0D" w:rsidRPr="00A15E0D" w:rsidRDefault="00A15E0D" w:rsidP="00A15E0D">
      <w:pPr>
        <w:ind w:left="1800" w:right="-46" w:hanging="1080"/>
        <w:jc w:val="both"/>
        <w:rPr>
          <w:rFonts w:asciiTheme="minorHAnsi" w:hAnsiTheme="minorHAnsi" w:cs="Arial"/>
          <w:sz w:val="22"/>
          <w:szCs w:val="22"/>
        </w:rPr>
      </w:pPr>
    </w:p>
    <w:p w:rsidR="00A15E0D" w:rsidRPr="00A15E0D" w:rsidRDefault="00A15E0D" w:rsidP="00D01E0B">
      <w:pPr>
        <w:pStyle w:val="ListParagraph"/>
        <w:numPr>
          <w:ilvl w:val="0"/>
          <w:numId w:val="51"/>
        </w:numPr>
        <w:tabs>
          <w:tab w:val="num" w:pos="2127"/>
        </w:tabs>
        <w:ind w:left="2127" w:right="-46" w:hanging="709"/>
        <w:jc w:val="both"/>
        <w:rPr>
          <w:rFonts w:asciiTheme="minorHAnsi" w:hAnsiTheme="minorHAnsi" w:cs="Arial"/>
          <w:sz w:val="22"/>
          <w:szCs w:val="22"/>
        </w:rPr>
      </w:pPr>
      <w:r w:rsidRPr="00A15E0D">
        <w:rPr>
          <w:rFonts w:asciiTheme="minorHAnsi" w:hAnsiTheme="minorHAnsi" w:cs="Arial"/>
          <w:sz w:val="22"/>
          <w:szCs w:val="22"/>
        </w:rPr>
        <w:t>Proposals for maintaining access to commercial and private frontages</w:t>
      </w:r>
    </w:p>
    <w:p w:rsidR="00A15E0D" w:rsidRPr="00A15E0D" w:rsidRDefault="00A15E0D" w:rsidP="00A15E0D">
      <w:pPr>
        <w:pStyle w:val="ListParagraph"/>
        <w:ind w:left="1080" w:right="-46"/>
        <w:jc w:val="both"/>
        <w:rPr>
          <w:rFonts w:asciiTheme="minorHAnsi" w:hAnsiTheme="minorHAnsi" w:cs="Arial"/>
          <w:sz w:val="22"/>
          <w:szCs w:val="22"/>
        </w:rPr>
      </w:pPr>
    </w:p>
    <w:p w:rsidR="00A15E0D" w:rsidRPr="00A15E0D" w:rsidRDefault="00A15E0D" w:rsidP="00D01E0B">
      <w:pPr>
        <w:pStyle w:val="ListParagraph"/>
        <w:numPr>
          <w:ilvl w:val="0"/>
          <w:numId w:val="51"/>
        </w:numPr>
        <w:ind w:left="2127" w:right="-46" w:hanging="709"/>
        <w:jc w:val="both"/>
        <w:rPr>
          <w:rFonts w:asciiTheme="minorHAnsi" w:hAnsiTheme="minorHAnsi" w:cs="Arial"/>
          <w:sz w:val="22"/>
          <w:szCs w:val="22"/>
        </w:rPr>
      </w:pPr>
      <w:r w:rsidRPr="00A15E0D">
        <w:rPr>
          <w:rFonts w:asciiTheme="minorHAnsi" w:hAnsiTheme="minorHAnsi" w:cs="Arial"/>
          <w:sz w:val="22"/>
          <w:szCs w:val="22"/>
        </w:rPr>
        <w:t>Diversion routes</w:t>
      </w:r>
    </w:p>
    <w:p w:rsidR="00A15E0D" w:rsidRPr="00A15E0D" w:rsidRDefault="00A15E0D" w:rsidP="00A15E0D">
      <w:pPr>
        <w:tabs>
          <w:tab w:val="left" w:pos="-1800"/>
          <w:tab w:val="left" w:pos="-720"/>
          <w:tab w:val="left" w:pos="720"/>
          <w:tab w:val="left" w:pos="2340"/>
          <w:tab w:val="left" w:pos="3386"/>
        </w:tabs>
        <w:ind w:left="720" w:right="194" w:hanging="720"/>
        <w:jc w:val="both"/>
        <w:rPr>
          <w:rFonts w:asciiTheme="minorHAnsi" w:hAnsiTheme="minorHAnsi" w:cs="Arial"/>
          <w:sz w:val="22"/>
          <w:szCs w:val="22"/>
        </w:rPr>
      </w:pP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5.</w:t>
      </w:r>
      <w:r w:rsidRPr="00A15E0D">
        <w:rPr>
          <w:rFonts w:asciiTheme="minorHAnsi" w:hAnsiTheme="minorHAnsi" w:cs="Arial"/>
          <w:sz w:val="22"/>
          <w:szCs w:val="22"/>
        </w:rPr>
        <w:tab/>
        <w:t>The Contractor shall not commence any work until all traffic safety measures necessitated by the work are fully operational. The Contractor shall adhere to all permit requirements and conditions, including restrictions and compliance on traffic sensitive streets. Fixed Penalty Notices for breaches of permit conditions may be issued.</w:t>
      </w: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 xml:space="preserve"> </w:t>
      </w:r>
    </w:p>
    <w:p w:rsidR="00A15E0D" w:rsidRPr="00A15E0D" w:rsidRDefault="00A15E0D" w:rsidP="00A15E0D">
      <w:pPr>
        <w:autoSpaceDE w:val="0"/>
        <w:autoSpaceDN w:val="0"/>
        <w:adjustRightInd w:val="0"/>
        <w:jc w:val="both"/>
        <w:rPr>
          <w:rFonts w:asciiTheme="minorHAnsi" w:hAnsiTheme="minorHAnsi" w:cs="Arial"/>
          <w:sz w:val="22"/>
          <w:szCs w:val="22"/>
        </w:rPr>
      </w:pPr>
      <w:r w:rsidRPr="00A15E0D">
        <w:rPr>
          <w:rFonts w:asciiTheme="minorHAnsi" w:hAnsiTheme="minorHAnsi" w:cs="Arial"/>
          <w:sz w:val="22"/>
          <w:szCs w:val="22"/>
        </w:rPr>
        <w:t>6.</w:t>
      </w:r>
      <w:r w:rsidRPr="00A15E0D">
        <w:rPr>
          <w:rFonts w:asciiTheme="minorHAnsi" w:hAnsiTheme="minorHAnsi" w:cs="Arial"/>
          <w:sz w:val="22"/>
          <w:szCs w:val="22"/>
        </w:rPr>
        <w:tab/>
        <w:t>The Contractor shall provide, erect, maintain reposition, cover and uncover,</w:t>
      </w:r>
    </w:p>
    <w:p w:rsidR="00A15E0D" w:rsidRPr="00A15E0D" w:rsidRDefault="00A15E0D" w:rsidP="00A15E0D">
      <w:pPr>
        <w:spacing w:after="200" w:line="276" w:lineRule="auto"/>
        <w:ind w:left="720"/>
        <w:jc w:val="both"/>
        <w:rPr>
          <w:rFonts w:asciiTheme="minorHAnsi" w:hAnsiTheme="minorHAnsi" w:cs="Arial"/>
          <w:sz w:val="22"/>
          <w:szCs w:val="22"/>
        </w:rPr>
      </w:pPr>
      <w:r w:rsidRPr="00A15E0D">
        <w:rPr>
          <w:rFonts w:asciiTheme="minorHAnsi" w:hAnsiTheme="minorHAnsi" w:cs="Arial"/>
          <w:sz w:val="22"/>
          <w:szCs w:val="22"/>
        </w:rPr>
        <w:t xml:space="preserve">keep clean and legible </w:t>
      </w:r>
      <w:proofErr w:type="gramStart"/>
      <w:r w:rsidRPr="00A15E0D">
        <w:rPr>
          <w:rFonts w:asciiTheme="minorHAnsi" w:hAnsiTheme="minorHAnsi" w:cs="Arial"/>
          <w:sz w:val="22"/>
          <w:szCs w:val="22"/>
        </w:rPr>
        <w:t>at all times</w:t>
      </w:r>
      <w:proofErr w:type="gramEnd"/>
      <w:r w:rsidRPr="00A15E0D">
        <w:rPr>
          <w:rFonts w:asciiTheme="minorHAnsi" w:hAnsiTheme="minorHAnsi" w:cs="Arial"/>
          <w:sz w:val="22"/>
          <w:szCs w:val="22"/>
        </w:rPr>
        <w:t xml:space="preserve"> and finally remove such traffic signs, road markings, lamps, barriers and traffic control signals and such other measures as may be necessitated by the </w:t>
      </w:r>
      <w:r w:rsidRPr="00A15E0D">
        <w:rPr>
          <w:rFonts w:asciiTheme="minorHAnsi" w:hAnsiTheme="minorHAnsi" w:cs="Arial"/>
          <w:sz w:val="22"/>
          <w:szCs w:val="22"/>
        </w:rPr>
        <w:lastRenderedPageBreak/>
        <w:t>construction of the Works in accordance with current statutory regulations, including the following: -</w:t>
      </w:r>
    </w:p>
    <w:p w:rsidR="00A15E0D" w:rsidRPr="00A15E0D" w:rsidRDefault="00A15E0D" w:rsidP="00A15E0D">
      <w:pPr>
        <w:spacing w:after="200" w:line="276" w:lineRule="auto"/>
        <w:ind w:left="1440"/>
        <w:jc w:val="both"/>
        <w:rPr>
          <w:rFonts w:asciiTheme="minorHAnsi" w:hAnsiTheme="minorHAnsi" w:cs="Arial"/>
          <w:sz w:val="22"/>
          <w:szCs w:val="22"/>
        </w:rPr>
      </w:pPr>
      <w:r w:rsidRPr="00A15E0D">
        <w:rPr>
          <w:rFonts w:asciiTheme="minorHAnsi" w:hAnsiTheme="minorHAnsi" w:cs="Arial"/>
          <w:sz w:val="22"/>
          <w:szCs w:val="22"/>
        </w:rPr>
        <w:t>“Safety at Street Works and Road Works” published jointly by the Department for Transport, the Highway Authorities and Utilities Committee and the Health and Safety Executive: and “Chapter 8 of the Traffic Signs Manual”.</w:t>
      </w:r>
    </w:p>
    <w:p w:rsidR="00A15E0D" w:rsidRPr="00A15E0D" w:rsidRDefault="00A15E0D" w:rsidP="00A15E0D">
      <w:pPr>
        <w:autoSpaceDE w:val="0"/>
        <w:autoSpaceDN w:val="0"/>
        <w:adjustRightInd w:val="0"/>
        <w:ind w:left="720" w:hanging="720"/>
        <w:jc w:val="both"/>
        <w:rPr>
          <w:rFonts w:asciiTheme="minorHAnsi" w:hAnsiTheme="minorHAnsi" w:cs="Arial"/>
          <w:sz w:val="22"/>
          <w:szCs w:val="22"/>
        </w:rPr>
      </w:pPr>
      <w:r w:rsidRPr="00A15E0D">
        <w:rPr>
          <w:rFonts w:asciiTheme="minorHAnsi" w:hAnsiTheme="minorHAnsi" w:cs="Arial"/>
          <w:sz w:val="22"/>
          <w:szCs w:val="22"/>
        </w:rPr>
        <w:t>7.</w:t>
      </w:r>
      <w:r w:rsidRPr="00A15E0D">
        <w:rPr>
          <w:rFonts w:asciiTheme="minorHAnsi" w:hAnsiTheme="minorHAnsi" w:cs="Arial"/>
          <w:sz w:val="22"/>
          <w:szCs w:val="22"/>
        </w:rPr>
        <w:tab/>
        <w:t>The traffic signs, lamps, barriers and traffic control signals shall be in accordance with the requirements of the "Traffic Signs Regulations and General Directions" current at the date of the execution of the work</w:t>
      </w:r>
    </w:p>
    <w:p w:rsidR="00A15E0D" w:rsidRPr="00A15E0D" w:rsidRDefault="00A15E0D" w:rsidP="00A15E0D">
      <w:pPr>
        <w:autoSpaceDE w:val="0"/>
        <w:autoSpaceDN w:val="0"/>
        <w:adjustRightInd w:val="0"/>
        <w:jc w:val="both"/>
        <w:rPr>
          <w:rFonts w:asciiTheme="minorHAnsi" w:hAnsiTheme="minorHAnsi" w:cs="Arial"/>
          <w:sz w:val="22"/>
          <w:szCs w:val="22"/>
        </w:rPr>
      </w:pP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8.</w:t>
      </w:r>
      <w:r w:rsidRPr="00A15E0D">
        <w:rPr>
          <w:rFonts w:asciiTheme="minorHAnsi" w:hAnsiTheme="minorHAnsi" w:cs="Arial"/>
          <w:sz w:val="22"/>
          <w:szCs w:val="22"/>
        </w:rPr>
        <w:tab/>
        <w:t xml:space="preserve">Where the circumstances of any </w:t>
      </w:r>
      <w:proofErr w:type="gramStart"/>
      <w:r w:rsidRPr="00A15E0D">
        <w:rPr>
          <w:rFonts w:asciiTheme="minorHAnsi" w:hAnsiTheme="minorHAnsi" w:cs="Arial"/>
          <w:sz w:val="22"/>
          <w:szCs w:val="22"/>
        </w:rPr>
        <w:t>particular case</w:t>
      </w:r>
      <w:proofErr w:type="gramEnd"/>
      <w:r w:rsidRPr="00A15E0D">
        <w:rPr>
          <w:rFonts w:asciiTheme="minorHAnsi" w:hAnsiTheme="minorHAnsi" w:cs="Arial"/>
          <w:sz w:val="22"/>
          <w:szCs w:val="22"/>
        </w:rPr>
        <w:t xml:space="preserve"> are not covered by the recommendations or result in the restriction of permitted movements by any class of traffic (pedestrian and vehicles) the Contractor shall submit proposals for dealing with such situations to the Engineer for approval.  Compliance with this clause shall not relieve the Contractor of any of his other obligations and liabilities under the Contract and statutory regulations.</w:t>
      </w:r>
    </w:p>
    <w:p w:rsidR="00A15E0D" w:rsidRPr="00A15E0D" w:rsidRDefault="00A15E0D" w:rsidP="00A15E0D">
      <w:pPr>
        <w:tabs>
          <w:tab w:val="left" w:pos="-1099"/>
          <w:tab w:val="left" w:pos="-720"/>
          <w:tab w:val="left" w:pos="720"/>
          <w:tab w:val="left" w:pos="1080"/>
          <w:tab w:val="left" w:pos="2340"/>
          <w:tab w:val="left" w:pos="3386"/>
        </w:tabs>
        <w:ind w:left="720" w:right="194"/>
        <w:jc w:val="both"/>
        <w:rPr>
          <w:rFonts w:asciiTheme="minorHAnsi" w:hAnsiTheme="minorHAnsi" w:cs="Arial"/>
          <w:sz w:val="22"/>
          <w:szCs w:val="22"/>
        </w:rPr>
      </w:pP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9.</w:t>
      </w:r>
      <w:r w:rsidRPr="00A15E0D">
        <w:rPr>
          <w:rFonts w:asciiTheme="minorHAnsi" w:hAnsiTheme="minorHAnsi" w:cs="Arial"/>
          <w:sz w:val="22"/>
          <w:szCs w:val="22"/>
        </w:rPr>
        <w:tab/>
        <w:t xml:space="preserve">Pedestrian access to all premises and public transport shall be maintained </w:t>
      </w:r>
      <w:proofErr w:type="gramStart"/>
      <w:r w:rsidRPr="00A15E0D">
        <w:rPr>
          <w:rFonts w:asciiTheme="minorHAnsi" w:hAnsiTheme="minorHAnsi" w:cs="Arial"/>
          <w:sz w:val="22"/>
          <w:szCs w:val="22"/>
        </w:rPr>
        <w:t>at all times</w:t>
      </w:r>
      <w:proofErr w:type="gramEnd"/>
      <w:r w:rsidRPr="00A15E0D">
        <w:rPr>
          <w:rFonts w:asciiTheme="minorHAnsi" w:hAnsiTheme="minorHAnsi" w:cs="Arial"/>
          <w:sz w:val="22"/>
          <w:szCs w:val="22"/>
        </w:rPr>
        <w:t xml:space="preserve"> or closed / restricted by arrangement with the affected party.  Where a bus stop </w:t>
      </w:r>
      <w:proofErr w:type="gramStart"/>
      <w:r w:rsidRPr="00A15E0D">
        <w:rPr>
          <w:rFonts w:asciiTheme="minorHAnsi" w:hAnsiTheme="minorHAnsi" w:cs="Arial"/>
          <w:sz w:val="22"/>
          <w:szCs w:val="22"/>
        </w:rPr>
        <w:t>has to</w:t>
      </w:r>
      <w:proofErr w:type="gramEnd"/>
      <w:r w:rsidRPr="00A15E0D">
        <w:rPr>
          <w:rFonts w:asciiTheme="minorHAnsi" w:hAnsiTheme="minorHAnsi" w:cs="Arial"/>
          <w:sz w:val="22"/>
          <w:szCs w:val="22"/>
        </w:rPr>
        <w:t xml:space="preserve"> be temporarily suspended, the Contractor shall make all arrangements with TfL Buses.</w:t>
      </w:r>
    </w:p>
    <w:p w:rsidR="00A15E0D" w:rsidRPr="00A15E0D" w:rsidRDefault="00A15E0D" w:rsidP="00A15E0D">
      <w:pPr>
        <w:tabs>
          <w:tab w:val="left" w:pos="-1099"/>
          <w:tab w:val="left" w:pos="-720"/>
          <w:tab w:val="left" w:pos="720"/>
          <w:tab w:val="left" w:pos="1080"/>
          <w:tab w:val="left" w:pos="2340"/>
          <w:tab w:val="left" w:pos="3386"/>
        </w:tabs>
        <w:ind w:left="720" w:right="194"/>
        <w:jc w:val="both"/>
        <w:rPr>
          <w:rFonts w:asciiTheme="minorHAnsi" w:hAnsiTheme="minorHAnsi" w:cs="Arial"/>
          <w:sz w:val="22"/>
          <w:szCs w:val="22"/>
        </w:rPr>
      </w:pP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10.</w:t>
      </w:r>
      <w:r w:rsidRPr="00A15E0D">
        <w:rPr>
          <w:rFonts w:asciiTheme="minorHAnsi" w:hAnsiTheme="minorHAnsi" w:cs="Arial"/>
          <w:sz w:val="22"/>
          <w:szCs w:val="22"/>
        </w:rPr>
        <w:tab/>
        <w:t>All works areas shall be guarded for their full extent with a continuous rigid fence or barrier in accordance with 303SR Temporary Fencing.</w:t>
      </w:r>
    </w:p>
    <w:p w:rsidR="00A15E0D" w:rsidRPr="00A15E0D" w:rsidRDefault="00A15E0D" w:rsidP="00A15E0D">
      <w:pPr>
        <w:tabs>
          <w:tab w:val="left" w:pos="-1099"/>
          <w:tab w:val="left" w:pos="-720"/>
          <w:tab w:val="left" w:pos="720"/>
          <w:tab w:val="left" w:pos="1080"/>
          <w:tab w:val="left" w:pos="2340"/>
          <w:tab w:val="left" w:pos="3386"/>
        </w:tabs>
        <w:ind w:left="720" w:right="194"/>
        <w:jc w:val="both"/>
        <w:rPr>
          <w:rFonts w:asciiTheme="minorHAnsi" w:hAnsiTheme="minorHAnsi" w:cs="Arial"/>
          <w:sz w:val="22"/>
          <w:szCs w:val="22"/>
        </w:rPr>
      </w:pP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11.</w:t>
      </w:r>
      <w:r w:rsidRPr="00A15E0D">
        <w:rPr>
          <w:rFonts w:asciiTheme="minorHAnsi" w:hAnsiTheme="minorHAnsi" w:cs="Arial"/>
          <w:sz w:val="22"/>
          <w:szCs w:val="22"/>
        </w:rPr>
        <w:tab/>
        <w:t xml:space="preserve">Routes for pedestrians shall be clearly defined and signposted and kept free from hazards and obstructions </w:t>
      </w:r>
      <w:proofErr w:type="gramStart"/>
      <w:r w:rsidRPr="00A15E0D">
        <w:rPr>
          <w:rFonts w:asciiTheme="minorHAnsi" w:hAnsiTheme="minorHAnsi" w:cs="Arial"/>
          <w:sz w:val="22"/>
          <w:szCs w:val="22"/>
        </w:rPr>
        <w:t>at all times</w:t>
      </w:r>
      <w:proofErr w:type="gramEnd"/>
      <w:r w:rsidRPr="00A15E0D">
        <w:rPr>
          <w:rFonts w:asciiTheme="minorHAnsi" w:hAnsiTheme="minorHAnsi" w:cs="Arial"/>
          <w:sz w:val="22"/>
          <w:szCs w:val="22"/>
        </w:rPr>
        <w:t xml:space="preserve">. The surfaces shall be formed in bound materials. and maintained </w:t>
      </w:r>
      <w:proofErr w:type="gramStart"/>
      <w:r w:rsidRPr="00A15E0D">
        <w:rPr>
          <w:rFonts w:asciiTheme="minorHAnsi" w:hAnsiTheme="minorHAnsi" w:cs="Arial"/>
          <w:sz w:val="22"/>
          <w:szCs w:val="22"/>
        </w:rPr>
        <w:t>at all times</w:t>
      </w:r>
      <w:proofErr w:type="gramEnd"/>
      <w:r w:rsidRPr="00A15E0D">
        <w:rPr>
          <w:rFonts w:asciiTheme="minorHAnsi" w:hAnsiTheme="minorHAnsi" w:cs="Arial"/>
          <w:sz w:val="22"/>
          <w:szCs w:val="22"/>
        </w:rPr>
        <w:t xml:space="preserve"> in good condition. </w:t>
      </w:r>
    </w:p>
    <w:p w:rsidR="00A15E0D" w:rsidRPr="00A15E0D" w:rsidRDefault="00A15E0D" w:rsidP="00A15E0D">
      <w:pPr>
        <w:tabs>
          <w:tab w:val="left" w:pos="-1099"/>
          <w:tab w:val="left" w:pos="-720"/>
          <w:tab w:val="left" w:pos="720"/>
          <w:tab w:val="left" w:pos="1080"/>
          <w:tab w:val="left" w:pos="2340"/>
          <w:tab w:val="left" w:pos="3386"/>
        </w:tabs>
        <w:ind w:left="720" w:right="194"/>
        <w:jc w:val="both"/>
        <w:rPr>
          <w:rFonts w:asciiTheme="minorHAnsi" w:hAnsiTheme="minorHAnsi" w:cs="Arial"/>
          <w:sz w:val="22"/>
          <w:szCs w:val="22"/>
        </w:rPr>
      </w:pPr>
    </w:p>
    <w:p w:rsidR="00A15E0D" w:rsidRPr="00A15E0D" w:rsidRDefault="00A15E0D" w:rsidP="00A15E0D">
      <w:pPr>
        <w:tabs>
          <w:tab w:val="left" w:pos="-1099"/>
          <w:tab w:val="left" w:pos="-720"/>
          <w:tab w:val="left" w:pos="720"/>
          <w:tab w:val="left" w:pos="1080"/>
          <w:tab w:val="left" w:pos="2340"/>
          <w:tab w:val="left" w:pos="3386"/>
        </w:tabs>
        <w:ind w:left="720" w:right="194" w:hanging="720"/>
        <w:jc w:val="both"/>
        <w:rPr>
          <w:rFonts w:asciiTheme="minorHAnsi" w:hAnsiTheme="minorHAnsi" w:cs="Arial"/>
          <w:sz w:val="22"/>
          <w:szCs w:val="22"/>
        </w:rPr>
      </w:pPr>
      <w:r w:rsidRPr="00A15E0D">
        <w:rPr>
          <w:rFonts w:asciiTheme="minorHAnsi" w:hAnsiTheme="minorHAnsi" w:cs="Arial"/>
          <w:sz w:val="22"/>
          <w:szCs w:val="22"/>
        </w:rPr>
        <w:t>12.</w:t>
      </w:r>
      <w:r w:rsidRPr="00A15E0D">
        <w:rPr>
          <w:rFonts w:asciiTheme="minorHAnsi" w:hAnsiTheme="minorHAnsi" w:cs="Arial"/>
          <w:sz w:val="22"/>
          <w:szCs w:val="22"/>
        </w:rPr>
        <w:tab/>
        <w:t>On roads where one footway is to be closed, warning and direction signs showing a suitable crossing place to the other footway shall be provided. If no suitable dropped kerbs are available a temporary ramp shall be provided at each side of the carriageway. Suitable steps shall be taken by the Contractor to prevent vehicles from parking at crossing points.</w:t>
      </w:r>
    </w:p>
    <w:p w:rsidR="00A15E0D" w:rsidRPr="00A15E0D" w:rsidRDefault="00A15E0D" w:rsidP="00A15E0D">
      <w:pPr>
        <w:tabs>
          <w:tab w:val="left" w:pos="-1099"/>
          <w:tab w:val="left" w:pos="-720"/>
          <w:tab w:val="left" w:pos="720"/>
          <w:tab w:val="left" w:pos="1080"/>
          <w:tab w:val="left" w:pos="2340"/>
          <w:tab w:val="left" w:pos="3386"/>
        </w:tabs>
        <w:ind w:left="720" w:right="194"/>
        <w:jc w:val="both"/>
        <w:rPr>
          <w:rFonts w:asciiTheme="minorHAnsi" w:hAnsiTheme="minorHAnsi" w:cs="Arial"/>
          <w:sz w:val="22"/>
          <w:szCs w:val="22"/>
        </w:rPr>
      </w:pPr>
    </w:p>
    <w:p w:rsidR="00A15E0D" w:rsidRPr="00A15E0D" w:rsidRDefault="00A15E0D" w:rsidP="00A15E0D">
      <w:pPr>
        <w:ind w:left="720" w:hanging="720"/>
        <w:jc w:val="both"/>
        <w:rPr>
          <w:rFonts w:asciiTheme="minorHAnsi" w:hAnsiTheme="minorHAnsi" w:cs="Arial"/>
          <w:sz w:val="22"/>
          <w:szCs w:val="22"/>
        </w:rPr>
      </w:pPr>
      <w:r w:rsidRPr="00A15E0D">
        <w:rPr>
          <w:rFonts w:asciiTheme="minorHAnsi" w:hAnsiTheme="minorHAnsi" w:cs="Arial"/>
          <w:sz w:val="22"/>
          <w:szCs w:val="22"/>
        </w:rPr>
        <w:t>13.</w:t>
      </w:r>
      <w:r w:rsidRPr="00A15E0D">
        <w:rPr>
          <w:rFonts w:asciiTheme="minorHAnsi" w:hAnsiTheme="minorHAnsi" w:cs="Arial"/>
          <w:sz w:val="22"/>
          <w:szCs w:val="22"/>
        </w:rPr>
        <w:tab/>
        <w:t xml:space="preserve">Storage, welfare facilities, equipment, plant and materials shall be located to ensure that they do not cause unreasonable obstruction or impair visibility and the Contractor shall ensure that only vehicles which are essential for providing the service </w:t>
      </w:r>
      <w:proofErr w:type="gramStart"/>
      <w:r w:rsidRPr="00A15E0D">
        <w:rPr>
          <w:rFonts w:asciiTheme="minorHAnsi" w:hAnsiTheme="minorHAnsi" w:cs="Arial"/>
          <w:sz w:val="22"/>
          <w:szCs w:val="22"/>
        </w:rPr>
        <w:t>are allowed to</w:t>
      </w:r>
      <w:proofErr w:type="gramEnd"/>
      <w:r w:rsidRPr="00A15E0D">
        <w:rPr>
          <w:rFonts w:asciiTheme="minorHAnsi" w:hAnsiTheme="minorHAnsi" w:cs="Arial"/>
          <w:sz w:val="22"/>
          <w:szCs w:val="22"/>
        </w:rPr>
        <w:t xml:space="preserve"> enter any Site. </w:t>
      </w:r>
    </w:p>
    <w:p w:rsidR="007F5C94" w:rsidRDefault="00A15E0D" w:rsidP="007E6AF0">
      <w:pPr>
        <w:tabs>
          <w:tab w:val="left" w:pos="-1800"/>
          <w:tab w:val="left" w:pos="-720"/>
          <w:tab w:val="left" w:pos="720"/>
          <w:tab w:val="left" w:pos="2340"/>
          <w:tab w:val="left" w:pos="3386"/>
        </w:tabs>
        <w:ind w:left="720" w:right="194" w:hanging="720"/>
        <w:jc w:val="both"/>
        <w:rPr>
          <w:rFonts w:ascii="Arial" w:hAnsi="Arial" w:cs="Arial"/>
          <w:lang w:eastAsia="en-GB"/>
        </w:rPr>
      </w:pPr>
      <w:r w:rsidRPr="00A15E0D">
        <w:rPr>
          <w:rFonts w:asciiTheme="minorHAnsi" w:hAnsiTheme="minorHAnsi" w:cs="Arial"/>
          <w:sz w:val="22"/>
          <w:szCs w:val="22"/>
        </w:rPr>
        <w:br w:type="page"/>
      </w:r>
    </w:p>
    <w:p w:rsidR="00733CC3" w:rsidRPr="00FA5753" w:rsidRDefault="00733CC3" w:rsidP="00733CC3">
      <w:pPr>
        <w:autoSpaceDE w:val="0"/>
        <w:autoSpaceDN w:val="0"/>
        <w:adjustRightInd w:val="0"/>
        <w:ind w:right="191"/>
        <w:jc w:val="both"/>
        <w:rPr>
          <w:rFonts w:asciiTheme="minorHAnsi" w:hAnsiTheme="minorHAnsi" w:cs="Arial"/>
          <w:b/>
          <w:sz w:val="28"/>
          <w:szCs w:val="22"/>
          <w:u w:val="single"/>
        </w:rPr>
      </w:pPr>
      <w:r w:rsidRPr="00FA5753">
        <w:rPr>
          <w:rFonts w:asciiTheme="minorHAnsi" w:hAnsiTheme="minorHAnsi" w:cs="Arial"/>
          <w:b/>
          <w:sz w:val="28"/>
          <w:szCs w:val="22"/>
          <w:u w:val="single"/>
        </w:rPr>
        <w:lastRenderedPageBreak/>
        <w:t>APPENDIX 1/19:  ROUTEING OF VEHICLES</w:t>
      </w:r>
    </w:p>
    <w:p w:rsidR="00733CC3" w:rsidRPr="00E8316D" w:rsidRDefault="00733CC3" w:rsidP="00733CC3">
      <w:pPr>
        <w:autoSpaceDE w:val="0"/>
        <w:autoSpaceDN w:val="0"/>
        <w:adjustRightInd w:val="0"/>
        <w:ind w:right="191"/>
        <w:jc w:val="both"/>
        <w:rPr>
          <w:rFonts w:ascii="Arial" w:hAnsi="Arial" w:cs="Arial"/>
          <w:b/>
          <w:u w:val="single"/>
        </w:rPr>
      </w:pPr>
    </w:p>
    <w:p w:rsidR="00733CC3" w:rsidRPr="00000651" w:rsidRDefault="00733CC3" w:rsidP="00E66872">
      <w:pPr>
        <w:numPr>
          <w:ilvl w:val="0"/>
          <w:numId w:val="21"/>
        </w:numPr>
        <w:tabs>
          <w:tab w:val="num" w:pos="600"/>
        </w:tabs>
        <w:autoSpaceDE w:val="0"/>
        <w:autoSpaceDN w:val="0"/>
        <w:adjustRightInd w:val="0"/>
        <w:ind w:left="600" w:right="191" w:hanging="600"/>
        <w:jc w:val="both"/>
        <w:rPr>
          <w:rFonts w:asciiTheme="minorHAnsi" w:hAnsiTheme="minorHAnsi" w:cs="Arial"/>
          <w:sz w:val="22"/>
          <w:szCs w:val="22"/>
        </w:rPr>
      </w:pPr>
      <w:r w:rsidRPr="00000651">
        <w:rPr>
          <w:rFonts w:asciiTheme="minorHAnsi" w:hAnsiTheme="minorHAnsi" w:cs="Arial"/>
          <w:sz w:val="22"/>
          <w:szCs w:val="22"/>
        </w:rPr>
        <w:t xml:space="preserve">Construction traffic should be routed </w:t>
      </w:r>
      <w:proofErr w:type="gramStart"/>
      <w:r w:rsidRPr="00000651">
        <w:rPr>
          <w:rFonts w:asciiTheme="minorHAnsi" w:hAnsiTheme="minorHAnsi" w:cs="Arial"/>
          <w:sz w:val="22"/>
          <w:szCs w:val="22"/>
        </w:rPr>
        <w:t>so as to</w:t>
      </w:r>
      <w:proofErr w:type="gramEnd"/>
      <w:r w:rsidRPr="00000651">
        <w:rPr>
          <w:rFonts w:asciiTheme="minorHAnsi" w:hAnsiTheme="minorHAnsi" w:cs="Arial"/>
          <w:sz w:val="22"/>
          <w:szCs w:val="22"/>
        </w:rPr>
        <w:t xml:space="preserve"> avoid residential areas as much as is possible.</w:t>
      </w:r>
    </w:p>
    <w:p w:rsidR="00733CC3" w:rsidRPr="00000651" w:rsidRDefault="00733CC3" w:rsidP="00733CC3">
      <w:pPr>
        <w:autoSpaceDE w:val="0"/>
        <w:autoSpaceDN w:val="0"/>
        <w:adjustRightInd w:val="0"/>
        <w:ind w:left="720" w:right="191"/>
        <w:jc w:val="both"/>
        <w:rPr>
          <w:rFonts w:asciiTheme="minorHAnsi" w:hAnsiTheme="minorHAnsi" w:cs="Arial"/>
          <w:sz w:val="22"/>
          <w:szCs w:val="22"/>
        </w:rPr>
      </w:pPr>
    </w:p>
    <w:p w:rsidR="00733CC3" w:rsidRPr="00000651" w:rsidRDefault="00733CC3" w:rsidP="00733CC3">
      <w:pPr>
        <w:autoSpaceDE w:val="0"/>
        <w:autoSpaceDN w:val="0"/>
        <w:adjustRightInd w:val="0"/>
        <w:ind w:left="600" w:right="191"/>
        <w:jc w:val="both"/>
        <w:rPr>
          <w:rFonts w:asciiTheme="minorHAnsi" w:hAnsiTheme="minorHAnsi" w:cs="Arial"/>
          <w:sz w:val="22"/>
          <w:szCs w:val="22"/>
        </w:rPr>
      </w:pPr>
      <w:r w:rsidRPr="00000651">
        <w:rPr>
          <w:rFonts w:asciiTheme="minorHAnsi" w:hAnsiTheme="minorHAnsi" w:cs="Arial"/>
          <w:sz w:val="22"/>
          <w:szCs w:val="22"/>
        </w:rPr>
        <w:t>Construction traffic should be so routed as to avoid using school roads during school hours.</w:t>
      </w:r>
    </w:p>
    <w:p w:rsidR="00E8316D" w:rsidRDefault="00E8316D" w:rsidP="00733CC3">
      <w:pPr>
        <w:autoSpaceDE w:val="0"/>
        <w:autoSpaceDN w:val="0"/>
        <w:adjustRightInd w:val="0"/>
        <w:ind w:left="600" w:right="191"/>
        <w:jc w:val="both"/>
        <w:rPr>
          <w:rFonts w:ascii="Arial" w:hAnsi="Arial" w:cs="Arial"/>
        </w:rPr>
      </w:pPr>
    </w:p>
    <w:p w:rsidR="00E8316D" w:rsidRPr="00E8316D" w:rsidRDefault="00E8316D" w:rsidP="00E8316D">
      <w:pPr>
        <w:rPr>
          <w:rFonts w:ascii="Arial" w:hAnsi="Arial" w:cs="Arial"/>
        </w:rPr>
      </w:pPr>
    </w:p>
    <w:p w:rsidR="00E8316D" w:rsidRDefault="00E8316D">
      <w:pPr>
        <w:rPr>
          <w:rFonts w:ascii="Arial" w:hAnsi="Arial" w:cs="Arial"/>
          <w:color w:val="00B0F0"/>
          <w:highlight w:val="yellow"/>
        </w:rPr>
      </w:pPr>
      <w:r>
        <w:rPr>
          <w:rFonts w:ascii="Arial" w:hAnsi="Arial" w:cs="Arial"/>
          <w:color w:val="00B0F0"/>
          <w:highlight w:val="yellow"/>
        </w:rPr>
        <w:br w:type="page"/>
      </w:r>
    </w:p>
    <w:p w:rsidR="00733CC3" w:rsidRPr="0092270C" w:rsidRDefault="00733CC3" w:rsidP="00947441">
      <w:pPr>
        <w:rPr>
          <w:rFonts w:ascii="Arial" w:hAnsi="Arial" w:cs="Arial"/>
          <w:color w:val="00B0F0"/>
          <w:highlight w:val="yellow"/>
        </w:rPr>
      </w:pPr>
    </w:p>
    <w:p w:rsidR="00733CC3" w:rsidRPr="00000651" w:rsidRDefault="00733CC3" w:rsidP="007B319A">
      <w:pPr>
        <w:ind w:right="191"/>
        <w:jc w:val="both"/>
        <w:rPr>
          <w:rFonts w:asciiTheme="minorHAnsi" w:hAnsiTheme="minorHAnsi" w:cs="Arial"/>
          <w:b/>
          <w:sz w:val="28"/>
          <w:szCs w:val="28"/>
          <w:u w:val="single"/>
        </w:rPr>
      </w:pPr>
      <w:r w:rsidRPr="00000651">
        <w:rPr>
          <w:rFonts w:asciiTheme="minorHAnsi" w:hAnsiTheme="minorHAnsi" w:cs="Arial"/>
          <w:b/>
          <w:sz w:val="28"/>
          <w:szCs w:val="28"/>
          <w:u w:val="single"/>
        </w:rPr>
        <w:t>APPENDIX 1/21:  INFORMATION BOARDS</w:t>
      </w:r>
    </w:p>
    <w:p w:rsidR="00733CC3" w:rsidRPr="007761B1" w:rsidRDefault="00733CC3" w:rsidP="00733CC3">
      <w:pPr>
        <w:ind w:right="191"/>
        <w:jc w:val="both"/>
        <w:rPr>
          <w:rFonts w:ascii="Arial" w:hAnsi="Arial" w:cs="Arial"/>
          <w:b/>
          <w:u w:val="single"/>
        </w:rPr>
      </w:pPr>
    </w:p>
    <w:p w:rsidR="0063595B" w:rsidRPr="00000651" w:rsidRDefault="00F17713" w:rsidP="00F17713">
      <w:pPr>
        <w:ind w:left="720" w:right="191" w:hanging="720"/>
        <w:jc w:val="both"/>
        <w:rPr>
          <w:rFonts w:asciiTheme="minorHAnsi" w:hAnsiTheme="minorHAnsi" w:cs="Arial"/>
          <w:b/>
          <w:sz w:val="22"/>
          <w:szCs w:val="22"/>
        </w:rPr>
      </w:pPr>
      <w:r w:rsidRPr="00000651">
        <w:rPr>
          <w:rFonts w:asciiTheme="minorHAnsi" w:hAnsiTheme="minorHAnsi" w:cs="Arial"/>
          <w:sz w:val="22"/>
          <w:szCs w:val="22"/>
        </w:rPr>
        <w:t>1</w:t>
      </w:r>
      <w:r w:rsidR="00733CC3" w:rsidRPr="00000651">
        <w:rPr>
          <w:rFonts w:asciiTheme="minorHAnsi" w:hAnsiTheme="minorHAnsi" w:cs="Arial"/>
          <w:sz w:val="22"/>
          <w:szCs w:val="22"/>
        </w:rPr>
        <w:t xml:space="preserve"> </w:t>
      </w:r>
      <w:r w:rsidR="00733CC3" w:rsidRPr="00000651">
        <w:rPr>
          <w:rFonts w:asciiTheme="minorHAnsi" w:hAnsiTheme="minorHAnsi" w:cs="Arial"/>
          <w:sz w:val="22"/>
          <w:szCs w:val="22"/>
        </w:rPr>
        <w:tab/>
      </w:r>
      <w:r w:rsidR="00733CC3" w:rsidRPr="00000651">
        <w:rPr>
          <w:rFonts w:asciiTheme="minorHAnsi" w:hAnsiTheme="minorHAnsi" w:cs="Arial"/>
          <w:b/>
          <w:sz w:val="22"/>
          <w:szCs w:val="22"/>
        </w:rPr>
        <w:t>Information Board Type 1</w:t>
      </w:r>
      <w:r w:rsidR="007761B1" w:rsidRPr="00000651">
        <w:rPr>
          <w:rFonts w:asciiTheme="minorHAnsi" w:hAnsiTheme="minorHAnsi" w:cs="Arial"/>
          <w:b/>
          <w:sz w:val="22"/>
          <w:szCs w:val="22"/>
        </w:rPr>
        <w:t xml:space="preserve"> (Drawing Number LBE/H</w:t>
      </w:r>
      <w:r w:rsidR="00474D5E" w:rsidRPr="00000651">
        <w:rPr>
          <w:rFonts w:asciiTheme="minorHAnsi" w:hAnsiTheme="minorHAnsi" w:cs="Arial"/>
          <w:b/>
          <w:sz w:val="22"/>
          <w:szCs w:val="22"/>
        </w:rPr>
        <w:t>R&amp;RC</w:t>
      </w:r>
      <w:r w:rsidR="007761B1" w:rsidRPr="00000651">
        <w:rPr>
          <w:rFonts w:asciiTheme="minorHAnsi" w:hAnsiTheme="minorHAnsi" w:cs="Arial"/>
          <w:b/>
          <w:sz w:val="22"/>
          <w:szCs w:val="22"/>
        </w:rPr>
        <w:t>/001)</w:t>
      </w:r>
    </w:p>
    <w:p w:rsidR="007761B1" w:rsidRPr="00000651" w:rsidRDefault="007761B1" w:rsidP="00F17713">
      <w:pPr>
        <w:ind w:left="720" w:right="191" w:hanging="720"/>
        <w:jc w:val="both"/>
        <w:rPr>
          <w:rFonts w:asciiTheme="minorHAnsi" w:hAnsiTheme="minorHAnsi" w:cs="Arial"/>
          <w:b/>
          <w:sz w:val="22"/>
          <w:szCs w:val="22"/>
        </w:rPr>
      </w:pPr>
    </w:p>
    <w:p w:rsidR="007761B1" w:rsidRPr="00000651" w:rsidRDefault="0063595B" w:rsidP="007761B1">
      <w:pPr>
        <w:ind w:left="720" w:right="191" w:hanging="720"/>
        <w:jc w:val="both"/>
        <w:rPr>
          <w:rFonts w:asciiTheme="minorHAnsi" w:hAnsiTheme="minorHAnsi" w:cs="Arial"/>
          <w:sz w:val="22"/>
          <w:szCs w:val="22"/>
        </w:rPr>
      </w:pPr>
      <w:r w:rsidRPr="00000651">
        <w:rPr>
          <w:rFonts w:asciiTheme="minorHAnsi" w:hAnsiTheme="minorHAnsi" w:cs="Arial"/>
          <w:sz w:val="22"/>
          <w:szCs w:val="22"/>
        </w:rPr>
        <w:tab/>
      </w:r>
      <w:r w:rsidR="007761B1" w:rsidRPr="00000651">
        <w:rPr>
          <w:rFonts w:asciiTheme="minorHAnsi" w:hAnsiTheme="minorHAnsi" w:cs="Arial"/>
          <w:sz w:val="22"/>
          <w:szCs w:val="22"/>
        </w:rPr>
        <w:t xml:space="preserve">Information boards shall </w:t>
      </w:r>
      <w:proofErr w:type="gramStart"/>
      <w:r w:rsidR="007761B1" w:rsidRPr="00000651">
        <w:rPr>
          <w:rFonts w:asciiTheme="minorHAnsi" w:hAnsiTheme="minorHAnsi" w:cs="Arial"/>
          <w:sz w:val="22"/>
          <w:szCs w:val="22"/>
        </w:rPr>
        <w:t>be  manufactured</w:t>
      </w:r>
      <w:proofErr w:type="gramEnd"/>
      <w:r w:rsidR="007761B1" w:rsidRPr="00000651">
        <w:rPr>
          <w:rFonts w:asciiTheme="minorHAnsi" w:hAnsiTheme="minorHAnsi" w:cs="Arial"/>
          <w:sz w:val="22"/>
          <w:szCs w:val="22"/>
        </w:rPr>
        <w:t xml:space="preserve">  from  polycarbonate  or  a  more durable material, with a Class 1 retroreflective sign face and may be mounted on steel </w:t>
      </w:r>
      <w:r w:rsidR="00B23DAE" w:rsidRPr="00000651">
        <w:rPr>
          <w:rFonts w:asciiTheme="minorHAnsi" w:hAnsiTheme="minorHAnsi" w:cs="Arial"/>
          <w:sz w:val="22"/>
          <w:szCs w:val="22"/>
        </w:rPr>
        <w:t>A-frames</w:t>
      </w:r>
      <w:r w:rsidR="007761B1" w:rsidRPr="00000651">
        <w:rPr>
          <w:rFonts w:asciiTheme="minorHAnsi" w:hAnsiTheme="minorHAnsi" w:cs="Arial"/>
          <w:sz w:val="22"/>
          <w:szCs w:val="22"/>
        </w:rPr>
        <w:t>.</w:t>
      </w:r>
    </w:p>
    <w:p w:rsidR="007761B1" w:rsidRPr="00000651" w:rsidRDefault="007761B1" w:rsidP="007761B1">
      <w:pPr>
        <w:ind w:right="191"/>
        <w:jc w:val="both"/>
        <w:rPr>
          <w:rFonts w:asciiTheme="minorHAnsi" w:hAnsiTheme="minorHAnsi" w:cs="Arial"/>
          <w:sz w:val="22"/>
          <w:szCs w:val="22"/>
        </w:rPr>
      </w:pPr>
      <w:r w:rsidRPr="00000651">
        <w:rPr>
          <w:rFonts w:asciiTheme="minorHAnsi" w:hAnsiTheme="minorHAnsi" w:cs="Arial"/>
          <w:sz w:val="22"/>
          <w:szCs w:val="22"/>
        </w:rPr>
        <w:tab/>
      </w:r>
    </w:p>
    <w:p w:rsidR="007761B1" w:rsidRPr="00000651" w:rsidRDefault="007761B1" w:rsidP="007761B1">
      <w:pPr>
        <w:ind w:left="720" w:right="191" w:hanging="720"/>
        <w:jc w:val="both"/>
        <w:rPr>
          <w:rFonts w:asciiTheme="minorHAnsi" w:hAnsiTheme="minorHAnsi" w:cs="Arial"/>
          <w:sz w:val="22"/>
          <w:szCs w:val="22"/>
        </w:rPr>
      </w:pPr>
      <w:r w:rsidRPr="00000651">
        <w:rPr>
          <w:rFonts w:asciiTheme="minorHAnsi" w:hAnsiTheme="minorHAnsi" w:cs="Arial"/>
          <w:sz w:val="22"/>
          <w:szCs w:val="22"/>
        </w:rPr>
        <w:t xml:space="preserve"> </w:t>
      </w:r>
      <w:r w:rsidRPr="00000651">
        <w:rPr>
          <w:rFonts w:asciiTheme="minorHAnsi" w:hAnsiTheme="minorHAnsi" w:cs="Arial"/>
          <w:sz w:val="22"/>
          <w:szCs w:val="22"/>
        </w:rPr>
        <w:tab/>
        <w:t>The signs shall be sited so that the information is clearly visible to the road users to which they apply, but so that they do not confuse others. The Contractor shall immediately remove these signs upon substantial completion of the works to which they refer.</w:t>
      </w:r>
    </w:p>
    <w:p w:rsidR="007761B1" w:rsidRPr="00000651" w:rsidRDefault="007761B1" w:rsidP="007761B1">
      <w:pPr>
        <w:ind w:left="720" w:right="191" w:hanging="720"/>
        <w:jc w:val="both"/>
        <w:rPr>
          <w:rFonts w:asciiTheme="minorHAnsi" w:hAnsiTheme="minorHAnsi" w:cs="Arial"/>
          <w:sz w:val="22"/>
          <w:szCs w:val="22"/>
        </w:rPr>
      </w:pPr>
    </w:p>
    <w:p w:rsidR="0063595B" w:rsidRPr="00000651" w:rsidRDefault="00E715B1" w:rsidP="00E66872">
      <w:pPr>
        <w:pStyle w:val="ListParagraph"/>
        <w:numPr>
          <w:ilvl w:val="0"/>
          <w:numId w:val="11"/>
        </w:numPr>
        <w:rPr>
          <w:rFonts w:asciiTheme="minorHAnsi" w:hAnsiTheme="minorHAnsi" w:cs="Arial"/>
          <w:b/>
          <w:sz w:val="22"/>
          <w:szCs w:val="22"/>
        </w:rPr>
      </w:pPr>
      <w:r w:rsidRPr="00000651">
        <w:rPr>
          <w:rFonts w:asciiTheme="minorHAnsi" w:hAnsiTheme="minorHAnsi" w:cs="Arial"/>
          <w:b/>
          <w:sz w:val="22"/>
          <w:szCs w:val="22"/>
        </w:rPr>
        <w:tab/>
        <w:t xml:space="preserve">VMS </w:t>
      </w:r>
      <w:r w:rsidR="0063595B" w:rsidRPr="00000651">
        <w:rPr>
          <w:rFonts w:asciiTheme="minorHAnsi" w:hAnsiTheme="minorHAnsi" w:cs="Arial"/>
          <w:b/>
          <w:sz w:val="22"/>
          <w:szCs w:val="22"/>
        </w:rPr>
        <w:t xml:space="preserve">Information Board </w:t>
      </w:r>
    </w:p>
    <w:p w:rsidR="00E715B1" w:rsidRPr="00000651" w:rsidRDefault="00E715B1" w:rsidP="00E715B1">
      <w:pPr>
        <w:rPr>
          <w:rFonts w:asciiTheme="minorHAnsi" w:hAnsiTheme="minorHAnsi" w:cs="Arial"/>
          <w:b/>
          <w:sz w:val="22"/>
          <w:szCs w:val="22"/>
        </w:rPr>
      </w:pPr>
    </w:p>
    <w:p w:rsidR="00E715B1" w:rsidRPr="00000651" w:rsidRDefault="00E715B1" w:rsidP="00000651">
      <w:pPr>
        <w:ind w:left="720"/>
        <w:rPr>
          <w:rFonts w:asciiTheme="minorHAnsi" w:hAnsiTheme="minorHAnsi" w:cs="Arial"/>
          <w:sz w:val="22"/>
          <w:szCs w:val="22"/>
        </w:rPr>
      </w:pPr>
      <w:r w:rsidRPr="00000651">
        <w:rPr>
          <w:rFonts w:asciiTheme="minorHAnsi" w:hAnsiTheme="minorHAnsi" w:cs="Arial"/>
          <w:sz w:val="22"/>
          <w:szCs w:val="22"/>
        </w:rPr>
        <w:t xml:space="preserve">VMS Information Boards to be provided for those sites as instructed in </w:t>
      </w:r>
      <w:r w:rsidR="00B97E2A" w:rsidRPr="00000651">
        <w:rPr>
          <w:rFonts w:asciiTheme="minorHAnsi" w:hAnsiTheme="minorHAnsi" w:cs="Arial"/>
          <w:sz w:val="22"/>
          <w:szCs w:val="22"/>
        </w:rPr>
        <w:t>the</w:t>
      </w:r>
      <w:r w:rsidR="00000651">
        <w:rPr>
          <w:rFonts w:asciiTheme="minorHAnsi" w:hAnsiTheme="minorHAnsi" w:cs="Arial"/>
          <w:sz w:val="22"/>
          <w:szCs w:val="22"/>
        </w:rPr>
        <w:t xml:space="preserve"> </w:t>
      </w:r>
      <w:r w:rsidR="0002172F" w:rsidRPr="00000651">
        <w:rPr>
          <w:rFonts w:asciiTheme="minorHAnsi" w:hAnsiTheme="minorHAnsi" w:cs="Arial"/>
          <w:sz w:val="22"/>
          <w:szCs w:val="22"/>
        </w:rPr>
        <w:t>in</w:t>
      </w:r>
      <w:r w:rsidR="00B97E2A" w:rsidRPr="00000651">
        <w:rPr>
          <w:rFonts w:asciiTheme="minorHAnsi" w:hAnsiTheme="minorHAnsi" w:cs="Arial"/>
          <w:sz w:val="22"/>
          <w:szCs w:val="22"/>
        </w:rPr>
        <w:t>structing</w:t>
      </w:r>
      <w:r w:rsidRPr="00000651">
        <w:rPr>
          <w:rFonts w:asciiTheme="minorHAnsi" w:hAnsiTheme="minorHAnsi" w:cs="Arial"/>
          <w:sz w:val="22"/>
          <w:szCs w:val="22"/>
        </w:rPr>
        <w:t xml:space="preserve"> works order.</w:t>
      </w:r>
    </w:p>
    <w:p w:rsidR="00E715B1" w:rsidRPr="00000651" w:rsidRDefault="00E715B1" w:rsidP="00E715B1">
      <w:pPr>
        <w:rPr>
          <w:rFonts w:asciiTheme="minorHAnsi" w:hAnsiTheme="minorHAnsi" w:cs="Arial"/>
          <w:sz w:val="22"/>
          <w:szCs w:val="22"/>
        </w:rPr>
      </w:pPr>
    </w:p>
    <w:p w:rsidR="00E715B1" w:rsidRPr="00000651" w:rsidRDefault="00E715B1" w:rsidP="00E715B1">
      <w:pPr>
        <w:ind w:left="720" w:right="191" w:hanging="720"/>
        <w:jc w:val="both"/>
        <w:rPr>
          <w:rFonts w:asciiTheme="minorHAnsi" w:hAnsiTheme="minorHAnsi" w:cs="Arial"/>
          <w:sz w:val="22"/>
          <w:szCs w:val="22"/>
        </w:rPr>
      </w:pPr>
      <w:r w:rsidRPr="00000651">
        <w:rPr>
          <w:rFonts w:asciiTheme="minorHAnsi" w:hAnsiTheme="minorHAnsi" w:cs="Arial"/>
          <w:sz w:val="22"/>
          <w:szCs w:val="22"/>
        </w:rPr>
        <w:tab/>
        <w:t>The signs shall be sited so that the information is clearly visible to the road users to which they apply, but so t</w:t>
      </w:r>
      <w:r w:rsidR="0072317B" w:rsidRPr="00000651">
        <w:rPr>
          <w:rFonts w:asciiTheme="minorHAnsi" w:hAnsiTheme="minorHAnsi" w:cs="Arial"/>
          <w:sz w:val="22"/>
          <w:szCs w:val="22"/>
        </w:rPr>
        <w:t xml:space="preserve">hat they do not confuse others, and so as not to obstruct any footway, traffic sign or signal or visibility to/from any side turning or vehicular entrance. </w:t>
      </w:r>
      <w:r w:rsidRPr="00000651">
        <w:rPr>
          <w:rFonts w:asciiTheme="minorHAnsi" w:hAnsiTheme="minorHAnsi" w:cs="Arial"/>
          <w:sz w:val="22"/>
          <w:szCs w:val="22"/>
        </w:rPr>
        <w:t>The Contractor shall immediately remove these signs upon substantial completion of the works to which they refer.</w:t>
      </w:r>
    </w:p>
    <w:p w:rsidR="00E715B1" w:rsidRPr="00000651" w:rsidRDefault="00E715B1" w:rsidP="00E715B1">
      <w:pPr>
        <w:ind w:left="720" w:right="191" w:hanging="720"/>
        <w:jc w:val="both"/>
        <w:rPr>
          <w:rFonts w:asciiTheme="minorHAnsi" w:hAnsiTheme="minorHAnsi" w:cs="Arial"/>
          <w:sz w:val="22"/>
          <w:szCs w:val="22"/>
        </w:rPr>
      </w:pPr>
    </w:p>
    <w:p w:rsidR="00E715B1" w:rsidRPr="00000651" w:rsidRDefault="00E715B1" w:rsidP="00E715B1">
      <w:pPr>
        <w:ind w:left="720" w:right="191" w:hanging="720"/>
        <w:jc w:val="both"/>
        <w:rPr>
          <w:rFonts w:asciiTheme="minorHAnsi" w:hAnsiTheme="minorHAnsi" w:cs="Arial"/>
          <w:sz w:val="22"/>
          <w:szCs w:val="22"/>
        </w:rPr>
      </w:pPr>
      <w:r w:rsidRPr="00000651">
        <w:rPr>
          <w:rFonts w:asciiTheme="minorHAnsi" w:hAnsiTheme="minorHAnsi" w:cs="Arial"/>
          <w:sz w:val="22"/>
          <w:szCs w:val="22"/>
        </w:rPr>
        <w:tab/>
      </w:r>
      <w:r w:rsidR="0002172F" w:rsidRPr="00000651">
        <w:rPr>
          <w:rFonts w:asciiTheme="minorHAnsi" w:hAnsiTheme="minorHAnsi" w:cs="Arial"/>
          <w:sz w:val="22"/>
          <w:szCs w:val="22"/>
        </w:rPr>
        <w:t>Signs to display 4 rows of 12 characters per slide. Number of slides to be stated in</w:t>
      </w:r>
      <w:r w:rsidR="00B97E2A" w:rsidRPr="00000651">
        <w:rPr>
          <w:rFonts w:asciiTheme="minorHAnsi" w:hAnsiTheme="minorHAnsi" w:cs="Arial"/>
          <w:sz w:val="22"/>
          <w:szCs w:val="22"/>
        </w:rPr>
        <w:t xml:space="preserve"> the</w:t>
      </w:r>
      <w:r w:rsidR="0002172F" w:rsidRPr="00000651">
        <w:rPr>
          <w:rFonts w:asciiTheme="minorHAnsi" w:hAnsiTheme="minorHAnsi" w:cs="Arial"/>
          <w:sz w:val="22"/>
          <w:szCs w:val="22"/>
        </w:rPr>
        <w:t xml:space="preserve"> in</w:t>
      </w:r>
      <w:r w:rsidR="00B97E2A" w:rsidRPr="00000651">
        <w:rPr>
          <w:rFonts w:asciiTheme="minorHAnsi" w:hAnsiTheme="minorHAnsi" w:cs="Arial"/>
          <w:sz w:val="22"/>
          <w:szCs w:val="22"/>
        </w:rPr>
        <w:t>structing</w:t>
      </w:r>
      <w:r w:rsidR="0002172F" w:rsidRPr="00000651">
        <w:rPr>
          <w:rFonts w:asciiTheme="minorHAnsi" w:hAnsiTheme="minorHAnsi" w:cs="Arial"/>
          <w:sz w:val="22"/>
          <w:szCs w:val="22"/>
        </w:rPr>
        <w:t xml:space="preserve"> works order.</w:t>
      </w:r>
    </w:p>
    <w:p w:rsidR="00E715B1" w:rsidRPr="00E715B1" w:rsidRDefault="00E715B1" w:rsidP="00E715B1">
      <w:pPr>
        <w:rPr>
          <w:rFonts w:ascii="Arial" w:hAnsi="Arial" w:cs="Arial"/>
        </w:rPr>
      </w:pPr>
    </w:p>
    <w:p w:rsidR="00E715B1" w:rsidRDefault="00E715B1" w:rsidP="00E715B1">
      <w:pPr>
        <w:rPr>
          <w:rFonts w:ascii="Arial" w:hAnsi="Arial" w:cs="Arial"/>
          <w:b/>
        </w:rPr>
      </w:pPr>
    </w:p>
    <w:p w:rsidR="00E715B1" w:rsidRPr="00E715B1" w:rsidRDefault="00E715B1" w:rsidP="00E715B1">
      <w:pPr>
        <w:rPr>
          <w:rFonts w:ascii="Arial" w:hAnsi="Arial" w:cs="Arial"/>
          <w:b/>
        </w:rPr>
      </w:pPr>
    </w:p>
    <w:p w:rsidR="004C50B0" w:rsidRPr="004C50B0" w:rsidRDefault="004C50B0" w:rsidP="00E715B1">
      <w:pPr>
        <w:pStyle w:val="BodyText"/>
        <w:kinsoku w:val="0"/>
        <w:overflowPunct w:val="0"/>
        <w:ind w:left="720" w:right="295" w:hanging="720"/>
        <w:rPr>
          <w:rFonts w:cs="Arial"/>
        </w:rPr>
      </w:pPr>
      <w:r w:rsidRPr="004C50B0">
        <w:rPr>
          <w:rFonts w:cs="Arial"/>
        </w:rPr>
        <w:tab/>
      </w:r>
    </w:p>
    <w:p w:rsidR="00F17713" w:rsidRDefault="00F17713" w:rsidP="004C50B0">
      <w:pPr>
        <w:pStyle w:val="BodyText"/>
        <w:kinsoku w:val="0"/>
        <w:overflowPunct w:val="0"/>
        <w:ind w:left="720" w:right="295" w:hanging="720"/>
        <w:rPr>
          <w:color w:val="00B0F0"/>
        </w:rPr>
      </w:pPr>
      <w:r>
        <w:rPr>
          <w:color w:val="00B0F0"/>
        </w:rPr>
        <w:br w:type="page"/>
      </w:r>
    </w:p>
    <w:p w:rsidR="00D63FDA" w:rsidRPr="00147636" w:rsidRDefault="00947441" w:rsidP="00733CC3">
      <w:pPr>
        <w:rPr>
          <w:rFonts w:asciiTheme="minorHAnsi" w:hAnsiTheme="minorHAnsi" w:cs="Arial"/>
          <w:b/>
          <w:sz w:val="28"/>
          <w:szCs w:val="28"/>
          <w:u w:val="single"/>
        </w:rPr>
      </w:pPr>
      <w:r w:rsidRPr="00CE3662">
        <w:rPr>
          <w:rFonts w:asciiTheme="minorHAnsi" w:hAnsiTheme="minorHAnsi" w:cs="Arial"/>
          <w:b/>
          <w:sz w:val="28"/>
          <w:szCs w:val="28"/>
          <w:u w:val="single"/>
        </w:rPr>
        <w:lastRenderedPageBreak/>
        <w:t>A</w:t>
      </w:r>
      <w:r w:rsidR="00D63FDA" w:rsidRPr="00CE3662">
        <w:rPr>
          <w:rFonts w:asciiTheme="minorHAnsi" w:hAnsiTheme="minorHAnsi" w:cs="Arial"/>
          <w:b/>
          <w:sz w:val="28"/>
          <w:szCs w:val="28"/>
          <w:u w:val="single"/>
        </w:rPr>
        <w:t>PPENDIX 1/23: RISKS TO HEALTH AND SAFETY FROM MATERIALS AND SUBSTANCES</w:t>
      </w:r>
    </w:p>
    <w:p w:rsidR="00AB01C5" w:rsidRPr="00002BBE" w:rsidRDefault="00AB01C5" w:rsidP="0085029A">
      <w:pPr>
        <w:jc w:val="both"/>
        <w:rPr>
          <w:rFonts w:ascii="Arial" w:hAnsi="Arial" w:cs="Arial"/>
          <w:b/>
        </w:rPr>
      </w:pPr>
    </w:p>
    <w:p w:rsidR="00D63FDA" w:rsidRPr="00147636" w:rsidRDefault="00D63FDA" w:rsidP="00CE3662">
      <w:pPr>
        <w:jc w:val="both"/>
        <w:rPr>
          <w:rFonts w:asciiTheme="minorHAnsi" w:hAnsiTheme="minorHAnsi" w:cs="Arial"/>
          <w:sz w:val="22"/>
          <w:szCs w:val="22"/>
        </w:rPr>
      </w:pPr>
      <w:r w:rsidRPr="00147636">
        <w:rPr>
          <w:rFonts w:asciiTheme="minorHAnsi" w:hAnsiTheme="minorHAnsi" w:cs="Arial"/>
          <w:b/>
          <w:sz w:val="22"/>
          <w:szCs w:val="22"/>
        </w:rPr>
        <w:t>1</w:t>
      </w:r>
      <w:r w:rsidRPr="00147636">
        <w:rPr>
          <w:rFonts w:asciiTheme="minorHAnsi" w:hAnsiTheme="minorHAnsi" w:cs="Arial"/>
          <w:sz w:val="22"/>
          <w:szCs w:val="22"/>
        </w:rPr>
        <w:t>. The Overseei</w:t>
      </w:r>
      <w:r w:rsidR="00840655" w:rsidRPr="00147636">
        <w:rPr>
          <w:rFonts w:asciiTheme="minorHAnsi" w:hAnsiTheme="minorHAnsi" w:cs="Arial"/>
          <w:sz w:val="22"/>
          <w:szCs w:val="22"/>
        </w:rPr>
        <w:t>ng Organisation will</w:t>
      </w:r>
      <w:r w:rsidR="00442ECD" w:rsidRPr="00147636">
        <w:rPr>
          <w:rFonts w:asciiTheme="minorHAnsi" w:hAnsiTheme="minorHAnsi" w:cs="Arial"/>
          <w:sz w:val="22"/>
          <w:szCs w:val="22"/>
        </w:rPr>
        <w:t xml:space="preserve"> </w:t>
      </w:r>
      <w:r w:rsidRPr="00147636">
        <w:rPr>
          <w:rFonts w:asciiTheme="minorHAnsi" w:hAnsiTheme="minorHAnsi" w:cs="Arial"/>
          <w:sz w:val="22"/>
          <w:szCs w:val="22"/>
        </w:rPr>
        <w:t xml:space="preserve">issue pre construction information with the </w:t>
      </w:r>
      <w:r w:rsidR="0092270C" w:rsidRPr="00147636">
        <w:rPr>
          <w:rFonts w:asciiTheme="minorHAnsi" w:hAnsiTheme="minorHAnsi" w:cs="Arial"/>
          <w:i/>
          <w:sz w:val="22"/>
          <w:szCs w:val="22"/>
        </w:rPr>
        <w:t>Works</w:t>
      </w:r>
      <w:r w:rsidR="002F776A" w:rsidRPr="00147636">
        <w:rPr>
          <w:rFonts w:asciiTheme="minorHAnsi" w:hAnsiTheme="minorHAnsi" w:cs="Arial"/>
          <w:i/>
          <w:sz w:val="22"/>
          <w:szCs w:val="22"/>
        </w:rPr>
        <w:t xml:space="preserve"> </w:t>
      </w:r>
      <w:proofErr w:type="gramStart"/>
      <w:r w:rsidR="002F776A" w:rsidRPr="00147636">
        <w:rPr>
          <w:rFonts w:asciiTheme="minorHAnsi" w:hAnsiTheme="minorHAnsi" w:cs="Arial"/>
          <w:i/>
          <w:sz w:val="22"/>
          <w:szCs w:val="22"/>
        </w:rPr>
        <w:t>Order</w:t>
      </w:r>
      <w:r w:rsidR="007D4285" w:rsidRPr="00147636">
        <w:rPr>
          <w:rFonts w:asciiTheme="minorHAnsi" w:hAnsiTheme="minorHAnsi" w:cs="Arial"/>
          <w:i/>
          <w:sz w:val="22"/>
          <w:szCs w:val="22"/>
        </w:rPr>
        <w:t xml:space="preserve"> </w:t>
      </w:r>
      <w:r w:rsidRPr="00147636">
        <w:rPr>
          <w:rFonts w:asciiTheme="minorHAnsi" w:hAnsiTheme="minorHAnsi" w:cs="Arial"/>
          <w:sz w:val="22"/>
          <w:szCs w:val="22"/>
        </w:rPr>
        <w:t xml:space="preserve"> </w:t>
      </w:r>
      <w:r w:rsidR="00840655" w:rsidRPr="00147636">
        <w:rPr>
          <w:rFonts w:asciiTheme="minorHAnsi" w:hAnsiTheme="minorHAnsi" w:cs="Arial"/>
          <w:sz w:val="22"/>
          <w:szCs w:val="22"/>
        </w:rPr>
        <w:t>with</w:t>
      </w:r>
      <w:proofErr w:type="gramEnd"/>
      <w:r w:rsidR="00840655" w:rsidRPr="00147636">
        <w:rPr>
          <w:rFonts w:asciiTheme="minorHAnsi" w:hAnsiTheme="minorHAnsi" w:cs="Arial"/>
          <w:sz w:val="22"/>
          <w:szCs w:val="22"/>
        </w:rPr>
        <w:t xml:space="preserve"> the relevant information as </w:t>
      </w:r>
      <w:r w:rsidRPr="00147636">
        <w:rPr>
          <w:rFonts w:asciiTheme="minorHAnsi" w:hAnsiTheme="minorHAnsi" w:cs="Arial"/>
          <w:sz w:val="22"/>
          <w:szCs w:val="22"/>
        </w:rPr>
        <w:t>appropriate.</w:t>
      </w:r>
    </w:p>
    <w:p w:rsidR="00D63FDA" w:rsidRPr="00147636" w:rsidRDefault="00D63FDA" w:rsidP="00CE3662">
      <w:pPr>
        <w:jc w:val="both"/>
        <w:rPr>
          <w:rFonts w:asciiTheme="minorHAnsi" w:hAnsiTheme="minorHAnsi" w:cs="Arial"/>
          <w:sz w:val="22"/>
          <w:szCs w:val="22"/>
        </w:rPr>
      </w:pPr>
    </w:p>
    <w:p w:rsidR="00166B91" w:rsidRPr="00147636" w:rsidRDefault="00442ECD" w:rsidP="00CE3662">
      <w:pPr>
        <w:jc w:val="both"/>
        <w:rPr>
          <w:rFonts w:asciiTheme="minorHAnsi" w:hAnsiTheme="minorHAnsi" w:cs="Arial"/>
          <w:sz w:val="22"/>
          <w:szCs w:val="22"/>
        </w:rPr>
      </w:pPr>
      <w:r w:rsidRPr="00147636">
        <w:rPr>
          <w:rFonts w:asciiTheme="minorHAnsi" w:hAnsiTheme="minorHAnsi" w:cs="Arial"/>
          <w:sz w:val="22"/>
          <w:szCs w:val="22"/>
        </w:rPr>
        <w:t>T</w:t>
      </w:r>
      <w:r w:rsidR="00D63FDA" w:rsidRPr="00147636">
        <w:rPr>
          <w:rFonts w:asciiTheme="minorHAnsi" w:hAnsiTheme="minorHAnsi" w:cs="Arial"/>
          <w:sz w:val="22"/>
          <w:szCs w:val="22"/>
        </w:rPr>
        <w:t xml:space="preserve">he </w:t>
      </w:r>
      <w:r w:rsidR="00D63FDA" w:rsidRPr="00147636">
        <w:rPr>
          <w:rFonts w:asciiTheme="minorHAnsi" w:hAnsiTheme="minorHAnsi" w:cs="Arial"/>
          <w:i/>
          <w:iCs/>
          <w:sz w:val="22"/>
          <w:szCs w:val="22"/>
        </w:rPr>
        <w:t xml:space="preserve">Contractor </w:t>
      </w:r>
      <w:r w:rsidR="00D63FDA" w:rsidRPr="00147636">
        <w:rPr>
          <w:rFonts w:asciiTheme="minorHAnsi" w:hAnsiTheme="minorHAnsi" w:cs="Arial"/>
          <w:sz w:val="22"/>
          <w:szCs w:val="22"/>
        </w:rPr>
        <w:t>must plan, manage and co-ordinate work during the construction phase taking account of the information contained in the pre-construction information.</w:t>
      </w:r>
      <w:r w:rsidR="00D63FDA" w:rsidRPr="00147636">
        <w:rPr>
          <w:rFonts w:asciiTheme="minorHAnsi" w:hAnsiTheme="minorHAnsi" w:cs="Arial"/>
          <w:sz w:val="22"/>
          <w:szCs w:val="22"/>
        </w:rPr>
        <w:cr/>
      </w:r>
      <w:r w:rsidR="00D63FDA" w:rsidRPr="00147636">
        <w:rPr>
          <w:rFonts w:asciiTheme="minorHAnsi" w:hAnsiTheme="minorHAnsi" w:cs="Arial"/>
          <w:sz w:val="22"/>
          <w:szCs w:val="22"/>
        </w:rPr>
        <w:cr/>
      </w:r>
      <w:r w:rsidR="00CE3662" w:rsidRPr="00CE3662">
        <w:rPr>
          <w:rFonts w:asciiTheme="minorHAnsi" w:hAnsiTheme="minorHAnsi" w:cs="Arial"/>
          <w:b/>
          <w:sz w:val="22"/>
          <w:szCs w:val="22"/>
        </w:rPr>
        <w:t>2</w:t>
      </w:r>
      <w:r w:rsidR="00664CA8" w:rsidRPr="00147636">
        <w:rPr>
          <w:rFonts w:asciiTheme="minorHAnsi" w:hAnsiTheme="minorHAnsi" w:cs="Arial"/>
          <w:b/>
          <w:sz w:val="22"/>
          <w:szCs w:val="22"/>
        </w:rPr>
        <w:t xml:space="preserve"> </w:t>
      </w:r>
      <w:r w:rsidR="00664CA8" w:rsidRPr="00147636">
        <w:rPr>
          <w:rFonts w:asciiTheme="minorHAnsi" w:hAnsiTheme="minorHAnsi" w:cs="Arial"/>
          <w:sz w:val="22"/>
          <w:szCs w:val="22"/>
        </w:rPr>
        <w:t xml:space="preserve">The </w:t>
      </w:r>
      <w:r w:rsidR="00664CA8" w:rsidRPr="00147636">
        <w:rPr>
          <w:rFonts w:asciiTheme="minorHAnsi" w:hAnsiTheme="minorHAnsi" w:cs="Arial"/>
          <w:i/>
          <w:sz w:val="22"/>
          <w:szCs w:val="22"/>
        </w:rPr>
        <w:t>Contractor</w:t>
      </w:r>
      <w:r w:rsidR="00664CA8" w:rsidRPr="00147636">
        <w:rPr>
          <w:rFonts w:asciiTheme="minorHAnsi" w:hAnsiTheme="minorHAnsi" w:cs="Arial"/>
          <w:sz w:val="22"/>
          <w:szCs w:val="22"/>
        </w:rPr>
        <w:t xml:space="preserve"> may be required to work as Contractor on a site already occupied by a Principal Contractor. The </w:t>
      </w:r>
      <w:r w:rsidR="00664CA8" w:rsidRPr="00147636">
        <w:rPr>
          <w:rFonts w:asciiTheme="minorHAnsi" w:hAnsiTheme="minorHAnsi" w:cs="Arial"/>
          <w:i/>
          <w:sz w:val="22"/>
          <w:szCs w:val="22"/>
        </w:rPr>
        <w:t>Contractor</w:t>
      </w:r>
      <w:r w:rsidR="00664CA8" w:rsidRPr="00147636">
        <w:rPr>
          <w:rFonts w:asciiTheme="minorHAnsi" w:hAnsiTheme="minorHAnsi" w:cs="Arial"/>
          <w:sz w:val="22"/>
          <w:szCs w:val="22"/>
        </w:rPr>
        <w:t xml:space="preserve"> shall comply with the Principal Contractors Health and Safety requirements for working on their site, and provide any necessary information they require to comply with the CDM Regulations. </w:t>
      </w:r>
      <w:r w:rsidR="00D63FDA" w:rsidRPr="00147636">
        <w:rPr>
          <w:rFonts w:asciiTheme="minorHAnsi" w:hAnsiTheme="minorHAnsi" w:cs="Arial"/>
          <w:sz w:val="22"/>
          <w:szCs w:val="22"/>
        </w:rPr>
        <w:cr/>
      </w:r>
    </w:p>
    <w:p w:rsidR="00166B91" w:rsidRDefault="00166B91" w:rsidP="00CE3662">
      <w:pPr>
        <w:jc w:val="both"/>
        <w:rPr>
          <w:rFonts w:ascii="Arial" w:hAnsi="Arial" w:cs="Arial"/>
          <w:color w:val="7030A0"/>
        </w:rPr>
      </w:pPr>
      <w:r>
        <w:rPr>
          <w:rFonts w:ascii="Arial" w:hAnsi="Arial" w:cs="Arial"/>
          <w:color w:val="7030A0"/>
        </w:rPr>
        <w:br w:type="page"/>
      </w:r>
    </w:p>
    <w:p w:rsidR="00FD7CFE" w:rsidRDefault="00FD7CFE" w:rsidP="00166B91">
      <w:pPr>
        <w:pStyle w:val="Heading1"/>
        <w:kinsoku w:val="0"/>
        <w:overflowPunct w:val="0"/>
        <w:jc w:val="left"/>
        <w:rPr>
          <w:rFonts w:ascii="Arial" w:hAnsi="Arial" w:cs="Arial"/>
          <w:spacing w:val="-1"/>
          <w:u w:val="thick"/>
        </w:rPr>
      </w:pPr>
    </w:p>
    <w:p w:rsidR="00166B91" w:rsidRPr="00147636" w:rsidRDefault="00166B91" w:rsidP="00166B91">
      <w:pPr>
        <w:pStyle w:val="Heading1"/>
        <w:kinsoku w:val="0"/>
        <w:overflowPunct w:val="0"/>
        <w:jc w:val="left"/>
        <w:rPr>
          <w:rFonts w:asciiTheme="minorHAnsi" w:hAnsiTheme="minorHAnsi" w:cs="Arial"/>
          <w:b w:val="0"/>
          <w:bCs/>
          <w:sz w:val="28"/>
          <w:szCs w:val="28"/>
        </w:rPr>
      </w:pPr>
      <w:r w:rsidRPr="00147636">
        <w:rPr>
          <w:rFonts w:asciiTheme="minorHAnsi" w:hAnsiTheme="minorHAnsi" w:cs="Arial"/>
          <w:spacing w:val="-1"/>
          <w:sz w:val="28"/>
          <w:szCs w:val="28"/>
          <w:u w:val="thick"/>
        </w:rPr>
        <w:t>APPENDIX</w:t>
      </w:r>
      <w:r w:rsidRPr="00147636">
        <w:rPr>
          <w:rFonts w:asciiTheme="minorHAnsi" w:hAnsiTheme="minorHAnsi" w:cs="Arial"/>
          <w:spacing w:val="-11"/>
          <w:sz w:val="28"/>
          <w:szCs w:val="28"/>
          <w:u w:val="thick"/>
        </w:rPr>
        <w:t xml:space="preserve"> </w:t>
      </w:r>
      <w:r w:rsidRPr="00147636">
        <w:rPr>
          <w:rFonts w:asciiTheme="minorHAnsi" w:hAnsiTheme="minorHAnsi" w:cs="Arial"/>
          <w:sz w:val="28"/>
          <w:szCs w:val="28"/>
          <w:u w:val="thick"/>
        </w:rPr>
        <w:t>1/24:</w:t>
      </w:r>
      <w:r w:rsidRPr="00147636">
        <w:rPr>
          <w:rFonts w:asciiTheme="minorHAnsi" w:hAnsiTheme="minorHAnsi" w:cs="Arial"/>
          <w:spacing w:val="43"/>
          <w:sz w:val="28"/>
          <w:szCs w:val="28"/>
          <w:u w:val="thick"/>
        </w:rPr>
        <w:t xml:space="preserve"> </w:t>
      </w:r>
      <w:r w:rsidRPr="00147636">
        <w:rPr>
          <w:rFonts w:asciiTheme="minorHAnsi" w:hAnsiTheme="minorHAnsi" w:cs="Arial"/>
          <w:spacing w:val="-1"/>
          <w:sz w:val="28"/>
          <w:szCs w:val="28"/>
          <w:u w:val="thick"/>
        </w:rPr>
        <w:t>QUALITY</w:t>
      </w:r>
      <w:r w:rsidRPr="00147636">
        <w:rPr>
          <w:rFonts w:asciiTheme="minorHAnsi" w:hAnsiTheme="minorHAnsi" w:cs="Arial"/>
          <w:spacing w:val="-13"/>
          <w:sz w:val="28"/>
          <w:szCs w:val="28"/>
          <w:u w:val="thick"/>
        </w:rPr>
        <w:t xml:space="preserve"> </w:t>
      </w:r>
      <w:r w:rsidRPr="00147636">
        <w:rPr>
          <w:rFonts w:asciiTheme="minorHAnsi" w:hAnsiTheme="minorHAnsi" w:cs="Arial"/>
          <w:spacing w:val="-1"/>
          <w:sz w:val="28"/>
          <w:szCs w:val="28"/>
          <w:u w:val="thick"/>
        </w:rPr>
        <w:t>MANAGEMENT</w:t>
      </w:r>
      <w:r w:rsidRPr="00147636">
        <w:rPr>
          <w:rFonts w:asciiTheme="minorHAnsi" w:hAnsiTheme="minorHAnsi" w:cs="Arial"/>
          <w:spacing w:val="-12"/>
          <w:sz w:val="28"/>
          <w:szCs w:val="28"/>
          <w:u w:val="thick"/>
        </w:rPr>
        <w:t xml:space="preserve"> </w:t>
      </w:r>
      <w:r w:rsidRPr="00147636">
        <w:rPr>
          <w:rFonts w:asciiTheme="minorHAnsi" w:hAnsiTheme="minorHAnsi" w:cs="Arial"/>
          <w:spacing w:val="-1"/>
          <w:sz w:val="28"/>
          <w:szCs w:val="28"/>
          <w:u w:val="thick"/>
        </w:rPr>
        <w:t>SYSTEM</w:t>
      </w:r>
    </w:p>
    <w:p w:rsidR="00166B91" w:rsidRPr="00FD7CFE" w:rsidRDefault="00166B91" w:rsidP="00166B91">
      <w:pPr>
        <w:pStyle w:val="BodyText"/>
        <w:kinsoku w:val="0"/>
        <w:overflowPunct w:val="0"/>
        <w:spacing w:before="9"/>
        <w:ind w:firstLine="720"/>
        <w:jc w:val="left"/>
        <w:rPr>
          <w:rFonts w:cs="Arial"/>
          <w:b/>
          <w:bCs/>
          <w:sz w:val="18"/>
          <w:szCs w:val="18"/>
        </w:rPr>
      </w:pPr>
    </w:p>
    <w:p w:rsidR="00166B91" w:rsidRPr="00147636" w:rsidRDefault="00166B91" w:rsidP="00B6090E">
      <w:pPr>
        <w:pStyle w:val="BodyText"/>
        <w:kinsoku w:val="0"/>
        <w:overflowPunct w:val="0"/>
        <w:spacing w:before="60"/>
        <w:ind w:right="293"/>
        <w:rPr>
          <w:rFonts w:asciiTheme="minorHAnsi" w:hAnsiTheme="minorHAnsi" w:cs="Arial"/>
          <w:sz w:val="22"/>
          <w:szCs w:val="22"/>
        </w:rPr>
      </w:pPr>
      <w:r w:rsidRPr="00147636">
        <w:rPr>
          <w:rFonts w:asciiTheme="minorHAnsi" w:hAnsiTheme="minorHAnsi" w:cs="Arial"/>
          <w:sz w:val="22"/>
          <w:szCs w:val="22"/>
        </w:rPr>
        <w:t>The</w:t>
      </w:r>
      <w:r w:rsidRPr="00147636">
        <w:rPr>
          <w:rFonts w:asciiTheme="minorHAnsi" w:hAnsiTheme="minorHAnsi" w:cs="Arial"/>
          <w:spacing w:val="22"/>
          <w:sz w:val="22"/>
          <w:szCs w:val="22"/>
        </w:rPr>
        <w:t xml:space="preserve"> </w:t>
      </w:r>
      <w:r w:rsidRPr="00147636">
        <w:rPr>
          <w:rFonts w:asciiTheme="minorHAnsi" w:hAnsiTheme="minorHAnsi" w:cs="Arial"/>
          <w:spacing w:val="-1"/>
          <w:sz w:val="22"/>
          <w:szCs w:val="22"/>
        </w:rPr>
        <w:t>Contractor</w:t>
      </w:r>
      <w:r w:rsidRPr="00147636">
        <w:rPr>
          <w:rFonts w:asciiTheme="minorHAnsi" w:hAnsiTheme="minorHAnsi" w:cs="Arial"/>
          <w:spacing w:val="18"/>
          <w:sz w:val="22"/>
          <w:szCs w:val="22"/>
        </w:rPr>
        <w:t xml:space="preserve"> </w:t>
      </w:r>
      <w:r w:rsidRPr="00147636">
        <w:rPr>
          <w:rFonts w:asciiTheme="minorHAnsi" w:hAnsiTheme="minorHAnsi" w:cs="Arial"/>
          <w:sz w:val="22"/>
          <w:szCs w:val="22"/>
        </w:rPr>
        <w:t>must</w:t>
      </w:r>
      <w:r w:rsidRPr="00147636">
        <w:rPr>
          <w:rFonts w:asciiTheme="minorHAnsi" w:hAnsiTheme="minorHAnsi" w:cs="Arial"/>
          <w:spacing w:val="20"/>
          <w:sz w:val="22"/>
          <w:szCs w:val="22"/>
        </w:rPr>
        <w:t xml:space="preserve"> </w:t>
      </w:r>
      <w:r w:rsidRPr="00147636">
        <w:rPr>
          <w:rFonts w:asciiTheme="minorHAnsi" w:hAnsiTheme="minorHAnsi" w:cs="Arial"/>
          <w:sz w:val="22"/>
          <w:szCs w:val="22"/>
        </w:rPr>
        <w:t>operate</w:t>
      </w:r>
      <w:r w:rsidRPr="00147636">
        <w:rPr>
          <w:rFonts w:asciiTheme="minorHAnsi" w:hAnsiTheme="minorHAnsi" w:cs="Arial"/>
          <w:spacing w:val="22"/>
          <w:sz w:val="22"/>
          <w:szCs w:val="22"/>
        </w:rPr>
        <w:t xml:space="preserve"> </w:t>
      </w:r>
      <w:r w:rsidRPr="00147636">
        <w:rPr>
          <w:rFonts w:asciiTheme="minorHAnsi" w:hAnsiTheme="minorHAnsi" w:cs="Arial"/>
          <w:sz w:val="22"/>
          <w:szCs w:val="22"/>
        </w:rPr>
        <w:t>a</w:t>
      </w:r>
      <w:r w:rsidRPr="00147636">
        <w:rPr>
          <w:rFonts w:asciiTheme="minorHAnsi" w:hAnsiTheme="minorHAnsi" w:cs="Arial"/>
          <w:spacing w:val="22"/>
          <w:sz w:val="22"/>
          <w:szCs w:val="22"/>
        </w:rPr>
        <w:t xml:space="preserve"> </w:t>
      </w:r>
      <w:r w:rsidRPr="00147636">
        <w:rPr>
          <w:rFonts w:asciiTheme="minorHAnsi" w:hAnsiTheme="minorHAnsi" w:cs="Arial"/>
          <w:spacing w:val="-1"/>
          <w:sz w:val="22"/>
          <w:szCs w:val="22"/>
        </w:rPr>
        <w:t>comprehensive</w:t>
      </w:r>
      <w:r w:rsidRPr="00147636">
        <w:rPr>
          <w:rFonts w:asciiTheme="minorHAnsi" w:hAnsiTheme="minorHAnsi" w:cs="Arial"/>
          <w:spacing w:val="22"/>
          <w:sz w:val="22"/>
          <w:szCs w:val="22"/>
        </w:rPr>
        <w:t xml:space="preserve"> </w:t>
      </w:r>
      <w:r w:rsidRPr="00147636">
        <w:rPr>
          <w:rFonts w:asciiTheme="minorHAnsi" w:hAnsiTheme="minorHAnsi" w:cs="Arial"/>
          <w:sz w:val="22"/>
          <w:szCs w:val="22"/>
        </w:rPr>
        <w:t>and</w:t>
      </w:r>
      <w:r w:rsidRPr="00147636">
        <w:rPr>
          <w:rFonts w:asciiTheme="minorHAnsi" w:hAnsiTheme="minorHAnsi" w:cs="Arial"/>
          <w:spacing w:val="22"/>
          <w:sz w:val="22"/>
          <w:szCs w:val="22"/>
        </w:rPr>
        <w:t xml:space="preserve"> </w:t>
      </w:r>
      <w:r w:rsidRPr="00147636">
        <w:rPr>
          <w:rFonts w:asciiTheme="minorHAnsi" w:hAnsiTheme="minorHAnsi" w:cs="Arial"/>
          <w:spacing w:val="-1"/>
          <w:sz w:val="22"/>
          <w:szCs w:val="22"/>
        </w:rPr>
        <w:t>effective</w:t>
      </w:r>
      <w:r w:rsidRPr="00147636">
        <w:rPr>
          <w:rFonts w:asciiTheme="minorHAnsi" w:hAnsiTheme="minorHAnsi" w:cs="Arial"/>
          <w:spacing w:val="22"/>
          <w:sz w:val="22"/>
          <w:szCs w:val="22"/>
        </w:rPr>
        <w:t xml:space="preserve"> </w:t>
      </w:r>
      <w:r w:rsidRPr="00147636">
        <w:rPr>
          <w:rFonts w:asciiTheme="minorHAnsi" w:hAnsiTheme="minorHAnsi" w:cs="Arial"/>
          <w:spacing w:val="-1"/>
          <w:sz w:val="22"/>
          <w:szCs w:val="22"/>
        </w:rPr>
        <w:t>quality</w:t>
      </w:r>
      <w:r w:rsidRPr="00147636">
        <w:rPr>
          <w:rFonts w:asciiTheme="minorHAnsi" w:hAnsiTheme="minorHAnsi" w:cs="Arial"/>
          <w:spacing w:val="19"/>
          <w:sz w:val="22"/>
          <w:szCs w:val="22"/>
        </w:rPr>
        <w:t xml:space="preserve"> </w:t>
      </w:r>
      <w:r w:rsidRPr="00147636">
        <w:rPr>
          <w:rFonts w:asciiTheme="minorHAnsi" w:hAnsiTheme="minorHAnsi" w:cs="Arial"/>
          <w:sz w:val="22"/>
          <w:szCs w:val="22"/>
        </w:rPr>
        <w:t>management</w:t>
      </w:r>
      <w:r w:rsidRPr="00147636">
        <w:rPr>
          <w:rFonts w:asciiTheme="minorHAnsi" w:hAnsiTheme="minorHAnsi" w:cs="Arial"/>
          <w:spacing w:val="57"/>
          <w:w w:val="99"/>
          <w:sz w:val="22"/>
          <w:szCs w:val="22"/>
        </w:rPr>
        <w:t xml:space="preserve"> </w:t>
      </w:r>
      <w:r w:rsidRPr="00147636">
        <w:rPr>
          <w:rFonts w:asciiTheme="minorHAnsi" w:hAnsiTheme="minorHAnsi" w:cs="Arial"/>
          <w:spacing w:val="-1"/>
          <w:sz w:val="22"/>
          <w:szCs w:val="22"/>
        </w:rPr>
        <w:t>system</w:t>
      </w:r>
      <w:r w:rsidRPr="00147636">
        <w:rPr>
          <w:rFonts w:asciiTheme="minorHAnsi" w:hAnsiTheme="minorHAnsi" w:cs="Arial"/>
          <w:spacing w:val="2"/>
          <w:sz w:val="22"/>
          <w:szCs w:val="22"/>
        </w:rPr>
        <w:t xml:space="preserve"> </w:t>
      </w:r>
      <w:r w:rsidRPr="00147636">
        <w:rPr>
          <w:rFonts w:asciiTheme="minorHAnsi" w:hAnsiTheme="minorHAnsi" w:cs="Arial"/>
          <w:spacing w:val="-1"/>
          <w:sz w:val="22"/>
          <w:szCs w:val="22"/>
        </w:rPr>
        <w:t>which</w:t>
      </w:r>
      <w:r w:rsidRPr="00147636">
        <w:rPr>
          <w:rFonts w:asciiTheme="minorHAnsi" w:hAnsiTheme="minorHAnsi" w:cs="Arial"/>
          <w:spacing w:val="2"/>
          <w:sz w:val="22"/>
          <w:szCs w:val="22"/>
        </w:rPr>
        <w:t xml:space="preserve"> </w:t>
      </w:r>
      <w:r w:rsidRPr="00147636">
        <w:rPr>
          <w:rFonts w:asciiTheme="minorHAnsi" w:hAnsiTheme="minorHAnsi" w:cs="Arial"/>
          <w:sz w:val="22"/>
          <w:szCs w:val="22"/>
        </w:rPr>
        <w:t>shall</w:t>
      </w:r>
      <w:r w:rsidRPr="00147636">
        <w:rPr>
          <w:rFonts w:asciiTheme="minorHAnsi" w:hAnsiTheme="minorHAnsi" w:cs="Arial"/>
          <w:spacing w:val="1"/>
          <w:sz w:val="22"/>
          <w:szCs w:val="22"/>
        </w:rPr>
        <w:t xml:space="preserve"> </w:t>
      </w:r>
      <w:r w:rsidRPr="00147636">
        <w:rPr>
          <w:rFonts w:asciiTheme="minorHAnsi" w:hAnsiTheme="minorHAnsi" w:cs="Arial"/>
          <w:sz w:val="22"/>
          <w:szCs w:val="22"/>
        </w:rPr>
        <w:t>include</w:t>
      </w:r>
      <w:r w:rsidRPr="00147636">
        <w:rPr>
          <w:rFonts w:asciiTheme="minorHAnsi" w:hAnsiTheme="minorHAnsi" w:cs="Arial"/>
          <w:spacing w:val="1"/>
          <w:sz w:val="22"/>
          <w:szCs w:val="22"/>
        </w:rPr>
        <w:t xml:space="preserve"> </w:t>
      </w:r>
      <w:r w:rsidRPr="00147636">
        <w:rPr>
          <w:rFonts w:asciiTheme="minorHAnsi" w:hAnsiTheme="minorHAnsi" w:cs="Arial"/>
          <w:spacing w:val="-1"/>
          <w:sz w:val="22"/>
          <w:szCs w:val="22"/>
        </w:rPr>
        <w:t>BS</w:t>
      </w:r>
      <w:r w:rsidRPr="00147636">
        <w:rPr>
          <w:rFonts w:asciiTheme="minorHAnsi" w:hAnsiTheme="minorHAnsi" w:cs="Arial"/>
          <w:spacing w:val="2"/>
          <w:sz w:val="22"/>
          <w:szCs w:val="22"/>
        </w:rPr>
        <w:t xml:space="preserve"> </w:t>
      </w:r>
      <w:r w:rsidRPr="00147636">
        <w:rPr>
          <w:rFonts w:asciiTheme="minorHAnsi" w:hAnsiTheme="minorHAnsi" w:cs="Arial"/>
          <w:sz w:val="22"/>
          <w:szCs w:val="22"/>
        </w:rPr>
        <w:t>EN</w:t>
      </w:r>
      <w:r w:rsidRPr="00147636">
        <w:rPr>
          <w:rFonts w:asciiTheme="minorHAnsi" w:hAnsiTheme="minorHAnsi" w:cs="Arial"/>
          <w:spacing w:val="1"/>
          <w:sz w:val="22"/>
          <w:szCs w:val="22"/>
        </w:rPr>
        <w:t xml:space="preserve"> </w:t>
      </w:r>
      <w:r w:rsidRPr="00147636">
        <w:rPr>
          <w:rFonts w:asciiTheme="minorHAnsi" w:hAnsiTheme="minorHAnsi" w:cs="Arial"/>
          <w:sz w:val="22"/>
          <w:szCs w:val="22"/>
        </w:rPr>
        <w:t>ISO</w:t>
      </w:r>
      <w:r w:rsidRPr="00147636">
        <w:rPr>
          <w:rFonts w:asciiTheme="minorHAnsi" w:hAnsiTheme="minorHAnsi" w:cs="Arial"/>
          <w:spacing w:val="1"/>
          <w:sz w:val="22"/>
          <w:szCs w:val="22"/>
        </w:rPr>
        <w:t xml:space="preserve"> </w:t>
      </w:r>
      <w:r w:rsidRPr="00147636">
        <w:rPr>
          <w:rFonts w:asciiTheme="minorHAnsi" w:hAnsiTheme="minorHAnsi" w:cs="Arial"/>
          <w:spacing w:val="-1"/>
          <w:sz w:val="22"/>
          <w:szCs w:val="22"/>
        </w:rPr>
        <w:t>9000:2000</w:t>
      </w:r>
      <w:r w:rsidRPr="00147636">
        <w:rPr>
          <w:rFonts w:asciiTheme="minorHAnsi" w:hAnsiTheme="minorHAnsi" w:cs="Arial"/>
          <w:spacing w:val="2"/>
          <w:sz w:val="22"/>
          <w:szCs w:val="22"/>
        </w:rPr>
        <w:t xml:space="preserve"> </w:t>
      </w:r>
      <w:r w:rsidRPr="00147636">
        <w:rPr>
          <w:rFonts w:asciiTheme="minorHAnsi" w:hAnsiTheme="minorHAnsi" w:cs="Arial"/>
          <w:spacing w:val="-1"/>
          <w:sz w:val="22"/>
          <w:szCs w:val="22"/>
        </w:rPr>
        <w:t xml:space="preserve">quality </w:t>
      </w:r>
      <w:r w:rsidRPr="00147636">
        <w:rPr>
          <w:rFonts w:asciiTheme="minorHAnsi" w:hAnsiTheme="minorHAnsi" w:cs="Arial"/>
          <w:sz w:val="22"/>
          <w:szCs w:val="22"/>
        </w:rPr>
        <w:t>assurance</w:t>
      </w:r>
      <w:r w:rsidRPr="00147636">
        <w:rPr>
          <w:rFonts w:asciiTheme="minorHAnsi" w:hAnsiTheme="minorHAnsi" w:cs="Arial"/>
          <w:spacing w:val="2"/>
          <w:sz w:val="22"/>
          <w:szCs w:val="22"/>
        </w:rPr>
        <w:t xml:space="preserve"> </w:t>
      </w:r>
      <w:r w:rsidRPr="00147636">
        <w:rPr>
          <w:rFonts w:asciiTheme="minorHAnsi" w:hAnsiTheme="minorHAnsi" w:cs="Arial"/>
          <w:spacing w:val="-1"/>
          <w:sz w:val="22"/>
          <w:szCs w:val="22"/>
        </w:rPr>
        <w:t xml:space="preserve">certification </w:t>
      </w:r>
      <w:r w:rsidRPr="00147636">
        <w:rPr>
          <w:rFonts w:asciiTheme="minorHAnsi" w:hAnsiTheme="minorHAnsi" w:cs="Arial"/>
          <w:sz w:val="22"/>
          <w:szCs w:val="22"/>
        </w:rPr>
        <w:t>or</w:t>
      </w:r>
      <w:r w:rsidRPr="00147636">
        <w:rPr>
          <w:rFonts w:asciiTheme="minorHAnsi" w:hAnsiTheme="minorHAnsi" w:cs="Arial"/>
          <w:spacing w:val="73"/>
          <w:w w:val="99"/>
          <w:sz w:val="22"/>
          <w:szCs w:val="22"/>
        </w:rPr>
        <w:t xml:space="preserve"> </w:t>
      </w:r>
      <w:r w:rsidRPr="00147636">
        <w:rPr>
          <w:rFonts w:asciiTheme="minorHAnsi" w:hAnsiTheme="minorHAnsi" w:cs="Arial"/>
          <w:sz w:val="22"/>
          <w:szCs w:val="22"/>
        </w:rPr>
        <w:t>incorporate</w:t>
      </w:r>
      <w:r w:rsidRPr="00147636">
        <w:rPr>
          <w:rFonts w:asciiTheme="minorHAnsi" w:hAnsiTheme="minorHAnsi" w:cs="Arial"/>
          <w:spacing w:val="-12"/>
          <w:sz w:val="22"/>
          <w:szCs w:val="22"/>
        </w:rPr>
        <w:t xml:space="preserve"> </w:t>
      </w:r>
      <w:r w:rsidRPr="00147636">
        <w:rPr>
          <w:rFonts w:asciiTheme="minorHAnsi" w:hAnsiTheme="minorHAnsi" w:cs="Arial"/>
          <w:spacing w:val="-1"/>
          <w:sz w:val="22"/>
          <w:szCs w:val="22"/>
        </w:rPr>
        <w:t>its</w:t>
      </w:r>
      <w:r w:rsidRPr="00147636">
        <w:rPr>
          <w:rFonts w:asciiTheme="minorHAnsi" w:hAnsiTheme="minorHAnsi" w:cs="Arial"/>
          <w:spacing w:val="-13"/>
          <w:sz w:val="22"/>
          <w:szCs w:val="22"/>
        </w:rPr>
        <w:t xml:space="preserve"> </w:t>
      </w:r>
      <w:r w:rsidRPr="00147636">
        <w:rPr>
          <w:rFonts w:asciiTheme="minorHAnsi" w:hAnsiTheme="minorHAnsi" w:cs="Arial"/>
          <w:spacing w:val="-1"/>
          <w:sz w:val="22"/>
          <w:szCs w:val="22"/>
        </w:rPr>
        <w:t>principles;</w:t>
      </w:r>
    </w:p>
    <w:p w:rsidR="00FD7CFE" w:rsidRPr="00147636" w:rsidRDefault="00174914" w:rsidP="00B6090E">
      <w:pPr>
        <w:pStyle w:val="Heading1"/>
        <w:kinsoku w:val="0"/>
        <w:overflowPunct w:val="0"/>
        <w:ind w:right="370"/>
        <w:jc w:val="both"/>
        <w:rPr>
          <w:rFonts w:asciiTheme="minorHAnsi" w:hAnsiTheme="minorHAnsi" w:cs="Arial"/>
          <w:color w:val="7030A0"/>
          <w:sz w:val="22"/>
          <w:szCs w:val="22"/>
        </w:rPr>
      </w:pPr>
      <w:r w:rsidRPr="00147636">
        <w:rPr>
          <w:rFonts w:asciiTheme="minorHAnsi" w:hAnsiTheme="minorHAnsi" w:cs="Arial"/>
          <w:color w:val="7030A0"/>
          <w:sz w:val="22"/>
          <w:szCs w:val="22"/>
        </w:rPr>
        <w:br w:type="page"/>
      </w:r>
    </w:p>
    <w:p w:rsidR="00FD7CFE" w:rsidRDefault="00FD7CFE" w:rsidP="00166B91">
      <w:pPr>
        <w:pStyle w:val="Heading1"/>
        <w:kinsoku w:val="0"/>
        <w:overflowPunct w:val="0"/>
        <w:ind w:right="370"/>
        <w:jc w:val="left"/>
        <w:rPr>
          <w:rFonts w:ascii="Arial" w:hAnsi="Arial" w:cs="Arial"/>
          <w:color w:val="7030A0"/>
        </w:rPr>
      </w:pPr>
    </w:p>
    <w:p w:rsidR="00166B91" w:rsidRPr="00147636" w:rsidRDefault="00166B91" w:rsidP="00166B91">
      <w:pPr>
        <w:pStyle w:val="Heading1"/>
        <w:kinsoku w:val="0"/>
        <w:overflowPunct w:val="0"/>
        <w:ind w:right="370"/>
        <w:jc w:val="left"/>
        <w:rPr>
          <w:rFonts w:asciiTheme="minorHAnsi" w:hAnsiTheme="minorHAnsi" w:cs="Arial"/>
          <w:b w:val="0"/>
          <w:bCs/>
          <w:sz w:val="28"/>
          <w:szCs w:val="28"/>
        </w:rPr>
      </w:pPr>
      <w:r w:rsidRPr="00147636">
        <w:rPr>
          <w:rFonts w:asciiTheme="minorHAnsi" w:hAnsiTheme="minorHAnsi" w:cs="Arial"/>
          <w:spacing w:val="-1"/>
          <w:sz w:val="28"/>
          <w:szCs w:val="28"/>
          <w:u w:val="thick"/>
        </w:rPr>
        <w:t>APPENDIX</w:t>
      </w:r>
      <w:r w:rsidRPr="00147636">
        <w:rPr>
          <w:rFonts w:asciiTheme="minorHAnsi" w:hAnsiTheme="minorHAnsi" w:cs="Arial"/>
          <w:sz w:val="28"/>
          <w:szCs w:val="28"/>
          <w:u w:val="thick"/>
        </w:rPr>
        <w:t xml:space="preserve"> </w:t>
      </w:r>
      <w:r w:rsidRPr="00147636">
        <w:rPr>
          <w:rFonts w:asciiTheme="minorHAnsi" w:hAnsiTheme="minorHAnsi" w:cs="Arial"/>
          <w:spacing w:val="62"/>
          <w:sz w:val="28"/>
          <w:szCs w:val="28"/>
          <w:u w:val="thick"/>
        </w:rPr>
        <w:t xml:space="preserve"> </w:t>
      </w:r>
      <w:r w:rsidRPr="00147636">
        <w:rPr>
          <w:rFonts w:asciiTheme="minorHAnsi" w:hAnsiTheme="minorHAnsi" w:cs="Arial"/>
          <w:spacing w:val="-1"/>
          <w:sz w:val="28"/>
          <w:szCs w:val="28"/>
          <w:u w:val="thick"/>
        </w:rPr>
        <w:t>2/1:</w:t>
      </w:r>
      <w:r w:rsidRPr="00147636">
        <w:rPr>
          <w:rFonts w:asciiTheme="minorHAnsi" w:hAnsiTheme="minorHAnsi" w:cs="Arial"/>
          <w:sz w:val="28"/>
          <w:szCs w:val="28"/>
          <w:u w:val="thick"/>
        </w:rPr>
        <w:t xml:space="preserve"> </w:t>
      </w:r>
      <w:r w:rsidRPr="00147636">
        <w:rPr>
          <w:rFonts w:asciiTheme="minorHAnsi" w:hAnsiTheme="minorHAnsi" w:cs="Arial"/>
          <w:spacing w:val="63"/>
          <w:sz w:val="28"/>
          <w:szCs w:val="28"/>
          <w:u w:val="thick"/>
        </w:rPr>
        <w:t xml:space="preserve"> </w:t>
      </w:r>
      <w:proofErr w:type="gramStart"/>
      <w:r w:rsidRPr="00147636">
        <w:rPr>
          <w:rFonts w:asciiTheme="minorHAnsi" w:hAnsiTheme="minorHAnsi" w:cs="Arial"/>
          <w:spacing w:val="-2"/>
          <w:sz w:val="28"/>
          <w:szCs w:val="28"/>
          <w:u w:val="thick"/>
        </w:rPr>
        <w:t>LIST</w:t>
      </w:r>
      <w:r w:rsidRPr="00147636">
        <w:rPr>
          <w:rFonts w:asciiTheme="minorHAnsi" w:hAnsiTheme="minorHAnsi" w:cs="Arial"/>
          <w:sz w:val="28"/>
          <w:szCs w:val="28"/>
          <w:u w:val="thick"/>
        </w:rPr>
        <w:t xml:space="preserve"> </w:t>
      </w:r>
      <w:r w:rsidRPr="00147636">
        <w:rPr>
          <w:rFonts w:asciiTheme="minorHAnsi" w:hAnsiTheme="minorHAnsi" w:cs="Arial"/>
          <w:spacing w:val="61"/>
          <w:sz w:val="28"/>
          <w:szCs w:val="28"/>
          <w:u w:val="thick"/>
        </w:rPr>
        <w:t xml:space="preserve"> </w:t>
      </w:r>
      <w:r w:rsidRPr="00147636">
        <w:rPr>
          <w:rFonts w:asciiTheme="minorHAnsi" w:hAnsiTheme="minorHAnsi" w:cs="Arial"/>
          <w:sz w:val="28"/>
          <w:szCs w:val="28"/>
          <w:u w:val="thick"/>
        </w:rPr>
        <w:t>OF</w:t>
      </w:r>
      <w:proofErr w:type="gramEnd"/>
      <w:r w:rsidRPr="00147636">
        <w:rPr>
          <w:rFonts w:asciiTheme="minorHAnsi" w:hAnsiTheme="minorHAnsi" w:cs="Arial"/>
          <w:sz w:val="28"/>
          <w:szCs w:val="28"/>
          <w:u w:val="thick"/>
        </w:rPr>
        <w:t xml:space="preserve"> </w:t>
      </w:r>
      <w:r w:rsidRPr="00147636">
        <w:rPr>
          <w:rFonts w:asciiTheme="minorHAnsi" w:hAnsiTheme="minorHAnsi" w:cs="Arial"/>
          <w:spacing w:val="61"/>
          <w:sz w:val="28"/>
          <w:szCs w:val="28"/>
          <w:u w:val="thick"/>
        </w:rPr>
        <w:t xml:space="preserve"> </w:t>
      </w:r>
      <w:r w:rsidRPr="00147636">
        <w:rPr>
          <w:rFonts w:asciiTheme="minorHAnsi" w:hAnsiTheme="minorHAnsi" w:cs="Arial"/>
          <w:spacing w:val="-1"/>
          <w:sz w:val="28"/>
          <w:szCs w:val="28"/>
          <w:u w:val="thick"/>
        </w:rPr>
        <w:t>BUILDINGS,</w:t>
      </w:r>
      <w:r w:rsidRPr="00147636">
        <w:rPr>
          <w:rFonts w:asciiTheme="minorHAnsi" w:hAnsiTheme="minorHAnsi" w:cs="Arial"/>
          <w:sz w:val="28"/>
          <w:szCs w:val="28"/>
          <w:u w:val="thick"/>
        </w:rPr>
        <w:t xml:space="preserve"> </w:t>
      </w:r>
      <w:r w:rsidRPr="00147636">
        <w:rPr>
          <w:rFonts w:asciiTheme="minorHAnsi" w:hAnsiTheme="minorHAnsi" w:cs="Arial"/>
          <w:spacing w:val="61"/>
          <w:sz w:val="28"/>
          <w:szCs w:val="28"/>
          <w:u w:val="thick"/>
        </w:rPr>
        <w:t xml:space="preserve"> </w:t>
      </w:r>
      <w:r w:rsidRPr="00147636">
        <w:rPr>
          <w:rFonts w:asciiTheme="minorHAnsi" w:hAnsiTheme="minorHAnsi" w:cs="Arial"/>
          <w:spacing w:val="-1"/>
          <w:sz w:val="28"/>
          <w:szCs w:val="28"/>
          <w:u w:val="thick"/>
        </w:rPr>
        <w:t>ETC,</w:t>
      </w:r>
      <w:r w:rsidRPr="00147636">
        <w:rPr>
          <w:rFonts w:asciiTheme="minorHAnsi" w:hAnsiTheme="minorHAnsi" w:cs="Arial"/>
          <w:sz w:val="28"/>
          <w:szCs w:val="28"/>
          <w:u w:val="thick"/>
        </w:rPr>
        <w:t xml:space="preserve"> </w:t>
      </w:r>
      <w:r w:rsidRPr="00147636">
        <w:rPr>
          <w:rFonts w:asciiTheme="minorHAnsi" w:hAnsiTheme="minorHAnsi" w:cs="Arial"/>
          <w:spacing w:val="62"/>
          <w:sz w:val="28"/>
          <w:szCs w:val="28"/>
          <w:u w:val="thick"/>
        </w:rPr>
        <w:t xml:space="preserve"> </w:t>
      </w:r>
      <w:r w:rsidRPr="00147636">
        <w:rPr>
          <w:rFonts w:asciiTheme="minorHAnsi" w:hAnsiTheme="minorHAnsi" w:cs="Arial"/>
          <w:spacing w:val="-1"/>
          <w:sz w:val="28"/>
          <w:szCs w:val="28"/>
          <w:u w:val="thick"/>
        </w:rPr>
        <w:t>TO</w:t>
      </w:r>
      <w:r w:rsidRPr="00147636">
        <w:rPr>
          <w:rFonts w:asciiTheme="minorHAnsi" w:hAnsiTheme="minorHAnsi" w:cs="Arial"/>
          <w:sz w:val="28"/>
          <w:szCs w:val="28"/>
          <w:u w:val="thick"/>
        </w:rPr>
        <w:t xml:space="preserve"> </w:t>
      </w:r>
      <w:r w:rsidRPr="00147636">
        <w:rPr>
          <w:rFonts w:asciiTheme="minorHAnsi" w:hAnsiTheme="minorHAnsi" w:cs="Arial"/>
          <w:spacing w:val="60"/>
          <w:sz w:val="28"/>
          <w:szCs w:val="28"/>
          <w:u w:val="thick"/>
        </w:rPr>
        <w:t xml:space="preserve"> </w:t>
      </w:r>
      <w:r w:rsidRPr="00147636">
        <w:rPr>
          <w:rFonts w:asciiTheme="minorHAnsi" w:hAnsiTheme="minorHAnsi" w:cs="Arial"/>
          <w:spacing w:val="-1"/>
          <w:sz w:val="28"/>
          <w:szCs w:val="28"/>
          <w:u w:val="thick"/>
        </w:rPr>
        <w:t>BE</w:t>
      </w:r>
      <w:r w:rsidRPr="00147636">
        <w:rPr>
          <w:rFonts w:asciiTheme="minorHAnsi" w:hAnsiTheme="minorHAnsi" w:cs="Arial"/>
          <w:sz w:val="28"/>
          <w:szCs w:val="28"/>
          <w:u w:val="thick"/>
        </w:rPr>
        <w:t xml:space="preserve"> </w:t>
      </w:r>
      <w:r w:rsidRPr="00147636">
        <w:rPr>
          <w:rFonts w:asciiTheme="minorHAnsi" w:hAnsiTheme="minorHAnsi" w:cs="Arial"/>
          <w:spacing w:val="62"/>
          <w:sz w:val="28"/>
          <w:szCs w:val="28"/>
          <w:u w:val="thick"/>
        </w:rPr>
        <w:t xml:space="preserve"> </w:t>
      </w:r>
      <w:r w:rsidRPr="00147636">
        <w:rPr>
          <w:rFonts w:asciiTheme="minorHAnsi" w:hAnsiTheme="minorHAnsi" w:cs="Arial"/>
          <w:spacing w:val="-1"/>
          <w:sz w:val="28"/>
          <w:szCs w:val="28"/>
          <w:u w:val="thick"/>
        </w:rPr>
        <w:t>DEMOLISHED</w:t>
      </w:r>
      <w:r w:rsidRPr="00147636">
        <w:rPr>
          <w:rFonts w:asciiTheme="minorHAnsi" w:hAnsiTheme="minorHAnsi" w:cs="Arial"/>
          <w:sz w:val="28"/>
          <w:szCs w:val="28"/>
          <w:u w:val="thick"/>
        </w:rPr>
        <w:t xml:space="preserve"> </w:t>
      </w:r>
      <w:r w:rsidRPr="00147636">
        <w:rPr>
          <w:rFonts w:asciiTheme="minorHAnsi" w:hAnsiTheme="minorHAnsi" w:cs="Arial"/>
          <w:spacing w:val="61"/>
          <w:sz w:val="28"/>
          <w:szCs w:val="28"/>
          <w:u w:val="thick"/>
        </w:rPr>
        <w:t xml:space="preserve"> </w:t>
      </w:r>
      <w:r w:rsidRPr="00147636">
        <w:rPr>
          <w:rFonts w:asciiTheme="minorHAnsi" w:hAnsiTheme="minorHAnsi" w:cs="Arial"/>
          <w:sz w:val="28"/>
          <w:szCs w:val="28"/>
          <w:u w:val="thick"/>
        </w:rPr>
        <w:t>OR</w:t>
      </w:r>
      <w:r w:rsidRPr="00147636">
        <w:rPr>
          <w:rFonts w:asciiTheme="minorHAnsi" w:hAnsiTheme="minorHAnsi" w:cs="Arial"/>
          <w:spacing w:val="45"/>
          <w:w w:val="99"/>
          <w:sz w:val="28"/>
          <w:szCs w:val="28"/>
        </w:rPr>
        <w:t xml:space="preserve"> </w:t>
      </w:r>
      <w:r w:rsidRPr="00147636">
        <w:rPr>
          <w:rFonts w:asciiTheme="minorHAnsi" w:hAnsiTheme="minorHAnsi" w:cs="Arial"/>
          <w:spacing w:val="-1"/>
          <w:sz w:val="28"/>
          <w:szCs w:val="28"/>
          <w:u w:val="thick"/>
        </w:rPr>
        <w:t>PARTIALLY</w:t>
      </w:r>
      <w:r w:rsidRPr="00147636">
        <w:rPr>
          <w:rFonts w:asciiTheme="minorHAnsi" w:hAnsiTheme="minorHAnsi" w:cs="Arial"/>
          <w:spacing w:val="-33"/>
          <w:sz w:val="28"/>
          <w:szCs w:val="28"/>
          <w:u w:val="thick"/>
        </w:rPr>
        <w:t xml:space="preserve"> </w:t>
      </w:r>
      <w:r w:rsidRPr="00147636">
        <w:rPr>
          <w:rFonts w:asciiTheme="minorHAnsi" w:hAnsiTheme="minorHAnsi" w:cs="Arial"/>
          <w:spacing w:val="-1"/>
          <w:sz w:val="28"/>
          <w:szCs w:val="28"/>
          <w:u w:val="thick"/>
        </w:rPr>
        <w:t>DEMOLISHED</w:t>
      </w:r>
    </w:p>
    <w:p w:rsidR="00166B91" w:rsidRPr="004C2849" w:rsidRDefault="00166B91" w:rsidP="00166B91">
      <w:pPr>
        <w:pStyle w:val="BodyText"/>
        <w:kinsoku w:val="0"/>
        <w:overflowPunct w:val="0"/>
        <w:spacing w:before="9"/>
        <w:jc w:val="left"/>
        <w:rPr>
          <w:rFonts w:cs="Arial"/>
          <w:b/>
          <w:bCs/>
          <w:sz w:val="18"/>
          <w:szCs w:val="18"/>
        </w:rPr>
      </w:pPr>
    </w:p>
    <w:p w:rsidR="00166B91" w:rsidRPr="00147636" w:rsidRDefault="00166B91" w:rsidP="00B6090E">
      <w:pPr>
        <w:pStyle w:val="BodyText"/>
        <w:kinsoku w:val="0"/>
        <w:overflowPunct w:val="0"/>
        <w:spacing w:before="60"/>
        <w:ind w:right="294"/>
        <w:rPr>
          <w:rFonts w:asciiTheme="minorHAnsi" w:hAnsiTheme="minorHAnsi" w:cs="Arial"/>
          <w:sz w:val="22"/>
          <w:szCs w:val="22"/>
        </w:rPr>
      </w:pPr>
      <w:r w:rsidRPr="00147636">
        <w:rPr>
          <w:rFonts w:asciiTheme="minorHAnsi" w:hAnsiTheme="minorHAnsi" w:cs="Arial"/>
          <w:sz w:val="22"/>
          <w:szCs w:val="22"/>
        </w:rPr>
        <w:t>Where</w:t>
      </w:r>
      <w:r w:rsidRPr="00147636">
        <w:rPr>
          <w:rFonts w:asciiTheme="minorHAnsi" w:hAnsiTheme="minorHAnsi" w:cs="Arial"/>
          <w:spacing w:val="52"/>
          <w:sz w:val="22"/>
          <w:szCs w:val="22"/>
        </w:rPr>
        <w:t xml:space="preserve"> </w:t>
      </w:r>
      <w:r w:rsidRPr="00147636">
        <w:rPr>
          <w:rFonts w:asciiTheme="minorHAnsi" w:hAnsiTheme="minorHAnsi" w:cs="Arial"/>
          <w:spacing w:val="-1"/>
          <w:sz w:val="22"/>
          <w:szCs w:val="22"/>
        </w:rPr>
        <w:t>site</w:t>
      </w:r>
      <w:r w:rsidRPr="00147636">
        <w:rPr>
          <w:rFonts w:asciiTheme="minorHAnsi" w:hAnsiTheme="minorHAnsi" w:cs="Arial"/>
          <w:spacing w:val="56"/>
          <w:sz w:val="22"/>
          <w:szCs w:val="22"/>
        </w:rPr>
        <w:t xml:space="preserve"> </w:t>
      </w:r>
      <w:r w:rsidRPr="00147636">
        <w:rPr>
          <w:rFonts w:asciiTheme="minorHAnsi" w:hAnsiTheme="minorHAnsi" w:cs="Arial"/>
          <w:spacing w:val="-1"/>
          <w:sz w:val="22"/>
          <w:szCs w:val="22"/>
        </w:rPr>
        <w:t>clearance</w:t>
      </w:r>
      <w:r w:rsidRPr="00147636">
        <w:rPr>
          <w:rFonts w:asciiTheme="minorHAnsi" w:hAnsiTheme="minorHAnsi" w:cs="Arial"/>
          <w:spacing w:val="56"/>
          <w:sz w:val="22"/>
          <w:szCs w:val="22"/>
        </w:rPr>
        <w:t xml:space="preserve"> </w:t>
      </w:r>
      <w:r w:rsidRPr="00147636">
        <w:rPr>
          <w:rFonts w:asciiTheme="minorHAnsi" w:hAnsiTheme="minorHAnsi" w:cs="Arial"/>
          <w:spacing w:val="-1"/>
          <w:sz w:val="22"/>
          <w:szCs w:val="22"/>
        </w:rPr>
        <w:t>work</w:t>
      </w:r>
      <w:r w:rsidRPr="00147636">
        <w:rPr>
          <w:rFonts w:asciiTheme="minorHAnsi" w:hAnsiTheme="minorHAnsi" w:cs="Arial"/>
          <w:spacing w:val="55"/>
          <w:sz w:val="22"/>
          <w:szCs w:val="22"/>
        </w:rPr>
        <w:t xml:space="preserve"> </w:t>
      </w:r>
      <w:r w:rsidRPr="00147636">
        <w:rPr>
          <w:rFonts w:asciiTheme="minorHAnsi" w:hAnsiTheme="minorHAnsi" w:cs="Arial"/>
          <w:spacing w:val="-1"/>
          <w:sz w:val="22"/>
          <w:szCs w:val="22"/>
        </w:rPr>
        <w:t>is</w:t>
      </w:r>
      <w:r w:rsidRPr="00147636">
        <w:rPr>
          <w:rFonts w:asciiTheme="minorHAnsi" w:hAnsiTheme="minorHAnsi" w:cs="Arial"/>
          <w:spacing w:val="55"/>
          <w:sz w:val="22"/>
          <w:szCs w:val="22"/>
        </w:rPr>
        <w:t xml:space="preserve"> </w:t>
      </w:r>
      <w:r w:rsidRPr="00147636">
        <w:rPr>
          <w:rFonts w:asciiTheme="minorHAnsi" w:hAnsiTheme="minorHAnsi" w:cs="Arial"/>
          <w:spacing w:val="-1"/>
          <w:sz w:val="22"/>
          <w:szCs w:val="22"/>
        </w:rPr>
        <w:t>required</w:t>
      </w:r>
      <w:r w:rsidRPr="00147636">
        <w:rPr>
          <w:rFonts w:asciiTheme="minorHAnsi" w:hAnsiTheme="minorHAnsi" w:cs="Arial"/>
          <w:spacing w:val="56"/>
          <w:sz w:val="22"/>
          <w:szCs w:val="22"/>
        </w:rPr>
        <w:t xml:space="preserve"> </w:t>
      </w:r>
      <w:r w:rsidRPr="00147636">
        <w:rPr>
          <w:rFonts w:asciiTheme="minorHAnsi" w:hAnsiTheme="minorHAnsi" w:cs="Arial"/>
          <w:spacing w:val="-1"/>
          <w:sz w:val="22"/>
          <w:szCs w:val="22"/>
        </w:rPr>
        <w:t>in</w:t>
      </w:r>
      <w:r w:rsidRPr="00147636">
        <w:rPr>
          <w:rFonts w:asciiTheme="minorHAnsi" w:hAnsiTheme="minorHAnsi" w:cs="Arial"/>
          <w:spacing w:val="56"/>
          <w:sz w:val="22"/>
          <w:szCs w:val="22"/>
        </w:rPr>
        <w:t xml:space="preserve"> </w:t>
      </w:r>
      <w:r w:rsidRPr="00147636">
        <w:rPr>
          <w:rFonts w:asciiTheme="minorHAnsi" w:hAnsiTheme="minorHAnsi" w:cs="Arial"/>
          <w:sz w:val="22"/>
          <w:szCs w:val="22"/>
        </w:rPr>
        <w:t>any</w:t>
      </w:r>
      <w:r w:rsidRPr="00147636">
        <w:rPr>
          <w:rFonts w:asciiTheme="minorHAnsi" w:hAnsiTheme="minorHAnsi" w:cs="Arial"/>
          <w:spacing w:val="48"/>
          <w:sz w:val="22"/>
          <w:szCs w:val="22"/>
        </w:rPr>
        <w:t xml:space="preserve"> </w:t>
      </w:r>
      <w:r w:rsidRPr="00147636">
        <w:rPr>
          <w:rFonts w:asciiTheme="minorHAnsi" w:hAnsiTheme="minorHAnsi" w:cs="Arial"/>
          <w:spacing w:val="1"/>
          <w:sz w:val="22"/>
          <w:szCs w:val="22"/>
        </w:rPr>
        <w:t>Works</w:t>
      </w:r>
      <w:r w:rsidRPr="00147636">
        <w:rPr>
          <w:rFonts w:asciiTheme="minorHAnsi" w:hAnsiTheme="minorHAnsi" w:cs="Arial"/>
          <w:spacing w:val="52"/>
          <w:sz w:val="22"/>
          <w:szCs w:val="22"/>
        </w:rPr>
        <w:t xml:space="preserve"> </w:t>
      </w:r>
      <w:r w:rsidRPr="00147636">
        <w:rPr>
          <w:rFonts w:asciiTheme="minorHAnsi" w:hAnsiTheme="minorHAnsi" w:cs="Arial"/>
          <w:spacing w:val="-1"/>
          <w:sz w:val="22"/>
          <w:szCs w:val="22"/>
        </w:rPr>
        <w:t>Order,</w:t>
      </w:r>
      <w:r w:rsidRPr="00147636">
        <w:rPr>
          <w:rFonts w:asciiTheme="minorHAnsi" w:hAnsiTheme="minorHAnsi" w:cs="Arial"/>
          <w:spacing w:val="55"/>
          <w:sz w:val="22"/>
          <w:szCs w:val="22"/>
        </w:rPr>
        <w:t xml:space="preserve"> </w:t>
      </w:r>
      <w:r w:rsidRPr="00147636">
        <w:rPr>
          <w:rFonts w:asciiTheme="minorHAnsi" w:hAnsiTheme="minorHAnsi" w:cs="Arial"/>
          <w:spacing w:val="-1"/>
          <w:sz w:val="22"/>
          <w:szCs w:val="22"/>
        </w:rPr>
        <w:t>the</w:t>
      </w:r>
      <w:r w:rsidRPr="00147636">
        <w:rPr>
          <w:rFonts w:asciiTheme="minorHAnsi" w:hAnsiTheme="minorHAnsi" w:cs="Arial"/>
          <w:spacing w:val="55"/>
          <w:sz w:val="22"/>
          <w:szCs w:val="22"/>
        </w:rPr>
        <w:t xml:space="preserve"> </w:t>
      </w:r>
      <w:r w:rsidRPr="00147636">
        <w:rPr>
          <w:rFonts w:asciiTheme="minorHAnsi" w:hAnsiTheme="minorHAnsi" w:cs="Arial"/>
          <w:spacing w:val="-1"/>
          <w:sz w:val="22"/>
          <w:szCs w:val="22"/>
        </w:rPr>
        <w:t>specific</w:t>
      </w:r>
      <w:r w:rsidRPr="00147636">
        <w:rPr>
          <w:rFonts w:asciiTheme="minorHAnsi" w:hAnsiTheme="minorHAnsi" w:cs="Arial"/>
          <w:spacing w:val="63"/>
          <w:w w:val="99"/>
          <w:sz w:val="22"/>
          <w:szCs w:val="22"/>
        </w:rPr>
        <w:t xml:space="preserve"> </w:t>
      </w:r>
      <w:r w:rsidRPr="00147636">
        <w:rPr>
          <w:rFonts w:asciiTheme="minorHAnsi" w:hAnsiTheme="minorHAnsi" w:cs="Arial"/>
          <w:sz w:val="22"/>
          <w:szCs w:val="22"/>
        </w:rPr>
        <w:t>requirements</w:t>
      </w:r>
      <w:r w:rsidRPr="00147636">
        <w:rPr>
          <w:rFonts w:asciiTheme="minorHAnsi" w:hAnsiTheme="minorHAnsi" w:cs="Arial"/>
          <w:spacing w:val="32"/>
          <w:sz w:val="22"/>
          <w:szCs w:val="22"/>
        </w:rPr>
        <w:t xml:space="preserve"> </w:t>
      </w:r>
      <w:r w:rsidRPr="00147636">
        <w:rPr>
          <w:rFonts w:asciiTheme="minorHAnsi" w:hAnsiTheme="minorHAnsi" w:cs="Arial"/>
          <w:spacing w:val="-1"/>
          <w:sz w:val="22"/>
          <w:szCs w:val="22"/>
        </w:rPr>
        <w:t>shall</w:t>
      </w:r>
      <w:r w:rsidRPr="00147636">
        <w:rPr>
          <w:rFonts w:asciiTheme="minorHAnsi" w:hAnsiTheme="minorHAnsi" w:cs="Arial"/>
          <w:spacing w:val="32"/>
          <w:sz w:val="22"/>
          <w:szCs w:val="22"/>
        </w:rPr>
        <w:t xml:space="preserve"> </w:t>
      </w:r>
      <w:r w:rsidRPr="00147636">
        <w:rPr>
          <w:rFonts w:asciiTheme="minorHAnsi" w:hAnsiTheme="minorHAnsi" w:cs="Arial"/>
          <w:spacing w:val="-1"/>
          <w:sz w:val="22"/>
          <w:szCs w:val="22"/>
        </w:rPr>
        <w:t>be</w:t>
      </w:r>
      <w:r w:rsidRPr="00147636">
        <w:rPr>
          <w:rFonts w:asciiTheme="minorHAnsi" w:hAnsiTheme="minorHAnsi" w:cs="Arial"/>
          <w:spacing w:val="31"/>
          <w:sz w:val="22"/>
          <w:szCs w:val="22"/>
        </w:rPr>
        <w:t xml:space="preserve"> </w:t>
      </w:r>
      <w:r w:rsidRPr="00147636">
        <w:rPr>
          <w:rFonts w:asciiTheme="minorHAnsi" w:hAnsiTheme="minorHAnsi" w:cs="Arial"/>
          <w:sz w:val="22"/>
          <w:szCs w:val="22"/>
        </w:rPr>
        <w:t>as</w:t>
      </w:r>
      <w:r w:rsidRPr="00147636">
        <w:rPr>
          <w:rFonts w:asciiTheme="minorHAnsi" w:hAnsiTheme="minorHAnsi" w:cs="Arial"/>
          <w:spacing w:val="33"/>
          <w:sz w:val="22"/>
          <w:szCs w:val="22"/>
        </w:rPr>
        <w:t xml:space="preserve"> </w:t>
      </w:r>
      <w:r w:rsidRPr="00147636">
        <w:rPr>
          <w:rFonts w:asciiTheme="minorHAnsi" w:hAnsiTheme="minorHAnsi" w:cs="Arial"/>
          <w:sz w:val="22"/>
          <w:szCs w:val="22"/>
        </w:rPr>
        <w:t>stated</w:t>
      </w:r>
      <w:r w:rsidRPr="00147636">
        <w:rPr>
          <w:rFonts w:asciiTheme="minorHAnsi" w:hAnsiTheme="minorHAnsi" w:cs="Arial"/>
          <w:spacing w:val="34"/>
          <w:sz w:val="22"/>
          <w:szCs w:val="22"/>
        </w:rPr>
        <w:t xml:space="preserve"> </w:t>
      </w:r>
      <w:r w:rsidRPr="00147636">
        <w:rPr>
          <w:rFonts w:asciiTheme="minorHAnsi" w:hAnsiTheme="minorHAnsi" w:cs="Arial"/>
          <w:spacing w:val="-1"/>
          <w:sz w:val="22"/>
          <w:szCs w:val="22"/>
        </w:rPr>
        <w:t>in</w:t>
      </w:r>
      <w:r w:rsidRPr="00147636">
        <w:rPr>
          <w:rFonts w:asciiTheme="minorHAnsi" w:hAnsiTheme="minorHAnsi" w:cs="Arial"/>
          <w:spacing w:val="31"/>
          <w:sz w:val="22"/>
          <w:szCs w:val="22"/>
        </w:rPr>
        <w:t xml:space="preserve"> </w:t>
      </w:r>
      <w:r w:rsidRPr="00147636">
        <w:rPr>
          <w:rFonts w:asciiTheme="minorHAnsi" w:hAnsiTheme="minorHAnsi" w:cs="Arial"/>
          <w:spacing w:val="-1"/>
          <w:sz w:val="22"/>
          <w:szCs w:val="22"/>
        </w:rPr>
        <w:t>the</w:t>
      </w:r>
      <w:r w:rsidRPr="00147636">
        <w:rPr>
          <w:rFonts w:asciiTheme="minorHAnsi" w:hAnsiTheme="minorHAnsi" w:cs="Arial"/>
          <w:spacing w:val="34"/>
          <w:sz w:val="22"/>
          <w:szCs w:val="22"/>
        </w:rPr>
        <w:t xml:space="preserve"> </w:t>
      </w:r>
      <w:r w:rsidRPr="00147636">
        <w:rPr>
          <w:rFonts w:asciiTheme="minorHAnsi" w:hAnsiTheme="minorHAnsi" w:cs="Arial"/>
          <w:spacing w:val="-1"/>
          <w:sz w:val="22"/>
          <w:szCs w:val="22"/>
        </w:rPr>
        <w:t>instructing</w:t>
      </w:r>
      <w:r w:rsidRPr="00147636">
        <w:rPr>
          <w:rFonts w:asciiTheme="minorHAnsi" w:hAnsiTheme="minorHAnsi" w:cs="Arial"/>
          <w:spacing w:val="26"/>
          <w:sz w:val="22"/>
          <w:szCs w:val="22"/>
        </w:rPr>
        <w:t xml:space="preserve"> </w:t>
      </w:r>
      <w:r w:rsidRPr="00147636">
        <w:rPr>
          <w:rFonts w:asciiTheme="minorHAnsi" w:hAnsiTheme="minorHAnsi" w:cs="Arial"/>
          <w:spacing w:val="1"/>
          <w:sz w:val="22"/>
          <w:szCs w:val="22"/>
        </w:rPr>
        <w:t>Works</w:t>
      </w:r>
      <w:r w:rsidRPr="00147636">
        <w:rPr>
          <w:rFonts w:asciiTheme="minorHAnsi" w:hAnsiTheme="minorHAnsi" w:cs="Arial"/>
          <w:spacing w:val="33"/>
          <w:sz w:val="22"/>
          <w:szCs w:val="22"/>
        </w:rPr>
        <w:t xml:space="preserve"> </w:t>
      </w:r>
      <w:r w:rsidRPr="00147636">
        <w:rPr>
          <w:rFonts w:asciiTheme="minorHAnsi" w:hAnsiTheme="minorHAnsi" w:cs="Arial"/>
          <w:spacing w:val="-1"/>
          <w:sz w:val="22"/>
          <w:szCs w:val="22"/>
        </w:rPr>
        <w:t>Order.</w:t>
      </w:r>
      <w:r w:rsidRPr="00147636">
        <w:rPr>
          <w:rFonts w:asciiTheme="minorHAnsi" w:hAnsiTheme="minorHAnsi" w:cs="Arial"/>
          <w:spacing w:val="31"/>
          <w:sz w:val="22"/>
          <w:szCs w:val="22"/>
        </w:rPr>
        <w:t xml:space="preserve"> </w:t>
      </w:r>
      <w:r w:rsidRPr="00147636">
        <w:rPr>
          <w:rFonts w:asciiTheme="minorHAnsi" w:hAnsiTheme="minorHAnsi" w:cs="Arial"/>
          <w:sz w:val="22"/>
          <w:szCs w:val="22"/>
        </w:rPr>
        <w:t>Such</w:t>
      </w:r>
      <w:r w:rsidRPr="00147636">
        <w:rPr>
          <w:rFonts w:asciiTheme="minorHAnsi" w:hAnsiTheme="minorHAnsi" w:cs="Arial"/>
          <w:spacing w:val="34"/>
          <w:sz w:val="22"/>
          <w:szCs w:val="22"/>
        </w:rPr>
        <w:t xml:space="preserve"> </w:t>
      </w:r>
      <w:r w:rsidRPr="00147636">
        <w:rPr>
          <w:rFonts w:asciiTheme="minorHAnsi" w:hAnsiTheme="minorHAnsi" w:cs="Arial"/>
          <w:spacing w:val="-1"/>
          <w:sz w:val="22"/>
          <w:szCs w:val="22"/>
        </w:rPr>
        <w:t>work</w:t>
      </w:r>
      <w:r w:rsidRPr="00147636">
        <w:rPr>
          <w:rFonts w:asciiTheme="minorHAnsi" w:hAnsiTheme="minorHAnsi" w:cs="Arial"/>
          <w:spacing w:val="33"/>
          <w:sz w:val="22"/>
          <w:szCs w:val="22"/>
        </w:rPr>
        <w:t xml:space="preserve"> </w:t>
      </w:r>
      <w:r w:rsidRPr="00147636">
        <w:rPr>
          <w:rFonts w:asciiTheme="minorHAnsi" w:hAnsiTheme="minorHAnsi" w:cs="Arial"/>
          <w:spacing w:val="-1"/>
          <w:sz w:val="22"/>
          <w:szCs w:val="22"/>
        </w:rPr>
        <w:t>may,</w:t>
      </w:r>
      <w:r w:rsidRPr="00147636">
        <w:rPr>
          <w:rFonts w:asciiTheme="minorHAnsi" w:hAnsiTheme="minorHAnsi" w:cs="Arial"/>
          <w:spacing w:val="47"/>
          <w:w w:val="99"/>
          <w:sz w:val="22"/>
          <w:szCs w:val="22"/>
        </w:rPr>
        <w:t xml:space="preserve"> </w:t>
      </w:r>
      <w:r w:rsidRPr="00147636">
        <w:rPr>
          <w:rFonts w:asciiTheme="minorHAnsi" w:hAnsiTheme="minorHAnsi" w:cs="Arial"/>
          <w:spacing w:val="-1"/>
          <w:sz w:val="22"/>
          <w:szCs w:val="22"/>
        </w:rPr>
        <w:t>typically,</w:t>
      </w:r>
      <w:r w:rsidRPr="00147636">
        <w:rPr>
          <w:rFonts w:asciiTheme="minorHAnsi" w:hAnsiTheme="minorHAnsi" w:cs="Arial"/>
          <w:spacing w:val="-17"/>
          <w:sz w:val="22"/>
          <w:szCs w:val="22"/>
        </w:rPr>
        <w:t xml:space="preserve"> </w:t>
      </w:r>
      <w:r w:rsidRPr="00147636">
        <w:rPr>
          <w:rFonts w:asciiTheme="minorHAnsi" w:hAnsiTheme="minorHAnsi" w:cs="Arial"/>
          <w:sz w:val="22"/>
          <w:szCs w:val="22"/>
        </w:rPr>
        <w:t>include:</w:t>
      </w:r>
    </w:p>
    <w:p w:rsidR="00166B91" w:rsidRPr="00147636" w:rsidRDefault="00166B91" w:rsidP="00B6090E">
      <w:pPr>
        <w:pStyle w:val="BodyText"/>
        <w:kinsoku w:val="0"/>
        <w:overflowPunct w:val="0"/>
        <w:rPr>
          <w:rFonts w:asciiTheme="minorHAnsi" w:hAnsiTheme="minorHAnsi" w:cs="Arial"/>
          <w:sz w:val="22"/>
          <w:szCs w:val="22"/>
        </w:rPr>
      </w:pPr>
    </w:p>
    <w:p w:rsidR="00166B91" w:rsidRPr="00147636" w:rsidRDefault="00166B91" w:rsidP="00D01E0B">
      <w:pPr>
        <w:pStyle w:val="BodyText"/>
        <w:widowControl w:val="0"/>
        <w:numPr>
          <w:ilvl w:val="0"/>
          <w:numId w:val="25"/>
        </w:numPr>
        <w:tabs>
          <w:tab w:val="left" w:pos="1902"/>
        </w:tabs>
        <w:kinsoku w:val="0"/>
        <w:overflowPunct w:val="0"/>
        <w:autoSpaceDE w:val="0"/>
        <w:autoSpaceDN w:val="0"/>
        <w:adjustRightInd w:val="0"/>
        <w:rPr>
          <w:rFonts w:asciiTheme="minorHAnsi" w:hAnsiTheme="minorHAnsi" w:cs="Arial"/>
          <w:sz w:val="22"/>
          <w:szCs w:val="22"/>
        </w:rPr>
      </w:pPr>
      <w:r w:rsidRPr="00147636">
        <w:rPr>
          <w:rFonts w:asciiTheme="minorHAnsi" w:hAnsiTheme="minorHAnsi" w:cs="Arial"/>
          <w:sz w:val="22"/>
          <w:szCs w:val="22"/>
        </w:rPr>
        <w:t>the</w:t>
      </w:r>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specific</w:t>
      </w:r>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requirements</w:t>
      </w:r>
      <w:r w:rsidRPr="00147636">
        <w:rPr>
          <w:rFonts w:asciiTheme="minorHAnsi" w:hAnsiTheme="minorHAnsi" w:cs="Arial"/>
          <w:spacing w:val="-9"/>
          <w:sz w:val="22"/>
          <w:szCs w:val="22"/>
        </w:rPr>
        <w:t xml:space="preserve"> </w:t>
      </w:r>
      <w:r w:rsidRPr="00147636">
        <w:rPr>
          <w:rFonts w:asciiTheme="minorHAnsi" w:hAnsiTheme="minorHAnsi" w:cs="Arial"/>
          <w:sz w:val="22"/>
          <w:szCs w:val="22"/>
        </w:rPr>
        <w:t>for,</w:t>
      </w:r>
      <w:r w:rsidRPr="00147636">
        <w:rPr>
          <w:rFonts w:asciiTheme="minorHAnsi" w:hAnsiTheme="minorHAnsi" w:cs="Arial"/>
          <w:spacing w:val="-8"/>
          <w:sz w:val="22"/>
          <w:szCs w:val="22"/>
        </w:rPr>
        <w:t xml:space="preserve"> </w:t>
      </w:r>
      <w:r w:rsidRPr="00147636">
        <w:rPr>
          <w:rFonts w:asciiTheme="minorHAnsi" w:hAnsiTheme="minorHAnsi" w:cs="Arial"/>
          <w:spacing w:val="-1"/>
          <w:sz w:val="22"/>
          <w:szCs w:val="22"/>
        </w:rPr>
        <w:t>and</w:t>
      </w:r>
      <w:r w:rsidRPr="00147636">
        <w:rPr>
          <w:rFonts w:asciiTheme="minorHAnsi" w:hAnsiTheme="minorHAnsi" w:cs="Arial"/>
          <w:spacing w:val="-7"/>
          <w:sz w:val="22"/>
          <w:szCs w:val="22"/>
        </w:rPr>
        <w:t xml:space="preserve"> </w:t>
      </w:r>
      <w:r w:rsidRPr="00147636">
        <w:rPr>
          <w:rFonts w:asciiTheme="minorHAnsi" w:hAnsiTheme="minorHAnsi" w:cs="Arial"/>
          <w:sz w:val="22"/>
          <w:szCs w:val="22"/>
        </w:rPr>
        <w:t>extent</w:t>
      </w:r>
      <w:r w:rsidRPr="00147636">
        <w:rPr>
          <w:rFonts w:asciiTheme="minorHAnsi" w:hAnsiTheme="minorHAnsi" w:cs="Arial"/>
          <w:spacing w:val="-8"/>
          <w:sz w:val="22"/>
          <w:szCs w:val="22"/>
        </w:rPr>
        <w:t xml:space="preserve"> </w:t>
      </w:r>
      <w:r w:rsidRPr="00147636">
        <w:rPr>
          <w:rFonts w:asciiTheme="minorHAnsi" w:hAnsiTheme="minorHAnsi" w:cs="Arial"/>
          <w:sz w:val="22"/>
          <w:szCs w:val="22"/>
        </w:rPr>
        <w:t>of,</w:t>
      </w:r>
      <w:r w:rsidRPr="00147636">
        <w:rPr>
          <w:rFonts w:asciiTheme="minorHAnsi" w:hAnsiTheme="minorHAnsi" w:cs="Arial"/>
          <w:spacing w:val="-9"/>
          <w:sz w:val="22"/>
          <w:szCs w:val="22"/>
        </w:rPr>
        <w:t xml:space="preserve"> </w:t>
      </w:r>
      <w:r w:rsidRPr="00147636">
        <w:rPr>
          <w:rFonts w:asciiTheme="minorHAnsi" w:hAnsiTheme="minorHAnsi" w:cs="Arial"/>
          <w:spacing w:val="-1"/>
          <w:sz w:val="22"/>
          <w:szCs w:val="22"/>
        </w:rPr>
        <w:t>site</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clearance</w:t>
      </w:r>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works;</w:t>
      </w:r>
    </w:p>
    <w:p w:rsidR="00166B91" w:rsidRPr="00147636" w:rsidRDefault="00166B91" w:rsidP="00B6090E">
      <w:pPr>
        <w:pStyle w:val="BodyText"/>
        <w:kinsoku w:val="0"/>
        <w:overflowPunct w:val="0"/>
        <w:rPr>
          <w:rFonts w:asciiTheme="minorHAnsi" w:hAnsiTheme="minorHAnsi" w:cs="Arial"/>
          <w:sz w:val="22"/>
          <w:szCs w:val="22"/>
        </w:rPr>
      </w:pPr>
    </w:p>
    <w:p w:rsidR="00166B91" w:rsidRPr="00147636" w:rsidRDefault="00166B91" w:rsidP="00D01E0B">
      <w:pPr>
        <w:pStyle w:val="BodyText"/>
        <w:widowControl w:val="0"/>
        <w:numPr>
          <w:ilvl w:val="0"/>
          <w:numId w:val="25"/>
        </w:numPr>
        <w:tabs>
          <w:tab w:val="left" w:pos="1902"/>
        </w:tabs>
        <w:kinsoku w:val="0"/>
        <w:overflowPunct w:val="0"/>
        <w:autoSpaceDE w:val="0"/>
        <w:autoSpaceDN w:val="0"/>
        <w:adjustRightInd w:val="0"/>
        <w:rPr>
          <w:rFonts w:asciiTheme="minorHAnsi" w:hAnsiTheme="minorHAnsi" w:cs="Arial"/>
          <w:sz w:val="22"/>
          <w:szCs w:val="22"/>
        </w:rPr>
      </w:pPr>
      <w:r w:rsidRPr="00147636">
        <w:rPr>
          <w:rFonts w:asciiTheme="minorHAnsi" w:hAnsiTheme="minorHAnsi" w:cs="Arial"/>
          <w:sz w:val="22"/>
          <w:szCs w:val="22"/>
        </w:rPr>
        <w:t>any</w:t>
      </w:r>
      <w:r w:rsidRPr="00147636">
        <w:rPr>
          <w:rFonts w:asciiTheme="minorHAnsi" w:hAnsiTheme="minorHAnsi" w:cs="Arial"/>
          <w:spacing w:val="-10"/>
          <w:sz w:val="22"/>
          <w:szCs w:val="22"/>
        </w:rPr>
        <w:t xml:space="preserve"> </w:t>
      </w:r>
      <w:proofErr w:type="gramStart"/>
      <w:r w:rsidRPr="00147636">
        <w:rPr>
          <w:rFonts w:asciiTheme="minorHAnsi" w:hAnsiTheme="minorHAnsi" w:cs="Arial"/>
          <w:sz w:val="22"/>
          <w:szCs w:val="22"/>
        </w:rPr>
        <w:t>particular</w:t>
      </w:r>
      <w:r w:rsidRPr="00147636">
        <w:rPr>
          <w:rFonts w:asciiTheme="minorHAnsi" w:hAnsiTheme="minorHAnsi" w:cs="Arial"/>
          <w:spacing w:val="-8"/>
          <w:sz w:val="22"/>
          <w:szCs w:val="22"/>
        </w:rPr>
        <w:t xml:space="preserve"> </w:t>
      </w:r>
      <w:r w:rsidRPr="00147636">
        <w:rPr>
          <w:rFonts w:asciiTheme="minorHAnsi" w:hAnsiTheme="minorHAnsi" w:cs="Arial"/>
          <w:spacing w:val="-1"/>
          <w:sz w:val="22"/>
          <w:szCs w:val="22"/>
        </w:rPr>
        <w:t>precautions</w:t>
      </w:r>
      <w:proofErr w:type="gramEnd"/>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to</w:t>
      </w:r>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be</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taken</w:t>
      </w:r>
      <w:r w:rsidRPr="00147636">
        <w:rPr>
          <w:rFonts w:asciiTheme="minorHAnsi" w:hAnsiTheme="minorHAnsi" w:cs="Arial"/>
          <w:spacing w:val="-8"/>
          <w:sz w:val="22"/>
          <w:szCs w:val="22"/>
        </w:rPr>
        <w:t xml:space="preserve"> </w:t>
      </w:r>
      <w:r w:rsidRPr="00147636">
        <w:rPr>
          <w:rFonts w:asciiTheme="minorHAnsi" w:hAnsiTheme="minorHAnsi" w:cs="Arial"/>
          <w:sz w:val="22"/>
          <w:szCs w:val="22"/>
        </w:rPr>
        <w:t>during</w:t>
      </w:r>
      <w:r w:rsidRPr="00147636">
        <w:rPr>
          <w:rFonts w:asciiTheme="minorHAnsi" w:hAnsiTheme="minorHAnsi" w:cs="Arial"/>
          <w:spacing w:val="-11"/>
          <w:sz w:val="22"/>
          <w:szCs w:val="22"/>
        </w:rPr>
        <w:t xml:space="preserve"> </w:t>
      </w:r>
      <w:r w:rsidRPr="00147636">
        <w:rPr>
          <w:rFonts w:asciiTheme="minorHAnsi" w:hAnsiTheme="minorHAnsi" w:cs="Arial"/>
          <w:spacing w:val="-1"/>
          <w:sz w:val="22"/>
          <w:szCs w:val="22"/>
        </w:rPr>
        <w:t>site</w:t>
      </w:r>
      <w:r w:rsidRPr="00147636">
        <w:rPr>
          <w:rFonts w:asciiTheme="minorHAnsi" w:hAnsiTheme="minorHAnsi" w:cs="Arial"/>
          <w:spacing w:val="-7"/>
          <w:sz w:val="22"/>
          <w:szCs w:val="22"/>
        </w:rPr>
        <w:t xml:space="preserve"> </w:t>
      </w:r>
      <w:r w:rsidRPr="00147636">
        <w:rPr>
          <w:rFonts w:asciiTheme="minorHAnsi" w:hAnsiTheme="minorHAnsi" w:cs="Arial"/>
          <w:sz w:val="22"/>
          <w:szCs w:val="22"/>
        </w:rPr>
        <w:t>clearance;</w:t>
      </w:r>
    </w:p>
    <w:p w:rsidR="00166B91" w:rsidRPr="00147636" w:rsidRDefault="00166B91" w:rsidP="00B6090E">
      <w:pPr>
        <w:pStyle w:val="BodyText"/>
        <w:kinsoku w:val="0"/>
        <w:overflowPunct w:val="0"/>
        <w:rPr>
          <w:rFonts w:asciiTheme="minorHAnsi" w:hAnsiTheme="minorHAnsi" w:cs="Arial"/>
          <w:sz w:val="22"/>
          <w:szCs w:val="22"/>
        </w:rPr>
      </w:pPr>
    </w:p>
    <w:p w:rsidR="00166B91" w:rsidRPr="00147636" w:rsidRDefault="00166B91" w:rsidP="00D01E0B">
      <w:pPr>
        <w:pStyle w:val="BodyText"/>
        <w:widowControl w:val="0"/>
        <w:numPr>
          <w:ilvl w:val="0"/>
          <w:numId w:val="25"/>
        </w:numPr>
        <w:tabs>
          <w:tab w:val="left" w:pos="1902"/>
        </w:tabs>
        <w:kinsoku w:val="0"/>
        <w:overflowPunct w:val="0"/>
        <w:autoSpaceDE w:val="0"/>
        <w:autoSpaceDN w:val="0"/>
        <w:adjustRightInd w:val="0"/>
        <w:rPr>
          <w:rFonts w:asciiTheme="minorHAnsi" w:hAnsiTheme="minorHAnsi" w:cs="Arial"/>
          <w:sz w:val="22"/>
          <w:szCs w:val="22"/>
        </w:rPr>
      </w:pPr>
      <w:r w:rsidRPr="00147636">
        <w:rPr>
          <w:rFonts w:asciiTheme="minorHAnsi" w:hAnsiTheme="minorHAnsi" w:cs="Arial"/>
          <w:sz w:val="22"/>
          <w:szCs w:val="22"/>
        </w:rPr>
        <w:t>requirements</w:t>
      </w:r>
      <w:r w:rsidRPr="00147636">
        <w:rPr>
          <w:rFonts w:asciiTheme="minorHAnsi" w:hAnsiTheme="minorHAnsi" w:cs="Arial"/>
          <w:spacing w:val="-11"/>
          <w:sz w:val="22"/>
          <w:szCs w:val="22"/>
        </w:rPr>
        <w:t xml:space="preserve"> </w:t>
      </w:r>
      <w:r w:rsidRPr="00147636">
        <w:rPr>
          <w:rFonts w:asciiTheme="minorHAnsi" w:hAnsiTheme="minorHAnsi" w:cs="Arial"/>
          <w:spacing w:val="1"/>
          <w:sz w:val="22"/>
          <w:szCs w:val="22"/>
        </w:rPr>
        <w:t>for</w:t>
      </w:r>
      <w:r w:rsidRPr="00147636">
        <w:rPr>
          <w:rFonts w:asciiTheme="minorHAnsi" w:hAnsiTheme="minorHAnsi" w:cs="Arial"/>
          <w:spacing w:val="-8"/>
          <w:sz w:val="22"/>
          <w:szCs w:val="22"/>
        </w:rPr>
        <w:t xml:space="preserve"> </w:t>
      </w:r>
      <w:r w:rsidRPr="00147636">
        <w:rPr>
          <w:rFonts w:asciiTheme="minorHAnsi" w:hAnsiTheme="minorHAnsi" w:cs="Arial"/>
          <w:spacing w:val="-1"/>
          <w:sz w:val="22"/>
          <w:szCs w:val="22"/>
        </w:rPr>
        <w:t>the</w:t>
      </w:r>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filling</w:t>
      </w:r>
      <w:r w:rsidRPr="00147636">
        <w:rPr>
          <w:rFonts w:asciiTheme="minorHAnsi" w:hAnsiTheme="minorHAnsi" w:cs="Arial"/>
          <w:spacing w:val="-7"/>
          <w:sz w:val="22"/>
          <w:szCs w:val="22"/>
        </w:rPr>
        <w:t xml:space="preserve"> </w:t>
      </w:r>
      <w:r w:rsidRPr="00147636">
        <w:rPr>
          <w:rFonts w:asciiTheme="minorHAnsi" w:hAnsiTheme="minorHAnsi" w:cs="Arial"/>
          <w:sz w:val="22"/>
          <w:szCs w:val="22"/>
        </w:rPr>
        <w:t>of</w:t>
      </w:r>
      <w:r w:rsidRPr="00147636">
        <w:rPr>
          <w:rFonts w:asciiTheme="minorHAnsi" w:hAnsiTheme="minorHAnsi" w:cs="Arial"/>
          <w:spacing w:val="-6"/>
          <w:sz w:val="22"/>
          <w:szCs w:val="22"/>
        </w:rPr>
        <w:t xml:space="preserve"> </w:t>
      </w:r>
      <w:r w:rsidRPr="00147636">
        <w:rPr>
          <w:rFonts w:asciiTheme="minorHAnsi" w:hAnsiTheme="minorHAnsi" w:cs="Arial"/>
          <w:sz w:val="22"/>
          <w:szCs w:val="22"/>
        </w:rPr>
        <w:t>any</w:t>
      </w:r>
      <w:r w:rsidRPr="00147636">
        <w:rPr>
          <w:rFonts w:asciiTheme="minorHAnsi" w:hAnsiTheme="minorHAnsi" w:cs="Arial"/>
          <w:spacing w:val="-8"/>
          <w:sz w:val="22"/>
          <w:szCs w:val="22"/>
        </w:rPr>
        <w:t xml:space="preserve"> </w:t>
      </w:r>
      <w:r w:rsidRPr="00147636">
        <w:rPr>
          <w:rFonts w:asciiTheme="minorHAnsi" w:hAnsiTheme="minorHAnsi" w:cs="Arial"/>
          <w:spacing w:val="-1"/>
          <w:sz w:val="22"/>
          <w:szCs w:val="22"/>
        </w:rPr>
        <w:t>voids;</w:t>
      </w:r>
    </w:p>
    <w:p w:rsidR="00166B91" w:rsidRPr="00147636" w:rsidRDefault="00166B91" w:rsidP="00B6090E">
      <w:pPr>
        <w:pStyle w:val="BodyText"/>
        <w:kinsoku w:val="0"/>
        <w:overflowPunct w:val="0"/>
        <w:rPr>
          <w:rFonts w:asciiTheme="minorHAnsi" w:hAnsiTheme="minorHAnsi" w:cs="Arial"/>
          <w:sz w:val="22"/>
          <w:szCs w:val="22"/>
        </w:rPr>
      </w:pPr>
    </w:p>
    <w:p w:rsidR="00166B91" w:rsidRPr="00147636" w:rsidRDefault="00166B91" w:rsidP="00D01E0B">
      <w:pPr>
        <w:pStyle w:val="BodyText"/>
        <w:widowControl w:val="0"/>
        <w:numPr>
          <w:ilvl w:val="0"/>
          <w:numId w:val="25"/>
        </w:numPr>
        <w:tabs>
          <w:tab w:val="left" w:pos="1902"/>
        </w:tabs>
        <w:kinsoku w:val="0"/>
        <w:overflowPunct w:val="0"/>
        <w:autoSpaceDE w:val="0"/>
        <w:autoSpaceDN w:val="0"/>
        <w:adjustRightInd w:val="0"/>
        <w:ind w:right="370"/>
        <w:rPr>
          <w:rFonts w:asciiTheme="minorHAnsi" w:hAnsiTheme="minorHAnsi" w:cs="Arial"/>
          <w:sz w:val="22"/>
          <w:szCs w:val="22"/>
        </w:rPr>
      </w:pPr>
      <w:r w:rsidRPr="00147636">
        <w:rPr>
          <w:rFonts w:asciiTheme="minorHAnsi" w:hAnsiTheme="minorHAnsi" w:cs="Arial"/>
          <w:spacing w:val="-1"/>
          <w:sz w:val="22"/>
          <w:szCs w:val="22"/>
        </w:rPr>
        <w:t>treatment</w:t>
      </w:r>
      <w:r w:rsidRPr="00147636">
        <w:rPr>
          <w:rFonts w:asciiTheme="minorHAnsi" w:hAnsiTheme="minorHAnsi" w:cs="Arial"/>
          <w:spacing w:val="19"/>
          <w:sz w:val="22"/>
          <w:szCs w:val="22"/>
        </w:rPr>
        <w:t xml:space="preserve"> </w:t>
      </w:r>
      <w:r w:rsidRPr="00147636">
        <w:rPr>
          <w:rFonts w:asciiTheme="minorHAnsi" w:hAnsiTheme="minorHAnsi" w:cs="Arial"/>
          <w:spacing w:val="-1"/>
          <w:sz w:val="22"/>
          <w:szCs w:val="22"/>
        </w:rPr>
        <w:t>of</w:t>
      </w:r>
      <w:r w:rsidRPr="00147636">
        <w:rPr>
          <w:rFonts w:asciiTheme="minorHAnsi" w:hAnsiTheme="minorHAnsi" w:cs="Arial"/>
          <w:spacing w:val="20"/>
          <w:sz w:val="22"/>
          <w:szCs w:val="22"/>
        </w:rPr>
        <w:t xml:space="preserve"> </w:t>
      </w:r>
      <w:r w:rsidRPr="00147636">
        <w:rPr>
          <w:rFonts w:asciiTheme="minorHAnsi" w:hAnsiTheme="minorHAnsi" w:cs="Arial"/>
          <w:sz w:val="22"/>
          <w:szCs w:val="22"/>
        </w:rPr>
        <w:t>any</w:t>
      </w:r>
      <w:r w:rsidRPr="00147636">
        <w:rPr>
          <w:rFonts w:asciiTheme="minorHAnsi" w:hAnsiTheme="minorHAnsi" w:cs="Arial"/>
          <w:spacing w:val="17"/>
          <w:sz w:val="22"/>
          <w:szCs w:val="22"/>
        </w:rPr>
        <w:t xml:space="preserve"> </w:t>
      </w:r>
      <w:r w:rsidRPr="00147636">
        <w:rPr>
          <w:rFonts w:asciiTheme="minorHAnsi" w:hAnsiTheme="minorHAnsi" w:cs="Arial"/>
          <w:sz w:val="22"/>
          <w:szCs w:val="22"/>
        </w:rPr>
        <w:t>adjoining</w:t>
      </w:r>
      <w:r w:rsidRPr="00147636">
        <w:rPr>
          <w:rFonts w:asciiTheme="minorHAnsi" w:hAnsiTheme="minorHAnsi" w:cs="Arial"/>
          <w:spacing w:val="17"/>
          <w:sz w:val="22"/>
          <w:szCs w:val="22"/>
        </w:rPr>
        <w:t xml:space="preserve"> </w:t>
      </w:r>
      <w:r w:rsidRPr="00147636">
        <w:rPr>
          <w:rFonts w:asciiTheme="minorHAnsi" w:hAnsiTheme="minorHAnsi" w:cs="Arial"/>
          <w:sz w:val="22"/>
          <w:szCs w:val="22"/>
        </w:rPr>
        <w:t>properties,</w:t>
      </w:r>
      <w:r w:rsidRPr="00147636">
        <w:rPr>
          <w:rFonts w:asciiTheme="minorHAnsi" w:hAnsiTheme="minorHAnsi" w:cs="Arial"/>
          <w:spacing w:val="19"/>
          <w:sz w:val="22"/>
          <w:szCs w:val="22"/>
        </w:rPr>
        <w:t xml:space="preserve"> </w:t>
      </w:r>
      <w:r w:rsidRPr="00147636">
        <w:rPr>
          <w:rFonts w:asciiTheme="minorHAnsi" w:hAnsiTheme="minorHAnsi" w:cs="Arial"/>
          <w:spacing w:val="-1"/>
          <w:sz w:val="22"/>
          <w:szCs w:val="22"/>
        </w:rPr>
        <w:t>walls,</w:t>
      </w:r>
      <w:r w:rsidRPr="00147636">
        <w:rPr>
          <w:rFonts w:asciiTheme="minorHAnsi" w:hAnsiTheme="minorHAnsi" w:cs="Arial"/>
          <w:spacing w:val="19"/>
          <w:sz w:val="22"/>
          <w:szCs w:val="22"/>
        </w:rPr>
        <w:t xml:space="preserve"> </w:t>
      </w:r>
      <w:r w:rsidRPr="00147636">
        <w:rPr>
          <w:rFonts w:asciiTheme="minorHAnsi" w:hAnsiTheme="minorHAnsi" w:cs="Arial"/>
          <w:sz w:val="22"/>
          <w:szCs w:val="22"/>
        </w:rPr>
        <w:t>hedges,</w:t>
      </w:r>
      <w:r w:rsidRPr="00147636">
        <w:rPr>
          <w:rFonts w:asciiTheme="minorHAnsi" w:hAnsiTheme="minorHAnsi" w:cs="Arial"/>
          <w:spacing w:val="17"/>
          <w:sz w:val="22"/>
          <w:szCs w:val="22"/>
        </w:rPr>
        <w:t xml:space="preserve"> </w:t>
      </w:r>
      <w:r w:rsidRPr="00147636">
        <w:rPr>
          <w:rFonts w:asciiTheme="minorHAnsi" w:hAnsiTheme="minorHAnsi" w:cs="Arial"/>
          <w:sz w:val="22"/>
          <w:szCs w:val="22"/>
        </w:rPr>
        <w:t>fences,</w:t>
      </w:r>
      <w:r w:rsidRPr="00147636">
        <w:rPr>
          <w:rFonts w:asciiTheme="minorHAnsi" w:hAnsiTheme="minorHAnsi" w:cs="Arial"/>
          <w:spacing w:val="19"/>
          <w:sz w:val="22"/>
          <w:szCs w:val="22"/>
        </w:rPr>
        <w:t xml:space="preserve"> </w:t>
      </w:r>
      <w:r w:rsidRPr="00147636">
        <w:rPr>
          <w:rFonts w:asciiTheme="minorHAnsi" w:hAnsiTheme="minorHAnsi" w:cs="Arial"/>
          <w:spacing w:val="-1"/>
          <w:sz w:val="22"/>
          <w:szCs w:val="22"/>
        </w:rPr>
        <w:t>and</w:t>
      </w:r>
      <w:r w:rsidRPr="00147636">
        <w:rPr>
          <w:rFonts w:asciiTheme="minorHAnsi" w:hAnsiTheme="minorHAnsi" w:cs="Arial"/>
          <w:spacing w:val="44"/>
          <w:w w:val="99"/>
          <w:sz w:val="22"/>
          <w:szCs w:val="22"/>
        </w:rPr>
        <w:t xml:space="preserve"> </w:t>
      </w:r>
      <w:r w:rsidRPr="00147636">
        <w:rPr>
          <w:rFonts w:asciiTheme="minorHAnsi" w:hAnsiTheme="minorHAnsi" w:cs="Arial"/>
          <w:sz w:val="22"/>
          <w:szCs w:val="22"/>
        </w:rPr>
        <w:t>the</w:t>
      </w:r>
      <w:r w:rsidRPr="00147636">
        <w:rPr>
          <w:rFonts w:asciiTheme="minorHAnsi" w:hAnsiTheme="minorHAnsi" w:cs="Arial"/>
          <w:spacing w:val="-7"/>
          <w:sz w:val="22"/>
          <w:szCs w:val="22"/>
        </w:rPr>
        <w:t xml:space="preserve"> </w:t>
      </w:r>
      <w:r w:rsidRPr="00147636">
        <w:rPr>
          <w:rFonts w:asciiTheme="minorHAnsi" w:hAnsiTheme="minorHAnsi" w:cs="Arial"/>
          <w:spacing w:val="-1"/>
          <w:sz w:val="22"/>
          <w:szCs w:val="22"/>
        </w:rPr>
        <w:t>like;</w:t>
      </w:r>
    </w:p>
    <w:p w:rsidR="00166B91" w:rsidRPr="00147636" w:rsidRDefault="00166B91" w:rsidP="00B6090E">
      <w:pPr>
        <w:pStyle w:val="BodyText"/>
        <w:kinsoku w:val="0"/>
        <w:overflowPunct w:val="0"/>
        <w:rPr>
          <w:rFonts w:asciiTheme="minorHAnsi" w:hAnsiTheme="minorHAnsi" w:cs="Arial"/>
          <w:sz w:val="22"/>
          <w:szCs w:val="22"/>
        </w:rPr>
      </w:pPr>
    </w:p>
    <w:p w:rsidR="00166B91" w:rsidRPr="00147636" w:rsidRDefault="00166B91" w:rsidP="00D01E0B">
      <w:pPr>
        <w:pStyle w:val="BodyText"/>
        <w:widowControl w:val="0"/>
        <w:numPr>
          <w:ilvl w:val="0"/>
          <w:numId w:val="25"/>
        </w:numPr>
        <w:tabs>
          <w:tab w:val="left" w:pos="1902"/>
        </w:tabs>
        <w:kinsoku w:val="0"/>
        <w:overflowPunct w:val="0"/>
        <w:autoSpaceDE w:val="0"/>
        <w:autoSpaceDN w:val="0"/>
        <w:adjustRightInd w:val="0"/>
        <w:ind w:right="370"/>
        <w:rPr>
          <w:rFonts w:asciiTheme="minorHAnsi" w:hAnsiTheme="minorHAnsi" w:cs="Arial"/>
          <w:sz w:val="22"/>
          <w:szCs w:val="22"/>
        </w:rPr>
      </w:pPr>
      <w:r w:rsidRPr="00147636">
        <w:rPr>
          <w:rFonts w:asciiTheme="minorHAnsi" w:hAnsiTheme="minorHAnsi" w:cs="Arial"/>
          <w:spacing w:val="-1"/>
          <w:sz w:val="22"/>
          <w:szCs w:val="22"/>
        </w:rPr>
        <w:t>identification</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of</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any</w:t>
      </w:r>
      <w:r w:rsidRPr="00147636">
        <w:rPr>
          <w:rFonts w:asciiTheme="minorHAnsi" w:hAnsiTheme="minorHAnsi" w:cs="Arial"/>
          <w:spacing w:val="4"/>
          <w:sz w:val="22"/>
          <w:szCs w:val="22"/>
        </w:rPr>
        <w:t xml:space="preserve"> </w:t>
      </w:r>
      <w:r w:rsidRPr="00147636">
        <w:rPr>
          <w:rFonts w:asciiTheme="minorHAnsi" w:hAnsiTheme="minorHAnsi" w:cs="Arial"/>
          <w:spacing w:val="-1"/>
          <w:sz w:val="22"/>
          <w:szCs w:val="22"/>
        </w:rPr>
        <w:t>known</w:t>
      </w:r>
      <w:r w:rsidRPr="00147636">
        <w:rPr>
          <w:rFonts w:asciiTheme="minorHAnsi" w:hAnsiTheme="minorHAnsi" w:cs="Arial"/>
          <w:spacing w:val="7"/>
          <w:sz w:val="22"/>
          <w:szCs w:val="22"/>
        </w:rPr>
        <w:t xml:space="preserve"> </w:t>
      </w:r>
      <w:r w:rsidRPr="00147636">
        <w:rPr>
          <w:rFonts w:asciiTheme="minorHAnsi" w:hAnsiTheme="minorHAnsi" w:cs="Arial"/>
          <w:sz w:val="22"/>
          <w:szCs w:val="22"/>
        </w:rPr>
        <w:t>hazardous</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materials,</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cross-referenced</w:t>
      </w:r>
      <w:r w:rsidRPr="00147636">
        <w:rPr>
          <w:rFonts w:asciiTheme="minorHAnsi" w:hAnsiTheme="minorHAnsi" w:cs="Arial"/>
          <w:spacing w:val="85"/>
          <w:w w:val="99"/>
          <w:sz w:val="22"/>
          <w:szCs w:val="22"/>
        </w:rPr>
        <w:t xml:space="preserve"> </w:t>
      </w:r>
      <w:r w:rsidRPr="00147636">
        <w:rPr>
          <w:rFonts w:asciiTheme="minorHAnsi" w:hAnsiTheme="minorHAnsi" w:cs="Arial"/>
          <w:sz w:val="22"/>
          <w:szCs w:val="22"/>
        </w:rPr>
        <w:t>to</w:t>
      </w:r>
      <w:r w:rsidRPr="00147636">
        <w:rPr>
          <w:rFonts w:asciiTheme="minorHAnsi" w:hAnsiTheme="minorHAnsi" w:cs="Arial"/>
          <w:spacing w:val="-5"/>
          <w:sz w:val="22"/>
          <w:szCs w:val="22"/>
        </w:rPr>
        <w:t xml:space="preserve"> </w:t>
      </w:r>
      <w:r w:rsidRPr="00147636">
        <w:rPr>
          <w:rFonts w:asciiTheme="minorHAnsi" w:hAnsiTheme="minorHAnsi" w:cs="Arial"/>
          <w:spacing w:val="-1"/>
          <w:sz w:val="22"/>
          <w:szCs w:val="22"/>
        </w:rPr>
        <w:t>Appendix</w:t>
      </w:r>
      <w:r w:rsidRPr="00147636">
        <w:rPr>
          <w:rFonts w:asciiTheme="minorHAnsi" w:hAnsiTheme="minorHAnsi" w:cs="Arial"/>
          <w:spacing w:val="-8"/>
          <w:sz w:val="22"/>
          <w:szCs w:val="22"/>
        </w:rPr>
        <w:t xml:space="preserve"> </w:t>
      </w:r>
      <w:r w:rsidRPr="00147636">
        <w:rPr>
          <w:rFonts w:asciiTheme="minorHAnsi" w:hAnsiTheme="minorHAnsi" w:cs="Arial"/>
          <w:sz w:val="22"/>
          <w:szCs w:val="22"/>
        </w:rPr>
        <w:t>2/5</w:t>
      </w:r>
      <w:r w:rsidRPr="00147636">
        <w:rPr>
          <w:rFonts w:asciiTheme="minorHAnsi" w:hAnsiTheme="minorHAnsi" w:cs="Arial"/>
          <w:spacing w:val="-7"/>
          <w:sz w:val="22"/>
          <w:szCs w:val="22"/>
        </w:rPr>
        <w:t xml:space="preserve"> </w:t>
      </w:r>
      <w:r w:rsidRPr="00147636">
        <w:rPr>
          <w:rFonts w:asciiTheme="minorHAnsi" w:hAnsiTheme="minorHAnsi" w:cs="Arial"/>
          <w:sz w:val="22"/>
          <w:szCs w:val="22"/>
        </w:rPr>
        <w:t>and</w:t>
      </w:r>
      <w:r w:rsidRPr="00147636">
        <w:rPr>
          <w:rFonts w:asciiTheme="minorHAnsi" w:hAnsiTheme="minorHAnsi" w:cs="Arial"/>
          <w:spacing w:val="-6"/>
          <w:sz w:val="22"/>
          <w:szCs w:val="22"/>
        </w:rPr>
        <w:t xml:space="preserve"> </w:t>
      </w:r>
      <w:r w:rsidRPr="00147636">
        <w:rPr>
          <w:rFonts w:asciiTheme="minorHAnsi" w:hAnsiTheme="minorHAnsi" w:cs="Arial"/>
          <w:spacing w:val="-1"/>
          <w:sz w:val="22"/>
          <w:szCs w:val="22"/>
        </w:rPr>
        <w:t>the</w:t>
      </w:r>
      <w:r w:rsidRPr="00147636">
        <w:rPr>
          <w:rFonts w:asciiTheme="minorHAnsi" w:hAnsiTheme="minorHAnsi" w:cs="Arial"/>
          <w:spacing w:val="-5"/>
          <w:sz w:val="22"/>
          <w:szCs w:val="22"/>
        </w:rPr>
        <w:t xml:space="preserve"> </w:t>
      </w:r>
      <w:r w:rsidRPr="00147636">
        <w:rPr>
          <w:rFonts w:asciiTheme="minorHAnsi" w:hAnsiTheme="minorHAnsi" w:cs="Arial"/>
          <w:spacing w:val="-1"/>
          <w:sz w:val="22"/>
          <w:szCs w:val="22"/>
        </w:rPr>
        <w:t>Health</w:t>
      </w:r>
      <w:r w:rsidRPr="00147636">
        <w:rPr>
          <w:rFonts w:asciiTheme="minorHAnsi" w:hAnsiTheme="minorHAnsi" w:cs="Arial"/>
          <w:spacing w:val="-5"/>
          <w:sz w:val="22"/>
          <w:szCs w:val="22"/>
        </w:rPr>
        <w:t xml:space="preserve"> </w:t>
      </w:r>
      <w:r w:rsidRPr="00147636">
        <w:rPr>
          <w:rFonts w:asciiTheme="minorHAnsi" w:hAnsiTheme="minorHAnsi" w:cs="Arial"/>
          <w:spacing w:val="-1"/>
          <w:sz w:val="22"/>
          <w:szCs w:val="22"/>
        </w:rPr>
        <w:t>and</w:t>
      </w:r>
      <w:r w:rsidRPr="00147636">
        <w:rPr>
          <w:rFonts w:asciiTheme="minorHAnsi" w:hAnsiTheme="minorHAnsi" w:cs="Arial"/>
          <w:spacing w:val="-5"/>
          <w:sz w:val="22"/>
          <w:szCs w:val="22"/>
        </w:rPr>
        <w:t xml:space="preserve"> </w:t>
      </w:r>
      <w:r w:rsidRPr="00147636">
        <w:rPr>
          <w:rFonts w:asciiTheme="minorHAnsi" w:hAnsiTheme="minorHAnsi" w:cs="Arial"/>
          <w:spacing w:val="-1"/>
          <w:sz w:val="22"/>
          <w:szCs w:val="22"/>
        </w:rPr>
        <w:t>Safety</w:t>
      </w:r>
      <w:r w:rsidRPr="00147636">
        <w:rPr>
          <w:rFonts w:asciiTheme="minorHAnsi" w:hAnsiTheme="minorHAnsi" w:cs="Arial"/>
          <w:spacing w:val="-7"/>
          <w:sz w:val="22"/>
          <w:szCs w:val="22"/>
        </w:rPr>
        <w:t xml:space="preserve"> </w:t>
      </w:r>
      <w:r w:rsidRPr="00147636">
        <w:rPr>
          <w:rFonts w:asciiTheme="minorHAnsi" w:hAnsiTheme="minorHAnsi" w:cs="Arial"/>
          <w:sz w:val="22"/>
          <w:szCs w:val="22"/>
        </w:rPr>
        <w:t>Plan.</w:t>
      </w:r>
    </w:p>
    <w:p w:rsidR="00166B91" w:rsidRPr="004C2849" w:rsidRDefault="00166B91" w:rsidP="00B6090E">
      <w:pPr>
        <w:pStyle w:val="BodyText"/>
        <w:widowControl w:val="0"/>
        <w:tabs>
          <w:tab w:val="left" w:pos="1902"/>
        </w:tabs>
        <w:kinsoku w:val="0"/>
        <w:overflowPunct w:val="0"/>
        <w:autoSpaceDE w:val="0"/>
        <w:autoSpaceDN w:val="0"/>
        <w:adjustRightInd w:val="0"/>
        <w:ind w:right="370"/>
        <w:rPr>
          <w:rFonts w:cs="Arial"/>
        </w:rPr>
      </w:pPr>
    </w:p>
    <w:p w:rsidR="000043F0" w:rsidRDefault="00166B91" w:rsidP="00B6090E">
      <w:pPr>
        <w:pStyle w:val="BodyText"/>
        <w:widowControl w:val="0"/>
        <w:tabs>
          <w:tab w:val="left" w:pos="822"/>
        </w:tabs>
        <w:kinsoku w:val="0"/>
        <w:overflowPunct w:val="0"/>
        <w:autoSpaceDE w:val="0"/>
        <w:autoSpaceDN w:val="0"/>
        <w:adjustRightInd w:val="0"/>
        <w:spacing w:before="60"/>
        <w:ind w:left="101" w:right="414"/>
        <w:rPr>
          <w:rFonts w:cs="Arial"/>
        </w:rPr>
      </w:pPr>
      <w:r w:rsidRPr="004C2849">
        <w:rPr>
          <w:rFonts w:cs="Arial"/>
        </w:rPr>
        <w:br w:type="page"/>
      </w:r>
    </w:p>
    <w:p w:rsidR="000043F0" w:rsidRDefault="000043F0" w:rsidP="00166B91">
      <w:pPr>
        <w:pStyle w:val="BodyText"/>
        <w:widowControl w:val="0"/>
        <w:tabs>
          <w:tab w:val="left" w:pos="822"/>
        </w:tabs>
        <w:kinsoku w:val="0"/>
        <w:overflowPunct w:val="0"/>
        <w:autoSpaceDE w:val="0"/>
        <w:autoSpaceDN w:val="0"/>
        <w:adjustRightInd w:val="0"/>
        <w:spacing w:before="60"/>
        <w:ind w:left="101" w:right="414"/>
        <w:rPr>
          <w:rFonts w:cs="Arial"/>
        </w:rPr>
      </w:pPr>
    </w:p>
    <w:p w:rsidR="00166B91" w:rsidRPr="00147636" w:rsidRDefault="00166B91" w:rsidP="00166B91">
      <w:pPr>
        <w:pStyle w:val="BodyText"/>
        <w:widowControl w:val="0"/>
        <w:tabs>
          <w:tab w:val="left" w:pos="822"/>
        </w:tabs>
        <w:kinsoku w:val="0"/>
        <w:overflowPunct w:val="0"/>
        <w:autoSpaceDE w:val="0"/>
        <w:autoSpaceDN w:val="0"/>
        <w:adjustRightInd w:val="0"/>
        <w:spacing w:before="60"/>
        <w:ind w:left="101" w:right="414"/>
        <w:rPr>
          <w:rFonts w:asciiTheme="minorHAnsi" w:hAnsiTheme="minorHAnsi" w:cs="Arial"/>
          <w:b/>
          <w:sz w:val="28"/>
          <w:szCs w:val="28"/>
          <w:u w:val="single"/>
        </w:rPr>
      </w:pPr>
      <w:r w:rsidRPr="00147636">
        <w:rPr>
          <w:rFonts w:asciiTheme="minorHAnsi" w:hAnsiTheme="minorHAnsi" w:cs="Arial"/>
          <w:b/>
          <w:sz w:val="28"/>
          <w:szCs w:val="28"/>
          <w:u w:val="single"/>
        </w:rPr>
        <w:t>APPENDIX 2/</w:t>
      </w:r>
      <w:proofErr w:type="gramStart"/>
      <w:r w:rsidRPr="00147636">
        <w:rPr>
          <w:rFonts w:asciiTheme="minorHAnsi" w:hAnsiTheme="minorHAnsi" w:cs="Arial"/>
          <w:b/>
          <w:sz w:val="28"/>
          <w:szCs w:val="28"/>
          <w:u w:val="single"/>
        </w:rPr>
        <w:t>2 :</w:t>
      </w:r>
      <w:proofErr w:type="gramEnd"/>
      <w:r w:rsidRPr="00147636">
        <w:rPr>
          <w:rFonts w:asciiTheme="minorHAnsi" w:hAnsiTheme="minorHAnsi" w:cs="Arial"/>
          <w:b/>
          <w:sz w:val="28"/>
          <w:szCs w:val="28"/>
          <w:u w:val="single"/>
        </w:rPr>
        <w:t xml:space="preserve"> FILLING OF TRENCHES AND PIPES</w:t>
      </w:r>
    </w:p>
    <w:p w:rsidR="00166B91" w:rsidRPr="000043F0" w:rsidRDefault="00166B91" w:rsidP="00147636">
      <w:pPr>
        <w:pStyle w:val="BodyText"/>
        <w:widowControl w:val="0"/>
        <w:tabs>
          <w:tab w:val="left" w:pos="822"/>
        </w:tabs>
        <w:kinsoku w:val="0"/>
        <w:overflowPunct w:val="0"/>
        <w:autoSpaceDE w:val="0"/>
        <w:autoSpaceDN w:val="0"/>
        <w:adjustRightInd w:val="0"/>
        <w:spacing w:before="60"/>
        <w:ind w:right="414"/>
        <w:rPr>
          <w:rFonts w:cs="Arial"/>
        </w:rPr>
      </w:pPr>
    </w:p>
    <w:p w:rsidR="00166B91" w:rsidRPr="00147636" w:rsidRDefault="00147636" w:rsidP="00147636">
      <w:pPr>
        <w:pStyle w:val="BodyText"/>
        <w:widowControl w:val="0"/>
        <w:tabs>
          <w:tab w:val="left" w:pos="822"/>
        </w:tabs>
        <w:kinsoku w:val="0"/>
        <w:overflowPunct w:val="0"/>
        <w:autoSpaceDE w:val="0"/>
        <w:autoSpaceDN w:val="0"/>
        <w:adjustRightInd w:val="0"/>
        <w:spacing w:before="60"/>
        <w:ind w:right="414" w:hanging="721"/>
        <w:rPr>
          <w:rFonts w:asciiTheme="minorHAnsi" w:hAnsiTheme="minorHAnsi" w:cs="Arial"/>
          <w:sz w:val="22"/>
          <w:szCs w:val="22"/>
          <w:lang w:eastAsia="en-GB"/>
        </w:rPr>
      </w:pPr>
      <w:r>
        <w:rPr>
          <w:rFonts w:asciiTheme="minorHAnsi" w:hAnsiTheme="minorHAnsi" w:cs="Arial"/>
          <w:lang w:eastAsia="en-GB"/>
        </w:rPr>
        <w:tab/>
      </w:r>
      <w:r w:rsidR="00166B91" w:rsidRPr="00147636">
        <w:rPr>
          <w:rFonts w:asciiTheme="minorHAnsi" w:hAnsiTheme="minorHAnsi" w:cs="Arial"/>
          <w:lang w:eastAsia="en-GB"/>
        </w:rPr>
        <w:t>1</w:t>
      </w:r>
      <w:r w:rsidR="00166B91" w:rsidRPr="000043F0">
        <w:rPr>
          <w:rFonts w:cs="Arial"/>
          <w:lang w:eastAsia="en-GB"/>
        </w:rPr>
        <w:t>.</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z w:val="22"/>
          <w:szCs w:val="22"/>
          <w:lang w:eastAsia="en-GB"/>
        </w:rPr>
        <w:t>Engineer</w:t>
      </w:r>
      <w:r w:rsidR="00166B91" w:rsidRPr="00147636">
        <w:rPr>
          <w:rFonts w:asciiTheme="minorHAnsi" w:hAnsiTheme="minorHAnsi" w:cs="Arial"/>
          <w:spacing w:val="46"/>
          <w:sz w:val="22"/>
          <w:szCs w:val="22"/>
          <w:lang w:eastAsia="en-GB"/>
        </w:rPr>
        <w:t xml:space="preserve"> </w:t>
      </w:r>
      <w:r w:rsidR="00166B91" w:rsidRPr="00147636">
        <w:rPr>
          <w:rFonts w:asciiTheme="minorHAnsi" w:hAnsiTheme="minorHAnsi" w:cs="Arial"/>
          <w:sz w:val="22"/>
          <w:szCs w:val="22"/>
          <w:lang w:eastAsia="en-GB"/>
        </w:rPr>
        <w:t>may</w:t>
      </w:r>
      <w:r w:rsidR="00166B91" w:rsidRPr="00147636">
        <w:rPr>
          <w:rFonts w:asciiTheme="minorHAnsi" w:hAnsiTheme="minorHAnsi" w:cs="Arial"/>
          <w:spacing w:val="44"/>
          <w:sz w:val="22"/>
          <w:szCs w:val="22"/>
          <w:lang w:eastAsia="en-GB"/>
        </w:rPr>
        <w:t xml:space="preserve"> </w:t>
      </w:r>
      <w:r w:rsidR="00166B91" w:rsidRPr="00147636">
        <w:rPr>
          <w:rFonts w:asciiTheme="minorHAnsi" w:hAnsiTheme="minorHAnsi" w:cs="Arial"/>
          <w:sz w:val="22"/>
          <w:szCs w:val="22"/>
          <w:lang w:eastAsia="en-GB"/>
        </w:rPr>
        <w:t>amend</w:t>
      </w:r>
      <w:r w:rsidR="00166B91" w:rsidRPr="00147636">
        <w:rPr>
          <w:rFonts w:asciiTheme="minorHAnsi" w:hAnsiTheme="minorHAnsi" w:cs="Arial"/>
          <w:spacing w:val="48"/>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pacing w:val="-1"/>
          <w:sz w:val="22"/>
          <w:szCs w:val="22"/>
          <w:lang w:eastAsia="en-GB"/>
        </w:rPr>
        <w:t>requirements</w:t>
      </w:r>
      <w:r w:rsidR="00166B91" w:rsidRPr="00147636">
        <w:rPr>
          <w:rFonts w:asciiTheme="minorHAnsi" w:hAnsiTheme="minorHAnsi" w:cs="Arial"/>
          <w:spacing w:val="46"/>
          <w:sz w:val="22"/>
          <w:szCs w:val="22"/>
          <w:lang w:eastAsia="en-GB"/>
        </w:rPr>
        <w:t xml:space="preserve"> </w:t>
      </w:r>
      <w:r w:rsidR="00166B91" w:rsidRPr="00147636">
        <w:rPr>
          <w:rFonts w:asciiTheme="minorHAnsi" w:hAnsiTheme="minorHAnsi" w:cs="Arial"/>
          <w:sz w:val="22"/>
          <w:szCs w:val="22"/>
          <w:lang w:eastAsia="en-GB"/>
        </w:rPr>
        <w:t>of</w:t>
      </w:r>
      <w:r w:rsidR="00166B91" w:rsidRPr="00147636">
        <w:rPr>
          <w:rFonts w:asciiTheme="minorHAnsi" w:hAnsiTheme="minorHAnsi" w:cs="Arial"/>
          <w:spacing w:val="50"/>
          <w:sz w:val="22"/>
          <w:szCs w:val="22"/>
          <w:lang w:eastAsia="en-GB"/>
        </w:rPr>
        <w:t xml:space="preserve"> </w:t>
      </w:r>
      <w:r w:rsidR="00166B91" w:rsidRPr="00147636">
        <w:rPr>
          <w:rFonts w:asciiTheme="minorHAnsi" w:hAnsiTheme="minorHAnsi" w:cs="Arial"/>
          <w:spacing w:val="-1"/>
          <w:sz w:val="22"/>
          <w:szCs w:val="22"/>
          <w:lang w:eastAsia="en-GB"/>
        </w:rPr>
        <w:t>sub-clause</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pacing w:val="-1"/>
          <w:sz w:val="22"/>
          <w:szCs w:val="22"/>
          <w:lang w:eastAsia="en-GB"/>
        </w:rPr>
        <w:t>201.3</w:t>
      </w:r>
      <w:r w:rsidR="00166B91" w:rsidRPr="00147636">
        <w:rPr>
          <w:rFonts w:asciiTheme="minorHAnsi" w:hAnsiTheme="minorHAnsi" w:cs="Arial"/>
          <w:spacing w:val="48"/>
          <w:sz w:val="22"/>
          <w:szCs w:val="22"/>
          <w:lang w:eastAsia="en-GB"/>
        </w:rPr>
        <w:t xml:space="preserve"> </w:t>
      </w:r>
      <w:r w:rsidR="00166B91" w:rsidRPr="00147636">
        <w:rPr>
          <w:rFonts w:asciiTheme="minorHAnsi" w:hAnsiTheme="minorHAnsi" w:cs="Arial"/>
          <w:spacing w:val="-1"/>
          <w:sz w:val="22"/>
          <w:szCs w:val="22"/>
          <w:lang w:eastAsia="en-GB"/>
        </w:rPr>
        <w:t>in</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z w:val="22"/>
          <w:szCs w:val="22"/>
          <w:lang w:eastAsia="en-GB"/>
        </w:rPr>
        <w:t>any</w:t>
      </w:r>
      <w:r w:rsidR="00166B91" w:rsidRPr="00147636">
        <w:rPr>
          <w:rFonts w:asciiTheme="minorHAnsi" w:hAnsiTheme="minorHAnsi" w:cs="Arial"/>
          <w:spacing w:val="54"/>
          <w:w w:val="99"/>
          <w:sz w:val="22"/>
          <w:szCs w:val="22"/>
          <w:lang w:eastAsia="en-GB"/>
        </w:rPr>
        <w:t xml:space="preserve"> </w:t>
      </w:r>
      <w:r w:rsidR="00166B91" w:rsidRPr="00147636">
        <w:rPr>
          <w:rFonts w:asciiTheme="minorHAnsi" w:hAnsiTheme="minorHAnsi" w:cs="Arial"/>
          <w:sz w:val="22"/>
          <w:szCs w:val="22"/>
          <w:lang w:eastAsia="en-GB"/>
        </w:rPr>
        <w:t>Works</w:t>
      </w:r>
      <w:r w:rsidR="00166B91" w:rsidRPr="00147636">
        <w:rPr>
          <w:rFonts w:asciiTheme="minorHAnsi" w:hAnsiTheme="minorHAnsi" w:cs="Arial"/>
          <w:spacing w:val="-10"/>
          <w:sz w:val="22"/>
          <w:szCs w:val="22"/>
          <w:lang w:eastAsia="en-GB"/>
        </w:rPr>
        <w:t xml:space="preserve"> </w:t>
      </w:r>
      <w:r w:rsidR="00166B91" w:rsidRPr="00147636">
        <w:rPr>
          <w:rFonts w:asciiTheme="minorHAnsi" w:hAnsiTheme="minorHAnsi" w:cs="Arial"/>
          <w:spacing w:val="-1"/>
          <w:sz w:val="22"/>
          <w:szCs w:val="22"/>
          <w:lang w:eastAsia="en-GB"/>
        </w:rPr>
        <w:t>Order.</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Such</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requirements</w:t>
      </w:r>
      <w:r w:rsidR="00166B91" w:rsidRPr="00147636">
        <w:rPr>
          <w:rFonts w:asciiTheme="minorHAnsi" w:hAnsiTheme="minorHAnsi" w:cs="Arial"/>
          <w:spacing w:val="-11"/>
          <w:sz w:val="22"/>
          <w:szCs w:val="22"/>
          <w:lang w:eastAsia="en-GB"/>
        </w:rPr>
        <w:t xml:space="preserve"> </w:t>
      </w:r>
      <w:r w:rsidR="00166B91" w:rsidRPr="00147636">
        <w:rPr>
          <w:rFonts w:asciiTheme="minorHAnsi" w:hAnsiTheme="minorHAnsi" w:cs="Arial"/>
          <w:sz w:val="22"/>
          <w:szCs w:val="22"/>
          <w:lang w:eastAsia="en-GB"/>
        </w:rPr>
        <w:t>may</w:t>
      </w:r>
      <w:r w:rsidR="00166B91" w:rsidRPr="00147636">
        <w:rPr>
          <w:rFonts w:asciiTheme="minorHAnsi" w:hAnsiTheme="minorHAnsi" w:cs="Arial"/>
          <w:spacing w:val="-11"/>
          <w:sz w:val="22"/>
          <w:szCs w:val="22"/>
          <w:lang w:eastAsia="en-GB"/>
        </w:rPr>
        <w:t xml:space="preserve"> </w:t>
      </w:r>
      <w:r w:rsidR="00166B91" w:rsidRPr="00147636">
        <w:rPr>
          <w:rFonts w:asciiTheme="minorHAnsi" w:hAnsiTheme="minorHAnsi" w:cs="Arial"/>
          <w:spacing w:val="-1"/>
          <w:sz w:val="22"/>
          <w:szCs w:val="22"/>
          <w:lang w:eastAsia="en-GB"/>
        </w:rPr>
        <w:t>include:</w:t>
      </w:r>
    </w:p>
    <w:p w:rsidR="00166B91" w:rsidRPr="00147636" w:rsidRDefault="00166B91" w:rsidP="00147636">
      <w:pPr>
        <w:widowControl w:val="0"/>
        <w:kinsoku w:val="0"/>
        <w:overflowPunct w:val="0"/>
        <w:autoSpaceDE w:val="0"/>
        <w:autoSpaceDN w:val="0"/>
        <w:adjustRightInd w:val="0"/>
        <w:spacing w:before="11"/>
        <w:rPr>
          <w:rFonts w:asciiTheme="minorHAnsi" w:hAnsiTheme="minorHAnsi" w:cs="Arial"/>
          <w:sz w:val="22"/>
          <w:szCs w:val="22"/>
          <w:lang w:eastAsia="en-GB"/>
        </w:rPr>
      </w:pPr>
    </w:p>
    <w:p w:rsidR="00166B91" w:rsidRPr="00147636" w:rsidRDefault="00166B91" w:rsidP="00D01E0B">
      <w:pPr>
        <w:pStyle w:val="ListParagraph"/>
        <w:widowControl w:val="0"/>
        <w:numPr>
          <w:ilvl w:val="0"/>
          <w:numId w:val="39"/>
        </w:numPr>
        <w:tabs>
          <w:tab w:val="left" w:pos="1182"/>
        </w:tabs>
        <w:kinsoku w:val="0"/>
        <w:overflowPunct w:val="0"/>
        <w:autoSpaceDE w:val="0"/>
        <w:autoSpaceDN w:val="0"/>
        <w:adjustRightInd w:val="0"/>
        <w:spacing w:line="274" w:lineRule="exact"/>
        <w:ind w:right="417"/>
        <w:jc w:val="both"/>
        <w:rPr>
          <w:rFonts w:asciiTheme="minorHAnsi" w:hAnsiTheme="minorHAnsi" w:cs="Arial"/>
          <w:sz w:val="22"/>
          <w:szCs w:val="22"/>
          <w:lang w:eastAsia="en-GB"/>
        </w:rPr>
      </w:pPr>
      <w:r w:rsidRPr="00147636">
        <w:rPr>
          <w:rFonts w:asciiTheme="minorHAnsi" w:hAnsiTheme="minorHAnsi" w:cs="Arial"/>
          <w:spacing w:val="-1"/>
          <w:sz w:val="22"/>
          <w:szCs w:val="22"/>
          <w:lang w:eastAsia="en-GB"/>
        </w:rPr>
        <w:t>`backfilling</w:t>
      </w:r>
      <w:r w:rsidRPr="00147636">
        <w:rPr>
          <w:rFonts w:asciiTheme="minorHAnsi" w:hAnsiTheme="minorHAnsi" w:cs="Arial"/>
          <w:spacing w:val="22"/>
          <w:sz w:val="22"/>
          <w:szCs w:val="22"/>
          <w:lang w:eastAsia="en-GB"/>
        </w:rPr>
        <w:t xml:space="preserve"> </w:t>
      </w:r>
      <w:r w:rsidRPr="00147636">
        <w:rPr>
          <w:rFonts w:asciiTheme="minorHAnsi" w:hAnsiTheme="minorHAnsi" w:cs="Arial"/>
          <w:sz w:val="22"/>
          <w:szCs w:val="22"/>
          <w:lang w:eastAsia="en-GB"/>
        </w:rPr>
        <w:t>of</w:t>
      </w:r>
      <w:r w:rsidRPr="00147636">
        <w:rPr>
          <w:rFonts w:asciiTheme="minorHAnsi" w:hAnsiTheme="minorHAnsi" w:cs="Arial"/>
          <w:spacing w:val="26"/>
          <w:sz w:val="22"/>
          <w:szCs w:val="22"/>
          <w:lang w:eastAsia="en-GB"/>
        </w:rPr>
        <w:t xml:space="preserve"> </w:t>
      </w:r>
      <w:r w:rsidRPr="00147636">
        <w:rPr>
          <w:rFonts w:asciiTheme="minorHAnsi" w:hAnsiTheme="minorHAnsi" w:cs="Arial"/>
          <w:sz w:val="22"/>
          <w:szCs w:val="22"/>
          <w:lang w:eastAsia="en-GB"/>
        </w:rPr>
        <w:t>trenches</w:t>
      </w:r>
      <w:r w:rsidRPr="00147636">
        <w:rPr>
          <w:rFonts w:asciiTheme="minorHAnsi" w:hAnsiTheme="minorHAnsi" w:cs="Arial"/>
          <w:spacing w:val="22"/>
          <w:sz w:val="22"/>
          <w:szCs w:val="22"/>
          <w:lang w:eastAsia="en-GB"/>
        </w:rPr>
        <w:t xml:space="preserve"> </w:t>
      </w:r>
      <w:r w:rsidRPr="00147636">
        <w:rPr>
          <w:rFonts w:asciiTheme="minorHAnsi" w:hAnsiTheme="minorHAnsi" w:cs="Arial"/>
          <w:sz w:val="22"/>
          <w:szCs w:val="22"/>
          <w:lang w:eastAsia="en-GB"/>
        </w:rPr>
        <w:t>under</w:t>
      </w:r>
      <w:r w:rsidRPr="00147636">
        <w:rPr>
          <w:rFonts w:asciiTheme="minorHAnsi" w:hAnsiTheme="minorHAnsi" w:cs="Arial"/>
          <w:spacing w:val="24"/>
          <w:sz w:val="22"/>
          <w:szCs w:val="22"/>
          <w:lang w:eastAsia="en-GB"/>
        </w:rPr>
        <w:t xml:space="preserve"> </w:t>
      </w:r>
      <w:r w:rsidRPr="00147636">
        <w:rPr>
          <w:rFonts w:asciiTheme="minorHAnsi" w:hAnsiTheme="minorHAnsi" w:cs="Arial"/>
          <w:spacing w:val="-1"/>
          <w:sz w:val="22"/>
          <w:szCs w:val="22"/>
          <w:lang w:eastAsia="en-GB"/>
        </w:rPr>
        <w:t>existing</w:t>
      </w:r>
      <w:r w:rsidRPr="00147636">
        <w:rPr>
          <w:rFonts w:asciiTheme="minorHAnsi" w:hAnsiTheme="minorHAnsi" w:cs="Arial"/>
          <w:spacing w:val="22"/>
          <w:sz w:val="22"/>
          <w:szCs w:val="22"/>
          <w:lang w:eastAsia="en-GB"/>
        </w:rPr>
        <w:t xml:space="preserve"> </w:t>
      </w:r>
      <w:r w:rsidRPr="00147636">
        <w:rPr>
          <w:rFonts w:asciiTheme="minorHAnsi" w:hAnsiTheme="minorHAnsi" w:cs="Arial"/>
          <w:spacing w:val="-1"/>
          <w:sz w:val="22"/>
          <w:szCs w:val="22"/>
          <w:lang w:eastAsia="en-GB"/>
        </w:rPr>
        <w:t>carriageways</w:t>
      </w:r>
      <w:r w:rsidRPr="00147636">
        <w:rPr>
          <w:rFonts w:asciiTheme="minorHAnsi" w:hAnsiTheme="minorHAnsi" w:cs="Arial"/>
          <w:spacing w:val="28"/>
          <w:sz w:val="22"/>
          <w:szCs w:val="22"/>
          <w:lang w:eastAsia="en-GB"/>
        </w:rPr>
        <w:t xml:space="preserve"> </w:t>
      </w:r>
      <w:r w:rsidRPr="00147636">
        <w:rPr>
          <w:rFonts w:asciiTheme="minorHAnsi" w:hAnsiTheme="minorHAnsi" w:cs="Arial"/>
          <w:spacing w:val="-1"/>
          <w:sz w:val="22"/>
          <w:szCs w:val="22"/>
          <w:lang w:eastAsia="en-GB"/>
        </w:rPr>
        <w:t>with</w:t>
      </w:r>
      <w:r w:rsidRPr="00147636">
        <w:rPr>
          <w:rFonts w:asciiTheme="minorHAnsi" w:hAnsiTheme="minorHAnsi" w:cs="Arial"/>
          <w:spacing w:val="25"/>
          <w:sz w:val="22"/>
          <w:szCs w:val="22"/>
          <w:lang w:eastAsia="en-GB"/>
        </w:rPr>
        <w:t xml:space="preserve"> </w:t>
      </w:r>
      <w:r w:rsidRPr="00147636">
        <w:rPr>
          <w:rFonts w:asciiTheme="minorHAnsi" w:hAnsiTheme="minorHAnsi" w:cs="Arial"/>
          <w:sz w:val="22"/>
          <w:szCs w:val="22"/>
          <w:lang w:eastAsia="en-GB"/>
        </w:rPr>
        <w:t>ST4</w:t>
      </w:r>
      <w:r w:rsidRPr="00147636">
        <w:rPr>
          <w:rFonts w:asciiTheme="minorHAnsi" w:hAnsiTheme="minorHAnsi" w:cs="Arial"/>
          <w:spacing w:val="24"/>
          <w:sz w:val="22"/>
          <w:szCs w:val="22"/>
          <w:lang w:eastAsia="en-GB"/>
        </w:rPr>
        <w:t xml:space="preserve"> </w:t>
      </w:r>
      <w:r w:rsidRPr="00147636">
        <w:rPr>
          <w:rFonts w:asciiTheme="minorHAnsi" w:hAnsiTheme="minorHAnsi" w:cs="Arial"/>
          <w:spacing w:val="-1"/>
          <w:sz w:val="22"/>
          <w:szCs w:val="22"/>
          <w:lang w:eastAsia="en-GB"/>
        </w:rPr>
        <w:t>concrete</w:t>
      </w:r>
      <w:r w:rsidRPr="00147636">
        <w:rPr>
          <w:rFonts w:asciiTheme="minorHAnsi" w:hAnsiTheme="minorHAnsi" w:cs="Arial"/>
          <w:spacing w:val="75"/>
          <w:w w:val="99"/>
          <w:sz w:val="22"/>
          <w:szCs w:val="22"/>
          <w:lang w:eastAsia="en-GB"/>
        </w:rPr>
        <w:t xml:space="preserve"> </w:t>
      </w:r>
      <w:r w:rsidRPr="00147636">
        <w:rPr>
          <w:rFonts w:asciiTheme="minorHAnsi" w:hAnsiTheme="minorHAnsi" w:cs="Arial"/>
          <w:sz w:val="22"/>
          <w:szCs w:val="22"/>
          <w:lang w:eastAsia="en-GB"/>
        </w:rPr>
        <w:t>to</w:t>
      </w:r>
      <w:r w:rsidRPr="00147636">
        <w:rPr>
          <w:rFonts w:asciiTheme="minorHAnsi" w:hAnsiTheme="minorHAnsi" w:cs="Arial"/>
          <w:spacing w:val="-5"/>
          <w:sz w:val="22"/>
          <w:szCs w:val="22"/>
          <w:lang w:eastAsia="en-GB"/>
        </w:rPr>
        <w:t xml:space="preserve"> </w:t>
      </w:r>
      <w:r w:rsidRPr="00147636">
        <w:rPr>
          <w:rFonts w:asciiTheme="minorHAnsi" w:hAnsiTheme="minorHAnsi" w:cs="Arial"/>
          <w:spacing w:val="-1"/>
          <w:sz w:val="22"/>
          <w:szCs w:val="22"/>
          <w:lang w:eastAsia="en-GB"/>
        </w:rPr>
        <w:t>100mm</w:t>
      </w:r>
      <w:r w:rsidRPr="00147636">
        <w:rPr>
          <w:rFonts w:asciiTheme="minorHAnsi" w:hAnsiTheme="minorHAnsi" w:cs="Arial"/>
          <w:spacing w:val="-7"/>
          <w:sz w:val="22"/>
          <w:szCs w:val="22"/>
          <w:lang w:eastAsia="en-GB"/>
        </w:rPr>
        <w:t xml:space="preserve"> </w:t>
      </w:r>
      <w:r w:rsidRPr="00147636">
        <w:rPr>
          <w:rFonts w:asciiTheme="minorHAnsi" w:hAnsiTheme="minorHAnsi" w:cs="Arial"/>
          <w:sz w:val="22"/>
          <w:szCs w:val="22"/>
          <w:lang w:eastAsia="en-GB"/>
        </w:rPr>
        <w:t>below</w:t>
      </w:r>
      <w:r w:rsidRPr="00147636">
        <w:rPr>
          <w:rFonts w:asciiTheme="minorHAnsi" w:hAnsiTheme="minorHAnsi" w:cs="Arial"/>
          <w:spacing w:val="-9"/>
          <w:sz w:val="22"/>
          <w:szCs w:val="22"/>
          <w:lang w:eastAsia="en-GB"/>
        </w:rPr>
        <w:t xml:space="preserve"> </w:t>
      </w:r>
      <w:r w:rsidRPr="00147636">
        <w:rPr>
          <w:rFonts w:asciiTheme="minorHAnsi" w:hAnsiTheme="minorHAnsi" w:cs="Arial"/>
          <w:sz w:val="22"/>
          <w:szCs w:val="22"/>
          <w:lang w:eastAsia="en-GB"/>
        </w:rPr>
        <w:t>the</w:t>
      </w:r>
      <w:r w:rsidRPr="00147636">
        <w:rPr>
          <w:rFonts w:asciiTheme="minorHAnsi" w:hAnsiTheme="minorHAnsi" w:cs="Arial"/>
          <w:spacing w:val="-7"/>
          <w:sz w:val="22"/>
          <w:szCs w:val="22"/>
          <w:lang w:eastAsia="en-GB"/>
        </w:rPr>
        <w:t xml:space="preserve"> </w:t>
      </w:r>
      <w:r w:rsidRPr="00147636">
        <w:rPr>
          <w:rFonts w:asciiTheme="minorHAnsi" w:hAnsiTheme="minorHAnsi" w:cs="Arial"/>
          <w:spacing w:val="-1"/>
          <w:sz w:val="22"/>
          <w:szCs w:val="22"/>
          <w:lang w:eastAsia="en-GB"/>
        </w:rPr>
        <w:t>top</w:t>
      </w:r>
      <w:r w:rsidRPr="00147636">
        <w:rPr>
          <w:rFonts w:asciiTheme="minorHAnsi" w:hAnsiTheme="minorHAnsi" w:cs="Arial"/>
          <w:spacing w:val="-5"/>
          <w:sz w:val="22"/>
          <w:szCs w:val="22"/>
          <w:lang w:eastAsia="en-GB"/>
        </w:rPr>
        <w:t xml:space="preserve"> </w:t>
      </w:r>
      <w:r w:rsidRPr="00147636">
        <w:rPr>
          <w:rFonts w:asciiTheme="minorHAnsi" w:hAnsiTheme="minorHAnsi" w:cs="Arial"/>
          <w:spacing w:val="-1"/>
          <w:sz w:val="22"/>
          <w:szCs w:val="22"/>
          <w:lang w:eastAsia="en-GB"/>
        </w:rPr>
        <w:t>of</w:t>
      </w:r>
      <w:r w:rsidRPr="00147636">
        <w:rPr>
          <w:rFonts w:asciiTheme="minorHAnsi" w:hAnsiTheme="minorHAnsi" w:cs="Arial"/>
          <w:spacing w:val="-5"/>
          <w:sz w:val="22"/>
          <w:szCs w:val="22"/>
          <w:lang w:eastAsia="en-GB"/>
        </w:rPr>
        <w:t xml:space="preserve"> </w:t>
      </w:r>
      <w:r w:rsidRPr="00147636">
        <w:rPr>
          <w:rFonts w:asciiTheme="minorHAnsi" w:hAnsiTheme="minorHAnsi" w:cs="Arial"/>
          <w:sz w:val="22"/>
          <w:szCs w:val="22"/>
          <w:lang w:eastAsia="en-GB"/>
        </w:rPr>
        <w:t>the</w:t>
      </w:r>
      <w:r w:rsidRPr="00147636">
        <w:rPr>
          <w:rFonts w:asciiTheme="minorHAnsi" w:hAnsiTheme="minorHAnsi" w:cs="Arial"/>
          <w:spacing w:val="-6"/>
          <w:sz w:val="22"/>
          <w:szCs w:val="22"/>
          <w:lang w:eastAsia="en-GB"/>
        </w:rPr>
        <w:t xml:space="preserve"> </w:t>
      </w:r>
      <w:r w:rsidRPr="00147636">
        <w:rPr>
          <w:rFonts w:asciiTheme="minorHAnsi" w:hAnsiTheme="minorHAnsi" w:cs="Arial"/>
          <w:spacing w:val="-1"/>
          <w:sz w:val="22"/>
          <w:szCs w:val="22"/>
          <w:lang w:eastAsia="en-GB"/>
        </w:rPr>
        <w:t>existing</w:t>
      </w:r>
      <w:r w:rsidRPr="00147636">
        <w:rPr>
          <w:rFonts w:asciiTheme="minorHAnsi" w:hAnsiTheme="minorHAnsi" w:cs="Arial"/>
          <w:spacing w:val="-7"/>
          <w:sz w:val="22"/>
          <w:szCs w:val="22"/>
          <w:lang w:eastAsia="en-GB"/>
        </w:rPr>
        <w:t xml:space="preserve"> </w:t>
      </w:r>
      <w:r w:rsidRPr="00147636">
        <w:rPr>
          <w:rFonts w:asciiTheme="minorHAnsi" w:hAnsiTheme="minorHAnsi" w:cs="Arial"/>
          <w:spacing w:val="-1"/>
          <w:sz w:val="22"/>
          <w:szCs w:val="22"/>
          <w:lang w:eastAsia="en-GB"/>
        </w:rPr>
        <w:t>surfacing;</w:t>
      </w:r>
    </w:p>
    <w:p w:rsidR="00166B91" w:rsidRPr="00147636" w:rsidRDefault="00166B91" w:rsidP="00147636">
      <w:pPr>
        <w:widowControl w:val="0"/>
        <w:kinsoku w:val="0"/>
        <w:overflowPunct w:val="0"/>
        <w:autoSpaceDE w:val="0"/>
        <w:autoSpaceDN w:val="0"/>
        <w:adjustRightInd w:val="0"/>
        <w:spacing w:before="8"/>
        <w:rPr>
          <w:rFonts w:asciiTheme="minorHAnsi" w:hAnsiTheme="minorHAnsi" w:cs="Arial"/>
          <w:sz w:val="22"/>
          <w:szCs w:val="22"/>
          <w:lang w:eastAsia="en-GB"/>
        </w:rPr>
      </w:pPr>
    </w:p>
    <w:p w:rsidR="00147636" w:rsidRPr="00147636" w:rsidRDefault="00166B91" w:rsidP="00D01E0B">
      <w:pPr>
        <w:pStyle w:val="ListParagraph"/>
        <w:widowControl w:val="0"/>
        <w:numPr>
          <w:ilvl w:val="0"/>
          <w:numId w:val="39"/>
        </w:numPr>
        <w:tabs>
          <w:tab w:val="left" w:pos="1182"/>
        </w:tabs>
        <w:kinsoku w:val="0"/>
        <w:overflowPunct w:val="0"/>
        <w:autoSpaceDE w:val="0"/>
        <w:autoSpaceDN w:val="0"/>
        <w:adjustRightInd w:val="0"/>
        <w:ind w:right="415"/>
        <w:jc w:val="both"/>
        <w:rPr>
          <w:rFonts w:asciiTheme="minorHAnsi" w:hAnsiTheme="minorHAnsi" w:cs="Arial"/>
          <w:sz w:val="22"/>
          <w:szCs w:val="22"/>
          <w:lang w:eastAsia="en-GB"/>
        </w:rPr>
      </w:pPr>
      <w:r w:rsidRPr="00147636">
        <w:rPr>
          <w:rFonts w:asciiTheme="minorHAnsi" w:hAnsiTheme="minorHAnsi" w:cs="Arial"/>
          <w:spacing w:val="-1"/>
          <w:sz w:val="22"/>
          <w:szCs w:val="22"/>
          <w:lang w:eastAsia="en-GB"/>
        </w:rPr>
        <w:t>backfilling</w:t>
      </w:r>
      <w:r w:rsidRPr="00147636">
        <w:rPr>
          <w:rFonts w:asciiTheme="minorHAnsi" w:hAnsiTheme="minorHAnsi" w:cs="Arial"/>
          <w:spacing w:val="6"/>
          <w:sz w:val="22"/>
          <w:szCs w:val="22"/>
          <w:lang w:eastAsia="en-GB"/>
        </w:rPr>
        <w:t xml:space="preserve"> </w:t>
      </w:r>
      <w:r w:rsidRPr="00147636">
        <w:rPr>
          <w:rFonts w:asciiTheme="minorHAnsi" w:hAnsiTheme="minorHAnsi" w:cs="Arial"/>
          <w:sz w:val="22"/>
          <w:szCs w:val="22"/>
          <w:lang w:eastAsia="en-GB"/>
        </w:rPr>
        <w:t>of</w:t>
      </w:r>
      <w:r w:rsidRPr="00147636">
        <w:rPr>
          <w:rFonts w:asciiTheme="minorHAnsi" w:hAnsiTheme="minorHAnsi" w:cs="Arial"/>
          <w:spacing w:val="11"/>
          <w:sz w:val="22"/>
          <w:szCs w:val="22"/>
          <w:lang w:eastAsia="en-GB"/>
        </w:rPr>
        <w:t xml:space="preserve"> </w:t>
      </w:r>
      <w:r w:rsidRPr="00147636">
        <w:rPr>
          <w:rFonts w:asciiTheme="minorHAnsi" w:hAnsiTheme="minorHAnsi" w:cs="Arial"/>
          <w:spacing w:val="-1"/>
          <w:sz w:val="22"/>
          <w:szCs w:val="22"/>
          <w:lang w:eastAsia="en-GB"/>
        </w:rPr>
        <w:t>trenches</w:t>
      </w:r>
      <w:r w:rsidRPr="00147636">
        <w:rPr>
          <w:rFonts w:asciiTheme="minorHAnsi" w:hAnsiTheme="minorHAnsi" w:cs="Arial"/>
          <w:spacing w:val="7"/>
          <w:sz w:val="22"/>
          <w:szCs w:val="22"/>
          <w:lang w:eastAsia="en-GB"/>
        </w:rPr>
        <w:t xml:space="preserve"> </w:t>
      </w:r>
      <w:r w:rsidRPr="00147636">
        <w:rPr>
          <w:rFonts w:asciiTheme="minorHAnsi" w:hAnsiTheme="minorHAnsi" w:cs="Arial"/>
          <w:sz w:val="22"/>
          <w:szCs w:val="22"/>
          <w:lang w:eastAsia="en-GB"/>
        </w:rPr>
        <w:t>under</w:t>
      </w:r>
      <w:r w:rsidRPr="00147636">
        <w:rPr>
          <w:rFonts w:asciiTheme="minorHAnsi" w:hAnsiTheme="minorHAnsi" w:cs="Arial"/>
          <w:spacing w:val="7"/>
          <w:sz w:val="22"/>
          <w:szCs w:val="22"/>
          <w:lang w:eastAsia="en-GB"/>
        </w:rPr>
        <w:t xml:space="preserve"> </w:t>
      </w:r>
      <w:r w:rsidRPr="00147636">
        <w:rPr>
          <w:rFonts w:asciiTheme="minorHAnsi" w:hAnsiTheme="minorHAnsi" w:cs="Arial"/>
          <w:sz w:val="22"/>
          <w:szCs w:val="22"/>
          <w:lang w:eastAsia="en-GB"/>
        </w:rPr>
        <w:t>new</w:t>
      </w:r>
      <w:r w:rsidRPr="00147636">
        <w:rPr>
          <w:rFonts w:asciiTheme="minorHAnsi" w:hAnsiTheme="minorHAnsi" w:cs="Arial"/>
          <w:spacing w:val="5"/>
          <w:sz w:val="22"/>
          <w:szCs w:val="22"/>
          <w:lang w:eastAsia="en-GB"/>
        </w:rPr>
        <w:t xml:space="preserve"> </w:t>
      </w:r>
      <w:r w:rsidRPr="00147636">
        <w:rPr>
          <w:rFonts w:asciiTheme="minorHAnsi" w:hAnsiTheme="minorHAnsi" w:cs="Arial"/>
          <w:spacing w:val="-1"/>
          <w:sz w:val="22"/>
          <w:szCs w:val="22"/>
          <w:lang w:eastAsia="en-GB"/>
        </w:rPr>
        <w:t>carriageways</w:t>
      </w:r>
      <w:r w:rsidRPr="00147636">
        <w:rPr>
          <w:rFonts w:asciiTheme="minorHAnsi" w:hAnsiTheme="minorHAnsi" w:cs="Arial"/>
          <w:spacing w:val="12"/>
          <w:sz w:val="22"/>
          <w:szCs w:val="22"/>
          <w:lang w:eastAsia="en-GB"/>
        </w:rPr>
        <w:t xml:space="preserve"> </w:t>
      </w:r>
      <w:r w:rsidRPr="00147636">
        <w:rPr>
          <w:rFonts w:asciiTheme="minorHAnsi" w:hAnsiTheme="minorHAnsi" w:cs="Arial"/>
          <w:spacing w:val="-1"/>
          <w:sz w:val="22"/>
          <w:szCs w:val="22"/>
          <w:lang w:eastAsia="en-GB"/>
        </w:rPr>
        <w:t>with</w:t>
      </w:r>
      <w:r w:rsidRPr="00147636">
        <w:rPr>
          <w:rFonts w:asciiTheme="minorHAnsi" w:hAnsiTheme="minorHAnsi" w:cs="Arial"/>
          <w:spacing w:val="10"/>
          <w:sz w:val="22"/>
          <w:szCs w:val="22"/>
          <w:lang w:eastAsia="en-GB"/>
        </w:rPr>
        <w:t xml:space="preserve"> </w:t>
      </w:r>
      <w:r w:rsidRPr="00147636">
        <w:rPr>
          <w:rFonts w:asciiTheme="minorHAnsi" w:hAnsiTheme="minorHAnsi" w:cs="Arial"/>
          <w:sz w:val="22"/>
          <w:szCs w:val="22"/>
          <w:lang w:eastAsia="en-GB"/>
        </w:rPr>
        <w:t>granular</w:t>
      </w:r>
      <w:r w:rsidRPr="00147636">
        <w:rPr>
          <w:rFonts w:asciiTheme="minorHAnsi" w:hAnsiTheme="minorHAnsi" w:cs="Arial"/>
          <w:spacing w:val="7"/>
          <w:sz w:val="22"/>
          <w:szCs w:val="22"/>
          <w:lang w:eastAsia="en-GB"/>
        </w:rPr>
        <w:t xml:space="preserve"> </w:t>
      </w:r>
      <w:r w:rsidRPr="00147636">
        <w:rPr>
          <w:rFonts w:asciiTheme="minorHAnsi" w:hAnsiTheme="minorHAnsi" w:cs="Arial"/>
          <w:sz w:val="22"/>
          <w:szCs w:val="22"/>
          <w:lang w:eastAsia="en-GB"/>
        </w:rPr>
        <w:t>Type</w:t>
      </w:r>
      <w:r w:rsidRPr="00147636">
        <w:rPr>
          <w:rFonts w:asciiTheme="minorHAnsi" w:hAnsiTheme="minorHAnsi" w:cs="Arial"/>
          <w:spacing w:val="59"/>
          <w:w w:val="99"/>
          <w:sz w:val="22"/>
          <w:szCs w:val="22"/>
          <w:lang w:eastAsia="en-GB"/>
        </w:rPr>
        <w:t xml:space="preserve"> </w:t>
      </w:r>
      <w:r w:rsidRPr="00147636">
        <w:rPr>
          <w:rFonts w:asciiTheme="minorHAnsi" w:hAnsiTheme="minorHAnsi" w:cs="Arial"/>
          <w:sz w:val="22"/>
          <w:szCs w:val="22"/>
          <w:lang w:eastAsia="en-GB"/>
        </w:rPr>
        <w:t>1</w:t>
      </w:r>
      <w:r w:rsidR="001D5D25" w:rsidRPr="00147636">
        <w:rPr>
          <w:rFonts w:asciiTheme="minorHAnsi" w:hAnsiTheme="minorHAnsi" w:cs="Arial"/>
          <w:sz w:val="22"/>
          <w:szCs w:val="22"/>
          <w:lang w:eastAsia="en-GB"/>
        </w:rPr>
        <w:t xml:space="preserve"> </w:t>
      </w:r>
      <w:r w:rsidRPr="00147636">
        <w:rPr>
          <w:rFonts w:asciiTheme="minorHAnsi" w:hAnsiTheme="minorHAnsi" w:cs="Arial"/>
          <w:sz w:val="22"/>
          <w:szCs w:val="22"/>
          <w:lang w:eastAsia="en-GB"/>
        </w:rPr>
        <w:t>subbase</w:t>
      </w:r>
      <w:r w:rsidRPr="00147636">
        <w:rPr>
          <w:rFonts w:asciiTheme="minorHAnsi" w:hAnsiTheme="minorHAnsi" w:cs="Arial"/>
          <w:spacing w:val="-11"/>
          <w:sz w:val="22"/>
          <w:szCs w:val="22"/>
          <w:lang w:eastAsia="en-GB"/>
        </w:rPr>
        <w:t xml:space="preserve"> </w:t>
      </w:r>
      <w:r w:rsidRPr="00147636">
        <w:rPr>
          <w:rFonts w:asciiTheme="minorHAnsi" w:hAnsiTheme="minorHAnsi" w:cs="Arial"/>
          <w:sz w:val="22"/>
          <w:szCs w:val="22"/>
          <w:lang w:eastAsia="en-GB"/>
        </w:rPr>
        <w:t>to</w:t>
      </w:r>
      <w:r w:rsidRPr="00147636">
        <w:rPr>
          <w:rFonts w:asciiTheme="minorHAnsi" w:hAnsiTheme="minorHAnsi" w:cs="Arial"/>
          <w:spacing w:val="-10"/>
          <w:sz w:val="22"/>
          <w:szCs w:val="22"/>
          <w:lang w:eastAsia="en-GB"/>
        </w:rPr>
        <w:t xml:space="preserve"> </w:t>
      </w:r>
      <w:r w:rsidRPr="00147636">
        <w:rPr>
          <w:rFonts w:asciiTheme="minorHAnsi" w:hAnsiTheme="minorHAnsi" w:cs="Arial"/>
          <w:sz w:val="22"/>
          <w:szCs w:val="22"/>
          <w:lang w:eastAsia="en-GB"/>
        </w:rPr>
        <w:t>formation</w:t>
      </w:r>
      <w:r w:rsidRPr="00147636">
        <w:rPr>
          <w:rFonts w:asciiTheme="minorHAnsi" w:hAnsiTheme="minorHAnsi" w:cs="Arial"/>
          <w:spacing w:val="-13"/>
          <w:sz w:val="22"/>
          <w:szCs w:val="22"/>
          <w:lang w:eastAsia="en-GB"/>
        </w:rPr>
        <w:t xml:space="preserve"> </w:t>
      </w:r>
      <w:r w:rsidRPr="00147636">
        <w:rPr>
          <w:rFonts w:asciiTheme="minorHAnsi" w:hAnsiTheme="minorHAnsi" w:cs="Arial"/>
          <w:spacing w:val="-1"/>
          <w:sz w:val="22"/>
          <w:szCs w:val="22"/>
          <w:lang w:eastAsia="en-GB"/>
        </w:rPr>
        <w:t>level;</w:t>
      </w:r>
    </w:p>
    <w:p w:rsidR="00147636" w:rsidRPr="00147636" w:rsidRDefault="00147636" w:rsidP="00147636">
      <w:pPr>
        <w:pStyle w:val="ListParagraph"/>
        <w:rPr>
          <w:rFonts w:asciiTheme="minorHAnsi" w:hAnsiTheme="minorHAnsi" w:cs="Arial"/>
          <w:spacing w:val="-1"/>
          <w:sz w:val="22"/>
          <w:szCs w:val="22"/>
          <w:lang w:eastAsia="en-GB"/>
        </w:rPr>
      </w:pPr>
    </w:p>
    <w:p w:rsidR="00147636" w:rsidRPr="00CB4392" w:rsidRDefault="00147636" w:rsidP="00D01E0B">
      <w:pPr>
        <w:pStyle w:val="ListParagraph"/>
        <w:widowControl w:val="0"/>
        <w:numPr>
          <w:ilvl w:val="0"/>
          <w:numId w:val="39"/>
        </w:numPr>
        <w:tabs>
          <w:tab w:val="left" w:pos="1182"/>
        </w:tabs>
        <w:kinsoku w:val="0"/>
        <w:overflowPunct w:val="0"/>
        <w:autoSpaceDE w:val="0"/>
        <w:autoSpaceDN w:val="0"/>
        <w:adjustRightInd w:val="0"/>
        <w:ind w:right="415"/>
        <w:jc w:val="both"/>
        <w:rPr>
          <w:rFonts w:asciiTheme="minorHAnsi" w:hAnsiTheme="minorHAnsi" w:cs="Arial"/>
          <w:spacing w:val="-1"/>
          <w:sz w:val="22"/>
          <w:szCs w:val="22"/>
          <w:lang w:eastAsia="en-GB"/>
        </w:rPr>
      </w:pPr>
      <w:r>
        <w:rPr>
          <w:rFonts w:asciiTheme="minorHAnsi" w:hAnsiTheme="minorHAnsi" w:cs="Arial"/>
          <w:spacing w:val="-1"/>
          <w:sz w:val="22"/>
          <w:szCs w:val="22"/>
          <w:lang w:eastAsia="en-GB"/>
        </w:rPr>
        <w:t>b</w:t>
      </w:r>
      <w:r w:rsidR="00166B91" w:rsidRPr="00147636">
        <w:rPr>
          <w:rFonts w:asciiTheme="minorHAnsi" w:hAnsiTheme="minorHAnsi" w:cs="Arial"/>
          <w:spacing w:val="-1"/>
          <w:sz w:val="22"/>
          <w:szCs w:val="22"/>
          <w:lang w:eastAsia="en-GB"/>
        </w:rPr>
        <w:t>ackfilling</w:t>
      </w:r>
      <w:r w:rsidR="00166B91" w:rsidRPr="00147636">
        <w:rPr>
          <w:rFonts w:asciiTheme="minorHAnsi" w:hAnsiTheme="minorHAnsi" w:cs="Arial"/>
          <w:spacing w:val="28"/>
          <w:sz w:val="22"/>
          <w:szCs w:val="22"/>
          <w:lang w:eastAsia="en-GB"/>
        </w:rPr>
        <w:t xml:space="preserve"> </w:t>
      </w:r>
      <w:r w:rsidR="00166B91" w:rsidRPr="00147636">
        <w:rPr>
          <w:rFonts w:asciiTheme="minorHAnsi" w:hAnsiTheme="minorHAnsi" w:cs="Arial"/>
          <w:sz w:val="22"/>
          <w:szCs w:val="22"/>
          <w:lang w:eastAsia="en-GB"/>
        </w:rPr>
        <w:t>of</w:t>
      </w:r>
      <w:r w:rsidR="00166B91" w:rsidRPr="00147636">
        <w:rPr>
          <w:rFonts w:asciiTheme="minorHAnsi" w:hAnsiTheme="minorHAnsi" w:cs="Arial"/>
          <w:spacing w:val="30"/>
          <w:sz w:val="22"/>
          <w:szCs w:val="22"/>
          <w:lang w:eastAsia="en-GB"/>
        </w:rPr>
        <w:t xml:space="preserve"> </w:t>
      </w:r>
      <w:r w:rsidR="00166B91" w:rsidRPr="00147636">
        <w:rPr>
          <w:rFonts w:asciiTheme="minorHAnsi" w:hAnsiTheme="minorHAnsi" w:cs="Arial"/>
          <w:sz w:val="22"/>
          <w:szCs w:val="22"/>
          <w:lang w:eastAsia="en-GB"/>
        </w:rPr>
        <w:t>trenches</w:t>
      </w:r>
      <w:r w:rsidR="00166B91" w:rsidRPr="00147636">
        <w:rPr>
          <w:rFonts w:asciiTheme="minorHAnsi" w:hAnsiTheme="minorHAnsi" w:cs="Arial"/>
          <w:spacing w:val="27"/>
          <w:sz w:val="22"/>
          <w:szCs w:val="22"/>
          <w:lang w:eastAsia="en-GB"/>
        </w:rPr>
        <w:t xml:space="preserve"> </w:t>
      </w:r>
      <w:r w:rsidR="00166B91" w:rsidRPr="00147636">
        <w:rPr>
          <w:rFonts w:asciiTheme="minorHAnsi" w:hAnsiTheme="minorHAnsi" w:cs="Arial"/>
          <w:sz w:val="22"/>
          <w:szCs w:val="22"/>
          <w:lang w:eastAsia="en-GB"/>
        </w:rPr>
        <w:t>under</w:t>
      </w:r>
      <w:r w:rsidR="00166B91" w:rsidRPr="00147636">
        <w:rPr>
          <w:rFonts w:asciiTheme="minorHAnsi" w:hAnsiTheme="minorHAnsi" w:cs="Arial"/>
          <w:spacing w:val="26"/>
          <w:sz w:val="22"/>
          <w:szCs w:val="22"/>
          <w:lang w:eastAsia="en-GB"/>
        </w:rPr>
        <w:t xml:space="preserve"> </w:t>
      </w:r>
      <w:r w:rsidR="00166B91" w:rsidRPr="00147636">
        <w:rPr>
          <w:rFonts w:asciiTheme="minorHAnsi" w:hAnsiTheme="minorHAnsi" w:cs="Arial"/>
          <w:sz w:val="22"/>
          <w:szCs w:val="22"/>
          <w:lang w:eastAsia="en-GB"/>
        </w:rPr>
        <w:t>new</w:t>
      </w:r>
      <w:r w:rsidR="00166B91" w:rsidRPr="00147636">
        <w:rPr>
          <w:rFonts w:asciiTheme="minorHAnsi" w:hAnsiTheme="minorHAnsi" w:cs="Arial"/>
          <w:spacing w:val="27"/>
          <w:sz w:val="22"/>
          <w:szCs w:val="22"/>
          <w:lang w:eastAsia="en-GB"/>
        </w:rPr>
        <w:t xml:space="preserve"> </w:t>
      </w:r>
      <w:r w:rsidR="00166B91" w:rsidRPr="00147636">
        <w:rPr>
          <w:rFonts w:asciiTheme="minorHAnsi" w:hAnsiTheme="minorHAnsi" w:cs="Arial"/>
          <w:sz w:val="22"/>
          <w:szCs w:val="22"/>
          <w:lang w:eastAsia="en-GB"/>
        </w:rPr>
        <w:t>and</w:t>
      </w:r>
      <w:r w:rsidR="00166B91" w:rsidRPr="00147636">
        <w:rPr>
          <w:rFonts w:asciiTheme="minorHAnsi" w:hAnsiTheme="minorHAnsi" w:cs="Arial"/>
          <w:spacing w:val="30"/>
          <w:sz w:val="22"/>
          <w:szCs w:val="22"/>
          <w:lang w:eastAsia="en-GB"/>
        </w:rPr>
        <w:t xml:space="preserve"> </w:t>
      </w:r>
      <w:r w:rsidR="00166B91" w:rsidRPr="00147636">
        <w:rPr>
          <w:rFonts w:asciiTheme="minorHAnsi" w:hAnsiTheme="minorHAnsi" w:cs="Arial"/>
          <w:spacing w:val="-1"/>
          <w:sz w:val="22"/>
          <w:szCs w:val="22"/>
          <w:lang w:eastAsia="en-GB"/>
        </w:rPr>
        <w:t>existing</w:t>
      </w:r>
      <w:r w:rsidR="00166B91" w:rsidRPr="00147636">
        <w:rPr>
          <w:rFonts w:asciiTheme="minorHAnsi" w:hAnsiTheme="minorHAnsi" w:cs="Arial"/>
          <w:spacing w:val="28"/>
          <w:sz w:val="22"/>
          <w:szCs w:val="22"/>
          <w:lang w:eastAsia="en-GB"/>
        </w:rPr>
        <w:t xml:space="preserve"> </w:t>
      </w:r>
      <w:r w:rsidR="00166B91" w:rsidRPr="00147636">
        <w:rPr>
          <w:rFonts w:asciiTheme="minorHAnsi" w:hAnsiTheme="minorHAnsi" w:cs="Arial"/>
          <w:spacing w:val="-1"/>
          <w:sz w:val="22"/>
          <w:szCs w:val="22"/>
          <w:lang w:eastAsia="en-GB"/>
        </w:rPr>
        <w:t>footways</w:t>
      </w:r>
      <w:r w:rsidR="00166B91" w:rsidRPr="00147636">
        <w:rPr>
          <w:rFonts w:asciiTheme="minorHAnsi" w:hAnsiTheme="minorHAnsi" w:cs="Arial"/>
          <w:spacing w:val="32"/>
          <w:sz w:val="22"/>
          <w:szCs w:val="22"/>
          <w:lang w:eastAsia="en-GB"/>
        </w:rPr>
        <w:t xml:space="preserve"> </w:t>
      </w:r>
      <w:r w:rsidR="00166B91" w:rsidRPr="00147636">
        <w:rPr>
          <w:rFonts w:asciiTheme="minorHAnsi" w:hAnsiTheme="minorHAnsi" w:cs="Arial"/>
          <w:spacing w:val="-1"/>
          <w:sz w:val="22"/>
          <w:szCs w:val="22"/>
          <w:lang w:eastAsia="en-GB"/>
        </w:rPr>
        <w:t>with</w:t>
      </w:r>
      <w:r w:rsidR="00166B91" w:rsidRPr="00147636">
        <w:rPr>
          <w:rFonts w:asciiTheme="minorHAnsi" w:hAnsiTheme="minorHAnsi" w:cs="Arial"/>
          <w:spacing w:val="30"/>
          <w:sz w:val="22"/>
          <w:szCs w:val="22"/>
          <w:lang w:eastAsia="en-GB"/>
        </w:rPr>
        <w:t xml:space="preserve"> </w:t>
      </w:r>
      <w:r w:rsidR="00166B91" w:rsidRPr="00147636">
        <w:rPr>
          <w:rFonts w:asciiTheme="minorHAnsi" w:hAnsiTheme="minorHAnsi" w:cs="Arial"/>
          <w:sz w:val="22"/>
          <w:szCs w:val="22"/>
          <w:lang w:eastAsia="en-GB"/>
        </w:rPr>
        <w:t>Granular</w:t>
      </w:r>
      <w:r w:rsidR="00166B91" w:rsidRPr="00147636">
        <w:rPr>
          <w:rFonts w:asciiTheme="minorHAnsi" w:hAnsiTheme="minorHAnsi" w:cs="Arial"/>
          <w:spacing w:val="62"/>
          <w:w w:val="99"/>
          <w:sz w:val="22"/>
          <w:szCs w:val="22"/>
          <w:lang w:eastAsia="en-GB"/>
        </w:rPr>
        <w:t xml:space="preserve"> </w:t>
      </w:r>
      <w:r w:rsidR="00166B91" w:rsidRPr="00147636">
        <w:rPr>
          <w:rFonts w:asciiTheme="minorHAnsi" w:hAnsiTheme="minorHAnsi" w:cs="Arial"/>
          <w:sz w:val="22"/>
          <w:szCs w:val="22"/>
          <w:lang w:eastAsia="en-GB"/>
        </w:rPr>
        <w:t>subbase</w:t>
      </w:r>
      <w:r w:rsidR="00166B91" w:rsidRPr="00147636">
        <w:rPr>
          <w:rFonts w:asciiTheme="minorHAnsi" w:hAnsiTheme="minorHAnsi" w:cs="Arial"/>
          <w:spacing w:val="57"/>
          <w:sz w:val="22"/>
          <w:szCs w:val="22"/>
          <w:lang w:eastAsia="en-GB"/>
        </w:rPr>
        <w:t xml:space="preserve"> </w:t>
      </w:r>
      <w:r w:rsidR="00166B91" w:rsidRPr="00147636">
        <w:rPr>
          <w:rFonts w:asciiTheme="minorHAnsi" w:hAnsiTheme="minorHAnsi" w:cs="Arial"/>
          <w:sz w:val="22"/>
          <w:szCs w:val="22"/>
          <w:lang w:eastAsia="en-GB"/>
        </w:rPr>
        <w:t>Type</w:t>
      </w:r>
      <w:r w:rsidR="00166B91" w:rsidRPr="00147636">
        <w:rPr>
          <w:rFonts w:asciiTheme="minorHAnsi" w:hAnsiTheme="minorHAnsi" w:cs="Arial"/>
          <w:spacing w:val="60"/>
          <w:sz w:val="22"/>
          <w:szCs w:val="22"/>
          <w:lang w:eastAsia="en-GB"/>
        </w:rPr>
        <w:t xml:space="preserve"> </w:t>
      </w:r>
      <w:r w:rsidR="00166B91" w:rsidRPr="00147636">
        <w:rPr>
          <w:rFonts w:asciiTheme="minorHAnsi" w:hAnsiTheme="minorHAnsi" w:cs="Arial"/>
          <w:sz w:val="22"/>
          <w:szCs w:val="22"/>
          <w:lang w:eastAsia="en-GB"/>
        </w:rPr>
        <w:t>1</w:t>
      </w:r>
      <w:r w:rsidR="00166B91" w:rsidRPr="00147636">
        <w:rPr>
          <w:rFonts w:asciiTheme="minorHAnsi" w:hAnsiTheme="minorHAnsi" w:cs="Arial"/>
          <w:spacing w:val="58"/>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58"/>
          <w:sz w:val="22"/>
          <w:szCs w:val="22"/>
          <w:lang w:eastAsia="en-GB"/>
        </w:rPr>
        <w:t xml:space="preserve"> </w:t>
      </w:r>
      <w:r w:rsidR="00166B91" w:rsidRPr="00147636">
        <w:rPr>
          <w:rFonts w:asciiTheme="minorHAnsi" w:hAnsiTheme="minorHAnsi" w:cs="Arial"/>
          <w:sz w:val="22"/>
          <w:szCs w:val="22"/>
          <w:lang w:eastAsia="en-GB"/>
        </w:rPr>
        <w:t>formation</w:t>
      </w:r>
      <w:r w:rsidR="00166B91" w:rsidRPr="00147636">
        <w:rPr>
          <w:rFonts w:asciiTheme="minorHAnsi" w:hAnsiTheme="minorHAnsi" w:cs="Arial"/>
          <w:spacing w:val="60"/>
          <w:sz w:val="22"/>
          <w:szCs w:val="22"/>
          <w:lang w:eastAsia="en-GB"/>
        </w:rPr>
        <w:t xml:space="preserve"> </w:t>
      </w:r>
      <w:r w:rsidR="00166B91" w:rsidRPr="00147636">
        <w:rPr>
          <w:rFonts w:asciiTheme="minorHAnsi" w:hAnsiTheme="minorHAnsi" w:cs="Arial"/>
          <w:spacing w:val="-1"/>
          <w:sz w:val="22"/>
          <w:szCs w:val="22"/>
          <w:lang w:eastAsia="en-GB"/>
        </w:rPr>
        <w:t>level.</w:t>
      </w:r>
      <w:r w:rsidR="00166B91" w:rsidRPr="00147636">
        <w:rPr>
          <w:rFonts w:asciiTheme="minorHAnsi" w:hAnsiTheme="minorHAnsi" w:cs="Arial"/>
          <w:spacing w:val="59"/>
          <w:sz w:val="22"/>
          <w:szCs w:val="22"/>
          <w:lang w:eastAsia="en-GB"/>
        </w:rPr>
        <w:t xml:space="preserve"> </w:t>
      </w:r>
      <w:r w:rsidR="00166B91" w:rsidRPr="00147636">
        <w:rPr>
          <w:rFonts w:asciiTheme="minorHAnsi" w:hAnsiTheme="minorHAnsi" w:cs="Arial"/>
          <w:spacing w:val="-1"/>
          <w:sz w:val="22"/>
          <w:szCs w:val="22"/>
          <w:lang w:eastAsia="en-GB"/>
        </w:rPr>
        <w:t>All</w:t>
      </w:r>
      <w:r w:rsidR="00166B91" w:rsidRPr="00147636">
        <w:rPr>
          <w:rFonts w:asciiTheme="minorHAnsi" w:hAnsiTheme="minorHAnsi" w:cs="Arial"/>
          <w:spacing w:val="59"/>
          <w:sz w:val="22"/>
          <w:szCs w:val="22"/>
          <w:lang w:eastAsia="en-GB"/>
        </w:rPr>
        <w:t xml:space="preserve"> </w:t>
      </w:r>
      <w:r w:rsidR="00166B91" w:rsidRPr="00147636">
        <w:rPr>
          <w:rFonts w:asciiTheme="minorHAnsi" w:hAnsiTheme="minorHAnsi" w:cs="Arial"/>
          <w:sz w:val="22"/>
          <w:szCs w:val="22"/>
          <w:lang w:eastAsia="en-GB"/>
        </w:rPr>
        <w:t>other</w:t>
      </w:r>
      <w:r w:rsidR="00166B91" w:rsidRPr="00147636">
        <w:rPr>
          <w:rFonts w:asciiTheme="minorHAnsi" w:hAnsiTheme="minorHAnsi" w:cs="Arial"/>
          <w:spacing w:val="58"/>
          <w:sz w:val="22"/>
          <w:szCs w:val="22"/>
          <w:lang w:eastAsia="en-GB"/>
        </w:rPr>
        <w:t xml:space="preserve"> </w:t>
      </w:r>
      <w:r w:rsidR="00166B91" w:rsidRPr="00147636">
        <w:rPr>
          <w:rFonts w:asciiTheme="minorHAnsi" w:hAnsiTheme="minorHAnsi" w:cs="Arial"/>
          <w:spacing w:val="-1"/>
          <w:sz w:val="22"/>
          <w:szCs w:val="22"/>
          <w:lang w:eastAsia="en-GB"/>
        </w:rPr>
        <w:t>trench</w:t>
      </w:r>
      <w:r w:rsidR="00166B91" w:rsidRPr="00147636">
        <w:rPr>
          <w:rFonts w:asciiTheme="minorHAnsi" w:hAnsiTheme="minorHAnsi" w:cs="Arial"/>
          <w:spacing w:val="60"/>
          <w:sz w:val="22"/>
          <w:szCs w:val="22"/>
          <w:lang w:eastAsia="en-GB"/>
        </w:rPr>
        <w:t xml:space="preserve"> </w:t>
      </w:r>
      <w:r w:rsidR="00166B91" w:rsidRPr="00147636">
        <w:rPr>
          <w:rFonts w:asciiTheme="minorHAnsi" w:hAnsiTheme="minorHAnsi" w:cs="Arial"/>
          <w:spacing w:val="-1"/>
          <w:sz w:val="22"/>
          <w:szCs w:val="22"/>
          <w:lang w:eastAsia="en-GB"/>
        </w:rPr>
        <w:t>backfilling</w:t>
      </w:r>
      <w:r w:rsidR="00166B91" w:rsidRPr="00147636">
        <w:rPr>
          <w:rFonts w:asciiTheme="minorHAnsi" w:hAnsiTheme="minorHAnsi" w:cs="Arial"/>
          <w:spacing w:val="58"/>
          <w:sz w:val="22"/>
          <w:szCs w:val="22"/>
          <w:lang w:eastAsia="en-GB"/>
        </w:rPr>
        <w:t xml:space="preserve"> </w:t>
      </w:r>
      <w:r w:rsidR="00166B91" w:rsidRPr="00147636">
        <w:rPr>
          <w:rFonts w:asciiTheme="minorHAnsi" w:hAnsiTheme="minorHAnsi" w:cs="Arial"/>
          <w:sz w:val="22"/>
          <w:szCs w:val="22"/>
          <w:lang w:eastAsia="en-GB"/>
        </w:rPr>
        <w:t>shall</w:t>
      </w:r>
      <w:r w:rsidR="00166B91" w:rsidRPr="00147636">
        <w:rPr>
          <w:rFonts w:asciiTheme="minorHAnsi" w:hAnsiTheme="minorHAnsi" w:cs="Arial"/>
          <w:spacing w:val="37"/>
          <w:w w:val="99"/>
          <w:sz w:val="22"/>
          <w:szCs w:val="22"/>
          <w:lang w:eastAsia="en-GB"/>
        </w:rPr>
        <w:t xml:space="preserve"> </w:t>
      </w:r>
      <w:r w:rsidR="00166B91" w:rsidRPr="00147636">
        <w:rPr>
          <w:rFonts w:asciiTheme="minorHAnsi" w:hAnsiTheme="minorHAnsi" w:cs="Arial"/>
          <w:sz w:val="22"/>
          <w:szCs w:val="22"/>
          <w:lang w:eastAsia="en-GB"/>
        </w:rPr>
        <w:t>comply</w:t>
      </w:r>
      <w:r w:rsidR="00166B91" w:rsidRPr="00147636">
        <w:rPr>
          <w:rFonts w:asciiTheme="minorHAnsi" w:hAnsiTheme="minorHAnsi" w:cs="Arial"/>
          <w:spacing w:val="13"/>
          <w:sz w:val="22"/>
          <w:szCs w:val="22"/>
          <w:lang w:eastAsia="en-GB"/>
        </w:rPr>
        <w:t xml:space="preserve"> </w:t>
      </w:r>
      <w:r w:rsidR="00166B91" w:rsidRPr="00147636">
        <w:rPr>
          <w:rFonts w:asciiTheme="minorHAnsi" w:hAnsiTheme="minorHAnsi" w:cs="Arial"/>
          <w:spacing w:val="-1"/>
          <w:sz w:val="22"/>
          <w:szCs w:val="22"/>
          <w:lang w:eastAsia="en-GB"/>
        </w:rPr>
        <w:t>with</w:t>
      </w:r>
      <w:r w:rsidR="00166B91" w:rsidRPr="00147636">
        <w:rPr>
          <w:rFonts w:asciiTheme="minorHAnsi" w:hAnsiTheme="minorHAnsi" w:cs="Arial"/>
          <w:spacing w:val="16"/>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15"/>
          <w:sz w:val="22"/>
          <w:szCs w:val="22"/>
          <w:lang w:eastAsia="en-GB"/>
        </w:rPr>
        <w:t xml:space="preserve"> </w:t>
      </w:r>
      <w:r w:rsidR="00166B91" w:rsidRPr="00147636">
        <w:rPr>
          <w:rFonts w:asciiTheme="minorHAnsi" w:hAnsiTheme="minorHAnsi" w:cs="Arial"/>
          <w:spacing w:val="-1"/>
          <w:sz w:val="22"/>
          <w:szCs w:val="22"/>
          <w:lang w:eastAsia="en-GB"/>
        </w:rPr>
        <w:t>requirements</w:t>
      </w:r>
      <w:r w:rsidR="00166B91" w:rsidRPr="00147636">
        <w:rPr>
          <w:rFonts w:asciiTheme="minorHAnsi" w:hAnsiTheme="minorHAnsi" w:cs="Arial"/>
          <w:spacing w:val="13"/>
          <w:sz w:val="22"/>
          <w:szCs w:val="22"/>
          <w:lang w:eastAsia="en-GB"/>
        </w:rPr>
        <w:t xml:space="preserve"> </w:t>
      </w:r>
      <w:r w:rsidR="00166B91" w:rsidRPr="00147636">
        <w:rPr>
          <w:rFonts w:asciiTheme="minorHAnsi" w:hAnsiTheme="minorHAnsi" w:cs="Arial"/>
          <w:spacing w:val="-1"/>
          <w:sz w:val="22"/>
          <w:szCs w:val="22"/>
          <w:lang w:eastAsia="en-GB"/>
        </w:rPr>
        <w:t>specified</w:t>
      </w:r>
      <w:r w:rsidR="00166B91" w:rsidRPr="00147636">
        <w:rPr>
          <w:rFonts w:asciiTheme="minorHAnsi" w:hAnsiTheme="minorHAnsi" w:cs="Arial"/>
          <w:spacing w:val="17"/>
          <w:sz w:val="22"/>
          <w:szCs w:val="22"/>
          <w:lang w:eastAsia="en-GB"/>
        </w:rPr>
        <w:t xml:space="preserve"> </w:t>
      </w:r>
      <w:r w:rsidR="00166B91" w:rsidRPr="00147636">
        <w:rPr>
          <w:rFonts w:asciiTheme="minorHAnsi" w:hAnsiTheme="minorHAnsi" w:cs="Arial"/>
          <w:spacing w:val="-1"/>
          <w:sz w:val="22"/>
          <w:szCs w:val="22"/>
          <w:lang w:eastAsia="en-GB"/>
        </w:rPr>
        <w:t>in</w:t>
      </w:r>
      <w:r w:rsidR="00166B91" w:rsidRPr="00147636">
        <w:rPr>
          <w:rFonts w:asciiTheme="minorHAnsi" w:hAnsiTheme="minorHAnsi" w:cs="Arial"/>
          <w:spacing w:val="14"/>
          <w:sz w:val="22"/>
          <w:szCs w:val="22"/>
          <w:lang w:eastAsia="en-GB"/>
        </w:rPr>
        <w:t xml:space="preserve"> </w:t>
      </w:r>
      <w:r w:rsidR="00166B91" w:rsidRPr="00147636">
        <w:rPr>
          <w:rFonts w:asciiTheme="minorHAnsi" w:hAnsiTheme="minorHAnsi" w:cs="Arial"/>
          <w:spacing w:val="-1"/>
          <w:sz w:val="22"/>
          <w:szCs w:val="22"/>
          <w:lang w:eastAsia="en-GB"/>
        </w:rPr>
        <w:t>Clause</w:t>
      </w:r>
      <w:r w:rsidR="00166B91" w:rsidRPr="00147636">
        <w:rPr>
          <w:rFonts w:asciiTheme="minorHAnsi" w:hAnsiTheme="minorHAnsi" w:cs="Arial"/>
          <w:spacing w:val="14"/>
          <w:sz w:val="22"/>
          <w:szCs w:val="22"/>
          <w:lang w:eastAsia="en-GB"/>
        </w:rPr>
        <w:t xml:space="preserve"> </w:t>
      </w:r>
      <w:r w:rsidR="00166B91" w:rsidRPr="00147636">
        <w:rPr>
          <w:rFonts w:asciiTheme="minorHAnsi" w:hAnsiTheme="minorHAnsi" w:cs="Arial"/>
          <w:sz w:val="22"/>
          <w:szCs w:val="22"/>
          <w:lang w:eastAsia="en-GB"/>
        </w:rPr>
        <w:t>505</w:t>
      </w:r>
      <w:r w:rsidR="00166B91" w:rsidRPr="00147636">
        <w:rPr>
          <w:rFonts w:asciiTheme="minorHAnsi" w:hAnsiTheme="minorHAnsi" w:cs="Arial"/>
          <w:spacing w:val="14"/>
          <w:sz w:val="22"/>
          <w:szCs w:val="22"/>
          <w:lang w:eastAsia="en-GB"/>
        </w:rPr>
        <w:t xml:space="preserve"> </w:t>
      </w:r>
      <w:r w:rsidR="00B73C44">
        <w:rPr>
          <w:rFonts w:asciiTheme="minorHAnsi" w:hAnsiTheme="minorHAnsi" w:cs="Arial"/>
          <w:spacing w:val="14"/>
          <w:sz w:val="22"/>
          <w:szCs w:val="22"/>
          <w:lang w:eastAsia="en-GB"/>
        </w:rPr>
        <w:t xml:space="preserve">or as </w:t>
      </w:r>
      <w:r w:rsidR="00B73C44" w:rsidRPr="00CB4392">
        <w:rPr>
          <w:rFonts w:asciiTheme="minorHAnsi" w:hAnsiTheme="minorHAnsi" w:cs="Arial"/>
          <w:spacing w:val="-1"/>
          <w:sz w:val="22"/>
          <w:szCs w:val="22"/>
          <w:lang w:eastAsia="en-GB"/>
        </w:rPr>
        <w:t>o</w:t>
      </w:r>
      <w:r w:rsidR="00166B91" w:rsidRPr="00147636">
        <w:rPr>
          <w:rFonts w:asciiTheme="minorHAnsi" w:hAnsiTheme="minorHAnsi" w:cs="Arial"/>
          <w:spacing w:val="-1"/>
          <w:sz w:val="22"/>
          <w:szCs w:val="22"/>
          <w:lang w:eastAsia="en-GB"/>
        </w:rPr>
        <w:t>therwise</w:t>
      </w:r>
      <w:r w:rsidR="00166B91" w:rsidRPr="00CB4392">
        <w:rPr>
          <w:rFonts w:asciiTheme="minorHAnsi" w:hAnsiTheme="minorHAnsi" w:cs="Arial"/>
          <w:spacing w:val="-1"/>
          <w:sz w:val="22"/>
          <w:szCs w:val="22"/>
          <w:lang w:eastAsia="en-GB"/>
        </w:rPr>
        <w:t xml:space="preserve"> </w:t>
      </w:r>
      <w:r w:rsidR="00CB4392" w:rsidRPr="00CB4392">
        <w:rPr>
          <w:rFonts w:asciiTheme="minorHAnsi" w:hAnsiTheme="minorHAnsi" w:cs="Arial"/>
          <w:spacing w:val="-1"/>
          <w:sz w:val="22"/>
          <w:szCs w:val="22"/>
          <w:lang w:eastAsia="en-GB"/>
        </w:rPr>
        <w:t>stated in the instructing works order</w:t>
      </w:r>
      <w:r w:rsidR="00166B91" w:rsidRPr="00CB4392">
        <w:rPr>
          <w:rFonts w:asciiTheme="minorHAnsi" w:hAnsiTheme="minorHAnsi" w:cs="Arial"/>
          <w:spacing w:val="-1"/>
          <w:sz w:val="22"/>
          <w:szCs w:val="22"/>
          <w:lang w:eastAsia="en-GB"/>
        </w:rPr>
        <w:t>;</w:t>
      </w:r>
    </w:p>
    <w:p w:rsidR="00147636" w:rsidRPr="00CB4392" w:rsidRDefault="00147636" w:rsidP="00147636">
      <w:pPr>
        <w:pStyle w:val="ListParagraph"/>
        <w:rPr>
          <w:rFonts w:asciiTheme="minorHAnsi" w:hAnsiTheme="minorHAnsi" w:cs="Arial"/>
          <w:spacing w:val="-1"/>
          <w:sz w:val="22"/>
          <w:szCs w:val="22"/>
          <w:lang w:eastAsia="en-GB"/>
        </w:rPr>
      </w:pPr>
    </w:p>
    <w:p w:rsidR="00CB4392" w:rsidRPr="00CB4392" w:rsidRDefault="00166B91" w:rsidP="00D01E0B">
      <w:pPr>
        <w:pStyle w:val="ListParagraph"/>
        <w:widowControl w:val="0"/>
        <w:numPr>
          <w:ilvl w:val="0"/>
          <w:numId w:val="39"/>
        </w:numPr>
        <w:tabs>
          <w:tab w:val="left" w:pos="1182"/>
        </w:tabs>
        <w:kinsoku w:val="0"/>
        <w:overflowPunct w:val="0"/>
        <w:autoSpaceDE w:val="0"/>
        <w:autoSpaceDN w:val="0"/>
        <w:adjustRightInd w:val="0"/>
        <w:ind w:right="415"/>
        <w:jc w:val="both"/>
        <w:rPr>
          <w:rFonts w:asciiTheme="minorHAnsi" w:hAnsiTheme="minorHAnsi" w:cs="Arial"/>
          <w:sz w:val="22"/>
          <w:szCs w:val="22"/>
          <w:lang w:eastAsia="en-GB"/>
        </w:rPr>
      </w:pPr>
      <w:r w:rsidRPr="00CB4392">
        <w:rPr>
          <w:rFonts w:asciiTheme="minorHAnsi" w:hAnsiTheme="minorHAnsi" w:cs="Arial"/>
          <w:sz w:val="22"/>
          <w:szCs w:val="22"/>
          <w:lang w:eastAsia="en-GB"/>
        </w:rPr>
        <w:t>the</w:t>
      </w:r>
      <w:r w:rsidRPr="00CB4392">
        <w:rPr>
          <w:rFonts w:asciiTheme="minorHAnsi" w:hAnsiTheme="minorHAnsi" w:cs="Arial"/>
          <w:spacing w:val="53"/>
          <w:sz w:val="22"/>
          <w:szCs w:val="22"/>
          <w:lang w:eastAsia="en-GB"/>
        </w:rPr>
        <w:t xml:space="preserve"> </w:t>
      </w:r>
      <w:r w:rsidRPr="00CB4392">
        <w:rPr>
          <w:rFonts w:asciiTheme="minorHAnsi" w:hAnsiTheme="minorHAnsi" w:cs="Arial"/>
          <w:spacing w:val="-1"/>
          <w:sz w:val="22"/>
          <w:szCs w:val="22"/>
          <w:lang w:eastAsia="en-GB"/>
        </w:rPr>
        <w:t>removal</w:t>
      </w:r>
      <w:r w:rsidRPr="00CB4392">
        <w:rPr>
          <w:rFonts w:asciiTheme="minorHAnsi" w:hAnsiTheme="minorHAnsi" w:cs="Arial"/>
          <w:spacing w:val="51"/>
          <w:sz w:val="22"/>
          <w:szCs w:val="22"/>
          <w:lang w:eastAsia="en-GB"/>
        </w:rPr>
        <w:t xml:space="preserve"> </w:t>
      </w:r>
      <w:r w:rsidRPr="00CB4392">
        <w:rPr>
          <w:rFonts w:asciiTheme="minorHAnsi" w:hAnsiTheme="minorHAnsi" w:cs="Arial"/>
          <w:sz w:val="22"/>
          <w:szCs w:val="22"/>
          <w:lang w:eastAsia="en-GB"/>
        </w:rPr>
        <w:t>of</w:t>
      </w:r>
      <w:r w:rsidRPr="00CB4392">
        <w:rPr>
          <w:rFonts w:asciiTheme="minorHAnsi" w:hAnsiTheme="minorHAnsi" w:cs="Arial"/>
          <w:spacing w:val="56"/>
          <w:sz w:val="22"/>
          <w:szCs w:val="22"/>
          <w:lang w:eastAsia="en-GB"/>
        </w:rPr>
        <w:t xml:space="preserve"> </w:t>
      </w:r>
      <w:r w:rsidRPr="00CB4392">
        <w:rPr>
          <w:rFonts w:asciiTheme="minorHAnsi" w:hAnsiTheme="minorHAnsi" w:cs="Arial"/>
          <w:spacing w:val="-1"/>
          <w:sz w:val="22"/>
          <w:szCs w:val="22"/>
          <w:lang w:eastAsia="en-GB"/>
        </w:rPr>
        <w:t>pipes,</w:t>
      </w:r>
      <w:r w:rsidRPr="00CB4392">
        <w:rPr>
          <w:rFonts w:asciiTheme="minorHAnsi" w:hAnsiTheme="minorHAnsi" w:cs="Arial"/>
          <w:spacing w:val="50"/>
          <w:sz w:val="22"/>
          <w:szCs w:val="22"/>
          <w:lang w:eastAsia="en-GB"/>
        </w:rPr>
        <w:t xml:space="preserve"> </w:t>
      </w:r>
      <w:r w:rsidRPr="00CB4392">
        <w:rPr>
          <w:rFonts w:asciiTheme="minorHAnsi" w:hAnsiTheme="minorHAnsi" w:cs="Arial"/>
          <w:sz w:val="22"/>
          <w:szCs w:val="22"/>
          <w:lang w:eastAsia="en-GB"/>
        </w:rPr>
        <w:t>services,</w:t>
      </w:r>
      <w:r w:rsidRPr="00CB4392">
        <w:rPr>
          <w:rFonts w:asciiTheme="minorHAnsi" w:hAnsiTheme="minorHAnsi" w:cs="Arial"/>
          <w:spacing w:val="53"/>
          <w:sz w:val="22"/>
          <w:szCs w:val="22"/>
          <w:lang w:eastAsia="en-GB"/>
        </w:rPr>
        <w:t xml:space="preserve"> </w:t>
      </w:r>
      <w:r w:rsidRPr="00CB4392">
        <w:rPr>
          <w:rFonts w:asciiTheme="minorHAnsi" w:hAnsiTheme="minorHAnsi" w:cs="Arial"/>
          <w:sz w:val="22"/>
          <w:szCs w:val="22"/>
          <w:lang w:eastAsia="en-GB"/>
        </w:rPr>
        <w:t>road</w:t>
      </w:r>
      <w:r w:rsidRPr="00CB4392">
        <w:rPr>
          <w:rFonts w:asciiTheme="minorHAnsi" w:hAnsiTheme="minorHAnsi" w:cs="Arial"/>
          <w:spacing w:val="53"/>
          <w:sz w:val="22"/>
          <w:szCs w:val="22"/>
          <w:lang w:eastAsia="en-GB"/>
        </w:rPr>
        <w:t xml:space="preserve"> </w:t>
      </w:r>
      <w:r w:rsidRPr="00CB4392">
        <w:rPr>
          <w:rFonts w:asciiTheme="minorHAnsi" w:hAnsiTheme="minorHAnsi" w:cs="Arial"/>
          <w:spacing w:val="-1"/>
          <w:sz w:val="22"/>
          <w:szCs w:val="22"/>
          <w:lang w:eastAsia="en-GB"/>
        </w:rPr>
        <w:t>lighting</w:t>
      </w:r>
      <w:r w:rsidRPr="00CB4392">
        <w:rPr>
          <w:rFonts w:asciiTheme="minorHAnsi" w:hAnsiTheme="minorHAnsi" w:cs="Arial"/>
          <w:spacing w:val="51"/>
          <w:sz w:val="22"/>
          <w:szCs w:val="22"/>
          <w:lang w:eastAsia="en-GB"/>
        </w:rPr>
        <w:t xml:space="preserve"> </w:t>
      </w:r>
      <w:r w:rsidRPr="00CB4392">
        <w:rPr>
          <w:rFonts w:asciiTheme="minorHAnsi" w:hAnsiTheme="minorHAnsi" w:cs="Arial"/>
          <w:sz w:val="22"/>
          <w:szCs w:val="22"/>
          <w:lang w:eastAsia="en-GB"/>
        </w:rPr>
        <w:t>cables,</w:t>
      </w:r>
      <w:r w:rsidRPr="00CB4392">
        <w:rPr>
          <w:rFonts w:asciiTheme="minorHAnsi" w:hAnsiTheme="minorHAnsi" w:cs="Arial"/>
          <w:spacing w:val="53"/>
          <w:sz w:val="22"/>
          <w:szCs w:val="22"/>
          <w:lang w:eastAsia="en-GB"/>
        </w:rPr>
        <w:t xml:space="preserve"> </w:t>
      </w:r>
      <w:r w:rsidRPr="00CB4392">
        <w:rPr>
          <w:rFonts w:asciiTheme="minorHAnsi" w:hAnsiTheme="minorHAnsi" w:cs="Arial"/>
          <w:sz w:val="22"/>
          <w:szCs w:val="22"/>
          <w:lang w:eastAsia="en-GB"/>
        </w:rPr>
        <w:t>etc,</w:t>
      </w:r>
      <w:r w:rsidRPr="00CB4392">
        <w:rPr>
          <w:rFonts w:asciiTheme="minorHAnsi" w:hAnsiTheme="minorHAnsi" w:cs="Arial"/>
          <w:spacing w:val="52"/>
          <w:sz w:val="22"/>
          <w:szCs w:val="22"/>
          <w:lang w:eastAsia="en-GB"/>
        </w:rPr>
        <w:t xml:space="preserve"> </w:t>
      </w:r>
      <w:r w:rsidRPr="00CB4392">
        <w:rPr>
          <w:rFonts w:asciiTheme="minorHAnsi" w:hAnsiTheme="minorHAnsi" w:cs="Arial"/>
          <w:sz w:val="22"/>
          <w:szCs w:val="22"/>
          <w:lang w:eastAsia="en-GB"/>
        </w:rPr>
        <w:t>that</w:t>
      </w:r>
      <w:r w:rsidRPr="00CB4392">
        <w:rPr>
          <w:rFonts w:asciiTheme="minorHAnsi" w:hAnsiTheme="minorHAnsi" w:cs="Arial"/>
          <w:spacing w:val="53"/>
          <w:sz w:val="22"/>
          <w:szCs w:val="22"/>
          <w:lang w:eastAsia="en-GB"/>
        </w:rPr>
        <w:t xml:space="preserve"> </w:t>
      </w:r>
      <w:r w:rsidRPr="00CB4392">
        <w:rPr>
          <w:rFonts w:asciiTheme="minorHAnsi" w:hAnsiTheme="minorHAnsi" w:cs="Arial"/>
          <w:spacing w:val="-1"/>
          <w:sz w:val="22"/>
          <w:szCs w:val="22"/>
          <w:lang w:eastAsia="en-GB"/>
        </w:rPr>
        <w:t>are</w:t>
      </w:r>
      <w:r w:rsidRPr="00CB4392">
        <w:rPr>
          <w:rFonts w:asciiTheme="minorHAnsi" w:hAnsiTheme="minorHAnsi" w:cs="Arial"/>
          <w:spacing w:val="53"/>
          <w:sz w:val="22"/>
          <w:szCs w:val="22"/>
          <w:lang w:eastAsia="en-GB"/>
        </w:rPr>
        <w:t xml:space="preserve"> </w:t>
      </w:r>
      <w:r w:rsidRPr="00CB4392">
        <w:rPr>
          <w:rFonts w:asciiTheme="minorHAnsi" w:hAnsiTheme="minorHAnsi" w:cs="Arial"/>
          <w:spacing w:val="-1"/>
          <w:sz w:val="22"/>
          <w:szCs w:val="22"/>
          <w:lang w:eastAsia="en-GB"/>
        </w:rPr>
        <w:t>in</w:t>
      </w:r>
      <w:r w:rsidRPr="00CB4392">
        <w:rPr>
          <w:rFonts w:asciiTheme="minorHAnsi" w:hAnsiTheme="minorHAnsi" w:cs="Arial"/>
          <w:spacing w:val="48"/>
          <w:w w:val="99"/>
          <w:sz w:val="22"/>
          <w:szCs w:val="22"/>
          <w:lang w:eastAsia="en-GB"/>
        </w:rPr>
        <w:t xml:space="preserve"> </w:t>
      </w:r>
      <w:r w:rsidRPr="00CB4392">
        <w:rPr>
          <w:rFonts w:asciiTheme="minorHAnsi" w:hAnsiTheme="minorHAnsi" w:cs="Arial"/>
          <w:spacing w:val="-1"/>
          <w:sz w:val="22"/>
          <w:szCs w:val="22"/>
          <w:lang w:eastAsia="en-GB"/>
        </w:rPr>
        <w:t>excess</w:t>
      </w:r>
      <w:r w:rsidRPr="00CB4392">
        <w:rPr>
          <w:rFonts w:asciiTheme="minorHAnsi" w:hAnsiTheme="minorHAnsi" w:cs="Arial"/>
          <w:spacing w:val="45"/>
          <w:sz w:val="22"/>
          <w:szCs w:val="22"/>
          <w:lang w:eastAsia="en-GB"/>
        </w:rPr>
        <w:t xml:space="preserve"> </w:t>
      </w:r>
      <w:r w:rsidRPr="00CB4392">
        <w:rPr>
          <w:rFonts w:asciiTheme="minorHAnsi" w:hAnsiTheme="minorHAnsi" w:cs="Arial"/>
          <w:sz w:val="22"/>
          <w:szCs w:val="22"/>
          <w:lang w:eastAsia="en-GB"/>
        </w:rPr>
        <w:t>of</w:t>
      </w:r>
      <w:r w:rsidRPr="00CB4392">
        <w:rPr>
          <w:rFonts w:asciiTheme="minorHAnsi" w:hAnsiTheme="minorHAnsi" w:cs="Arial"/>
          <w:spacing w:val="48"/>
          <w:sz w:val="22"/>
          <w:szCs w:val="22"/>
          <w:lang w:eastAsia="en-GB"/>
        </w:rPr>
        <w:t xml:space="preserve"> </w:t>
      </w:r>
      <w:r w:rsidRPr="00CB4392">
        <w:rPr>
          <w:rFonts w:asciiTheme="minorHAnsi" w:hAnsiTheme="minorHAnsi" w:cs="Arial"/>
          <w:sz w:val="22"/>
          <w:szCs w:val="22"/>
          <w:lang w:eastAsia="en-GB"/>
        </w:rPr>
        <w:t>1m</w:t>
      </w:r>
      <w:r w:rsidRPr="00CB4392">
        <w:rPr>
          <w:rFonts w:asciiTheme="minorHAnsi" w:hAnsiTheme="minorHAnsi" w:cs="Arial"/>
          <w:spacing w:val="47"/>
          <w:sz w:val="22"/>
          <w:szCs w:val="22"/>
          <w:lang w:eastAsia="en-GB"/>
        </w:rPr>
        <w:t xml:space="preserve"> </w:t>
      </w:r>
      <w:r w:rsidRPr="00CB4392">
        <w:rPr>
          <w:rFonts w:asciiTheme="minorHAnsi" w:hAnsiTheme="minorHAnsi" w:cs="Arial"/>
          <w:spacing w:val="-1"/>
          <w:sz w:val="22"/>
          <w:szCs w:val="22"/>
          <w:lang w:eastAsia="en-GB"/>
        </w:rPr>
        <w:t>below</w:t>
      </w:r>
      <w:r w:rsidRPr="00CB4392">
        <w:rPr>
          <w:rFonts w:asciiTheme="minorHAnsi" w:hAnsiTheme="minorHAnsi" w:cs="Arial"/>
          <w:spacing w:val="45"/>
          <w:sz w:val="22"/>
          <w:szCs w:val="22"/>
          <w:lang w:eastAsia="en-GB"/>
        </w:rPr>
        <w:t xml:space="preserve"> </w:t>
      </w:r>
      <w:r w:rsidRPr="00CB4392">
        <w:rPr>
          <w:rFonts w:asciiTheme="minorHAnsi" w:hAnsiTheme="minorHAnsi" w:cs="Arial"/>
          <w:sz w:val="22"/>
          <w:szCs w:val="22"/>
          <w:lang w:eastAsia="en-GB"/>
        </w:rPr>
        <w:t>formation,</w:t>
      </w:r>
      <w:r w:rsidRPr="00CB4392">
        <w:rPr>
          <w:rFonts w:asciiTheme="minorHAnsi" w:hAnsiTheme="minorHAnsi" w:cs="Arial"/>
          <w:spacing w:val="46"/>
          <w:sz w:val="22"/>
          <w:szCs w:val="22"/>
          <w:lang w:eastAsia="en-GB"/>
        </w:rPr>
        <w:t xml:space="preserve"> </w:t>
      </w:r>
      <w:r w:rsidRPr="00CB4392">
        <w:rPr>
          <w:rFonts w:asciiTheme="minorHAnsi" w:hAnsiTheme="minorHAnsi" w:cs="Arial"/>
          <w:spacing w:val="-1"/>
          <w:sz w:val="22"/>
          <w:szCs w:val="22"/>
          <w:lang w:eastAsia="en-GB"/>
        </w:rPr>
        <w:t>including</w:t>
      </w:r>
      <w:r w:rsidRPr="00CB4392">
        <w:rPr>
          <w:rFonts w:asciiTheme="minorHAnsi" w:hAnsiTheme="minorHAnsi" w:cs="Arial"/>
          <w:spacing w:val="45"/>
          <w:sz w:val="22"/>
          <w:szCs w:val="22"/>
          <w:lang w:eastAsia="en-GB"/>
        </w:rPr>
        <w:t xml:space="preserve"> </w:t>
      </w:r>
      <w:r w:rsidRPr="00CB4392">
        <w:rPr>
          <w:rFonts w:asciiTheme="minorHAnsi" w:hAnsiTheme="minorHAnsi" w:cs="Arial"/>
          <w:spacing w:val="-1"/>
          <w:sz w:val="22"/>
          <w:szCs w:val="22"/>
          <w:lang w:eastAsia="en-GB"/>
        </w:rPr>
        <w:t>excavation</w:t>
      </w:r>
      <w:r w:rsidRPr="00CB4392">
        <w:rPr>
          <w:rFonts w:asciiTheme="minorHAnsi" w:hAnsiTheme="minorHAnsi" w:cs="Arial"/>
          <w:spacing w:val="46"/>
          <w:sz w:val="22"/>
          <w:szCs w:val="22"/>
          <w:lang w:eastAsia="en-GB"/>
        </w:rPr>
        <w:t xml:space="preserve"> </w:t>
      </w:r>
      <w:r w:rsidRPr="00CB4392">
        <w:rPr>
          <w:rFonts w:asciiTheme="minorHAnsi" w:hAnsiTheme="minorHAnsi" w:cs="Arial"/>
          <w:sz w:val="22"/>
          <w:szCs w:val="22"/>
          <w:lang w:eastAsia="en-GB"/>
        </w:rPr>
        <w:t>and</w:t>
      </w:r>
      <w:r w:rsidRPr="00CB4392">
        <w:rPr>
          <w:rFonts w:asciiTheme="minorHAnsi" w:hAnsiTheme="minorHAnsi" w:cs="Arial"/>
          <w:spacing w:val="46"/>
          <w:sz w:val="22"/>
          <w:szCs w:val="22"/>
          <w:lang w:eastAsia="en-GB"/>
        </w:rPr>
        <w:t xml:space="preserve"> </w:t>
      </w:r>
      <w:r w:rsidRPr="00CB4392">
        <w:rPr>
          <w:rFonts w:asciiTheme="minorHAnsi" w:hAnsiTheme="minorHAnsi" w:cs="Arial"/>
          <w:sz w:val="22"/>
          <w:szCs w:val="22"/>
          <w:lang w:eastAsia="en-GB"/>
        </w:rPr>
        <w:t>subsequent</w:t>
      </w:r>
      <w:r w:rsidRPr="00CB4392">
        <w:rPr>
          <w:rFonts w:asciiTheme="minorHAnsi" w:hAnsiTheme="minorHAnsi" w:cs="Arial"/>
          <w:spacing w:val="60"/>
          <w:w w:val="99"/>
          <w:sz w:val="22"/>
          <w:szCs w:val="22"/>
          <w:lang w:eastAsia="en-GB"/>
        </w:rPr>
        <w:t xml:space="preserve"> </w:t>
      </w:r>
      <w:r w:rsidRPr="00CB4392">
        <w:rPr>
          <w:rFonts w:asciiTheme="minorHAnsi" w:hAnsiTheme="minorHAnsi" w:cs="Arial"/>
          <w:spacing w:val="-1"/>
          <w:sz w:val="22"/>
          <w:szCs w:val="22"/>
          <w:lang w:eastAsia="en-GB"/>
        </w:rPr>
        <w:t>backfilling</w:t>
      </w:r>
      <w:r w:rsidRPr="00CB4392">
        <w:rPr>
          <w:rFonts w:asciiTheme="minorHAnsi" w:hAnsiTheme="minorHAnsi" w:cs="Arial"/>
          <w:spacing w:val="33"/>
          <w:sz w:val="22"/>
          <w:szCs w:val="22"/>
          <w:lang w:eastAsia="en-GB"/>
        </w:rPr>
        <w:t xml:space="preserve"> </w:t>
      </w:r>
      <w:r w:rsidRPr="00CB4392">
        <w:rPr>
          <w:rFonts w:asciiTheme="minorHAnsi" w:hAnsiTheme="minorHAnsi" w:cs="Arial"/>
          <w:spacing w:val="-1"/>
          <w:sz w:val="22"/>
          <w:szCs w:val="22"/>
          <w:lang w:eastAsia="en-GB"/>
        </w:rPr>
        <w:t>of</w:t>
      </w:r>
      <w:r w:rsidRPr="00CB4392">
        <w:rPr>
          <w:rFonts w:asciiTheme="minorHAnsi" w:hAnsiTheme="minorHAnsi" w:cs="Arial"/>
          <w:spacing w:val="37"/>
          <w:sz w:val="22"/>
          <w:szCs w:val="22"/>
          <w:lang w:eastAsia="en-GB"/>
        </w:rPr>
        <w:t xml:space="preserve"> </w:t>
      </w:r>
      <w:r w:rsidRPr="00CB4392">
        <w:rPr>
          <w:rFonts w:asciiTheme="minorHAnsi" w:hAnsiTheme="minorHAnsi" w:cs="Arial"/>
          <w:sz w:val="22"/>
          <w:szCs w:val="22"/>
          <w:lang w:eastAsia="en-GB"/>
        </w:rPr>
        <w:t>trenches</w:t>
      </w:r>
      <w:r w:rsidRPr="00CB4392">
        <w:rPr>
          <w:rFonts w:asciiTheme="minorHAnsi" w:hAnsiTheme="minorHAnsi" w:cs="Arial"/>
          <w:spacing w:val="32"/>
          <w:sz w:val="22"/>
          <w:szCs w:val="22"/>
          <w:lang w:eastAsia="en-GB"/>
        </w:rPr>
        <w:t xml:space="preserve"> </w:t>
      </w:r>
      <w:r w:rsidRPr="00CB4392">
        <w:rPr>
          <w:rFonts w:asciiTheme="minorHAnsi" w:hAnsiTheme="minorHAnsi" w:cs="Arial"/>
          <w:spacing w:val="-1"/>
          <w:sz w:val="22"/>
          <w:szCs w:val="22"/>
          <w:lang w:eastAsia="en-GB"/>
        </w:rPr>
        <w:t>in</w:t>
      </w:r>
      <w:r w:rsidRPr="00CB4392">
        <w:rPr>
          <w:rFonts w:asciiTheme="minorHAnsi" w:hAnsiTheme="minorHAnsi" w:cs="Arial"/>
          <w:spacing w:val="35"/>
          <w:sz w:val="22"/>
          <w:szCs w:val="22"/>
          <w:lang w:eastAsia="en-GB"/>
        </w:rPr>
        <w:t xml:space="preserve"> </w:t>
      </w:r>
      <w:r w:rsidRPr="00CB4392">
        <w:rPr>
          <w:rFonts w:asciiTheme="minorHAnsi" w:hAnsiTheme="minorHAnsi" w:cs="Arial"/>
          <w:sz w:val="22"/>
          <w:szCs w:val="22"/>
          <w:lang w:eastAsia="en-GB"/>
        </w:rPr>
        <w:t>accordance</w:t>
      </w:r>
      <w:r w:rsidRPr="00CB4392">
        <w:rPr>
          <w:rFonts w:asciiTheme="minorHAnsi" w:hAnsiTheme="minorHAnsi" w:cs="Arial"/>
          <w:spacing w:val="35"/>
          <w:sz w:val="22"/>
          <w:szCs w:val="22"/>
          <w:lang w:eastAsia="en-GB"/>
        </w:rPr>
        <w:t xml:space="preserve"> </w:t>
      </w:r>
      <w:r w:rsidRPr="00CB4392">
        <w:rPr>
          <w:rFonts w:asciiTheme="minorHAnsi" w:hAnsiTheme="minorHAnsi" w:cs="Arial"/>
          <w:spacing w:val="-1"/>
          <w:sz w:val="22"/>
          <w:szCs w:val="22"/>
          <w:lang w:eastAsia="en-GB"/>
        </w:rPr>
        <w:t>with</w:t>
      </w:r>
      <w:r w:rsidRPr="00CB4392">
        <w:rPr>
          <w:rFonts w:asciiTheme="minorHAnsi" w:hAnsiTheme="minorHAnsi" w:cs="Arial"/>
          <w:spacing w:val="35"/>
          <w:sz w:val="22"/>
          <w:szCs w:val="22"/>
          <w:lang w:eastAsia="en-GB"/>
        </w:rPr>
        <w:t xml:space="preserve"> </w:t>
      </w:r>
      <w:r w:rsidRPr="00CB4392">
        <w:rPr>
          <w:rFonts w:asciiTheme="minorHAnsi" w:hAnsiTheme="minorHAnsi" w:cs="Arial"/>
          <w:spacing w:val="-1"/>
          <w:sz w:val="22"/>
          <w:szCs w:val="22"/>
          <w:lang w:eastAsia="en-GB"/>
        </w:rPr>
        <w:t>the</w:t>
      </w:r>
      <w:r w:rsidRPr="00CB4392">
        <w:rPr>
          <w:rFonts w:asciiTheme="minorHAnsi" w:hAnsiTheme="minorHAnsi" w:cs="Arial"/>
          <w:spacing w:val="35"/>
          <w:sz w:val="22"/>
          <w:szCs w:val="22"/>
          <w:lang w:eastAsia="en-GB"/>
        </w:rPr>
        <w:t xml:space="preserve"> </w:t>
      </w:r>
      <w:r w:rsidRPr="00CB4392">
        <w:rPr>
          <w:rFonts w:asciiTheme="minorHAnsi" w:hAnsiTheme="minorHAnsi" w:cs="Arial"/>
          <w:spacing w:val="-1"/>
          <w:sz w:val="22"/>
          <w:szCs w:val="22"/>
          <w:lang w:eastAsia="en-GB"/>
        </w:rPr>
        <w:t>requirements</w:t>
      </w:r>
      <w:r w:rsidRPr="00CB4392">
        <w:rPr>
          <w:rFonts w:asciiTheme="minorHAnsi" w:hAnsiTheme="minorHAnsi" w:cs="Arial"/>
          <w:spacing w:val="32"/>
          <w:sz w:val="22"/>
          <w:szCs w:val="22"/>
          <w:lang w:eastAsia="en-GB"/>
        </w:rPr>
        <w:t xml:space="preserve"> </w:t>
      </w:r>
      <w:r w:rsidRPr="00CB4392">
        <w:rPr>
          <w:rFonts w:asciiTheme="minorHAnsi" w:hAnsiTheme="minorHAnsi" w:cs="Arial"/>
          <w:spacing w:val="-1"/>
          <w:sz w:val="22"/>
          <w:szCs w:val="22"/>
          <w:lang w:eastAsia="en-GB"/>
        </w:rPr>
        <w:t>of</w:t>
      </w:r>
      <w:r w:rsidRPr="00CB4392">
        <w:rPr>
          <w:rFonts w:asciiTheme="minorHAnsi" w:hAnsiTheme="minorHAnsi" w:cs="Arial"/>
          <w:spacing w:val="37"/>
          <w:sz w:val="22"/>
          <w:szCs w:val="22"/>
          <w:lang w:eastAsia="en-GB"/>
        </w:rPr>
        <w:t xml:space="preserve"> </w:t>
      </w:r>
      <w:r w:rsidRPr="00CB4392">
        <w:rPr>
          <w:rFonts w:asciiTheme="minorHAnsi" w:hAnsiTheme="minorHAnsi" w:cs="Arial"/>
          <w:spacing w:val="-1"/>
          <w:sz w:val="22"/>
          <w:szCs w:val="22"/>
          <w:lang w:eastAsia="en-GB"/>
        </w:rPr>
        <w:t>Clause</w:t>
      </w:r>
      <w:r w:rsidRPr="00CB4392">
        <w:rPr>
          <w:rFonts w:asciiTheme="minorHAnsi" w:hAnsiTheme="minorHAnsi" w:cs="Arial"/>
          <w:spacing w:val="57"/>
          <w:w w:val="99"/>
          <w:sz w:val="22"/>
          <w:szCs w:val="22"/>
          <w:lang w:eastAsia="en-GB"/>
        </w:rPr>
        <w:t xml:space="preserve"> </w:t>
      </w:r>
      <w:r w:rsidRPr="00CB4392">
        <w:rPr>
          <w:rFonts w:asciiTheme="minorHAnsi" w:hAnsiTheme="minorHAnsi" w:cs="Arial"/>
          <w:sz w:val="22"/>
          <w:szCs w:val="22"/>
          <w:lang w:eastAsia="en-GB"/>
        </w:rPr>
        <w:t>505</w:t>
      </w:r>
      <w:r w:rsidRPr="00CB4392">
        <w:rPr>
          <w:rFonts w:asciiTheme="minorHAnsi" w:hAnsiTheme="minorHAnsi" w:cs="Arial"/>
          <w:spacing w:val="-8"/>
          <w:sz w:val="22"/>
          <w:szCs w:val="22"/>
          <w:lang w:eastAsia="en-GB"/>
        </w:rPr>
        <w:t xml:space="preserve"> </w:t>
      </w:r>
      <w:r w:rsidRPr="00CB4392">
        <w:rPr>
          <w:rFonts w:asciiTheme="minorHAnsi" w:hAnsiTheme="minorHAnsi" w:cs="Arial"/>
          <w:sz w:val="22"/>
          <w:szCs w:val="22"/>
          <w:lang w:eastAsia="en-GB"/>
        </w:rPr>
        <w:t>or</w:t>
      </w:r>
      <w:r w:rsidRPr="00CB4392">
        <w:rPr>
          <w:rFonts w:asciiTheme="minorHAnsi" w:hAnsiTheme="minorHAnsi" w:cs="Arial"/>
          <w:spacing w:val="-7"/>
          <w:sz w:val="22"/>
          <w:szCs w:val="22"/>
          <w:lang w:eastAsia="en-GB"/>
        </w:rPr>
        <w:t xml:space="preserve"> </w:t>
      </w:r>
      <w:r w:rsidRPr="00CB4392">
        <w:rPr>
          <w:rFonts w:asciiTheme="minorHAnsi" w:hAnsiTheme="minorHAnsi" w:cs="Arial"/>
          <w:sz w:val="22"/>
          <w:szCs w:val="22"/>
          <w:lang w:eastAsia="en-GB"/>
        </w:rPr>
        <w:t>as</w:t>
      </w:r>
      <w:r w:rsidRPr="00CB4392">
        <w:rPr>
          <w:rFonts w:asciiTheme="minorHAnsi" w:hAnsiTheme="minorHAnsi" w:cs="Arial"/>
          <w:spacing w:val="-8"/>
          <w:sz w:val="22"/>
          <w:szCs w:val="22"/>
          <w:lang w:eastAsia="en-GB"/>
        </w:rPr>
        <w:t xml:space="preserve"> </w:t>
      </w:r>
      <w:r w:rsidRPr="00CB4392">
        <w:rPr>
          <w:rFonts w:asciiTheme="minorHAnsi" w:hAnsiTheme="minorHAnsi" w:cs="Arial"/>
          <w:spacing w:val="-1"/>
          <w:sz w:val="22"/>
          <w:szCs w:val="22"/>
          <w:lang w:eastAsia="en-GB"/>
        </w:rPr>
        <w:t>otherwise</w:t>
      </w:r>
      <w:r w:rsidRPr="00CB4392">
        <w:rPr>
          <w:rFonts w:asciiTheme="minorHAnsi" w:hAnsiTheme="minorHAnsi" w:cs="Arial"/>
          <w:spacing w:val="-5"/>
          <w:sz w:val="22"/>
          <w:szCs w:val="22"/>
          <w:lang w:eastAsia="en-GB"/>
        </w:rPr>
        <w:t xml:space="preserve"> </w:t>
      </w:r>
      <w:r w:rsidRPr="00CB4392">
        <w:rPr>
          <w:rFonts w:asciiTheme="minorHAnsi" w:hAnsiTheme="minorHAnsi" w:cs="Arial"/>
          <w:sz w:val="22"/>
          <w:szCs w:val="22"/>
          <w:lang w:eastAsia="en-GB"/>
        </w:rPr>
        <w:t>stated</w:t>
      </w:r>
      <w:r w:rsidRPr="00CB4392">
        <w:rPr>
          <w:rFonts w:asciiTheme="minorHAnsi" w:hAnsiTheme="minorHAnsi" w:cs="Arial"/>
          <w:spacing w:val="-7"/>
          <w:sz w:val="22"/>
          <w:szCs w:val="22"/>
          <w:lang w:eastAsia="en-GB"/>
        </w:rPr>
        <w:t xml:space="preserve"> </w:t>
      </w:r>
      <w:r w:rsidRPr="00CB4392">
        <w:rPr>
          <w:rFonts w:asciiTheme="minorHAnsi" w:hAnsiTheme="minorHAnsi" w:cs="Arial"/>
          <w:spacing w:val="-1"/>
          <w:sz w:val="22"/>
          <w:szCs w:val="22"/>
          <w:lang w:eastAsia="en-GB"/>
        </w:rPr>
        <w:t>in</w:t>
      </w:r>
      <w:r w:rsidRPr="00CB4392">
        <w:rPr>
          <w:rFonts w:asciiTheme="minorHAnsi" w:hAnsiTheme="minorHAnsi" w:cs="Arial"/>
          <w:spacing w:val="-5"/>
          <w:sz w:val="22"/>
          <w:szCs w:val="22"/>
          <w:lang w:eastAsia="en-GB"/>
        </w:rPr>
        <w:t xml:space="preserve"> </w:t>
      </w:r>
      <w:r w:rsidRPr="00CB4392">
        <w:rPr>
          <w:rFonts w:asciiTheme="minorHAnsi" w:hAnsiTheme="minorHAnsi" w:cs="Arial"/>
          <w:spacing w:val="-1"/>
          <w:sz w:val="22"/>
          <w:szCs w:val="22"/>
          <w:lang w:eastAsia="en-GB"/>
        </w:rPr>
        <w:t>the</w:t>
      </w:r>
      <w:r w:rsidRPr="00CB4392">
        <w:rPr>
          <w:rFonts w:asciiTheme="minorHAnsi" w:hAnsiTheme="minorHAnsi" w:cs="Arial"/>
          <w:spacing w:val="-6"/>
          <w:sz w:val="22"/>
          <w:szCs w:val="22"/>
          <w:lang w:eastAsia="en-GB"/>
        </w:rPr>
        <w:t xml:space="preserve"> </w:t>
      </w:r>
      <w:r w:rsidRPr="00CB4392">
        <w:rPr>
          <w:rFonts w:asciiTheme="minorHAnsi" w:hAnsiTheme="minorHAnsi" w:cs="Arial"/>
          <w:spacing w:val="-1"/>
          <w:sz w:val="22"/>
          <w:szCs w:val="22"/>
          <w:lang w:eastAsia="en-GB"/>
        </w:rPr>
        <w:t>instructing</w:t>
      </w:r>
      <w:r w:rsidRPr="00CB4392">
        <w:rPr>
          <w:rFonts w:asciiTheme="minorHAnsi" w:hAnsiTheme="minorHAnsi" w:cs="Arial"/>
          <w:spacing w:val="-10"/>
          <w:sz w:val="22"/>
          <w:szCs w:val="22"/>
          <w:lang w:eastAsia="en-GB"/>
        </w:rPr>
        <w:t xml:space="preserve"> </w:t>
      </w:r>
      <w:r w:rsidRPr="00CB4392">
        <w:rPr>
          <w:rFonts w:asciiTheme="minorHAnsi" w:hAnsiTheme="minorHAnsi" w:cs="Arial"/>
          <w:sz w:val="22"/>
          <w:szCs w:val="22"/>
          <w:lang w:eastAsia="en-GB"/>
        </w:rPr>
        <w:t>Works</w:t>
      </w:r>
      <w:r w:rsidRPr="00CB4392">
        <w:rPr>
          <w:rFonts w:asciiTheme="minorHAnsi" w:hAnsiTheme="minorHAnsi" w:cs="Arial"/>
          <w:spacing w:val="-6"/>
          <w:sz w:val="22"/>
          <w:szCs w:val="22"/>
          <w:lang w:eastAsia="en-GB"/>
        </w:rPr>
        <w:t xml:space="preserve"> </w:t>
      </w:r>
      <w:r w:rsidRPr="00CB4392">
        <w:rPr>
          <w:rFonts w:asciiTheme="minorHAnsi" w:hAnsiTheme="minorHAnsi" w:cs="Arial"/>
          <w:spacing w:val="-1"/>
          <w:sz w:val="22"/>
          <w:szCs w:val="22"/>
          <w:lang w:eastAsia="en-GB"/>
        </w:rPr>
        <w:t>Order;</w:t>
      </w:r>
    </w:p>
    <w:p w:rsidR="00147636" w:rsidRPr="00147636" w:rsidRDefault="00147636" w:rsidP="00147636">
      <w:pPr>
        <w:pStyle w:val="ListParagraph"/>
        <w:rPr>
          <w:rFonts w:asciiTheme="minorHAnsi" w:hAnsiTheme="minorHAnsi" w:cs="Arial"/>
          <w:sz w:val="22"/>
          <w:szCs w:val="22"/>
          <w:lang w:eastAsia="en-GB"/>
        </w:rPr>
      </w:pPr>
    </w:p>
    <w:p w:rsidR="00166B91" w:rsidRPr="00147636" w:rsidRDefault="00166B91" w:rsidP="00D01E0B">
      <w:pPr>
        <w:pStyle w:val="ListParagraph"/>
        <w:widowControl w:val="0"/>
        <w:numPr>
          <w:ilvl w:val="0"/>
          <w:numId w:val="39"/>
        </w:numPr>
        <w:tabs>
          <w:tab w:val="left" w:pos="1182"/>
        </w:tabs>
        <w:kinsoku w:val="0"/>
        <w:overflowPunct w:val="0"/>
        <w:autoSpaceDE w:val="0"/>
        <w:autoSpaceDN w:val="0"/>
        <w:adjustRightInd w:val="0"/>
        <w:ind w:right="415"/>
        <w:jc w:val="both"/>
        <w:rPr>
          <w:rFonts w:asciiTheme="minorHAnsi" w:hAnsiTheme="minorHAnsi" w:cs="Arial"/>
          <w:sz w:val="22"/>
          <w:szCs w:val="22"/>
          <w:lang w:eastAsia="en-GB"/>
        </w:rPr>
      </w:pPr>
      <w:r w:rsidRPr="00147636">
        <w:rPr>
          <w:rFonts w:asciiTheme="minorHAnsi" w:hAnsiTheme="minorHAnsi" w:cs="Arial"/>
          <w:sz w:val="22"/>
          <w:szCs w:val="22"/>
          <w:lang w:eastAsia="en-GB"/>
        </w:rPr>
        <w:t>the</w:t>
      </w:r>
      <w:r w:rsidRPr="00147636">
        <w:rPr>
          <w:rFonts w:asciiTheme="minorHAnsi" w:hAnsiTheme="minorHAnsi" w:cs="Arial"/>
          <w:spacing w:val="9"/>
          <w:sz w:val="22"/>
          <w:szCs w:val="22"/>
          <w:lang w:eastAsia="en-GB"/>
        </w:rPr>
        <w:t xml:space="preserve"> </w:t>
      </w:r>
      <w:r w:rsidRPr="00147636">
        <w:rPr>
          <w:rFonts w:asciiTheme="minorHAnsi" w:hAnsiTheme="minorHAnsi" w:cs="Arial"/>
          <w:spacing w:val="-1"/>
          <w:sz w:val="22"/>
          <w:szCs w:val="22"/>
          <w:lang w:eastAsia="en-GB"/>
        </w:rPr>
        <w:t>protection</w:t>
      </w:r>
      <w:r w:rsidRPr="00147636">
        <w:rPr>
          <w:rFonts w:asciiTheme="minorHAnsi" w:hAnsiTheme="minorHAnsi" w:cs="Arial"/>
          <w:spacing w:val="10"/>
          <w:sz w:val="22"/>
          <w:szCs w:val="22"/>
          <w:lang w:eastAsia="en-GB"/>
        </w:rPr>
        <w:t xml:space="preserve"> </w:t>
      </w:r>
      <w:r w:rsidRPr="00147636">
        <w:rPr>
          <w:rFonts w:asciiTheme="minorHAnsi" w:hAnsiTheme="minorHAnsi" w:cs="Arial"/>
          <w:spacing w:val="-1"/>
          <w:sz w:val="22"/>
          <w:szCs w:val="22"/>
          <w:lang w:eastAsia="en-GB"/>
        </w:rPr>
        <w:t>of</w:t>
      </w:r>
      <w:r w:rsidRPr="00147636">
        <w:rPr>
          <w:rFonts w:asciiTheme="minorHAnsi" w:hAnsiTheme="minorHAnsi" w:cs="Arial"/>
          <w:spacing w:val="11"/>
          <w:sz w:val="22"/>
          <w:szCs w:val="22"/>
          <w:lang w:eastAsia="en-GB"/>
        </w:rPr>
        <w:t xml:space="preserve"> </w:t>
      </w:r>
      <w:r w:rsidRPr="00147636">
        <w:rPr>
          <w:rFonts w:asciiTheme="minorHAnsi" w:hAnsiTheme="minorHAnsi" w:cs="Arial"/>
          <w:spacing w:val="-1"/>
          <w:sz w:val="22"/>
          <w:szCs w:val="22"/>
          <w:lang w:eastAsia="en-GB"/>
        </w:rPr>
        <w:t>pipes,</w:t>
      </w:r>
      <w:r w:rsidRPr="00147636">
        <w:rPr>
          <w:rFonts w:asciiTheme="minorHAnsi" w:hAnsiTheme="minorHAnsi" w:cs="Arial"/>
          <w:spacing w:val="12"/>
          <w:sz w:val="22"/>
          <w:szCs w:val="22"/>
          <w:lang w:eastAsia="en-GB"/>
        </w:rPr>
        <w:t xml:space="preserve"> </w:t>
      </w:r>
      <w:r w:rsidRPr="00147636">
        <w:rPr>
          <w:rFonts w:asciiTheme="minorHAnsi" w:hAnsiTheme="minorHAnsi" w:cs="Arial"/>
          <w:spacing w:val="-1"/>
          <w:sz w:val="22"/>
          <w:szCs w:val="22"/>
          <w:lang w:eastAsia="en-GB"/>
        </w:rPr>
        <w:t>services,</w:t>
      </w:r>
      <w:r w:rsidRPr="00147636">
        <w:rPr>
          <w:rFonts w:asciiTheme="minorHAnsi" w:hAnsiTheme="minorHAnsi" w:cs="Arial"/>
          <w:spacing w:val="11"/>
          <w:sz w:val="22"/>
          <w:szCs w:val="22"/>
          <w:lang w:eastAsia="en-GB"/>
        </w:rPr>
        <w:t xml:space="preserve"> </w:t>
      </w:r>
      <w:r w:rsidRPr="00147636">
        <w:rPr>
          <w:rFonts w:asciiTheme="minorHAnsi" w:hAnsiTheme="minorHAnsi" w:cs="Arial"/>
          <w:sz w:val="22"/>
          <w:szCs w:val="22"/>
          <w:lang w:eastAsia="en-GB"/>
        </w:rPr>
        <w:t>etc,</w:t>
      </w:r>
      <w:r w:rsidRPr="00147636">
        <w:rPr>
          <w:rFonts w:asciiTheme="minorHAnsi" w:hAnsiTheme="minorHAnsi" w:cs="Arial"/>
          <w:spacing w:val="10"/>
          <w:sz w:val="22"/>
          <w:szCs w:val="22"/>
          <w:lang w:eastAsia="en-GB"/>
        </w:rPr>
        <w:t xml:space="preserve"> </w:t>
      </w:r>
      <w:r w:rsidRPr="00147636">
        <w:rPr>
          <w:rFonts w:asciiTheme="minorHAnsi" w:hAnsiTheme="minorHAnsi" w:cs="Arial"/>
          <w:sz w:val="22"/>
          <w:szCs w:val="22"/>
          <w:lang w:eastAsia="en-GB"/>
        </w:rPr>
        <w:t>as</w:t>
      </w:r>
      <w:r w:rsidRPr="00147636">
        <w:rPr>
          <w:rFonts w:asciiTheme="minorHAnsi" w:hAnsiTheme="minorHAnsi" w:cs="Arial"/>
          <w:spacing w:val="12"/>
          <w:sz w:val="22"/>
          <w:szCs w:val="22"/>
          <w:lang w:eastAsia="en-GB"/>
        </w:rPr>
        <w:t xml:space="preserve"> </w:t>
      </w:r>
      <w:r w:rsidRPr="00147636">
        <w:rPr>
          <w:rFonts w:asciiTheme="minorHAnsi" w:hAnsiTheme="minorHAnsi" w:cs="Arial"/>
          <w:spacing w:val="-1"/>
          <w:sz w:val="22"/>
          <w:szCs w:val="22"/>
          <w:lang w:eastAsia="en-GB"/>
        </w:rPr>
        <w:t>stated</w:t>
      </w:r>
      <w:r w:rsidRPr="00147636">
        <w:rPr>
          <w:rFonts w:asciiTheme="minorHAnsi" w:hAnsiTheme="minorHAnsi" w:cs="Arial"/>
          <w:spacing w:val="12"/>
          <w:sz w:val="22"/>
          <w:szCs w:val="22"/>
          <w:lang w:eastAsia="en-GB"/>
        </w:rPr>
        <w:t xml:space="preserve"> </w:t>
      </w:r>
      <w:r w:rsidRPr="00147636">
        <w:rPr>
          <w:rFonts w:asciiTheme="minorHAnsi" w:hAnsiTheme="minorHAnsi" w:cs="Arial"/>
          <w:spacing w:val="-1"/>
          <w:sz w:val="22"/>
          <w:szCs w:val="22"/>
          <w:lang w:eastAsia="en-GB"/>
        </w:rPr>
        <w:t>in</w:t>
      </w:r>
      <w:r w:rsidRPr="00147636">
        <w:rPr>
          <w:rFonts w:asciiTheme="minorHAnsi" w:hAnsiTheme="minorHAnsi" w:cs="Arial"/>
          <w:spacing w:val="10"/>
          <w:sz w:val="22"/>
          <w:szCs w:val="22"/>
          <w:lang w:eastAsia="en-GB"/>
        </w:rPr>
        <w:t xml:space="preserve"> </w:t>
      </w:r>
      <w:r w:rsidRPr="00147636">
        <w:rPr>
          <w:rFonts w:asciiTheme="minorHAnsi" w:hAnsiTheme="minorHAnsi" w:cs="Arial"/>
          <w:sz w:val="22"/>
          <w:szCs w:val="22"/>
          <w:lang w:eastAsia="en-GB"/>
        </w:rPr>
        <w:t>the</w:t>
      </w:r>
      <w:r w:rsidRPr="00147636">
        <w:rPr>
          <w:rFonts w:asciiTheme="minorHAnsi" w:hAnsiTheme="minorHAnsi" w:cs="Arial"/>
          <w:spacing w:val="9"/>
          <w:sz w:val="22"/>
          <w:szCs w:val="22"/>
          <w:lang w:eastAsia="en-GB"/>
        </w:rPr>
        <w:t xml:space="preserve"> </w:t>
      </w:r>
      <w:r w:rsidRPr="00147636">
        <w:rPr>
          <w:rFonts w:asciiTheme="minorHAnsi" w:hAnsiTheme="minorHAnsi" w:cs="Arial"/>
          <w:spacing w:val="-1"/>
          <w:sz w:val="22"/>
          <w:szCs w:val="22"/>
          <w:lang w:eastAsia="en-GB"/>
        </w:rPr>
        <w:t>instructing</w:t>
      </w:r>
      <w:r w:rsidRPr="00147636">
        <w:rPr>
          <w:rFonts w:asciiTheme="minorHAnsi" w:hAnsiTheme="minorHAnsi" w:cs="Arial"/>
          <w:spacing w:val="6"/>
          <w:sz w:val="22"/>
          <w:szCs w:val="22"/>
          <w:lang w:eastAsia="en-GB"/>
        </w:rPr>
        <w:t xml:space="preserve"> </w:t>
      </w:r>
      <w:r w:rsidRPr="00147636">
        <w:rPr>
          <w:rFonts w:asciiTheme="minorHAnsi" w:hAnsiTheme="minorHAnsi" w:cs="Arial"/>
          <w:sz w:val="22"/>
          <w:szCs w:val="22"/>
          <w:lang w:eastAsia="en-GB"/>
        </w:rPr>
        <w:t>Works</w:t>
      </w:r>
      <w:r w:rsidRPr="00147636">
        <w:rPr>
          <w:rFonts w:asciiTheme="minorHAnsi" w:hAnsiTheme="minorHAnsi" w:cs="Arial"/>
          <w:spacing w:val="83"/>
          <w:w w:val="99"/>
          <w:sz w:val="22"/>
          <w:szCs w:val="22"/>
          <w:lang w:eastAsia="en-GB"/>
        </w:rPr>
        <w:t xml:space="preserve"> </w:t>
      </w:r>
      <w:r w:rsidRPr="00147636">
        <w:rPr>
          <w:rFonts w:asciiTheme="minorHAnsi" w:hAnsiTheme="minorHAnsi" w:cs="Arial"/>
          <w:sz w:val="22"/>
          <w:szCs w:val="22"/>
          <w:lang w:eastAsia="en-GB"/>
        </w:rPr>
        <w:t>Order,</w:t>
      </w:r>
      <w:r w:rsidRPr="00147636">
        <w:rPr>
          <w:rFonts w:asciiTheme="minorHAnsi" w:hAnsiTheme="minorHAnsi" w:cs="Arial"/>
          <w:spacing w:val="-6"/>
          <w:sz w:val="22"/>
          <w:szCs w:val="22"/>
          <w:lang w:eastAsia="en-GB"/>
        </w:rPr>
        <w:t xml:space="preserve"> </w:t>
      </w:r>
      <w:r w:rsidRPr="00147636">
        <w:rPr>
          <w:rFonts w:asciiTheme="minorHAnsi" w:hAnsiTheme="minorHAnsi" w:cs="Arial"/>
          <w:spacing w:val="-1"/>
          <w:sz w:val="22"/>
          <w:szCs w:val="22"/>
          <w:lang w:eastAsia="en-GB"/>
        </w:rPr>
        <w:t>that</w:t>
      </w:r>
      <w:r w:rsidRPr="00147636">
        <w:rPr>
          <w:rFonts w:asciiTheme="minorHAnsi" w:hAnsiTheme="minorHAnsi" w:cs="Arial"/>
          <w:spacing w:val="-7"/>
          <w:sz w:val="22"/>
          <w:szCs w:val="22"/>
          <w:lang w:eastAsia="en-GB"/>
        </w:rPr>
        <w:t xml:space="preserve"> </w:t>
      </w:r>
      <w:r w:rsidRPr="00147636">
        <w:rPr>
          <w:rFonts w:asciiTheme="minorHAnsi" w:hAnsiTheme="minorHAnsi" w:cs="Arial"/>
          <w:sz w:val="22"/>
          <w:szCs w:val="22"/>
          <w:lang w:eastAsia="en-GB"/>
        </w:rPr>
        <w:t>are</w:t>
      </w:r>
      <w:r w:rsidRPr="00147636">
        <w:rPr>
          <w:rFonts w:asciiTheme="minorHAnsi" w:hAnsiTheme="minorHAnsi" w:cs="Arial"/>
          <w:spacing w:val="-6"/>
          <w:sz w:val="22"/>
          <w:szCs w:val="22"/>
          <w:lang w:eastAsia="en-GB"/>
        </w:rPr>
        <w:t xml:space="preserve"> </w:t>
      </w:r>
      <w:r w:rsidRPr="00147636">
        <w:rPr>
          <w:rFonts w:asciiTheme="minorHAnsi" w:hAnsiTheme="minorHAnsi" w:cs="Arial"/>
          <w:spacing w:val="-1"/>
          <w:sz w:val="22"/>
          <w:szCs w:val="22"/>
          <w:lang w:eastAsia="en-GB"/>
        </w:rPr>
        <w:t>within</w:t>
      </w:r>
      <w:r w:rsidRPr="00147636">
        <w:rPr>
          <w:rFonts w:asciiTheme="minorHAnsi" w:hAnsiTheme="minorHAnsi" w:cs="Arial"/>
          <w:spacing w:val="-5"/>
          <w:sz w:val="22"/>
          <w:szCs w:val="22"/>
          <w:lang w:eastAsia="en-GB"/>
        </w:rPr>
        <w:t xml:space="preserve"> </w:t>
      </w:r>
      <w:r w:rsidRPr="00147636">
        <w:rPr>
          <w:rFonts w:asciiTheme="minorHAnsi" w:hAnsiTheme="minorHAnsi" w:cs="Arial"/>
          <w:spacing w:val="-1"/>
          <w:sz w:val="22"/>
          <w:szCs w:val="22"/>
          <w:lang w:eastAsia="en-GB"/>
        </w:rPr>
        <w:t>1m</w:t>
      </w:r>
      <w:r w:rsidRPr="00147636">
        <w:rPr>
          <w:rFonts w:asciiTheme="minorHAnsi" w:hAnsiTheme="minorHAnsi" w:cs="Arial"/>
          <w:spacing w:val="-4"/>
          <w:sz w:val="22"/>
          <w:szCs w:val="22"/>
          <w:lang w:eastAsia="en-GB"/>
        </w:rPr>
        <w:t xml:space="preserve"> </w:t>
      </w:r>
      <w:r w:rsidRPr="00147636">
        <w:rPr>
          <w:rFonts w:asciiTheme="minorHAnsi" w:hAnsiTheme="minorHAnsi" w:cs="Arial"/>
          <w:spacing w:val="-1"/>
          <w:sz w:val="22"/>
          <w:szCs w:val="22"/>
          <w:lang w:eastAsia="en-GB"/>
        </w:rPr>
        <w:t>of</w:t>
      </w:r>
      <w:r w:rsidRPr="00147636">
        <w:rPr>
          <w:rFonts w:asciiTheme="minorHAnsi" w:hAnsiTheme="minorHAnsi" w:cs="Arial"/>
          <w:spacing w:val="-8"/>
          <w:sz w:val="22"/>
          <w:szCs w:val="22"/>
          <w:lang w:eastAsia="en-GB"/>
        </w:rPr>
        <w:t xml:space="preserve"> </w:t>
      </w:r>
      <w:r w:rsidRPr="00147636">
        <w:rPr>
          <w:rFonts w:asciiTheme="minorHAnsi" w:hAnsiTheme="minorHAnsi" w:cs="Arial"/>
          <w:spacing w:val="-1"/>
          <w:sz w:val="22"/>
          <w:szCs w:val="22"/>
          <w:lang w:eastAsia="en-GB"/>
        </w:rPr>
        <w:t>formation;</w:t>
      </w:r>
    </w:p>
    <w:p w:rsidR="00147636" w:rsidRPr="00147636" w:rsidRDefault="00147636" w:rsidP="00147636">
      <w:pPr>
        <w:widowControl w:val="0"/>
        <w:tabs>
          <w:tab w:val="left" w:pos="1182"/>
        </w:tabs>
        <w:kinsoku w:val="0"/>
        <w:overflowPunct w:val="0"/>
        <w:autoSpaceDE w:val="0"/>
        <w:autoSpaceDN w:val="0"/>
        <w:adjustRightInd w:val="0"/>
        <w:ind w:right="415"/>
        <w:jc w:val="both"/>
        <w:rPr>
          <w:rFonts w:asciiTheme="minorHAnsi" w:hAnsiTheme="minorHAnsi" w:cs="Arial"/>
          <w:sz w:val="22"/>
          <w:szCs w:val="22"/>
          <w:lang w:eastAsia="en-GB"/>
        </w:rPr>
      </w:pPr>
    </w:p>
    <w:p w:rsidR="00166B91" w:rsidRPr="00147636" w:rsidRDefault="00147636" w:rsidP="00147636">
      <w:pPr>
        <w:widowControl w:val="0"/>
        <w:tabs>
          <w:tab w:val="left" w:pos="822"/>
        </w:tabs>
        <w:kinsoku w:val="0"/>
        <w:overflowPunct w:val="0"/>
        <w:autoSpaceDE w:val="0"/>
        <w:autoSpaceDN w:val="0"/>
        <w:adjustRightInd w:val="0"/>
        <w:ind w:right="412"/>
        <w:jc w:val="both"/>
        <w:rPr>
          <w:rFonts w:asciiTheme="minorHAnsi" w:hAnsiTheme="minorHAnsi" w:cs="Arial"/>
          <w:sz w:val="22"/>
          <w:szCs w:val="22"/>
          <w:lang w:eastAsia="en-GB"/>
        </w:rPr>
      </w:pPr>
      <w:r w:rsidRPr="00147636">
        <w:rPr>
          <w:rFonts w:asciiTheme="minorHAnsi" w:hAnsiTheme="minorHAnsi" w:cs="Arial"/>
          <w:b/>
          <w:sz w:val="22"/>
          <w:szCs w:val="22"/>
          <w:lang w:eastAsia="en-GB"/>
        </w:rPr>
        <w:t>2.</w:t>
      </w:r>
      <w:r>
        <w:rPr>
          <w:rFonts w:asciiTheme="minorHAnsi" w:hAnsiTheme="minorHAnsi" w:cs="Arial"/>
          <w:b/>
          <w:sz w:val="22"/>
          <w:szCs w:val="22"/>
          <w:lang w:eastAsia="en-GB"/>
        </w:rPr>
        <w:t xml:space="preserve"> </w:t>
      </w:r>
      <w:r w:rsidR="00166B91" w:rsidRPr="00147636">
        <w:rPr>
          <w:rFonts w:asciiTheme="minorHAnsi" w:hAnsiTheme="minorHAnsi" w:cs="Arial"/>
          <w:sz w:val="22"/>
          <w:szCs w:val="22"/>
          <w:lang w:eastAsia="en-GB"/>
        </w:rPr>
        <w:t>If</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the</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Contractor</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allows</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material,</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which</w:t>
      </w:r>
      <w:r w:rsidR="00166B91" w:rsidRPr="00147636">
        <w:rPr>
          <w:rFonts w:asciiTheme="minorHAnsi" w:hAnsiTheme="minorHAnsi" w:cs="Arial"/>
          <w:spacing w:val="10"/>
          <w:sz w:val="22"/>
          <w:szCs w:val="22"/>
          <w:lang w:eastAsia="en-GB"/>
        </w:rPr>
        <w:t xml:space="preserve"> </w:t>
      </w:r>
      <w:r w:rsidR="00166B91" w:rsidRPr="00147636">
        <w:rPr>
          <w:rFonts w:asciiTheme="minorHAnsi" w:hAnsiTheme="minorHAnsi" w:cs="Arial"/>
          <w:sz w:val="22"/>
          <w:szCs w:val="22"/>
          <w:lang w:eastAsia="en-GB"/>
        </w:rPr>
        <w:t>on</w:t>
      </w:r>
      <w:r w:rsidR="00166B91" w:rsidRPr="00147636">
        <w:rPr>
          <w:rFonts w:asciiTheme="minorHAnsi" w:hAnsiTheme="minorHAnsi" w:cs="Arial"/>
          <w:spacing w:val="7"/>
          <w:sz w:val="22"/>
          <w:szCs w:val="22"/>
          <w:lang w:eastAsia="en-GB"/>
        </w:rPr>
        <w:t xml:space="preserve"> </w:t>
      </w:r>
      <w:r w:rsidR="00166B91" w:rsidRPr="00147636">
        <w:rPr>
          <w:rFonts w:asciiTheme="minorHAnsi" w:hAnsiTheme="minorHAnsi" w:cs="Arial"/>
          <w:spacing w:val="-1"/>
          <w:sz w:val="22"/>
          <w:szCs w:val="22"/>
          <w:lang w:eastAsia="en-GB"/>
        </w:rPr>
        <w:t>excavation</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is</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suitable</w:t>
      </w:r>
      <w:r w:rsidR="00166B91" w:rsidRPr="00147636">
        <w:rPr>
          <w:rFonts w:asciiTheme="minorHAnsi" w:hAnsiTheme="minorHAnsi" w:cs="Arial"/>
          <w:spacing w:val="7"/>
          <w:sz w:val="22"/>
          <w:szCs w:val="22"/>
          <w:lang w:eastAsia="en-GB"/>
        </w:rPr>
        <w:t xml:space="preserve"> </w:t>
      </w:r>
      <w:r w:rsidR="00166B91" w:rsidRPr="00147636">
        <w:rPr>
          <w:rFonts w:asciiTheme="minorHAnsi" w:hAnsiTheme="minorHAnsi" w:cs="Arial"/>
          <w:spacing w:val="-1"/>
          <w:sz w:val="22"/>
          <w:szCs w:val="22"/>
          <w:lang w:eastAsia="en-GB"/>
        </w:rPr>
        <w:t>for</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z w:val="22"/>
          <w:szCs w:val="22"/>
          <w:lang w:eastAsia="en-GB"/>
        </w:rPr>
        <w:t>reuse,</w:t>
      </w:r>
      <w:r w:rsidR="00166B91" w:rsidRPr="00147636">
        <w:rPr>
          <w:rFonts w:asciiTheme="minorHAnsi" w:hAnsiTheme="minorHAnsi" w:cs="Arial"/>
          <w:spacing w:val="87"/>
          <w:w w:val="99"/>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32"/>
          <w:sz w:val="22"/>
          <w:szCs w:val="22"/>
          <w:lang w:eastAsia="en-GB"/>
        </w:rPr>
        <w:t xml:space="preserve"> </w:t>
      </w:r>
      <w:r w:rsidR="00166B91" w:rsidRPr="00147636">
        <w:rPr>
          <w:rFonts w:asciiTheme="minorHAnsi" w:hAnsiTheme="minorHAnsi" w:cs="Arial"/>
          <w:spacing w:val="-1"/>
          <w:sz w:val="22"/>
          <w:szCs w:val="22"/>
          <w:lang w:eastAsia="en-GB"/>
        </w:rPr>
        <w:t>become</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pacing w:val="-1"/>
          <w:sz w:val="22"/>
          <w:szCs w:val="22"/>
          <w:lang w:eastAsia="en-GB"/>
        </w:rPr>
        <w:t>unsuitable</w:t>
      </w:r>
      <w:r w:rsidR="00166B91" w:rsidRPr="00147636">
        <w:rPr>
          <w:rFonts w:asciiTheme="minorHAnsi" w:hAnsiTheme="minorHAnsi" w:cs="Arial"/>
          <w:spacing w:val="33"/>
          <w:sz w:val="22"/>
          <w:szCs w:val="22"/>
          <w:lang w:eastAsia="en-GB"/>
        </w:rPr>
        <w:t xml:space="preserve"> </w:t>
      </w:r>
      <w:r w:rsidR="00166B91" w:rsidRPr="00147636">
        <w:rPr>
          <w:rFonts w:asciiTheme="minorHAnsi" w:hAnsiTheme="minorHAnsi" w:cs="Arial"/>
          <w:spacing w:val="-1"/>
          <w:sz w:val="22"/>
          <w:szCs w:val="22"/>
          <w:lang w:eastAsia="en-GB"/>
        </w:rPr>
        <w:t>and</w:t>
      </w:r>
      <w:r w:rsidR="00166B91" w:rsidRPr="00147636">
        <w:rPr>
          <w:rFonts w:asciiTheme="minorHAnsi" w:hAnsiTheme="minorHAnsi" w:cs="Arial"/>
          <w:spacing w:val="32"/>
          <w:sz w:val="22"/>
          <w:szCs w:val="22"/>
          <w:lang w:eastAsia="en-GB"/>
        </w:rPr>
        <w:t xml:space="preserve"> </w:t>
      </w:r>
      <w:r w:rsidR="00166B91" w:rsidRPr="00147636">
        <w:rPr>
          <w:rFonts w:asciiTheme="minorHAnsi" w:hAnsiTheme="minorHAnsi" w:cs="Arial"/>
          <w:spacing w:val="-1"/>
          <w:sz w:val="22"/>
          <w:szCs w:val="22"/>
          <w:lang w:eastAsia="en-GB"/>
        </w:rPr>
        <w:t>it</w:t>
      </w:r>
      <w:r w:rsidR="00166B91" w:rsidRPr="00147636">
        <w:rPr>
          <w:rFonts w:asciiTheme="minorHAnsi" w:hAnsiTheme="minorHAnsi" w:cs="Arial"/>
          <w:spacing w:val="30"/>
          <w:sz w:val="22"/>
          <w:szCs w:val="22"/>
          <w:lang w:eastAsia="en-GB"/>
        </w:rPr>
        <w:t xml:space="preserve"> </w:t>
      </w:r>
      <w:r w:rsidR="00166B91" w:rsidRPr="00147636">
        <w:rPr>
          <w:rFonts w:asciiTheme="minorHAnsi" w:hAnsiTheme="minorHAnsi" w:cs="Arial"/>
          <w:spacing w:val="-1"/>
          <w:sz w:val="22"/>
          <w:szCs w:val="22"/>
          <w:lang w:eastAsia="en-GB"/>
        </w:rPr>
        <w:t>is</w:t>
      </w:r>
      <w:r w:rsidR="00166B91" w:rsidRPr="00147636">
        <w:rPr>
          <w:rFonts w:asciiTheme="minorHAnsi" w:hAnsiTheme="minorHAnsi" w:cs="Arial"/>
          <w:spacing w:val="31"/>
          <w:sz w:val="22"/>
          <w:szCs w:val="22"/>
          <w:lang w:eastAsia="en-GB"/>
        </w:rPr>
        <w:t xml:space="preserve"> </w:t>
      </w:r>
      <w:r w:rsidR="00166B91" w:rsidRPr="00147636">
        <w:rPr>
          <w:rFonts w:asciiTheme="minorHAnsi" w:hAnsiTheme="minorHAnsi" w:cs="Arial"/>
          <w:spacing w:val="-1"/>
          <w:sz w:val="22"/>
          <w:szCs w:val="22"/>
          <w:lang w:eastAsia="en-GB"/>
        </w:rPr>
        <w:t>in</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z w:val="22"/>
          <w:szCs w:val="22"/>
          <w:lang w:eastAsia="en-GB"/>
        </w:rPr>
        <w:t>this</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pacing w:val="-1"/>
          <w:sz w:val="22"/>
          <w:szCs w:val="22"/>
          <w:lang w:eastAsia="en-GB"/>
        </w:rPr>
        <w:t>condition</w:t>
      </w:r>
      <w:r w:rsidR="00166B91" w:rsidRPr="00147636">
        <w:rPr>
          <w:rFonts w:asciiTheme="minorHAnsi" w:hAnsiTheme="minorHAnsi" w:cs="Arial"/>
          <w:spacing w:val="32"/>
          <w:sz w:val="22"/>
          <w:szCs w:val="22"/>
          <w:lang w:eastAsia="en-GB"/>
        </w:rPr>
        <w:t xml:space="preserve"> </w:t>
      </w:r>
      <w:r w:rsidR="00166B91" w:rsidRPr="00147636">
        <w:rPr>
          <w:rFonts w:asciiTheme="minorHAnsi" w:hAnsiTheme="minorHAnsi" w:cs="Arial"/>
          <w:spacing w:val="-1"/>
          <w:sz w:val="22"/>
          <w:szCs w:val="22"/>
          <w:lang w:eastAsia="en-GB"/>
        </w:rPr>
        <w:t>where</w:t>
      </w:r>
      <w:r w:rsidR="00166B91" w:rsidRPr="00147636">
        <w:rPr>
          <w:rFonts w:asciiTheme="minorHAnsi" w:hAnsiTheme="minorHAnsi" w:cs="Arial"/>
          <w:spacing w:val="33"/>
          <w:sz w:val="22"/>
          <w:szCs w:val="22"/>
          <w:lang w:eastAsia="en-GB"/>
        </w:rPr>
        <w:t xml:space="preserve"> </w:t>
      </w:r>
      <w:r w:rsidR="00166B91" w:rsidRPr="00147636">
        <w:rPr>
          <w:rFonts w:asciiTheme="minorHAnsi" w:hAnsiTheme="minorHAnsi" w:cs="Arial"/>
          <w:spacing w:val="-1"/>
          <w:sz w:val="22"/>
          <w:szCs w:val="22"/>
          <w:lang w:eastAsia="en-GB"/>
        </w:rPr>
        <w:t>required</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z w:val="22"/>
          <w:szCs w:val="22"/>
          <w:lang w:eastAsia="en-GB"/>
        </w:rPr>
        <w:t>for</w:t>
      </w:r>
      <w:r w:rsidR="00166B91" w:rsidRPr="00147636">
        <w:rPr>
          <w:rFonts w:asciiTheme="minorHAnsi" w:hAnsiTheme="minorHAnsi" w:cs="Arial"/>
          <w:spacing w:val="61"/>
          <w:w w:val="99"/>
          <w:sz w:val="22"/>
          <w:szCs w:val="22"/>
          <w:lang w:eastAsia="en-GB"/>
        </w:rPr>
        <w:t xml:space="preserve"> </w:t>
      </w:r>
      <w:r w:rsidR="00166B91" w:rsidRPr="00147636">
        <w:rPr>
          <w:rFonts w:asciiTheme="minorHAnsi" w:hAnsiTheme="minorHAnsi" w:cs="Arial"/>
          <w:spacing w:val="-1"/>
          <w:sz w:val="22"/>
          <w:szCs w:val="22"/>
          <w:lang w:eastAsia="en-GB"/>
        </w:rPr>
        <w:t>backfilling,</w:t>
      </w:r>
      <w:r w:rsidR="00166B91" w:rsidRPr="00147636">
        <w:rPr>
          <w:rFonts w:asciiTheme="minorHAnsi" w:hAnsiTheme="minorHAnsi" w:cs="Arial"/>
          <w:spacing w:val="43"/>
          <w:sz w:val="22"/>
          <w:szCs w:val="22"/>
          <w:lang w:eastAsia="en-GB"/>
        </w:rPr>
        <w:t xml:space="preserve"> </w:t>
      </w:r>
      <w:r w:rsidR="00166B91" w:rsidRPr="00147636">
        <w:rPr>
          <w:rFonts w:asciiTheme="minorHAnsi" w:hAnsiTheme="minorHAnsi" w:cs="Arial"/>
          <w:sz w:val="22"/>
          <w:szCs w:val="22"/>
          <w:lang w:eastAsia="en-GB"/>
        </w:rPr>
        <w:t>he</w:t>
      </w:r>
      <w:r w:rsidR="00166B91" w:rsidRPr="00147636">
        <w:rPr>
          <w:rFonts w:asciiTheme="minorHAnsi" w:hAnsiTheme="minorHAnsi" w:cs="Arial"/>
          <w:spacing w:val="42"/>
          <w:sz w:val="22"/>
          <w:szCs w:val="22"/>
          <w:lang w:eastAsia="en-GB"/>
        </w:rPr>
        <w:t xml:space="preserve"> </w:t>
      </w:r>
      <w:r w:rsidR="00166B91" w:rsidRPr="00147636">
        <w:rPr>
          <w:rFonts w:asciiTheme="minorHAnsi" w:hAnsiTheme="minorHAnsi" w:cs="Arial"/>
          <w:spacing w:val="-1"/>
          <w:sz w:val="22"/>
          <w:szCs w:val="22"/>
          <w:lang w:eastAsia="en-GB"/>
        </w:rPr>
        <w:t>shall</w:t>
      </w:r>
      <w:r w:rsidR="00166B91" w:rsidRPr="00147636">
        <w:rPr>
          <w:rFonts w:asciiTheme="minorHAnsi" w:hAnsiTheme="minorHAnsi" w:cs="Arial"/>
          <w:spacing w:val="42"/>
          <w:sz w:val="22"/>
          <w:szCs w:val="22"/>
          <w:lang w:eastAsia="en-GB"/>
        </w:rPr>
        <w:t xml:space="preserve"> </w:t>
      </w:r>
      <w:r w:rsidR="00166B91" w:rsidRPr="00147636">
        <w:rPr>
          <w:rFonts w:asciiTheme="minorHAnsi" w:hAnsiTheme="minorHAnsi" w:cs="Arial"/>
          <w:sz w:val="22"/>
          <w:szCs w:val="22"/>
          <w:lang w:eastAsia="en-GB"/>
        </w:rPr>
        <w:t>make</w:t>
      </w:r>
      <w:r w:rsidR="00166B91" w:rsidRPr="00147636">
        <w:rPr>
          <w:rFonts w:asciiTheme="minorHAnsi" w:hAnsiTheme="minorHAnsi" w:cs="Arial"/>
          <w:spacing w:val="44"/>
          <w:sz w:val="22"/>
          <w:szCs w:val="22"/>
          <w:lang w:eastAsia="en-GB"/>
        </w:rPr>
        <w:t xml:space="preserve"> </w:t>
      </w:r>
      <w:r w:rsidR="00166B91" w:rsidRPr="00147636">
        <w:rPr>
          <w:rFonts w:asciiTheme="minorHAnsi" w:hAnsiTheme="minorHAnsi" w:cs="Arial"/>
          <w:spacing w:val="-1"/>
          <w:sz w:val="22"/>
          <w:szCs w:val="22"/>
          <w:lang w:eastAsia="en-GB"/>
        </w:rPr>
        <w:t>good</w:t>
      </w:r>
      <w:r w:rsidR="00166B91" w:rsidRPr="00147636">
        <w:rPr>
          <w:rFonts w:asciiTheme="minorHAnsi" w:hAnsiTheme="minorHAnsi" w:cs="Arial"/>
          <w:spacing w:val="41"/>
          <w:sz w:val="22"/>
          <w:szCs w:val="22"/>
          <w:lang w:eastAsia="en-GB"/>
        </w:rPr>
        <w:t xml:space="preserve"> </w:t>
      </w:r>
      <w:r w:rsidR="00166B91" w:rsidRPr="00147636">
        <w:rPr>
          <w:rFonts w:asciiTheme="minorHAnsi" w:hAnsiTheme="minorHAnsi" w:cs="Arial"/>
          <w:sz w:val="22"/>
          <w:szCs w:val="22"/>
          <w:lang w:eastAsia="en-GB"/>
        </w:rPr>
        <w:t>by</w:t>
      </w:r>
      <w:r w:rsidR="00166B91" w:rsidRPr="00147636">
        <w:rPr>
          <w:rFonts w:asciiTheme="minorHAnsi" w:hAnsiTheme="minorHAnsi" w:cs="Arial"/>
          <w:spacing w:val="41"/>
          <w:sz w:val="22"/>
          <w:szCs w:val="22"/>
          <w:lang w:eastAsia="en-GB"/>
        </w:rPr>
        <w:t xml:space="preserve"> </w:t>
      </w:r>
      <w:r w:rsidR="00166B91" w:rsidRPr="00147636">
        <w:rPr>
          <w:rFonts w:asciiTheme="minorHAnsi" w:hAnsiTheme="minorHAnsi" w:cs="Arial"/>
          <w:sz w:val="22"/>
          <w:szCs w:val="22"/>
          <w:lang w:eastAsia="en-GB"/>
        </w:rPr>
        <w:t>running</w:t>
      </w:r>
      <w:r w:rsidR="00166B91" w:rsidRPr="00147636">
        <w:rPr>
          <w:rFonts w:asciiTheme="minorHAnsi" w:hAnsiTheme="minorHAnsi" w:cs="Arial"/>
          <w:spacing w:val="40"/>
          <w:sz w:val="22"/>
          <w:szCs w:val="22"/>
          <w:lang w:eastAsia="en-GB"/>
        </w:rPr>
        <w:t xml:space="preserve"> </w:t>
      </w:r>
      <w:r w:rsidR="00166B91" w:rsidRPr="00147636">
        <w:rPr>
          <w:rFonts w:asciiTheme="minorHAnsi" w:hAnsiTheme="minorHAnsi" w:cs="Arial"/>
          <w:spacing w:val="-1"/>
          <w:sz w:val="22"/>
          <w:szCs w:val="22"/>
          <w:lang w:eastAsia="en-GB"/>
        </w:rPr>
        <w:t>it</w:t>
      </w:r>
      <w:r w:rsidR="00166B91" w:rsidRPr="00147636">
        <w:rPr>
          <w:rFonts w:asciiTheme="minorHAnsi" w:hAnsiTheme="minorHAnsi" w:cs="Arial"/>
          <w:spacing w:val="43"/>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42"/>
          <w:sz w:val="22"/>
          <w:szCs w:val="22"/>
          <w:lang w:eastAsia="en-GB"/>
        </w:rPr>
        <w:t xml:space="preserve"> </w:t>
      </w:r>
      <w:r w:rsidR="00166B91" w:rsidRPr="00147636">
        <w:rPr>
          <w:rFonts w:asciiTheme="minorHAnsi" w:hAnsiTheme="minorHAnsi" w:cs="Arial"/>
          <w:sz w:val="22"/>
          <w:szCs w:val="22"/>
          <w:lang w:eastAsia="en-GB"/>
        </w:rPr>
        <w:t>spoil</w:t>
      </w:r>
      <w:r w:rsidR="00166B91" w:rsidRPr="00147636">
        <w:rPr>
          <w:rFonts w:asciiTheme="minorHAnsi" w:hAnsiTheme="minorHAnsi" w:cs="Arial"/>
          <w:spacing w:val="39"/>
          <w:sz w:val="22"/>
          <w:szCs w:val="22"/>
          <w:lang w:eastAsia="en-GB"/>
        </w:rPr>
        <w:t xml:space="preserve"> </w:t>
      </w:r>
      <w:r w:rsidR="00166B91" w:rsidRPr="00147636">
        <w:rPr>
          <w:rFonts w:asciiTheme="minorHAnsi" w:hAnsiTheme="minorHAnsi" w:cs="Arial"/>
          <w:sz w:val="22"/>
          <w:szCs w:val="22"/>
          <w:lang w:eastAsia="en-GB"/>
        </w:rPr>
        <w:t>and</w:t>
      </w:r>
      <w:r w:rsidR="00166B91" w:rsidRPr="00147636">
        <w:rPr>
          <w:rFonts w:asciiTheme="minorHAnsi" w:hAnsiTheme="minorHAnsi" w:cs="Arial"/>
          <w:spacing w:val="42"/>
          <w:sz w:val="22"/>
          <w:szCs w:val="22"/>
          <w:lang w:eastAsia="en-GB"/>
        </w:rPr>
        <w:t xml:space="preserve"> </w:t>
      </w:r>
      <w:r w:rsidR="00166B91" w:rsidRPr="00147636">
        <w:rPr>
          <w:rFonts w:asciiTheme="minorHAnsi" w:hAnsiTheme="minorHAnsi" w:cs="Arial"/>
          <w:spacing w:val="-1"/>
          <w:sz w:val="22"/>
          <w:szCs w:val="22"/>
          <w:lang w:eastAsia="en-GB"/>
        </w:rPr>
        <w:t>replacing</w:t>
      </w:r>
      <w:r w:rsidR="00166B91" w:rsidRPr="00147636">
        <w:rPr>
          <w:rFonts w:asciiTheme="minorHAnsi" w:hAnsiTheme="minorHAnsi" w:cs="Arial"/>
          <w:spacing w:val="42"/>
          <w:sz w:val="22"/>
          <w:szCs w:val="22"/>
          <w:lang w:eastAsia="en-GB"/>
        </w:rPr>
        <w:t xml:space="preserve"> </w:t>
      </w:r>
      <w:r w:rsidR="00166B91" w:rsidRPr="00147636">
        <w:rPr>
          <w:rFonts w:asciiTheme="minorHAnsi" w:hAnsiTheme="minorHAnsi" w:cs="Arial"/>
          <w:spacing w:val="-1"/>
          <w:sz w:val="22"/>
          <w:szCs w:val="22"/>
          <w:lang w:eastAsia="en-GB"/>
        </w:rPr>
        <w:t>with</w:t>
      </w:r>
      <w:r w:rsidR="00166B91" w:rsidRPr="00147636">
        <w:rPr>
          <w:rFonts w:asciiTheme="minorHAnsi" w:hAnsiTheme="minorHAnsi" w:cs="Arial"/>
          <w:spacing w:val="57"/>
          <w:w w:val="99"/>
          <w:sz w:val="22"/>
          <w:szCs w:val="22"/>
          <w:lang w:eastAsia="en-GB"/>
        </w:rPr>
        <w:t xml:space="preserve"> </w:t>
      </w:r>
      <w:r w:rsidR="00166B91" w:rsidRPr="00147636">
        <w:rPr>
          <w:rFonts w:asciiTheme="minorHAnsi" w:hAnsiTheme="minorHAnsi" w:cs="Arial"/>
          <w:sz w:val="22"/>
          <w:szCs w:val="22"/>
          <w:lang w:eastAsia="en-GB"/>
        </w:rPr>
        <w:t>other</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suitable</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z w:val="22"/>
          <w:szCs w:val="22"/>
          <w:lang w:eastAsia="en-GB"/>
        </w:rPr>
        <w:t>material</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pacing w:val="-1"/>
          <w:sz w:val="22"/>
          <w:szCs w:val="22"/>
          <w:lang w:eastAsia="en-GB"/>
        </w:rPr>
        <w:t>Clause</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z w:val="22"/>
          <w:szCs w:val="22"/>
          <w:lang w:eastAsia="en-GB"/>
        </w:rPr>
        <w:t>803,</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z w:val="22"/>
          <w:szCs w:val="22"/>
          <w:lang w:eastAsia="en-GB"/>
        </w:rPr>
        <w:t>804</w:t>
      </w:r>
      <w:r w:rsidR="00166B91" w:rsidRPr="00147636">
        <w:rPr>
          <w:rFonts w:asciiTheme="minorHAnsi" w:hAnsiTheme="minorHAnsi" w:cs="Arial"/>
          <w:spacing w:val="-7"/>
          <w:sz w:val="22"/>
          <w:szCs w:val="22"/>
          <w:lang w:eastAsia="en-GB"/>
        </w:rPr>
        <w:t xml:space="preserve"> </w:t>
      </w:r>
      <w:r w:rsidR="00166B91" w:rsidRPr="00147636">
        <w:rPr>
          <w:rFonts w:asciiTheme="minorHAnsi" w:hAnsiTheme="minorHAnsi" w:cs="Arial"/>
          <w:sz w:val="22"/>
          <w:szCs w:val="22"/>
          <w:lang w:eastAsia="en-GB"/>
        </w:rPr>
        <w:t>or</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z w:val="22"/>
          <w:szCs w:val="22"/>
          <w:lang w:eastAsia="en-GB"/>
        </w:rPr>
        <w:t>1030.</w:t>
      </w:r>
    </w:p>
    <w:p w:rsidR="00166B91" w:rsidRPr="00147636" w:rsidRDefault="00166B91" w:rsidP="00147636">
      <w:pPr>
        <w:widowControl w:val="0"/>
        <w:kinsoku w:val="0"/>
        <w:overflowPunct w:val="0"/>
        <w:autoSpaceDE w:val="0"/>
        <w:autoSpaceDN w:val="0"/>
        <w:adjustRightInd w:val="0"/>
        <w:rPr>
          <w:rFonts w:asciiTheme="minorHAnsi" w:hAnsiTheme="minorHAnsi" w:cs="Arial"/>
          <w:sz w:val="22"/>
          <w:szCs w:val="22"/>
          <w:lang w:eastAsia="en-GB"/>
        </w:rPr>
      </w:pPr>
    </w:p>
    <w:p w:rsidR="00166B91" w:rsidRPr="00147636" w:rsidRDefault="00147636" w:rsidP="00147636">
      <w:pPr>
        <w:widowControl w:val="0"/>
        <w:tabs>
          <w:tab w:val="left" w:pos="822"/>
        </w:tabs>
        <w:kinsoku w:val="0"/>
        <w:overflowPunct w:val="0"/>
        <w:autoSpaceDE w:val="0"/>
        <w:autoSpaceDN w:val="0"/>
        <w:adjustRightInd w:val="0"/>
        <w:ind w:right="412"/>
        <w:jc w:val="both"/>
        <w:rPr>
          <w:rFonts w:asciiTheme="minorHAnsi" w:hAnsiTheme="minorHAnsi" w:cs="Arial"/>
          <w:sz w:val="22"/>
          <w:szCs w:val="22"/>
          <w:lang w:eastAsia="en-GB"/>
        </w:rPr>
      </w:pPr>
      <w:r w:rsidRPr="00147636">
        <w:rPr>
          <w:rFonts w:asciiTheme="minorHAnsi" w:hAnsiTheme="minorHAnsi" w:cs="Arial"/>
          <w:b/>
          <w:sz w:val="22"/>
          <w:szCs w:val="22"/>
          <w:lang w:eastAsia="en-GB"/>
        </w:rPr>
        <w:t>3</w:t>
      </w:r>
      <w:r>
        <w:rPr>
          <w:rFonts w:asciiTheme="minorHAnsi" w:hAnsiTheme="minorHAnsi" w:cs="Arial"/>
          <w:sz w:val="22"/>
          <w:szCs w:val="22"/>
          <w:lang w:eastAsia="en-GB"/>
        </w:rPr>
        <w:t>.</w:t>
      </w:r>
      <w:r w:rsidR="00166B91" w:rsidRPr="00147636">
        <w:rPr>
          <w:rFonts w:asciiTheme="minorHAnsi" w:hAnsiTheme="minorHAnsi" w:cs="Arial"/>
          <w:sz w:val="22"/>
          <w:szCs w:val="22"/>
          <w:lang w:eastAsia="en-GB"/>
        </w:rPr>
        <w:t>Where</w:t>
      </w:r>
      <w:r w:rsidR="00166B91" w:rsidRPr="00147636">
        <w:rPr>
          <w:rFonts w:asciiTheme="minorHAnsi" w:hAnsiTheme="minorHAnsi" w:cs="Arial"/>
          <w:spacing w:val="20"/>
          <w:sz w:val="22"/>
          <w:szCs w:val="22"/>
          <w:lang w:eastAsia="en-GB"/>
        </w:rPr>
        <w:t xml:space="preserve"> </w:t>
      </w:r>
      <w:r w:rsidR="00166B91" w:rsidRPr="00147636">
        <w:rPr>
          <w:rFonts w:asciiTheme="minorHAnsi" w:hAnsiTheme="minorHAnsi" w:cs="Arial"/>
          <w:spacing w:val="-1"/>
          <w:sz w:val="22"/>
          <w:szCs w:val="22"/>
          <w:lang w:eastAsia="en-GB"/>
        </w:rPr>
        <w:t>the</w:t>
      </w:r>
      <w:r w:rsidR="00166B91" w:rsidRPr="00147636">
        <w:rPr>
          <w:rFonts w:asciiTheme="minorHAnsi" w:hAnsiTheme="minorHAnsi" w:cs="Arial"/>
          <w:spacing w:val="22"/>
          <w:sz w:val="22"/>
          <w:szCs w:val="22"/>
          <w:lang w:eastAsia="en-GB"/>
        </w:rPr>
        <w:t xml:space="preserve"> </w:t>
      </w:r>
      <w:r w:rsidR="00166B91" w:rsidRPr="00147636">
        <w:rPr>
          <w:rFonts w:asciiTheme="minorHAnsi" w:hAnsiTheme="minorHAnsi" w:cs="Arial"/>
          <w:spacing w:val="-1"/>
          <w:sz w:val="22"/>
          <w:szCs w:val="22"/>
          <w:lang w:eastAsia="en-GB"/>
        </w:rPr>
        <w:t>ground</w:t>
      </w:r>
      <w:r w:rsidR="00166B91" w:rsidRPr="00147636">
        <w:rPr>
          <w:rFonts w:asciiTheme="minorHAnsi" w:hAnsiTheme="minorHAnsi" w:cs="Arial"/>
          <w:spacing w:val="22"/>
          <w:sz w:val="22"/>
          <w:szCs w:val="22"/>
          <w:lang w:eastAsia="en-GB"/>
        </w:rPr>
        <w:t xml:space="preserve"> </w:t>
      </w:r>
      <w:r w:rsidR="00166B91" w:rsidRPr="00147636">
        <w:rPr>
          <w:rFonts w:asciiTheme="minorHAnsi" w:hAnsiTheme="minorHAnsi" w:cs="Arial"/>
          <w:spacing w:val="-1"/>
          <w:sz w:val="22"/>
          <w:szCs w:val="22"/>
          <w:lang w:eastAsia="en-GB"/>
        </w:rPr>
        <w:t>surface</w:t>
      </w:r>
      <w:r w:rsidR="00166B91" w:rsidRPr="00147636">
        <w:rPr>
          <w:rFonts w:asciiTheme="minorHAnsi" w:hAnsiTheme="minorHAnsi" w:cs="Arial"/>
          <w:spacing w:val="22"/>
          <w:sz w:val="22"/>
          <w:szCs w:val="22"/>
          <w:lang w:eastAsia="en-GB"/>
        </w:rPr>
        <w:t xml:space="preserve"> </w:t>
      </w:r>
      <w:r w:rsidR="00166B91" w:rsidRPr="00147636">
        <w:rPr>
          <w:rFonts w:asciiTheme="minorHAnsi" w:hAnsiTheme="minorHAnsi" w:cs="Arial"/>
          <w:spacing w:val="-1"/>
          <w:sz w:val="22"/>
          <w:szCs w:val="22"/>
          <w:lang w:eastAsia="en-GB"/>
        </w:rPr>
        <w:t>in</w:t>
      </w:r>
      <w:r w:rsidR="00166B91" w:rsidRPr="00147636">
        <w:rPr>
          <w:rFonts w:asciiTheme="minorHAnsi" w:hAnsiTheme="minorHAnsi" w:cs="Arial"/>
          <w:spacing w:val="21"/>
          <w:sz w:val="22"/>
          <w:szCs w:val="22"/>
          <w:lang w:eastAsia="en-GB"/>
        </w:rPr>
        <w:t xml:space="preserve"> </w:t>
      </w:r>
      <w:r w:rsidR="00166B91" w:rsidRPr="00147636">
        <w:rPr>
          <w:rFonts w:asciiTheme="minorHAnsi" w:hAnsiTheme="minorHAnsi" w:cs="Arial"/>
          <w:spacing w:val="-1"/>
          <w:sz w:val="22"/>
          <w:szCs w:val="22"/>
          <w:lang w:eastAsia="en-GB"/>
        </w:rPr>
        <w:t>the</w:t>
      </w:r>
      <w:r w:rsidR="00166B91" w:rsidRPr="00147636">
        <w:rPr>
          <w:rFonts w:asciiTheme="minorHAnsi" w:hAnsiTheme="minorHAnsi" w:cs="Arial"/>
          <w:spacing w:val="22"/>
          <w:sz w:val="22"/>
          <w:szCs w:val="22"/>
          <w:lang w:eastAsia="en-GB"/>
        </w:rPr>
        <w:t xml:space="preserve"> </w:t>
      </w:r>
      <w:r w:rsidR="00166B91" w:rsidRPr="00147636">
        <w:rPr>
          <w:rFonts w:asciiTheme="minorHAnsi" w:hAnsiTheme="minorHAnsi" w:cs="Arial"/>
          <w:spacing w:val="-1"/>
          <w:sz w:val="22"/>
          <w:szCs w:val="22"/>
          <w:lang w:eastAsia="en-GB"/>
        </w:rPr>
        <w:t>line</w:t>
      </w:r>
      <w:r w:rsidR="00166B91" w:rsidRPr="00147636">
        <w:rPr>
          <w:rFonts w:asciiTheme="minorHAnsi" w:hAnsiTheme="minorHAnsi" w:cs="Arial"/>
          <w:spacing w:val="20"/>
          <w:sz w:val="22"/>
          <w:szCs w:val="22"/>
          <w:lang w:eastAsia="en-GB"/>
        </w:rPr>
        <w:t xml:space="preserve"> </w:t>
      </w:r>
      <w:r w:rsidR="00166B91" w:rsidRPr="00147636">
        <w:rPr>
          <w:rFonts w:asciiTheme="minorHAnsi" w:hAnsiTheme="minorHAnsi" w:cs="Arial"/>
          <w:spacing w:val="-1"/>
          <w:sz w:val="22"/>
          <w:szCs w:val="22"/>
          <w:lang w:eastAsia="en-GB"/>
        </w:rPr>
        <w:t>of</w:t>
      </w:r>
      <w:r w:rsidR="00166B91" w:rsidRPr="00147636">
        <w:rPr>
          <w:rFonts w:asciiTheme="minorHAnsi" w:hAnsiTheme="minorHAnsi" w:cs="Arial"/>
          <w:spacing w:val="24"/>
          <w:sz w:val="22"/>
          <w:szCs w:val="22"/>
          <w:lang w:eastAsia="en-GB"/>
        </w:rPr>
        <w:t xml:space="preserve"> </w:t>
      </w:r>
      <w:r w:rsidR="00166B91" w:rsidRPr="00147636">
        <w:rPr>
          <w:rFonts w:asciiTheme="minorHAnsi" w:hAnsiTheme="minorHAnsi" w:cs="Arial"/>
          <w:spacing w:val="-1"/>
          <w:sz w:val="22"/>
          <w:szCs w:val="22"/>
          <w:lang w:eastAsia="en-GB"/>
        </w:rPr>
        <w:t>the</w:t>
      </w:r>
      <w:r w:rsidR="00166B91" w:rsidRPr="00147636">
        <w:rPr>
          <w:rFonts w:asciiTheme="minorHAnsi" w:hAnsiTheme="minorHAnsi" w:cs="Arial"/>
          <w:spacing w:val="21"/>
          <w:sz w:val="22"/>
          <w:szCs w:val="22"/>
          <w:lang w:eastAsia="en-GB"/>
        </w:rPr>
        <w:t xml:space="preserve"> </w:t>
      </w:r>
      <w:r w:rsidR="00166B91" w:rsidRPr="00147636">
        <w:rPr>
          <w:rFonts w:asciiTheme="minorHAnsi" w:hAnsiTheme="minorHAnsi" w:cs="Arial"/>
          <w:sz w:val="22"/>
          <w:szCs w:val="22"/>
          <w:lang w:eastAsia="en-GB"/>
        </w:rPr>
        <w:t>trench</w:t>
      </w:r>
      <w:r w:rsidR="00166B91" w:rsidRPr="00147636">
        <w:rPr>
          <w:rFonts w:asciiTheme="minorHAnsi" w:hAnsiTheme="minorHAnsi" w:cs="Arial"/>
          <w:spacing w:val="22"/>
          <w:sz w:val="22"/>
          <w:szCs w:val="22"/>
          <w:lang w:eastAsia="en-GB"/>
        </w:rPr>
        <w:t xml:space="preserve"> </w:t>
      </w:r>
      <w:r w:rsidR="00166B91" w:rsidRPr="00147636">
        <w:rPr>
          <w:rFonts w:asciiTheme="minorHAnsi" w:hAnsiTheme="minorHAnsi" w:cs="Arial"/>
          <w:spacing w:val="-1"/>
          <w:sz w:val="22"/>
          <w:szCs w:val="22"/>
          <w:lang w:eastAsia="en-GB"/>
        </w:rPr>
        <w:t>consists</w:t>
      </w:r>
      <w:r w:rsidR="00166B91" w:rsidRPr="00147636">
        <w:rPr>
          <w:rFonts w:asciiTheme="minorHAnsi" w:hAnsiTheme="minorHAnsi" w:cs="Arial"/>
          <w:spacing w:val="19"/>
          <w:sz w:val="22"/>
          <w:szCs w:val="22"/>
          <w:lang w:eastAsia="en-GB"/>
        </w:rPr>
        <w:t xml:space="preserve"> </w:t>
      </w:r>
      <w:r w:rsidR="00166B91" w:rsidRPr="00147636">
        <w:rPr>
          <w:rFonts w:asciiTheme="minorHAnsi" w:hAnsiTheme="minorHAnsi" w:cs="Arial"/>
          <w:spacing w:val="-1"/>
          <w:sz w:val="22"/>
          <w:szCs w:val="22"/>
          <w:lang w:eastAsia="en-GB"/>
        </w:rPr>
        <w:t>of</w:t>
      </w:r>
      <w:r w:rsidR="00166B91" w:rsidRPr="00147636">
        <w:rPr>
          <w:rFonts w:asciiTheme="minorHAnsi" w:hAnsiTheme="minorHAnsi" w:cs="Arial"/>
          <w:spacing w:val="24"/>
          <w:sz w:val="22"/>
          <w:szCs w:val="22"/>
          <w:lang w:eastAsia="en-GB"/>
        </w:rPr>
        <w:t xml:space="preserve"> </w:t>
      </w:r>
      <w:r w:rsidR="00166B91" w:rsidRPr="00147636">
        <w:rPr>
          <w:rFonts w:asciiTheme="minorHAnsi" w:hAnsiTheme="minorHAnsi" w:cs="Arial"/>
          <w:spacing w:val="-1"/>
          <w:sz w:val="22"/>
          <w:szCs w:val="22"/>
          <w:lang w:eastAsia="en-GB"/>
        </w:rPr>
        <w:t>topsoil</w:t>
      </w:r>
      <w:r w:rsidR="00166B91" w:rsidRPr="00147636">
        <w:rPr>
          <w:rFonts w:asciiTheme="minorHAnsi" w:hAnsiTheme="minorHAnsi" w:cs="Arial"/>
          <w:spacing w:val="21"/>
          <w:sz w:val="22"/>
          <w:szCs w:val="22"/>
          <w:lang w:eastAsia="en-GB"/>
        </w:rPr>
        <w:t xml:space="preserve"> </w:t>
      </w:r>
      <w:r w:rsidR="00166B91" w:rsidRPr="00147636">
        <w:rPr>
          <w:rFonts w:asciiTheme="minorHAnsi" w:hAnsiTheme="minorHAnsi" w:cs="Arial"/>
          <w:sz w:val="22"/>
          <w:szCs w:val="22"/>
          <w:lang w:eastAsia="en-GB"/>
        </w:rPr>
        <w:t>and</w:t>
      </w:r>
      <w:r w:rsidR="00166B91" w:rsidRPr="00147636">
        <w:rPr>
          <w:rFonts w:asciiTheme="minorHAnsi" w:hAnsiTheme="minorHAnsi" w:cs="Arial"/>
          <w:spacing w:val="61"/>
          <w:w w:val="99"/>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backfill</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pacing w:val="-1"/>
          <w:sz w:val="22"/>
          <w:szCs w:val="22"/>
          <w:lang w:eastAsia="en-GB"/>
        </w:rPr>
        <w:t>is</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pacing w:val="-1"/>
          <w:sz w:val="22"/>
          <w:szCs w:val="22"/>
          <w:lang w:eastAsia="en-GB"/>
        </w:rPr>
        <w:t>required</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7"/>
          <w:sz w:val="22"/>
          <w:szCs w:val="22"/>
          <w:lang w:eastAsia="en-GB"/>
        </w:rPr>
        <w:t xml:space="preserve"> </w:t>
      </w:r>
      <w:r w:rsidR="00166B91" w:rsidRPr="00147636">
        <w:rPr>
          <w:rFonts w:asciiTheme="minorHAnsi" w:hAnsiTheme="minorHAnsi" w:cs="Arial"/>
          <w:sz w:val="22"/>
          <w:szCs w:val="22"/>
          <w:lang w:eastAsia="en-GB"/>
        </w:rPr>
        <w:t>be</w:t>
      </w:r>
      <w:r w:rsidR="00166B91" w:rsidRPr="00147636">
        <w:rPr>
          <w:rFonts w:asciiTheme="minorHAnsi" w:hAnsiTheme="minorHAnsi" w:cs="Arial"/>
          <w:spacing w:val="4"/>
          <w:sz w:val="22"/>
          <w:szCs w:val="22"/>
          <w:lang w:eastAsia="en-GB"/>
        </w:rPr>
        <w:t xml:space="preserve"> </w:t>
      </w:r>
      <w:r w:rsidR="00166B91" w:rsidRPr="00147636">
        <w:rPr>
          <w:rFonts w:asciiTheme="minorHAnsi" w:hAnsiTheme="minorHAnsi" w:cs="Arial"/>
          <w:sz w:val="22"/>
          <w:szCs w:val="22"/>
          <w:lang w:eastAsia="en-GB"/>
        </w:rPr>
        <w:t>brought</w:t>
      </w:r>
      <w:r w:rsidR="00166B91" w:rsidRPr="00147636">
        <w:rPr>
          <w:rFonts w:asciiTheme="minorHAnsi" w:hAnsiTheme="minorHAnsi" w:cs="Arial"/>
          <w:spacing w:val="3"/>
          <w:sz w:val="22"/>
          <w:szCs w:val="22"/>
          <w:lang w:eastAsia="en-GB"/>
        </w:rPr>
        <w:t xml:space="preserve"> </w:t>
      </w:r>
      <w:r w:rsidR="00166B91" w:rsidRPr="00147636">
        <w:rPr>
          <w:rFonts w:asciiTheme="minorHAnsi" w:hAnsiTheme="minorHAnsi" w:cs="Arial"/>
          <w:sz w:val="22"/>
          <w:szCs w:val="22"/>
          <w:lang w:eastAsia="en-GB"/>
        </w:rPr>
        <w:t>up</w:t>
      </w:r>
      <w:r w:rsidR="00166B91" w:rsidRPr="00147636">
        <w:rPr>
          <w:rFonts w:asciiTheme="minorHAnsi" w:hAnsiTheme="minorHAnsi" w:cs="Arial"/>
          <w:spacing w:val="7"/>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ground</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level,</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4"/>
          <w:sz w:val="22"/>
          <w:szCs w:val="22"/>
          <w:lang w:eastAsia="en-GB"/>
        </w:rPr>
        <w:t xml:space="preserve"> </w:t>
      </w:r>
      <w:r w:rsidR="00166B91" w:rsidRPr="00147636">
        <w:rPr>
          <w:rFonts w:asciiTheme="minorHAnsi" w:hAnsiTheme="minorHAnsi" w:cs="Arial"/>
          <w:sz w:val="22"/>
          <w:szCs w:val="22"/>
          <w:lang w:eastAsia="en-GB"/>
        </w:rPr>
        <w:t>final</w:t>
      </w:r>
      <w:r w:rsidR="00166B91" w:rsidRPr="00147636">
        <w:rPr>
          <w:rFonts w:asciiTheme="minorHAnsi" w:hAnsiTheme="minorHAnsi" w:cs="Arial"/>
          <w:spacing w:val="4"/>
          <w:sz w:val="22"/>
          <w:szCs w:val="22"/>
          <w:lang w:eastAsia="en-GB"/>
        </w:rPr>
        <w:t xml:space="preserve"> </w:t>
      </w:r>
      <w:r w:rsidR="00166B91" w:rsidRPr="00147636">
        <w:rPr>
          <w:rFonts w:asciiTheme="minorHAnsi" w:hAnsiTheme="minorHAnsi" w:cs="Arial"/>
          <w:spacing w:val="-1"/>
          <w:sz w:val="22"/>
          <w:szCs w:val="22"/>
          <w:lang w:eastAsia="en-GB"/>
        </w:rPr>
        <w:t>layer</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z w:val="22"/>
          <w:szCs w:val="22"/>
          <w:lang w:eastAsia="en-GB"/>
        </w:rPr>
        <w:t>shall</w:t>
      </w:r>
      <w:r w:rsidR="00166B91" w:rsidRPr="00147636">
        <w:rPr>
          <w:rFonts w:asciiTheme="minorHAnsi" w:hAnsiTheme="minorHAnsi" w:cs="Arial"/>
          <w:spacing w:val="41"/>
          <w:w w:val="99"/>
          <w:sz w:val="22"/>
          <w:szCs w:val="22"/>
          <w:lang w:eastAsia="en-GB"/>
        </w:rPr>
        <w:t xml:space="preserve"> </w:t>
      </w:r>
      <w:r w:rsidR="00166B91" w:rsidRPr="00147636">
        <w:rPr>
          <w:rFonts w:asciiTheme="minorHAnsi" w:hAnsiTheme="minorHAnsi" w:cs="Arial"/>
          <w:sz w:val="22"/>
          <w:szCs w:val="22"/>
          <w:lang w:eastAsia="en-GB"/>
        </w:rPr>
        <w:t>be</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z w:val="22"/>
          <w:szCs w:val="22"/>
          <w:lang w:eastAsia="en-GB"/>
        </w:rPr>
        <w:t>topsoil</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of</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the</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pacing w:val="-1"/>
          <w:sz w:val="22"/>
          <w:szCs w:val="22"/>
          <w:lang w:eastAsia="en-GB"/>
        </w:rPr>
        <w:t>same</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z w:val="22"/>
          <w:szCs w:val="22"/>
          <w:lang w:eastAsia="en-GB"/>
        </w:rPr>
        <w:t>thickness</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z w:val="22"/>
          <w:szCs w:val="22"/>
          <w:lang w:eastAsia="en-GB"/>
        </w:rPr>
        <w:t>as</w:t>
      </w:r>
      <w:r w:rsidR="00166B91" w:rsidRPr="00147636">
        <w:rPr>
          <w:rFonts w:asciiTheme="minorHAnsi" w:hAnsiTheme="minorHAnsi" w:cs="Arial"/>
          <w:spacing w:val="-6"/>
          <w:sz w:val="22"/>
          <w:szCs w:val="22"/>
          <w:lang w:eastAsia="en-GB"/>
        </w:rPr>
        <w:t xml:space="preserve"> </w:t>
      </w:r>
      <w:r w:rsidR="00166B91" w:rsidRPr="00147636">
        <w:rPr>
          <w:rFonts w:asciiTheme="minorHAnsi" w:hAnsiTheme="minorHAnsi" w:cs="Arial"/>
          <w:spacing w:val="-1"/>
          <w:sz w:val="22"/>
          <w:szCs w:val="22"/>
          <w:lang w:eastAsia="en-GB"/>
        </w:rPr>
        <w:t>previously.</w:t>
      </w:r>
    </w:p>
    <w:p w:rsidR="00166B91" w:rsidRPr="00147636" w:rsidRDefault="00166B91" w:rsidP="00147636">
      <w:pPr>
        <w:widowControl w:val="0"/>
        <w:kinsoku w:val="0"/>
        <w:overflowPunct w:val="0"/>
        <w:autoSpaceDE w:val="0"/>
        <w:autoSpaceDN w:val="0"/>
        <w:adjustRightInd w:val="0"/>
        <w:rPr>
          <w:rFonts w:asciiTheme="minorHAnsi" w:hAnsiTheme="minorHAnsi" w:cs="Arial"/>
          <w:sz w:val="22"/>
          <w:szCs w:val="22"/>
          <w:lang w:eastAsia="en-GB"/>
        </w:rPr>
      </w:pPr>
    </w:p>
    <w:p w:rsidR="00147636" w:rsidRDefault="00147636" w:rsidP="00147636">
      <w:pPr>
        <w:widowControl w:val="0"/>
        <w:tabs>
          <w:tab w:val="left" w:pos="822"/>
        </w:tabs>
        <w:kinsoku w:val="0"/>
        <w:overflowPunct w:val="0"/>
        <w:autoSpaceDE w:val="0"/>
        <w:autoSpaceDN w:val="0"/>
        <w:adjustRightInd w:val="0"/>
        <w:ind w:right="412"/>
        <w:jc w:val="both"/>
        <w:rPr>
          <w:rFonts w:asciiTheme="minorHAnsi" w:hAnsiTheme="minorHAnsi" w:cs="Arial"/>
          <w:sz w:val="22"/>
          <w:szCs w:val="22"/>
          <w:lang w:eastAsia="en-GB"/>
        </w:rPr>
      </w:pPr>
      <w:r w:rsidRPr="00147636">
        <w:rPr>
          <w:rFonts w:asciiTheme="minorHAnsi" w:hAnsiTheme="minorHAnsi" w:cs="Arial"/>
          <w:b/>
          <w:spacing w:val="-1"/>
          <w:sz w:val="22"/>
          <w:szCs w:val="22"/>
          <w:lang w:eastAsia="en-GB"/>
        </w:rPr>
        <w:t>4</w:t>
      </w:r>
      <w:r>
        <w:rPr>
          <w:rFonts w:asciiTheme="minorHAnsi" w:hAnsiTheme="minorHAnsi" w:cs="Arial"/>
          <w:spacing w:val="-1"/>
          <w:sz w:val="22"/>
          <w:szCs w:val="22"/>
          <w:lang w:eastAsia="en-GB"/>
        </w:rPr>
        <w:t>.</w:t>
      </w:r>
      <w:r w:rsidR="00166B91" w:rsidRPr="00147636">
        <w:rPr>
          <w:rFonts w:asciiTheme="minorHAnsi" w:hAnsiTheme="minorHAnsi" w:cs="Arial"/>
          <w:spacing w:val="-1"/>
          <w:sz w:val="22"/>
          <w:szCs w:val="22"/>
          <w:lang w:eastAsia="en-GB"/>
        </w:rPr>
        <w:t>Refilling</w:t>
      </w:r>
      <w:r w:rsidR="00166B91" w:rsidRPr="00147636">
        <w:rPr>
          <w:rFonts w:asciiTheme="minorHAnsi" w:hAnsiTheme="minorHAnsi" w:cs="Arial"/>
          <w:spacing w:val="1"/>
          <w:sz w:val="22"/>
          <w:szCs w:val="22"/>
          <w:lang w:eastAsia="en-GB"/>
        </w:rPr>
        <w:t xml:space="preserve"> </w:t>
      </w:r>
      <w:r w:rsidR="00166B91" w:rsidRPr="00147636">
        <w:rPr>
          <w:rFonts w:asciiTheme="minorHAnsi" w:hAnsiTheme="minorHAnsi" w:cs="Arial"/>
          <w:spacing w:val="-1"/>
          <w:sz w:val="22"/>
          <w:szCs w:val="22"/>
          <w:lang w:eastAsia="en-GB"/>
        </w:rPr>
        <w:t>of</w:t>
      </w:r>
      <w:r w:rsidR="00166B91" w:rsidRPr="00147636">
        <w:rPr>
          <w:rFonts w:asciiTheme="minorHAnsi" w:hAnsiTheme="minorHAnsi" w:cs="Arial"/>
          <w:spacing w:val="7"/>
          <w:sz w:val="22"/>
          <w:szCs w:val="22"/>
          <w:lang w:eastAsia="en-GB"/>
        </w:rPr>
        <w:t xml:space="preserve"> </w:t>
      </w:r>
      <w:r w:rsidR="00166B91" w:rsidRPr="00147636">
        <w:rPr>
          <w:rFonts w:asciiTheme="minorHAnsi" w:hAnsiTheme="minorHAnsi" w:cs="Arial"/>
          <w:sz w:val="22"/>
          <w:szCs w:val="22"/>
          <w:lang w:eastAsia="en-GB"/>
        </w:rPr>
        <w:t>trenches</w:t>
      </w:r>
      <w:r w:rsidR="00166B91" w:rsidRPr="00147636">
        <w:rPr>
          <w:rFonts w:asciiTheme="minorHAnsi" w:hAnsiTheme="minorHAnsi" w:cs="Arial"/>
          <w:spacing w:val="4"/>
          <w:sz w:val="22"/>
          <w:szCs w:val="22"/>
          <w:lang w:eastAsia="en-GB"/>
        </w:rPr>
        <w:t xml:space="preserve"> </w:t>
      </w:r>
      <w:r w:rsidR="00166B91" w:rsidRPr="00147636">
        <w:rPr>
          <w:rFonts w:asciiTheme="minorHAnsi" w:hAnsiTheme="minorHAnsi" w:cs="Arial"/>
          <w:spacing w:val="-1"/>
          <w:sz w:val="22"/>
          <w:szCs w:val="22"/>
          <w:lang w:eastAsia="en-GB"/>
        </w:rPr>
        <w:t>shall</w:t>
      </w:r>
      <w:r w:rsidR="00166B91" w:rsidRPr="00147636">
        <w:rPr>
          <w:rFonts w:asciiTheme="minorHAnsi" w:hAnsiTheme="minorHAnsi" w:cs="Arial"/>
          <w:spacing w:val="2"/>
          <w:sz w:val="22"/>
          <w:szCs w:val="22"/>
          <w:lang w:eastAsia="en-GB"/>
        </w:rPr>
        <w:t xml:space="preserve"> </w:t>
      </w:r>
      <w:r w:rsidR="00166B91" w:rsidRPr="00147636">
        <w:rPr>
          <w:rFonts w:asciiTheme="minorHAnsi" w:hAnsiTheme="minorHAnsi" w:cs="Arial"/>
          <w:sz w:val="22"/>
          <w:szCs w:val="22"/>
          <w:lang w:eastAsia="en-GB"/>
        </w:rPr>
        <w:t>not</w:t>
      </w:r>
      <w:r w:rsidR="00166B91" w:rsidRPr="00147636">
        <w:rPr>
          <w:rFonts w:asciiTheme="minorHAnsi" w:hAnsiTheme="minorHAnsi" w:cs="Arial"/>
          <w:spacing w:val="4"/>
          <w:sz w:val="22"/>
          <w:szCs w:val="22"/>
          <w:lang w:eastAsia="en-GB"/>
        </w:rPr>
        <w:t xml:space="preserve"> </w:t>
      </w:r>
      <w:r w:rsidR="00166B91" w:rsidRPr="00147636">
        <w:rPr>
          <w:rFonts w:asciiTheme="minorHAnsi" w:hAnsiTheme="minorHAnsi" w:cs="Arial"/>
          <w:spacing w:val="-1"/>
          <w:sz w:val="22"/>
          <w:szCs w:val="22"/>
          <w:lang w:eastAsia="en-GB"/>
        </w:rPr>
        <w:t>commence</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pacing w:val="-1"/>
          <w:sz w:val="22"/>
          <w:szCs w:val="22"/>
          <w:lang w:eastAsia="en-GB"/>
        </w:rPr>
        <w:t>until</w:t>
      </w:r>
      <w:r w:rsidR="00166B91" w:rsidRPr="00147636">
        <w:rPr>
          <w:rFonts w:asciiTheme="minorHAnsi" w:hAnsiTheme="minorHAnsi" w:cs="Arial"/>
          <w:spacing w:val="3"/>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4"/>
          <w:sz w:val="22"/>
          <w:szCs w:val="22"/>
          <w:lang w:eastAsia="en-GB"/>
        </w:rPr>
        <w:t xml:space="preserve"> </w:t>
      </w:r>
      <w:r w:rsidR="00166B91" w:rsidRPr="00147636">
        <w:rPr>
          <w:rFonts w:asciiTheme="minorHAnsi" w:hAnsiTheme="minorHAnsi" w:cs="Arial"/>
          <w:sz w:val="22"/>
          <w:szCs w:val="22"/>
          <w:lang w:eastAsia="en-GB"/>
        </w:rPr>
        <w:t>concrete</w:t>
      </w:r>
      <w:r w:rsidR="00166B91" w:rsidRPr="00147636">
        <w:rPr>
          <w:rFonts w:asciiTheme="minorHAnsi" w:hAnsiTheme="minorHAnsi" w:cs="Arial"/>
          <w:spacing w:val="5"/>
          <w:sz w:val="22"/>
          <w:szCs w:val="22"/>
          <w:lang w:eastAsia="en-GB"/>
        </w:rPr>
        <w:t xml:space="preserve"> </w:t>
      </w:r>
      <w:r w:rsidR="00166B91" w:rsidRPr="00147636">
        <w:rPr>
          <w:rFonts w:asciiTheme="minorHAnsi" w:hAnsiTheme="minorHAnsi" w:cs="Arial"/>
          <w:spacing w:val="-1"/>
          <w:sz w:val="22"/>
          <w:szCs w:val="22"/>
          <w:lang w:eastAsia="en-GB"/>
        </w:rPr>
        <w:t>surrounding</w:t>
      </w:r>
      <w:r w:rsidR="00166B91" w:rsidRPr="00147636">
        <w:rPr>
          <w:rFonts w:asciiTheme="minorHAnsi" w:hAnsiTheme="minorHAnsi" w:cs="Arial"/>
          <w:spacing w:val="2"/>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59"/>
          <w:w w:val="99"/>
          <w:sz w:val="22"/>
          <w:szCs w:val="22"/>
          <w:lang w:eastAsia="en-GB"/>
        </w:rPr>
        <w:t xml:space="preserve"> </w:t>
      </w:r>
      <w:r w:rsidR="00166B91" w:rsidRPr="00147636">
        <w:rPr>
          <w:rFonts w:asciiTheme="minorHAnsi" w:hAnsiTheme="minorHAnsi" w:cs="Arial"/>
          <w:sz w:val="22"/>
          <w:szCs w:val="22"/>
          <w:lang w:eastAsia="en-GB"/>
        </w:rPr>
        <w:t>ducts</w:t>
      </w:r>
      <w:r w:rsidR="00166B91" w:rsidRPr="00147636">
        <w:rPr>
          <w:rFonts w:asciiTheme="minorHAnsi" w:hAnsiTheme="minorHAnsi" w:cs="Arial"/>
          <w:spacing w:val="28"/>
          <w:sz w:val="22"/>
          <w:szCs w:val="22"/>
          <w:lang w:eastAsia="en-GB"/>
        </w:rPr>
        <w:t xml:space="preserve"> </w:t>
      </w:r>
      <w:r w:rsidR="00166B91" w:rsidRPr="00147636">
        <w:rPr>
          <w:rFonts w:asciiTheme="minorHAnsi" w:hAnsiTheme="minorHAnsi" w:cs="Arial"/>
          <w:sz w:val="22"/>
          <w:szCs w:val="22"/>
          <w:lang w:eastAsia="en-GB"/>
        </w:rPr>
        <w:t>or</w:t>
      </w:r>
      <w:r w:rsidR="00166B91" w:rsidRPr="00147636">
        <w:rPr>
          <w:rFonts w:asciiTheme="minorHAnsi" w:hAnsiTheme="minorHAnsi" w:cs="Arial"/>
          <w:spacing w:val="27"/>
          <w:sz w:val="22"/>
          <w:szCs w:val="22"/>
          <w:lang w:eastAsia="en-GB"/>
        </w:rPr>
        <w:t xml:space="preserve"> </w:t>
      </w:r>
      <w:r w:rsidR="00166B91" w:rsidRPr="00147636">
        <w:rPr>
          <w:rFonts w:asciiTheme="minorHAnsi" w:hAnsiTheme="minorHAnsi" w:cs="Arial"/>
          <w:sz w:val="22"/>
          <w:szCs w:val="22"/>
          <w:lang w:eastAsia="en-GB"/>
        </w:rPr>
        <w:t>other</w:t>
      </w:r>
      <w:r w:rsidR="00166B91" w:rsidRPr="00147636">
        <w:rPr>
          <w:rFonts w:asciiTheme="minorHAnsi" w:hAnsiTheme="minorHAnsi" w:cs="Arial"/>
          <w:spacing w:val="27"/>
          <w:sz w:val="22"/>
          <w:szCs w:val="22"/>
          <w:lang w:eastAsia="en-GB"/>
        </w:rPr>
        <w:t xml:space="preserve"> </w:t>
      </w:r>
      <w:r w:rsidR="00166B91" w:rsidRPr="00147636">
        <w:rPr>
          <w:rFonts w:asciiTheme="minorHAnsi" w:hAnsiTheme="minorHAnsi" w:cs="Arial"/>
          <w:spacing w:val="-1"/>
          <w:sz w:val="22"/>
          <w:szCs w:val="22"/>
          <w:lang w:eastAsia="en-GB"/>
        </w:rPr>
        <w:t>works</w:t>
      </w:r>
      <w:r w:rsidR="00166B91" w:rsidRPr="00147636">
        <w:rPr>
          <w:rFonts w:asciiTheme="minorHAnsi" w:hAnsiTheme="minorHAnsi" w:cs="Arial"/>
          <w:spacing w:val="28"/>
          <w:sz w:val="22"/>
          <w:szCs w:val="22"/>
          <w:lang w:eastAsia="en-GB"/>
        </w:rPr>
        <w:t xml:space="preserve"> </w:t>
      </w:r>
      <w:r w:rsidR="00166B91" w:rsidRPr="00147636">
        <w:rPr>
          <w:rFonts w:asciiTheme="minorHAnsi" w:hAnsiTheme="minorHAnsi" w:cs="Arial"/>
          <w:sz w:val="22"/>
          <w:szCs w:val="22"/>
          <w:lang w:eastAsia="en-GB"/>
        </w:rPr>
        <w:t>therein</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z w:val="22"/>
          <w:szCs w:val="22"/>
          <w:lang w:eastAsia="en-GB"/>
        </w:rPr>
        <w:t>has</w:t>
      </w:r>
      <w:r w:rsidR="00166B91" w:rsidRPr="00147636">
        <w:rPr>
          <w:rFonts w:asciiTheme="minorHAnsi" w:hAnsiTheme="minorHAnsi" w:cs="Arial"/>
          <w:spacing w:val="25"/>
          <w:sz w:val="22"/>
          <w:szCs w:val="22"/>
          <w:lang w:eastAsia="en-GB"/>
        </w:rPr>
        <w:t xml:space="preserve"> </w:t>
      </w:r>
      <w:r w:rsidR="00166B91" w:rsidRPr="00147636">
        <w:rPr>
          <w:rFonts w:asciiTheme="minorHAnsi" w:hAnsiTheme="minorHAnsi" w:cs="Arial"/>
          <w:spacing w:val="-1"/>
          <w:sz w:val="22"/>
          <w:szCs w:val="22"/>
          <w:lang w:eastAsia="en-GB"/>
        </w:rPr>
        <w:t>hardened</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pacing w:val="-1"/>
          <w:sz w:val="22"/>
          <w:szCs w:val="22"/>
          <w:lang w:eastAsia="en-GB"/>
        </w:rPr>
        <w:t>sufficiently</w:t>
      </w:r>
      <w:r w:rsidR="00166B91" w:rsidRPr="00147636">
        <w:rPr>
          <w:rFonts w:asciiTheme="minorHAnsi" w:hAnsiTheme="minorHAnsi" w:cs="Arial"/>
          <w:spacing w:val="25"/>
          <w:sz w:val="22"/>
          <w:szCs w:val="22"/>
          <w:lang w:eastAsia="en-GB"/>
        </w:rPr>
        <w:t xml:space="preserve"> </w:t>
      </w:r>
      <w:r w:rsidR="00166B91" w:rsidRPr="00147636">
        <w:rPr>
          <w:rFonts w:asciiTheme="minorHAnsi" w:hAnsiTheme="minorHAnsi" w:cs="Arial"/>
          <w:sz w:val="22"/>
          <w:szCs w:val="22"/>
          <w:lang w:eastAsia="en-GB"/>
        </w:rPr>
        <w:t>to</w:t>
      </w:r>
      <w:r w:rsidR="00166B91" w:rsidRPr="00147636">
        <w:rPr>
          <w:rFonts w:asciiTheme="minorHAnsi" w:hAnsiTheme="minorHAnsi" w:cs="Arial"/>
          <w:spacing w:val="29"/>
          <w:sz w:val="22"/>
          <w:szCs w:val="22"/>
          <w:lang w:eastAsia="en-GB"/>
        </w:rPr>
        <w:t xml:space="preserve"> </w:t>
      </w:r>
      <w:r w:rsidR="00166B91" w:rsidRPr="00147636">
        <w:rPr>
          <w:rFonts w:asciiTheme="minorHAnsi" w:hAnsiTheme="minorHAnsi" w:cs="Arial"/>
          <w:sz w:val="22"/>
          <w:szCs w:val="22"/>
          <w:lang w:eastAsia="en-GB"/>
        </w:rPr>
        <w:t>prevent</w:t>
      </w:r>
      <w:r w:rsidR="00166B91" w:rsidRPr="00147636">
        <w:rPr>
          <w:rFonts w:asciiTheme="minorHAnsi" w:hAnsiTheme="minorHAnsi" w:cs="Arial"/>
          <w:spacing w:val="28"/>
          <w:sz w:val="22"/>
          <w:szCs w:val="22"/>
          <w:lang w:eastAsia="en-GB"/>
        </w:rPr>
        <w:t xml:space="preserve"> </w:t>
      </w:r>
      <w:r w:rsidR="00166B91" w:rsidRPr="00147636">
        <w:rPr>
          <w:rFonts w:asciiTheme="minorHAnsi" w:hAnsiTheme="minorHAnsi" w:cs="Arial"/>
          <w:spacing w:val="-1"/>
          <w:sz w:val="22"/>
          <w:szCs w:val="22"/>
          <w:lang w:eastAsia="en-GB"/>
        </w:rPr>
        <w:t>it</w:t>
      </w:r>
      <w:r w:rsidR="00166B91" w:rsidRPr="00147636">
        <w:rPr>
          <w:rFonts w:asciiTheme="minorHAnsi" w:hAnsiTheme="minorHAnsi" w:cs="Arial"/>
          <w:spacing w:val="28"/>
          <w:sz w:val="22"/>
          <w:szCs w:val="22"/>
          <w:lang w:eastAsia="en-GB"/>
        </w:rPr>
        <w:t xml:space="preserve"> </w:t>
      </w:r>
      <w:r w:rsidR="00166B91" w:rsidRPr="00147636">
        <w:rPr>
          <w:rFonts w:asciiTheme="minorHAnsi" w:hAnsiTheme="minorHAnsi" w:cs="Arial"/>
          <w:sz w:val="22"/>
          <w:szCs w:val="22"/>
          <w:lang w:eastAsia="en-GB"/>
        </w:rPr>
        <w:t>being</w:t>
      </w:r>
      <w:r w:rsidR="00166B91" w:rsidRPr="00147636">
        <w:rPr>
          <w:rFonts w:asciiTheme="minorHAnsi" w:hAnsiTheme="minorHAnsi" w:cs="Arial"/>
          <w:spacing w:val="62"/>
          <w:w w:val="99"/>
          <w:sz w:val="22"/>
          <w:szCs w:val="22"/>
          <w:lang w:eastAsia="en-GB"/>
        </w:rPr>
        <w:t xml:space="preserve"> </w:t>
      </w:r>
      <w:r w:rsidR="00166B91" w:rsidRPr="00147636">
        <w:rPr>
          <w:rFonts w:asciiTheme="minorHAnsi" w:hAnsiTheme="minorHAnsi" w:cs="Arial"/>
          <w:sz w:val="22"/>
          <w:szCs w:val="22"/>
          <w:lang w:eastAsia="en-GB"/>
        </w:rPr>
        <w:t>damaged</w:t>
      </w:r>
      <w:r w:rsidR="00166B91" w:rsidRPr="00147636">
        <w:rPr>
          <w:rFonts w:asciiTheme="minorHAnsi" w:hAnsiTheme="minorHAnsi" w:cs="Arial"/>
          <w:spacing w:val="46"/>
          <w:sz w:val="22"/>
          <w:szCs w:val="22"/>
          <w:lang w:eastAsia="en-GB"/>
        </w:rPr>
        <w:t xml:space="preserve"> </w:t>
      </w:r>
      <w:r w:rsidR="00166B91" w:rsidRPr="00147636">
        <w:rPr>
          <w:rFonts w:asciiTheme="minorHAnsi" w:hAnsiTheme="minorHAnsi" w:cs="Arial"/>
          <w:sz w:val="22"/>
          <w:szCs w:val="22"/>
          <w:lang w:eastAsia="en-GB"/>
        </w:rPr>
        <w:t>and</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z w:val="22"/>
          <w:szCs w:val="22"/>
          <w:lang w:eastAsia="en-GB"/>
        </w:rPr>
        <w:t>until</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pacing w:val="-2"/>
          <w:sz w:val="22"/>
          <w:szCs w:val="22"/>
          <w:lang w:eastAsia="en-GB"/>
        </w:rPr>
        <w:t>the</w:t>
      </w:r>
      <w:r w:rsidR="00166B91" w:rsidRPr="00147636">
        <w:rPr>
          <w:rFonts w:asciiTheme="minorHAnsi" w:hAnsiTheme="minorHAnsi" w:cs="Arial"/>
          <w:spacing w:val="49"/>
          <w:sz w:val="22"/>
          <w:szCs w:val="22"/>
          <w:lang w:eastAsia="en-GB"/>
        </w:rPr>
        <w:t xml:space="preserve"> </w:t>
      </w:r>
      <w:r w:rsidR="00166B91" w:rsidRPr="00147636">
        <w:rPr>
          <w:rFonts w:asciiTheme="minorHAnsi" w:hAnsiTheme="minorHAnsi" w:cs="Arial"/>
          <w:spacing w:val="-1"/>
          <w:sz w:val="22"/>
          <w:szCs w:val="22"/>
          <w:lang w:eastAsia="en-GB"/>
        </w:rPr>
        <w:t>works</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pacing w:val="-1"/>
          <w:sz w:val="22"/>
          <w:szCs w:val="22"/>
          <w:lang w:eastAsia="en-GB"/>
        </w:rPr>
        <w:t>in</w:t>
      </w:r>
      <w:r w:rsidR="00166B91" w:rsidRPr="00147636">
        <w:rPr>
          <w:rFonts w:asciiTheme="minorHAnsi" w:hAnsiTheme="minorHAnsi" w:cs="Arial"/>
          <w:spacing w:val="49"/>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48"/>
          <w:sz w:val="22"/>
          <w:szCs w:val="22"/>
          <w:lang w:eastAsia="en-GB"/>
        </w:rPr>
        <w:t xml:space="preserve"> </w:t>
      </w:r>
      <w:r w:rsidR="00166B91" w:rsidRPr="00147636">
        <w:rPr>
          <w:rFonts w:asciiTheme="minorHAnsi" w:hAnsiTheme="minorHAnsi" w:cs="Arial"/>
          <w:spacing w:val="-1"/>
          <w:sz w:val="22"/>
          <w:szCs w:val="22"/>
          <w:lang w:eastAsia="en-GB"/>
        </w:rPr>
        <w:t>trench</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pacing w:val="-1"/>
          <w:sz w:val="22"/>
          <w:szCs w:val="22"/>
          <w:lang w:eastAsia="en-GB"/>
        </w:rPr>
        <w:t>have</w:t>
      </w:r>
      <w:r w:rsidR="00166B91" w:rsidRPr="00147636">
        <w:rPr>
          <w:rFonts w:asciiTheme="minorHAnsi" w:hAnsiTheme="minorHAnsi" w:cs="Arial"/>
          <w:spacing w:val="49"/>
          <w:sz w:val="22"/>
          <w:szCs w:val="22"/>
          <w:lang w:eastAsia="en-GB"/>
        </w:rPr>
        <w:t xml:space="preserve"> </w:t>
      </w:r>
      <w:r w:rsidR="00166B91" w:rsidRPr="00147636">
        <w:rPr>
          <w:rFonts w:asciiTheme="minorHAnsi" w:hAnsiTheme="minorHAnsi" w:cs="Arial"/>
          <w:sz w:val="22"/>
          <w:szCs w:val="22"/>
          <w:lang w:eastAsia="en-GB"/>
        </w:rPr>
        <w:t>been</w:t>
      </w:r>
      <w:r w:rsidR="00166B91" w:rsidRPr="00147636">
        <w:rPr>
          <w:rFonts w:asciiTheme="minorHAnsi" w:hAnsiTheme="minorHAnsi" w:cs="Arial"/>
          <w:spacing w:val="46"/>
          <w:sz w:val="22"/>
          <w:szCs w:val="22"/>
          <w:lang w:eastAsia="en-GB"/>
        </w:rPr>
        <w:t xml:space="preserve"> </w:t>
      </w:r>
      <w:r w:rsidR="00166B91" w:rsidRPr="00147636">
        <w:rPr>
          <w:rFonts w:asciiTheme="minorHAnsi" w:hAnsiTheme="minorHAnsi" w:cs="Arial"/>
          <w:sz w:val="22"/>
          <w:szCs w:val="22"/>
          <w:lang w:eastAsia="en-GB"/>
        </w:rPr>
        <w:t>accepted</w:t>
      </w:r>
      <w:r w:rsidR="00166B91" w:rsidRPr="00147636">
        <w:rPr>
          <w:rFonts w:asciiTheme="minorHAnsi" w:hAnsiTheme="minorHAnsi" w:cs="Arial"/>
          <w:spacing w:val="47"/>
          <w:sz w:val="22"/>
          <w:szCs w:val="22"/>
          <w:lang w:eastAsia="en-GB"/>
        </w:rPr>
        <w:t xml:space="preserve"> </w:t>
      </w:r>
      <w:r w:rsidR="00166B91" w:rsidRPr="00147636">
        <w:rPr>
          <w:rFonts w:asciiTheme="minorHAnsi" w:hAnsiTheme="minorHAnsi" w:cs="Arial"/>
          <w:sz w:val="22"/>
          <w:szCs w:val="22"/>
          <w:lang w:eastAsia="en-GB"/>
        </w:rPr>
        <w:t>by</w:t>
      </w:r>
      <w:r w:rsidR="00166B91" w:rsidRPr="00147636">
        <w:rPr>
          <w:rFonts w:asciiTheme="minorHAnsi" w:hAnsiTheme="minorHAnsi" w:cs="Arial"/>
          <w:spacing w:val="45"/>
          <w:sz w:val="22"/>
          <w:szCs w:val="22"/>
          <w:lang w:eastAsia="en-GB"/>
        </w:rPr>
        <w:t xml:space="preserve"> </w:t>
      </w:r>
      <w:r w:rsidR="00166B91" w:rsidRPr="00147636">
        <w:rPr>
          <w:rFonts w:asciiTheme="minorHAnsi" w:hAnsiTheme="minorHAnsi" w:cs="Arial"/>
          <w:sz w:val="22"/>
          <w:szCs w:val="22"/>
          <w:lang w:eastAsia="en-GB"/>
        </w:rPr>
        <w:t>the</w:t>
      </w:r>
      <w:r w:rsidR="00166B91" w:rsidRPr="00147636">
        <w:rPr>
          <w:rFonts w:asciiTheme="minorHAnsi" w:hAnsiTheme="minorHAnsi" w:cs="Arial"/>
          <w:spacing w:val="42"/>
          <w:w w:val="99"/>
          <w:sz w:val="22"/>
          <w:szCs w:val="22"/>
          <w:lang w:eastAsia="en-GB"/>
        </w:rPr>
        <w:t xml:space="preserve"> </w:t>
      </w:r>
      <w:r w:rsidR="00166B91" w:rsidRPr="00147636">
        <w:rPr>
          <w:rFonts w:asciiTheme="minorHAnsi" w:hAnsiTheme="minorHAnsi" w:cs="Arial"/>
          <w:sz w:val="22"/>
          <w:szCs w:val="22"/>
          <w:lang w:eastAsia="en-GB"/>
        </w:rPr>
        <w:t>Engineer.</w:t>
      </w:r>
    </w:p>
    <w:p w:rsidR="00147636" w:rsidRDefault="00147636" w:rsidP="00147636">
      <w:pPr>
        <w:pStyle w:val="ListParagraph"/>
        <w:ind w:left="0"/>
        <w:rPr>
          <w:rFonts w:asciiTheme="minorHAnsi" w:hAnsiTheme="minorHAnsi" w:cs="Arial"/>
          <w:sz w:val="22"/>
          <w:szCs w:val="22"/>
          <w:lang w:eastAsia="en-GB"/>
        </w:rPr>
      </w:pPr>
    </w:p>
    <w:p w:rsidR="00166B91" w:rsidRPr="00147636" w:rsidRDefault="00147636" w:rsidP="00147636">
      <w:pPr>
        <w:widowControl w:val="0"/>
        <w:tabs>
          <w:tab w:val="left" w:pos="822"/>
        </w:tabs>
        <w:kinsoku w:val="0"/>
        <w:overflowPunct w:val="0"/>
        <w:autoSpaceDE w:val="0"/>
        <w:autoSpaceDN w:val="0"/>
        <w:adjustRightInd w:val="0"/>
        <w:ind w:right="412"/>
        <w:jc w:val="both"/>
        <w:rPr>
          <w:rFonts w:asciiTheme="minorHAnsi" w:hAnsiTheme="minorHAnsi" w:cs="Arial"/>
          <w:sz w:val="22"/>
          <w:szCs w:val="22"/>
          <w:lang w:eastAsia="en-GB"/>
        </w:rPr>
      </w:pPr>
      <w:r w:rsidRPr="00147636">
        <w:rPr>
          <w:rFonts w:asciiTheme="minorHAnsi" w:hAnsiTheme="minorHAnsi" w:cs="Arial"/>
          <w:b/>
          <w:sz w:val="22"/>
          <w:szCs w:val="22"/>
          <w:lang w:eastAsia="en-GB"/>
        </w:rPr>
        <w:t>5.</w:t>
      </w:r>
      <w:r>
        <w:rPr>
          <w:rFonts w:asciiTheme="minorHAnsi" w:hAnsiTheme="minorHAnsi" w:cs="Arial"/>
          <w:sz w:val="22"/>
          <w:szCs w:val="22"/>
          <w:lang w:eastAsia="en-GB"/>
        </w:rPr>
        <w:t xml:space="preserve"> </w:t>
      </w:r>
      <w:r w:rsidR="00166B91" w:rsidRPr="00147636">
        <w:rPr>
          <w:rFonts w:asciiTheme="minorHAnsi" w:hAnsiTheme="minorHAnsi" w:cs="Arial"/>
          <w:sz w:val="22"/>
          <w:szCs w:val="22"/>
          <w:lang w:eastAsia="en-GB"/>
        </w:rPr>
        <w:t>Backfilling material shall be deposited in layers not exceeding 150mm in thickness, each layer being separately and thoroughly compacted using</w:t>
      </w:r>
      <w:r w:rsidR="000043F0" w:rsidRPr="00147636">
        <w:rPr>
          <w:rFonts w:asciiTheme="minorHAnsi" w:hAnsiTheme="minorHAnsi" w:cs="Arial"/>
          <w:sz w:val="22"/>
          <w:szCs w:val="22"/>
          <w:lang w:eastAsia="en-GB"/>
        </w:rPr>
        <w:t xml:space="preserve"> </w:t>
      </w:r>
      <w:proofErr w:type="gramStart"/>
      <w:r w:rsidR="00166B91" w:rsidRPr="00147636">
        <w:rPr>
          <w:rFonts w:asciiTheme="minorHAnsi" w:hAnsiTheme="minorHAnsi" w:cs="Arial"/>
          <w:sz w:val="22"/>
          <w:szCs w:val="22"/>
          <w:lang w:eastAsia="en-GB"/>
        </w:rPr>
        <w:t>power  hammers</w:t>
      </w:r>
      <w:proofErr w:type="gramEnd"/>
      <w:r w:rsidR="00166B91" w:rsidRPr="00147636">
        <w:rPr>
          <w:rFonts w:asciiTheme="minorHAnsi" w:hAnsiTheme="minorHAnsi" w:cs="Arial"/>
          <w:sz w:val="22"/>
          <w:szCs w:val="22"/>
          <w:lang w:eastAsia="en-GB"/>
        </w:rPr>
        <w:t xml:space="preserve">  or  vibrating  plate  compactors.  </w:t>
      </w:r>
      <w:proofErr w:type="gramStart"/>
      <w:r w:rsidR="00166B91" w:rsidRPr="00147636">
        <w:rPr>
          <w:rFonts w:asciiTheme="minorHAnsi" w:hAnsiTheme="minorHAnsi" w:cs="Arial"/>
          <w:sz w:val="22"/>
          <w:szCs w:val="22"/>
          <w:lang w:eastAsia="en-GB"/>
        </w:rPr>
        <w:t>Each  layer</w:t>
      </w:r>
      <w:proofErr w:type="gramEnd"/>
      <w:r w:rsidR="00166B91" w:rsidRPr="00147636">
        <w:rPr>
          <w:rFonts w:asciiTheme="minorHAnsi" w:hAnsiTheme="minorHAnsi" w:cs="Arial"/>
          <w:sz w:val="22"/>
          <w:szCs w:val="22"/>
          <w:lang w:eastAsia="en-GB"/>
        </w:rPr>
        <w:t xml:space="preserve">  shall  be accepted by the Engineer before the next layer is placed.</w:t>
      </w:r>
    </w:p>
    <w:p w:rsidR="00D63FDA" w:rsidRPr="00147636" w:rsidRDefault="00166B91" w:rsidP="00166B91">
      <w:pPr>
        <w:rPr>
          <w:rFonts w:asciiTheme="minorHAnsi" w:hAnsiTheme="minorHAnsi" w:cs="Arial"/>
          <w:b/>
          <w:sz w:val="28"/>
          <w:szCs w:val="28"/>
          <w:u w:val="single"/>
        </w:rPr>
      </w:pPr>
      <w:r w:rsidRPr="000043F0">
        <w:rPr>
          <w:rFonts w:ascii="Arial" w:hAnsi="Arial" w:cs="Arial"/>
          <w:lang w:eastAsia="en-GB"/>
        </w:rPr>
        <w:br w:type="page"/>
      </w:r>
      <w:r w:rsidR="00D63FDA" w:rsidRPr="00147636">
        <w:rPr>
          <w:rFonts w:asciiTheme="minorHAnsi" w:hAnsiTheme="minorHAnsi" w:cs="Arial"/>
          <w:b/>
          <w:sz w:val="28"/>
          <w:szCs w:val="28"/>
          <w:u w:val="single"/>
        </w:rPr>
        <w:lastRenderedPageBreak/>
        <w:t>APPENDIX 2/3: RETENTION OF MATERIALS ARISING FROM SITE CLEARANCE</w:t>
      </w:r>
    </w:p>
    <w:p w:rsidR="00D63FDA" w:rsidRPr="002165B8" w:rsidRDefault="00D63FDA">
      <w:pPr>
        <w:rPr>
          <w:rFonts w:ascii="Arial" w:hAnsi="Arial" w:cs="Arial"/>
        </w:rPr>
      </w:pPr>
    </w:p>
    <w:p w:rsidR="00F169E6" w:rsidRPr="00147636" w:rsidRDefault="00D63FDA" w:rsidP="00B6090E">
      <w:pPr>
        <w:jc w:val="both"/>
        <w:rPr>
          <w:rFonts w:asciiTheme="minorHAnsi" w:hAnsiTheme="minorHAnsi" w:cs="Arial"/>
          <w:sz w:val="22"/>
          <w:szCs w:val="22"/>
        </w:rPr>
      </w:pPr>
      <w:r w:rsidRPr="00147636">
        <w:rPr>
          <w:rFonts w:asciiTheme="minorHAnsi" w:hAnsiTheme="minorHAnsi" w:cs="Arial"/>
          <w:b/>
          <w:sz w:val="22"/>
          <w:szCs w:val="22"/>
        </w:rPr>
        <w:t>1</w:t>
      </w:r>
      <w:r w:rsidRPr="00147636">
        <w:rPr>
          <w:rFonts w:asciiTheme="minorHAnsi" w:hAnsiTheme="minorHAnsi" w:cs="Arial"/>
          <w:sz w:val="22"/>
          <w:szCs w:val="22"/>
        </w:rPr>
        <w:t xml:space="preserve"> The Employer is eager to minimise construction waste and to recycle materials wherever this is viable. </w:t>
      </w:r>
      <w:r w:rsidRPr="00147636">
        <w:rPr>
          <w:rFonts w:asciiTheme="minorHAnsi" w:hAnsiTheme="minorHAnsi" w:cs="Arial"/>
          <w:sz w:val="22"/>
          <w:szCs w:val="22"/>
        </w:rPr>
        <w:cr/>
      </w:r>
      <w:r w:rsidRPr="00147636">
        <w:rPr>
          <w:rFonts w:asciiTheme="minorHAnsi" w:hAnsiTheme="minorHAnsi" w:cs="Arial"/>
          <w:sz w:val="22"/>
          <w:szCs w:val="22"/>
        </w:rPr>
        <w:cr/>
      </w:r>
      <w:r w:rsidRPr="00147636">
        <w:rPr>
          <w:rFonts w:asciiTheme="minorHAnsi" w:hAnsiTheme="minorHAnsi" w:cs="Arial"/>
          <w:b/>
          <w:sz w:val="22"/>
          <w:szCs w:val="22"/>
        </w:rPr>
        <w:t>2</w:t>
      </w:r>
      <w:r w:rsidRPr="00147636">
        <w:rPr>
          <w:rFonts w:asciiTheme="minorHAnsi" w:hAnsiTheme="minorHAnsi" w:cs="Arial"/>
          <w:sz w:val="22"/>
          <w:szCs w:val="22"/>
        </w:rPr>
        <w:t xml:space="preserve"> The Overseeing Organisation shall instruct the </w:t>
      </w:r>
      <w:r w:rsidRPr="00147636">
        <w:rPr>
          <w:rFonts w:asciiTheme="minorHAnsi" w:hAnsiTheme="minorHAnsi" w:cs="Arial"/>
          <w:i/>
          <w:iCs/>
          <w:sz w:val="22"/>
          <w:szCs w:val="22"/>
        </w:rPr>
        <w:t>Contractor</w:t>
      </w:r>
      <w:r w:rsidRPr="00147636">
        <w:rPr>
          <w:rFonts w:asciiTheme="minorHAnsi" w:hAnsiTheme="minorHAnsi" w:cs="Arial"/>
          <w:sz w:val="22"/>
          <w:szCs w:val="22"/>
        </w:rPr>
        <w:t xml:space="preserve"> as to which goods and materials, arising from site clearance, are to be retained and either stored on site or at the </w:t>
      </w:r>
      <w:r w:rsidRPr="00147636">
        <w:rPr>
          <w:rFonts w:asciiTheme="minorHAnsi" w:hAnsiTheme="minorHAnsi" w:cs="Arial"/>
          <w:i/>
          <w:iCs/>
          <w:sz w:val="22"/>
          <w:szCs w:val="22"/>
        </w:rPr>
        <w:t>Contractor’s</w:t>
      </w:r>
      <w:r w:rsidRPr="00147636">
        <w:rPr>
          <w:rFonts w:asciiTheme="minorHAnsi" w:hAnsiTheme="minorHAnsi" w:cs="Arial"/>
          <w:sz w:val="22"/>
          <w:szCs w:val="22"/>
        </w:rPr>
        <w:t xml:space="preserve"> depot for future reuse in subsequent works. The </w:t>
      </w:r>
      <w:r w:rsidRPr="00147636">
        <w:rPr>
          <w:rFonts w:asciiTheme="minorHAnsi" w:hAnsiTheme="minorHAnsi" w:cs="Arial"/>
          <w:i/>
          <w:iCs/>
          <w:sz w:val="22"/>
          <w:szCs w:val="22"/>
        </w:rPr>
        <w:t>Contractor</w:t>
      </w:r>
      <w:r w:rsidRPr="00147636">
        <w:rPr>
          <w:rFonts w:asciiTheme="minorHAnsi" w:hAnsiTheme="minorHAnsi" w:cs="Arial"/>
          <w:sz w:val="22"/>
          <w:szCs w:val="22"/>
        </w:rPr>
        <w:t xml:space="preserve"> shall remove all other goods and materials to tip.</w:t>
      </w:r>
      <w:r w:rsidRPr="00147636">
        <w:rPr>
          <w:rFonts w:asciiTheme="minorHAnsi" w:hAnsiTheme="minorHAnsi" w:cs="Arial"/>
          <w:sz w:val="22"/>
          <w:szCs w:val="22"/>
        </w:rPr>
        <w:cr/>
      </w:r>
    </w:p>
    <w:p w:rsidR="00F169E6" w:rsidRPr="00147636" w:rsidRDefault="00F169E6" w:rsidP="00B6090E">
      <w:pPr>
        <w:jc w:val="both"/>
        <w:rPr>
          <w:rFonts w:asciiTheme="minorHAnsi" w:hAnsiTheme="minorHAnsi" w:cs="Arial"/>
          <w:sz w:val="22"/>
          <w:szCs w:val="22"/>
        </w:rPr>
      </w:pPr>
      <w:r w:rsidRPr="00147636">
        <w:rPr>
          <w:rFonts w:asciiTheme="minorHAnsi" w:hAnsiTheme="minorHAnsi" w:cs="Arial"/>
          <w:b/>
          <w:sz w:val="22"/>
          <w:szCs w:val="22"/>
        </w:rPr>
        <w:t xml:space="preserve">3 </w:t>
      </w:r>
      <w:r w:rsidRPr="00147636">
        <w:rPr>
          <w:rFonts w:asciiTheme="minorHAnsi" w:hAnsiTheme="minorHAnsi"/>
          <w:sz w:val="22"/>
          <w:szCs w:val="22"/>
          <w:lang w:val="en-US"/>
        </w:rPr>
        <w:t>The goods and materials that the Contractor can generally expect to be reused include those listed below. (Rates for setting these aside for reuse, removing them to store, or disposing of them to tip, are included in the Schedule of Rates and Prices.</w:t>
      </w:r>
    </w:p>
    <w:p w:rsidR="00F169E6" w:rsidRPr="00147636" w:rsidRDefault="00F169E6" w:rsidP="00B6090E">
      <w:pPr>
        <w:widowControl w:val="0"/>
        <w:tabs>
          <w:tab w:val="left" w:pos="3466"/>
        </w:tabs>
        <w:ind w:right="191" w:firstLine="851"/>
        <w:jc w:val="both"/>
        <w:rPr>
          <w:rFonts w:asciiTheme="minorHAnsi" w:hAnsiTheme="minorHAnsi"/>
          <w:sz w:val="22"/>
          <w:szCs w:val="22"/>
          <w:lang w:val="en-US"/>
        </w:rPr>
      </w:pPr>
    </w:p>
    <w:p w:rsidR="00F169E6" w:rsidRPr="00147636" w:rsidRDefault="00F169E6" w:rsidP="00D01E0B">
      <w:pPr>
        <w:pStyle w:val="ListParagraph"/>
        <w:widowControl w:val="0"/>
        <w:numPr>
          <w:ilvl w:val="0"/>
          <w:numId w:val="32"/>
        </w:numPr>
        <w:ind w:right="191"/>
        <w:jc w:val="both"/>
        <w:rPr>
          <w:rFonts w:asciiTheme="minorHAnsi" w:hAnsiTheme="minorHAnsi"/>
          <w:sz w:val="22"/>
          <w:szCs w:val="22"/>
          <w:lang w:val="en-US"/>
        </w:rPr>
      </w:pPr>
      <w:r w:rsidRPr="00147636">
        <w:rPr>
          <w:rFonts w:asciiTheme="minorHAnsi" w:hAnsiTheme="minorHAnsi"/>
          <w:sz w:val="22"/>
          <w:szCs w:val="22"/>
          <w:lang w:val="en-US"/>
        </w:rPr>
        <w:t>Precast concrete slab paving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Stone flag paving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Brick paving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Cobble paving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Granite sett paving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Block paving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 xml:space="preserve">Precast concrete </w:t>
      </w:r>
      <w:proofErr w:type="spellStart"/>
      <w:r w:rsidRPr="00147636">
        <w:rPr>
          <w:rFonts w:asciiTheme="minorHAnsi" w:hAnsiTheme="minorHAnsi"/>
          <w:sz w:val="22"/>
          <w:szCs w:val="22"/>
          <w:lang w:val="en-US"/>
        </w:rPr>
        <w:t>kerbs</w:t>
      </w:r>
      <w:proofErr w:type="spellEnd"/>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 xml:space="preserve">Granite </w:t>
      </w:r>
      <w:proofErr w:type="spellStart"/>
      <w:r w:rsidRPr="00147636">
        <w:rPr>
          <w:rFonts w:asciiTheme="minorHAnsi" w:hAnsiTheme="minorHAnsi"/>
          <w:sz w:val="22"/>
          <w:szCs w:val="22"/>
          <w:lang w:val="en-US"/>
        </w:rPr>
        <w:t>kerbs</w:t>
      </w:r>
      <w:proofErr w:type="spellEnd"/>
    </w:p>
    <w:p w:rsidR="00BE6B14" w:rsidRPr="00147636" w:rsidRDefault="00BE6B14" w:rsidP="00D01E0B">
      <w:pPr>
        <w:pStyle w:val="Header"/>
        <w:widowControl w:val="0"/>
        <w:numPr>
          <w:ilvl w:val="0"/>
          <w:numId w:val="32"/>
        </w:numPr>
        <w:ind w:right="191"/>
        <w:jc w:val="both"/>
        <w:rPr>
          <w:rFonts w:asciiTheme="minorHAnsi" w:hAnsiTheme="minorHAnsi"/>
          <w:sz w:val="22"/>
          <w:szCs w:val="22"/>
        </w:rPr>
      </w:pPr>
      <w:r w:rsidRPr="00147636">
        <w:rPr>
          <w:rFonts w:asciiTheme="minorHAnsi" w:hAnsiTheme="minorHAnsi"/>
          <w:sz w:val="22"/>
          <w:szCs w:val="22"/>
        </w:rPr>
        <w:t>Precast concrete channels</w:t>
      </w:r>
    </w:p>
    <w:p w:rsidR="00BE6B14" w:rsidRPr="00147636" w:rsidRDefault="00BE6B14" w:rsidP="00D01E0B">
      <w:pPr>
        <w:pStyle w:val="Header"/>
        <w:widowControl w:val="0"/>
        <w:numPr>
          <w:ilvl w:val="0"/>
          <w:numId w:val="32"/>
        </w:numPr>
        <w:ind w:right="191"/>
        <w:jc w:val="both"/>
        <w:rPr>
          <w:rFonts w:asciiTheme="minorHAnsi" w:hAnsiTheme="minorHAnsi"/>
          <w:sz w:val="22"/>
          <w:szCs w:val="22"/>
        </w:rPr>
      </w:pPr>
      <w:r w:rsidRPr="00147636">
        <w:rPr>
          <w:rFonts w:asciiTheme="minorHAnsi" w:hAnsiTheme="minorHAnsi"/>
          <w:sz w:val="22"/>
          <w:szCs w:val="22"/>
        </w:rPr>
        <w:t>Precast concrete edgings</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Pedestrian guard railing</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Permanent bollards (any non-electrical type)</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Chamber covers and frames</w:t>
      </w:r>
    </w:p>
    <w:p w:rsidR="00F169E6" w:rsidRPr="00147636" w:rsidRDefault="00F169E6" w:rsidP="00D01E0B">
      <w:pPr>
        <w:pStyle w:val="ListParagraph"/>
        <w:widowControl w:val="0"/>
        <w:numPr>
          <w:ilvl w:val="0"/>
          <w:numId w:val="32"/>
        </w:numPr>
        <w:tabs>
          <w:tab w:val="num" w:pos="2700"/>
        </w:tabs>
        <w:ind w:right="191"/>
        <w:jc w:val="both"/>
        <w:rPr>
          <w:rFonts w:asciiTheme="minorHAnsi" w:hAnsiTheme="minorHAnsi"/>
          <w:sz w:val="22"/>
          <w:szCs w:val="22"/>
          <w:lang w:val="en-US"/>
        </w:rPr>
      </w:pPr>
      <w:r w:rsidRPr="00147636">
        <w:rPr>
          <w:rFonts w:asciiTheme="minorHAnsi" w:hAnsiTheme="minorHAnsi"/>
          <w:sz w:val="22"/>
          <w:szCs w:val="22"/>
          <w:lang w:val="en-US"/>
        </w:rPr>
        <w:t>Gully gratings and frames</w:t>
      </w:r>
    </w:p>
    <w:p w:rsidR="00733CC3" w:rsidRPr="00147636" w:rsidRDefault="00733CC3" w:rsidP="00D01E0B">
      <w:pPr>
        <w:pStyle w:val="Header"/>
        <w:widowControl w:val="0"/>
        <w:numPr>
          <w:ilvl w:val="0"/>
          <w:numId w:val="32"/>
        </w:numPr>
        <w:ind w:right="191"/>
        <w:jc w:val="both"/>
        <w:rPr>
          <w:rFonts w:asciiTheme="minorHAnsi" w:hAnsiTheme="minorHAnsi"/>
          <w:sz w:val="22"/>
          <w:szCs w:val="22"/>
        </w:rPr>
      </w:pPr>
      <w:r w:rsidRPr="00147636">
        <w:rPr>
          <w:rFonts w:asciiTheme="minorHAnsi" w:hAnsiTheme="minorHAnsi"/>
          <w:sz w:val="22"/>
          <w:szCs w:val="22"/>
        </w:rPr>
        <w:t>Linear drainage channel systems</w:t>
      </w:r>
    </w:p>
    <w:p w:rsidR="00BE6B14" w:rsidRPr="00147636" w:rsidRDefault="00BE6B14" w:rsidP="00D01E0B">
      <w:pPr>
        <w:pStyle w:val="Header"/>
        <w:widowControl w:val="0"/>
        <w:numPr>
          <w:ilvl w:val="0"/>
          <w:numId w:val="32"/>
        </w:numPr>
        <w:ind w:right="191"/>
        <w:jc w:val="both"/>
        <w:rPr>
          <w:rFonts w:asciiTheme="minorHAnsi" w:hAnsiTheme="minorHAnsi" w:cs="Arial"/>
          <w:sz w:val="22"/>
          <w:szCs w:val="22"/>
          <w:lang w:eastAsia="en-GB"/>
        </w:rPr>
      </w:pPr>
      <w:r w:rsidRPr="00147636">
        <w:rPr>
          <w:rFonts w:asciiTheme="minorHAnsi" w:hAnsiTheme="minorHAnsi"/>
          <w:sz w:val="22"/>
          <w:szCs w:val="22"/>
        </w:rPr>
        <w:t>Rubber Speed Cushion</w:t>
      </w:r>
    </w:p>
    <w:p w:rsidR="00166B91" w:rsidRPr="00147636" w:rsidRDefault="00166B91" w:rsidP="00D01E0B">
      <w:pPr>
        <w:pStyle w:val="ListParagraph"/>
        <w:widowControl w:val="0"/>
        <w:numPr>
          <w:ilvl w:val="0"/>
          <w:numId w:val="32"/>
        </w:numPr>
        <w:tabs>
          <w:tab w:val="left" w:pos="1542"/>
        </w:tabs>
        <w:kinsoku w:val="0"/>
        <w:overflowPunct w:val="0"/>
        <w:autoSpaceDE w:val="0"/>
        <w:autoSpaceDN w:val="0"/>
        <w:adjustRightInd w:val="0"/>
        <w:spacing w:line="293" w:lineRule="exact"/>
        <w:jc w:val="both"/>
        <w:rPr>
          <w:rFonts w:asciiTheme="minorHAnsi" w:hAnsiTheme="minorHAnsi" w:cs="Arial"/>
          <w:sz w:val="22"/>
          <w:szCs w:val="22"/>
          <w:lang w:eastAsia="en-GB"/>
        </w:rPr>
      </w:pPr>
      <w:r w:rsidRPr="00147636">
        <w:rPr>
          <w:rFonts w:asciiTheme="minorHAnsi" w:hAnsiTheme="minorHAnsi" w:cs="Arial"/>
          <w:spacing w:val="-1"/>
          <w:sz w:val="22"/>
          <w:szCs w:val="22"/>
          <w:lang w:eastAsia="en-GB"/>
        </w:rPr>
        <w:t>Non-illuminated</w:t>
      </w:r>
      <w:r w:rsidRPr="00147636">
        <w:rPr>
          <w:rFonts w:asciiTheme="minorHAnsi" w:hAnsiTheme="minorHAnsi" w:cs="Arial"/>
          <w:spacing w:val="-11"/>
          <w:sz w:val="22"/>
          <w:szCs w:val="22"/>
          <w:lang w:eastAsia="en-GB"/>
        </w:rPr>
        <w:t xml:space="preserve"> </w:t>
      </w:r>
      <w:r w:rsidRPr="00147636">
        <w:rPr>
          <w:rFonts w:asciiTheme="minorHAnsi" w:hAnsiTheme="minorHAnsi" w:cs="Arial"/>
          <w:spacing w:val="-1"/>
          <w:sz w:val="22"/>
          <w:szCs w:val="22"/>
          <w:lang w:eastAsia="en-GB"/>
        </w:rPr>
        <w:t>traffic</w:t>
      </w:r>
      <w:r w:rsidRPr="00147636">
        <w:rPr>
          <w:rFonts w:asciiTheme="minorHAnsi" w:hAnsiTheme="minorHAnsi" w:cs="Arial"/>
          <w:spacing w:val="-11"/>
          <w:sz w:val="22"/>
          <w:szCs w:val="22"/>
          <w:lang w:eastAsia="en-GB"/>
        </w:rPr>
        <w:t xml:space="preserve"> </w:t>
      </w:r>
      <w:r w:rsidRPr="00147636">
        <w:rPr>
          <w:rFonts w:asciiTheme="minorHAnsi" w:hAnsiTheme="minorHAnsi" w:cs="Arial"/>
          <w:spacing w:val="-1"/>
          <w:sz w:val="22"/>
          <w:szCs w:val="22"/>
          <w:lang w:eastAsia="en-GB"/>
        </w:rPr>
        <w:t>signs</w:t>
      </w:r>
      <w:r w:rsidRPr="00147636">
        <w:rPr>
          <w:rFonts w:asciiTheme="minorHAnsi" w:hAnsiTheme="minorHAnsi" w:cs="Arial"/>
          <w:spacing w:val="-10"/>
          <w:sz w:val="22"/>
          <w:szCs w:val="22"/>
          <w:lang w:eastAsia="en-GB"/>
        </w:rPr>
        <w:t xml:space="preserve"> </w:t>
      </w:r>
      <w:r w:rsidRPr="00147636">
        <w:rPr>
          <w:rFonts w:asciiTheme="minorHAnsi" w:hAnsiTheme="minorHAnsi" w:cs="Arial"/>
          <w:sz w:val="22"/>
          <w:szCs w:val="22"/>
          <w:lang w:eastAsia="en-GB"/>
        </w:rPr>
        <w:t>and</w:t>
      </w:r>
      <w:r w:rsidRPr="00147636">
        <w:rPr>
          <w:rFonts w:asciiTheme="minorHAnsi" w:hAnsiTheme="minorHAnsi" w:cs="Arial"/>
          <w:spacing w:val="-8"/>
          <w:sz w:val="22"/>
          <w:szCs w:val="22"/>
          <w:lang w:eastAsia="en-GB"/>
        </w:rPr>
        <w:t xml:space="preserve"> </w:t>
      </w:r>
      <w:r w:rsidRPr="00147636">
        <w:rPr>
          <w:rFonts w:asciiTheme="minorHAnsi" w:hAnsiTheme="minorHAnsi" w:cs="Arial"/>
          <w:spacing w:val="-1"/>
          <w:sz w:val="22"/>
          <w:szCs w:val="22"/>
          <w:lang w:eastAsia="en-GB"/>
        </w:rPr>
        <w:t>posts</w:t>
      </w:r>
    </w:p>
    <w:p w:rsidR="00BE6B14" w:rsidRPr="00147636" w:rsidRDefault="00BE6B14" w:rsidP="00D01E0B">
      <w:pPr>
        <w:pStyle w:val="ListParagraph"/>
        <w:widowControl w:val="0"/>
        <w:numPr>
          <w:ilvl w:val="0"/>
          <w:numId w:val="32"/>
        </w:numPr>
        <w:tabs>
          <w:tab w:val="left" w:pos="1542"/>
        </w:tabs>
        <w:kinsoku w:val="0"/>
        <w:overflowPunct w:val="0"/>
        <w:autoSpaceDE w:val="0"/>
        <w:autoSpaceDN w:val="0"/>
        <w:adjustRightInd w:val="0"/>
        <w:spacing w:line="293" w:lineRule="exact"/>
        <w:jc w:val="both"/>
        <w:rPr>
          <w:rFonts w:asciiTheme="minorHAnsi" w:hAnsiTheme="minorHAnsi" w:cs="Arial"/>
          <w:spacing w:val="-1"/>
          <w:sz w:val="22"/>
          <w:szCs w:val="22"/>
          <w:lang w:eastAsia="en-GB"/>
        </w:rPr>
      </w:pPr>
      <w:r w:rsidRPr="00147636">
        <w:rPr>
          <w:rFonts w:asciiTheme="minorHAnsi" w:hAnsiTheme="minorHAnsi" w:cs="Arial"/>
          <w:spacing w:val="-1"/>
          <w:sz w:val="22"/>
          <w:szCs w:val="22"/>
          <w:lang w:eastAsia="en-GB"/>
        </w:rPr>
        <w:t>I</w:t>
      </w:r>
      <w:r w:rsidR="00166B91" w:rsidRPr="00147636">
        <w:rPr>
          <w:rFonts w:asciiTheme="minorHAnsi" w:hAnsiTheme="minorHAnsi" w:cs="Arial"/>
          <w:spacing w:val="-1"/>
          <w:sz w:val="22"/>
          <w:szCs w:val="22"/>
          <w:lang w:eastAsia="en-GB"/>
        </w:rPr>
        <w:t>nternally</w:t>
      </w:r>
      <w:r w:rsidR="00166B91" w:rsidRPr="00147636">
        <w:rPr>
          <w:rFonts w:asciiTheme="minorHAnsi" w:hAnsiTheme="minorHAnsi" w:cs="Arial"/>
          <w:spacing w:val="-11"/>
          <w:sz w:val="22"/>
          <w:szCs w:val="22"/>
          <w:lang w:eastAsia="en-GB"/>
        </w:rPr>
        <w:t xml:space="preserve"> </w:t>
      </w:r>
      <w:r w:rsidR="00166B91" w:rsidRPr="00147636">
        <w:rPr>
          <w:rFonts w:asciiTheme="minorHAnsi" w:hAnsiTheme="minorHAnsi" w:cs="Arial"/>
          <w:sz w:val="22"/>
          <w:szCs w:val="22"/>
          <w:lang w:eastAsia="en-GB"/>
        </w:rPr>
        <w:t>illuminated</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traffic</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signs</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and</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posts</w:t>
      </w:r>
    </w:p>
    <w:p w:rsidR="00166B91" w:rsidRPr="00147636" w:rsidRDefault="00BE6B14" w:rsidP="00D01E0B">
      <w:pPr>
        <w:pStyle w:val="ListParagraph"/>
        <w:widowControl w:val="0"/>
        <w:numPr>
          <w:ilvl w:val="0"/>
          <w:numId w:val="32"/>
        </w:numPr>
        <w:tabs>
          <w:tab w:val="left" w:pos="1542"/>
        </w:tabs>
        <w:kinsoku w:val="0"/>
        <w:overflowPunct w:val="0"/>
        <w:autoSpaceDE w:val="0"/>
        <w:autoSpaceDN w:val="0"/>
        <w:adjustRightInd w:val="0"/>
        <w:spacing w:line="293" w:lineRule="exact"/>
        <w:jc w:val="both"/>
        <w:rPr>
          <w:rFonts w:asciiTheme="minorHAnsi" w:hAnsiTheme="minorHAnsi" w:cs="Arial"/>
          <w:sz w:val="22"/>
          <w:szCs w:val="22"/>
          <w:lang w:eastAsia="en-GB"/>
        </w:rPr>
      </w:pPr>
      <w:r w:rsidRPr="00147636">
        <w:rPr>
          <w:rFonts w:asciiTheme="minorHAnsi" w:hAnsiTheme="minorHAnsi" w:cs="Arial"/>
          <w:spacing w:val="-1"/>
          <w:sz w:val="22"/>
          <w:szCs w:val="22"/>
          <w:lang w:eastAsia="en-GB"/>
        </w:rPr>
        <w:t>Ex</w:t>
      </w:r>
      <w:r w:rsidR="00166B91" w:rsidRPr="00147636">
        <w:rPr>
          <w:rFonts w:asciiTheme="minorHAnsi" w:hAnsiTheme="minorHAnsi" w:cs="Arial"/>
          <w:spacing w:val="-1"/>
          <w:sz w:val="22"/>
          <w:szCs w:val="22"/>
          <w:lang w:eastAsia="en-GB"/>
        </w:rPr>
        <w:t>ternally</w:t>
      </w:r>
      <w:r w:rsidR="00166B91" w:rsidRPr="00147636">
        <w:rPr>
          <w:rFonts w:asciiTheme="minorHAnsi" w:hAnsiTheme="minorHAnsi" w:cs="Arial"/>
          <w:spacing w:val="-11"/>
          <w:sz w:val="22"/>
          <w:szCs w:val="22"/>
          <w:lang w:eastAsia="en-GB"/>
        </w:rPr>
        <w:t xml:space="preserve"> </w:t>
      </w:r>
      <w:r w:rsidR="00166B91" w:rsidRPr="00147636">
        <w:rPr>
          <w:rFonts w:asciiTheme="minorHAnsi" w:hAnsiTheme="minorHAnsi" w:cs="Arial"/>
          <w:sz w:val="22"/>
          <w:szCs w:val="22"/>
          <w:lang w:eastAsia="en-GB"/>
        </w:rPr>
        <w:t>illuminated</w:t>
      </w:r>
      <w:r w:rsidR="00166B91" w:rsidRPr="00147636">
        <w:rPr>
          <w:rFonts w:asciiTheme="minorHAnsi" w:hAnsiTheme="minorHAnsi" w:cs="Arial"/>
          <w:spacing w:val="-8"/>
          <w:sz w:val="22"/>
          <w:szCs w:val="22"/>
          <w:lang w:eastAsia="en-GB"/>
        </w:rPr>
        <w:t xml:space="preserve"> </w:t>
      </w:r>
      <w:r w:rsidR="00166B91" w:rsidRPr="00147636">
        <w:rPr>
          <w:rFonts w:asciiTheme="minorHAnsi" w:hAnsiTheme="minorHAnsi" w:cs="Arial"/>
          <w:spacing w:val="-1"/>
          <w:sz w:val="22"/>
          <w:szCs w:val="22"/>
          <w:lang w:eastAsia="en-GB"/>
        </w:rPr>
        <w:t>traffic</w:t>
      </w:r>
      <w:r w:rsidR="00166B91" w:rsidRPr="00147636">
        <w:rPr>
          <w:rFonts w:asciiTheme="minorHAnsi" w:hAnsiTheme="minorHAnsi" w:cs="Arial"/>
          <w:spacing w:val="-9"/>
          <w:sz w:val="22"/>
          <w:szCs w:val="22"/>
          <w:lang w:eastAsia="en-GB"/>
        </w:rPr>
        <w:t xml:space="preserve"> </w:t>
      </w:r>
      <w:r w:rsidR="00166B91" w:rsidRPr="00147636">
        <w:rPr>
          <w:rFonts w:asciiTheme="minorHAnsi" w:hAnsiTheme="minorHAnsi" w:cs="Arial"/>
          <w:spacing w:val="-1"/>
          <w:sz w:val="22"/>
          <w:szCs w:val="22"/>
          <w:lang w:eastAsia="en-GB"/>
        </w:rPr>
        <w:t>signs</w:t>
      </w:r>
      <w:r w:rsidR="00166B91" w:rsidRPr="00147636">
        <w:rPr>
          <w:rFonts w:asciiTheme="minorHAnsi" w:hAnsiTheme="minorHAnsi" w:cs="Arial"/>
          <w:spacing w:val="-10"/>
          <w:sz w:val="22"/>
          <w:szCs w:val="22"/>
          <w:lang w:eastAsia="en-GB"/>
        </w:rPr>
        <w:t xml:space="preserve"> </w:t>
      </w:r>
      <w:r w:rsidR="00166B91" w:rsidRPr="00147636">
        <w:rPr>
          <w:rFonts w:asciiTheme="minorHAnsi" w:hAnsiTheme="minorHAnsi" w:cs="Arial"/>
          <w:sz w:val="22"/>
          <w:szCs w:val="22"/>
          <w:lang w:eastAsia="en-GB"/>
        </w:rPr>
        <w:t>and</w:t>
      </w:r>
      <w:r w:rsidR="00166B91" w:rsidRPr="00147636">
        <w:rPr>
          <w:rFonts w:asciiTheme="minorHAnsi" w:hAnsiTheme="minorHAnsi" w:cs="Arial"/>
          <w:spacing w:val="-10"/>
          <w:sz w:val="22"/>
          <w:szCs w:val="22"/>
          <w:lang w:eastAsia="en-GB"/>
        </w:rPr>
        <w:t xml:space="preserve"> </w:t>
      </w:r>
      <w:r w:rsidR="00166B91" w:rsidRPr="00147636">
        <w:rPr>
          <w:rFonts w:asciiTheme="minorHAnsi" w:hAnsiTheme="minorHAnsi" w:cs="Arial"/>
          <w:spacing w:val="-1"/>
          <w:sz w:val="22"/>
          <w:szCs w:val="22"/>
          <w:lang w:eastAsia="en-GB"/>
        </w:rPr>
        <w:t>posts</w:t>
      </w:r>
    </w:p>
    <w:p w:rsidR="00166B91" w:rsidRPr="00147636" w:rsidRDefault="00166B91" w:rsidP="00D01E0B">
      <w:pPr>
        <w:pStyle w:val="ListParagraph"/>
        <w:widowControl w:val="0"/>
        <w:numPr>
          <w:ilvl w:val="0"/>
          <w:numId w:val="32"/>
        </w:numPr>
        <w:kinsoku w:val="0"/>
        <w:overflowPunct w:val="0"/>
        <w:autoSpaceDE w:val="0"/>
        <w:autoSpaceDN w:val="0"/>
        <w:adjustRightInd w:val="0"/>
        <w:spacing w:line="292" w:lineRule="exact"/>
        <w:jc w:val="both"/>
        <w:rPr>
          <w:rFonts w:asciiTheme="minorHAnsi" w:hAnsiTheme="minorHAnsi" w:cs="Arial"/>
          <w:sz w:val="22"/>
          <w:szCs w:val="22"/>
          <w:lang w:eastAsia="en-GB"/>
        </w:rPr>
      </w:pPr>
      <w:r w:rsidRPr="00147636">
        <w:rPr>
          <w:rFonts w:asciiTheme="minorHAnsi" w:hAnsiTheme="minorHAnsi" w:cs="Arial"/>
          <w:spacing w:val="-1"/>
          <w:sz w:val="22"/>
          <w:szCs w:val="22"/>
          <w:lang w:eastAsia="en-GB"/>
        </w:rPr>
        <w:t>Internally</w:t>
      </w:r>
      <w:r w:rsidRPr="00147636">
        <w:rPr>
          <w:rFonts w:asciiTheme="minorHAnsi" w:hAnsiTheme="minorHAnsi" w:cs="Arial"/>
          <w:spacing w:val="-17"/>
          <w:sz w:val="22"/>
          <w:szCs w:val="22"/>
          <w:lang w:eastAsia="en-GB"/>
        </w:rPr>
        <w:t xml:space="preserve"> </w:t>
      </w:r>
      <w:r w:rsidRPr="00147636">
        <w:rPr>
          <w:rFonts w:asciiTheme="minorHAnsi" w:hAnsiTheme="minorHAnsi" w:cs="Arial"/>
          <w:sz w:val="22"/>
          <w:szCs w:val="22"/>
          <w:lang w:eastAsia="en-GB"/>
        </w:rPr>
        <w:t>illuminated</w:t>
      </w:r>
      <w:r w:rsidRPr="00147636">
        <w:rPr>
          <w:rFonts w:asciiTheme="minorHAnsi" w:hAnsiTheme="minorHAnsi" w:cs="Arial"/>
          <w:spacing w:val="-16"/>
          <w:sz w:val="22"/>
          <w:szCs w:val="22"/>
          <w:lang w:eastAsia="en-GB"/>
        </w:rPr>
        <w:t xml:space="preserve"> </w:t>
      </w:r>
      <w:r w:rsidRPr="00147636">
        <w:rPr>
          <w:rFonts w:asciiTheme="minorHAnsi" w:hAnsiTheme="minorHAnsi" w:cs="Arial"/>
          <w:spacing w:val="-1"/>
          <w:sz w:val="22"/>
          <w:szCs w:val="22"/>
          <w:lang w:eastAsia="en-GB"/>
        </w:rPr>
        <w:t>bollards</w:t>
      </w:r>
    </w:p>
    <w:p w:rsidR="00D63FDA" w:rsidRPr="00FB60C1" w:rsidRDefault="00D63FDA" w:rsidP="00B6090E">
      <w:pPr>
        <w:ind w:firstLine="851"/>
        <w:jc w:val="both"/>
        <w:rPr>
          <w:rFonts w:ascii="Arial" w:hAnsi="Arial" w:cs="Arial"/>
          <w:color w:val="FF0000"/>
          <w:highlight w:val="yellow"/>
        </w:rPr>
      </w:pPr>
    </w:p>
    <w:p w:rsidR="00800303" w:rsidRPr="00FB60C1" w:rsidRDefault="00800303" w:rsidP="00B6090E">
      <w:pPr>
        <w:jc w:val="both"/>
        <w:rPr>
          <w:rFonts w:ascii="Arial" w:hAnsi="Arial" w:cs="Arial"/>
          <w:color w:val="FF0000"/>
          <w:highlight w:val="yellow"/>
        </w:rPr>
      </w:pPr>
    </w:p>
    <w:p w:rsidR="00800303" w:rsidRPr="00C77D7D" w:rsidRDefault="00800303" w:rsidP="00B6090E">
      <w:pPr>
        <w:pStyle w:val="Header"/>
        <w:tabs>
          <w:tab w:val="clear" w:pos="4153"/>
          <w:tab w:val="clear" w:pos="8306"/>
          <w:tab w:val="left" w:pos="3466"/>
        </w:tabs>
        <w:ind w:right="191"/>
        <w:jc w:val="both"/>
        <w:rPr>
          <w:rFonts w:asciiTheme="minorHAnsi" w:hAnsiTheme="minorHAnsi"/>
          <w:b/>
          <w:sz w:val="28"/>
          <w:szCs w:val="28"/>
          <w:u w:val="single"/>
          <w:lang w:val="en-US"/>
        </w:rPr>
      </w:pPr>
      <w:r w:rsidRPr="00FB60C1">
        <w:rPr>
          <w:rFonts w:ascii="Arial" w:hAnsi="Arial" w:cs="Arial"/>
          <w:color w:val="FF0000"/>
          <w:highlight w:val="yellow"/>
        </w:rPr>
        <w:br w:type="page"/>
      </w:r>
      <w:r w:rsidRPr="00C77D7D">
        <w:rPr>
          <w:rFonts w:asciiTheme="minorHAnsi" w:hAnsiTheme="minorHAnsi"/>
          <w:b/>
          <w:sz w:val="28"/>
          <w:szCs w:val="28"/>
          <w:u w:val="single"/>
          <w:lang w:val="en-US"/>
        </w:rPr>
        <w:lastRenderedPageBreak/>
        <w:t>APPENDIX 2/4: EXPLOSIVES AND BLASTING</w:t>
      </w:r>
    </w:p>
    <w:p w:rsidR="00800303" w:rsidRPr="00BE6B14" w:rsidRDefault="00800303" w:rsidP="00800303">
      <w:pPr>
        <w:ind w:right="191"/>
        <w:jc w:val="both"/>
        <w:rPr>
          <w:rFonts w:ascii="Arial" w:hAnsi="Arial"/>
          <w:b/>
          <w:lang w:eastAsia="en-GB"/>
        </w:rPr>
      </w:pPr>
    </w:p>
    <w:p w:rsidR="00800303" w:rsidRPr="00C77D7D" w:rsidRDefault="00800303" w:rsidP="00800303">
      <w:pPr>
        <w:ind w:right="191"/>
        <w:jc w:val="both"/>
        <w:rPr>
          <w:rFonts w:asciiTheme="minorHAnsi" w:hAnsiTheme="minorHAnsi"/>
          <w:sz w:val="22"/>
          <w:szCs w:val="22"/>
          <w:lang w:eastAsia="en-GB"/>
        </w:rPr>
        <w:sectPr w:rsidR="00800303" w:rsidRPr="00C77D7D" w:rsidSect="005A34C2">
          <w:footerReference w:type="default" r:id="rId16"/>
          <w:pgSz w:w="11906" w:h="16838"/>
          <w:pgMar w:top="1440" w:right="1134" w:bottom="1537" w:left="1701" w:header="709" w:footer="709" w:gutter="0"/>
          <w:cols w:space="708"/>
          <w:docGrid w:linePitch="360"/>
        </w:sectPr>
      </w:pPr>
      <w:r w:rsidRPr="00C77D7D">
        <w:rPr>
          <w:rFonts w:asciiTheme="minorHAnsi" w:hAnsiTheme="minorHAnsi"/>
          <w:sz w:val="22"/>
          <w:szCs w:val="22"/>
          <w:lang w:eastAsia="en-GB"/>
        </w:rPr>
        <w:t xml:space="preserve">No explosives shall be used in connection with any </w:t>
      </w:r>
      <w:r w:rsidR="0092270C" w:rsidRPr="00C77D7D">
        <w:rPr>
          <w:rFonts w:asciiTheme="minorHAnsi" w:hAnsiTheme="minorHAnsi"/>
          <w:sz w:val="22"/>
          <w:szCs w:val="22"/>
          <w:lang w:eastAsia="en-GB"/>
        </w:rPr>
        <w:t>Works</w:t>
      </w:r>
      <w:r w:rsidRPr="00C77D7D">
        <w:rPr>
          <w:rFonts w:asciiTheme="minorHAnsi" w:hAnsiTheme="minorHAnsi"/>
          <w:sz w:val="22"/>
          <w:szCs w:val="22"/>
          <w:lang w:eastAsia="en-GB"/>
        </w:rPr>
        <w:t xml:space="preserve"> Order on the Contract.</w:t>
      </w:r>
    </w:p>
    <w:p w:rsidR="00D63FDA" w:rsidRPr="00C77D7D" w:rsidRDefault="00800303">
      <w:pPr>
        <w:rPr>
          <w:rFonts w:asciiTheme="minorHAnsi" w:hAnsiTheme="minorHAnsi" w:cs="Arial"/>
          <w:b/>
          <w:sz w:val="28"/>
          <w:szCs w:val="28"/>
          <w:u w:val="single"/>
        </w:rPr>
      </w:pPr>
      <w:r w:rsidRPr="00C77D7D">
        <w:rPr>
          <w:rFonts w:asciiTheme="minorHAnsi" w:hAnsiTheme="minorHAnsi" w:cs="Arial"/>
          <w:b/>
          <w:sz w:val="28"/>
          <w:szCs w:val="28"/>
          <w:u w:val="single"/>
        </w:rPr>
        <w:lastRenderedPageBreak/>
        <w:t>APP</w:t>
      </w:r>
      <w:r w:rsidR="00D63FDA" w:rsidRPr="00C77D7D">
        <w:rPr>
          <w:rFonts w:asciiTheme="minorHAnsi" w:hAnsiTheme="minorHAnsi" w:cs="Arial"/>
          <w:b/>
          <w:sz w:val="28"/>
          <w:szCs w:val="28"/>
          <w:u w:val="single"/>
        </w:rPr>
        <w:t>ENDIX 2/5: HAZARDOUS MATERIALS</w:t>
      </w:r>
    </w:p>
    <w:p w:rsidR="00D63FDA" w:rsidRPr="00A339A6" w:rsidRDefault="00D63FDA">
      <w:pPr>
        <w:rPr>
          <w:rFonts w:ascii="Arial" w:hAnsi="Arial" w:cs="Arial"/>
        </w:rPr>
      </w:pPr>
    </w:p>
    <w:p w:rsidR="00733CC3" w:rsidRPr="00AC6315" w:rsidRDefault="00D63FDA" w:rsidP="00B6090E">
      <w:pPr>
        <w:pStyle w:val="Header"/>
        <w:tabs>
          <w:tab w:val="left" w:pos="3466"/>
        </w:tabs>
        <w:ind w:right="191"/>
        <w:jc w:val="both"/>
        <w:rPr>
          <w:rFonts w:asciiTheme="minorHAnsi" w:hAnsiTheme="minorHAnsi" w:cs="Arial"/>
          <w:b/>
          <w:sz w:val="22"/>
          <w:szCs w:val="22"/>
        </w:rPr>
      </w:pPr>
      <w:r w:rsidRPr="00AC6315">
        <w:rPr>
          <w:rFonts w:asciiTheme="minorHAnsi" w:hAnsiTheme="minorHAnsi" w:cs="Arial"/>
          <w:b/>
          <w:sz w:val="22"/>
          <w:szCs w:val="22"/>
        </w:rPr>
        <w:t>1</w:t>
      </w:r>
      <w:r w:rsidRPr="00AC6315">
        <w:rPr>
          <w:rFonts w:asciiTheme="minorHAnsi" w:hAnsiTheme="minorHAnsi" w:cs="Arial"/>
          <w:sz w:val="22"/>
          <w:szCs w:val="22"/>
        </w:rPr>
        <w:t xml:space="preserve"> The Overseeing Organisation will include, with the pre-construction information for each </w:t>
      </w:r>
      <w:r w:rsidR="0092270C" w:rsidRPr="00AC6315">
        <w:rPr>
          <w:rFonts w:asciiTheme="minorHAnsi" w:hAnsiTheme="minorHAnsi" w:cs="Arial"/>
          <w:i/>
          <w:sz w:val="22"/>
          <w:szCs w:val="22"/>
        </w:rPr>
        <w:t>Works</w:t>
      </w:r>
      <w:r w:rsidR="002F776A" w:rsidRPr="00AC6315">
        <w:rPr>
          <w:rFonts w:asciiTheme="minorHAnsi" w:hAnsiTheme="minorHAnsi" w:cs="Arial"/>
          <w:i/>
          <w:sz w:val="22"/>
          <w:szCs w:val="22"/>
        </w:rPr>
        <w:t xml:space="preserve"> </w:t>
      </w:r>
      <w:proofErr w:type="gramStart"/>
      <w:r w:rsidR="002F776A" w:rsidRPr="00AC6315">
        <w:rPr>
          <w:rFonts w:asciiTheme="minorHAnsi" w:hAnsiTheme="minorHAnsi" w:cs="Arial"/>
          <w:i/>
          <w:sz w:val="22"/>
          <w:szCs w:val="22"/>
        </w:rPr>
        <w:t>Order</w:t>
      </w:r>
      <w:r w:rsidR="007D4285" w:rsidRPr="00AC6315">
        <w:rPr>
          <w:rFonts w:asciiTheme="minorHAnsi" w:hAnsiTheme="minorHAnsi" w:cs="Arial"/>
          <w:i/>
          <w:sz w:val="22"/>
          <w:szCs w:val="22"/>
        </w:rPr>
        <w:t xml:space="preserve"> </w:t>
      </w:r>
      <w:r w:rsidRPr="00AC6315">
        <w:rPr>
          <w:rFonts w:asciiTheme="minorHAnsi" w:hAnsiTheme="minorHAnsi" w:cs="Arial"/>
          <w:sz w:val="22"/>
          <w:szCs w:val="22"/>
        </w:rPr>
        <w:t>,</w:t>
      </w:r>
      <w:proofErr w:type="gramEnd"/>
      <w:r w:rsidRPr="00AC6315">
        <w:rPr>
          <w:rFonts w:asciiTheme="minorHAnsi" w:hAnsiTheme="minorHAnsi" w:cs="Arial"/>
          <w:sz w:val="22"/>
          <w:szCs w:val="22"/>
        </w:rPr>
        <w:t xml:space="preserve"> any information that he has with regard to any hazardous materials that are known to exist on any part of the Site.</w:t>
      </w:r>
      <w:r w:rsidRPr="00AC6315">
        <w:rPr>
          <w:rFonts w:asciiTheme="minorHAnsi" w:hAnsiTheme="minorHAnsi" w:cs="Arial"/>
          <w:sz w:val="22"/>
          <w:szCs w:val="22"/>
        </w:rPr>
        <w:cr/>
      </w:r>
      <w:r w:rsidRPr="00AC6315">
        <w:rPr>
          <w:rFonts w:asciiTheme="minorHAnsi" w:hAnsiTheme="minorHAnsi" w:cs="Arial"/>
          <w:sz w:val="22"/>
          <w:szCs w:val="22"/>
        </w:rPr>
        <w:cr/>
      </w:r>
      <w:r w:rsidRPr="00AC6315">
        <w:rPr>
          <w:rFonts w:asciiTheme="minorHAnsi" w:hAnsiTheme="minorHAnsi" w:cs="Arial"/>
          <w:b/>
          <w:sz w:val="22"/>
          <w:szCs w:val="22"/>
        </w:rPr>
        <w:t>2</w:t>
      </w:r>
      <w:r w:rsidRPr="00AC6315">
        <w:rPr>
          <w:rFonts w:asciiTheme="minorHAnsi" w:hAnsiTheme="minorHAnsi" w:cs="Arial"/>
          <w:sz w:val="22"/>
          <w:szCs w:val="22"/>
        </w:rPr>
        <w:t xml:space="preserve"> The </w:t>
      </w:r>
      <w:r w:rsidRPr="00AC6315">
        <w:rPr>
          <w:rFonts w:asciiTheme="minorHAnsi" w:hAnsiTheme="minorHAnsi" w:cs="Arial"/>
          <w:i/>
          <w:iCs/>
          <w:sz w:val="22"/>
          <w:szCs w:val="22"/>
        </w:rPr>
        <w:t xml:space="preserve">Contractor </w:t>
      </w:r>
      <w:r w:rsidRPr="00AC6315">
        <w:rPr>
          <w:rFonts w:asciiTheme="minorHAnsi" w:hAnsiTheme="minorHAnsi" w:cs="Arial"/>
          <w:sz w:val="22"/>
          <w:szCs w:val="22"/>
        </w:rPr>
        <w:t xml:space="preserve">shall notify the Overseeing Organisation immediately upon the discovery of any substances that he considers to be hazardous to the health and safety of any of his staff, or member of the public. The Overseeing Organisation will issue instructions as to how such materials are to be handled and the </w:t>
      </w:r>
      <w:r w:rsidRPr="00AC6315">
        <w:rPr>
          <w:rFonts w:asciiTheme="minorHAnsi" w:hAnsiTheme="minorHAnsi" w:cs="Arial"/>
          <w:i/>
          <w:iCs/>
          <w:sz w:val="22"/>
          <w:szCs w:val="22"/>
        </w:rPr>
        <w:t xml:space="preserve">Contractor </w:t>
      </w:r>
      <w:r w:rsidRPr="00AC6315">
        <w:rPr>
          <w:rFonts w:asciiTheme="minorHAnsi" w:hAnsiTheme="minorHAnsi" w:cs="Arial"/>
          <w:sz w:val="22"/>
          <w:szCs w:val="22"/>
        </w:rPr>
        <w:t>shall act in accordance with them.</w:t>
      </w:r>
      <w:r w:rsidRPr="00AC6315">
        <w:rPr>
          <w:rFonts w:asciiTheme="minorHAnsi" w:hAnsiTheme="minorHAnsi" w:cs="Arial"/>
          <w:sz w:val="22"/>
          <w:szCs w:val="22"/>
        </w:rPr>
        <w:cr/>
      </w:r>
      <w:r w:rsidR="00733CC3" w:rsidRPr="00AC6315">
        <w:rPr>
          <w:rFonts w:asciiTheme="minorHAnsi" w:hAnsiTheme="minorHAnsi" w:cs="Arial"/>
          <w:sz w:val="22"/>
          <w:szCs w:val="22"/>
        </w:rPr>
        <w:t xml:space="preserve"> </w:t>
      </w:r>
    </w:p>
    <w:p w:rsidR="00800303" w:rsidRPr="00844F79" w:rsidRDefault="00800303" w:rsidP="00B6090E">
      <w:pPr>
        <w:ind w:left="720" w:right="-289"/>
        <w:jc w:val="both"/>
        <w:rPr>
          <w:rFonts w:ascii="Arial" w:hAnsi="Arial" w:cs="Arial"/>
          <w:strike/>
          <w:color w:val="FF0000"/>
          <w:lang w:eastAsia="en-GB"/>
        </w:rPr>
      </w:pPr>
    </w:p>
    <w:p w:rsidR="00800303" w:rsidRPr="00FB60C1" w:rsidRDefault="00663310" w:rsidP="00B6090E">
      <w:pPr>
        <w:ind w:left="720" w:right="-289"/>
        <w:jc w:val="both"/>
        <w:rPr>
          <w:rFonts w:ascii="Arial" w:hAnsi="Arial" w:cs="Arial"/>
          <w:color w:val="FF0000"/>
          <w:lang w:eastAsia="en-GB"/>
        </w:rPr>
      </w:pPr>
      <w:r>
        <w:rPr>
          <w:rFonts w:ascii="Arial" w:hAnsi="Arial" w:cs="Arial"/>
          <w:color w:val="FF0000"/>
          <w:lang w:eastAsia="en-GB"/>
        </w:rPr>
        <w:br w:type="page"/>
      </w:r>
    </w:p>
    <w:p w:rsidR="00800303" w:rsidRPr="00FB60C1" w:rsidRDefault="00800303" w:rsidP="00800303">
      <w:pPr>
        <w:autoSpaceDE w:val="0"/>
        <w:autoSpaceDN w:val="0"/>
        <w:adjustRightInd w:val="0"/>
        <w:ind w:right="-289"/>
        <w:jc w:val="both"/>
        <w:rPr>
          <w:rFonts w:ascii="Arial" w:hAnsi="Arial" w:cs="Arial"/>
          <w:color w:val="FF0000"/>
          <w:lang w:eastAsia="en-GB"/>
        </w:rPr>
      </w:pPr>
    </w:p>
    <w:p w:rsidR="00663310" w:rsidRPr="00AC6315" w:rsidRDefault="00663310" w:rsidP="00AC6315">
      <w:pPr>
        <w:pStyle w:val="Heading1"/>
        <w:kinsoku w:val="0"/>
        <w:overflowPunct w:val="0"/>
        <w:spacing w:before="60"/>
        <w:ind w:left="-964"/>
        <w:rPr>
          <w:rFonts w:asciiTheme="minorHAnsi" w:hAnsiTheme="minorHAnsi" w:cs="Arial"/>
          <w:b w:val="0"/>
          <w:sz w:val="28"/>
          <w:szCs w:val="28"/>
          <w:u w:val="none"/>
          <w:lang w:eastAsia="en-GB"/>
        </w:rPr>
      </w:pPr>
      <w:r w:rsidRPr="00AC6315">
        <w:rPr>
          <w:rFonts w:asciiTheme="minorHAnsi" w:hAnsiTheme="minorHAnsi" w:cs="Arial"/>
          <w:bCs/>
          <w:spacing w:val="-1"/>
          <w:sz w:val="28"/>
          <w:szCs w:val="28"/>
          <w:u w:val="thick"/>
          <w:lang w:eastAsia="en-GB"/>
        </w:rPr>
        <w:t>APPENDIX</w:t>
      </w:r>
      <w:r w:rsidRPr="00AC6315">
        <w:rPr>
          <w:rFonts w:asciiTheme="minorHAnsi" w:hAnsiTheme="minorHAnsi" w:cs="Arial"/>
          <w:bCs/>
          <w:spacing w:val="-12"/>
          <w:sz w:val="28"/>
          <w:szCs w:val="28"/>
          <w:u w:val="thick"/>
          <w:lang w:eastAsia="en-GB"/>
        </w:rPr>
        <w:t xml:space="preserve"> </w:t>
      </w:r>
      <w:r w:rsidRPr="00AC6315">
        <w:rPr>
          <w:rFonts w:asciiTheme="minorHAnsi" w:hAnsiTheme="minorHAnsi" w:cs="Arial"/>
          <w:bCs/>
          <w:spacing w:val="-1"/>
          <w:sz w:val="28"/>
          <w:szCs w:val="28"/>
          <w:u w:val="thick"/>
          <w:lang w:eastAsia="en-GB"/>
        </w:rPr>
        <w:t>4/1:</w:t>
      </w:r>
      <w:r w:rsidRPr="00AC6315">
        <w:rPr>
          <w:rFonts w:asciiTheme="minorHAnsi" w:hAnsiTheme="minorHAnsi" w:cs="Arial"/>
          <w:bCs/>
          <w:spacing w:val="-10"/>
          <w:sz w:val="28"/>
          <w:szCs w:val="28"/>
          <w:u w:val="thick"/>
          <w:lang w:eastAsia="en-GB"/>
        </w:rPr>
        <w:t xml:space="preserve"> </w:t>
      </w:r>
      <w:r w:rsidRPr="00AC6315">
        <w:rPr>
          <w:rFonts w:asciiTheme="minorHAnsi" w:hAnsiTheme="minorHAnsi" w:cs="Arial"/>
          <w:bCs/>
          <w:spacing w:val="-1"/>
          <w:sz w:val="28"/>
          <w:szCs w:val="28"/>
          <w:u w:val="thick"/>
          <w:lang w:eastAsia="en-GB"/>
        </w:rPr>
        <w:t>ROAD</w:t>
      </w:r>
      <w:r w:rsidRPr="00AC6315">
        <w:rPr>
          <w:rFonts w:asciiTheme="minorHAnsi" w:hAnsiTheme="minorHAnsi" w:cs="Arial"/>
          <w:bCs/>
          <w:spacing w:val="-12"/>
          <w:sz w:val="28"/>
          <w:szCs w:val="28"/>
          <w:u w:val="thick"/>
          <w:lang w:eastAsia="en-GB"/>
        </w:rPr>
        <w:t xml:space="preserve"> </w:t>
      </w:r>
      <w:r w:rsidRPr="00AC6315">
        <w:rPr>
          <w:rFonts w:asciiTheme="minorHAnsi" w:hAnsiTheme="minorHAnsi" w:cs="Arial"/>
          <w:bCs/>
          <w:spacing w:val="-1"/>
          <w:sz w:val="28"/>
          <w:szCs w:val="28"/>
          <w:u w:val="thick"/>
          <w:lang w:eastAsia="en-GB"/>
        </w:rPr>
        <w:t>RESTRAIN</w:t>
      </w:r>
      <w:r w:rsidRPr="00AC6315">
        <w:rPr>
          <w:rFonts w:asciiTheme="minorHAnsi" w:hAnsiTheme="minorHAnsi" w:cs="Arial"/>
          <w:bCs/>
          <w:spacing w:val="-12"/>
          <w:sz w:val="28"/>
          <w:szCs w:val="28"/>
          <w:u w:val="thick"/>
          <w:lang w:eastAsia="en-GB"/>
        </w:rPr>
        <w:t xml:space="preserve"> </w:t>
      </w:r>
      <w:r w:rsidRPr="00AC6315">
        <w:rPr>
          <w:rFonts w:asciiTheme="minorHAnsi" w:hAnsiTheme="minorHAnsi" w:cs="Arial"/>
          <w:bCs/>
          <w:spacing w:val="-1"/>
          <w:sz w:val="28"/>
          <w:szCs w:val="28"/>
          <w:u w:val="thick"/>
          <w:lang w:eastAsia="en-GB"/>
        </w:rPr>
        <w:t>SYSTEMS</w:t>
      </w:r>
      <w:r w:rsidRPr="00AC6315">
        <w:rPr>
          <w:rFonts w:asciiTheme="minorHAnsi" w:hAnsiTheme="minorHAnsi" w:cs="Arial"/>
          <w:bCs/>
          <w:spacing w:val="-11"/>
          <w:sz w:val="28"/>
          <w:szCs w:val="28"/>
          <w:u w:val="thick"/>
          <w:lang w:eastAsia="en-GB"/>
        </w:rPr>
        <w:t xml:space="preserve"> </w:t>
      </w:r>
      <w:r w:rsidRPr="00AC6315">
        <w:rPr>
          <w:rFonts w:asciiTheme="minorHAnsi" w:hAnsiTheme="minorHAnsi" w:cs="Arial"/>
          <w:bCs/>
          <w:spacing w:val="-1"/>
          <w:sz w:val="28"/>
          <w:szCs w:val="28"/>
          <w:u w:val="thick"/>
          <w:lang w:eastAsia="en-GB"/>
        </w:rPr>
        <w:t>(VEHICLE</w:t>
      </w:r>
      <w:r w:rsidRPr="00AC6315">
        <w:rPr>
          <w:rFonts w:asciiTheme="minorHAnsi" w:hAnsiTheme="minorHAnsi" w:cs="Arial"/>
          <w:bCs/>
          <w:spacing w:val="-9"/>
          <w:sz w:val="28"/>
          <w:szCs w:val="28"/>
          <w:u w:val="thick"/>
          <w:lang w:eastAsia="en-GB"/>
        </w:rPr>
        <w:t xml:space="preserve"> </w:t>
      </w:r>
      <w:r w:rsidRPr="00AC6315">
        <w:rPr>
          <w:rFonts w:asciiTheme="minorHAnsi" w:hAnsiTheme="minorHAnsi" w:cs="Arial"/>
          <w:bCs/>
          <w:spacing w:val="-3"/>
          <w:sz w:val="28"/>
          <w:szCs w:val="28"/>
          <w:u w:val="thick"/>
          <w:lang w:eastAsia="en-GB"/>
        </w:rPr>
        <w:t>AND</w:t>
      </w:r>
      <w:r w:rsidRPr="00AC6315">
        <w:rPr>
          <w:rFonts w:asciiTheme="minorHAnsi" w:hAnsiTheme="minorHAnsi" w:cs="Arial"/>
          <w:bCs/>
          <w:spacing w:val="-12"/>
          <w:sz w:val="28"/>
          <w:szCs w:val="28"/>
          <w:u w:val="thick"/>
          <w:lang w:eastAsia="en-GB"/>
        </w:rPr>
        <w:t xml:space="preserve"> </w:t>
      </w:r>
      <w:r w:rsidRPr="00AC6315">
        <w:rPr>
          <w:rFonts w:asciiTheme="minorHAnsi" w:hAnsiTheme="minorHAnsi" w:cs="Arial"/>
          <w:bCs/>
          <w:spacing w:val="-1"/>
          <w:sz w:val="28"/>
          <w:szCs w:val="28"/>
          <w:u w:val="thick"/>
          <w:lang w:eastAsia="en-GB"/>
        </w:rPr>
        <w:t>PEDESTRIAN)</w:t>
      </w:r>
    </w:p>
    <w:p w:rsidR="00663310" w:rsidRPr="00A339A6" w:rsidRDefault="00663310" w:rsidP="00AC6315">
      <w:pPr>
        <w:widowControl w:val="0"/>
        <w:kinsoku w:val="0"/>
        <w:overflowPunct w:val="0"/>
        <w:autoSpaceDE w:val="0"/>
        <w:autoSpaceDN w:val="0"/>
        <w:adjustRightInd w:val="0"/>
        <w:spacing w:before="9"/>
        <w:rPr>
          <w:rFonts w:ascii="Arial" w:hAnsi="Arial" w:cs="Arial"/>
          <w:b/>
          <w:bCs/>
          <w:sz w:val="18"/>
          <w:szCs w:val="18"/>
          <w:lang w:eastAsia="en-GB"/>
        </w:rPr>
      </w:pPr>
    </w:p>
    <w:p w:rsidR="00663310" w:rsidRPr="00A339A6" w:rsidRDefault="00663310" w:rsidP="00AC6315">
      <w:pPr>
        <w:widowControl w:val="0"/>
        <w:kinsoku w:val="0"/>
        <w:overflowPunct w:val="0"/>
        <w:autoSpaceDE w:val="0"/>
        <w:autoSpaceDN w:val="0"/>
        <w:adjustRightInd w:val="0"/>
        <w:rPr>
          <w:rFonts w:ascii="Arial" w:hAnsi="Arial" w:cs="Arial"/>
          <w:lang w:eastAsia="en-GB"/>
        </w:rPr>
      </w:pPr>
    </w:p>
    <w:p w:rsidR="00663310" w:rsidRPr="00AC6315" w:rsidRDefault="00AC6315" w:rsidP="00B6090E">
      <w:pPr>
        <w:widowControl w:val="0"/>
        <w:tabs>
          <w:tab w:val="left" w:pos="822"/>
        </w:tabs>
        <w:kinsoku w:val="0"/>
        <w:overflowPunct w:val="0"/>
        <w:autoSpaceDE w:val="0"/>
        <w:autoSpaceDN w:val="0"/>
        <w:adjustRightInd w:val="0"/>
        <w:ind w:right="295"/>
        <w:jc w:val="both"/>
        <w:rPr>
          <w:rFonts w:asciiTheme="minorHAnsi" w:hAnsiTheme="minorHAnsi" w:cs="Arial"/>
          <w:sz w:val="22"/>
          <w:szCs w:val="22"/>
          <w:lang w:eastAsia="en-GB"/>
        </w:rPr>
      </w:pPr>
      <w:r w:rsidRPr="00AC6315">
        <w:rPr>
          <w:rFonts w:asciiTheme="minorHAnsi" w:hAnsiTheme="minorHAnsi" w:cs="Arial"/>
          <w:b/>
          <w:sz w:val="22"/>
          <w:szCs w:val="22"/>
          <w:lang w:eastAsia="en-GB"/>
        </w:rPr>
        <w:t>1.</w:t>
      </w:r>
      <w:r>
        <w:rPr>
          <w:rFonts w:asciiTheme="minorHAnsi" w:hAnsiTheme="minorHAnsi" w:cs="Arial"/>
          <w:sz w:val="22"/>
          <w:szCs w:val="22"/>
          <w:lang w:eastAsia="en-GB"/>
        </w:rPr>
        <w:t xml:space="preserve"> </w:t>
      </w:r>
      <w:r w:rsidR="00663310" w:rsidRPr="00AC6315">
        <w:rPr>
          <w:rFonts w:asciiTheme="minorHAnsi" w:hAnsiTheme="minorHAnsi" w:cs="Arial"/>
          <w:sz w:val="22"/>
          <w:szCs w:val="22"/>
          <w:lang w:eastAsia="en-GB"/>
        </w:rPr>
        <w:t>The</w:t>
      </w:r>
      <w:r w:rsidR="00663310" w:rsidRPr="00AC6315">
        <w:rPr>
          <w:rFonts w:asciiTheme="minorHAnsi" w:hAnsiTheme="minorHAnsi" w:cs="Arial"/>
          <w:spacing w:val="1"/>
          <w:sz w:val="22"/>
          <w:szCs w:val="22"/>
          <w:lang w:eastAsia="en-GB"/>
        </w:rPr>
        <w:t xml:space="preserve"> </w:t>
      </w:r>
      <w:r w:rsidR="00663310" w:rsidRPr="00AC6315">
        <w:rPr>
          <w:rFonts w:asciiTheme="minorHAnsi" w:hAnsiTheme="minorHAnsi" w:cs="Arial"/>
          <w:spacing w:val="-1"/>
          <w:sz w:val="22"/>
          <w:szCs w:val="22"/>
          <w:lang w:eastAsia="en-GB"/>
        </w:rPr>
        <w:t>location,</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z w:val="22"/>
          <w:szCs w:val="22"/>
          <w:lang w:eastAsia="en-GB"/>
        </w:rPr>
        <w:t>extent</w:t>
      </w:r>
      <w:r w:rsidR="00663310" w:rsidRPr="00AC6315">
        <w:rPr>
          <w:rFonts w:asciiTheme="minorHAnsi" w:hAnsiTheme="minorHAnsi" w:cs="Arial"/>
          <w:spacing w:val="1"/>
          <w:sz w:val="22"/>
          <w:szCs w:val="22"/>
          <w:lang w:eastAsia="en-GB"/>
        </w:rPr>
        <w:t xml:space="preserve"> </w:t>
      </w:r>
      <w:r w:rsidR="00663310" w:rsidRPr="00AC6315">
        <w:rPr>
          <w:rFonts w:asciiTheme="minorHAnsi" w:hAnsiTheme="minorHAnsi" w:cs="Arial"/>
          <w:spacing w:val="-1"/>
          <w:sz w:val="22"/>
          <w:szCs w:val="22"/>
          <w:lang w:eastAsia="en-GB"/>
        </w:rPr>
        <w:t>and</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z w:val="22"/>
          <w:szCs w:val="22"/>
          <w:lang w:eastAsia="en-GB"/>
        </w:rPr>
        <w:t>other</w:t>
      </w:r>
      <w:r w:rsidR="00663310" w:rsidRPr="00AC6315">
        <w:rPr>
          <w:rFonts w:asciiTheme="minorHAnsi" w:hAnsiTheme="minorHAnsi" w:cs="Arial"/>
          <w:spacing w:val="1"/>
          <w:sz w:val="22"/>
          <w:szCs w:val="22"/>
          <w:lang w:eastAsia="en-GB"/>
        </w:rPr>
        <w:t xml:space="preserve"> </w:t>
      </w:r>
      <w:r w:rsidR="00663310" w:rsidRPr="00AC6315">
        <w:rPr>
          <w:rFonts w:asciiTheme="minorHAnsi" w:hAnsiTheme="minorHAnsi" w:cs="Arial"/>
          <w:spacing w:val="-1"/>
          <w:sz w:val="22"/>
          <w:szCs w:val="22"/>
          <w:lang w:eastAsia="en-GB"/>
        </w:rPr>
        <w:t xml:space="preserve">requirements </w:t>
      </w:r>
      <w:r w:rsidR="00663310" w:rsidRPr="00AC6315">
        <w:rPr>
          <w:rFonts w:asciiTheme="minorHAnsi" w:hAnsiTheme="minorHAnsi" w:cs="Arial"/>
          <w:sz w:val="22"/>
          <w:szCs w:val="22"/>
          <w:lang w:eastAsia="en-GB"/>
        </w:rPr>
        <w:t>for pedestrian</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pacing w:val="-1"/>
          <w:sz w:val="22"/>
          <w:szCs w:val="22"/>
          <w:lang w:eastAsia="en-GB"/>
        </w:rPr>
        <w:t>guardrail</w:t>
      </w:r>
      <w:r w:rsidR="00663310" w:rsidRPr="00AC6315">
        <w:rPr>
          <w:rFonts w:asciiTheme="minorHAnsi" w:hAnsiTheme="minorHAnsi" w:cs="Arial"/>
          <w:spacing w:val="1"/>
          <w:sz w:val="22"/>
          <w:szCs w:val="22"/>
          <w:lang w:eastAsia="en-GB"/>
        </w:rPr>
        <w:t xml:space="preserve"> </w:t>
      </w:r>
      <w:r w:rsidR="00663310" w:rsidRPr="00AC6315">
        <w:rPr>
          <w:rFonts w:asciiTheme="minorHAnsi" w:hAnsiTheme="minorHAnsi" w:cs="Arial"/>
          <w:sz w:val="22"/>
          <w:szCs w:val="22"/>
          <w:lang w:eastAsia="en-GB"/>
        </w:rPr>
        <w:t>shall be</w:t>
      </w:r>
      <w:r w:rsidR="00663310" w:rsidRPr="00AC6315">
        <w:rPr>
          <w:rFonts w:asciiTheme="minorHAnsi" w:hAnsiTheme="minorHAnsi" w:cs="Arial"/>
          <w:spacing w:val="68"/>
          <w:w w:val="99"/>
          <w:sz w:val="22"/>
          <w:szCs w:val="22"/>
          <w:lang w:eastAsia="en-GB"/>
        </w:rPr>
        <w:t xml:space="preserve"> </w:t>
      </w:r>
      <w:r w:rsidR="00663310" w:rsidRPr="00AC6315">
        <w:rPr>
          <w:rFonts w:asciiTheme="minorHAnsi" w:hAnsiTheme="minorHAnsi" w:cs="Arial"/>
          <w:sz w:val="22"/>
          <w:szCs w:val="22"/>
          <w:lang w:eastAsia="en-GB"/>
        </w:rPr>
        <w:t>as</w:t>
      </w:r>
      <w:r w:rsidR="00663310" w:rsidRPr="00AC6315">
        <w:rPr>
          <w:rFonts w:asciiTheme="minorHAnsi" w:hAnsiTheme="minorHAnsi" w:cs="Arial"/>
          <w:spacing w:val="-4"/>
          <w:sz w:val="22"/>
          <w:szCs w:val="22"/>
          <w:lang w:eastAsia="en-GB"/>
        </w:rPr>
        <w:t xml:space="preserve"> </w:t>
      </w:r>
      <w:r w:rsidR="00663310" w:rsidRPr="00AC6315">
        <w:rPr>
          <w:rFonts w:asciiTheme="minorHAnsi" w:hAnsiTheme="minorHAnsi" w:cs="Arial"/>
          <w:sz w:val="22"/>
          <w:szCs w:val="22"/>
          <w:lang w:eastAsia="en-GB"/>
        </w:rPr>
        <w:t>stated</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pacing w:val="-1"/>
          <w:sz w:val="22"/>
          <w:szCs w:val="22"/>
          <w:lang w:eastAsia="en-GB"/>
        </w:rPr>
        <w:t>in</w:t>
      </w:r>
      <w:r w:rsidR="00663310" w:rsidRPr="00AC6315">
        <w:rPr>
          <w:rFonts w:asciiTheme="minorHAnsi" w:hAnsiTheme="minorHAnsi" w:cs="Arial"/>
          <w:spacing w:val="-3"/>
          <w:sz w:val="22"/>
          <w:szCs w:val="22"/>
          <w:lang w:eastAsia="en-GB"/>
        </w:rPr>
        <w:t xml:space="preserve"> </w:t>
      </w:r>
      <w:r w:rsidR="00663310" w:rsidRPr="00AC6315">
        <w:rPr>
          <w:rFonts w:asciiTheme="minorHAnsi" w:hAnsiTheme="minorHAnsi" w:cs="Arial"/>
          <w:spacing w:val="-1"/>
          <w:sz w:val="22"/>
          <w:szCs w:val="22"/>
          <w:lang w:eastAsia="en-GB"/>
        </w:rPr>
        <w:t>the</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pacing w:val="-1"/>
          <w:sz w:val="22"/>
          <w:szCs w:val="22"/>
          <w:lang w:eastAsia="en-GB"/>
        </w:rPr>
        <w:t>instructing</w:t>
      </w:r>
      <w:r w:rsidR="00663310" w:rsidRPr="00AC6315">
        <w:rPr>
          <w:rFonts w:asciiTheme="minorHAnsi" w:hAnsiTheme="minorHAnsi" w:cs="Arial"/>
          <w:spacing w:val="-9"/>
          <w:sz w:val="22"/>
          <w:szCs w:val="22"/>
          <w:lang w:eastAsia="en-GB"/>
        </w:rPr>
        <w:t xml:space="preserve"> </w:t>
      </w:r>
      <w:r w:rsidR="00663310" w:rsidRPr="00AC6315">
        <w:rPr>
          <w:rFonts w:asciiTheme="minorHAnsi" w:hAnsiTheme="minorHAnsi" w:cs="Arial"/>
          <w:spacing w:val="1"/>
          <w:sz w:val="22"/>
          <w:szCs w:val="22"/>
          <w:lang w:eastAsia="en-GB"/>
        </w:rPr>
        <w:t>Works</w:t>
      </w:r>
      <w:r w:rsidR="00663310" w:rsidRPr="00AC6315">
        <w:rPr>
          <w:rFonts w:asciiTheme="minorHAnsi" w:hAnsiTheme="minorHAnsi" w:cs="Arial"/>
          <w:spacing w:val="-5"/>
          <w:sz w:val="22"/>
          <w:szCs w:val="22"/>
          <w:lang w:eastAsia="en-GB"/>
        </w:rPr>
        <w:t xml:space="preserve"> </w:t>
      </w:r>
      <w:r w:rsidR="00663310" w:rsidRPr="00AC6315">
        <w:rPr>
          <w:rFonts w:asciiTheme="minorHAnsi" w:hAnsiTheme="minorHAnsi" w:cs="Arial"/>
          <w:sz w:val="22"/>
          <w:szCs w:val="22"/>
          <w:lang w:eastAsia="en-GB"/>
        </w:rPr>
        <w:t>Order.</w:t>
      </w:r>
      <w:r w:rsidR="00663310" w:rsidRPr="00AC6315">
        <w:rPr>
          <w:rFonts w:asciiTheme="minorHAnsi" w:hAnsiTheme="minorHAnsi" w:cs="Arial"/>
          <w:spacing w:val="-4"/>
          <w:sz w:val="22"/>
          <w:szCs w:val="22"/>
          <w:lang w:eastAsia="en-GB"/>
        </w:rPr>
        <w:t xml:space="preserve"> </w:t>
      </w:r>
      <w:r w:rsidR="00663310" w:rsidRPr="00AC6315">
        <w:rPr>
          <w:rFonts w:asciiTheme="minorHAnsi" w:hAnsiTheme="minorHAnsi" w:cs="Arial"/>
          <w:sz w:val="22"/>
          <w:szCs w:val="22"/>
          <w:lang w:eastAsia="en-GB"/>
        </w:rPr>
        <w:t>The</w:t>
      </w:r>
      <w:r w:rsidR="00663310" w:rsidRPr="00AC6315">
        <w:rPr>
          <w:rFonts w:asciiTheme="minorHAnsi" w:hAnsiTheme="minorHAnsi" w:cs="Arial"/>
          <w:spacing w:val="-3"/>
          <w:sz w:val="22"/>
          <w:szCs w:val="22"/>
          <w:lang w:eastAsia="en-GB"/>
        </w:rPr>
        <w:t xml:space="preserve"> </w:t>
      </w:r>
      <w:r w:rsidR="00663310" w:rsidRPr="00AC6315">
        <w:rPr>
          <w:rFonts w:asciiTheme="minorHAnsi" w:hAnsiTheme="minorHAnsi" w:cs="Arial"/>
          <w:sz w:val="22"/>
          <w:szCs w:val="22"/>
          <w:lang w:eastAsia="en-GB"/>
        </w:rPr>
        <w:t>preferred</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pacing w:val="-1"/>
          <w:sz w:val="22"/>
          <w:szCs w:val="22"/>
          <w:lang w:eastAsia="en-GB"/>
        </w:rPr>
        <w:t>types</w:t>
      </w:r>
      <w:r w:rsidR="00663310" w:rsidRPr="00AC6315">
        <w:rPr>
          <w:rFonts w:asciiTheme="minorHAnsi" w:hAnsiTheme="minorHAnsi" w:cs="Arial"/>
          <w:spacing w:val="-4"/>
          <w:sz w:val="22"/>
          <w:szCs w:val="22"/>
          <w:lang w:eastAsia="en-GB"/>
        </w:rPr>
        <w:t xml:space="preserve"> </w:t>
      </w:r>
      <w:r w:rsidR="00663310" w:rsidRPr="00AC6315">
        <w:rPr>
          <w:rFonts w:asciiTheme="minorHAnsi" w:hAnsiTheme="minorHAnsi" w:cs="Arial"/>
          <w:spacing w:val="-1"/>
          <w:sz w:val="22"/>
          <w:szCs w:val="22"/>
          <w:lang w:eastAsia="en-GB"/>
        </w:rPr>
        <w:t>of</w:t>
      </w:r>
      <w:r w:rsidR="00663310" w:rsidRPr="00AC6315">
        <w:rPr>
          <w:rFonts w:asciiTheme="minorHAnsi" w:hAnsiTheme="minorHAnsi" w:cs="Arial"/>
          <w:spacing w:val="-2"/>
          <w:sz w:val="22"/>
          <w:szCs w:val="22"/>
          <w:lang w:eastAsia="en-GB"/>
        </w:rPr>
        <w:t xml:space="preserve"> </w:t>
      </w:r>
      <w:r w:rsidR="00663310" w:rsidRPr="00AC6315">
        <w:rPr>
          <w:rFonts w:asciiTheme="minorHAnsi" w:hAnsiTheme="minorHAnsi" w:cs="Arial"/>
          <w:spacing w:val="-1"/>
          <w:sz w:val="22"/>
          <w:szCs w:val="22"/>
          <w:lang w:eastAsia="en-GB"/>
        </w:rPr>
        <w:t>guardrail</w:t>
      </w:r>
      <w:r w:rsidR="00663310" w:rsidRPr="00AC6315">
        <w:rPr>
          <w:rFonts w:asciiTheme="minorHAnsi" w:hAnsiTheme="minorHAnsi" w:cs="Arial"/>
          <w:spacing w:val="-3"/>
          <w:sz w:val="22"/>
          <w:szCs w:val="22"/>
          <w:lang w:eastAsia="en-GB"/>
        </w:rPr>
        <w:t xml:space="preserve"> </w:t>
      </w:r>
      <w:r w:rsidR="00663310" w:rsidRPr="00AC6315">
        <w:rPr>
          <w:rFonts w:asciiTheme="minorHAnsi" w:hAnsiTheme="minorHAnsi" w:cs="Arial"/>
          <w:spacing w:val="-1"/>
          <w:sz w:val="22"/>
          <w:szCs w:val="22"/>
          <w:lang w:eastAsia="en-GB"/>
        </w:rPr>
        <w:t>are</w:t>
      </w:r>
      <w:r w:rsidR="00663310" w:rsidRPr="00AC6315">
        <w:rPr>
          <w:rFonts w:asciiTheme="minorHAnsi" w:hAnsiTheme="minorHAnsi" w:cs="Arial"/>
          <w:spacing w:val="55"/>
          <w:w w:val="99"/>
          <w:sz w:val="22"/>
          <w:szCs w:val="22"/>
          <w:lang w:eastAsia="en-GB"/>
        </w:rPr>
        <w:t xml:space="preserve"> </w:t>
      </w:r>
      <w:r w:rsidR="00663310" w:rsidRPr="00AC6315">
        <w:rPr>
          <w:rFonts w:asciiTheme="minorHAnsi" w:hAnsiTheme="minorHAnsi" w:cs="Arial"/>
          <w:sz w:val="22"/>
          <w:szCs w:val="22"/>
          <w:lang w:eastAsia="en-GB"/>
        </w:rPr>
        <w:t>as</w:t>
      </w:r>
      <w:r w:rsidR="00663310" w:rsidRPr="00AC6315">
        <w:rPr>
          <w:rFonts w:asciiTheme="minorHAnsi" w:hAnsiTheme="minorHAnsi" w:cs="Arial"/>
          <w:spacing w:val="-13"/>
          <w:sz w:val="22"/>
          <w:szCs w:val="22"/>
          <w:lang w:eastAsia="en-GB"/>
        </w:rPr>
        <w:t xml:space="preserve"> </w:t>
      </w:r>
      <w:r w:rsidR="00663310" w:rsidRPr="00AC6315">
        <w:rPr>
          <w:rFonts w:asciiTheme="minorHAnsi" w:hAnsiTheme="minorHAnsi" w:cs="Arial"/>
          <w:spacing w:val="-1"/>
          <w:sz w:val="22"/>
          <w:szCs w:val="22"/>
          <w:lang w:eastAsia="en-GB"/>
        </w:rPr>
        <w:t>follows:</w:t>
      </w:r>
    </w:p>
    <w:p w:rsidR="00663310" w:rsidRPr="00AC6315" w:rsidRDefault="00663310" w:rsidP="00B6090E">
      <w:pPr>
        <w:widowControl w:val="0"/>
        <w:kinsoku w:val="0"/>
        <w:overflowPunct w:val="0"/>
        <w:autoSpaceDE w:val="0"/>
        <w:autoSpaceDN w:val="0"/>
        <w:adjustRightInd w:val="0"/>
        <w:jc w:val="both"/>
        <w:rPr>
          <w:rFonts w:asciiTheme="minorHAnsi" w:hAnsiTheme="minorHAnsi" w:cs="Arial"/>
          <w:sz w:val="22"/>
          <w:szCs w:val="22"/>
          <w:lang w:eastAsia="en-GB"/>
        </w:rPr>
      </w:pPr>
    </w:p>
    <w:p w:rsidR="00663310" w:rsidRPr="00AC6315" w:rsidRDefault="00663310" w:rsidP="00B6090E">
      <w:pPr>
        <w:widowControl w:val="0"/>
        <w:kinsoku w:val="0"/>
        <w:overflowPunct w:val="0"/>
        <w:autoSpaceDE w:val="0"/>
        <w:autoSpaceDN w:val="0"/>
        <w:adjustRightInd w:val="0"/>
        <w:ind w:right="370"/>
        <w:jc w:val="both"/>
        <w:rPr>
          <w:rFonts w:asciiTheme="minorHAnsi" w:hAnsiTheme="minorHAnsi" w:cs="Arial"/>
          <w:sz w:val="22"/>
          <w:szCs w:val="22"/>
          <w:lang w:eastAsia="en-GB"/>
        </w:rPr>
      </w:pPr>
      <w:proofErr w:type="gramStart"/>
      <w:r w:rsidRPr="00AC6315">
        <w:rPr>
          <w:rFonts w:asciiTheme="minorHAnsi" w:hAnsiTheme="minorHAnsi" w:cs="Arial"/>
          <w:sz w:val="22"/>
          <w:szCs w:val="22"/>
          <w:lang w:eastAsia="en-GB"/>
        </w:rPr>
        <w:t>The</w:t>
      </w:r>
      <w:r w:rsidRPr="00AC6315">
        <w:rPr>
          <w:rFonts w:asciiTheme="minorHAnsi" w:hAnsiTheme="minorHAnsi" w:cs="Arial"/>
          <w:spacing w:val="5"/>
          <w:sz w:val="22"/>
          <w:szCs w:val="22"/>
          <w:lang w:eastAsia="en-GB"/>
        </w:rPr>
        <w:t xml:space="preserve"> </w:t>
      </w:r>
      <w:r w:rsidRPr="00AC6315">
        <w:rPr>
          <w:rFonts w:asciiTheme="minorHAnsi" w:hAnsiTheme="minorHAnsi" w:cs="Arial"/>
          <w:spacing w:val="-1"/>
          <w:sz w:val="22"/>
          <w:szCs w:val="22"/>
          <w:lang w:eastAsia="en-GB"/>
        </w:rPr>
        <w:t>”</w:t>
      </w:r>
      <w:proofErr w:type="spellStart"/>
      <w:r w:rsidRPr="00AC6315">
        <w:rPr>
          <w:rFonts w:asciiTheme="minorHAnsi" w:hAnsiTheme="minorHAnsi" w:cs="Arial"/>
          <w:spacing w:val="-1"/>
          <w:sz w:val="22"/>
          <w:szCs w:val="22"/>
          <w:lang w:eastAsia="en-GB"/>
        </w:rPr>
        <w:t>Visi</w:t>
      </w:r>
      <w:r w:rsidR="00CB4392">
        <w:rPr>
          <w:rFonts w:asciiTheme="minorHAnsi" w:hAnsiTheme="minorHAnsi" w:cs="Arial"/>
          <w:spacing w:val="-1"/>
          <w:sz w:val="22"/>
          <w:szCs w:val="22"/>
          <w:lang w:eastAsia="en-GB"/>
        </w:rPr>
        <w:t>max</w:t>
      </w:r>
      <w:proofErr w:type="spellEnd"/>
      <w:proofErr w:type="gramEnd"/>
      <w:r w:rsidRPr="00AC6315">
        <w:rPr>
          <w:rFonts w:asciiTheme="minorHAnsi" w:hAnsiTheme="minorHAnsi" w:cs="Arial"/>
          <w:spacing w:val="-1"/>
          <w:sz w:val="22"/>
          <w:szCs w:val="22"/>
          <w:lang w:eastAsia="en-GB"/>
        </w:rPr>
        <w:t>”</w:t>
      </w:r>
      <w:r w:rsidR="00CB4392">
        <w:rPr>
          <w:rFonts w:asciiTheme="minorHAnsi" w:hAnsiTheme="minorHAnsi" w:cs="Arial"/>
          <w:spacing w:val="-1"/>
          <w:sz w:val="22"/>
          <w:szCs w:val="22"/>
          <w:lang w:eastAsia="en-GB"/>
        </w:rPr>
        <w:t xml:space="preserve"> &amp; “</w:t>
      </w:r>
      <w:proofErr w:type="spellStart"/>
      <w:r w:rsidR="00CB4392">
        <w:rPr>
          <w:rFonts w:asciiTheme="minorHAnsi" w:hAnsiTheme="minorHAnsi" w:cs="Arial"/>
          <w:spacing w:val="-1"/>
          <w:sz w:val="22"/>
          <w:szCs w:val="22"/>
          <w:lang w:eastAsia="en-GB"/>
        </w:rPr>
        <w:t>Visimax</w:t>
      </w:r>
      <w:proofErr w:type="spellEnd"/>
      <w:r w:rsidR="00CB4392">
        <w:rPr>
          <w:rFonts w:asciiTheme="minorHAnsi" w:hAnsiTheme="minorHAnsi" w:cs="Arial"/>
          <w:spacing w:val="-1"/>
          <w:sz w:val="22"/>
          <w:szCs w:val="22"/>
          <w:lang w:eastAsia="en-GB"/>
        </w:rPr>
        <w:t xml:space="preserve"> X”</w:t>
      </w:r>
      <w:r w:rsidRPr="00AC6315">
        <w:rPr>
          <w:rFonts w:asciiTheme="minorHAnsi" w:hAnsiTheme="minorHAnsi" w:cs="Arial"/>
          <w:spacing w:val="4"/>
          <w:sz w:val="22"/>
          <w:szCs w:val="22"/>
          <w:lang w:eastAsia="en-GB"/>
        </w:rPr>
        <w:t xml:space="preserve"> </w:t>
      </w:r>
      <w:r w:rsidRPr="00AC6315">
        <w:rPr>
          <w:rFonts w:asciiTheme="minorHAnsi" w:hAnsiTheme="minorHAnsi" w:cs="Arial"/>
          <w:spacing w:val="-1"/>
          <w:sz w:val="22"/>
          <w:szCs w:val="22"/>
          <w:lang w:eastAsia="en-GB"/>
        </w:rPr>
        <w:t>guardrail</w:t>
      </w:r>
      <w:r w:rsidRPr="00AC6315">
        <w:rPr>
          <w:rFonts w:asciiTheme="minorHAnsi" w:hAnsiTheme="minorHAnsi" w:cs="Arial"/>
          <w:spacing w:val="6"/>
          <w:sz w:val="22"/>
          <w:szCs w:val="22"/>
          <w:lang w:eastAsia="en-GB"/>
        </w:rPr>
        <w:t xml:space="preserve"> </w:t>
      </w:r>
      <w:r w:rsidRPr="00AC6315">
        <w:rPr>
          <w:rFonts w:asciiTheme="minorHAnsi" w:hAnsiTheme="minorHAnsi" w:cs="Arial"/>
          <w:spacing w:val="-1"/>
          <w:sz w:val="22"/>
          <w:szCs w:val="22"/>
          <w:lang w:eastAsia="en-GB"/>
        </w:rPr>
        <w:t>type</w:t>
      </w:r>
      <w:r w:rsidRPr="00AC6315">
        <w:rPr>
          <w:rFonts w:asciiTheme="minorHAnsi" w:hAnsiTheme="minorHAnsi" w:cs="Arial"/>
          <w:spacing w:val="6"/>
          <w:sz w:val="22"/>
          <w:szCs w:val="22"/>
          <w:lang w:eastAsia="en-GB"/>
        </w:rPr>
        <w:t xml:space="preserve"> </w:t>
      </w:r>
      <w:r w:rsidRPr="00AC6315">
        <w:rPr>
          <w:rFonts w:asciiTheme="minorHAnsi" w:hAnsiTheme="minorHAnsi" w:cs="Arial"/>
          <w:spacing w:val="-1"/>
          <w:sz w:val="22"/>
          <w:szCs w:val="22"/>
          <w:lang w:eastAsia="en-GB"/>
        </w:rPr>
        <w:t>is</w:t>
      </w:r>
      <w:r w:rsidRPr="00AC6315">
        <w:rPr>
          <w:rFonts w:asciiTheme="minorHAnsi" w:hAnsiTheme="minorHAnsi" w:cs="Arial"/>
          <w:spacing w:val="5"/>
          <w:sz w:val="22"/>
          <w:szCs w:val="22"/>
          <w:lang w:eastAsia="en-GB"/>
        </w:rPr>
        <w:t xml:space="preserve"> </w:t>
      </w:r>
      <w:r w:rsidRPr="00AC6315">
        <w:rPr>
          <w:rFonts w:asciiTheme="minorHAnsi" w:hAnsiTheme="minorHAnsi" w:cs="Arial"/>
          <w:sz w:val="22"/>
          <w:szCs w:val="22"/>
          <w:lang w:eastAsia="en-GB"/>
        </w:rPr>
        <w:t>manufactured</w:t>
      </w:r>
      <w:r w:rsidRPr="00AC6315">
        <w:rPr>
          <w:rFonts w:asciiTheme="minorHAnsi" w:hAnsiTheme="minorHAnsi" w:cs="Arial"/>
          <w:spacing w:val="3"/>
          <w:sz w:val="22"/>
          <w:szCs w:val="22"/>
          <w:lang w:eastAsia="en-GB"/>
        </w:rPr>
        <w:t xml:space="preserve"> </w:t>
      </w:r>
      <w:r w:rsidRPr="00AC6315">
        <w:rPr>
          <w:rFonts w:asciiTheme="minorHAnsi" w:hAnsiTheme="minorHAnsi" w:cs="Arial"/>
          <w:sz w:val="22"/>
          <w:szCs w:val="22"/>
          <w:lang w:eastAsia="en-GB"/>
        </w:rPr>
        <w:t>by</w:t>
      </w:r>
      <w:r w:rsidRPr="00AC6315">
        <w:rPr>
          <w:rFonts w:asciiTheme="minorHAnsi" w:hAnsiTheme="minorHAnsi" w:cs="Arial"/>
          <w:spacing w:val="3"/>
          <w:sz w:val="22"/>
          <w:szCs w:val="22"/>
          <w:lang w:eastAsia="en-GB"/>
        </w:rPr>
        <w:t xml:space="preserve"> </w:t>
      </w:r>
      <w:r w:rsidRPr="00AC6315">
        <w:rPr>
          <w:rFonts w:asciiTheme="minorHAnsi" w:hAnsiTheme="minorHAnsi" w:cs="Arial"/>
          <w:spacing w:val="-1"/>
          <w:sz w:val="22"/>
          <w:szCs w:val="22"/>
          <w:lang w:eastAsia="en-GB"/>
        </w:rPr>
        <w:t>Hugh</w:t>
      </w:r>
      <w:r w:rsidRPr="00AC6315">
        <w:rPr>
          <w:rFonts w:asciiTheme="minorHAnsi" w:hAnsiTheme="minorHAnsi" w:cs="Arial"/>
          <w:spacing w:val="6"/>
          <w:sz w:val="22"/>
          <w:szCs w:val="22"/>
          <w:lang w:eastAsia="en-GB"/>
        </w:rPr>
        <w:t xml:space="preserve"> </w:t>
      </w:r>
      <w:r w:rsidRPr="00AC6315">
        <w:rPr>
          <w:rFonts w:asciiTheme="minorHAnsi" w:hAnsiTheme="minorHAnsi" w:cs="Arial"/>
          <w:sz w:val="22"/>
          <w:szCs w:val="22"/>
          <w:lang w:eastAsia="en-GB"/>
        </w:rPr>
        <w:t>Logan</w:t>
      </w:r>
      <w:r w:rsidRPr="00AC6315">
        <w:rPr>
          <w:rFonts w:asciiTheme="minorHAnsi" w:hAnsiTheme="minorHAnsi" w:cs="Arial"/>
          <w:spacing w:val="5"/>
          <w:sz w:val="22"/>
          <w:szCs w:val="22"/>
          <w:lang w:eastAsia="en-GB"/>
        </w:rPr>
        <w:t xml:space="preserve"> </w:t>
      </w:r>
      <w:r w:rsidRPr="00AC6315">
        <w:rPr>
          <w:rFonts w:asciiTheme="minorHAnsi" w:hAnsiTheme="minorHAnsi" w:cs="Arial"/>
          <w:spacing w:val="-1"/>
          <w:sz w:val="22"/>
          <w:szCs w:val="22"/>
          <w:lang w:eastAsia="en-GB"/>
        </w:rPr>
        <w:t>Engineering,</w:t>
      </w:r>
      <w:r w:rsidRPr="00AC6315">
        <w:rPr>
          <w:rFonts w:asciiTheme="minorHAnsi" w:hAnsiTheme="minorHAnsi" w:cs="Arial"/>
          <w:spacing w:val="6"/>
          <w:sz w:val="22"/>
          <w:szCs w:val="22"/>
          <w:lang w:eastAsia="en-GB"/>
        </w:rPr>
        <w:t xml:space="preserve"> </w:t>
      </w:r>
      <w:r w:rsidRPr="00AC6315">
        <w:rPr>
          <w:rFonts w:asciiTheme="minorHAnsi" w:hAnsiTheme="minorHAnsi" w:cs="Arial"/>
          <w:sz w:val="22"/>
          <w:szCs w:val="22"/>
          <w:lang w:eastAsia="en-GB"/>
        </w:rPr>
        <w:t>or</w:t>
      </w:r>
      <w:r w:rsidRPr="00AC6315">
        <w:rPr>
          <w:rFonts w:asciiTheme="minorHAnsi" w:hAnsiTheme="minorHAnsi" w:cs="Arial"/>
          <w:spacing w:val="63"/>
          <w:w w:val="99"/>
          <w:sz w:val="22"/>
          <w:szCs w:val="22"/>
          <w:lang w:eastAsia="en-GB"/>
        </w:rPr>
        <w:t xml:space="preserve"> </w:t>
      </w:r>
      <w:r w:rsidRPr="00AC6315">
        <w:rPr>
          <w:rFonts w:asciiTheme="minorHAnsi" w:hAnsiTheme="minorHAnsi" w:cs="Arial"/>
          <w:spacing w:val="-1"/>
          <w:sz w:val="22"/>
          <w:szCs w:val="22"/>
          <w:lang w:eastAsia="en-GB"/>
        </w:rPr>
        <w:t>equivalent.</w:t>
      </w:r>
      <w:r w:rsidRPr="00AC6315">
        <w:rPr>
          <w:rFonts w:asciiTheme="minorHAnsi" w:hAnsiTheme="minorHAnsi" w:cs="Arial"/>
          <w:spacing w:val="-8"/>
          <w:sz w:val="22"/>
          <w:szCs w:val="22"/>
          <w:lang w:eastAsia="en-GB"/>
        </w:rPr>
        <w:t xml:space="preserve"> </w:t>
      </w:r>
      <w:r w:rsidRPr="00AC6315">
        <w:rPr>
          <w:rFonts w:asciiTheme="minorHAnsi" w:hAnsiTheme="minorHAnsi" w:cs="Arial"/>
          <w:sz w:val="22"/>
          <w:szCs w:val="22"/>
          <w:lang w:eastAsia="en-GB"/>
        </w:rPr>
        <w:t>Further</w:t>
      </w:r>
      <w:r w:rsidRPr="00AC6315">
        <w:rPr>
          <w:rFonts w:asciiTheme="minorHAnsi" w:hAnsiTheme="minorHAnsi" w:cs="Arial"/>
          <w:spacing w:val="-9"/>
          <w:sz w:val="22"/>
          <w:szCs w:val="22"/>
          <w:lang w:eastAsia="en-GB"/>
        </w:rPr>
        <w:t xml:space="preserve"> </w:t>
      </w:r>
      <w:r w:rsidRPr="00AC6315">
        <w:rPr>
          <w:rFonts w:asciiTheme="minorHAnsi" w:hAnsiTheme="minorHAnsi" w:cs="Arial"/>
          <w:spacing w:val="-1"/>
          <w:sz w:val="22"/>
          <w:szCs w:val="22"/>
          <w:lang w:eastAsia="en-GB"/>
        </w:rPr>
        <w:t>information</w:t>
      </w:r>
      <w:r w:rsidRPr="00AC6315">
        <w:rPr>
          <w:rFonts w:asciiTheme="minorHAnsi" w:hAnsiTheme="minorHAnsi" w:cs="Arial"/>
          <w:spacing w:val="-7"/>
          <w:sz w:val="22"/>
          <w:szCs w:val="22"/>
          <w:lang w:eastAsia="en-GB"/>
        </w:rPr>
        <w:t xml:space="preserve"> </w:t>
      </w:r>
      <w:r w:rsidRPr="00AC6315">
        <w:rPr>
          <w:rFonts w:asciiTheme="minorHAnsi" w:hAnsiTheme="minorHAnsi" w:cs="Arial"/>
          <w:sz w:val="22"/>
          <w:szCs w:val="22"/>
          <w:lang w:eastAsia="en-GB"/>
        </w:rPr>
        <w:t>about</w:t>
      </w:r>
      <w:r w:rsidRPr="00AC6315">
        <w:rPr>
          <w:rFonts w:asciiTheme="minorHAnsi" w:hAnsiTheme="minorHAnsi" w:cs="Arial"/>
          <w:spacing w:val="-10"/>
          <w:sz w:val="22"/>
          <w:szCs w:val="22"/>
          <w:lang w:eastAsia="en-GB"/>
        </w:rPr>
        <w:t xml:space="preserve"> </w:t>
      </w:r>
      <w:r w:rsidRPr="00AC6315">
        <w:rPr>
          <w:rFonts w:asciiTheme="minorHAnsi" w:hAnsiTheme="minorHAnsi" w:cs="Arial"/>
          <w:sz w:val="22"/>
          <w:szCs w:val="22"/>
          <w:lang w:eastAsia="en-GB"/>
        </w:rPr>
        <w:t>this</w:t>
      </w:r>
      <w:r w:rsidRPr="00AC6315">
        <w:rPr>
          <w:rFonts w:asciiTheme="minorHAnsi" w:hAnsiTheme="minorHAnsi" w:cs="Arial"/>
          <w:spacing w:val="-10"/>
          <w:sz w:val="22"/>
          <w:szCs w:val="22"/>
          <w:lang w:eastAsia="en-GB"/>
        </w:rPr>
        <w:t xml:space="preserve"> </w:t>
      </w:r>
      <w:r w:rsidRPr="00AC6315">
        <w:rPr>
          <w:rFonts w:asciiTheme="minorHAnsi" w:hAnsiTheme="minorHAnsi" w:cs="Arial"/>
          <w:sz w:val="22"/>
          <w:szCs w:val="22"/>
          <w:lang w:eastAsia="en-GB"/>
        </w:rPr>
        <w:t>product</w:t>
      </w:r>
      <w:r w:rsidRPr="00AC6315">
        <w:rPr>
          <w:rFonts w:asciiTheme="minorHAnsi" w:hAnsiTheme="minorHAnsi" w:cs="Arial"/>
          <w:spacing w:val="-8"/>
          <w:sz w:val="22"/>
          <w:szCs w:val="22"/>
          <w:lang w:eastAsia="en-GB"/>
        </w:rPr>
        <w:t xml:space="preserve"> </w:t>
      </w:r>
      <w:r w:rsidRPr="00AC6315">
        <w:rPr>
          <w:rFonts w:asciiTheme="minorHAnsi" w:hAnsiTheme="minorHAnsi" w:cs="Arial"/>
          <w:spacing w:val="-1"/>
          <w:sz w:val="22"/>
          <w:szCs w:val="22"/>
          <w:lang w:eastAsia="en-GB"/>
        </w:rPr>
        <w:t>is</w:t>
      </w:r>
      <w:r w:rsidRPr="00AC6315">
        <w:rPr>
          <w:rFonts w:asciiTheme="minorHAnsi" w:hAnsiTheme="minorHAnsi" w:cs="Arial"/>
          <w:spacing w:val="-8"/>
          <w:sz w:val="22"/>
          <w:szCs w:val="22"/>
          <w:lang w:eastAsia="en-GB"/>
        </w:rPr>
        <w:t xml:space="preserve"> </w:t>
      </w:r>
      <w:r w:rsidRPr="00AC6315">
        <w:rPr>
          <w:rFonts w:asciiTheme="minorHAnsi" w:hAnsiTheme="minorHAnsi" w:cs="Arial"/>
          <w:spacing w:val="-1"/>
          <w:sz w:val="22"/>
          <w:szCs w:val="22"/>
          <w:lang w:eastAsia="en-GB"/>
        </w:rPr>
        <w:t>available</w:t>
      </w:r>
      <w:r w:rsidRPr="00AC6315">
        <w:rPr>
          <w:rFonts w:asciiTheme="minorHAnsi" w:hAnsiTheme="minorHAnsi" w:cs="Arial"/>
          <w:spacing w:val="-9"/>
          <w:sz w:val="22"/>
          <w:szCs w:val="22"/>
          <w:lang w:eastAsia="en-GB"/>
        </w:rPr>
        <w:t xml:space="preserve"> </w:t>
      </w:r>
      <w:r w:rsidRPr="00AC6315">
        <w:rPr>
          <w:rFonts w:asciiTheme="minorHAnsi" w:hAnsiTheme="minorHAnsi" w:cs="Arial"/>
          <w:sz w:val="22"/>
          <w:szCs w:val="22"/>
          <w:lang w:eastAsia="en-GB"/>
        </w:rPr>
        <w:t>from:</w:t>
      </w:r>
    </w:p>
    <w:p w:rsidR="00663310" w:rsidRPr="00AC6315" w:rsidRDefault="00663310" w:rsidP="00B6090E">
      <w:pPr>
        <w:widowControl w:val="0"/>
        <w:kinsoku w:val="0"/>
        <w:overflowPunct w:val="0"/>
        <w:autoSpaceDE w:val="0"/>
        <w:autoSpaceDN w:val="0"/>
        <w:adjustRightInd w:val="0"/>
        <w:jc w:val="both"/>
        <w:rPr>
          <w:rFonts w:asciiTheme="minorHAnsi" w:hAnsiTheme="minorHAnsi" w:cs="Arial"/>
          <w:sz w:val="22"/>
          <w:szCs w:val="22"/>
          <w:lang w:eastAsia="en-GB"/>
        </w:rPr>
      </w:pPr>
    </w:p>
    <w:p w:rsidR="00CB4392" w:rsidRDefault="00663310" w:rsidP="00B6090E">
      <w:pPr>
        <w:widowControl w:val="0"/>
        <w:kinsoku w:val="0"/>
        <w:overflowPunct w:val="0"/>
        <w:autoSpaceDE w:val="0"/>
        <w:autoSpaceDN w:val="0"/>
        <w:adjustRightInd w:val="0"/>
        <w:ind w:right="5709"/>
        <w:jc w:val="both"/>
        <w:rPr>
          <w:rFonts w:asciiTheme="minorHAnsi" w:hAnsiTheme="minorHAnsi" w:cs="Arial"/>
          <w:spacing w:val="25"/>
          <w:w w:val="99"/>
          <w:sz w:val="22"/>
          <w:szCs w:val="22"/>
          <w:lang w:eastAsia="en-GB"/>
        </w:rPr>
      </w:pPr>
      <w:r w:rsidRPr="00AC6315">
        <w:rPr>
          <w:rFonts w:asciiTheme="minorHAnsi" w:hAnsiTheme="minorHAnsi" w:cs="Arial"/>
          <w:spacing w:val="-1"/>
          <w:sz w:val="22"/>
          <w:szCs w:val="22"/>
          <w:lang w:eastAsia="en-GB"/>
        </w:rPr>
        <w:t>Hugh</w:t>
      </w:r>
      <w:r w:rsidRPr="00AC6315">
        <w:rPr>
          <w:rFonts w:asciiTheme="minorHAnsi" w:hAnsiTheme="minorHAnsi" w:cs="Arial"/>
          <w:spacing w:val="-12"/>
          <w:sz w:val="22"/>
          <w:szCs w:val="22"/>
          <w:lang w:eastAsia="en-GB"/>
        </w:rPr>
        <w:t xml:space="preserve"> </w:t>
      </w:r>
      <w:r w:rsidRPr="00AC6315">
        <w:rPr>
          <w:rFonts w:asciiTheme="minorHAnsi" w:hAnsiTheme="minorHAnsi" w:cs="Arial"/>
          <w:sz w:val="22"/>
          <w:szCs w:val="22"/>
          <w:lang w:eastAsia="en-GB"/>
        </w:rPr>
        <w:t>Logan</w:t>
      </w:r>
      <w:r w:rsidRPr="00AC6315">
        <w:rPr>
          <w:rFonts w:asciiTheme="minorHAnsi" w:hAnsiTheme="minorHAnsi" w:cs="Arial"/>
          <w:spacing w:val="-14"/>
          <w:sz w:val="22"/>
          <w:szCs w:val="22"/>
          <w:lang w:eastAsia="en-GB"/>
        </w:rPr>
        <w:t xml:space="preserve"> </w:t>
      </w:r>
      <w:r w:rsidRPr="00AC6315">
        <w:rPr>
          <w:rFonts w:asciiTheme="minorHAnsi" w:hAnsiTheme="minorHAnsi" w:cs="Arial"/>
          <w:spacing w:val="-1"/>
          <w:sz w:val="22"/>
          <w:szCs w:val="22"/>
          <w:lang w:eastAsia="en-GB"/>
        </w:rPr>
        <w:t>Engineering</w:t>
      </w:r>
      <w:r w:rsidRPr="00AC6315">
        <w:rPr>
          <w:rFonts w:asciiTheme="minorHAnsi" w:hAnsiTheme="minorHAnsi" w:cs="Arial"/>
          <w:spacing w:val="25"/>
          <w:w w:val="99"/>
          <w:sz w:val="22"/>
          <w:szCs w:val="22"/>
          <w:lang w:eastAsia="en-GB"/>
        </w:rPr>
        <w:t xml:space="preserve"> </w:t>
      </w:r>
    </w:p>
    <w:p w:rsidR="00663310" w:rsidRPr="00AC6315" w:rsidRDefault="00663310" w:rsidP="00B6090E">
      <w:pPr>
        <w:widowControl w:val="0"/>
        <w:kinsoku w:val="0"/>
        <w:overflowPunct w:val="0"/>
        <w:autoSpaceDE w:val="0"/>
        <w:autoSpaceDN w:val="0"/>
        <w:adjustRightInd w:val="0"/>
        <w:ind w:right="5709"/>
        <w:jc w:val="both"/>
        <w:rPr>
          <w:rFonts w:asciiTheme="minorHAnsi" w:hAnsiTheme="minorHAnsi" w:cs="Arial"/>
          <w:sz w:val="22"/>
          <w:szCs w:val="22"/>
          <w:lang w:eastAsia="en-GB"/>
        </w:rPr>
      </w:pPr>
      <w:r w:rsidRPr="00AC6315">
        <w:rPr>
          <w:rFonts w:asciiTheme="minorHAnsi" w:hAnsiTheme="minorHAnsi" w:cs="Arial"/>
          <w:sz w:val="22"/>
          <w:szCs w:val="22"/>
          <w:lang w:eastAsia="en-GB"/>
        </w:rPr>
        <w:t>Oak</w:t>
      </w:r>
      <w:r w:rsidRPr="00AC6315">
        <w:rPr>
          <w:rFonts w:asciiTheme="minorHAnsi" w:hAnsiTheme="minorHAnsi" w:cs="Arial"/>
          <w:spacing w:val="-12"/>
          <w:sz w:val="22"/>
          <w:szCs w:val="22"/>
          <w:lang w:eastAsia="en-GB"/>
        </w:rPr>
        <w:t xml:space="preserve"> </w:t>
      </w:r>
      <w:r w:rsidRPr="00AC6315">
        <w:rPr>
          <w:rFonts w:asciiTheme="minorHAnsi" w:hAnsiTheme="minorHAnsi" w:cs="Arial"/>
          <w:spacing w:val="-1"/>
          <w:sz w:val="22"/>
          <w:szCs w:val="22"/>
          <w:lang w:eastAsia="en-GB"/>
        </w:rPr>
        <w:t>House</w:t>
      </w:r>
    </w:p>
    <w:p w:rsidR="00CB4392" w:rsidRDefault="00663310" w:rsidP="00B6090E">
      <w:pPr>
        <w:widowControl w:val="0"/>
        <w:kinsoku w:val="0"/>
        <w:overflowPunct w:val="0"/>
        <w:autoSpaceDE w:val="0"/>
        <w:autoSpaceDN w:val="0"/>
        <w:adjustRightInd w:val="0"/>
        <w:ind w:right="5709"/>
        <w:jc w:val="both"/>
        <w:rPr>
          <w:rFonts w:asciiTheme="minorHAnsi" w:hAnsiTheme="minorHAnsi" w:cs="Arial"/>
          <w:spacing w:val="26"/>
          <w:w w:val="99"/>
          <w:sz w:val="22"/>
          <w:szCs w:val="22"/>
          <w:lang w:eastAsia="en-GB"/>
        </w:rPr>
      </w:pPr>
      <w:r w:rsidRPr="00AC6315">
        <w:rPr>
          <w:rFonts w:asciiTheme="minorHAnsi" w:hAnsiTheme="minorHAnsi" w:cs="Arial"/>
          <w:spacing w:val="-1"/>
          <w:sz w:val="22"/>
          <w:szCs w:val="22"/>
          <w:lang w:eastAsia="en-GB"/>
        </w:rPr>
        <w:t>Ransom</w:t>
      </w:r>
      <w:r w:rsidRPr="00AC6315">
        <w:rPr>
          <w:rFonts w:asciiTheme="minorHAnsi" w:hAnsiTheme="minorHAnsi" w:cs="Arial"/>
          <w:spacing w:val="-11"/>
          <w:sz w:val="22"/>
          <w:szCs w:val="22"/>
          <w:lang w:eastAsia="en-GB"/>
        </w:rPr>
        <w:t xml:space="preserve"> </w:t>
      </w:r>
      <w:r w:rsidRPr="00AC6315">
        <w:rPr>
          <w:rFonts w:asciiTheme="minorHAnsi" w:hAnsiTheme="minorHAnsi" w:cs="Arial"/>
          <w:sz w:val="22"/>
          <w:szCs w:val="22"/>
          <w:lang w:eastAsia="en-GB"/>
        </w:rPr>
        <w:t>Business</w:t>
      </w:r>
      <w:r w:rsidRPr="00AC6315">
        <w:rPr>
          <w:rFonts w:asciiTheme="minorHAnsi" w:hAnsiTheme="minorHAnsi" w:cs="Arial"/>
          <w:spacing w:val="-13"/>
          <w:sz w:val="22"/>
          <w:szCs w:val="22"/>
          <w:lang w:eastAsia="en-GB"/>
        </w:rPr>
        <w:t xml:space="preserve"> </w:t>
      </w:r>
      <w:r w:rsidRPr="00AC6315">
        <w:rPr>
          <w:rFonts w:asciiTheme="minorHAnsi" w:hAnsiTheme="minorHAnsi" w:cs="Arial"/>
          <w:spacing w:val="-1"/>
          <w:sz w:val="22"/>
          <w:szCs w:val="22"/>
          <w:lang w:eastAsia="en-GB"/>
        </w:rPr>
        <w:t>Park</w:t>
      </w:r>
      <w:r w:rsidRPr="00AC6315">
        <w:rPr>
          <w:rFonts w:asciiTheme="minorHAnsi" w:hAnsiTheme="minorHAnsi" w:cs="Arial"/>
          <w:spacing w:val="26"/>
          <w:w w:val="99"/>
          <w:sz w:val="22"/>
          <w:szCs w:val="22"/>
          <w:lang w:eastAsia="en-GB"/>
        </w:rPr>
        <w:t xml:space="preserve"> </w:t>
      </w:r>
    </w:p>
    <w:p w:rsidR="00663310" w:rsidRPr="00AC6315" w:rsidRDefault="00663310" w:rsidP="00B6090E">
      <w:pPr>
        <w:widowControl w:val="0"/>
        <w:kinsoku w:val="0"/>
        <w:overflowPunct w:val="0"/>
        <w:autoSpaceDE w:val="0"/>
        <w:autoSpaceDN w:val="0"/>
        <w:adjustRightInd w:val="0"/>
        <w:ind w:right="5709"/>
        <w:jc w:val="both"/>
        <w:rPr>
          <w:rFonts w:asciiTheme="minorHAnsi" w:hAnsiTheme="minorHAnsi" w:cs="Arial"/>
          <w:sz w:val="22"/>
          <w:szCs w:val="22"/>
          <w:lang w:eastAsia="en-GB"/>
        </w:rPr>
      </w:pPr>
      <w:r w:rsidRPr="00AC6315">
        <w:rPr>
          <w:rFonts w:asciiTheme="minorHAnsi" w:hAnsiTheme="minorHAnsi" w:cs="Arial"/>
          <w:spacing w:val="-1"/>
          <w:sz w:val="22"/>
          <w:szCs w:val="22"/>
          <w:lang w:eastAsia="en-GB"/>
        </w:rPr>
        <w:t>Southwell</w:t>
      </w:r>
      <w:r w:rsidRPr="00AC6315">
        <w:rPr>
          <w:rFonts w:asciiTheme="minorHAnsi" w:hAnsiTheme="minorHAnsi" w:cs="Arial"/>
          <w:spacing w:val="-12"/>
          <w:sz w:val="22"/>
          <w:szCs w:val="22"/>
          <w:lang w:eastAsia="en-GB"/>
        </w:rPr>
        <w:t xml:space="preserve"> </w:t>
      </w:r>
      <w:r w:rsidRPr="00AC6315">
        <w:rPr>
          <w:rFonts w:asciiTheme="minorHAnsi" w:hAnsiTheme="minorHAnsi" w:cs="Arial"/>
          <w:sz w:val="22"/>
          <w:szCs w:val="22"/>
          <w:lang w:eastAsia="en-GB"/>
        </w:rPr>
        <w:t>Road</w:t>
      </w:r>
      <w:r w:rsidRPr="00AC6315">
        <w:rPr>
          <w:rFonts w:asciiTheme="minorHAnsi" w:hAnsiTheme="minorHAnsi" w:cs="Arial"/>
          <w:spacing w:val="-14"/>
          <w:sz w:val="22"/>
          <w:szCs w:val="22"/>
          <w:lang w:eastAsia="en-GB"/>
        </w:rPr>
        <w:t xml:space="preserve"> </w:t>
      </w:r>
      <w:r w:rsidRPr="00AC6315">
        <w:rPr>
          <w:rFonts w:asciiTheme="minorHAnsi" w:hAnsiTheme="minorHAnsi" w:cs="Arial"/>
          <w:spacing w:val="1"/>
          <w:sz w:val="22"/>
          <w:szCs w:val="22"/>
          <w:lang w:eastAsia="en-GB"/>
        </w:rPr>
        <w:t>West</w:t>
      </w:r>
    </w:p>
    <w:p w:rsidR="00CB4392" w:rsidRDefault="00663310" w:rsidP="00B6090E">
      <w:pPr>
        <w:widowControl w:val="0"/>
        <w:kinsoku w:val="0"/>
        <w:overflowPunct w:val="0"/>
        <w:autoSpaceDE w:val="0"/>
        <w:autoSpaceDN w:val="0"/>
        <w:adjustRightInd w:val="0"/>
        <w:spacing w:before="60"/>
        <w:ind w:right="6603"/>
        <w:jc w:val="both"/>
        <w:rPr>
          <w:rFonts w:asciiTheme="minorHAnsi" w:hAnsiTheme="minorHAnsi" w:cs="Arial"/>
          <w:spacing w:val="28"/>
          <w:w w:val="99"/>
          <w:sz w:val="22"/>
          <w:szCs w:val="22"/>
          <w:lang w:eastAsia="en-GB"/>
        </w:rPr>
      </w:pPr>
      <w:r w:rsidRPr="00AC6315">
        <w:rPr>
          <w:rFonts w:asciiTheme="minorHAnsi" w:hAnsiTheme="minorHAnsi" w:cs="Arial"/>
          <w:spacing w:val="-1"/>
          <w:sz w:val="22"/>
          <w:szCs w:val="22"/>
          <w:lang w:eastAsia="en-GB"/>
        </w:rPr>
        <w:t>Mansfield</w:t>
      </w:r>
      <w:r w:rsidRPr="00AC6315">
        <w:rPr>
          <w:rFonts w:asciiTheme="minorHAnsi" w:hAnsiTheme="minorHAnsi" w:cs="Arial"/>
          <w:spacing w:val="28"/>
          <w:w w:val="99"/>
          <w:sz w:val="22"/>
          <w:szCs w:val="22"/>
          <w:lang w:eastAsia="en-GB"/>
        </w:rPr>
        <w:t xml:space="preserve"> </w:t>
      </w:r>
    </w:p>
    <w:p w:rsidR="00CB4392" w:rsidRDefault="00663310" w:rsidP="00B6090E">
      <w:pPr>
        <w:widowControl w:val="0"/>
        <w:kinsoku w:val="0"/>
        <w:overflowPunct w:val="0"/>
        <w:autoSpaceDE w:val="0"/>
        <w:autoSpaceDN w:val="0"/>
        <w:adjustRightInd w:val="0"/>
        <w:spacing w:before="60"/>
        <w:ind w:right="6603"/>
        <w:jc w:val="both"/>
        <w:rPr>
          <w:rFonts w:asciiTheme="minorHAnsi" w:hAnsiTheme="minorHAnsi" w:cs="Arial"/>
          <w:spacing w:val="25"/>
          <w:w w:val="99"/>
          <w:sz w:val="22"/>
          <w:szCs w:val="22"/>
          <w:lang w:eastAsia="en-GB"/>
        </w:rPr>
      </w:pPr>
      <w:r w:rsidRPr="00AC6315">
        <w:rPr>
          <w:rFonts w:asciiTheme="minorHAnsi" w:hAnsiTheme="minorHAnsi" w:cs="Arial"/>
          <w:spacing w:val="-1"/>
          <w:sz w:val="22"/>
          <w:szCs w:val="22"/>
          <w:lang w:eastAsia="en-GB"/>
        </w:rPr>
        <w:t>Nottinghamshire</w:t>
      </w:r>
      <w:r w:rsidRPr="00AC6315">
        <w:rPr>
          <w:rFonts w:asciiTheme="minorHAnsi" w:hAnsiTheme="minorHAnsi" w:cs="Arial"/>
          <w:spacing w:val="25"/>
          <w:w w:val="99"/>
          <w:sz w:val="22"/>
          <w:szCs w:val="22"/>
          <w:lang w:eastAsia="en-GB"/>
        </w:rPr>
        <w:t xml:space="preserve"> </w:t>
      </w:r>
    </w:p>
    <w:p w:rsidR="00663310" w:rsidRPr="00AC6315" w:rsidRDefault="00663310" w:rsidP="00B6090E">
      <w:pPr>
        <w:widowControl w:val="0"/>
        <w:kinsoku w:val="0"/>
        <w:overflowPunct w:val="0"/>
        <w:autoSpaceDE w:val="0"/>
        <w:autoSpaceDN w:val="0"/>
        <w:adjustRightInd w:val="0"/>
        <w:spacing w:before="60"/>
        <w:ind w:right="6603"/>
        <w:jc w:val="both"/>
        <w:rPr>
          <w:rFonts w:asciiTheme="minorHAnsi" w:hAnsiTheme="minorHAnsi" w:cs="Arial"/>
          <w:sz w:val="22"/>
          <w:szCs w:val="22"/>
          <w:lang w:eastAsia="en-GB"/>
        </w:rPr>
      </w:pPr>
      <w:r w:rsidRPr="00AC6315">
        <w:rPr>
          <w:rFonts w:asciiTheme="minorHAnsi" w:hAnsiTheme="minorHAnsi" w:cs="Arial"/>
          <w:sz w:val="22"/>
          <w:szCs w:val="22"/>
          <w:lang w:eastAsia="en-GB"/>
        </w:rPr>
        <w:t>NG21</w:t>
      </w:r>
      <w:r w:rsidRPr="00AC6315">
        <w:rPr>
          <w:rFonts w:asciiTheme="minorHAnsi" w:hAnsiTheme="minorHAnsi" w:cs="Arial"/>
          <w:spacing w:val="-10"/>
          <w:sz w:val="22"/>
          <w:szCs w:val="22"/>
          <w:lang w:eastAsia="en-GB"/>
        </w:rPr>
        <w:t xml:space="preserve"> </w:t>
      </w:r>
      <w:r w:rsidRPr="00AC6315">
        <w:rPr>
          <w:rFonts w:asciiTheme="minorHAnsi" w:hAnsiTheme="minorHAnsi" w:cs="Arial"/>
          <w:sz w:val="22"/>
          <w:szCs w:val="22"/>
          <w:lang w:eastAsia="en-GB"/>
        </w:rPr>
        <w:t>0HJ</w:t>
      </w:r>
    </w:p>
    <w:p w:rsidR="00663310" w:rsidRPr="00AC6315" w:rsidRDefault="00663310" w:rsidP="00B6090E">
      <w:pPr>
        <w:widowControl w:val="0"/>
        <w:kinsoku w:val="0"/>
        <w:overflowPunct w:val="0"/>
        <w:autoSpaceDE w:val="0"/>
        <w:autoSpaceDN w:val="0"/>
        <w:adjustRightInd w:val="0"/>
        <w:jc w:val="both"/>
        <w:rPr>
          <w:rFonts w:asciiTheme="minorHAnsi" w:hAnsiTheme="minorHAnsi" w:cs="Arial"/>
          <w:sz w:val="22"/>
          <w:szCs w:val="22"/>
          <w:lang w:eastAsia="en-GB"/>
        </w:rPr>
      </w:pPr>
    </w:p>
    <w:p w:rsidR="00663310" w:rsidRPr="00AC6315" w:rsidRDefault="00663310" w:rsidP="00B6090E">
      <w:pPr>
        <w:widowControl w:val="0"/>
        <w:kinsoku w:val="0"/>
        <w:overflowPunct w:val="0"/>
        <w:autoSpaceDE w:val="0"/>
        <w:autoSpaceDN w:val="0"/>
        <w:adjustRightInd w:val="0"/>
        <w:jc w:val="both"/>
        <w:rPr>
          <w:rFonts w:asciiTheme="minorHAnsi" w:hAnsiTheme="minorHAnsi" w:cs="Arial"/>
          <w:sz w:val="22"/>
          <w:szCs w:val="22"/>
          <w:lang w:eastAsia="en-GB"/>
        </w:rPr>
      </w:pPr>
      <w:r w:rsidRPr="00AC6315">
        <w:rPr>
          <w:rFonts w:asciiTheme="minorHAnsi" w:hAnsiTheme="minorHAnsi" w:cs="Arial"/>
          <w:sz w:val="22"/>
          <w:szCs w:val="22"/>
          <w:lang w:eastAsia="en-GB"/>
        </w:rPr>
        <w:t>Tel.</w:t>
      </w:r>
      <w:r w:rsidRPr="00AC6315">
        <w:rPr>
          <w:rFonts w:asciiTheme="minorHAnsi" w:hAnsiTheme="minorHAnsi" w:cs="Arial"/>
          <w:spacing w:val="-12"/>
          <w:sz w:val="22"/>
          <w:szCs w:val="22"/>
          <w:lang w:eastAsia="en-GB"/>
        </w:rPr>
        <w:t xml:space="preserve"> </w:t>
      </w:r>
      <w:r w:rsidRPr="00AC6315">
        <w:rPr>
          <w:rFonts w:asciiTheme="minorHAnsi" w:hAnsiTheme="minorHAnsi" w:cs="Arial"/>
          <w:sz w:val="22"/>
          <w:szCs w:val="22"/>
          <w:lang w:eastAsia="en-GB"/>
        </w:rPr>
        <w:t>01623</w:t>
      </w:r>
      <w:r w:rsidRPr="00AC6315">
        <w:rPr>
          <w:rFonts w:asciiTheme="minorHAnsi" w:hAnsiTheme="minorHAnsi" w:cs="Arial"/>
          <w:spacing w:val="-10"/>
          <w:sz w:val="22"/>
          <w:szCs w:val="22"/>
          <w:lang w:eastAsia="en-GB"/>
        </w:rPr>
        <w:t xml:space="preserve"> </w:t>
      </w:r>
      <w:r w:rsidRPr="00AC6315">
        <w:rPr>
          <w:rFonts w:asciiTheme="minorHAnsi" w:hAnsiTheme="minorHAnsi" w:cs="Arial"/>
          <w:spacing w:val="-1"/>
          <w:sz w:val="22"/>
          <w:szCs w:val="22"/>
          <w:lang w:eastAsia="en-GB"/>
        </w:rPr>
        <w:t>629295</w:t>
      </w:r>
    </w:p>
    <w:p w:rsidR="00663310" w:rsidRPr="00A339A6" w:rsidRDefault="00663310" w:rsidP="00B6090E">
      <w:pPr>
        <w:widowControl w:val="0"/>
        <w:kinsoku w:val="0"/>
        <w:overflowPunct w:val="0"/>
        <w:autoSpaceDE w:val="0"/>
        <w:autoSpaceDN w:val="0"/>
        <w:adjustRightInd w:val="0"/>
        <w:jc w:val="both"/>
        <w:rPr>
          <w:rFonts w:ascii="Arial" w:hAnsi="Arial" w:cs="Arial"/>
          <w:lang w:eastAsia="en-GB"/>
        </w:rPr>
      </w:pPr>
    </w:p>
    <w:p w:rsidR="00663310" w:rsidRPr="00A339A6" w:rsidRDefault="00663310" w:rsidP="00B6090E">
      <w:pPr>
        <w:widowControl w:val="0"/>
        <w:kinsoku w:val="0"/>
        <w:overflowPunct w:val="0"/>
        <w:autoSpaceDE w:val="0"/>
        <w:autoSpaceDN w:val="0"/>
        <w:adjustRightInd w:val="0"/>
        <w:jc w:val="both"/>
        <w:rPr>
          <w:rFonts w:ascii="Arial" w:hAnsi="Arial" w:cs="Arial"/>
          <w:lang w:eastAsia="en-GB"/>
        </w:rPr>
      </w:pPr>
    </w:p>
    <w:p w:rsidR="00663310" w:rsidRPr="00A339A6" w:rsidRDefault="00663310" w:rsidP="00B6090E">
      <w:pPr>
        <w:widowControl w:val="0"/>
        <w:kinsoku w:val="0"/>
        <w:overflowPunct w:val="0"/>
        <w:autoSpaceDE w:val="0"/>
        <w:autoSpaceDN w:val="0"/>
        <w:adjustRightInd w:val="0"/>
        <w:jc w:val="both"/>
        <w:rPr>
          <w:rFonts w:ascii="Arial" w:hAnsi="Arial" w:cs="Arial"/>
          <w:sz w:val="20"/>
          <w:szCs w:val="20"/>
          <w:lang w:eastAsia="en-GB"/>
        </w:rPr>
      </w:pPr>
    </w:p>
    <w:p w:rsidR="00800303" w:rsidRPr="00FB60C1" w:rsidRDefault="00800303" w:rsidP="00800303">
      <w:pPr>
        <w:autoSpaceDE w:val="0"/>
        <w:autoSpaceDN w:val="0"/>
        <w:adjustRightInd w:val="0"/>
        <w:ind w:right="-289"/>
        <w:jc w:val="both"/>
        <w:rPr>
          <w:rFonts w:ascii="Arial" w:hAnsi="Arial" w:cs="Arial"/>
          <w:b/>
          <w:color w:val="FF0000"/>
          <w:highlight w:val="yellow"/>
          <w:lang w:eastAsia="en-GB"/>
        </w:rPr>
        <w:sectPr w:rsidR="00800303" w:rsidRPr="00FB60C1" w:rsidSect="005A34C2">
          <w:footerReference w:type="default" r:id="rId17"/>
          <w:pgSz w:w="11906" w:h="16838"/>
          <w:pgMar w:top="1440" w:right="1134" w:bottom="1537" w:left="1701" w:header="709" w:footer="709" w:gutter="0"/>
          <w:cols w:space="708"/>
          <w:docGrid w:linePitch="360"/>
        </w:sectPr>
      </w:pPr>
    </w:p>
    <w:p w:rsidR="00EB329A" w:rsidRPr="00AC6315" w:rsidRDefault="00EB329A" w:rsidP="00800303">
      <w:pPr>
        <w:ind w:right="191"/>
        <w:jc w:val="both"/>
        <w:rPr>
          <w:rFonts w:asciiTheme="minorHAnsi" w:hAnsiTheme="minorHAnsi" w:cs="Arial"/>
          <w:b/>
          <w:sz w:val="28"/>
          <w:szCs w:val="28"/>
          <w:lang w:eastAsia="en-GB"/>
        </w:rPr>
      </w:pPr>
      <w:r w:rsidRPr="00AC6315">
        <w:rPr>
          <w:rFonts w:asciiTheme="minorHAnsi" w:hAnsiTheme="minorHAnsi" w:cs="Arial"/>
          <w:b/>
          <w:sz w:val="28"/>
          <w:szCs w:val="28"/>
          <w:lang w:eastAsia="en-GB"/>
        </w:rPr>
        <w:lastRenderedPageBreak/>
        <w:t>APPENDIX 5/1: DRAINAGE REQUIREMENTS</w:t>
      </w:r>
    </w:p>
    <w:p w:rsidR="00EB329A" w:rsidRPr="00AC6315" w:rsidRDefault="00EB329A" w:rsidP="00800303">
      <w:pPr>
        <w:ind w:right="191"/>
        <w:jc w:val="both"/>
        <w:rPr>
          <w:rFonts w:asciiTheme="minorHAnsi" w:hAnsiTheme="minorHAnsi" w:cs="Arial"/>
          <w:b/>
          <w:sz w:val="22"/>
          <w:szCs w:val="22"/>
          <w:lang w:eastAsia="en-GB"/>
        </w:rPr>
      </w:pPr>
    </w:p>
    <w:p w:rsidR="00800303" w:rsidRPr="00AC6315" w:rsidRDefault="00800303" w:rsidP="00800303">
      <w:pPr>
        <w:ind w:right="191"/>
        <w:jc w:val="both"/>
        <w:rPr>
          <w:rFonts w:asciiTheme="minorHAnsi" w:hAnsiTheme="minorHAnsi" w:cs="Arial"/>
          <w:b/>
          <w:sz w:val="22"/>
          <w:szCs w:val="22"/>
          <w:lang w:eastAsia="en-GB"/>
        </w:rPr>
      </w:pPr>
      <w:r w:rsidRPr="00AC6315">
        <w:rPr>
          <w:rFonts w:asciiTheme="minorHAnsi" w:hAnsiTheme="minorHAnsi" w:cs="Arial"/>
          <w:b/>
          <w:sz w:val="22"/>
          <w:szCs w:val="22"/>
          <w:lang w:eastAsia="en-GB"/>
        </w:rPr>
        <w:t xml:space="preserve">All drainage works are to be constructed to the details in ‘Sewers </w:t>
      </w:r>
      <w:proofErr w:type="gramStart"/>
      <w:r w:rsidRPr="00AC6315">
        <w:rPr>
          <w:rFonts w:asciiTheme="minorHAnsi" w:hAnsiTheme="minorHAnsi" w:cs="Arial"/>
          <w:b/>
          <w:sz w:val="22"/>
          <w:szCs w:val="22"/>
          <w:lang w:eastAsia="en-GB"/>
        </w:rPr>
        <w:t>For</w:t>
      </w:r>
      <w:proofErr w:type="gramEnd"/>
      <w:r w:rsidRPr="00AC6315">
        <w:rPr>
          <w:rFonts w:asciiTheme="minorHAnsi" w:hAnsiTheme="minorHAnsi" w:cs="Arial"/>
          <w:b/>
          <w:sz w:val="22"/>
          <w:szCs w:val="22"/>
          <w:lang w:eastAsia="en-GB"/>
        </w:rPr>
        <w:t xml:space="preserve"> Adoption, </w:t>
      </w:r>
      <w:r w:rsidR="00705D6D" w:rsidRPr="00AC6315">
        <w:rPr>
          <w:rFonts w:asciiTheme="minorHAnsi" w:hAnsiTheme="minorHAnsi" w:cs="Arial"/>
          <w:b/>
          <w:sz w:val="22"/>
          <w:szCs w:val="22"/>
          <w:lang w:eastAsia="en-GB"/>
        </w:rPr>
        <w:t>7</w:t>
      </w:r>
      <w:r w:rsidRPr="00AC6315">
        <w:rPr>
          <w:rFonts w:asciiTheme="minorHAnsi" w:hAnsiTheme="minorHAnsi" w:cs="Arial"/>
          <w:b/>
          <w:sz w:val="22"/>
          <w:szCs w:val="22"/>
          <w:vertAlign w:val="superscript"/>
          <w:lang w:eastAsia="en-GB"/>
        </w:rPr>
        <w:t>th</w:t>
      </w:r>
      <w:r w:rsidRPr="00AC6315">
        <w:rPr>
          <w:rFonts w:asciiTheme="minorHAnsi" w:hAnsiTheme="minorHAnsi" w:cs="Arial"/>
          <w:b/>
          <w:sz w:val="22"/>
          <w:szCs w:val="22"/>
          <w:lang w:eastAsia="en-GB"/>
        </w:rPr>
        <w:t xml:space="preserve"> Edition’ as published by Water UK / </w:t>
      </w:r>
      <w:proofErr w:type="spellStart"/>
      <w:r w:rsidRPr="00AC6315">
        <w:rPr>
          <w:rFonts w:asciiTheme="minorHAnsi" w:hAnsiTheme="minorHAnsi" w:cs="Arial"/>
          <w:b/>
          <w:sz w:val="22"/>
          <w:szCs w:val="22"/>
          <w:lang w:eastAsia="en-GB"/>
        </w:rPr>
        <w:t>WRc</w:t>
      </w:r>
      <w:proofErr w:type="spellEnd"/>
      <w:r w:rsidRPr="00AC6315">
        <w:rPr>
          <w:rFonts w:asciiTheme="minorHAnsi" w:hAnsiTheme="minorHAnsi" w:cs="Arial"/>
          <w:b/>
          <w:sz w:val="22"/>
          <w:szCs w:val="22"/>
          <w:lang w:eastAsia="en-GB"/>
        </w:rPr>
        <w:t xml:space="preserve"> plc, 20</w:t>
      </w:r>
      <w:r w:rsidR="00705D6D" w:rsidRPr="00AC6315">
        <w:rPr>
          <w:rFonts w:asciiTheme="minorHAnsi" w:hAnsiTheme="minorHAnsi" w:cs="Arial"/>
          <w:b/>
          <w:sz w:val="22"/>
          <w:szCs w:val="22"/>
          <w:lang w:eastAsia="en-GB"/>
        </w:rPr>
        <w:t>12</w:t>
      </w:r>
      <w:r w:rsidRPr="00AC6315">
        <w:rPr>
          <w:rFonts w:asciiTheme="minorHAnsi" w:hAnsiTheme="minorHAnsi" w:cs="Arial"/>
          <w:b/>
          <w:sz w:val="22"/>
          <w:szCs w:val="22"/>
          <w:lang w:eastAsia="en-GB"/>
        </w:rPr>
        <w:t xml:space="preserve"> or subsequent revisions.</w:t>
      </w:r>
    </w:p>
    <w:p w:rsidR="00800303" w:rsidRPr="007E24CA" w:rsidRDefault="00800303" w:rsidP="00800303">
      <w:pPr>
        <w:ind w:right="191"/>
        <w:jc w:val="both"/>
        <w:rPr>
          <w:rFonts w:ascii="Arial" w:hAnsi="Arial" w:cs="Arial"/>
          <w:lang w:eastAsia="en-GB"/>
        </w:rPr>
      </w:pPr>
    </w:p>
    <w:p w:rsidR="00800303" w:rsidRPr="00AC6315" w:rsidRDefault="00800303" w:rsidP="00800303">
      <w:pPr>
        <w:ind w:left="720" w:right="191" w:hanging="720"/>
        <w:jc w:val="both"/>
        <w:rPr>
          <w:rFonts w:asciiTheme="minorHAnsi" w:hAnsiTheme="minorHAnsi" w:cs="Arial"/>
          <w:sz w:val="22"/>
          <w:szCs w:val="22"/>
          <w:lang w:eastAsia="en-GB"/>
        </w:rPr>
      </w:pPr>
      <w:r w:rsidRPr="00AC6315">
        <w:rPr>
          <w:rFonts w:asciiTheme="minorHAnsi" w:hAnsiTheme="minorHAnsi" w:cs="Arial"/>
          <w:sz w:val="22"/>
          <w:szCs w:val="22"/>
          <w:lang w:eastAsia="en-GB"/>
        </w:rPr>
        <w:t xml:space="preserve">1. </w:t>
      </w:r>
      <w:r w:rsidRPr="00AC6315">
        <w:rPr>
          <w:rFonts w:asciiTheme="minorHAnsi" w:hAnsiTheme="minorHAnsi" w:cs="Arial"/>
          <w:sz w:val="22"/>
          <w:szCs w:val="22"/>
          <w:lang w:eastAsia="en-GB"/>
        </w:rPr>
        <w:tab/>
      </w:r>
      <w:r w:rsidRPr="00AC6315">
        <w:rPr>
          <w:rFonts w:asciiTheme="minorHAnsi" w:hAnsiTheme="minorHAnsi" w:cs="Arial"/>
          <w:b/>
          <w:sz w:val="22"/>
          <w:szCs w:val="22"/>
          <w:u w:val="single"/>
          <w:lang w:eastAsia="en-GB"/>
        </w:rPr>
        <w:t>Trenches</w:t>
      </w:r>
    </w:p>
    <w:p w:rsidR="00800303" w:rsidRPr="00AC6315" w:rsidRDefault="00800303" w:rsidP="00800303">
      <w:pPr>
        <w:ind w:right="191"/>
        <w:jc w:val="both"/>
        <w:rPr>
          <w:rFonts w:asciiTheme="minorHAnsi" w:hAnsiTheme="minorHAnsi" w:cs="Arial"/>
          <w:b/>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 xml:space="preserve">Backfilling of trenches under new and existing carriageways is to be carried out with type 1 sub-base to formation level in the case of new carriageway and to the top of the existing </w:t>
      </w:r>
      <w:proofErr w:type="spellStart"/>
      <w:r w:rsidRPr="00AC6315">
        <w:rPr>
          <w:rFonts w:asciiTheme="minorHAnsi" w:hAnsiTheme="minorHAnsi" w:cs="Arial"/>
          <w:sz w:val="22"/>
          <w:szCs w:val="22"/>
          <w:lang w:eastAsia="en-GB"/>
        </w:rPr>
        <w:t>roadbase</w:t>
      </w:r>
      <w:proofErr w:type="spellEnd"/>
      <w:r w:rsidRPr="00AC6315">
        <w:rPr>
          <w:rFonts w:asciiTheme="minorHAnsi" w:hAnsiTheme="minorHAnsi" w:cs="Arial"/>
          <w:sz w:val="22"/>
          <w:szCs w:val="22"/>
          <w:lang w:eastAsia="en-GB"/>
        </w:rPr>
        <w:t xml:space="preserve"> in the case of existing carriageway. </w:t>
      </w:r>
    </w:p>
    <w:p w:rsidR="00800303" w:rsidRPr="00AC6315" w:rsidRDefault="00800303" w:rsidP="00800303">
      <w:pPr>
        <w:ind w:right="191"/>
        <w:jc w:val="both"/>
        <w:rPr>
          <w:rFonts w:asciiTheme="minorHAnsi" w:hAnsiTheme="minorHAnsi" w:cs="Arial"/>
          <w:b/>
          <w:sz w:val="22"/>
          <w:szCs w:val="22"/>
          <w:lang w:eastAsia="en-GB"/>
        </w:rPr>
      </w:pPr>
    </w:p>
    <w:p w:rsidR="00800303" w:rsidRPr="00AC6315" w:rsidRDefault="00800303" w:rsidP="00E66872">
      <w:pPr>
        <w:numPr>
          <w:ilvl w:val="0"/>
          <w:numId w:val="4"/>
        </w:numPr>
        <w:tabs>
          <w:tab w:val="clear" w:pos="1080"/>
          <w:tab w:val="num" w:pos="709"/>
        </w:tabs>
        <w:ind w:right="191" w:hanging="1080"/>
        <w:jc w:val="both"/>
        <w:rPr>
          <w:rFonts w:asciiTheme="minorHAnsi" w:hAnsiTheme="minorHAnsi" w:cs="Arial"/>
          <w:b/>
          <w:sz w:val="22"/>
          <w:szCs w:val="22"/>
          <w:u w:val="single"/>
          <w:lang w:eastAsia="en-GB"/>
        </w:rPr>
      </w:pPr>
      <w:r w:rsidRPr="00AC6315">
        <w:rPr>
          <w:rFonts w:asciiTheme="minorHAnsi" w:hAnsiTheme="minorHAnsi" w:cs="Arial"/>
          <w:b/>
          <w:sz w:val="22"/>
          <w:szCs w:val="22"/>
          <w:u w:val="single"/>
          <w:lang w:eastAsia="en-GB"/>
        </w:rPr>
        <w:t>Gullies and Gully Connections</w:t>
      </w:r>
    </w:p>
    <w:p w:rsidR="00800303" w:rsidRPr="00AC6315" w:rsidRDefault="00800303" w:rsidP="00800303">
      <w:pPr>
        <w:ind w:right="191"/>
        <w:jc w:val="both"/>
        <w:rPr>
          <w:rFonts w:asciiTheme="minorHAnsi" w:hAnsiTheme="minorHAnsi" w:cs="Arial"/>
          <w:b/>
          <w:sz w:val="22"/>
          <w:szCs w:val="22"/>
          <w:lang w:eastAsia="en-GB"/>
        </w:rPr>
      </w:pPr>
    </w:p>
    <w:p w:rsidR="002D574B"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 xml:space="preserve">Gullies shall be </w:t>
      </w:r>
      <w:r w:rsidR="00411D2D">
        <w:rPr>
          <w:rFonts w:asciiTheme="minorHAnsi" w:hAnsiTheme="minorHAnsi" w:cs="Arial"/>
          <w:sz w:val="22"/>
          <w:szCs w:val="22"/>
          <w:lang w:eastAsia="en-GB"/>
        </w:rPr>
        <w:t>one of the following types, unless specified other</w:t>
      </w:r>
      <w:r w:rsidR="002D574B">
        <w:rPr>
          <w:rFonts w:asciiTheme="minorHAnsi" w:hAnsiTheme="minorHAnsi" w:cs="Arial"/>
          <w:sz w:val="22"/>
          <w:szCs w:val="22"/>
          <w:lang w:eastAsia="en-GB"/>
        </w:rPr>
        <w:t>w</w:t>
      </w:r>
      <w:r w:rsidR="00411D2D">
        <w:rPr>
          <w:rFonts w:asciiTheme="minorHAnsi" w:hAnsiTheme="minorHAnsi" w:cs="Arial"/>
          <w:sz w:val="22"/>
          <w:szCs w:val="22"/>
          <w:lang w:eastAsia="en-GB"/>
        </w:rPr>
        <w:t>ise in the works order</w:t>
      </w:r>
      <w:r w:rsidR="002D574B">
        <w:rPr>
          <w:rFonts w:asciiTheme="minorHAnsi" w:hAnsiTheme="minorHAnsi" w:cs="Arial"/>
          <w:sz w:val="22"/>
          <w:szCs w:val="22"/>
          <w:lang w:eastAsia="en-GB"/>
        </w:rPr>
        <w:t>:</w:t>
      </w:r>
    </w:p>
    <w:p w:rsidR="002D574B" w:rsidRDefault="002D574B" w:rsidP="00800303">
      <w:pPr>
        <w:ind w:left="720" w:right="191"/>
        <w:jc w:val="both"/>
        <w:rPr>
          <w:rFonts w:asciiTheme="minorHAnsi" w:hAnsiTheme="minorHAnsi" w:cs="Arial"/>
          <w:sz w:val="22"/>
          <w:szCs w:val="22"/>
          <w:lang w:eastAsia="en-GB"/>
        </w:rPr>
      </w:pPr>
    </w:p>
    <w:p w:rsidR="00800303" w:rsidRPr="00AC6315" w:rsidRDefault="002D574B" w:rsidP="00800303">
      <w:pPr>
        <w:ind w:left="720" w:right="191"/>
        <w:jc w:val="both"/>
        <w:rPr>
          <w:rFonts w:asciiTheme="minorHAnsi" w:hAnsiTheme="minorHAnsi" w:cs="Arial"/>
          <w:sz w:val="22"/>
          <w:szCs w:val="22"/>
          <w:lang w:eastAsia="en-GB"/>
        </w:rPr>
      </w:pPr>
      <w:r>
        <w:rPr>
          <w:rFonts w:asciiTheme="minorHAnsi" w:hAnsiTheme="minorHAnsi" w:cs="Arial"/>
          <w:sz w:val="22"/>
          <w:szCs w:val="22"/>
          <w:lang w:eastAsia="en-GB"/>
        </w:rPr>
        <w:t xml:space="preserve">Gully Type: </w:t>
      </w:r>
      <w:r>
        <w:rPr>
          <w:rFonts w:asciiTheme="minorHAnsi" w:hAnsiTheme="minorHAnsi" w:cs="Arial"/>
          <w:sz w:val="22"/>
          <w:szCs w:val="22"/>
          <w:lang w:eastAsia="en-GB"/>
        </w:rPr>
        <w:tab/>
        <w:t xml:space="preserve">Precast Concrete trapped gully </w:t>
      </w:r>
      <w:r>
        <w:rPr>
          <w:rFonts w:asciiTheme="minorHAnsi" w:hAnsiTheme="minorHAnsi" w:cs="Arial"/>
          <w:sz w:val="22"/>
          <w:szCs w:val="22"/>
          <w:lang w:eastAsia="en-GB"/>
        </w:rPr>
        <w:tab/>
      </w:r>
      <w:r>
        <w:rPr>
          <w:rFonts w:asciiTheme="minorHAnsi" w:hAnsiTheme="minorHAnsi" w:cs="Arial"/>
          <w:sz w:val="22"/>
          <w:szCs w:val="22"/>
          <w:lang w:eastAsia="en-GB"/>
        </w:rPr>
        <w:tab/>
      </w:r>
      <w:r>
        <w:rPr>
          <w:rFonts w:asciiTheme="minorHAnsi" w:hAnsiTheme="minorHAnsi" w:cs="Arial"/>
          <w:sz w:val="22"/>
          <w:szCs w:val="22"/>
          <w:lang w:eastAsia="en-GB"/>
        </w:rPr>
        <w:tab/>
        <w:t>LBE HR&amp;RC/02</w:t>
      </w:r>
    </w:p>
    <w:p w:rsidR="00800303" w:rsidRDefault="002D574B" w:rsidP="00800303">
      <w:pPr>
        <w:ind w:left="720" w:right="191"/>
        <w:jc w:val="both"/>
        <w:rPr>
          <w:rFonts w:asciiTheme="minorHAnsi" w:hAnsiTheme="minorHAnsi" w:cs="Arial"/>
          <w:sz w:val="22"/>
          <w:szCs w:val="22"/>
          <w:lang w:eastAsia="en-GB"/>
        </w:rPr>
      </w:pPr>
      <w:r>
        <w:rPr>
          <w:rFonts w:asciiTheme="minorHAnsi" w:hAnsiTheme="minorHAnsi" w:cs="Arial"/>
          <w:sz w:val="22"/>
          <w:szCs w:val="22"/>
          <w:lang w:eastAsia="en-GB"/>
        </w:rPr>
        <w:tab/>
      </w:r>
      <w:r>
        <w:rPr>
          <w:rFonts w:asciiTheme="minorHAnsi" w:hAnsiTheme="minorHAnsi" w:cs="Arial"/>
          <w:sz w:val="22"/>
          <w:szCs w:val="22"/>
          <w:lang w:eastAsia="en-GB"/>
        </w:rPr>
        <w:tab/>
        <w:t xml:space="preserve">HDPE trapped “yard” gully </w:t>
      </w:r>
      <w:r>
        <w:rPr>
          <w:rFonts w:asciiTheme="minorHAnsi" w:hAnsiTheme="minorHAnsi" w:cs="Arial"/>
          <w:sz w:val="22"/>
          <w:szCs w:val="22"/>
          <w:lang w:eastAsia="en-GB"/>
        </w:rPr>
        <w:tab/>
      </w:r>
      <w:r>
        <w:rPr>
          <w:rFonts w:asciiTheme="minorHAnsi" w:hAnsiTheme="minorHAnsi" w:cs="Arial"/>
          <w:sz w:val="22"/>
          <w:szCs w:val="22"/>
          <w:lang w:eastAsia="en-GB"/>
        </w:rPr>
        <w:tab/>
      </w:r>
      <w:r>
        <w:rPr>
          <w:rFonts w:asciiTheme="minorHAnsi" w:hAnsiTheme="minorHAnsi" w:cs="Arial"/>
          <w:sz w:val="22"/>
          <w:szCs w:val="22"/>
          <w:lang w:eastAsia="en-GB"/>
        </w:rPr>
        <w:tab/>
        <w:t>LBE/HR&amp;RC/03</w:t>
      </w:r>
    </w:p>
    <w:p w:rsidR="002D574B" w:rsidRDefault="002D574B" w:rsidP="00800303">
      <w:pPr>
        <w:ind w:left="720" w:right="191"/>
        <w:jc w:val="both"/>
        <w:rPr>
          <w:rFonts w:asciiTheme="minorHAnsi" w:hAnsiTheme="minorHAnsi" w:cs="Arial"/>
          <w:sz w:val="22"/>
          <w:szCs w:val="22"/>
          <w:lang w:eastAsia="en-GB"/>
        </w:rPr>
      </w:pPr>
      <w:r>
        <w:rPr>
          <w:rFonts w:asciiTheme="minorHAnsi" w:hAnsiTheme="minorHAnsi" w:cs="Arial"/>
          <w:sz w:val="22"/>
          <w:szCs w:val="22"/>
          <w:lang w:eastAsia="en-GB"/>
        </w:rPr>
        <w:tab/>
      </w:r>
      <w:r>
        <w:rPr>
          <w:rFonts w:asciiTheme="minorHAnsi" w:hAnsiTheme="minorHAnsi" w:cs="Arial"/>
          <w:sz w:val="22"/>
          <w:szCs w:val="22"/>
          <w:lang w:eastAsia="en-GB"/>
        </w:rPr>
        <w:tab/>
        <w:t xml:space="preserve">Precast concrete trapped side entry gully </w:t>
      </w:r>
      <w:r>
        <w:rPr>
          <w:rFonts w:asciiTheme="minorHAnsi" w:hAnsiTheme="minorHAnsi" w:cs="Arial"/>
          <w:sz w:val="22"/>
          <w:szCs w:val="22"/>
          <w:lang w:eastAsia="en-GB"/>
        </w:rPr>
        <w:tab/>
        <w:t>LBE/HR&amp;RC/04</w:t>
      </w:r>
    </w:p>
    <w:p w:rsidR="002D574B" w:rsidRPr="00AC6315" w:rsidRDefault="002D574B" w:rsidP="00800303">
      <w:pPr>
        <w:ind w:left="720" w:right="191"/>
        <w:jc w:val="both"/>
        <w:rPr>
          <w:rFonts w:asciiTheme="minorHAnsi" w:hAnsiTheme="minorHAnsi" w:cs="Arial"/>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The gully connections shall be formed with clay pipes and fittings to BS 65 and shall be British Standard Surface Water standard. The pipes shall be bedded on and surrounded with 150mm wet lean concrete grade ST4.</w:t>
      </w:r>
    </w:p>
    <w:p w:rsidR="00800303" w:rsidRPr="00AC6315" w:rsidRDefault="00800303" w:rsidP="00800303">
      <w:pPr>
        <w:ind w:left="720" w:right="191"/>
        <w:jc w:val="both"/>
        <w:rPr>
          <w:rFonts w:asciiTheme="minorHAnsi" w:hAnsiTheme="minorHAnsi" w:cs="Arial"/>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The grating and frame shall be set on two courses of brickwork on top of the gully pot. The brickwork shall be 215mm thick Class B engineering bricks to BS 3921 set in designation (i) mortar.  The gully pot shall be bedded on and surrounded with 150mm wet lean concrete grade ST4.</w:t>
      </w:r>
    </w:p>
    <w:p w:rsidR="00800303" w:rsidRPr="00AC6315" w:rsidRDefault="00800303" w:rsidP="00800303">
      <w:pPr>
        <w:ind w:left="720" w:right="191"/>
        <w:jc w:val="both"/>
        <w:rPr>
          <w:rFonts w:asciiTheme="minorHAnsi" w:hAnsiTheme="minorHAnsi" w:cs="Arial"/>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New gully gratings shall have a unique ‘LB Enfield’ Identification.</w:t>
      </w:r>
    </w:p>
    <w:p w:rsidR="00800303" w:rsidRPr="00AC6315" w:rsidRDefault="00800303" w:rsidP="00800303">
      <w:pPr>
        <w:ind w:right="191"/>
        <w:jc w:val="both"/>
        <w:rPr>
          <w:rFonts w:asciiTheme="minorHAnsi" w:hAnsiTheme="minorHAnsi" w:cs="Arial"/>
          <w:sz w:val="22"/>
          <w:szCs w:val="22"/>
          <w:lang w:eastAsia="en-GB"/>
        </w:rPr>
      </w:pPr>
    </w:p>
    <w:p w:rsidR="00800303" w:rsidRPr="00AC6315" w:rsidRDefault="00800303" w:rsidP="00E66872">
      <w:pPr>
        <w:numPr>
          <w:ilvl w:val="0"/>
          <w:numId w:val="4"/>
        </w:numPr>
        <w:tabs>
          <w:tab w:val="clear" w:pos="1080"/>
          <w:tab w:val="num" w:pos="709"/>
        </w:tabs>
        <w:ind w:right="191" w:hanging="1080"/>
        <w:jc w:val="both"/>
        <w:rPr>
          <w:rFonts w:asciiTheme="minorHAnsi" w:hAnsiTheme="minorHAnsi" w:cs="Arial"/>
          <w:b/>
          <w:sz w:val="22"/>
          <w:szCs w:val="22"/>
          <w:u w:val="single"/>
          <w:lang w:eastAsia="en-GB"/>
        </w:rPr>
      </w:pPr>
      <w:r w:rsidRPr="00AC6315">
        <w:rPr>
          <w:rFonts w:asciiTheme="minorHAnsi" w:hAnsiTheme="minorHAnsi" w:cs="Arial"/>
          <w:b/>
          <w:sz w:val="22"/>
          <w:szCs w:val="22"/>
          <w:u w:val="single"/>
          <w:lang w:eastAsia="en-GB"/>
        </w:rPr>
        <w:t>Raising / Lowering Manhole Covers, Boxes, Etc</w:t>
      </w:r>
    </w:p>
    <w:p w:rsidR="00800303" w:rsidRPr="00AC6315" w:rsidRDefault="00800303" w:rsidP="00800303">
      <w:pPr>
        <w:ind w:right="191"/>
        <w:jc w:val="both"/>
        <w:rPr>
          <w:rFonts w:asciiTheme="minorHAnsi" w:hAnsiTheme="minorHAnsi" w:cs="Arial"/>
          <w:sz w:val="22"/>
          <w:szCs w:val="22"/>
          <w:u w:val="single"/>
          <w:lang w:eastAsia="en-GB"/>
        </w:rPr>
      </w:pPr>
    </w:p>
    <w:p w:rsidR="005D3635" w:rsidRPr="005D3635" w:rsidRDefault="005D3635" w:rsidP="00D01E0B">
      <w:pPr>
        <w:pStyle w:val="ListParagraph"/>
        <w:numPr>
          <w:ilvl w:val="0"/>
          <w:numId w:val="63"/>
        </w:numPr>
        <w:autoSpaceDE w:val="0"/>
        <w:autoSpaceDN w:val="0"/>
        <w:adjustRightInd w:val="0"/>
        <w:rPr>
          <w:rFonts w:asciiTheme="minorHAnsi" w:hAnsiTheme="minorHAnsi" w:cstheme="minorHAnsi"/>
          <w:b/>
          <w:bCs/>
          <w:vanish/>
          <w:color w:val="000000"/>
          <w:sz w:val="22"/>
          <w:szCs w:val="22"/>
          <w:lang w:eastAsia="en-GB"/>
        </w:rPr>
      </w:pPr>
    </w:p>
    <w:p w:rsidR="005D3635" w:rsidRPr="005D3635" w:rsidRDefault="005D3635" w:rsidP="00D01E0B">
      <w:pPr>
        <w:pStyle w:val="ListParagraph"/>
        <w:numPr>
          <w:ilvl w:val="0"/>
          <w:numId w:val="63"/>
        </w:numPr>
        <w:autoSpaceDE w:val="0"/>
        <w:autoSpaceDN w:val="0"/>
        <w:adjustRightInd w:val="0"/>
        <w:rPr>
          <w:rFonts w:asciiTheme="minorHAnsi" w:hAnsiTheme="minorHAnsi" w:cstheme="minorHAnsi"/>
          <w:b/>
          <w:bCs/>
          <w:vanish/>
          <w:color w:val="000000"/>
          <w:sz w:val="22"/>
          <w:szCs w:val="22"/>
          <w:lang w:eastAsia="en-GB"/>
        </w:rPr>
      </w:pPr>
    </w:p>
    <w:p w:rsidR="005D3635" w:rsidRPr="005D3635" w:rsidRDefault="005D3635" w:rsidP="00D01E0B">
      <w:pPr>
        <w:pStyle w:val="ListParagraph"/>
        <w:numPr>
          <w:ilvl w:val="0"/>
          <w:numId w:val="63"/>
        </w:numPr>
        <w:autoSpaceDE w:val="0"/>
        <w:autoSpaceDN w:val="0"/>
        <w:adjustRightInd w:val="0"/>
        <w:rPr>
          <w:rFonts w:asciiTheme="minorHAnsi" w:hAnsiTheme="minorHAnsi" w:cstheme="minorHAnsi"/>
          <w:b/>
          <w:bCs/>
          <w:vanish/>
          <w:color w:val="000000"/>
          <w:sz w:val="22"/>
          <w:szCs w:val="22"/>
          <w:lang w:eastAsia="en-GB"/>
        </w:rPr>
      </w:pPr>
    </w:p>
    <w:p w:rsidR="00734D63" w:rsidRPr="005D3635" w:rsidRDefault="00734D63" w:rsidP="00D01E0B">
      <w:pPr>
        <w:pStyle w:val="ListParagraph"/>
        <w:numPr>
          <w:ilvl w:val="1"/>
          <w:numId w:val="63"/>
        </w:numPr>
        <w:autoSpaceDE w:val="0"/>
        <w:autoSpaceDN w:val="0"/>
        <w:adjustRightInd w:val="0"/>
        <w:ind w:left="709" w:hanging="709"/>
        <w:rPr>
          <w:rFonts w:asciiTheme="minorHAnsi" w:hAnsiTheme="minorHAnsi" w:cstheme="minorHAnsi"/>
          <w:bCs/>
          <w:color w:val="000000"/>
          <w:sz w:val="22"/>
          <w:szCs w:val="22"/>
          <w:lang w:eastAsia="en-GB"/>
        </w:rPr>
      </w:pPr>
      <w:r w:rsidRPr="005D3635">
        <w:rPr>
          <w:rFonts w:asciiTheme="minorHAnsi" w:hAnsiTheme="minorHAnsi" w:cstheme="minorHAnsi"/>
          <w:bCs/>
          <w:color w:val="000000"/>
          <w:sz w:val="22"/>
          <w:szCs w:val="22"/>
          <w:lang w:eastAsia="en-GB"/>
        </w:rPr>
        <w:t>General</w:t>
      </w:r>
    </w:p>
    <w:p w:rsidR="00F60479" w:rsidRDefault="00F60479" w:rsidP="00161E1A">
      <w:pPr>
        <w:autoSpaceDE w:val="0"/>
        <w:autoSpaceDN w:val="0"/>
        <w:adjustRightInd w:val="0"/>
        <w:ind w:left="709"/>
        <w:rPr>
          <w:rFonts w:asciiTheme="minorHAnsi" w:hAnsiTheme="minorHAnsi" w:cstheme="minorHAnsi"/>
          <w:b/>
          <w:bCs/>
          <w:color w:val="000000"/>
          <w:sz w:val="22"/>
          <w:szCs w:val="22"/>
          <w:lang w:eastAsia="en-GB"/>
        </w:rPr>
      </w:pPr>
    </w:p>
    <w:p w:rsidR="00734D63" w:rsidRPr="005D3635" w:rsidRDefault="00734D63" w:rsidP="00D01E0B">
      <w:pPr>
        <w:pStyle w:val="ListParagraph"/>
        <w:numPr>
          <w:ilvl w:val="2"/>
          <w:numId w:val="63"/>
        </w:numPr>
        <w:autoSpaceDE w:val="0"/>
        <w:autoSpaceDN w:val="0"/>
        <w:adjustRightInd w:val="0"/>
        <w:ind w:left="851" w:hanging="709"/>
        <w:rPr>
          <w:rFonts w:asciiTheme="minorHAnsi" w:hAnsiTheme="minorHAnsi" w:cstheme="minorHAnsi"/>
          <w:bCs/>
          <w:color w:val="000000"/>
          <w:sz w:val="22"/>
          <w:szCs w:val="22"/>
          <w:lang w:eastAsia="en-GB"/>
        </w:rPr>
      </w:pPr>
      <w:r w:rsidRPr="005D3635">
        <w:rPr>
          <w:rFonts w:asciiTheme="minorHAnsi" w:hAnsiTheme="minorHAnsi" w:cstheme="minorHAnsi"/>
          <w:bCs/>
          <w:color w:val="000000"/>
          <w:sz w:val="22"/>
          <w:szCs w:val="22"/>
          <w:lang w:eastAsia="en-GB"/>
        </w:rPr>
        <w:t>Reinstatement of failed chamber top and gully grating installations, or necessary raising because of pavement reconstruction or overlays, shall be subject to the following considerations:</w:t>
      </w:r>
    </w:p>
    <w:p w:rsidR="00734D63" w:rsidRDefault="00734D63" w:rsidP="00734D63">
      <w:pPr>
        <w:autoSpaceDE w:val="0"/>
        <w:autoSpaceDN w:val="0"/>
        <w:adjustRightInd w:val="0"/>
        <w:rPr>
          <w:rFonts w:asciiTheme="minorHAnsi" w:hAnsiTheme="minorHAnsi" w:cstheme="minorHAnsi"/>
          <w:bCs/>
          <w:color w:val="000000"/>
          <w:sz w:val="22"/>
          <w:szCs w:val="22"/>
          <w:lang w:eastAsia="en-GB"/>
        </w:rPr>
      </w:pPr>
    </w:p>
    <w:p w:rsidR="00734D63" w:rsidRDefault="00734D63" w:rsidP="00D01E0B">
      <w:pPr>
        <w:pStyle w:val="ListParagraph"/>
        <w:numPr>
          <w:ilvl w:val="0"/>
          <w:numId w:val="53"/>
        </w:numPr>
        <w:autoSpaceDE w:val="0"/>
        <w:autoSpaceDN w:val="0"/>
        <w:adjustRightInd w:val="0"/>
        <w:ind w:left="1134"/>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It is likely that all work, from removal of the unit(s) to completion of reinstatement, will have to be carried out against strict time constraints in order that a partial or complete road closure can be lifted and the road reopened to traffic;</w:t>
      </w:r>
    </w:p>
    <w:p w:rsidR="00734D63" w:rsidRDefault="00734D63" w:rsidP="00D01E0B">
      <w:pPr>
        <w:pStyle w:val="ListParagraph"/>
        <w:numPr>
          <w:ilvl w:val="0"/>
          <w:numId w:val="53"/>
        </w:numPr>
        <w:autoSpaceDE w:val="0"/>
        <w:autoSpaceDN w:val="0"/>
        <w:adjustRightInd w:val="0"/>
        <w:ind w:left="1134"/>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The frame supporting structure may have deteriorated, may not meet requirements, or may be damaged during removal of the unit and/or any surrounding pavement material;</w:t>
      </w:r>
    </w:p>
    <w:p w:rsidR="00734D63" w:rsidRDefault="00734D63" w:rsidP="00D01E0B">
      <w:pPr>
        <w:pStyle w:val="ListParagraph"/>
        <w:numPr>
          <w:ilvl w:val="0"/>
          <w:numId w:val="53"/>
        </w:numPr>
        <w:autoSpaceDE w:val="0"/>
        <w:autoSpaceDN w:val="0"/>
        <w:adjustRightInd w:val="0"/>
        <w:ind w:left="1134"/>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It may not be a realistic proposition, because of time constraints, to limit the thickness of bedding material to the range permitted within this Specification;</w:t>
      </w:r>
    </w:p>
    <w:p w:rsidR="00734D63" w:rsidRDefault="00734D63" w:rsidP="00D01E0B">
      <w:pPr>
        <w:pStyle w:val="ListParagraph"/>
        <w:numPr>
          <w:ilvl w:val="0"/>
          <w:numId w:val="53"/>
        </w:numPr>
        <w:autoSpaceDE w:val="0"/>
        <w:autoSpaceDN w:val="0"/>
        <w:adjustRightInd w:val="0"/>
        <w:ind w:left="1134"/>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Re-use of frames and covers shall require the approval of the Engineer;</w:t>
      </w:r>
    </w:p>
    <w:p w:rsidR="00734D63" w:rsidRPr="00651C75" w:rsidRDefault="00734D63" w:rsidP="00D01E0B">
      <w:pPr>
        <w:pStyle w:val="ListParagraph"/>
        <w:numPr>
          <w:ilvl w:val="0"/>
          <w:numId w:val="53"/>
        </w:numPr>
        <w:autoSpaceDE w:val="0"/>
        <w:autoSpaceDN w:val="0"/>
        <w:adjustRightInd w:val="0"/>
        <w:ind w:left="1134"/>
        <w:rPr>
          <w:rFonts w:asciiTheme="minorHAnsi" w:hAnsiTheme="minorHAnsi" w:cstheme="minorHAnsi"/>
          <w:bCs/>
          <w:color w:val="000000"/>
          <w:sz w:val="22"/>
          <w:szCs w:val="22"/>
          <w:lang w:eastAsia="en-GB"/>
        </w:rPr>
      </w:pPr>
      <w:r>
        <w:rPr>
          <w:rFonts w:asciiTheme="minorHAnsi" w:hAnsiTheme="minorHAnsi" w:cstheme="minorHAnsi"/>
          <w:bCs/>
          <w:color w:val="000000"/>
          <w:sz w:val="22"/>
          <w:szCs w:val="22"/>
          <w:lang w:eastAsia="en-GB"/>
        </w:rPr>
        <w:t>Any of the above considerations may warrant a departure from the standard and will, therefore, need the approval of the Engineer.</w:t>
      </w:r>
    </w:p>
    <w:p w:rsidR="00734D63" w:rsidRDefault="00734D63" w:rsidP="00734D63">
      <w:pPr>
        <w:autoSpaceDE w:val="0"/>
        <w:autoSpaceDN w:val="0"/>
        <w:adjustRightInd w:val="0"/>
        <w:rPr>
          <w:rFonts w:ascii="Arial" w:hAnsi="Arial" w:cs="Arial"/>
          <w:b/>
          <w:bCs/>
          <w:color w:val="000000"/>
          <w:sz w:val="22"/>
          <w:szCs w:val="22"/>
          <w:lang w:eastAsia="en-GB"/>
        </w:rPr>
      </w:pPr>
    </w:p>
    <w:p w:rsidR="005D3635" w:rsidRPr="005D3635" w:rsidRDefault="005D3635" w:rsidP="00D01E0B">
      <w:pPr>
        <w:pStyle w:val="ListParagraph"/>
        <w:numPr>
          <w:ilvl w:val="0"/>
          <w:numId w:val="64"/>
        </w:numPr>
        <w:autoSpaceDE w:val="0"/>
        <w:autoSpaceDN w:val="0"/>
        <w:adjustRightInd w:val="0"/>
        <w:rPr>
          <w:rFonts w:asciiTheme="minorHAnsi" w:hAnsiTheme="minorHAnsi" w:cstheme="minorHAnsi"/>
          <w:b/>
          <w:bCs/>
          <w:vanish/>
          <w:color w:val="000000"/>
          <w:sz w:val="22"/>
          <w:szCs w:val="22"/>
          <w:lang w:eastAsia="en-GB"/>
        </w:rPr>
      </w:pPr>
    </w:p>
    <w:p w:rsidR="005D3635" w:rsidRPr="005D3635" w:rsidRDefault="005D3635" w:rsidP="00D01E0B">
      <w:pPr>
        <w:pStyle w:val="ListParagraph"/>
        <w:numPr>
          <w:ilvl w:val="0"/>
          <w:numId w:val="64"/>
        </w:numPr>
        <w:autoSpaceDE w:val="0"/>
        <w:autoSpaceDN w:val="0"/>
        <w:adjustRightInd w:val="0"/>
        <w:rPr>
          <w:rFonts w:asciiTheme="minorHAnsi" w:hAnsiTheme="minorHAnsi" w:cstheme="minorHAnsi"/>
          <w:b/>
          <w:bCs/>
          <w:vanish/>
          <w:color w:val="000000"/>
          <w:sz w:val="22"/>
          <w:szCs w:val="22"/>
          <w:lang w:eastAsia="en-GB"/>
        </w:rPr>
      </w:pPr>
    </w:p>
    <w:p w:rsidR="005D3635" w:rsidRPr="005D3635" w:rsidRDefault="005D3635" w:rsidP="00D01E0B">
      <w:pPr>
        <w:pStyle w:val="ListParagraph"/>
        <w:numPr>
          <w:ilvl w:val="0"/>
          <w:numId w:val="64"/>
        </w:numPr>
        <w:autoSpaceDE w:val="0"/>
        <w:autoSpaceDN w:val="0"/>
        <w:adjustRightInd w:val="0"/>
        <w:rPr>
          <w:rFonts w:asciiTheme="minorHAnsi" w:hAnsiTheme="minorHAnsi" w:cstheme="minorHAnsi"/>
          <w:b/>
          <w:bCs/>
          <w:vanish/>
          <w:color w:val="000000"/>
          <w:sz w:val="22"/>
          <w:szCs w:val="22"/>
          <w:lang w:eastAsia="en-GB"/>
        </w:rPr>
      </w:pPr>
    </w:p>
    <w:p w:rsidR="005D3635" w:rsidRPr="005D3635" w:rsidRDefault="005D3635" w:rsidP="00D01E0B">
      <w:pPr>
        <w:pStyle w:val="ListParagraph"/>
        <w:numPr>
          <w:ilvl w:val="1"/>
          <w:numId w:val="64"/>
        </w:numPr>
        <w:autoSpaceDE w:val="0"/>
        <w:autoSpaceDN w:val="0"/>
        <w:adjustRightInd w:val="0"/>
        <w:rPr>
          <w:rFonts w:asciiTheme="minorHAnsi" w:hAnsiTheme="minorHAnsi" w:cstheme="minorHAnsi"/>
          <w:b/>
          <w:bCs/>
          <w:vanish/>
          <w:color w:val="000000"/>
          <w:sz w:val="22"/>
          <w:szCs w:val="22"/>
          <w:lang w:eastAsia="en-GB"/>
        </w:rPr>
      </w:pPr>
    </w:p>
    <w:p w:rsidR="00734D63" w:rsidRPr="005D3635" w:rsidRDefault="00734D63" w:rsidP="00D01E0B">
      <w:pPr>
        <w:pStyle w:val="ListParagraph"/>
        <w:numPr>
          <w:ilvl w:val="1"/>
          <w:numId w:val="64"/>
        </w:numPr>
        <w:autoSpaceDE w:val="0"/>
        <w:autoSpaceDN w:val="0"/>
        <w:adjustRightInd w:val="0"/>
        <w:ind w:left="709" w:hanging="709"/>
        <w:rPr>
          <w:rFonts w:asciiTheme="minorHAnsi" w:hAnsiTheme="minorHAnsi" w:cstheme="minorHAnsi"/>
          <w:bCs/>
          <w:color w:val="000000"/>
          <w:sz w:val="22"/>
          <w:szCs w:val="22"/>
          <w:lang w:eastAsia="en-GB"/>
        </w:rPr>
      </w:pPr>
      <w:r w:rsidRPr="005D3635">
        <w:rPr>
          <w:rFonts w:asciiTheme="minorHAnsi" w:hAnsiTheme="minorHAnsi" w:cstheme="minorHAnsi"/>
          <w:bCs/>
          <w:color w:val="000000"/>
          <w:sz w:val="22"/>
          <w:szCs w:val="22"/>
          <w:lang w:eastAsia="en-GB"/>
        </w:rPr>
        <w:t xml:space="preserve">Re-bedding of Covers/Gully Gratings </w:t>
      </w:r>
    </w:p>
    <w:p w:rsidR="00734D63" w:rsidRDefault="00734D63" w:rsidP="00734D63">
      <w:pPr>
        <w:rPr>
          <w:rFonts w:asciiTheme="minorHAnsi" w:hAnsiTheme="minorHAnsi"/>
          <w:sz w:val="22"/>
          <w:szCs w:val="22"/>
        </w:rPr>
      </w:pPr>
    </w:p>
    <w:p w:rsidR="00734D63" w:rsidRPr="005D3635" w:rsidRDefault="00734D63" w:rsidP="00D01E0B">
      <w:pPr>
        <w:pStyle w:val="ListParagraph"/>
        <w:numPr>
          <w:ilvl w:val="2"/>
          <w:numId w:val="64"/>
        </w:numPr>
        <w:autoSpaceDE w:val="0"/>
        <w:autoSpaceDN w:val="0"/>
        <w:adjustRightInd w:val="0"/>
        <w:ind w:left="851" w:hanging="709"/>
        <w:rPr>
          <w:rFonts w:asciiTheme="minorHAnsi" w:hAnsiTheme="minorHAnsi" w:cstheme="minorHAnsi"/>
          <w:color w:val="000000"/>
          <w:sz w:val="22"/>
          <w:szCs w:val="22"/>
          <w:lang w:eastAsia="en-GB"/>
        </w:rPr>
      </w:pPr>
      <w:r w:rsidRPr="005D3635">
        <w:rPr>
          <w:rFonts w:asciiTheme="minorHAnsi" w:hAnsiTheme="minorHAnsi" w:cstheme="minorHAnsi"/>
          <w:color w:val="000000"/>
          <w:sz w:val="22"/>
          <w:szCs w:val="22"/>
          <w:lang w:eastAsia="en-GB"/>
        </w:rPr>
        <w:lastRenderedPageBreak/>
        <w:t xml:space="preserve">The depth of reconstruction must be measured, bearing in mind that this may vary at different parts of the frame where the installation is within the camber of a road pavement. The bedding material must be in accordance with sub-clause 3 to 8 of this Clause, and compatible with the required thickness of application. Mixing and placing must be as described in sub-clause 9 to 11 of this Clause. </w:t>
      </w:r>
    </w:p>
    <w:p w:rsidR="00734D63" w:rsidRPr="00F94737" w:rsidRDefault="00734D63" w:rsidP="00734D63">
      <w:pPr>
        <w:autoSpaceDE w:val="0"/>
        <w:autoSpaceDN w:val="0"/>
        <w:adjustRightInd w:val="0"/>
        <w:rPr>
          <w:rFonts w:asciiTheme="minorHAnsi" w:hAnsiTheme="minorHAnsi" w:cstheme="minorHAnsi"/>
          <w:color w:val="000000"/>
          <w:sz w:val="22"/>
          <w:szCs w:val="22"/>
          <w:lang w:eastAsia="en-GB"/>
        </w:rPr>
      </w:pPr>
    </w:p>
    <w:p w:rsidR="00734D63" w:rsidRPr="005D3635" w:rsidRDefault="00734D63" w:rsidP="00D01E0B">
      <w:pPr>
        <w:pStyle w:val="ListParagraph"/>
        <w:numPr>
          <w:ilvl w:val="2"/>
          <w:numId w:val="64"/>
        </w:numPr>
        <w:autoSpaceDE w:val="0"/>
        <w:autoSpaceDN w:val="0"/>
        <w:adjustRightInd w:val="0"/>
        <w:ind w:left="851" w:hanging="709"/>
        <w:rPr>
          <w:rFonts w:asciiTheme="minorHAnsi" w:hAnsiTheme="minorHAnsi" w:cstheme="minorHAnsi"/>
          <w:color w:val="000000"/>
          <w:sz w:val="22"/>
          <w:szCs w:val="22"/>
          <w:lang w:eastAsia="en-GB"/>
        </w:rPr>
      </w:pPr>
      <w:r w:rsidRPr="005D3635">
        <w:rPr>
          <w:rFonts w:asciiTheme="minorHAnsi" w:hAnsiTheme="minorHAnsi" w:cstheme="minorHAnsi"/>
          <w:color w:val="000000"/>
          <w:sz w:val="22"/>
          <w:szCs w:val="22"/>
          <w:lang w:eastAsia="en-GB"/>
        </w:rPr>
        <w:t xml:space="preserve">Bedding layers greater than 50 mm thick shall be laid in two stages. The first layer shall be no thicker than 40 mm and must be covered with a proprietary packing material whilst the mortar is workable. Uniform contact between materials is necessary in a composite bedding layer, and the proprietary packing material shall be tamped down to ensure even contact with the bedding. Placing of frame and cover shall be as set out in sub-clause 12 to 17 of this Clause. </w:t>
      </w:r>
    </w:p>
    <w:p w:rsidR="00734D63" w:rsidRDefault="00734D63" w:rsidP="00734D63">
      <w:pPr>
        <w:autoSpaceDE w:val="0"/>
        <w:autoSpaceDN w:val="0"/>
        <w:adjustRightInd w:val="0"/>
        <w:rPr>
          <w:rFonts w:asciiTheme="minorHAnsi" w:hAnsiTheme="minorHAnsi" w:cstheme="minorHAnsi"/>
          <w:color w:val="000000"/>
          <w:sz w:val="22"/>
          <w:szCs w:val="22"/>
          <w:lang w:eastAsia="en-GB"/>
        </w:rPr>
      </w:pPr>
    </w:p>
    <w:p w:rsidR="00734D63" w:rsidRPr="005D3635" w:rsidRDefault="00734D63" w:rsidP="00D01E0B">
      <w:pPr>
        <w:pStyle w:val="ListParagraph"/>
        <w:numPr>
          <w:ilvl w:val="1"/>
          <w:numId w:val="64"/>
        </w:numPr>
        <w:autoSpaceDE w:val="0"/>
        <w:autoSpaceDN w:val="0"/>
        <w:adjustRightInd w:val="0"/>
        <w:ind w:left="709" w:hanging="709"/>
        <w:rPr>
          <w:rFonts w:asciiTheme="minorHAnsi" w:hAnsiTheme="minorHAnsi" w:cstheme="minorHAnsi"/>
          <w:color w:val="000000"/>
          <w:sz w:val="22"/>
          <w:szCs w:val="22"/>
          <w:lang w:eastAsia="en-GB"/>
        </w:rPr>
      </w:pPr>
      <w:r w:rsidRPr="005D3635">
        <w:rPr>
          <w:rFonts w:asciiTheme="minorHAnsi" w:hAnsiTheme="minorHAnsi" w:cstheme="minorHAnsi"/>
          <w:color w:val="000000"/>
          <w:sz w:val="22"/>
          <w:szCs w:val="22"/>
          <w:lang w:eastAsia="en-GB"/>
        </w:rPr>
        <w:t xml:space="preserve">Bedding Materials </w:t>
      </w:r>
    </w:p>
    <w:p w:rsidR="00734D63" w:rsidRPr="00F94737" w:rsidRDefault="00734D63" w:rsidP="00734D63">
      <w:pPr>
        <w:autoSpaceDE w:val="0"/>
        <w:autoSpaceDN w:val="0"/>
        <w:adjustRightInd w:val="0"/>
        <w:rPr>
          <w:rFonts w:asciiTheme="minorHAnsi" w:hAnsiTheme="minorHAnsi" w:cstheme="minorHAnsi"/>
          <w:color w:val="000000"/>
          <w:sz w:val="22"/>
          <w:szCs w:val="22"/>
          <w:lang w:eastAsia="en-GB"/>
        </w:rPr>
      </w:pPr>
    </w:p>
    <w:p w:rsidR="00734D63" w:rsidRDefault="00734D63" w:rsidP="00D01E0B">
      <w:pPr>
        <w:pStyle w:val="ListParagraph"/>
        <w:numPr>
          <w:ilvl w:val="2"/>
          <w:numId w:val="64"/>
        </w:numPr>
        <w:autoSpaceDE w:val="0"/>
        <w:autoSpaceDN w:val="0"/>
        <w:adjustRightInd w:val="0"/>
        <w:ind w:left="851" w:hanging="709"/>
        <w:rPr>
          <w:rFonts w:asciiTheme="minorHAnsi" w:hAnsiTheme="minorHAnsi" w:cstheme="minorHAnsi"/>
          <w:color w:val="000000"/>
          <w:sz w:val="22"/>
          <w:szCs w:val="22"/>
          <w:lang w:eastAsia="en-GB"/>
        </w:rPr>
      </w:pPr>
      <w:r w:rsidRPr="005D3635">
        <w:rPr>
          <w:rFonts w:asciiTheme="minorHAnsi" w:hAnsiTheme="minorHAnsi" w:cstheme="minorHAnsi"/>
          <w:color w:val="000000"/>
          <w:sz w:val="22"/>
          <w:szCs w:val="22"/>
          <w:lang w:eastAsia="en-GB"/>
        </w:rPr>
        <w:t xml:space="preserve">Chamber tops and gully tops shall be bedded upon bedding material which has the following properties: </w:t>
      </w:r>
    </w:p>
    <w:p w:rsidR="005D3635" w:rsidRPr="005D3635" w:rsidRDefault="005D3635" w:rsidP="005D3635">
      <w:pPr>
        <w:autoSpaceDE w:val="0"/>
        <w:autoSpaceDN w:val="0"/>
        <w:adjustRightInd w:val="0"/>
        <w:ind w:left="142"/>
        <w:rPr>
          <w:rFonts w:asciiTheme="minorHAnsi" w:hAnsiTheme="minorHAnsi" w:cstheme="minorHAnsi"/>
          <w:color w:val="000000"/>
          <w:sz w:val="22"/>
          <w:szCs w:val="22"/>
          <w:lang w:eastAsia="en-GB"/>
        </w:rPr>
      </w:pPr>
    </w:p>
    <w:p w:rsidR="00734D63" w:rsidRDefault="00734D63" w:rsidP="00D01E0B">
      <w:pPr>
        <w:pStyle w:val="ListParagraph"/>
        <w:numPr>
          <w:ilvl w:val="0"/>
          <w:numId w:val="54"/>
        </w:numPr>
        <w:autoSpaceDE w:val="0"/>
        <w:autoSpaceDN w:val="0"/>
        <w:adjustRightInd w:val="0"/>
        <w:ind w:left="1134"/>
        <w:rPr>
          <w:rFonts w:asciiTheme="minorHAnsi" w:hAnsiTheme="minorHAnsi" w:cstheme="minorHAnsi"/>
          <w:color w:val="000000"/>
          <w:sz w:val="22"/>
          <w:szCs w:val="22"/>
          <w:lang w:eastAsia="en-GB"/>
        </w:rPr>
      </w:pPr>
      <w:r w:rsidRPr="00651C75">
        <w:rPr>
          <w:rFonts w:asciiTheme="minorHAnsi" w:hAnsiTheme="minorHAnsi" w:cstheme="minorHAnsi"/>
          <w:color w:val="000000"/>
          <w:sz w:val="22"/>
          <w:szCs w:val="22"/>
          <w:lang w:eastAsia="en-GB"/>
        </w:rPr>
        <w:t>the material shall be non-shrink. Use of other materials may be considered in consultation with the E</w:t>
      </w:r>
      <w:r>
        <w:rPr>
          <w:rFonts w:asciiTheme="minorHAnsi" w:hAnsiTheme="minorHAnsi" w:cstheme="minorHAnsi"/>
          <w:color w:val="000000"/>
          <w:sz w:val="22"/>
          <w:szCs w:val="22"/>
          <w:lang w:eastAsia="en-GB"/>
        </w:rPr>
        <w:t>ngineer</w:t>
      </w:r>
      <w:r w:rsidRPr="00651C75">
        <w:rPr>
          <w:rFonts w:asciiTheme="minorHAnsi" w:hAnsiTheme="minorHAnsi" w:cstheme="minorHAnsi"/>
          <w:color w:val="000000"/>
          <w:sz w:val="22"/>
          <w:szCs w:val="22"/>
          <w:lang w:eastAsia="en-GB"/>
        </w:rPr>
        <w:t xml:space="preserve">; </w:t>
      </w:r>
    </w:p>
    <w:p w:rsidR="00734D63" w:rsidRPr="00651C75" w:rsidRDefault="00734D63" w:rsidP="00D01E0B">
      <w:pPr>
        <w:pStyle w:val="ListParagraph"/>
        <w:numPr>
          <w:ilvl w:val="0"/>
          <w:numId w:val="62"/>
        </w:numPr>
        <w:autoSpaceDE w:val="0"/>
        <w:autoSpaceDN w:val="0"/>
        <w:adjustRightInd w:val="0"/>
        <w:ind w:left="1134"/>
        <w:rPr>
          <w:rFonts w:asciiTheme="minorHAnsi" w:hAnsiTheme="minorHAnsi" w:cstheme="minorHAnsi"/>
          <w:color w:val="000000"/>
          <w:sz w:val="22"/>
          <w:szCs w:val="22"/>
          <w:lang w:eastAsia="en-GB"/>
        </w:rPr>
      </w:pPr>
      <w:r w:rsidRPr="00651C75">
        <w:rPr>
          <w:rFonts w:asciiTheme="minorHAnsi" w:hAnsiTheme="minorHAnsi" w:cstheme="minorHAnsi"/>
          <w:color w:val="000000"/>
          <w:sz w:val="22"/>
          <w:szCs w:val="22"/>
          <w:lang w:eastAsia="en-GB"/>
        </w:rPr>
        <w:t xml:space="preserve">the material shall have a minimum workable life of 15 minutes; </w:t>
      </w:r>
    </w:p>
    <w:p w:rsidR="00734D63" w:rsidRPr="00651C75" w:rsidRDefault="00734D63" w:rsidP="00D01E0B">
      <w:pPr>
        <w:pStyle w:val="ListParagraph"/>
        <w:numPr>
          <w:ilvl w:val="0"/>
          <w:numId w:val="62"/>
        </w:numPr>
        <w:autoSpaceDE w:val="0"/>
        <w:autoSpaceDN w:val="0"/>
        <w:adjustRightInd w:val="0"/>
        <w:ind w:left="1134"/>
        <w:rPr>
          <w:rFonts w:asciiTheme="minorHAnsi" w:hAnsiTheme="minorHAnsi" w:cstheme="minorHAnsi"/>
          <w:color w:val="000000"/>
          <w:sz w:val="22"/>
          <w:szCs w:val="22"/>
          <w:lang w:eastAsia="en-GB"/>
        </w:rPr>
      </w:pPr>
      <w:r w:rsidRPr="00651C75">
        <w:rPr>
          <w:rFonts w:asciiTheme="minorHAnsi" w:hAnsiTheme="minorHAnsi" w:cstheme="minorHAnsi"/>
          <w:color w:val="000000"/>
          <w:sz w:val="22"/>
          <w:szCs w:val="22"/>
          <w:lang w:eastAsia="en-GB"/>
        </w:rPr>
        <w:t xml:space="preserve">the compressive strength of the material shall exceed 30N/mm2; </w:t>
      </w:r>
    </w:p>
    <w:p w:rsidR="00734D63" w:rsidRPr="00651C75" w:rsidRDefault="00734D63" w:rsidP="00D01E0B">
      <w:pPr>
        <w:pStyle w:val="ListParagraph"/>
        <w:numPr>
          <w:ilvl w:val="0"/>
          <w:numId w:val="62"/>
        </w:numPr>
        <w:autoSpaceDE w:val="0"/>
        <w:autoSpaceDN w:val="0"/>
        <w:adjustRightInd w:val="0"/>
        <w:ind w:left="1134"/>
        <w:rPr>
          <w:rFonts w:asciiTheme="minorHAnsi" w:hAnsiTheme="minorHAnsi" w:cstheme="minorHAnsi"/>
          <w:color w:val="000000"/>
          <w:sz w:val="22"/>
          <w:szCs w:val="22"/>
          <w:lang w:eastAsia="en-GB"/>
        </w:rPr>
      </w:pPr>
      <w:r w:rsidRPr="00651C75">
        <w:rPr>
          <w:rFonts w:asciiTheme="minorHAnsi" w:hAnsiTheme="minorHAnsi" w:cstheme="minorHAnsi"/>
          <w:color w:val="000000"/>
          <w:sz w:val="22"/>
          <w:szCs w:val="22"/>
          <w:lang w:eastAsia="en-GB"/>
        </w:rPr>
        <w:t xml:space="preserve">the tensile strength of the material shall exceed 5N/mm in 3 hours (Test). </w:t>
      </w:r>
    </w:p>
    <w:p w:rsidR="00734D63" w:rsidRPr="00627233" w:rsidRDefault="00734D63" w:rsidP="00734D63">
      <w:pPr>
        <w:autoSpaceDE w:val="0"/>
        <w:autoSpaceDN w:val="0"/>
        <w:adjustRightInd w:val="0"/>
        <w:rPr>
          <w:rFonts w:ascii="Arial" w:hAnsi="Arial" w:cs="Arial"/>
          <w:color w:val="000000"/>
          <w:sz w:val="22"/>
          <w:szCs w:val="22"/>
          <w:lang w:eastAsia="en-GB"/>
        </w:rPr>
      </w:pPr>
    </w:p>
    <w:p w:rsidR="00734D63" w:rsidRPr="00F94737" w:rsidRDefault="00734D63" w:rsidP="005D3635">
      <w:pPr>
        <w:autoSpaceDE w:val="0"/>
        <w:autoSpaceDN w:val="0"/>
        <w:adjustRightInd w:val="0"/>
        <w:ind w:left="1134"/>
        <w:rPr>
          <w:rFonts w:asciiTheme="minorHAnsi" w:hAnsiTheme="minorHAnsi" w:cstheme="minorHAnsi"/>
          <w:color w:val="000000"/>
          <w:sz w:val="22"/>
          <w:szCs w:val="22"/>
          <w:lang w:eastAsia="en-GB"/>
        </w:rPr>
      </w:pPr>
      <w:r w:rsidRPr="00F94737">
        <w:rPr>
          <w:rFonts w:asciiTheme="minorHAnsi" w:hAnsiTheme="minorHAnsi" w:cstheme="minorHAnsi"/>
          <w:b/>
          <w:bCs/>
          <w:color w:val="000000"/>
          <w:sz w:val="22"/>
          <w:szCs w:val="22"/>
          <w:lang w:eastAsia="en-GB"/>
        </w:rPr>
        <w:t xml:space="preserve">Method in accordance with BS 6319: Part 2; </w:t>
      </w:r>
    </w:p>
    <w:p w:rsidR="00734D63" w:rsidRDefault="00734D63" w:rsidP="005D3635">
      <w:pPr>
        <w:autoSpaceDE w:val="0"/>
        <w:autoSpaceDN w:val="0"/>
        <w:adjustRightInd w:val="0"/>
        <w:ind w:left="1134" w:hanging="283"/>
        <w:rPr>
          <w:rFonts w:asciiTheme="minorHAnsi" w:hAnsiTheme="minorHAnsi" w:cstheme="minorHAnsi"/>
          <w:color w:val="000000"/>
          <w:sz w:val="22"/>
          <w:szCs w:val="22"/>
          <w:lang w:eastAsia="en-GB"/>
        </w:rPr>
      </w:pPr>
      <w:r w:rsidRPr="00F94737">
        <w:rPr>
          <w:rFonts w:asciiTheme="minorHAnsi" w:hAnsiTheme="minorHAnsi" w:cstheme="minorHAnsi"/>
          <w:color w:val="000000"/>
          <w:sz w:val="22"/>
          <w:szCs w:val="22"/>
          <w:lang w:eastAsia="en-GB"/>
        </w:rPr>
        <w:t>e</w:t>
      </w:r>
      <w:r w:rsidR="005D3635">
        <w:rPr>
          <w:rFonts w:asciiTheme="minorHAnsi" w:hAnsiTheme="minorHAnsi" w:cstheme="minorHAnsi"/>
          <w:color w:val="000000"/>
          <w:sz w:val="22"/>
          <w:szCs w:val="22"/>
          <w:lang w:eastAsia="en-GB"/>
        </w:rPr>
        <w:t>)</w:t>
      </w:r>
      <w:r w:rsidRPr="00F94737">
        <w:rPr>
          <w:rFonts w:asciiTheme="minorHAnsi" w:hAnsiTheme="minorHAnsi" w:cstheme="minorHAnsi"/>
          <w:color w:val="000000"/>
          <w:sz w:val="22"/>
          <w:szCs w:val="22"/>
          <w:lang w:eastAsia="en-GB"/>
        </w:rPr>
        <w:t xml:space="preserve">. </w:t>
      </w:r>
      <w:r w:rsidR="005D3635">
        <w:rPr>
          <w:rFonts w:asciiTheme="minorHAnsi" w:hAnsiTheme="minorHAnsi" w:cstheme="minorHAnsi"/>
          <w:color w:val="000000"/>
          <w:sz w:val="22"/>
          <w:szCs w:val="22"/>
          <w:lang w:eastAsia="en-GB"/>
        </w:rPr>
        <w:t xml:space="preserve"> </w:t>
      </w:r>
      <w:r w:rsidRPr="00F94737">
        <w:rPr>
          <w:rFonts w:asciiTheme="minorHAnsi" w:hAnsiTheme="minorHAnsi" w:cstheme="minorHAnsi"/>
          <w:color w:val="000000"/>
          <w:sz w:val="22"/>
          <w:szCs w:val="22"/>
          <w:lang w:eastAsia="en-GB"/>
        </w:rPr>
        <w:t xml:space="preserve">notwithstanding the above requirements, the use of proprietary bedding components to different specifications may be permitted subject to appropriate certification and approval from the </w:t>
      </w:r>
      <w:r>
        <w:rPr>
          <w:rFonts w:asciiTheme="minorHAnsi" w:hAnsiTheme="minorHAnsi" w:cstheme="minorHAnsi"/>
          <w:color w:val="000000"/>
          <w:sz w:val="22"/>
          <w:szCs w:val="22"/>
          <w:lang w:eastAsia="en-GB"/>
        </w:rPr>
        <w:t>Engineer</w:t>
      </w:r>
      <w:r w:rsidRPr="00F94737">
        <w:rPr>
          <w:rFonts w:asciiTheme="minorHAnsi" w:hAnsiTheme="minorHAnsi" w:cstheme="minorHAnsi"/>
          <w:color w:val="000000"/>
          <w:sz w:val="22"/>
          <w:szCs w:val="22"/>
          <w:lang w:eastAsia="en-GB"/>
        </w:rPr>
        <w:t xml:space="preserve">. </w:t>
      </w:r>
    </w:p>
    <w:p w:rsidR="001D288C" w:rsidRPr="001D288C" w:rsidRDefault="001D288C" w:rsidP="001D288C">
      <w:pPr>
        <w:pStyle w:val="ListParagraph"/>
        <w:autoSpaceDE w:val="0"/>
        <w:autoSpaceDN w:val="0"/>
        <w:adjustRightInd w:val="0"/>
        <w:ind w:left="1224"/>
        <w:rPr>
          <w:rFonts w:asciiTheme="minorHAnsi" w:hAnsiTheme="minorHAnsi" w:cstheme="minorHAnsi"/>
          <w:color w:val="000000"/>
          <w:sz w:val="22"/>
          <w:szCs w:val="22"/>
          <w:lang w:eastAsia="en-GB"/>
        </w:rPr>
      </w:pPr>
    </w:p>
    <w:p w:rsidR="00734D63" w:rsidRDefault="00734D63" w:rsidP="00D01E0B">
      <w:pPr>
        <w:pStyle w:val="ListParagraph"/>
        <w:numPr>
          <w:ilvl w:val="2"/>
          <w:numId w:val="64"/>
        </w:numPr>
        <w:autoSpaceDE w:val="0"/>
        <w:autoSpaceDN w:val="0"/>
        <w:adjustRightInd w:val="0"/>
        <w:spacing w:after="240"/>
        <w:ind w:left="851" w:hanging="709"/>
        <w:rPr>
          <w:rFonts w:asciiTheme="minorHAnsi" w:hAnsiTheme="minorHAnsi" w:cstheme="minorHAnsi"/>
          <w:color w:val="000000"/>
          <w:sz w:val="22"/>
          <w:szCs w:val="22"/>
          <w:lang w:eastAsia="en-GB"/>
        </w:rPr>
      </w:pPr>
      <w:r w:rsidRPr="001D288C">
        <w:rPr>
          <w:rFonts w:asciiTheme="minorHAnsi" w:hAnsiTheme="minorHAnsi" w:cstheme="minorHAnsi"/>
          <w:color w:val="000000"/>
          <w:sz w:val="22"/>
          <w:szCs w:val="22"/>
          <w:lang w:eastAsia="en-GB"/>
        </w:rPr>
        <w:t>This specification is for a rapid-hardening material which could, for example, be achieved by a suitable resin based material. The use of alternative bedding compounds to different specifications is not necessarily precluded where they form part of an alternative proprietary support system which has the approval of the Engineer.</w:t>
      </w:r>
    </w:p>
    <w:p w:rsidR="00734D63" w:rsidRPr="001D288C" w:rsidRDefault="00734D63" w:rsidP="00D01E0B">
      <w:pPr>
        <w:pStyle w:val="ListParagraph"/>
        <w:numPr>
          <w:ilvl w:val="2"/>
          <w:numId w:val="64"/>
        </w:numPr>
        <w:autoSpaceDE w:val="0"/>
        <w:autoSpaceDN w:val="0"/>
        <w:adjustRightInd w:val="0"/>
        <w:spacing w:after="240"/>
        <w:ind w:left="851" w:hanging="709"/>
        <w:rPr>
          <w:rFonts w:asciiTheme="minorHAnsi" w:hAnsiTheme="minorHAnsi" w:cstheme="minorHAnsi"/>
          <w:color w:val="000000"/>
          <w:sz w:val="22"/>
          <w:szCs w:val="22"/>
          <w:lang w:eastAsia="en-GB"/>
        </w:rPr>
      </w:pPr>
      <w:r w:rsidRPr="001D288C">
        <w:rPr>
          <w:rFonts w:asciiTheme="minorHAnsi" w:hAnsiTheme="minorHAnsi" w:cstheme="minorHAnsi"/>
          <w:color w:val="000000"/>
          <w:sz w:val="22"/>
          <w:szCs w:val="22"/>
          <w:lang w:eastAsia="en-GB"/>
        </w:rPr>
        <w:t xml:space="preserve">Bedding materials shall be laid strictly in accordance with the manufacturers’ recommendations. Materials manufactured for use in different temperature conditions must be selected as appropriate to suit site conditions at the time of mixing and </w:t>
      </w:r>
      <w:r w:rsidRPr="001D288C">
        <w:rPr>
          <w:rFonts w:ascii="Calibri" w:hAnsi="Calibri" w:cs="Calibri"/>
          <w:color w:val="000000"/>
          <w:sz w:val="22"/>
          <w:szCs w:val="22"/>
          <w:lang w:eastAsia="en-GB"/>
        </w:rPr>
        <w:t xml:space="preserve">application. Thickness of materials must be within the range stipulated by the manufacturer. </w:t>
      </w:r>
    </w:p>
    <w:p w:rsidR="00734D63" w:rsidRPr="001D288C" w:rsidRDefault="00734D63" w:rsidP="00D01E0B">
      <w:pPr>
        <w:pStyle w:val="ListParagraph"/>
        <w:numPr>
          <w:ilvl w:val="2"/>
          <w:numId w:val="64"/>
        </w:numPr>
        <w:autoSpaceDE w:val="0"/>
        <w:autoSpaceDN w:val="0"/>
        <w:adjustRightInd w:val="0"/>
        <w:spacing w:after="240"/>
        <w:ind w:left="851" w:hanging="709"/>
        <w:rPr>
          <w:rFonts w:asciiTheme="minorHAnsi" w:hAnsiTheme="minorHAnsi" w:cstheme="minorHAnsi"/>
          <w:color w:val="000000"/>
          <w:sz w:val="22"/>
          <w:szCs w:val="22"/>
          <w:lang w:eastAsia="en-GB"/>
        </w:rPr>
      </w:pPr>
      <w:r w:rsidRPr="001D288C">
        <w:rPr>
          <w:rFonts w:asciiTheme="minorHAnsi" w:hAnsiTheme="minorHAnsi" w:cstheme="minorHAnsi"/>
          <w:color w:val="000000"/>
          <w:sz w:val="22"/>
          <w:szCs w:val="22"/>
          <w:lang w:eastAsia="en-GB"/>
        </w:rPr>
        <w:t xml:space="preserve">Packing materials described below may be incorporated within the bedding material </w:t>
      </w:r>
      <w:proofErr w:type="gramStart"/>
      <w:r w:rsidRPr="001D288C">
        <w:rPr>
          <w:rFonts w:asciiTheme="minorHAnsi" w:hAnsiTheme="minorHAnsi" w:cstheme="minorHAnsi"/>
          <w:color w:val="000000"/>
          <w:sz w:val="22"/>
          <w:szCs w:val="22"/>
          <w:lang w:eastAsia="en-GB"/>
        </w:rPr>
        <w:t>provided that</w:t>
      </w:r>
      <w:proofErr w:type="gramEnd"/>
      <w:r w:rsidRPr="001D288C">
        <w:rPr>
          <w:rFonts w:asciiTheme="minorHAnsi" w:hAnsiTheme="minorHAnsi" w:cstheme="minorHAnsi"/>
          <w:color w:val="000000"/>
          <w:sz w:val="22"/>
          <w:szCs w:val="22"/>
          <w:lang w:eastAsia="en-GB"/>
        </w:rPr>
        <w:t xml:space="preserve"> this is in accordance with recommendations of the mortar manufacturer and the requirements of this Specification. </w:t>
      </w:r>
    </w:p>
    <w:p w:rsidR="001D288C" w:rsidRPr="001D288C" w:rsidRDefault="001D288C" w:rsidP="00D01E0B">
      <w:pPr>
        <w:pStyle w:val="ListParagraph"/>
        <w:numPr>
          <w:ilvl w:val="1"/>
          <w:numId w:val="50"/>
        </w:numPr>
        <w:autoSpaceDE w:val="0"/>
        <w:autoSpaceDN w:val="0"/>
        <w:adjustRightInd w:val="0"/>
        <w:rPr>
          <w:rFonts w:asciiTheme="minorHAnsi" w:hAnsiTheme="minorHAnsi" w:cstheme="minorHAnsi"/>
          <w:vanish/>
          <w:color w:val="000000"/>
          <w:sz w:val="22"/>
          <w:szCs w:val="22"/>
          <w:lang w:eastAsia="en-GB"/>
        </w:rPr>
      </w:pPr>
    </w:p>
    <w:p w:rsidR="001D288C" w:rsidRPr="001D288C" w:rsidRDefault="001D288C" w:rsidP="00D01E0B">
      <w:pPr>
        <w:pStyle w:val="ListParagraph"/>
        <w:numPr>
          <w:ilvl w:val="1"/>
          <w:numId w:val="50"/>
        </w:numPr>
        <w:autoSpaceDE w:val="0"/>
        <w:autoSpaceDN w:val="0"/>
        <w:adjustRightInd w:val="0"/>
        <w:rPr>
          <w:rFonts w:asciiTheme="minorHAnsi" w:hAnsiTheme="minorHAnsi" w:cstheme="minorHAnsi"/>
          <w:vanish/>
          <w:color w:val="000000"/>
          <w:sz w:val="22"/>
          <w:szCs w:val="22"/>
          <w:lang w:eastAsia="en-GB"/>
        </w:rPr>
      </w:pPr>
    </w:p>
    <w:p w:rsidR="00734D63" w:rsidRPr="001D288C" w:rsidRDefault="00734D63" w:rsidP="00D01E0B">
      <w:pPr>
        <w:pStyle w:val="ListParagraph"/>
        <w:numPr>
          <w:ilvl w:val="1"/>
          <w:numId w:val="50"/>
        </w:numPr>
        <w:autoSpaceDE w:val="0"/>
        <w:autoSpaceDN w:val="0"/>
        <w:adjustRightInd w:val="0"/>
        <w:ind w:left="709" w:hanging="709"/>
        <w:rPr>
          <w:rFonts w:asciiTheme="minorHAnsi" w:hAnsiTheme="minorHAnsi" w:cstheme="minorHAnsi"/>
          <w:color w:val="000000"/>
          <w:sz w:val="22"/>
          <w:szCs w:val="22"/>
          <w:lang w:eastAsia="en-GB"/>
        </w:rPr>
      </w:pPr>
      <w:r w:rsidRPr="001D288C">
        <w:rPr>
          <w:rFonts w:asciiTheme="minorHAnsi" w:hAnsiTheme="minorHAnsi" w:cstheme="minorHAnsi"/>
          <w:color w:val="000000"/>
          <w:sz w:val="22"/>
          <w:szCs w:val="22"/>
          <w:lang w:eastAsia="en-GB"/>
        </w:rPr>
        <w:t xml:space="preserve">Packing Materials. </w:t>
      </w:r>
    </w:p>
    <w:p w:rsidR="00734D63" w:rsidRPr="00411BA1" w:rsidRDefault="00734D63" w:rsidP="00734D63">
      <w:pPr>
        <w:autoSpaceDE w:val="0"/>
        <w:autoSpaceDN w:val="0"/>
        <w:adjustRightInd w:val="0"/>
        <w:rPr>
          <w:rFonts w:asciiTheme="minorHAnsi" w:hAnsiTheme="minorHAnsi" w:cstheme="minorHAnsi"/>
          <w:color w:val="000000"/>
          <w:sz w:val="22"/>
          <w:szCs w:val="22"/>
          <w:lang w:eastAsia="en-GB"/>
        </w:rPr>
      </w:pPr>
    </w:p>
    <w:p w:rsidR="00734D63" w:rsidRPr="001D288C" w:rsidRDefault="00734D63" w:rsidP="00D01E0B">
      <w:pPr>
        <w:pStyle w:val="ListParagraph"/>
        <w:numPr>
          <w:ilvl w:val="2"/>
          <w:numId w:val="50"/>
        </w:numPr>
        <w:autoSpaceDE w:val="0"/>
        <w:autoSpaceDN w:val="0"/>
        <w:adjustRightInd w:val="0"/>
        <w:ind w:left="851" w:hanging="709"/>
        <w:rPr>
          <w:rFonts w:asciiTheme="minorHAnsi" w:hAnsiTheme="minorHAnsi" w:cstheme="minorHAnsi"/>
          <w:color w:val="000000"/>
          <w:sz w:val="22"/>
          <w:szCs w:val="22"/>
          <w:lang w:eastAsia="en-GB"/>
        </w:rPr>
      </w:pPr>
      <w:r w:rsidRPr="001D288C">
        <w:rPr>
          <w:rFonts w:asciiTheme="minorHAnsi" w:hAnsiTheme="minorHAnsi" w:cstheme="minorHAnsi"/>
          <w:color w:val="000000"/>
          <w:sz w:val="22"/>
          <w:szCs w:val="22"/>
          <w:lang w:eastAsia="en-GB"/>
        </w:rPr>
        <w:t xml:space="preserve">Packing materials have historically been used, particularly where it has been necessary to raise the finished levels of chamber tops and gully tops, whilst retaining the existing frame supporting structure, e.g. because of pavement overlays or strengthening works. </w:t>
      </w:r>
    </w:p>
    <w:p w:rsidR="00734D63" w:rsidRPr="00411BA1" w:rsidRDefault="00734D63" w:rsidP="00734D63">
      <w:pPr>
        <w:autoSpaceDE w:val="0"/>
        <w:autoSpaceDN w:val="0"/>
        <w:adjustRightInd w:val="0"/>
        <w:rPr>
          <w:rFonts w:asciiTheme="minorHAnsi" w:hAnsiTheme="minorHAnsi" w:cstheme="minorHAnsi"/>
          <w:color w:val="000000"/>
          <w:sz w:val="22"/>
          <w:szCs w:val="22"/>
          <w:lang w:eastAsia="en-GB"/>
        </w:rPr>
      </w:pPr>
    </w:p>
    <w:p w:rsidR="00734D63" w:rsidRPr="001D288C" w:rsidRDefault="00734D63" w:rsidP="00D01E0B">
      <w:pPr>
        <w:pStyle w:val="ListParagraph"/>
        <w:numPr>
          <w:ilvl w:val="2"/>
          <w:numId w:val="50"/>
        </w:numPr>
        <w:autoSpaceDE w:val="0"/>
        <w:autoSpaceDN w:val="0"/>
        <w:adjustRightInd w:val="0"/>
        <w:ind w:left="851" w:hanging="709"/>
        <w:rPr>
          <w:rFonts w:ascii="Calibri" w:hAnsi="Calibri" w:cs="Calibri"/>
          <w:color w:val="000000"/>
          <w:sz w:val="22"/>
          <w:szCs w:val="22"/>
          <w:lang w:eastAsia="en-GB"/>
        </w:rPr>
      </w:pPr>
      <w:r w:rsidRPr="001D288C">
        <w:rPr>
          <w:rFonts w:asciiTheme="minorHAnsi" w:hAnsiTheme="minorHAnsi" w:cstheme="minorHAnsi"/>
          <w:color w:val="000000"/>
          <w:sz w:val="22"/>
          <w:szCs w:val="22"/>
          <w:lang w:eastAsia="en-GB"/>
        </w:rPr>
        <w:lastRenderedPageBreak/>
        <w:t xml:space="preserve">Packing materials shall be proprietary and purpose-made of suitable materials. </w:t>
      </w:r>
      <w:r w:rsidRPr="001D288C">
        <w:rPr>
          <w:rFonts w:ascii="Calibri" w:hAnsi="Calibri" w:cs="Calibri"/>
          <w:color w:val="000000"/>
          <w:sz w:val="22"/>
          <w:szCs w:val="22"/>
          <w:lang w:eastAsia="en-GB"/>
        </w:rPr>
        <w:t xml:space="preserve">The Contractor shall ensure that the proposed packing materials are compatible with the bedding material which it is intended to use. The use of materials such as quarry tiles and slates as packing materials is not permitted. </w:t>
      </w:r>
    </w:p>
    <w:p w:rsidR="00734D63" w:rsidRDefault="00734D63" w:rsidP="00734D63">
      <w:pPr>
        <w:autoSpaceDE w:val="0"/>
        <w:autoSpaceDN w:val="0"/>
        <w:adjustRightInd w:val="0"/>
        <w:rPr>
          <w:rFonts w:ascii="Calibri" w:hAnsi="Calibri" w:cs="Calibri"/>
          <w:color w:val="000000"/>
          <w:sz w:val="22"/>
          <w:szCs w:val="22"/>
          <w:lang w:eastAsia="en-GB"/>
        </w:rPr>
      </w:pPr>
    </w:p>
    <w:p w:rsidR="00734D63" w:rsidRPr="001D288C" w:rsidRDefault="00734D63" w:rsidP="00D01E0B">
      <w:pPr>
        <w:pStyle w:val="ListParagraph"/>
        <w:numPr>
          <w:ilvl w:val="1"/>
          <w:numId w:val="50"/>
        </w:numPr>
        <w:autoSpaceDE w:val="0"/>
        <w:autoSpaceDN w:val="0"/>
        <w:adjustRightInd w:val="0"/>
        <w:ind w:left="709" w:hanging="709"/>
        <w:rPr>
          <w:rFonts w:ascii="Calibri" w:hAnsi="Calibri" w:cs="Calibri"/>
          <w:color w:val="000000"/>
          <w:sz w:val="22"/>
          <w:szCs w:val="22"/>
          <w:lang w:eastAsia="en-GB"/>
        </w:rPr>
      </w:pPr>
      <w:r w:rsidRPr="001D288C">
        <w:rPr>
          <w:rFonts w:ascii="Calibri" w:hAnsi="Calibri" w:cs="Calibri"/>
          <w:color w:val="000000"/>
          <w:sz w:val="22"/>
          <w:szCs w:val="22"/>
          <w:lang w:eastAsia="en-GB"/>
        </w:rPr>
        <w:t xml:space="preserve">Mixing and Placing the Bedding Layer. </w:t>
      </w:r>
    </w:p>
    <w:p w:rsidR="00734D63" w:rsidRPr="00411BA1" w:rsidRDefault="00734D63" w:rsidP="00734D63">
      <w:pPr>
        <w:autoSpaceDE w:val="0"/>
        <w:autoSpaceDN w:val="0"/>
        <w:adjustRightInd w:val="0"/>
        <w:rPr>
          <w:rFonts w:ascii="Calibri" w:hAnsi="Calibri" w:cs="Calibri"/>
          <w:color w:val="000000"/>
          <w:sz w:val="22"/>
          <w:szCs w:val="22"/>
          <w:lang w:eastAsia="en-GB"/>
        </w:rPr>
      </w:pPr>
    </w:p>
    <w:p w:rsidR="00734D63" w:rsidRDefault="00734D63" w:rsidP="00D01E0B">
      <w:pPr>
        <w:pStyle w:val="ListParagraph"/>
        <w:numPr>
          <w:ilvl w:val="2"/>
          <w:numId w:val="50"/>
        </w:numPr>
        <w:autoSpaceDE w:val="0"/>
        <w:autoSpaceDN w:val="0"/>
        <w:adjustRightInd w:val="0"/>
        <w:spacing w:after="240"/>
        <w:ind w:left="851" w:hanging="709"/>
        <w:rPr>
          <w:rFonts w:ascii="Calibri" w:hAnsi="Calibri" w:cs="Calibri"/>
          <w:color w:val="000000"/>
          <w:sz w:val="22"/>
          <w:szCs w:val="22"/>
          <w:lang w:eastAsia="en-GB"/>
        </w:rPr>
      </w:pPr>
      <w:r w:rsidRPr="00A7430A">
        <w:rPr>
          <w:rFonts w:ascii="Calibri" w:hAnsi="Calibri" w:cs="Calibri"/>
          <w:color w:val="000000"/>
          <w:sz w:val="22"/>
          <w:szCs w:val="22"/>
          <w:lang w:eastAsia="en-GB"/>
        </w:rPr>
        <w:t xml:space="preserve">Mechanical mixing of the materials is preferred, although manual mixing is permitted. The maximum quantity to be mixed by each method shall not exceed 50 kg and 25 kg respectively. In cases where cementitious materials are used the manufacturer’s recommended water content must be used. </w:t>
      </w:r>
    </w:p>
    <w:p w:rsidR="00734D63" w:rsidRPr="00555B3E" w:rsidRDefault="00734D63" w:rsidP="00D01E0B">
      <w:pPr>
        <w:pStyle w:val="ListParagraph"/>
        <w:numPr>
          <w:ilvl w:val="2"/>
          <w:numId w:val="50"/>
        </w:numPr>
        <w:autoSpaceDE w:val="0"/>
        <w:autoSpaceDN w:val="0"/>
        <w:adjustRightInd w:val="0"/>
        <w:spacing w:after="240"/>
        <w:ind w:left="851" w:hanging="709"/>
        <w:rPr>
          <w:rFonts w:ascii="Calibri" w:hAnsi="Calibri" w:cs="Calibri"/>
          <w:color w:val="000000"/>
          <w:sz w:val="22"/>
          <w:szCs w:val="22"/>
          <w:lang w:eastAsia="en-GB"/>
        </w:rPr>
      </w:pPr>
      <w:r w:rsidRPr="00555B3E">
        <w:rPr>
          <w:rFonts w:ascii="Calibri" w:hAnsi="Calibri" w:cs="Calibri"/>
          <w:color w:val="000000"/>
          <w:sz w:val="22"/>
          <w:szCs w:val="22"/>
          <w:lang w:eastAsia="en-GB"/>
        </w:rPr>
        <w:t xml:space="preserve">The bedding material must be placed on the chamber immediately after mixing. It shall be placed at a depth approximately 5 mm greater than the required bedding thickness and spread across the full width of the chamber wall. Deep trowel marks in the bedding shall be filled and the surface of the bedding floated to an approximately even finish. </w:t>
      </w:r>
    </w:p>
    <w:p w:rsidR="00734D63" w:rsidRPr="00A7430A" w:rsidRDefault="00734D63" w:rsidP="00D01E0B">
      <w:pPr>
        <w:pStyle w:val="ListParagraph"/>
        <w:numPr>
          <w:ilvl w:val="1"/>
          <w:numId w:val="50"/>
        </w:numPr>
        <w:autoSpaceDE w:val="0"/>
        <w:autoSpaceDN w:val="0"/>
        <w:adjustRightInd w:val="0"/>
        <w:ind w:left="709" w:hanging="709"/>
        <w:rPr>
          <w:rFonts w:ascii="Calibri" w:hAnsi="Calibri" w:cs="Calibri"/>
          <w:color w:val="000000"/>
          <w:sz w:val="22"/>
          <w:szCs w:val="22"/>
          <w:lang w:eastAsia="en-GB"/>
        </w:rPr>
      </w:pPr>
      <w:r w:rsidRPr="00A7430A">
        <w:rPr>
          <w:rFonts w:ascii="Calibri" w:hAnsi="Calibri" w:cs="Calibri"/>
          <w:color w:val="000000"/>
          <w:sz w:val="22"/>
          <w:szCs w:val="22"/>
          <w:lang w:eastAsia="en-GB"/>
        </w:rPr>
        <w:t xml:space="preserve">Thermo-Setting Polymer Resin Materials. </w:t>
      </w:r>
    </w:p>
    <w:p w:rsidR="00734D63" w:rsidRDefault="00734D63" w:rsidP="00734D63">
      <w:pPr>
        <w:rPr>
          <w:rFonts w:asciiTheme="minorHAnsi" w:hAnsiTheme="minorHAnsi"/>
          <w:sz w:val="22"/>
          <w:szCs w:val="22"/>
        </w:rPr>
      </w:pPr>
    </w:p>
    <w:p w:rsidR="00734D63" w:rsidRPr="00A7430A"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A7430A">
        <w:rPr>
          <w:rFonts w:asciiTheme="minorHAnsi" w:hAnsiTheme="minorHAnsi" w:cstheme="minorHAnsi"/>
          <w:color w:val="000000"/>
          <w:sz w:val="22"/>
          <w:szCs w:val="22"/>
          <w:lang w:eastAsia="en-GB"/>
        </w:rPr>
        <w:t xml:space="preserve">There are </w:t>
      </w:r>
      <w:proofErr w:type="gramStart"/>
      <w:r w:rsidRPr="00A7430A">
        <w:rPr>
          <w:rFonts w:asciiTheme="minorHAnsi" w:hAnsiTheme="minorHAnsi" w:cstheme="minorHAnsi"/>
          <w:color w:val="000000"/>
          <w:sz w:val="22"/>
          <w:szCs w:val="22"/>
          <w:lang w:eastAsia="en-GB"/>
        </w:rPr>
        <w:t>a number of</w:t>
      </w:r>
      <w:proofErr w:type="gramEnd"/>
      <w:r w:rsidRPr="00A7430A">
        <w:rPr>
          <w:rFonts w:asciiTheme="minorHAnsi" w:hAnsiTheme="minorHAnsi" w:cstheme="minorHAnsi"/>
          <w:color w:val="000000"/>
          <w:sz w:val="22"/>
          <w:szCs w:val="22"/>
          <w:lang w:eastAsia="en-GB"/>
        </w:rPr>
        <w:t xml:space="preserve"> issues which must be borne in mind when working with thermosetting polymer resin materials: </w:t>
      </w:r>
    </w:p>
    <w:p w:rsidR="00734D63" w:rsidRPr="00E0272B" w:rsidRDefault="00734D63" w:rsidP="00D01E0B">
      <w:pPr>
        <w:pStyle w:val="ListParagraph"/>
        <w:numPr>
          <w:ilvl w:val="0"/>
          <w:numId w:val="55"/>
        </w:numPr>
        <w:autoSpaceDE w:val="0"/>
        <w:autoSpaceDN w:val="0"/>
        <w:adjustRightInd w:val="0"/>
        <w:ind w:left="1134"/>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Care is required in their safe handling. Harmful vapours may be produced during mixing and the use of gloves, goggles and barrier creams is recommended by manufacturers. Some products are available in different grades to suit different temperature conditions in order to provide the necessary time of initial set, and such products shall be selected accordingly; </w:t>
      </w:r>
    </w:p>
    <w:p w:rsidR="00734D63" w:rsidRPr="00E0272B" w:rsidRDefault="00734D63" w:rsidP="00D01E0B">
      <w:pPr>
        <w:pStyle w:val="ListParagraph"/>
        <w:numPr>
          <w:ilvl w:val="0"/>
          <w:numId w:val="55"/>
        </w:numPr>
        <w:autoSpaceDE w:val="0"/>
        <w:autoSpaceDN w:val="0"/>
        <w:adjustRightInd w:val="0"/>
        <w:ind w:left="1134"/>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They remain at the same level of workability prior to setting, but the set is usually very rapid and early strengths develop quickly. Bedding of the frame must take place promptly after placement of the bedding material; </w:t>
      </w:r>
    </w:p>
    <w:p w:rsidR="00734D63" w:rsidRPr="00E0272B" w:rsidRDefault="00734D63" w:rsidP="00D01E0B">
      <w:pPr>
        <w:pStyle w:val="ListParagraph"/>
        <w:numPr>
          <w:ilvl w:val="0"/>
          <w:numId w:val="55"/>
        </w:numPr>
        <w:autoSpaceDE w:val="0"/>
        <w:autoSpaceDN w:val="0"/>
        <w:adjustRightInd w:val="0"/>
        <w:ind w:left="1134"/>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They form a strong bond with contiguous materials, but the bond may be severely impaired if the surfaces are not kept clean and dry. Site conditions may dictate the need to take extra precautionary measures in keeping the surfaces clean and dry. Tools must be cleaned before the material sets. More importantly, frames which have been bedded on polyester resin which has set may not be separable from the resin. Removal of frames in such situations will also damage the frame supporting structure; </w:t>
      </w:r>
    </w:p>
    <w:p w:rsidR="00734D63" w:rsidRPr="00E0272B" w:rsidRDefault="00734D63" w:rsidP="00D01E0B">
      <w:pPr>
        <w:pStyle w:val="ListParagraph"/>
        <w:numPr>
          <w:ilvl w:val="0"/>
          <w:numId w:val="55"/>
        </w:numPr>
        <w:autoSpaceDE w:val="0"/>
        <w:autoSpaceDN w:val="0"/>
        <w:adjustRightInd w:val="0"/>
        <w:ind w:left="1134"/>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Once set, the material becomes inert, and is not a toxic waste; </w:t>
      </w:r>
    </w:p>
    <w:p w:rsidR="00734D63" w:rsidRPr="00E0272B" w:rsidRDefault="00734D63" w:rsidP="00D01E0B">
      <w:pPr>
        <w:pStyle w:val="ListParagraph"/>
        <w:numPr>
          <w:ilvl w:val="0"/>
          <w:numId w:val="55"/>
        </w:numPr>
        <w:autoSpaceDE w:val="0"/>
        <w:autoSpaceDN w:val="0"/>
        <w:adjustRightInd w:val="0"/>
        <w:ind w:left="1134"/>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Unmixed material must be mixed and disposed of with care according to Control of Substances Hazardous to Health Regulations (COSHH) Regulations, and strictly in accordance with the manufacturers’ recommendations. </w:t>
      </w:r>
    </w:p>
    <w:p w:rsidR="00734D63" w:rsidRDefault="00734D63" w:rsidP="00734D63">
      <w:pPr>
        <w:autoSpaceDE w:val="0"/>
        <w:autoSpaceDN w:val="0"/>
        <w:adjustRightInd w:val="0"/>
        <w:rPr>
          <w:rFonts w:asciiTheme="minorHAnsi" w:hAnsiTheme="minorHAnsi" w:cstheme="minorHAnsi"/>
          <w:color w:val="000000"/>
          <w:sz w:val="22"/>
          <w:szCs w:val="22"/>
          <w:lang w:eastAsia="en-GB"/>
        </w:rPr>
      </w:pPr>
    </w:p>
    <w:p w:rsidR="00734D63" w:rsidRPr="00A7430A" w:rsidRDefault="00734D63" w:rsidP="00D01E0B">
      <w:pPr>
        <w:pStyle w:val="ListParagraph"/>
        <w:numPr>
          <w:ilvl w:val="1"/>
          <w:numId w:val="50"/>
        </w:numPr>
        <w:autoSpaceDE w:val="0"/>
        <w:autoSpaceDN w:val="0"/>
        <w:adjustRightInd w:val="0"/>
        <w:ind w:left="709" w:hanging="709"/>
        <w:rPr>
          <w:rFonts w:ascii="Arial" w:hAnsi="Arial" w:cs="Arial"/>
          <w:color w:val="000000"/>
          <w:sz w:val="22"/>
          <w:szCs w:val="22"/>
          <w:lang w:eastAsia="en-GB"/>
        </w:rPr>
      </w:pPr>
      <w:r w:rsidRPr="00A7430A">
        <w:rPr>
          <w:rFonts w:asciiTheme="minorHAnsi" w:hAnsiTheme="minorHAnsi" w:cstheme="minorHAnsi"/>
          <w:color w:val="000000"/>
          <w:sz w:val="22"/>
          <w:szCs w:val="22"/>
          <w:lang w:eastAsia="en-GB"/>
        </w:rPr>
        <w:t xml:space="preserve">Placing of Frames and Covers </w:t>
      </w:r>
    </w:p>
    <w:p w:rsidR="00734D63" w:rsidRPr="00411BA1" w:rsidRDefault="00734D63" w:rsidP="00734D63">
      <w:pPr>
        <w:autoSpaceDE w:val="0"/>
        <w:autoSpaceDN w:val="0"/>
        <w:adjustRightInd w:val="0"/>
        <w:rPr>
          <w:rFonts w:ascii="Arial" w:hAnsi="Arial" w:cs="Arial"/>
          <w:color w:val="000000"/>
          <w:sz w:val="22"/>
          <w:szCs w:val="22"/>
          <w:lang w:eastAsia="en-GB"/>
        </w:rPr>
      </w:pPr>
    </w:p>
    <w:p w:rsidR="00734D63"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 xml:space="preserve">The frame shall be lowered onto the bedding as soon as possible, preferably using a mechanical lifting device rather than by solely manual means, in accordance with Health and Safety requirements. </w:t>
      </w:r>
    </w:p>
    <w:p w:rsidR="00734D63"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 xml:space="preserve">The frame must be placed on the bedding so that all webs of the frame are fully supported by the frame supporting structure. The webs must not overhang the internal faces of the frame supporting structure. There must be no voids in the bedding beneath the frame. Special care must be taken in the vicinity of the cover </w:t>
      </w:r>
      <w:proofErr w:type="spellStart"/>
      <w:r w:rsidRPr="00555B3E">
        <w:rPr>
          <w:rFonts w:asciiTheme="minorHAnsi" w:hAnsiTheme="minorHAnsi" w:cstheme="minorHAnsi"/>
          <w:color w:val="000000"/>
          <w:sz w:val="22"/>
          <w:szCs w:val="22"/>
          <w:lang w:eastAsia="en-GB"/>
        </w:rPr>
        <w:t>seatings</w:t>
      </w:r>
      <w:proofErr w:type="spellEnd"/>
      <w:r w:rsidRPr="00555B3E">
        <w:rPr>
          <w:rFonts w:asciiTheme="minorHAnsi" w:hAnsiTheme="minorHAnsi" w:cstheme="minorHAnsi"/>
          <w:color w:val="000000"/>
          <w:sz w:val="22"/>
          <w:szCs w:val="22"/>
          <w:lang w:eastAsia="en-GB"/>
        </w:rPr>
        <w:t xml:space="preserve">. </w:t>
      </w:r>
    </w:p>
    <w:p w:rsidR="00734D63"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lastRenderedPageBreak/>
        <w:t xml:space="preserve">The frame must be carefully tamped down to the required level and slope. This can be achieved to the Specification requirements by placing a straight edge over the frame webs and surrounding carriageway or other level control points as appropriate. </w:t>
      </w:r>
    </w:p>
    <w:p w:rsidR="00734D63"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 xml:space="preserve">Any holes within the frame must be infilled with bedding material and the flanges of the frame enveloped by a minimum thickness of 10 mm of the same material. A greater thickness may be applied provided that sufficient depth is left available for placement of any surfacing layers. Such application can be an effective use of any surplus material from the main bedding mix. </w:t>
      </w:r>
    </w:p>
    <w:p w:rsidR="00734D63"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 xml:space="preserve">Exposed surfaces of the bedding around the outside of the frame must be floated to fill any voids and remove any loose fragments, and the exposed surface of the bedding material inside the chamber must be pointed to a smooth finish. </w:t>
      </w:r>
    </w:p>
    <w:p w:rsidR="00734D63"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 xml:space="preserve">The cover shall be placed in the frame by a mechanical lifting device, or lifting keys with long shanks, after the bedding material has sufficiently set. </w:t>
      </w:r>
    </w:p>
    <w:p w:rsidR="00734D63" w:rsidRPr="00555B3E" w:rsidRDefault="00734D63"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 xml:space="preserve">The frame shall not be exposed to any load or disturbance until the bedding material has attained a strength of 20 N/mm2 </w:t>
      </w:r>
    </w:p>
    <w:p w:rsidR="00734D63" w:rsidRPr="00555B3E" w:rsidRDefault="00734D63" w:rsidP="00D01E0B">
      <w:pPr>
        <w:pStyle w:val="ListParagraph"/>
        <w:numPr>
          <w:ilvl w:val="1"/>
          <w:numId w:val="50"/>
        </w:numPr>
        <w:autoSpaceDE w:val="0"/>
        <w:autoSpaceDN w:val="0"/>
        <w:adjustRightInd w:val="0"/>
        <w:ind w:left="709" w:hanging="709"/>
        <w:rPr>
          <w:rFonts w:asciiTheme="minorHAnsi" w:hAnsiTheme="minorHAnsi" w:cstheme="minorHAnsi"/>
          <w:color w:val="000000"/>
          <w:sz w:val="22"/>
          <w:szCs w:val="22"/>
          <w:lang w:eastAsia="en-GB"/>
        </w:rPr>
      </w:pPr>
      <w:r w:rsidRPr="00555B3E">
        <w:rPr>
          <w:rFonts w:asciiTheme="minorHAnsi" w:hAnsiTheme="minorHAnsi" w:cstheme="minorHAnsi"/>
          <w:color w:val="000000"/>
          <w:sz w:val="22"/>
          <w:szCs w:val="22"/>
          <w:lang w:eastAsia="en-GB"/>
        </w:rPr>
        <w:t>Reinstatement of Surrounding Carriageway.</w:t>
      </w:r>
    </w:p>
    <w:p w:rsidR="00734D63" w:rsidRPr="00411BA1" w:rsidRDefault="00734D63" w:rsidP="00734D63">
      <w:pPr>
        <w:autoSpaceDE w:val="0"/>
        <w:autoSpaceDN w:val="0"/>
        <w:adjustRightInd w:val="0"/>
        <w:rPr>
          <w:rFonts w:asciiTheme="minorHAnsi" w:hAnsiTheme="minorHAnsi" w:cstheme="minorHAnsi"/>
          <w:color w:val="000000"/>
          <w:sz w:val="22"/>
          <w:szCs w:val="22"/>
          <w:lang w:eastAsia="en-GB"/>
        </w:rPr>
      </w:pPr>
      <w:r w:rsidRPr="00411BA1">
        <w:rPr>
          <w:rFonts w:asciiTheme="minorHAnsi" w:hAnsiTheme="minorHAnsi" w:cstheme="minorHAnsi"/>
          <w:color w:val="000000"/>
          <w:sz w:val="22"/>
          <w:szCs w:val="22"/>
          <w:lang w:eastAsia="en-GB"/>
        </w:rPr>
        <w:t xml:space="preserve"> </w:t>
      </w:r>
    </w:p>
    <w:p w:rsidR="003A729E" w:rsidRDefault="003A729E" w:rsidP="00D01E0B">
      <w:pPr>
        <w:pStyle w:val="ListParagraph"/>
        <w:numPr>
          <w:ilvl w:val="2"/>
          <w:numId w:val="50"/>
        </w:numPr>
        <w:autoSpaceDE w:val="0"/>
        <w:autoSpaceDN w:val="0"/>
        <w:adjustRightInd w:val="0"/>
        <w:spacing w:after="240"/>
        <w:ind w:left="851" w:hanging="709"/>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Flexible Construction -</w:t>
      </w:r>
    </w:p>
    <w:p w:rsidR="00C54926" w:rsidRPr="003A729E" w:rsidRDefault="00734D63" w:rsidP="003A729E">
      <w:pPr>
        <w:autoSpaceDE w:val="0"/>
        <w:autoSpaceDN w:val="0"/>
        <w:adjustRightInd w:val="0"/>
        <w:spacing w:after="240"/>
        <w:ind w:left="851"/>
        <w:rPr>
          <w:rFonts w:asciiTheme="minorHAnsi" w:hAnsiTheme="minorHAnsi" w:cstheme="minorHAnsi"/>
          <w:color w:val="000000"/>
          <w:sz w:val="22"/>
          <w:szCs w:val="22"/>
          <w:lang w:eastAsia="en-GB"/>
        </w:rPr>
      </w:pPr>
      <w:r w:rsidRPr="003A729E">
        <w:rPr>
          <w:rFonts w:asciiTheme="minorHAnsi" w:hAnsiTheme="minorHAnsi" w:cstheme="minorHAnsi"/>
          <w:color w:val="000000"/>
          <w:sz w:val="22"/>
          <w:szCs w:val="22"/>
          <w:lang w:eastAsia="en-GB"/>
        </w:rPr>
        <w:t xml:space="preserve">The cover shall be placed in the frame, preferably using a mechanical lifting device, and reinstatement shall then be undertaken as </w:t>
      </w:r>
      <w:r w:rsidR="00C54926" w:rsidRPr="003A729E">
        <w:rPr>
          <w:rFonts w:asciiTheme="minorHAnsi" w:hAnsiTheme="minorHAnsi" w:cstheme="minorHAnsi"/>
          <w:color w:val="000000"/>
          <w:sz w:val="22"/>
          <w:szCs w:val="22"/>
          <w:lang w:eastAsia="en-GB"/>
        </w:rPr>
        <w:t>follows:</w:t>
      </w:r>
    </w:p>
    <w:p w:rsidR="00C54926" w:rsidRDefault="00C54926"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Mark out a square or rectangular area for the patch to embrace all unsound material</w:t>
      </w:r>
    </w:p>
    <w:p w:rsidR="0024664F" w:rsidRDefault="00C54926"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sidRPr="0024664F">
        <w:rPr>
          <w:rFonts w:asciiTheme="minorHAnsi" w:hAnsiTheme="minorHAnsi" w:cstheme="minorHAnsi"/>
          <w:color w:val="000000"/>
          <w:sz w:val="22"/>
          <w:szCs w:val="22"/>
          <w:lang w:eastAsia="en-GB"/>
        </w:rPr>
        <w:t xml:space="preserve">Form the Edges of the excavated area by saw cutting or planning on straight lines to a firm, undisturbed vertical edge. </w:t>
      </w:r>
    </w:p>
    <w:p w:rsidR="00C54926" w:rsidRPr="0024664F" w:rsidRDefault="0024664F"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N</w:t>
      </w:r>
      <w:r w:rsidR="00C54926" w:rsidRPr="0024664F">
        <w:rPr>
          <w:rFonts w:asciiTheme="minorHAnsi" w:hAnsiTheme="minorHAnsi" w:cstheme="minorHAnsi"/>
          <w:color w:val="000000"/>
          <w:sz w:val="22"/>
          <w:szCs w:val="22"/>
          <w:lang w:eastAsia="en-GB"/>
        </w:rPr>
        <w:t xml:space="preserve">o step is required between wearing course and base course, although a minimum of a 75mm step should be made between basecourse and </w:t>
      </w:r>
      <w:proofErr w:type="spellStart"/>
      <w:r w:rsidR="00C54926" w:rsidRPr="0024664F">
        <w:rPr>
          <w:rFonts w:asciiTheme="minorHAnsi" w:hAnsiTheme="minorHAnsi" w:cstheme="minorHAnsi"/>
          <w:color w:val="000000"/>
          <w:sz w:val="22"/>
          <w:szCs w:val="22"/>
          <w:lang w:eastAsia="en-GB"/>
        </w:rPr>
        <w:t>roadbase</w:t>
      </w:r>
      <w:proofErr w:type="spellEnd"/>
      <w:r w:rsidR="00C54926" w:rsidRPr="0024664F">
        <w:rPr>
          <w:rFonts w:asciiTheme="minorHAnsi" w:hAnsiTheme="minorHAnsi" w:cstheme="minorHAnsi"/>
          <w:color w:val="000000"/>
          <w:sz w:val="22"/>
          <w:szCs w:val="22"/>
          <w:lang w:eastAsia="en-GB"/>
        </w:rPr>
        <w:t>.</w:t>
      </w:r>
    </w:p>
    <w:p w:rsidR="00C54926" w:rsidRDefault="00182B03"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Ensure all edges are trimmed and sweep clean.</w:t>
      </w:r>
    </w:p>
    <w:p w:rsidR="00182B03" w:rsidRDefault="00182B03"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Paint edges of the area with hot 50 penetration bitumen.</w:t>
      </w:r>
    </w:p>
    <w:p w:rsidR="00182B03" w:rsidRDefault="00182B03"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Spray the base of the area with tack coat.</w:t>
      </w:r>
    </w:p>
    <w:p w:rsidR="00182B03" w:rsidRDefault="00182B03"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Place patching materials in uniform layer, levelled and shaped to maintain existing carriageway camber/ crossfall following compaction. The new material must be flush with all joints, channels and projections and be level or not more than 3mm above adjoining pavement surfaces.</w:t>
      </w:r>
    </w:p>
    <w:p w:rsidR="00182B03" w:rsidRDefault="00182B03"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Compact all parts of the patch to refusal avoiding roller marks on the surface and damage to adjacent sound material. Care should be taken to ensure that no material is pushed or displaced </w:t>
      </w:r>
      <w:r w:rsidR="0024664F">
        <w:rPr>
          <w:rFonts w:asciiTheme="minorHAnsi" w:hAnsiTheme="minorHAnsi" w:cstheme="minorHAnsi"/>
          <w:color w:val="000000"/>
          <w:sz w:val="22"/>
          <w:szCs w:val="22"/>
          <w:lang w:eastAsia="en-GB"/>
        </w:rPr>
        <w:t>during compaction.</w:t>
      </w:r>
    </w:p>
    <w:p w:rsidR="0024664F" w:rsidRPr="00C54926" w:rsidRDefault="0024664F" w:rsidP="00164472">
      <w:pPr>
        <w:pStyle w:val="ListParagraph"/>
        <w:numPr>
          <w:ilvl w:val="0"/>
          <w:numId w:val="79"/>
        </w:numPr>
        <w:autoSpaceDE w:val="0"/>
        <w:autoSpaceDN w:val="0"/>
        <w:adjustRightInd w:val="0"/>
        <w:spacing w:after="24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On completion of the operation, clean the site thoroughly.</w:t>
      </w:r>
    </w:p>
    <w:p w:rsidR="00734D63" w:rsidRPr="00C54926" w:rsidRDefault="0024664F" w:rsidP="00C54926">
      <w:pPr>
        <w:autoSpaceDE w:val="0"/>
        <w:autoSpaceDN w:val="0"/>
        <w:adjustRightInd w:val="0"/>
        <w:spacing w:after="240"/>
        <w:ind w:left="142"/>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lastRenderedPageBreak/>
        <w:t xml:space="preserve">above methodology is </w:t>
      </w:r>
      <w:r w:rsidR="00734D63" w:rsidRPr="00C54926">
        <w:rPr>
          <w:rFonts w:asciiTheme="minorHAnsi" w:hAnsiTheme="minorHAnsi" w:cstheme="minorHAnsi"/>
          <w:color w:val="000000"/>
          <w:sz w:val="22"/>
          <w:szCs w:val="22"/>
          <w:lang w:eastAsia="en-GB"/>
        </w:rPr>
        <w:t xml:space="preserve">subject to the following additional requirements: </w:t>
      </w:r>
    </w:p>
    <w:p w:rsidR="00734D63" w:rsidRPr="00E0272B" w:rsidRDefault="00734D63" w:rsidP="00D01E0B">
      <w:pPr>
        <w:pStyle w:val="ListParagraph"/>
        <w:numPr>
          <w:ilvl w:val="0"/>
          <w:numId w:val="56"/>
        </w:numPr>
        <w:autoSpaceDE w:val="0"/>
        <w:autoSpaceDN w:val="0"/>
        <w:adjustRightInd w:val="0"/>
        <w:ind w:left="1560" w:hanging="709"/>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the cover and frame shall not be exposed to any load or disturbance until the bedding material has attained sufficient strength; </w:t>
      </w:r>
    </w:p>
    <w:p w:rsidR="00734D63" w:rsidRPr="00E0272B" w:rsidRDefault="00734D63" w:rsidP="00D01E0B">
      <w:pPr>
        <w:pStyle w:val="ListParagraph"/>
        <w:numPr>
          <w:ilvl w:val="0"/>
          <w:numId w:val="56"/>
        </w:numPr>
        <w:autoSpaceDE w:val="0"/>
        <w:autoSpaceDN w:val="0"/>
        <w:adjustRightInd w:val="0"/>
        <w:ind w:left="1560" w:hanging="709"/>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care must be taken to avoid contact between any compaction device and the frame or cover in order to avoid damaging the frame or cover or the bedding layer; </w:t>
      </w:r>
    </w:p>
    <w:p w:rsidR="00734D63" w:rsidRPr="00E0272B" w:rsidRDefault="00734D63" w:rsidP="00D01E0B">
      <w:pPr>
        <w:pStyle w:val="ListParagraph"/>
        <w:numPr>
          <w:ilvl w:val="0"/>
          <w:numId w:val="56"/>
        </w:numPr>
        <w:autoSpaceDE w:val="0"/>
        <w:autoSpaceDN w:val="0"/>
        <w:adjustRightInd w:val="0"/>
        <w:ind w:left="1560" w:hanging="709"/>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if the foot or plate of mechanical compaction equipment will not fit between the frame and the sides of the excavation at all levels, a self-setting fill material shall be used, which is compatible with the bedding material; </w:t>
      </w:r>
    </w:p>
    <w:p w:rsidR="00734D63" w:rsidRPr="00E0272B" w:rsidRDefault="00734D63" w:rsidP="00D01E0B">
      <w:pPr>
        <w:pStyle w:val="ListParagraph"/>
        <w:numPr>
          <w:ilvl w:val="0"/>
          <w:numId w:val="56"/>
        </w:numPr>
        <w:autoSpaceDE w:val="0"/>
        <w:autoSpaceDN w:val="0"/>
        <w:adjustRightInd w:val="0"/>
        <w:ind w:left="1560" w:hanging="709"/>
        <w:rPr>
          <w:rFonts w:asciiTheme="minorHAnsi" w:hAnsiTheme="minorHAnsi" w:cstheme="minorHAnsi"/>
          <w:sz w:val="22"/>
          <w:szCs w:val="22"/>
        </w:rPr>
      </w:pPr>
      <w:r w:rsidRPr="00E0272B">
        <w:rPr>
          <w:rFonts w:asciiTheme="minorHAnsi" w:hAnsiTheme="minorHAnsi" w:cstheme="minorHAnsi"/>
          <w:color w:val="000000"/>
          <w:sz w:val="22"/>
          <w:szCs w:val="22"/>
          <w:lang w:eastAsia="en-GB"/>
        </w:rPr>
        <w:t xml:space="preserve">self-setting fill material shall be placed no higher than 40mm beneath the finished surface level, in order to allow placement and thorough compaction of a permanent wearing course. Some materials may require the use of a bonding agent; </w:t>
      </w:r>
    </w:p>
    <w:p w:rsidR="00734D63" w:rsidRPr="00E0272B" w:rsidRDefault="00734D63" w:rsidP="00D01E0B">
      <w:pPr>
        <w:pStyle w:val="ListParagraph"/>
        <w:numPr>
          <w:ilvl w:val="0"/>
          <w:numId w:val="56"/>
        </w:numPr>
        <w:autoSpaceDE w:val="0"/>
        <w:autoSpaceDN w:val="0"/>
        <w:adjustRightInd w:val="0"/>
        <w:ind w:left="1560" w:hanging="709"/>
        <w:rPr>
          <w:rFonts w:asciiTheme="minorHAnsi" w:hAnsiTheme="minorHAnsi" w:cstheme="minorHAnsi"/>
          <w:color w:val="000000"/>
          <w:sz w:val="22"/>
          <w:szCs w:val="22"/>
          <w:lang w:eastAsia="en-GB"/>
        </w:rPr>
      </w:pPr>
      <w:r w:rsidRPr="00E0272B">
        <w:rPr>
          <w:rFonts w:asciiTheme="minorHAnsi" w:hAnsiTheme="minorHAnsi" w:cstheme="minorHAnsi"/>
          <w:color w:val="000000"/>
          <w:sz w:val="22"/>
          <w:szCs w:val="22"/>
          <w:lang w:eastAsia="en-GB"/>
        </w:rPr>
        <w:t xml:space="preserve">after installation the frame and cover shall be flush with the road surface; </w:t>
      </w:r>
    </w:p>
    <w:p w:rsidR="00734D63" w:rsidRPr="00E0272B" w:rsidRDefault="00734D63" w:rsidP="00D01E0B">
      <w:pPr>
        <w:pStyle w:val="ListParagraph"/>
        <w:numPr>
          <w:ilvl w:val="0"/>
          <w:numId w:val="56"/>
        </w:numPr>
        <w:autoSpaceDE w:val="0"/>
        <w:autoSpaceDN w:val="0"/>
        <w:adjustRightInd w:val="0"/>
        <w:ind w:left="1560" w:hanging="709"/>
        <w:rPr>
          <w:rFonts w:asciiTheme="minorHAnsi" w:hAnsiTheme="minorHAnsi" w:cstheme="minorHAnsi"/>
          <w:sz w:val="22"/>
          <w:szCs w:val="22"/>
        </w:rPr>
      </w:pPr>
      <w:r w:rsidRPr="00E0272B">
        <w:rPr>
          <w:rFonts w:asciiTheme="minorHAnsi" w:hAnsiTheme="minorHAnsi" w:cstheme="minorHAnsi"/>
          <w:color w:val="000000"/>
          <w:sz w:val="22"/>
          <w:szCs w:val="22"/>
          <w:lang w:eastAsia="en-GB"/>
        </w:rPr>
        <w:t xml:space="preserve">the joint between the reinstated and existing materials shall be sealed with </w:t>
      </w:r>
      <w:r w:rsidRPr="00E0272B">
        <w:rPr>
          <w:rFonts w:asciiTheme="minorHAnsi" w:hAnsiTheme="minorHAnsi" w:cstheme="minorHAnsi"/>
          <w:sz w:val="22"/>
          <w:szCs w:val="22"/>
        </w:rPr>
        <w:t xml:space="preserve">bituminous material. Reinstatement of Surrounding Rigid Carriageway. </w:t>
      </w:r>
    </w:p>
    <w:p w:rsidR="00734D63" w:rsidRPr="000A15C0" w:rsidRDefault="00734D63" w:rsidP="00734D63">
      <w:pPr>
        <w:autoSpaceDE w:val="0"/>
        <w:autoSpaceDN w:val="0"/>
        <w:adjustRightInd w:val="0"/>
        <w:rPr>
          <w:rFonts w:asciiTheme="minorHAnsi" w:hAnsiTheme="minorHAnsi" w:cstheme="minorHAnsi"/>
          <w:sz w:val="22"/>
          <w:szCs w:val="22"/>
        </w:rPr>
      </w:pPr>
    </w:p>
    <w:p w:rsidR="003A729E" w:rsidRDefault="003A729E" w:rsidP="003A729E">
      <w:pPr>
        <w:pStyle w:val="Default"/>
        <w:numPr>
          <w:ilvl w:val="2"/>
          <w:numId w:val="50"/>
        </w:numPr>
        <w:spacing w:after="240"/>
        <w:ind w:left="851" w:hanging="709"/>
        <w:rPr>
          <w:rFonts w:asciiTheme="minorHAnsi" w:hAnsiTheme="minorHAnsi" w:cstheme="minorHAnsi"/>
          <w:sz w:val="22"/>
          <w:szCs w:val="22"/>
        </w:rPr>
      </w:pPr>
      <w:r>
        <w:rPr>
          <w:rFonts w:asciiTheme="minorHAnsi" w:hAnsiTheme="minorHAnsi" w:cstheme="minorHAnsi"/>
          <w:sz w:val="22"/>
          <w:szCs w:val="22"/>
        </w:rPr>
        <w:t>Rigid / Concrete Construction</w:t>
      </w:r>
    </w:p>
    <w:p w:rsidR="00DA15CD" w:rsidRPr="003A729E" w:rsidRDefault="00734D63" w:rsidP="003A729E">
      <w:pPr>
        <w:pStyle w:val="Default"/>
        <w:spacing w:after="240"/>
        <w:ind w:left="851"/>
        <w:rPr>
          <w:rFonts w:asciiTheme="minorHAnsi" w:hAnsiTheme="minorHAnsi" w:cstheme="minorHAnsi"/>
          <w:sz w:val="22"/>
          <w:szCs w:val="22"/>
        </w:rPr>
      </w:pPr>
      <w:r w:rsidRPr="003A729E">
        <w:rPr>
          <w:rFonts w:asciiTheme="minorHAnsi" w:hAnsiTheme="minorHAnsi" w:cstheme="minorHAnsi"/>
          <w:sz w:val="22"/>
          <w:szCs w:val="22"/>
        </w:rPr>
        <w:t xml:space="preserve">The cover shall be placed in the frame, and reinstatement shall then be undertaken as far as possible in accordance </w:t>
      </w:r>
      <w:r w:rsidRPr="008A62A5">
        <w:rPr>
          <w:rFonts w:asciiTheme="minorHAnsi" w:hAnsiTheme="minorHAnsi" w:cstheme="minorHAnsi"/>
          <w:sz w:val="22"/>
          <w:szCs w:val="22"/>
        </w:rPr>
        <w:t xml:space="preserve">with </w:t>
      </w:r>
      <w:r w:rsidR="00933ECC" w:rsidRPr="008A62A5">
        <w:rPr>
          <w:rFonts w:asciiTheme="minorHAnsi" w:hAnsiTheme="minorHAnsi" w:cstheme="minorHAnsi"/>
          <w:sz w:val="22"/>
          <w:szCs w:val="22"/>
        </w:rPr>
        <w:t>the Specification (MCHW volume 1) Series 1000</w:t>
      </w:r>
      <w:r w:rsidRPr="008A62A5">
        <w:rPr>
          <w:rFonts w:asciiTheme="minorHAnsi" w:hAnsiTheme="minorHAnsi" w:cstheme="minorHAnsi"/>
          <w:sz w:val="22"/>
          <w:szCs w:val="22"/>
        </w:rPr>
        <w:t>,</w:t>
      </w:r>
      <w:r w:rsidRPr="003A729E">
        <w:rPr>
          <w:rFonts w:asciiTheme="minorHAnsi" w:hAnsiTheme="minorHAnsi" w:cstheme="minorHAnsi"/>
          <w:sz w:val="22"/>
          <w:szCs w:val="22"/>
        </w:rPr>
        <w:t xml:space="preserve"> subject to the following considerations: </w:t>
      </w:r>
      <w:r w:rsidR="00933ECC" w:rsidRPr="003A729E">
        <w:rPr>
          <w:rFonts w:asciiTheme="minorHAnsi" w:hAnsiTheme="minorHAnsi" w:cstheme="minorHAnsi"/>
          <w:sz w:val="22"/>
          <w:szCs w:val="22"/>
        </w:rPr>
        <w:tab/>
      </w:r>
    </w:p>
    <w:p w:rsidR="00734D63" w:rsidRPr="000A15C0" w:rsidRDefault="00734D63" w:rsidP="00D01E0B">
      <w:pPr>
        <w:pStyle w:val="Default"/>
        <w:numPr>
          <w:ilvl w:val="0"/>
          <w:numId w:val="57"/>
        </w:numPr>
        <w:ind w:left="1560" w:hanging="709"/>
        <w:rPr>
          <w:rFonts w:asciiTheme="minorHAnsi" w:hAnsiTheme="minorHAnsi" w:cstheme="minorHAnsi"/>
          <w:sz w:val="22"/>
          <w:szCs w:val="22"/>
        </w:rPr>
      </w:pPr>
      <w:r w:rsidRPr="000A15C0">
        <w:rPr>
          <w:rFonts w:asciiTheme="minorHAnsi" w:hAnsiTheme="minorHAnsi" w:cstheme="minorHAnsi"/>
          <w:sz w:val="22"/>
          <w:szCs w:val="22"/>
        </w:rPr>
        <w:t xml:space="preserve">where possible a waterproof membrane shall be reinstated; </w:t>
      </w:r>
    </w:p>
    <w:p w:rsidR="00734D63" w:rsidRPr="000A15C0" w:rsidRDefault="00734D63" w:rsidP="00D01E0B">
      <w:pPr>
        <w:pStyle w:val="Default"/>
        <w:numPr>
          <w:ilvl w:val="0"/>
          <w:numId w:val="57"/>
        </w:numPr>
        <w:ind w:left="1560" w:hanging="709"/>
        <w:rPr>
          <w:rFonts w:asciiTheme="minorHAnsi" w:hAnsiTheme="minorHAnsi" w:cstheme="minorHAnsi"/>
          <w:sz w:val="22"/>
          <w:szCs w:val="22"/>
        </w:rPr>
      </w:pPr>
      <w:r w:rsidRPr="000A15C0">
        <w:rPr>
          <w:rFonts w:asciiTheme="minorHAnsi" w:hAnsiTheme="minorHAnsi" w:cstheme="minorHAnsi"/>
          <w:sz w:val="22"/>
          <w:szCs w:val="22"/>
        </w:rPr>
        <w:t xml:space="preserve">the installation shall not be exposed to any load or disturbance until the bedding material has attained sufficient strength; </w:t>
      </w:r>
    </w:p>
    <w:p w:rsidR="00734D63" w:rsidRPr="000A15C0" w:rsidRDefault="00734D63" w:rsidP="00D01E0B">
      <w:pPr>
        <w:pStyle w:val="Default"/>
        <w:numPr>
          <w:ilvl w:val="0"/>
          <w:numId w:val="57"/>
        </w:numPr>
        <w:ind w:left="1560" w:hanging="709"/>
        <w:rPr>
          <w:rFonts w:asciiTheme="minorHAnsi" w:hAnsiTheme="minorHAnsi" w:cstheme="minorHAnsi"/>
          <w:sz w:val="22"/>
          <w:szCs w:val="22"/>
        </w:rPr>
      </w:pPr>
      <w:r w:rsidRPr="000A15C0">
        <w:rPr>
          <w:rFonts w:asciiTheme="minorHAnsi" w:hAnsiTheme="minorHAnsi" w:cstheme="minorHAnsi"/>
          <w:sz w:val="22"/>
          <w:szCs w:val="22"/>
        </w:rPr>
        <w:t xml:space="preserve">concrete shall be placed and compacted to the required level, with any reinforcement at the appropriate position. There shall be no adverse reaction between the concrete and the bedding material, and the surface of the concrete shall be textured as required; </w:t>
      </w:r>
    </w:p>
    <w:p w:rsidR="00734D63" w:rsidRPr="000A15C0" w:rsidRDefault="00734D63" w:rsidP="00D01E0B">
      <w:pPr>
        <w:pStyle w:val="Default"/>
        <w:numPr>
          <w:ilvl w:val="0"/>
          <w:numId w:val="57"/>
        </w:numPr>
        <w:ind w:left="1560" w:hanging="709"/>
        <w:rPr>
          <w:rFonts w:asciiTheme="minorHAnsi" w:hAnsiTheme="minorHAnsi" w:cstheme="minorHAnsi"/>
          <w:sz w:val="22"/>
          <w:szCs w:val="22"/>
        </w:rPr>
      </w:pPr>
      <w:r w:rsidRPr="000A15C0">
        <w:rPr>
          <w:rFonts w:asciiTheme="minorHAnsi" w:hAnsiTheme="minorHAnsi" w:cstheme="minorHAnsi"/>
          <w:sz w:val="22"/>
          <w:szCs w:val="22"/>
        </w:rPr>
        <w:t xml:space="preserve">if a preformed joint filler has been used, the groove shall be sealed in accordance with the sealant manufacturer’s instructions; </w:t>
      </w:r>
    </w:p>
    <w:p w:rsidR="00734D63" w:rsidRPr="000A15C0" w:rsidRDefault="00734D63" w:rsidP="00D01E0B">
      <w:pPr>
        <w:pStyle w:val="Default"/>
        <w:numPr>
          <w:ilvl w:val="0"/>
          <w:numId w:val="57"/>
        </w:numPr>
        <w:ind w:left="1560" w:hanging="709"/>
        <w:rPr>
          <w:rFonts w:asciiTheme="minorHAnsi" w:hAnsiTheme="minorHAnsi" w:cstheme="minorHAnsi"/>
          <w:sz w:val="22"/>
          <w:szCs w:val="22"/>
        </w:rPr>
      </w:pPr>
      <w:r w:rsidRPr="000A15C0">
        <w:rPr>
          <w:rFonts w:asciiTheme="minorHAnsi" w:hAnsiTheme="minorHAnsi" w:cstheme="minorHAnsi"/>
          <w:sz w:val="22"/>
          <w:szCs w:val="22"/>
        </w:rPr>
        <w:t xml:space="preserve">after installation the frame and cover shall be flush with the road surface. </w:t>
      </w:r>
    </w:p>
    <w:p w:rsidR="00734D63" w:rsidRDefault="00734D63" w:rsidP="00734D63">
      <w:pPr>
        <w:rPr>
          <w:rFonts w:asciiTheme="minorHAnsi" w:hAnsiTheme="minorHAnsi"/>
          <w:sz w:val="22"/>
          <w:szCs w:val="22"/>
        </w:rPr>
      </w:pPr>
    </w:p>
    <w:p w:rsidR="00734D63" w:rsidRDefault="00734D63" w:rsidP="00800303">
      <w:pPr>
        <w:ind w:left="720" w:right="191"/>
        <w:jc w:val="both"/>
        <w:rPr>
          <w:rFonts w:asciiTheme="minorHAnsi" w:hAnsiTheme="minorHAnsi" w:cs="Arial"/>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All existing manhole cover</w:t>
      </w:r>
      <w:r w:rsidR="007E24CA" w:rsidRPr="00AC6315">
        <w:rPr>
          <w:rFonts w:asciiTheme="minorHAnsi" w:hAnsiTheme="minorHAnsi" w:cs="Arial"/>
          <w:sz w:val="22"/>
          <w:szCs w:val="22"/>
          <w:lang w:eastAsia="en-GB"/>
        </w:rPr>
        <w:t>s</w:t>
      </w:r>
      <w:r w:rsidRPr="00AC6315">
        <w:rPr>
          <w:rFonts w:asciiTheme="minorHAnsi" w:hAnsiTheme="minorHAnsi" w:cs="Arial"/>
          <w:sz w:val="22"/>
          <w:szCs w:val="22"/>
          <w:lang w:eastAsia="en-GB"/>
        </w:rPr>
        <w:t xml:space="preserve">, Statutory Undertakers’ boxes etc, are to be adjusted where necessary.  The tolerance allowed in the paving shall also apply to the adjustment of all covers. </w:t>
      </w:r>
    </w:p>
    <w:p w:rsidR="00800303" w:rsidRPr="00AC6315" w:rsidRDefault="00800303" w:rsidP="00800303">
      <w:pPr>
        <w:ind w:left="720" w:right="191"/>
        <w:jc w:val="both"/>
        <w:rPr>
          <w:rFonts w:asciiTheme="minorHAnsi" w:hAnsiTheme="minorHAnsi" w:cs="Arial"/>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 xml:space="preserve">The Contractor shall accept full responsibility for any damage occurring to any ‘Statutory Undertakers’ property when carrying out these works. </w:t>
      </w:r>
    </w:p>
    <w:p w:rsidR="00800303" w:rsidRPr="00AC6315" w:rsidRDefault="00800303" w:rsidP="00800303">
      <w:pPr>
        <w:ind w:left="720" w:right="191"/>
        <w:jc w:val="both"/>
        <w:rPr>
          <w:rFonts w:asciiTheme="minorHAnsi" w:hAnsiTheme="minorHAnsi" w:cs="Arial"/>
          <w:sz w:val="22"/>
          <w:szCs w:val="22"/>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 xml:space="preserve">Shafts, boxes etc, shall be built up in brickwork of similar type and dimensions to the existing and frames shall be bedded on a maximum of 12mm cement mortar beneath which final adjustment shall be made with approved shim packing. </w:t>
      </w:r>
    </w:p>
    <w:p w:rsidR="00800303" w:rsidRPr="00AC6315" w:rsidRDefault="00800303" w:rsidP="00800303">
      <w:pPr>
        <w:ind w:right="191"/>
        <w:jc w:val="both"/>
        <w:rPr>
          <w:rFonts w:asciiTheme="minorHAnsi" w:hAnsiTheme="minorHAnsi" w:cs="Arial"/>
          <w:sz w:val="22"/>
          <w:szCs w:val="22"/>
          <w:highlight w:val="yellow"/>
          <w:lang w:eastAsia="en-GB"/>
        </w:rPr>
      </w:pPr>
    </w:p>
    <w:p w:rsidR="00800303" w:rsidRPr="00AC6315" w:rsidRDefault="00705D6D" w:rsidP="00E66872">
      <w:pPr>
        <w:numPr>
          <w:ilvl w:val="0"/>
          <w:numId w:val="4"/>
        </w:numPr>
        <w:tabs>
          <w:tab w:val="clear" w:pos="1080"/>
          <w:tab w:val="num" w:pos="709"/>
        </w:tabs>
        <w:ind w:right="191" w:hanging="1080"/>
        <w:jc w:val="both"/>
        <w:rPr>
          <w:rFonts w:asciiTheme="minorHAnsi" w:hAnsiTheme="minorHAnsi" w:cs="Arial"/>
          <w:b/>
          <w:sz w:val="22"/>
          <w:szCs w:val="22"/>
          <w:u w:val="single"/>
          <w:lang w:eastAsia="en-GB"/>
        </w:rPr>
      </w:pPr>
      <w:r w:rsidRPr="00AC6315">
        <w:rPr>
          <w:rFonts w:asciiTheme="minorHAnsi" w:hAnsiTheme="minorHAnsi" w:cs="Arial"/>
          <w:b/>
          <w:sz w:val="22"/>
          <w:szCs w:val="22"/>
          <w:u w:val="single"/>
          <w:lang w:eastAsia="en-GB"/>
        </w:rPr>
        <w:t>Pipe</w:t>
      </w:r>
      <w:r w:rsidR="00800303" w:rsidRPr="00AC6315">
        <w:rPr>
          <w:rFonts w:asciiTheme="minorHAnsi" w:hAnsiTheme="minorHAnsi" w:cs="Arial"/>
          <w:b/>
          <w:sz w:val="22"/>
          <w:szCs w:val="22"/>
          <w:u w:val="single"/>
          <w:lang w:eastAsia="en-GB"/>
        </w:rPr>
        <w:t>s and Pipe Fittings</w:t>
      </w:r>
    </w:p>
    <w:p w:rsidR="00800303" w:rsidRPr="00AC6315" w:rsidRDefault="00800303" w:rsidP="004864BD">
      <w:pPr>
        <w:ind w:right="191"/>
        <w:jc w:val="both"/>
        <w:rPr>
          <w:rFonts w:asciiTheme="minorHAnsi" w:hAnsiTheme="minorHAnsi" w:cs="Arial"/>
          <w:b/>
          <w:sz w:val="22"/>
          <w:szCs w:val="22"/>
          <w:u w:val="single"/>
          <w:lang w:eastAsia="en-GB"/>
        </w:rPr>
      </w:pPr>
    </w:p>
    <w:p w:rsidR="00800303" w:rsidRPr="00AC6315" w:rsidRDefault="00800303" w:rsidP="00800303">
      <w:pPr>
        <w:ind w:left="720"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t>Pipes and pipe fittings shall be in accordance with Clause 501 with the following additions and amendments:</w:t>
      </w:r>
    </w:p>
    <w:p w:rsidR="00733CC3" w:rsidRPr="00AC6315" w:rsidRDefault="00733CC3" w:rsidP="00B6090E">
      <w:pPr>
        <w:ind w:right="191"/>
        <w:jc w:val="both"/>
        <w:rPr>
          <w:rFonts w:asciiTheme="minorHAnsi" w:hAnsiTheme="minorHAnsi" w:cs="Arial"/>
          <w:sz w:val="22"/>
          <w:szCs w:val="22"/>
          <w:lang w:eastAsia="en-GB"/>
        </w:rPr>
      </w:pPr>
    </w:p>
    <w:p w:rsidR="00800303" w:rsidRPr="00AC6315" w:rsidRDefault="00800303" w:rsidP="00E66872">
      <w:pPr>
        <w:numPr>
          <w:ilvl w:val="0"/>
          <w:numId w:val="5"/>
        </w:numPr>
        <w:ind w:right="191"/>
        <w:jc w:val="both"/>
        <w:rPr>
          <w:rFonts w:asciiTheme="minorHAnsi" w:hAnsiTheme="minorHAnsi" w:cs="Arial"/>
          <w:sz w:val="22"/>
          <w:szCs w:val="22"/>
          <w:lang w:eastAsia="en-GB"/>
        </w:rPr>
      </w:pPr>
      <w:r w:rsidRPr="00AC6315">
        <w:rPr>
          <w:rFonts w:asciiTheme="minorHAnsi" w:hAnsiTheme="minorHAnsi" w:cs="Arial"/>
          <w:sz w:val="22"/>
          <w:szCs w:val="22"/>
          <w:lang w:eastAsia="en-GB"/>
        </w:rPr>
        <w:lastRenderedPageBreak/>
        <w:t>Clay pipes for foul and surface water drains shall be ‘Extra Strength’ pipes provided with spigot and socket joints to BS 65.</w:t>
      </w:r>
    </w:p>
    <w:p w:rsidR="00800303" w:rsidRPr="00AC6315" w:rsidRDefault="00800303" w:rsidP="00800303">
      <w:pPr>
        <w:ind w:right="191"/>
        <w:jc w:val="both"/>
        <w:rPr>
          <w:rFonts w:asciiTheme="minorHAnsi" w:hAnsiTheme="minorHAnsi" w:cs="Arial"/>
          <w:sz w:val="22"/>
          <w:szCs w:val="22"/>
          <w:lang w:eastAsia="en-GB"/>
        </w:rPr>
      </w:pPr>
    </w:p>
    <w:p w:rsidR="00800303" w:rsidRPr="007E24CA" w:rsidRDefault="00800303" w:rsidP="00800303">
      <w:pPr>
        <w:ind w:left="720" w:right="191"/>
        <w:jc w:val="both"/>
        <w:rPr>
          <w:rFonts w:ascii="Arial" w:hAnsi="Arial" w:cs="Arial"/>
          <w:lang w:eastAsia="en-GB"/>
        </w:rPr>
      </w:pPr>
      <w:r w:rsidRPr="00AC6315">
        <w:rPr>
          <w:rFonts w:asciiTheme="minorHAnsi" w:hAnsiTheme="minorHAnsi" w:cs="Arial"/>
          <w:sz w:val="22"/>
          <w:szCs w:val="22"/>
          <w:lang w:eastAsia="en-GB"/>
        </w:rPr>
        <w:t>Flexible joints shall provide for an angular deflection, in any direction from a straight line, of not less than 5 degrees for diameters up to 305mm and 2</w:t>
      </w:r>
      <w:r w:rsidRPr="00AC6315">
        <w:rPr>
          <w:rFonts w:asciiTheme="minorHAnsi" w:hAnsiTheme="minorHAnsi" w:cs="Arial"/>
          <w:sz w:val="22"/>
          <w:szCs w:val="22"/>
          <w:vertAlign w:val="superscript"/>
          <w:lang w:eastAsia="en-GB"/>
        </w:rPr>
        <w:t>1</w:t>
      </w:r>
      <w:r w:rsidRPr="00AC6315">
        <w:rPr>
          <w:rFonts w:asciiTheme="minorHAnsi" w:hAnsiTheme="minorHAnsi" w:cs="Arial"/>
          <w:sz w:val="22"/>
          <w:szCs w:val="22"/>
          <w:lang w:eastAsia="en-GB"/>
        </w:rPr>
        <w:t>/</w:t>
      </w:r>
      <w:r w:rsidRPr="00AC6315">
        <w:rPr>
          <w:rFonts w:asciiTheme="minorHAnsi" w:hAnsiTheme="minorHAnsi" w:cs="Arial"/>
          <w:sz w:val="22"/>
          <w:szCs w:val="22"/>
          <w:vertAlign w:val="subscript"/>
          <w:lang w:eastAsia="en-GB"/>
        </w:rPr>
        <w:t>2</w:t>
      </w:r>
      <w:r w:rsidRPr="00AC6315">
        <w:rPr>
          <w:rFonts w:asciiTheme="minorHAnsi" w:hAnsiTheme="minorHAnsi" w:cs="Arial"/>
          <w:sz w:val="22"/>
          <w:szCs w:val="22"/>
          <w:lang w:eastAsia="en-GB"/>
        </w:rPr>
        <w:t xml:space="preserve"> degrees for diameters of 380mm or more. They shall provide for a draw of 20mm of longitudinal movement without breaking the seal;</w:t>
      </w:r>
    </w:p>
    <w:p w:rsidR="00800303" w:rsidRPr="00FB60C1" w:rsidRDefault="00800303" w:rsidP="00800303">
      <w:pPr>
        <w:suppressAutoHyphens/>
        <w:ind w:right="-289"/>
        <w:jc w:val="both"/>
        <w:rPr>
          <w:rFonts w:ascii="Arial" w:hAnsi="Arial"/>
          <w:color w:val="FF0000"/>
          <w:highlight w:val="yellow"/>
          <w:lang w:eastAsia="en-GB"/>
        </w:rPr>
        <w:sectPr w:rsidR="00800303" w:rsidRPr="00FB60C1" w:rsidSect="005A34C2">
          <w:footerReference w:type="default" r:id="rId18"/>
          <w:pgSz w:w="11906" w:h="16838"/>
          <w:pgMar w:top="1440" w:right="1134" w:bottom="1537" w:left="1701" w:header="709" w:footer="709" w:gutter="0"/>
          <w:cols w:space="708"/>
          <w:docGrid w:linePitch="360"/>
        </w:sectPr>
      </w:pPr>
    </w:p>
    <w:p w:rsidR="00EB329A" w:rsidRPr="00AC6315" w:rsidRDefault="00EB329A" w:rsidP="00800303">
      <w:pPr>
        <w:ind w:left="720" w:right="191" w:hanging="720"/>
        <w:jc w:val="both"/>
        <w:rPr>
          <w:rFonts w:asciiTheme="minorHAnsi" w:hAnsiTheme="minorHAnsi" w:cs="Arial"/>
          <w:b/>
          <w:bCs/>
          <w:sz w:val="28"/>
          <w:szCs w:val="28"/>
          <w:u w:val="single"/>
          <w:lang w:eastAsia="en-GB"/>
        </w:rPr>
      </w:pPr>
      <w:r w:rsidRPr="00AC6315">
        <w:rPr>
          <w:rFonts w:asciiTheme="minorHAnsi" w:hAnsiTheme="minorHAnsi" w:cs="Arial"/>
          <w:b/>
          <w:bCs/>
          <w:sz w:val="28"/>
          <w:szCs w:val="28"/>
          <w:u w:val="single"/>
          <w:lang w:eastAsia="en-GB"/>
        </w:rPr>
        <w:lastRenderedPageBreak/>
        <w:t>APPENDIX 5/2: DRAIN</w:t>
      </w:r>
      <w:r w:rsidR="00FB6639" w:rsidRPr="00AC6315">
        <w:rPr>
          <w:rFonts w:asciiTheme="minorHAnsi" w:hAnsiTheme="minorHAnsi" w:cs="Arial"/>
          <w:b/>
          <w:bCs/>
          <w:sz w:val="28"/>
          <w:szCs w:val="28"/>
          <w:u w:val="single"/>
          <w:lang w:eastAsia="en-GB"/>
        </w:rPr>
        <w:t>A</w:t>
      </w:r>
      <w:r w:rsidRPr="00AC6315">
        <w:rPr>
          <w:rFonts w:asciiTheme="minorHAnsi" w:hAnsiTheme="minorHAnsi" w:cs="Arial"/>
          <w:b/>
          <w:bCs/>
          <w:sz w:val="28"/>
          <w:szCs w:val="28"/>
          <w:u w:val="single"/>
          <w:lang w:eastAsia="en-GB"/>
        </w:rPr>
        <w:t>GE AND SERVICE DUCT REQUIREMENTS</w:t>
      </w:r>
    </w:p>
    <w:p w:rsidR="00EB329A" w:rsidRPr="00FB6639" w:rsidRDefault="00EB329A" w:rsidP="00800303">
      <w:pPr>
        <w:ind w:left="720" w:right="191" w:hanging="720"/>
        <w:jc w:val="both"/>
        <w:rPr>
          <w:rFonts w:ascii="Arial" w:hAnsi="Arial" w:cs="Arial"/>
          <w:bCs/>
          <w:lang w:eastAsia="en-GB"/>
        </w:rPr>
      </w:pPr>
    </w:p>
    <w:p w:rsidR="00800303" w:rsidRPr="00AC6315" w:rsidRDefault="00800303" w:rsidP="00800303">
      <w:pPr>
        <w:ind w:left="720" w:right="191" w:hanging="720"/>
        <w:jc w:val="both"/>
        <w:rPr>
          <w:rFonts w:asciiTheme="minorHAnsi" w:hAnsiTheme="minorHAnsi" w:cs="Arial"/>
          <w:b/>
          <w:sz w:val="22"/>
          <w:szCs w:val="22"/>
          <w:lang w:eastAsia="en-GB"/>
        </w:rPr>
      </w:pPr>
      <w:r w:rsidRPr="00FB6639">
        <w:rPr>
          <w:rFonts w:ascii="Arial" w:hAnsi="Arial" w:cs="Arial"/>
          <w:bCs/>
          <w:lang w:eastAsia="en-GB"/>
        </w:rPr>
        <w:t>1</w:t>
      </w:r>
      <w:r w:rsidRPr="00FB6639">
        <w:rPr>
          <w:rFonts w:ascii="Arial" w:hAnsi="Arial" w:cs="Arial"/>
          <w:lang w:eastAsia="en-GB"/>
        </w:rPr>
        <w:t xml:space="preserve"> </w:t>
      </w:r>
      <w:r w:rsidRPr="00FB6639">
        <w:rPr>
          <w:rFonts w:ascii="Arial" w:hAnsi="Arial" w:cs="Arial"/>
          <w:b/>
          <w:lang w:eastAsia="en-GB"/>
        </w:rPr>
        <w:tab/>
      </w:r>
      <w:r w:rsidRPr="00AC6315">
        <w:rPr>
          <w:rFonts w:asciiTheme="minorHAnsi" w:hAnsiTheme="minorHAnsi" w:cs="Arial"/>
          <w:sz w:val="22"/>
          <w:szCs w:val="22"/>
          <w:lang w:eastAsia="en-GB"/>
        </w:rPr>
        <w:t>All service ducts shall be 100mm diameter with a minimum wall thickness of 5mm to BS 4660.</w:t>
      </w:r>
    </w:p>
    <w:p w:rsidR="00800303" w:rsidRPr="00AC6315" w:rsidRDefault="00800303" w:rsidP="00800303">
      <w:pPr>
        <w:ind w:right="191"/>
        <w:jc w:val="both"/>
        <w:rPr>
          <w:rFonts w:asciiTheme="minorHAnsi" w:hAnsiTheme="minorHAnsi" w:cs="Arial"/>
          <w:b/>
          <w:sz w:val="22"/>
          <w:szCs w:val="22"/>
          <w:highlight w:val="yellow"/>
          <w:lang w:eastAsia="en-GB"/>
        </w:rPr>
      </w:pPr>
    </w:p>
    <w:p w:rsidR="00800303" w:rsidRPr="00AC6315" w:rsidRDefault="00800303" w:rsidP="00800303">
      <w:pPr>
        <w:ind w:left="720" w:right="191" w:hanging="720"/>
        <w:jc w:val="both"/>
        <w:rPr>
          <w:rFonts w:asciiTheme="minorHAnsi" w:hAnsiTheme="minorHAnsi" w:cs="Arial"/>
          <w:sz w:val="22"/>
          <w:szCs w:val="22"/>
          <w:lang w:eastAsia="en-GB"/>
        </w:rPr>
      </w:pPr>
      <w:r w:rsidRPr="00AC6315">
        <w:rPr>
          <w:rFonts w:asciiTheme="minorHAnsi" w:hAnsiTheme="minorHAnsi" w:cs="Arial"/>
          <w:sz w:val="22"/>
          <w:szCs w:val="22"/>
          <w:lang w:eastAsia="en-GB"/>
        </w:rPr>
        <w:t>2</w:t>
      </w:r>
      <w:r w:rsidRPr="00AC6315">
        <w:rPr>
          <w:rFonts w:asciiTheme="minorHAnsi" w:hAnsiTheme="minorHAnsi" w:cs="Arial"/>
          <w:b/>
          <w:sz w:val="22"/>
          <w:szCs w:val="22"/>
          <w:lang w:eastAsia="en-GB"/>
        </w:rPr>
        <w:t xml:space="preserve"> </w:t>
      </w:r>
      <w:r w:rsidRPr="00AC6315">
        <w:rPr>
          <w:rFonts w:asciiTheme="minorHAnsi" w:hAnsiTheme="minorHAnsi" w:cs="Arial"/>
          <w:b/>
          <w:sz w:val="22"/>
          <w:szCs w:val="22"/>
          <w:lang w:eastAsia="en-GB"/>
        </w:rPr>
        <w:tab/>
      </w:r>
      <w:r w:rsidRPr="00AC6315">
        <w:rPr>
          <w:rFonts w:asciiTheme="minorHAnsi" w:hAnsiTheme="minorHAnsi" w:cs="Arial"/>
          <w:sz w:val="22"/>
          <w:szCs w:val="22"/>
          <w:lang w:eastAsia="en-GB"/>
        </w:rPr>
        <w:t>Service ducts for street lighting should have the words ‘STREET LIGHTING’ printed in white</w:t>
      </w:r>
      <w:r w:rsidRPr="00AC6315">
        <w:rPr>
          <w:rFonts w:asciiTheme="minorHAnsi" w:hAnsiTheme="minorHAnsi" w:cs="Arial"/>
          <w:b/>
          <w:sz w:val="22"/>
          <w:szCs w:val="22"/>
          <w:lang w:eastAsia="en-GB"/>
        </w:rPr>
        <w:t xml:space="preserve"> </w:t>
      </w:r>
      <w:r w:rsidRPr="00AC6315">
        <w:rPr>
          <w:rFonts w:asciiTheme="minorHAnsi" w:hAnsiTheme="minorHAnsi" w:cs="Arial"/>
          <w:sz w:val="22"/>
          <w:szCs w:val="22"/>
          <w:lang w:eastAsia="en-GB"/>
        </w:rPr>
        <w:t xml:space="preserve">along their length at 1m centres.  When laid the wording shall be uppermost. </w:t>
      </w:r>
    </w:p>
    <w:p w:rsidR="00800303" w:rsidRPr="00AC6315" w:rsidRDefault="00800303" w:rsidP="00800303">
      <w:pPr>
        <w:ind w:right="191"/>
        <w:jc w:val="both"/>
        <w:rPr>
          <w:rFonts w:asciiTheme="minorHAnsi" w:hAnsiTheme="minorHAnsi" w:cs="Arial"/>
          <w:sz w:val="22"/>
          <w:szCs w:val="22"/>
          <w:lang w:eastAsia="en-GB"/>
        </w:rPr>
      </w:pPr>
    </w:p>
    <w:p w:rsidR="00800303" w:rsidRPr="00AC6315" w:rsidRDefault="00800303" w:rsidP="00800303">
      <w:pPr>
        <w:ind w:left="720" w:right="191" w:hanging="720"/>
        <w:jc w:val="both"/>
        <w:rPr>
          <w:rFonts w:asciiTheme="minorHAnsi" w:hAnsiTheme="minorHAnsi" w:cs="Arial"/>
          <w:b/>
          <w:sz w:val="22"/>
          <w:szCs w:val="22"/>
          <w:lang w:eastAsia="en-GB"/>
        </w:rPr>
      </w:pPr>
      <w:r w:rsidRPr="00AC6315">
        <w:rPr>
          <w:rFonts w:asciiTheme="minorHAnsi" w:hAnsiTheme="minorHAnsi" w:cs="Arial"/>
          <w:sz w:val="22"/>
          <w:szCs w:val="22"/>
          <w:lang w:eastAsia="en-GB"/>
        </w:rPr>
        <w:t xml:space="preserve">3 </w:t>
      </w:r>
      <w:r w:rsidRPr="00AC6315">
        <w:rPr>
          <w:rFonts w:asciiTheme="minorHAnsi" w:hAnsiTheme="minorHAnsi" w:cs="Arial"/>
          <w:sz w:val="22"/>
          <w:szCs w:val="22"/>
          <w:lang w:eastAsia="en-GB"/>
        </w:rPr>
        <w:tab/>
        <w:t xml:space="preserve">All ducts shall have yellow polythene tape with the words ‘ELECTRICAL CABLES’ printed clearly laid approximately 100mm above the top of the duct. </w:t>
      </w:r>
    </w:p>
    <w:p w:rsidR="00800303" w:rsidRPr="00AC6315" w:rsidRDefault="00800303" w:rsidP="00800303">
      <w:pPr>
        <w:ind w:right="191"/>
        <w:jc w:val="both"/>
        <w:rPr>
          <w:rFonts w:asciiTheme="minorHAnsi" w:hAnsiTheme="minorHAnsi" w:cs="Arial"/>
          <w:sz w:val="22"/>
          <w:szCs w:val="22"/>
          <w:lang w:eastAsia="en-GB"/>
        </w:rPr>
      </w:pPr>
    </w:p>
    <w:p w:rsidR="00800303" w:rsidRPr="00AC6315" w:rsidRDefault="00800303" w:rsidP="00800303">
      <w:pPr>
        <w:ind w:left="720" w:right="191" w:hanging="720"/>
        <w:jc w:val="both"/>
        <w:rPr>
          <w:rFonts w:asciiTheme="minorHAnsi" w:hAnsiTheme="minorHAnsi" w:cs="Arial"/>
          <w:bCs/>
          <w:sz w:val="22"/>
          <w:szCs w:val="22"/>
          <w:lang w:eastAsia="en-GB"/>
        </w:rPr>
      </w:pPr>
      <w:r w:rsidRPr="00AC6315">
        <w:rPr>
          <w:rFonts w:asciiTheme="minorHAnsi" w:hAnsiTheme="minorHAnsi" w:cs="Arial"/>
          <w:sz w:val="22"/>
          <w:szCs w:val="22"/>
          <w:lang w:eastAsia="en-GB"/>
        </w:rPr>
        <w:t xml:space="preserve">4 </w:t>
      </w:r>
      <w:r w:rsidRPr="00AC6315">
        <w:rPr>
          <w:rFonts w:asciiTheme="minorHAnsi" w:hAnsiTheme="minorHAnsi" w:cs="Arial"/>
          <w:sz w:val="22"/>
          <w:szCs w:val="22"/>
          <w:lang w:eastAsia="en-GB"/>
        </w:rPr>
        <w:tab/>
        <w:t xml:space="preserve">Colour coding for ducts shall be in accordance with National Joint Utilities Group Publication No.7, unless otherwise stated in any Works Order. </w:t>
      </w:r>
    </w:p>
    <w:p w:rsidR="00800303" w:rsidRPr="00AC6315" w:rsidRDefault="00800303" w:rsidP="00800303">
      <w:pPr>
        <w:ind w:right="191"/>
        <w:jc w:val="both"/>
        <w:rPr>
          <w:rFonts w:asciiTheme="minorHAnsi" w:hAnsiTheme="minorHAnsi" w:cs="Arial"/>
          <w:sz w:val="22"/>
          <w:szCs w:val="22"/>
          <w:highlight w:val="yellow"/>
        </w:rPr>
      </w:pPr>
    </w:p>
    <w:p w:rsidR="00800303" w:rsidRPr="00AC6315" w:rsidRDefault="00800303" w:rsidP="00800303">
      <w:pPr>
        <w:ind w:left="720" w:right="191" w:hanging="720"/>
        <w:jc w:val="both"/>
        <w:rPr>
          <w:rFonts w:asciiTheme="minorHAnsi" w:hAnsiTheme="minorHAnsi" w:cs="Arial"/>
          <w:sz w:val="22"/>
          <w:szCs w:val="22"/>
          <w:lang w:eastAsia="en-GB"/>
        </w:rPr>
      </w:pPr>
      <w:r w:rsidRPr="00AC6315">
        <w:rPr>
          <w:rFonts w:asciiTheme="minorHAnsi" w:hAnsiTheme="minorHAnsi" w:cs="Arial"/>
          <w:sz w:val="22"/>
          <w:szCs w:val="22"/>
          <w:lang w:eastAsia="en-GB"/>
        </w:rPr>
        <w:t>5</w:t>
      </w:r>
      <w:r w:rsidRPr="00AC6315">
        <w:rPr>
          <w:rFonts w:asciiTheme="minorHAnsi" w:hAnsiTheme="minorHAnsi" w:cs="Arial"/>
          <w:b/>
          <w:sz w:val="22"/>
          <w:szCs w:val="22"/>
          <w:lang w:eastAsia="en-GB"/>
        </w:rPr>
        <w:t xml:space="preserve"> </w:t>
      </w:r>
      <w:r w:rsidRPr="00AC6315">
        <w:rPr>
          <w:rFonts w:asciiTheme="minorHAnsi" w:hAnsiTheme="minorHAnsi" w:cs="Arial"/>
          <w:b/>
          <w:sz w:val="22"/>
          <w:szCs w:val="22"/>
          <w:lang w:eastAsia="en-GB"/>
        </w:rPr>
        <w:tab/>
      </w:r>
      <w:r w:rsidRPr="00AC6315">
        <w:rPr>
          <w:rFonts w:asciiTheme="minorHAnsi" w:hAnsiTheme="minorHAnsi" w:cs="Arial"/>
          <w:sz w:val="22"/>
          <w:szCs w:val="22"/>
          <w:lang w:eastAsia="en-GB"/>
        </w:rPr>
        <w:t xml:space="preserve">The types of chambers required shall be as stated below unless varied in the instructing </w:t>
      </w:r>
      <w:r w:rsidR="0092270C" w:rsidRPr="00AC6315">
        <w:rPr>
          <w:rFonts w:asciiTheme="minorHAnsi" w:hAnsiTheme="minorHAnsi" w:cs="Arial"/>
          <w:sz w:val="22"/>
          <w:szCs w:val="22"/>
          <w:lang w:eastAsia="en-GB"/>
        </w:rPr>
        <w:t>Works</w:t>
      </w:r>
      <w:r w:rsidRPr="00AC6315">
        <w:rPr>
          <w:rFonts w:asciiTheme="minorHAnsi" w:hAnsiTheme="minorHAnsi" w:cs="Arial"/>
          <w:sz w:val="22"/>
          <w:szCs w:val="22"/>
          <w:lang w:eastAsia="en-GB"/>
        </w:rPr>
        <w:t xml:space="preserve"> Order:</w:t>
      </w:r>
    </w:p>
    <w:p w:rsidR="00800303" w:rsidRPr="00AC6315" w:rsidRDefault="00800303" w:rsidP="00800303">
      <w:pPr>
        <w:ind w:left="360" w:right="191"/>
        <w:jc w:val="both"/>
        <w:rPr>
          <w:rFonts w:asciiTheme="minorHAnsi" w:hAnsiTheme="minorHAnsi" w:cs="Arial"/>
          <w:sz w:val="22"/>
          <w:szCs w:val="22"/>
          <w:lang w:eastAsia="en-GB"/>
        </w:rPr>
      </w:pPr>
    </w:p>
    <w:p w:rsidR="00800303" w:rsidRPr="00AC6315" w:rsidRDefault="00800303" w:rsidP="00800303">
      <w:pPr>
        <w:keepNext/>
        <w:widowControl w:val="0"/>
        <w:tabs>
          <w:tab w:val="left" w:pos="-1440"/>
          <w:tab w:val="left" w:pos="-720"/>
          <w:tab w:val="left" w:pos="0"/>
          <w:tab w:val="left" w:pos="720"/>
          <w:tab w:val="left" w:pos="1680"/>
        </w:tabs>
        <w:ind w:left="1680" w:right="191" w:hanging="1680"/>
        <w:jc w:val="both"/>
        <w:outlineLvl w:val="3"/>
        <w:rPr>
          <w:rFonts w:asciiTheme="minorHAnsi" w:hAnsiTheme="minorHAnsi" w:cs="Arial"/>
          <w:sz w:val="22"/>
          <w:szCs w:val="22"/>
        </w:rPr>
      </w:pPr>
      <w:r w:rsidRPr="00AC6315">
        <w:rPr>
          <w:rFonts w:asciiTheme="minorHAnsi" w:hAnsiTheme="minorHAnsi" w:cs="Arial"/>
          <w:sz w:val="22"/>
          <w:szCs w:val="22"/>
        </w:rPr>
        <w:tab/>
      </w:r>
      <w:r w:rsidRPr="00AC6315">
        <w:rPr>
          <w:rFonts w:asciiTheme="minorHAnsi" w:hAnsiTheme="minorHAnsi" w:cs="Arial"/>
          <w:sz w:val="22"/>
          <w:szCs w:val="22"/>
          <w:u w:val="single"/>
        </w:rPr>
        <w:t>Carriageway Duct Chamber Covers</w:t>
      </w:r>
    </w:p>
    <w:p w:rsidR="00800303" w:rsidRPr="00AC6315" w:rsidRDefault="00800303" w:rsidP="00800303">
      <w:pPr>
        <w:suppressAutoHyphens/>
        <w:ind w:left="720" w:right="191"/>
        <w:rPr>
          <w:rFonts w:asciiTheme="minorHAnsi" w:hAnsiTheme="minorHAnsi"/>
          <w:sz w:val="22"/>
          <w:szCs w:val="22"/>
          <w:lang w:eastAsia="en-GB"/>
        </w:rPr>
      </w:pPr>
      <w:r w:rsidRPr="00AC6315">
        <w:rPr>
          <w:rFonts w:asciiTheme="minorHAnsi" w:hAnsiTheme="minorHAnsi"/>
          <w:sz w:val="22"/>
          <w:szCs w:val="22"/>
          <w:lang w:eastAsia="en-GB"/>
        </w:rPr>
        <w:t>All inspection chamber covers, frames and gratings shall be class D400 to BS EN124, heavy duty ductile iron with minimum size opening (450mm x 450mm);</w:t>
      </w:r>
    </w:p>
    <w:p w:rsidR="00800303" w:rsidRPr="00AC6315" w:rsidRDefault="00800303" w:rsidP="00800303">
      <w:pPr>
        <w:suppressAutoHyphens/>
        <w:ind w:right="191"/>
        <w:rPr>
          <w:rFonts w:asciiTheme="minorHAnsi" w:hAnsiTheme="minorHAnsi"/>
          <w:sz w:val="22"/>
          <w:szCs w:val="22"/>
          <w:lang w:eastAsia="en-GB"/>
        </w:rPr>
      </w:pPr>
    </w:p>
    <w:p w:rsidR="00800303" w:rsidRPr="00AC6315" w:rsidRDefault="00800303" w:rsidP="00800303">
      <w:pPr>
        <w:suppressAutoHyphens/>
        <w:ind w:right="191" w:firstLine="720"/>
        <w:rPr>
          <w:rFonts w:asciiTheme="minorHAnsi" w:hAnsiTheme="minorHAnsi"/>
          <w:sz w:val="22"/>
          <w:szCs w:val="22"/>
          <w:u w:val="single"/>
          <w:lang w:eastAsia="en-GB"/>
        </w:rPr>
      </w:pPr>
      <w:r w:rsidRPr="00AC6315">
        <w:rPr>
          <w:rFonts w:asciiTheme="minorHAnsi" w:hAnsiTheme="minorHAnsi"/>
          <w:sz w:val="22"/>
          <w:szCs w:val="22"/>
          <w:u w:val="single"/>
          <w:lang w:eastAsia="en-GB"/>
        </w:rPr>
        <w:t xml:space="preserve">Footway Duct and Utility Chamber Covers </w:t>
      </w:r>
    </w:p>
    <w:p w:rsidR="00800303" w:rsidRPr="00AC6315" w:rsidRDefault="00800303" w:rsidP="00800303">
      <w:pPr>
        <w:suppressAutoHyphens/>
        <w:ind w:left="720" w:right="191"/>
        <w:jc w:val="both"/>
        <w:rPr>
          <w:rFonts w:asciiTheme="minorHAnsi" w:hAnsiTheme="minorHAnsi"/>
          <w:sz w:val="22"/>
          <w:szCs w:val="22"/>
          <w:lang w:eastAsia="en-GB"/>
        </w:rPr>
      </w:pPr>
      <w:r w:rsidRPr="00AC6315">
        <w:rPr>
          <w:rFonts w:asciiTheme="minorHAnsi" w:hAnsiTheme="minorHAnsi"/>
          <w:sz w:val="22"/>
          <w:szCs w:val="22"/>
          <w:lang w:eastAsia="en-GB"/>
        </w:rPr>
        <w:t>Footway duct and utility chamber covers and frames shall be replaced, where instructed in any Works Order, with 75mm deep recessed units to Class B125 of BS EN 124 with a single seal and service identification (i.e. BT, CCTV or ELEC).  The paving infill shall be bedded on 15mm epoxy resin.  At crossing points where the infill is tactile paving slabs, they shall be bedded on 25mm epoxy resin.</w:t>
      </w:r>
    </w:p>
    <w:p w:rsidR="00800303" w:rsidRPr="00AC6315" w:rsidRDefault="00800303" w:rsidP="00800303">
      <w:pPr>
        <w:suppressAutoHyphens/>
        <w:ind w:left="1440" w:right="191"/>
        <w:jc w:val="both"/>
        <w:rPr>
          <w:rFonts w:asciiTheme="minorHAnsi" w:hAnsiTheme="minorHAnsi"/>
          <w:sz w:val="22"/>
          <w:szCs w:val="22"/>
          <w:lang w:eastAsia="en-GB"/>
        </w:rPr>
      </w:pPr>
    </w:p>
    <w:p w:rsidR="00800303" w:rsidRPr="00AC6315" w:rsidRDefault="00800303" w:rsidP="00800303">
      <w:pPr>
        <w:suppressAutoHyphens/>
        <w:ind w:right="191" w:firstLine="720"/>
        <w:jc w:val="both"/>
        <w:rPr>
          <w:rFonts w:asciiTheme="minorHAnsi" w:hAnsiTheme="minorHAnsi"/>
          <w:sz w:val="22"/>
          <w:szCs w:val="22"/>
          <w:lang w:eastAsia="en-GB"/>
        </w:rPr>
      </w:pPr>
      <w:r w:rsidRPr="00AC6315">
        <w:rPr>
          <w:rFonts w:asciiTheme="minorHAnsi" w:hAnsiTheme="minorHAnsi"/>
          <w:sz w:val="22"/>
          <w:szCs w:val="22"/>
          <w:lang w:eastAsia="en-GB"/>
        </w:rPr>
        <w:t>Suppliers:</w:t>
      </w:r>
      <w:r w:rsidRPr="00AC6315">
        <w:rPr>
          <w:rFonts w:asciiTheme="minorHAnsi" w:hAnsiTheme="minorHAnsi"/>
          <w:sz w:val="22"/>
          <w:szCs w:val="22"/>
          <w:lang w:eastAsia="en-GB"/>
        </w:rPr>
        <w:tab/>
      </w:r>
      <w:r w:rsidRPr="00AC6315">
        <w:rPr>
          <w:rFonts w:asciiTheme="minorHAnsi" w:hAnsiTheme="minorHAnsi"/>
          <w:sz w:val="22"/>
          <w:szCs w:val="22"/>
          <w:lang w:eastAsia="en-GB"/>
        </w:rPr>
        <w:tab/>
        <w:t>Jones of Oswestry</w:t>
      </w:r>
    </w:p>
    <w:p w:rsidR="00800303" w:rsidRPr="00AC6315" w:rsidRDefault="00800303" w:rsidP="00800303">
      <w:pPr>
        <w:suppressAutoHyphens/>
        <w:ind w:left="1418" w:right="191"/>
        <w:jc w:val="both"/>
        <w:rPr>
          <w:rFonts w:asciiTheme="minorHAnsi" w:hAnsiTheme="minorHAnsi"/>
          <w:sz w:val="22"/>
          <w:szCs w:val="22"/>
          <w:lang w:eastAsia="en-GB"/>
        </w:rPr>
      </w:pPr>
      <w:r w:rsidRPr="00AC6315">
        <w:rPr>
          <w:rFonts w:asciiTheme="minorHAnsi" w:hAnsiTheme="minorHAnsi"/>
          <w:sz w:val="22"/>
          <w:szCs w:val="22"/>
          <w:lang w:eastAsia="en-GB"/>
        </w:rPr>
        <w:tab/>
      </w:r>
      <w:r w:rsidRPr="00AC6315">
        <w:rPr>
          <w:rFonts w:asciiTheme="minorHAnsi" w:hAnsiTheme="minorHAnsi"/>
          <w:sz w:val="22"/>
          <w:szCs w:val="22"/>
          <w:lang w:eastAsia="en-GB"/>
        </w:rPr>
        <w:tab/>
      </w:r>
      <w:r w:rsidRPr="00AC6315">
        <w:rPr>
          <w:rFonts w:asciiTheme="minorHAnsi" w:hAnsiTheme="minorHAnsi"/>
          <w:sz w:val="22"/>
          <w:szCs w:val="22"/>
          <w:lang w:eastAsia="en-GB"/>
        </w:rPr>
        <w:tab/>
        <w:t>Tel.  (01691) 653251</w:t>
      </w:r>
    </w:p>
    <w:p w:rsidR="00800303" w:rsidRPr="00AC6315" w:rsidRDefault="00800303" w:rsidP="00800303">
      <w:pPr>
        <w:suppressAutoHyphens/>
        <w:ind w:left="1418" w:right="191"/>
        <w:jc w:val="both"/>
        <w:rPr>
          <w:rFonts w:asciiTheme="minorHAnsi" w:hAnsiTheme="minorHAnsi"/>
          <w:sz w:val="22"/>
          <w:szCs w:val="22"/>
          <w:lang w:eastAsia="en-GB"/>
        </w:rPr>
      </w:pPr>
      <w:r w:rsidRPr="00AC6315">
        <w:rPr>
          <w:rFonts w:asciiTheme="minorHAnsi" w:hAnsiTheme="minorHAnsi"/>
          <w:sz w:val="22"/>
          <w:szCs w:val="22"/>
          <w:lang w:eastAsia="en-GB"/>
        </w:rPr>
        <w:tab/>
      </w:r>
      <w:r w:rsidRPr="00AC6315">
        <w:rPr>
          <w:rFonts w:asciiTheme="minorHAnsi" w:hAnsiTheme="minorHAnsi"/>
          <w:sz w:val="22"/>
          <w:szCs w:val="22"/>
          <w:lang w:eastAsia="en-GB"/>
        </w:rPr>
        <w:tab/>
      </w:r>
      <w:r w:rsidRPr="00AC6315">
        <w:rPr>
          <w:rFonts w:asciiTheme="minorHAnsi" w:hAnsiTheme="minorHAnsi"/>
          <w:sz w:val="22"/>
          <w:szCs w:val="22"/>
          <w:lang w:eastAsia="en-GB"/>
        </w:rPr>
        <w:tab/>
      </w:r>
      <w:proofErr w:type="gramStart"/>
      <w:r w:rsidRPr="00AC6315">
        <w:rPr>
          <w:rFonts w:asciiTheme="minorHAnsi" w:hAnsiTheme="minorHAnsi"/>
          <w:sz w:val="22"/>
          <w:szCs w:val="22"/>
          <w:lang w:eastAsia="en-GB"/>
        </w:rPr>
        <w:t>Fax  (</w:t>
      </w:r>
      <w:proofErr w:type="gramEnd"/>
      <w:r w:rsidRPr="00AC6315">
        <w:rPr>
          <w:rFonts w:asciiTheme="minorHAnsi" w:hAnsiTheme="minorHAnsi"/>
          <w:sz w:val="22"/>
          <w:szCs w:val="22"/>
          <w:lang w:eastAsia="en-GB"/>
        </w:rPr>
        <w:t>01691) 658222</w:t>
      </w:r>
    </w:p>
    <w:p w:rsidR="00800303" w:rsidRPr="00AC6315" w:rsidRDefault="00800303" w:rsidP="00800303">
      <w:pPr>
        <w:suppressAutoHyphens/>
        <w:ind w:left="1418" w:right="191"/>
        <w:jc w:val="both"/>
        <w:rPr>
          <w:rFonts w:asciiTheme="minorHAnsi" w:hAnsiTheme="minorHAnsi"/>
          <w:sz w:val="22"/>
          <w:szCs w:val="22"/>
          <w:lang w:eastAsia="en-GB"/>
        </w:rPr>
      </w:pPr>
    </w:p>
    <w:p w:rsidR="00800303" w:rsidRPr="00AC6315" w:rsidRDefault="00800303" w:rsidP="00800303">
      <w:pPr>
        <w:suppressAutoHyphens/>
        <w:ind w:left="1418" w:right="191"/>
        <w:jc w:val="both"/>
        <w:rPr>
          <w:rFonts w:asciiTheme="minorHAnsi" w:hAnsiTheme="minorHAnsi"/>
          <w:sz w:val="22"/>
          <w:szCs w:val="22"/>
          <w:lang w:eastAsia="en-GB"/>
        </w:rPr>
      </w:pPr>
      <w:r w:rsidRPr="00AC6315">
        <w:rPr>
          <w:rFonts w:asciiTheme="minorHAnsi" w:hAnsiTheme="minorHAnsi"/>
          <w:sz w:val="22"/>
          <w:szCs w:val="22"/>
          <w:lang w:eastAsia="en-GB"/>
        </w:rPr>
        <w:tab/>
      </w:r>
      <w:r w:rsidRPr="00AC6315">
        <w:rPr>
          <w:rFonts w:asciiTheme="minorHAnsi" w:hAnsiTheme="minorHAnsi"/>
          <w:sz w:val="22"/>
          <w:szCs w:val="22"/>
          <w:lang w:eastAsia="en-GB"/>
        </w:rPr>
        <w:tab/>
      </w:r>
      <w:r w:rsidRPr="00AC6315">
        <w:rPr>
          <w:rFonts w:asciiTheme="minorHAnsi" w:hAnsiTheme="minorHAnsi"/>
          <w:sz w:val="22"/>
          <w:szCs w:val="22"/>
          <w:lang w:eastAsia="en-GB"/>
        </w:rPr>
        <w:tab/>
        <w:t>Saint-Gobain Pipelines plc</w:t>
      </w:r>
    </w:p>
    <w:p w:rsidR="00800303" w:rsidRPr="00AC6315" w:rsidRDefault="00800303" w:rsidP="00800303">
      <w:pPr>
        <w:suppressAutoHyphens/>
        <w:ind w:left="1418" w:right="191"/>
        <w:jc w:val="both"/>
        <w:rPr>
          <w:rFonts w:asciiTheme="minorHAnsi" w:hAnsiTheme="minorHAnsi"/>
          <w:sz w:val="22"/>
          <w:szCs w:val="22"/>
          <w:lang w:eastAsia="en-GB"/>
        </w:rPr>
      </w:pPr>
      <w:r w:rsidRPr="00AC6315">
        <w:rPr>
          <w:rFonts w:asciiTheme="minorHAnsi" w:hAnsiTheme="minorHAnsi"/>
          <w:sz w:val="22"/>
          <w:szCs w:val="22"/>
          <w:lang w:eastAsia="en-GB"/>
        </w:rPr>
        <w:tab/>
      </w:r>
      <w:r w:rsidRPr="00AC6315">
        <w:rPr>
          <w:rFonts w:asciiTheme="minorHAnsi" w:hAnsiTheme="minorHAnsi"/>
          <w:sz w:val="22"/>
          <w:szCs w:val="22"/>
          <w:lang w:eastAsia="en-GB"/>
        </w:rPr>
        <w:tab/>
      </w:r>
      <w:r w:rsidRPr="00AC6315">
        <w:rPr>
          <w:rFonts w:asciiTheme="minorHAnsi" w:hAnsiTheme="minorHAnsi"/>
          <w:sz w:val="22"/>
          <w:szCs w:val="22"/>
          <w:lang w:eastAsia="en-GB"/>
        </w:rPr>
        <w:tab/>
        <w:t>Tel.  (0115) 930 5000</w:t>
      </w:r>
    </w:p>
    <w:p w:rsidR="00800303" w:rsidRPr="00AC6315" w:rsidRDefault="00800303" w:rsidP="00800303">
      <w:pPr>
        <w:suppressAutoHyphens/>
        <w:ind w:left="1418" w:right="191"/>
        <w:jc w:val="both"/>
        <w:rPr>
          <w:rFonts w:asciiTheme="minorHAnsi" w:hAnsiTheme="minorHAnsi"/>
          <w:sz w:val="22"/>
          <w:szCs w:val="22"/>
          <w:lang w:eastAsia="en-GB"/>
        </w:rPr>
      </w:pPr>
      <w:r w:rsidRPr="00AC6315">
        <w:rPr>
          <w:rFonts w:asciiTheme="minorHAnsi" w:hAnsiTheme="minorHAnsi"/>
          <w:sz w:val="22"/>
          <w:szCs w:val="22"/>
          <w:lang w:eastAsia="en-GB"/>
        </w:rPr>
        <w:tab/>
      </w:r>
      <w:r w:rsidRPr="00AC6315">
        <w:rPr>
          <w:rFonts w:asciiTheme="minorHAnsi" w:hAnsiTheme="minorHAnsi"/>
          <w:sz w:val="22"/>
          <w:szCs w:val="22"/>
          <w:lang w:eastAsia="en-GB"/>
        </w:rPr>
        <w:tab/>
      </w:r>
      <w:r w:rsidRPr="00AC6315">
        <w:rPr>
          <w:rFonts w:asciiTheme="minorHAnsi" w:hAnsiTheme="minorHAnsi"/>
          <w:sz w:val="22"/>
          <w:szCs w:val="22"/>
          <w:lang w:eastAsia="en-GB"/>
        </w:rPr>
        <w:tab/>
      </w:r>
      <w:proofErr w:type="gramStart"/>
      <w:r w:rsidRPr="00AC6315">
        <w:rPr>
          <w:rFonts w:asciiTheme="minorHAnsi" w:hAnsiTheme="minorHAnsi"/>
          <w:sz w:val="22"/>
          <w:szCs w:val="22"/>
          <w:lang w:eastAsia="en-GB"/>
        </w:rPr>
        <w:t>Fax  (</w:t>
      </w:r>
      <w:proofErr w:type="gramEnd"/>
      <w:r w:rsidRPr="00AC6315">
        <w:rPr>
          <w:rFonts w:asciiTheme="minorHAnsi" w:hAnsiTheme="minorHAnsi"/>
          <w:sz w:val="22"/>
          <w:szCs w:val="22"/>
          <w:lang w:eastAsia="en-GB"/>
        </w:rPr>
        <w:t>0115) 932 9513</w:t>
      </w:r>
    </w:p>
    <w:p w:rsidR="00800303" w:rsidRPr="00AC6315" w:rsidRDefault="00800303" w:rsidP="00800303">
      <w:pPr>
        <w:suppressAutoHyphens/>
        <w:ind w:right="191"/>
        <w:jc w:val="both"/>
        <w:rPr>
          <w:rFonts w:asciiTheme="minorHAnsi" w:hAnsiTheme="minorHAnsi"/>
          <w:sz w:val="22"/>
          <w:szCs w:val="22"/>
          <w:lang w:eastAsia="en-GB"/>
        </w:rPr>
      </w:pPr>
    </w:p>
    <w:p w:rsidR="00800303" w:rsidRPr="00AC6315" w:rsidRDefault="00800303" w:rsidP="00800303">
      <w:pPr>
        <w:suppressAutoHyphens/>
        <w:ind w:left="720" w:right="191" w:hanging="720"/>
        <w:jc w:val="both"/>
        <w:rPr>
          <w:rFonts w:asciiTheme="minorHAnsi" w:hAnsiTheme="minorHAnsi"/>
          <w:sz w:val="22"/>
          <w:szCs w:val="22"/>
          <w:lang w:eastAsia="en-GB"/>
        </w:rPr>
      </w:pPr>
      <w:r w:rsidRPr="00AC6315">
        <w:rPr>
          <w:rFonts w:asciiTheme="minorHAnsi" w:hAnsiTheme="minorHAnsi"/>
          <w:sz w:val="22"/>
          <w:szCs w:val="22"/>
          <w:lang w:eastAsia="en-GB"/>
        </w:rPr>
        <w:t>6</w:t>
      </w:r>
      <w:r w:rsidRPr="00AC6315">
        <w:rPr>
          <w:rFonts w:asciiTheme="minorHAnsi" w:hAnsiTheme="minorHAnsi"/>
          <w:b/>
          <w:sz w:val="22"/>
          <w:szCs w:val="22"/>
          <w:lang w:eastAsia="en-GB"/>
        </w:rPr>
        <w:t xml:space="preserve"> </w:t>
      </w:r>
      <w:r w:rsidRPr="00AC6315">
        <w:rPr>
          <w:rFonts w:asciiTheme="minorHAnsi" w:hAnsiTheme="minorHAnsi"/>
          <w:b/>
          <w:sz w:val="22"/>
          <w:szCs w:val="22"/>
          <w:lang w:eastAsia="en-GB"/>
        </w:rPr>
        <w:tab/>
      </w:r>
      <w:r w:rsidRPr="00AC6315">
        <w:rPr>
          <w:rFonts w:asciiTheme="minorHAnsi" w:hAnsiTheme="minorHAnsi"/>
          <w:sz w:val="22"/>
          <w:szCs w:val="22"/>
          <w:lang w:eastAsia="en-GB"/>
        </w:rPr>
        <w:t xml:space="preserve">All service ducts to be fitted with a 5mm diameter polypropylene draw cord break weight 5.5kN(1220lb) and be mandrel tested using a proving mandrel after installation. </w:t>
      </w:r>
    </w:p>
    <w:p w:rsidR="00800303" w:rsidRPr="00FB60C1" w:rsidRDefault="00800303" w:rsidP="00800303">
      <w:pPr>
        <w:suppressAutoHyphens/>
        <w:ind w:right="191"/>
        <w:jc w:val="both"/>
        <w:rPr>
          <w:rFonts w:ascii="Arial" w:hAnsi="Arial"/>
          <w:color w:val="FF0000"/>
          <w:lang w:eastAsia="en-GB"/>
        </w:rPr>
      </w:pPr>
    </w:p>
    <w:p w:rsidR="00800303" w:rsidRPr="00FB60C1" w:rsidRDefault="00800303" w:rsidP="00800303">
      <w:pPr>
        <w:ind w:right="191"/>
        <w:jc w:val="both"/>
        <w:rPr>
          <w:rFonts w:ascii="Arial" w:hAnsi="Arial" w:cs="Arial"/>
          <w:color w:val="FF0000"/>
          <w:highlight w:val="yellow"/>
          <w:lang w:eastAsia="en-GB"/>
        </w:rPr>
        <w:sectPr w:rsidR="00800303" w:rsidRPr="00FB60C1" w:rsidSect="005A34C2">
          <w:footerReference w:type="default" r:id="rId19"/>
          <w:pgSz w:w="11906" w:h="16838"/>
          <w:pgMar w:top="1440" w:right="1134" w:bottom="1537" w:left="1701" w:header="709" w:footer="709" w:gutter="0"/>
          <w:cols w:space="708"/>
          <w:docGrid w:linePitch="360"/>
        </w:sectPr>
      </w:pPr>
    </w:p>
    <w:p w:rsidR="00D63FDA" w:rsidRPr="00AC6315" w:rsidRDefault="00043DB2" w:rsidP="0012767D">
      <w:pPr>
        <w:ind w:right="214"/>
        <w:rPr>
          <w:rFonts w:asciiTheme="minorHAnsi" w:hAnsiTheme="minorHAnsi" w:cs="Arial"/>
          <w:b/>
          <w:sz w:val="28"/>
          <w:szCs w:val="28"/>
          <w:u w:val="single"/>
        </w:rPr>
      </w:pPr>
      <w:r w:rsidRPr="00AC6315">
        <w:rPr>
          <w:rFonts w:asciiTheme="minorHAnsi" w:hAnsiTheme="minorHAnsi" w:cs="Arial"/>
          <w:b/>
          <w:sz w:val="28"/>
          <w:szCs w:val="28"/>
          <w:u w:val="single"/>
        </w:rPr>
        <w:lastRenderedPageBreak/>
        <w:t>A</w:t>
      </w:r>
      <w:r w:rsidR="00D63FDA" w:rsidRPr="00AC6315">
        <w:rPr>
          <w:rFonts w:asciiTheme="minorHAnsi" w:hAnsiTheme="minorHAnsi" w:cs="Arial"/>
          <w:b/>
          <w:sz w:val="28"/>
          <w:szCs w:val="28"/>
          <w:u w:val="single"/>
        </w:rPr>
        <w:t>PPENDIX 6/1: REQUIREMENTS FOR ACCEPTABILITY AND TESTING ETC. OF EARTHWORKS MATERIALS</w:t>
      </w:r>
    </w:p>
    <w:p w:rsidR="00D63FDA" w:rsidRPr="00FB60C1" w:rsidRDefault="00D63FDA">
      <w:pPr>
        <w:rPr>
          <w:rFonts w:ascii="Arial" w:hAnsi="Arial" w:cs="Arial"/>
          <w:color w:val="FF0000"/>
        </w:rPr>
      </w:pPr>
    </w:p>
    <w:p w:rsidR="009D3DBF" w:rsidRPr="00AC6315" w:rsidRDefault="009D3DBF" w:rsidP="00E66872">
      <w:pPr>
        <w:numPr>
          <w:ilvl w:val="0"/>
          <w:numId w:val="7"/>
        </w:numPr>
        <w:autoSpaceDE w:val="0"/>
        <w:autoSpaceDN w:val="0"/>
        <w:adjustRightInd w:val="0"/>
        <w:ind w:right="191" w:hanging="720"/>
        <w:jc w:val="both"/>
        <w:rPr>
          <w:rFonts w:asciiTheme="minorHAnsi" w:hAnsiTheme="minorHAnsi" w:cs="Arial"/>
          <w:b/>
          <w:sz w:val="22"/>
          <w:szCs w:val="22"/>
        </w:rPr>
      </w:pPr>
      <w:r w:rsidRPr="00AC6315">
        <w:rPr>
          <w:rFonts w:asciiTheme="minorHAnsi" w:hAnsiTheme="minorHAnsi" w:cs="Arial"/>
          <w:b/>
          <w:sz w:val="22"/>
          <w:szCs w:val="22"/>
        </w:rPr>
        <w:t>Permitted classes of material and the tests required and acceptable limits</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u w:val="single"/>
        </w:rPr>
      </w:pPr>
      <w:r w:rsidRPr="00AC6315">
        <w:rPr>
          <w:rFonts w:asciiTheme="minorHAnsi" w:hAnsiTheme="minorHAnsi" w:cs="Arial"/>
          <w:sz w:val="22"/>
          <w:szCs w:val="22"/>
          <w:u w:val="single"/>
        </w:rPr>
        <w:t>Class</w:t>
      </w:r>
      <w:r w:rsidRPr="00AC6315">
        <w:rPr>
          <w:rFonts w:asciiTheme="minorHAnsi" w:hAnsiTheme="minorHAnsi" w:cs="Arial"/>
          <w:sz w:val="22"/>
          <w:szCs w:val="22"/>
        </w:rPr>
        <w:t xml:space="preserve"> </w:t>
      </w:r>
      <w:r w:rsidRPr="00AC6315">
        <w:rPr>
          <w:rFonts w:asciiTheme="minorHAnsi" w:hAnsiTheme="minorHAnsi" w:cs="Arial"/>
          <w:sz w:val="22"/>
          <w:szCs w:val="22"/>
        </w:rPr>
        <w:tab/>
      </w:r>
      <w:r w:rsidRPr="00AC6315">
        <w:rPr>
          <w:rFonts w:asciiTheme="minorHAnsi" w:hAnsiTheme="minorHAnsi" w:cs="Arial"/>
          <w:sz w:val="22"/>
          <w:szCs w:val="22"/>
          <w:u w:val="single"/>
        </w:rPr>
        <w:t>Tests Required</w:t>
      </w:r>
      <w:r w:rsidRPr="00AC6315">
        <w:rPr>
          <w:rFonts w:asciiTheme="minorHAnsi" w:hAnsiTheme="minorHAnsi" w:cs="Arial"/>
          <w:sz w:val="22"/>
          <w:szCs w:val="22"/>
        </w:rPr>
        <w:t xml:space="preserve">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00B6090E">
        <w:rPr>
          <w:rFonts w:asciiTheme="minorHAnsi" w:hAnsiTheme="minorHAnsi" w:cs="Arial"/>
          <w:sz w:val="22"/>
          <w:szCs w:val="22"/>
        </w:rPr>
        <w:tab/>
      </w:r>
      <w:r w:rsidRPr="00AC6315">
        <w:rPr>
          <w:rFonts w:asciiTheme="minorHAnsi" w:hAnsiTheme="minorHAnsi" w:cs="Arial"/>
          <w:sz w:val="22"/>
          <w:szCs w:val="22"/>
          <w:u w:val="single"/>
        </w:rPr>
        <w:t>Acceptable Limits:</w:t>
      </w:r>
    </w:p>
    <w:p w:rsidR="009D3DBF" w:rsidRPr="00AC6315" w:rsidRDefault="009D3DBF" w:rsidP="009D3DBF">
      <w:pPr>
        <w:autoSpaceDE w:val="0"/>
        <w:autoSpaceDN w:val="0"/>
        <w:adjustRightInd w:val="0"/>
        <w:ind w:left="4320" w:right="191" w:firstLine="720"/>
        <w:jc w:val="both"/>
        <w:rPr>
          <w:rFonts w:asciiTheme="minorHAnsi" w:hAnsiTheme="minorHAnsi" w:cs="Arial"/>
          <w:sz w:val="22"/>
          <w:szCs w:val="22"/>
        </w:rPr>
      </w:pPr>
    </w:p>
    <w:p w:rsidR="009D3DBF" w:rsidRPr="00AC6315" w:rsidRDefault="009D3DBF" w:rsidP="009D3DBF">
      <w:pPr>
        <w:autoSpaceDE w:val="0"/>
        <w:autoSpaceDN w:val="0"/>
        <w:adjustRightInd w:val="0"/>
        <w:ind w:left="4320" w:right="191" w:firstLine="720"/>
        <w:jc w:val="both"/>
        <w:rPr>
          <w:rFonts w:asciiTheme="minorHAnsi" w:hAnsiTheme="minorHAnsi" w:cs="Arial"/>
          <w:sz w:val="22"/>
          <w:szCs w:val="22"/>
        </w:rPr>
      </w:pPr>
      <w:r w:rsidRPr="00AC6315">
        <w:rPr>
          <w:rFonts w:asciiTheme="minorHAnsi" w:hAnsiTheme="minorHAnsi" w:cs="Arial"/>
          <w:sz w:val="22"/>
          <w:szCs w:val="22"/>
          <w:u w:val="single"/>
        </w:rPr>
        <w:t>Lower</w:t>
      </w:r>
      <w:r w:rsidRPr="00AC6315">
        <w:rPr>
          <w:rFonts w:asciiTheme="minorHAnsi" w:hAnsiTheme="minorHAnsi" w:cs="Arial"/>
          <w:sz w:val="22"/>
          <w:szCs w:val="22"/>
        </w:rPr>
        <w:t xml:space="preserve">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u w:val="single"/>
        </w:rPr>
        <w:t>Upper</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1A</w:t>
      </w:r>
      <w:r w:rsidRPr="00AC6315">
        <w:rPr>
          <w:rFonts w:asciiTheme="minorHAnsi" w:hAnsiTheme="minorHAnsi" w:cs="Arial"/>
          <w:sz w:val="22"/>
          <w:szCs w:val="22"/>
        </w:rPr>
        <w:tab/>
        <w:t>Grading to BS 1377 Part 2:1990 Test 7</w:t>
      </w:r>
      <w:r w:rsidRPr="00AC6315">
        <w:rPr>
          <w:rFonts w:asciiTheme="minorHAnsi" w:hAnsiTheme="minorHAnsi" w:cs="Arial"/>
          <w:sz w:val="22"/>
          <w:szCs w:val="22"/>
        </w:rPr>
        <w:tab/>
      </w:r>
      <w:r w:rsidR="00B6090E">
        <w:rPr>
          <w:rFonts w:asciiTheme="minorHAnsi" w:hAnsiTheme="minorHAnsi" w:cs="Arial"/>
          <w:sz w:val="22"/>
          <w:szCs w:val="22"/>
        </w:rPr>
        <w:tab/>
      </w:r>
      <w:r w:rsidRPr="00AC6315">
        <w:rPr>
          <w:rFonts w:asciiTheme="minorHAnsi" w:hAnsiTheme="minorHAnsi" w:cs="Arial"/>
          <w:sz w:val="22"/>
          <w:szCs w:val="22"/>
        </w:rPr>
        <w:t xml:space="preserve">Table 6/2 </w:t>
      </w:r>
      <w:r w:rsidRPr="00AC6315">
        <w:rPr>
          <w:rFonts w:asciiTheme="minorHAnsi" w:hAnsiTheme="minorHAnsi" w:cs="Arial"/>
          <w:sz w:val="22"/>
          <w:szCs w:val="22"/>
        </w:rPr>
        <w:tab/>
        <w:t>Table 6/2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Uniformity coefficient</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10</w:t>
      </w:r>
      <w:r w:rsidRPr="00AC6315">
        <w:rPr>
          <w:rFonts w:asciiTheme="minorHAnsi" w:hAnsiTheme="minorHAnsi" w:cs="Arial"/>
          <w:sz w:val="22"/>
          <w:szCs w:val="22"/>
        </w:rPr>
        <w:tab/>
      </w:r>
      <w:r w:rsidRPr="00AC6315">
        <w:rPr>
          <w:rFonts w:asciiTheme="minorHAnsi" w:hAnsiTheme="minorHAnsi" w:cs="Arial"/>
          <w:sz w:val="22"/>
          <w:szCs w:val="22"/>
        </w:rPr>
        <w:tab/>
        <w:t>-</w:t>
      </w:r>
      <w:r w:rsidRPr="00AC6315">
        <w:rPr>
          <w:rFonts w:asciiTheme="minorHAnsi" w:hAnsiTheme="minorHAnsi" w:cs="Arial"/>
          <w:sz w:val="22"/>
          <w:szCs w:val="22"/>
        </w:rPr>
        <w:tab/>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BS 892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Replaced by BS 6100: Subsection 2.4.1</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Moisture Content</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 xml:space="preserve">OPT - 4% </w:t>
      </w:r>
      <w:r w:rsidRPr="00AC6315">
        <w:rPr>
          <w:rFonts w:asciiTheme="minorHAnsi" w:hAnsiTheme="minorHAnsi" w:cs="Arial"/>
          <w:sz w:val="22"/>
          <w:szCs w:val="22"/>
        </w:rPr>
        <w:tab/>
        <w:t>OPT + 2%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1377 Part 2:1990 Test 1</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 xml:space="preserve">1B </w:t>
      </w:r>
      <w:r w:rsidRPr="00AC6315">
        <w:rPr>
          <w:rFonts w:asciiTheme="minorHAnsi" w:hAnsiTheme="minorHAnsi" w:cs="Arial"/>
          <w:sz w:val="22"/>
          <w:szCs w:val="22"/>
        </w:rPr>
        <w:tab/>
        <w:t>Grading to BS 1377 Part 2:1990</w:t>
      </w:r>
      <w:r w:rsidRPr="00AC6315">
        <w:rPr>
          <w:rFonts w:asciiTheme="minorHAnsi" w:hAnsiTheme="minorHAnsi" w:cs="Arial"/>
          <w:sz w:val="22"/>
          <w:szCs w:val="22"/>
        </w:rPr>
        <w:tab/>
      </w:r>
      <w:r w:rsidRPr="00AC6315">
        <w:rPr>
          <w:rFonts w:asciiTheme="minorHAnsi" w:hAnsiTheme="minorHAnsi" w:cs="Arial"/>
          <w:sz w:val="22"/>
          <w:szCs w:val="22"/>
        </w:rPr>
        <w:tab/>
      </w:r>
      <w:r w:rsidR="00B6090E">
        <w:rPr>
          <w:rFonts w:asciiTheme="minorHAnsi" w:hAnsiTheme="minorHAnsi" w:cs="Arial"/>
          <w:sz w:val="22"/>
          <w:szCs w:val="22"/>
        </w:rPr>
        <w:tab/>
      </w:r>
      <w:r w:rsidRPr="00AC6315">
        <w:rPr>
          <w:rFonts w:asciiTheme="minorHAnsi" w:hAnsiTheme="minorHAnsi" w:cs="Arial"/>
          <w:sz w:val="22"/>
          <w:szCs w:val="22"/>
        </w:rPr>
        <w:t xml:space="preserve">Table 612 </w:t>
      </w:r>
      <w:r w:rsidRPr="00AC6315">
        <w:rPr>
          <w:rFonts w:asciiTheme="minorHAnsi" w:hAnsiTheme="minorHAnsi" w:cs="Arial"/>
          <w:sz w:val="22"/>
          <w:szCs w:val="22"/>
        </w:rPr>
        <w:tab/>
        <w:t>Table 612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Test 7</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Uniformity coefficient</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w:t>
      </w:r>
      <w:r w:rsidRPr="00AC6315">
        <w:rPr>
          <w:rFonts w:asciiTheme="minorHAnsi" w:hAnsiTheme="minorHAnsi" w:cs="Arial"/>
          <w:sz w:val="22"/>
          <w:szCs w:val="22"/>
        </w:rPr>
        <w:tab/>
      </w:r>
      <w:r w:rsidRPr="00AC6315">
        <w:rPr>
          <w:rFonts w:asciiTheme="minorHAnsi" w:hAnsiTheme="minorHAnsi" w:cs="Arial"/>
          <w:sz w:val="22"/>
          <w:szCs w:val="22"/>
        </w:rPr>
        <w:tab/>
        <w:t>10</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892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Replaced by BS 6100: Subsection</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Moisture Content</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OPT + 2%</w:t>
      </w:r>
      <w:r w:rsidRPr="00AC6315">
        <w:rPr>
          <w:rFonts w:asciiTheme="minorHAnsi" w:hAnsiTheme="minorHAnsi" w:cs="Arial"/>
          <w:sz w:val="22"/>
          <w:szCs w:val="22"/>
        </w:rPr>
        <w:tab/>
        <w:t>OPT + 2%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1377 Part 2:1990 Test 1</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1C</w:t>
      </w:r>
      <w:r w:rsidRPr="00AC6315">
        <w:rPr>
          <w:rFonts w:asciiTheme="minorHAnsi" w:hAnsiTheme="minorHAnsi" w:cs="Arial"/>
          <w:sz w:val="22"/>
          <w:szCs w:val="22"/>
        </w:rPr>
        <w:tab/>
        <w:t>As Table 611</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4</w:t>
      </w:r>
      <w:r w:rsidRPr="00AC6315">
        <w:rPr>
          <w:rFonts w:asciiTheme="minorHAnsi" w:hAnsiTheme="minorHAnsi" w:cs="Arial"/>
          <w:sz w:val="22"/>
          <w:szCs w:val="22"/>
        </w:rPr>
        <w:tab/>
        <w:t>Grading to BS 1377 Part 2:1990 Test 7</w:t>
      </w:r>
      <w:r w:rsidRPr="00AC6315">
        <w:rPr>
          <w:rFonts w:asciiTheme="minorHAnsi" w:hAnsiTheme="minorHAnsi" w:cs="Arial"/>
          <w:sz w:val="22"/>
          <w:szCs w:val="22"/>
        </w:rPr>
        <w:tab/>
      </w:r>
      <w:r w:rsidR="00B6090E">
        <w:rPr>
          <w:rFonts w:asciiTheme="minorHAnsi" w:hAnsiTheme="minorHAnsi" w:cs="Arial"/>
          <w:sz w:val="22"/>
          <w:szCs w:val="22"/>
        </w:rPr>
        <w:tab/>
      </w:r>
      <w:r w:rsidRPr="00AC6315">
        <w:rPr>
          <w:rFonts w:asciiTheme="minorHAnsi" w:hAnsiTheme="minorHAnsi" w:cs="Arial"/>
          <w:sz w:val="22"/>
          <w:szCs w:val="22"/>
        </w:rPr>
        <w:t>100% passing 125µm</w:t>
      </w:r>
    </w:p>
    <w:p w:rsidR="009D3DBF" w:rsidRPr="00AC6315" w:rsidRDefault="009D3DBF" w:rsidP="009D3DBF">
      <w:pPr>
        <w:autoSpaceDE w:val="0"/>
        <w:autoSpaceDN w:val="0"/>
        <w:adjustRightInd w:val="0"/>
        <w:ind w:left="4320" w:right="191" w:firstLine="720"/>
        <w:jc w:val="both"/>
        <w:rPr>
          <w:rFonts w:asciiTheme="minorHAnsi" w:hAnsiTheme="minorHAnsi" w:cs="Arial"/>
          <w:sz w:val="22"/>
          <w:szCs w:val="22"/>
        </w:rPr>
      </w:pPr>
      <w:r w:rsidRPr="00AC6315">
        <w:rPr>
          <w:rFonts w:asciiTheme="minorHAnsi" w:hAnsiTheme="minorHAnsi" w:cs="Arial"/>
          <w:sz w:val="22"/>
          <w:szCs w:val="22"/>
        </w:rPr>
        <w:t>15-45% passing 63µm</w:t>
      </w:r>
    </w:p>
    <w:p w:rsidR="009D3DBF" w:rsidRPr="00AC6315" w:rsidRDefault="009D3DBF" w:rsidP="009D3DBF">
      <w:pPr>
        <w:autoSpaceDE w:val="0"/>
        <w:autoSpaceDN w:val="0"/>
        <w:adjustRightInd w:val="0"/>
        <w:ind w:left="4320" w:right="191" w:firstLine="720"/>
        <w:jc w:val="both"/>
        <w:rPr>
          <w:rFonts w:asciiTheme="minorHAnsi" w:hAnsiTheme="minorHAnsi" w:cs="Arial"/>
          <w:sz w:val="22"/>
          <w:szCs w:val="22"/>
        </w:rPr>
      </w:pPr>
      <w:r w:rsidRPr="00AC6315">
        <w:rPr>
          <w:rFonts w:asciiTheme="minorHAnsi" w:hAnsiTheme="minorHAnsi" w:cs="Arial"/>
          <w:sz w:val="22"/>
          <w:szCs w:val="22"/>
        </w:rPr>
        <w:t>0- 10% passing 2µm</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left="720" w:right="191"/>
        <w:jc w:val="both"/>
        <w:rPr>
          <w:rFonts w:asciiTheme="minorHAnsi" w:hAnsiTheme="minorHAnsi" w:cs="Arial"/>
          <w:sz w:val="22"/>
          <w:szCs w:val="22"/>
        </w:rPr>
      </w:pPr>
      <w:r w:rsidRPr="00AC6315">
        <w:rPr>
          <w:rFonts w:asciiTheme="minorHAnsi" w:hAnsiTheme="minorHAnsi" w:cs="Arial"/>
          <w:sz w:val="22"/>
          <w:szCs w:val="22"/>
        </w:rPr>
        <w:t>Moisture Content to BS 1377 Part 2:1990</w:t>
      </w:r>
      <w:r w:rsidRPr="00AC6315">
        <w:rPr>
          <w:rFonts w:asciiTheme="minorHAnsi" w:hAnsiTheme="minorHAnsi" w:cs="Arial"/>
          <w:sz w:val="22"/>
          <w:szCs w:val="22"/>
        </w:rPr>
        <w:tab/>
        <w:t>Plastic</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Test 1</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limit x 1.2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5C5D9C" w:rsidRPr="00AC6315" w:rsidRDefault="005C5D9C"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5B</w:t>
      </w:r>
      <w:r w:rsidRPr="00AC6315">
        <w:rPr>
          <w:rFonts w:asciiTheme="minorHAnsi" w:hAnsiTheme="minorHAnsi" w:cs="Arial"/>
          <w:sz w:val="22"/>
          <w:szCs w:val="22"/>
        </w:rPr>
        <w:tab/>
        <w:t>As Appendix 6/</w:t>
      </w:r>
      <w:r w:rsidR="008C5B3B" w:rsidRPr="00AC6315">
        <w:rPr>
          <w:rFonts w:asciiTheme="minorHAnsi" w:hAnsiTheme="minorHAnsi" w:cs="Arial"/>
          <w:sz w:val="22"/>
          <w:szCs w:val="22"/>
        </w:rPr>
        <w:t>8</w:t>
      </w:r>
      <w:r w:rsidRPr="00AC6315">
        <w:rPr>
          <w:rFonts w:asciiTheme="minorHAnsi" w:hAnsiTheme="minorHAnsi" w:cs="Arial"/>
          <w:sz w:val="22"/>
          <w:szCs w:val="22"/>
        </w:rPr>
        <w:t xml:space="preserve"> – Item 1</w:t>
      </w:r>
      <w:r w:rsidR="00A60041" w:rsidRPr="00AC6315">
        <w:rPr>
          <w:rFonts w:asciiTheme="minorHAnsi" w:hAnsiTheme="minorHAnsi" w:cs="Arial"/>
          <w:sz w:val="22"/>
          <w:szCs w:val="22"/>
        </w:rPr>
        <w:t>4</w:t>
      </w:r>
    </w:p>
    <w:p w:rsidR="005C5D9C" w:rsidRPr="00AC6315" w:rsidRDefault="005C5D9C"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6F1</w:t>
      </w:r>
      <w:r w:rsidRPr="00AC6315">
        <w:rPr>
          <w:rFonts w:asciiTheme="minorHAnsi" w:hAnsiTheme="minorHAnsi" w:cs="Arial"/>
          <w:sz w:val="22"/>
          <w:szCs w:val="22"/>
        </w:rPr>
        <w:tab/>
        <w:t>Grading to BS 1377 Part 2:1990 Test 7</w:t>
      </w:r>
      <w:r w:rsidRPr="00AC6315">
        <w:rPr>
          <w:rFonts w:asciiTheme="minorHAnsi" w:hAnsiTheme="minorHAnsi" w:cs="Arial"/>
          <w:sz w:val="22"/>
          <w:szCs w:val="22"/>
        </w:rPr>
        <w:tab/>
      </w:r>
      <w:r w:rsidRPr="00AC6315">
        <w:rPr>
          <w:rFonts w:asciiTheme="minorHAnsi" w:hAnsiTheme="minorHAnsi" w:cs="Arial"/>
          <w:sz w:val="22"/>
          <w:szCs w:val="22"/>
        </w:rPr>
        <w:tab/>
        <w:t>As Table 6/2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Moisture Content to BS 1377 Part 2:1990</w:t>
      </w:r>
      <w:r w:rsidRPr="00AC6315">
        <w:rPr>
          <w:rFonts w:asciiTheme="minorHAnsi" w:hAnsiTheme="minorHAnsi" w:cs="Arial"/>
          <w:sz w:val="22"/>
          <w:szCs w:val="22"/>
        </w:rPr>
        <w:tab/>
        <w:t>As Table 6/2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Test 1</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Optimum Moisture Content</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Result for above</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5835:2005</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10% fines value to Clause 635</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As Table 6/2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6F2</w:t>
      </w:r>
      <w:r w:rsidRPr="00AC6315">
        <w:rPr>
          <w:rFonts w:asciiTheme="minorHAnsi" w:hAnsiTheme="minorHAnsi" w:cs="Arial"/>
          <w:sz w:val="22"/>
          <w:szCs w:val="22"/>
        </w:rPr>
        <w:tab/>
        <w:t>Grading to BS 1377 Part 2:1990 Test 7</w:t>
      </w:r>
      <w:r w:rsidRPr="00AC6315">
        <w:rPr>
          <w:rFonts w:asciiTheme="minorHAnsi" w:hAnsiTheme="minorHAnsi" w:cs="Arial"/>
          <w:sz w:val="22"/>
          <w:szCs w:val="22"/>
        </w:rPr>
        <w:tab/>
      </w:r>
      <w:r w:rsidRPr="00AC6315">
        <w:rPr>
          <w:rFonts w:asciiTheme="minorHAnsi" w:hAnsiTheme="minorHAnsi" w:cs="Arial"/>
          <w:sz w:val="22"/>
          <w:szCs w:val="22"/>
        </w:rPr>
        <w:tab/>
        <w:t>As Table 6/2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Moisture Content to</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Optimum</w:t>
      </w:r>
      <w:r w:rsidRPr="00AC6315">
        <w:rPr>
          <w:rFonts w:asciiTheme="minorHAnsi" w:hAnsiTheme="minorHAnsi" w:cs="Arial"/>
          <w:sz w:val="22"/>
          <w:szCs w:val="22"/>
        </w:rPr>
        <w:tab/>
        <w:t>Optimum</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BS 1377 Part 2:1990 Test 1</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m/c - 2%</w:t>
      </w:r>
      <w:r w:rsidRPr="00AC6315">
        <w:rPr>
          <w:rFonts w:asciiTheme="minorHAnsi" w:hAnsiTheme="minorHAnsi" w:cs="Arial"/>
          <w:sz w:val="22"/>
          <w:szCs w:val="22"/>
        </w:rPr>
        <w:tab/>
        <w:t>m/c</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AC6315" w:rsidP="009D3DBF">
      <w:pPr>
        <w:autoSpaceDE w:val="0"/>
        <w:autoSpaceDN w:val="0"/>
        <w:adjustRightInd w:val="0"/>
        <w:ind w:right="191" w:firstLine="720"/>
        <w:jc w:val="both"/>
        <w:rPr>
          <w:rFonts w:asciiTheme="minorHAnsi" w:hAnsiTheme="minorHAnsi" w:cs="Arial"/>
          <w:sz w:val="22"/>
          <w:szCs w:val="22"/>
        </w:rPr>
      </w:pPr>
      <w:r>
        <w:rPr>
          <w:rFonts w:asciiTheme="minorHAnsi" w:hAnsiTheme="minorHAnsi" w:cs="Arial"/>
          <w:sz w:val="22"/>
          <w:szCs w:val="22"/>
        </w:rPr>
        <w:lastRenderedPageBreak/>
        <w:t>Optimum Moisture Content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D3DBF" w:rsidRPr="00AC6315">
        <w:rPr>
          <w:rFonts w:asciiTheme="minorHAnsi" w:hAnsiTheme="minorHAnsi" w:cs="Arial"/>
          <w:sz w:val="22"/>
          <w:szCs w:val="22"/>
        </w:rPr>
        <w:t>Result for above</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5835:2005</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10% fines value to Clause 635</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 xml:space="preserve">50 KN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6K</w:t>
      </w:r>
      <w:r w:rsidRPr="00AC6315">
        <w:rPr>
          <w:rFonts w:asciiTheme="minorHAnsi" w:hAnsiTheme="minorHAnsi" w:cs="Arial"/>
          <w:sz w:val="22"/>
          <w:szCs w:val="22"/>
        </w:rPr>
        <w:tab/>
        <w:t>Grading to BS 1377 Part 2:1990 Test 7</w:t>
      </w:r>
      <w:r w:rsidRPr="00AC6315">
        <w:rPr>
          <w:rFonts w:asciiTheme="minorHAnsi" w:hAnsiTheme="minorHAnsi" w:cs="Arial"/>
          <w:sz w:val="22"/>
          <w:szCs w:val="22"/>
        </w:rPr>
        <w:tab/>
      </w:r>
      <w:r w:rsidRPr="00AC6315">
        <w:rPr>
          <w:rFonts w:asciiTheme="minorHAnsi" w:hAnsiTheme="minorHAnsi" w:cs="Arial"/>
          <w:sz w:val="22"/>
          <w:szCs w:val="22"/>
        </w:rPr>
        <w:tab/>
        <w:t>As Table 6/2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Uniformity coefficient to</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BS 892</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10</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Replaced by BS 6100: Subsection 2.4.1</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Plasticity Index</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6</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BS 1377 Part 2:1990 Test 4</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AC6315" w:rsidP="009D3DBF">
      <w:pPr>
        <w:autoSpaceDE w:val="0"/>
        <w:autoSpaceDN w:val="0"/>
        <w:adjustRightInd w:val="0"/>
        <w:ind w:right="191" w:firstLine="720"/>
        <w:jc w:val="both"/>
        <w:rPr>
          <w:rFonts w:asciiTheme="minorHAnsi" w:hAnsiTheme="minorHAnsi" w:cs="Arial"/>
          <w:sz w:val="22"/>
          <w:szCs w:val="22"/>
        </w:rPr>
      </w:pPr>
      <w:r>
        <w:rPr>
          <w:rFonts w:asciiTheme="minorHAnsi" w:hAnsiTheme="minorHAnsi" w:cs="Arial"/>
          <w:sz w:val="22"/>
          <w:szCs w:val="22"/>
        </w:rPr>
        <w:t>Moisture Content to</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D3DBF" w:rsidRPr="00AC6315">
        <w:rPr>
          <w:rFonts w:asciiTheme="minorHAnsi" w:hAnsiTheme="minorHAnsi" w:cs="Arial"/>
          <w:sz w:val="22"/>
          <w:szCs w:val="22"/>
        </w:rPr>
        <w:t>Optimum</w:t>
      </w:r>
      <w:r w:rsidR="009D3DBF" w:rsidRPr="00AC6315">
        <w:rPr>
          <w:rFonts w:asciiTheme="minorHAnsi" w:hAnsiTheme="minorHAnsi" w:cs="Arial"/>
          <w:sz w:val="22"/>
          <w:szCs w:val="22"/>
        </w:rPr>
        <w:tab/>
        <w:t>Optimum</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BS 1377 Part 2:1990 Test 2</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m/c -2%</w:t>
      </w:r>
      <w:r w:rsidRPr="00AC6315">
        <w:rPr>
          <w:rFonts w:asciiTheme="minorHAnsi" w:hAnsiTheme="minorHAnsi" w:cs="Arial"/>
          <w:sz w:val="22"/>
          <w:szCs w:val="22"/>
        </w:rPr>
        <w:tab/>
        <w:t>m/c + 1%</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AC6315" w:rsidP="009D3DBF">
      <w:pPr>
        <w:autoSpaceDE w:val="0"/>
        <w:autoSpaceDN w:val="0"/>
        <w:adjustRightInd w:val="0"/>
        <w:ind w:right="191" w:firstLine="720"/>
        <w:jc w:val="both"/>
        <w:rPr>
          <w:rFonts w:asciiTheme="minorHAnsi" w:hAnsiTheme="minorHAnsi" w:cs="Arial"/>
          <w:sz w:val="22"/>
          <w:szCs w:val="22"/>
        </w:rPr>
      </w:pPr>
      <w:r>
        <w:rPr>
          <w:rFonts w:asciiTheme="minorHAnsi" w:hAnsiTheme="minorHAnsi" w:cs="Arial"/>
          <w:sz w:val="22"/>
          <w:szCs w:val="22"/>
        </w:rPr>
        <w:t>Optimum Moisture Content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D3DBF" w:rsidRPr="00AC6315">
        <w:rPr>
          <w:rFonts w:asciiTheme="minorHAnsi" w:hAnsiTheme="minorHAnsi" w:cs="Arial"/>
          <w:sz w:val="22"/>
          <w:szCs w:val="22"/>
        </w:rPr>
        <w:t>For Test Above</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1377 Part 2:1990 Test 14</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10% fines value to Clause 635</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 xml:space="preserve">100 </w:t>
      </w:r>
      <w:proofErr w:type="spellStart"/>
      <w:r w:rsidRPr="00AC6315">
        <w:rPr>
          <w:rFonts w:asciiTheme="minorHAnsi" w:hAnsiTheme="minorHAnsi" w:cs="Arial"/>
          <w:sz w:val="22"/>
          <w:szCs w:val="22"/>
        </w:rPr>
        <w:t>kN</w:t>
      </w:r>
      <w:proofErr w:type="spellEnd"/>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Resistivity to Clause 637</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2000 ohm.cm</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Redox potential to Clause 638</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400mV</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jc w:val="both"/>
        <w:rPr>
          <w:rFonts w:asciiTheme="minorHAnsi" w:hAnsiTheme="minorHAnsi" w:cs="Arial"/>
          <w:sz w:val="22"/>
          <w:szCs w:val="22"/>
        </w:rPr>
      </w:pPr>
      <w:r w:rsidRPr="00AC6315">
        <w:rPr>
          <w:rFonts w:asciiTheme="minorHAnsi" w:hAnsiTheme="minorHAnsi" w:cs="Arial"/>
          <w:sz w:val="22"/>
          <w:szCs w:val="22"/>
        </w:rPr>
        <w:t>6N</w:t>
      </w:r>
      <w:r w:rsidRPr="00AC6315">
        <w:rPr>
          <w:rFonts w:asciiTheme="minorHAnsi" w:hAnsiTheme="minorHAnsi" w:cs="Arial"/>
          <w:sz w:val="22"/>
          <w:szCs w:val="22"/>
        </w:rPr>
        <w:tab/>
        <w:t>Grading to BS 1377 Part 2:1990 Test 7</w:t>
      </w:r>
      <w:r w:rsidRPr="00AC6315">
        <w:rPr>
          <w:rFonts w:asciiTheme="minorHAnsi" w:hAnsiTheme="minorHAnsi" w:cs="Arial"/>
          <w:sz w:val="22"/>
          <w:szCs w:val="22"/>
        </w:rPr>
        <w:tab/>
      </w:r>
      <w:r w:rsidRPr="00AC6315">
        <w:rPr>
          <w:rFonts w:asciiTheme="minorHAnsi" w:hAnsiTheme="minorHAnsi" w:cs="Arial"/>
          <w:sz w:val="22"/>
          <w:szCs w:val="22"/>
        </w:rPr>
        <w:tab/>
        <w:t>To Table 6/2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Uniformity coefficient</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10</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to BS 892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Replaced by BS 6100: Subsection 2.4.1</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 xml:space="preserve">10% fines value to Clause 635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 xml:space="preserve">100 </w:t>
      </w:r>
      <w:proofErr w:type="spellStart"/>
      <w:r w:rsidRPr="00AC6315">
        <w:rPr>
          <w:rFonts w:asciiTheme="minorHAnsi" w:hAnsiTheme="minorHAnsi" w:cs="Arial"/>
          <w:sz w:val="22"/>
          <w:szCs w:val="22"/>
        </w:rPr>
        <w:t>kN</w:t>
      </w:r>
      <w:proofErr w:type="spellEnd"/>
      <w:r w:rsidRPr="00AC6315">
        <w:rPr>
          <w:rFonts w:asciiTheme="minorHAnsi" w:hAnsiTheme="minorHAnsi" w:cs="Arial"/>
          <w:sz w:val="22"/>
          <w:szCs w:val="22"/>
        </w:rPr>
        <w:t xml:space="preserve"> </w:t>
      </w:r>
      <w:r w:rsidRPr="00AC6315">
        <w:rPr>
          <w:rFonts w:asciiTheme="minorHAnsi" w:hAnsiTheme="minorHAnsi" w:cs="Arial"/>
          <w:sz w:val="22"/>
          <w:szCs w:val="22"/>
        </w:rPr>
        <w:tab/>
      </w:r>
      <w:r w:rsidRPr="00AC6315">
        <w:rPr>
          <w:rFonts w:asciiTheme="minorHAnsi" w:hAnsiTheme="minorHAnsi" w:cs="Arial"/>
          <w:sz w:val="22"/>
          <w:szCs w:val="22"/>
        </w:rPr>
        <w:tab/>
        <w:t>-</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AC6315" w:rsidP="009D3DBF">
      <w:pPr>
        <w:autoSpaceDE w:val="0"/>
        <w:autoSpaceDN w:val="0"/>
        <w:adjustRightInd w:val="0"/>
        <w:ind w:right="191" w:firstLine="720"/>
        <w:jc w:val="both"/>
        <w:rPr>
          <w:rFonts w:asciiTheme="minorHAnsi" w:hAnsiTheme="minorHAnsi" w:cs="Arial"/>
          <w:sz w:val="22"/>
          <w:szCs w:val="22"/>
        </w:rPr>
      </w:pPr>
      <w:r>
        <w:rPr>
          <w:rFonts w:asciiTheme="minorHAnsi" w:hAnsiTheme="minorHAnsi" w:cs="Arial"/>
          <w:sz w:val="22"/>
          <w:szCs w:val="22"/>
        </w:rPr>
        <w:t>Effective angle of internal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D3DBF" w:rsidRPr="00AC6315">
        <w:rPr>
          <w:rFonts w:asciiTheme="minorHAnsi" w:hAnsiTheme="minorHAnsi" w:cs="Arial"/>
          <w:sz w:val="22"/>
          <w:szCs w:val="22"/>
        </w:rPr>
        <w:t>33 Deg.</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friction (0) to Clause 636.2</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Effective cohesion to Clause 636.2</w:t>
      </w:r>
      <w:r w:rsidRPr="00AC6315">
        <w:rPr>
          <w:rFonts w:asciiTheme="minorHAnsi" w:hAnsiTheme="minorHAnsi" w:cs="Arial"/>
          <w:sz w:val="22"/>
          <w:szCs w:val="22"/>
        </w:rPr>
        <w:tab/>
      </w:r>
      <w:r w:rsidRPr="00AC6315">
        <w:rPr>
          <w:rFonts w:asciiTheme="minorHAnsi" w:hAnsiTheme="minorHAnsi" w:cs="Arial"/>
          <w:sz w:val="22"/>
          <w:szCs w:val="22"/>
        </w:rPr>
        <w:tab/>
        <w:t>App. 6/1</w:t>
      </w:r>
      <w:r w:rsidRPr="00AC6315">
        <w:rPr>
          <w:rFonts w:asciiTheme="minorHAnsi" w:hAnsiTheme="minorHAnsi" w:cs="Arial"/>
          <w:sz w:val="22"/>
          <w:szCs w:val="22"/>
        </w:rPr>
        <w:tab/>
      </w:r>
      <w:r w:rsidRPr="00AC6315">
        <w:rPr>
          <w:rFonts w:asciiTheme="minorHAnsi" w:hAnsiTheme="minorHAnsi" w:cs="Arial"/>
          <w:sz w:val="22"/>
          <w:szCs w:val="22"/>
        </w:rPr>
        <w:tab/>
        <w:t>-</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Moisture content to BS 1377 Part 2:1990</w:t>
      </w:r>
      <w:r w:rsidRPr="00AC6315">
        <w:rPr>
          <w:rFonts w:asciiTheme="minorHAnsi" w:hAnsiTheme="minorHAnsi" w:cs="Arial"/>
          <w:sz w:val="22"/>
          <w:szCs w:val="22"/>
        </w:rPr>
        <w:tab/>
        <w:t>OPT - 4%</w:t>
      </w:r>
      <w:r w:rsidRPr="00AC6315">
        <w:rPr>
          <w:rFonts w:asciiTheme="minorHAnsi" w:hAnsiTheme="minorHAnsi" w:cs="Arial"/>
          <w:sz w:val="22"/>
          <w:szCs w:val="22"/>
        </w:rPr>
        <w:tab/>
        <w:t>OPT + 2%</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Test 1</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highlight w:val="magenta"/>
        </w:rPr>
      </w:pPr>
    </w:p>
    <w:p w:rsidR="009D3DBF" w:rsidRPr="00AC6315" w:rsidRDefault="004B5540" w:rsidP="00B6090E">
      <w:pPr>
        <w:autoSpaceDE w:val="0"/>
        <w:autoSpaceDN w:val="0"/>
        <w:adjustRightInd w:val="0"/>
        <w:ind w:left="720" w:right="567" w:hanging="720"/>
        <w:jc w:val="both"/>
        <w:rPr>
          <w:rFonts w:asciiTheme="minorHAnsi" w:hAnsiTheme="minorHAnsi" w:cs="Arial"/>
          <w:sz w:val="22"/>
          <w:szCs w:val="22"/>
        </w:rPr>
      </w:pPr>
      <w:r w:rsidRPr="00AC6315">
        <w:rPr>
          <w:rFonts w:asciiTheme="minorHAnsi" w:hAnsiTheme="minorHAnsi" w:cs="Arial"/>
          <w:sz w:val="22"/>
          <w:szCs w:val="22"/>
        </w:rPr>
        <w:t>1 (b)</w:t>
      </w:r>
      <w:r w:rsidRPr="00AC6315">
        <w:rPr>
          <w:rFonts w:asciiTheme="minorHAnsi" w:hAnsiTheme="minorHAnsi" w:cs="Arial"/>
          <w:sz w:val="22"/>
          <w:szCs w:val="22"/>
        </w:rPr>
        <w:tab/>
      </w:r>
      <w:r w:rsidR="009D3DBF" w:rsidRPr="00AC6315">
        <w:rPr>
          <w:rFonts w:asciiTheme="minorHAnsi" w:hAnsiTheme="minorHAnsi" w:cs="Arial"/>
          <w:sz w:val="22"/>
          <w:szCs w:val="22"/>
        </w:rPr>
        <w:t>All materials except U2, organic material or material that is susceptible to spontaneous combustion, may be constituents of Class 4 material.</w:t>
      </w:r>
    </w:p>
    <w:p w:rsidR="009D3DBF" w:rsidRPr="00AC6315" w:rsidRDefault="009D3DBF" w:rsidP="00B6090E">
      <w:pPr>
        <w:autoSpaceDE w:val="0"/>
        <w:autoSpaceDN w:val="0"/>
        <w:adjustRightInd w:val="0"/>
        <w:ind w:right="567"/>
        <w:jc w:val="both"/>
        <w:rPr>
          <w:rFonts w:asciiTheme="minorHAnsi" w:hAnsiTheme="minorHAnsi" w:cs="Arial"/>
          <w:sz w:val="22"/>
          <w:szCs w:val="22"/>
        </w:rPr>
      </w:pPr>
    </w:p>
    <w:p w:rsidR="00733CC3" w:rsidRDefault="009D3DBF" w:rsidP="00E66872">
      <w:pPr>
        <w:numPr>
          <w:ilvl w:val="0"/>
          <w:numId w:val="7"/>
        </w:numPr>
        <w:tabs>
          <w:tab w:val="num" w:pos="720"/>
        </w:tabs>
        <w:autoSpaceDE w:val="0"/>
        <w:autoSpaceDN w:val="0"/>
        <w:adjustRightInd w:val="0"/>
        <w:ind w:right="567" w:hanging="720"/>
        <w:jc w:val="both"/>
        <w:rPr>
          <w:rFonts w:asciiTheme="minorHAnsi" w:hAnsiTheme="minorHAnsi" w:cs="Arial"/>
          <w:sz w:val="22"/>
          <w:szCs w:val="22"/>
        </w:rPr>
      </w:pPr>
      <w:r w:rsidRPr="00AC6315">
        <w:rPr>
          <w:rFonts w:asciiTheme="minorHAnsi" w:hAnsiTheme="minorHAnsi" w:cs="Arial"/>
          <w:sz w:val="22"/>
          <w:szCs w:val="22"/>
        </w:rPr>
        <w:t>Acceptability of material shall be determined by the Contractor and agreed with the Engineer.</w:t>
      </w:r>
    </w:p>
    <w:p w:rsidR="00933ECC" w:rsidRDefault="00933ECC" w:rsidP="00933ECC">
      <w:pPr>
        <w:autoSpaceDE w:val="0"/>
        <w:autoSpaceDN w:val="0"/>
        <w:adjustRightInd w:val="0"/>
        <w:ind w:right="567"/>
        <w:jc w:val="both"/>
        <w:rPr>
          <w:rFonts w:asciiTheme="minorHAnsi" w:hAnsiTheme="minorHAnsi" w:cs="Arial"/>
          <w:sz w:val="22"/>
          <w:szCs w:val="22"/>
        </w:rPr>
      </w:pPr>
    </w:p>
    <w:p w:rsidR="00933ECC" w:rsidRDefault="00933ECC" w:rsidP="00933ECC">
      <w:pPr>
        <w:autoSpaceDE w:val="0"/>
        <w:autoSpaceDN w:val="0"/>
        <w:adjustRightInd w:val="0"/>
        <w:ind w:right="567"/>
        <w:jc w:val="both"/>
        <w:rPr>
          <w:rFonts w:asciiTheme="minorHAnsi" w:hAnsiTheme="minorHAnsi" w:cs="Arial"/>
          <w:sz w:val="22"/>
          <w:szCs w:val="22"/>
        </w:rPr>
      </w:pPr>
    </w:p>
    <w:p w:rsidR="00933ECC" w:rsidRDefault="00933ECC" w:rsidP="00933ECC">
      <w:pPr>
        <w:autoSpaceDE w:val="0"/>
        <w:autoSpaceDN w:val="0"/>
        <w:adjustRightInd w:val="0"/>
        <w:ind w:right="567"/>
        <w:jc w:val="both"/>
        <w:rPr>
          <w:rFonts w:asciiTheme="minorHAnsi" w:hAnsiTheme="minorHAnsi" w:cs="Arial"/>
          <w:sz w:val="22"/>
          <w:szCs w:val="22"/>
        </w:rPr>
      </w:pPr>
    </w:p>
    <w:p w:rsidR="00933ECC" w:rsidRDefault="00933ECC" w:rsidP="00933ECC">
      <w:pPr>
        <w:autoSpaceDE w:val="0"/>
        <w:autoSpaceDN w:val="0"/>
        <w:adjustRightInd w:val="0"/>
        <w:ind w:right="567"/>
        <w:jc w:val="both"/>
        <w:rPr>
          <w:rFonts w:asciiTheme="minorHAnsi" w:hAnsiTheme="minorHAnsi" w:cs="Arial"/>
          <w:sz w:val="22"/>
          <w:szCs w:val="22"/>
        </w:rPr>
      </w:pPr>
    </w:p>
    <w:p w:rsidR="00933ECC" w:rsidRPr="00AC6315" w:rsidRDefault="00933ECC" w:rsidP="00933ECC">
      <w:pPr>
        <w:autoSpaceDE w:val="0"/>
        <w:autoSpaceDN w:val="0"/>
        <w:adjustRightInd w:val="0"/>
        <w:ind w:right="567"/>
        <w:jc w:val="both"/>
        <w:rPr>
          <w:rFonts w:asciiTheme="minorHAnsi" w:hAnsiTheme="minorHAnsi" w:cs="Arial"/>
          <w:sz w:val="22"/>
          <w:szCs w:val="22"/>
        </w:rPr>
      </w:pPr>
    </w:p>
    <w:p w:rsidR="00733CC3" w:rsidRPr="00AC6315" w:rsidRDefault="00733CC3" w:rsidP="00B6090E">
      <w:pPr>
        <w:autoSpaceDE w:val="0"/>
        <w:autoSpaceDN w:val="0"/>
        <w:adjustRightInd w:val="0"/>
        <w:ind w:left="720" w:right="567"/>
        <w:jc w:val="both"/>
        <w:rPr>
          <w:rFonts w:asciiTheme="minorHAnsi" w:hAnsiTheme="minorHAnsi" w:cs="Arial"/>
          <w:sz w:val="22"/>
          <w:szCs w:val="22"/>
        </w:rPr>
      </w:pPr>
    </w:p>
    <w:p w:rsidR="009D3DBF" w:rsidRPr="00AC6315" w:rsidRDefault="008C5B3B" w:rsidP="00E66872">
      <w:pPr>
        <w:numPr>
          <w:ilvl w:val="0"/>
          <w:numId w:val="7"/>
        </w:numPr>
        <w:tabs>
          <w:tab w:val="num" w:pos="720"/>
        </w:tabs>
        <w:autoSpaceDE w:val="0"/>
        <w:autoSpaceDN w:val="0"/>
        <w:adjustRightInd w:val="0"/>
        <w:ind w:right="567" w:hanging="720"/>
        <w:jc w:val="both"/>
        <w:rPr>
          <w:rFonts w:asciiTheme="minorHAnsi" w:hAnsiTheme="minorHAnsi" w:cs="Arial"/>
          <w:sz w:val="22"/>
          <w:szCs w:val="22"/>
        </w:rPr>
      </w:pPr>
      <w:r w:rsidRPr="00AC6315">
        <w:rPr>
          <w:rFonts w:asciiTheme="minorHAnsi" w:hAnsiTheme="minorHAnsi" w:cs="Arial"/>
          <w:sz w:val="22"/>
          <w:szCs w:val="22"/>
        </w:rPr>
        <w:lastRenderedPageBreak/>
        <w:t>Sp</w:t>
      </w:r>
      <w:r w:rsidR="009D3DBF" w:rsidRPr="00AC6315">
        <w:rPr>
          <w:rFonts w:asciiTheme="minorHAnsi" w:hAnsiTheme="minorHAnsi" w:cs="Arial"/>
          <w:sz w:val="22"/>
          <w:szCs w:val="22"/>
        </w:rPr>
        <w:t>ecification for crushed granite:</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Grading</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 xml:space="preserve">BS sieve size: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 by mass passing:</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 xml:space="preserve">37.5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100</w:t>
      </w:r>
    </w:p>
    <w:p w:rsidR="009D3DBF" w:rsidRPr="00AC6315" w:rsidRDefault="009D3DBF" w:rsidP="009D3DBF">
      <w:pPr>
        <w:autoSpaceDE w:val="0"/>
        <w:autoSpaceDN w:val="0"/>
        <w:adjustRightInd w:val="0"/>
        <w:ind w:left="720" w:right="191"/>
        <w:jc w:val="both"/>
        <w:rPr>
          <w:rFonts w:asciiTheme="minorHAnsi" w:hAnsiTheme="minorHAnsi" w:cs="Arial"/>
          <w:sz w:val="22"/>
          <w:szCs w:val="22"/>
        </w:rPr>
      </w:pPr>
      <w:r w:rsidRPr="00AC6315">
        <w:rPr>
          <w:rFonts w:asciiTheme="minorHAnsi" w:hAnsiTheme="minorHAnsi" w:cs="Arial"/>
          <w:sz w:val="22"/>
          <w:szCs w:val="22"/>
        </w:rPr>
        <w:t xml:space="preserve"> 20 </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0-10</w:t>
      </w:r>
    </w:p>
    <w:p w:rsidR="009D3DBF" w:rsidRPr="00AC6315" w:rsidRDefault="009D3DBF" w:rsidP="009D3DBF">
      <w:pPr>
        <w:autoSpaceDE w:val="0"/>
        <w:autoSpaceDN w:val="0"/>
        <w:adjustRightInd w:val="0"/>
        <w:ind w:right="191" w:firstLine="720"/>
        <w:jc w:val="both"/>
        <w:rPr>
          <w:rFonts w:asciiTheme="minorHAnsi" w:hAnsiTheme="minorHAnsi" w:cs="Arial"/>
          <w:sz w:val="22"/>
          <w:szCs w:val="22"/>
        </w:rPr>
      </w:pPr>
      <w:r w:rsidRPr="00AC6315">
        <w:rPr>
          <w:rFonts w:asciiTheme="minorHAnsi" w:hAnsiTheme="minorHAnsi" w:cs="Arial"/>
          <w:sz w:val="22"/>
          <w:szCs w:val="22"/>
        </w:rPr>
        <w:t xml:space="preserve"> 10</w:t>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r>
      <w:r w:rsidRPr="00AC6315">
        <w:rPr>
          <w:rFonts w:asciiTheme="minorHAnsi" w:hAnsiTheme="minorHAnsi" w:cs="Arial"/>
          <w:sz w:val="22"/>
          <w:szCs w:val="22"/>
        </w:rPr>
        <w:tab/>
        <w:t xml:space="preserve"> 0-3</w:t>
      </w:r>
    </w:p>
    <w:p w:rsidR="009D3DBF" w:rsidRPr="00AC6315" w:rsidRDefault="009D3DBF" w:rsidP="009D3DBF">
      <w:pPr>
        <w:autoSpaceDE w:val="0"/>
        <w:autoSpaceDN w:val="0"/>
        <w:adjustRightInd w:val="0"/>
        <w:ind w:right="191"/>
        <w:jc w:val="both"/>
        <w:rPr>
          <w:rFonts w:asciiTheme="minorHAnsi" w:hAnsiTheme="minorHAnsi" w:cs="Arial"/>
          <w:sz w:val="22"/>
          <w:szCs w:val="22"/>
        </w:rPr>
      </w:pPr>
    </w:p>
    <w:p w:rsidR="009D3DBF" w:rsidRPr="00AC6315" w:rsidRDefault="009D3DBF" w:rsidP="00B6090E">
      <w:pPr>
        <w:autoSpaceDE w:val="0"/>
        <w:autoSpaceDN w:val="0"/>
        <w:adjustRightInd w:val="0"/>
        <w:ind w:right="567" w:firstLine="720"/>
        <w:jc w:val="both"/>
        <w:rPr>
          <w:rFonts w:asciiTheme="minorHAnsi" w:hAnsiTheme="minorHAnsi" w:cs="Arial"/>
          <w:sz w:val="22"/>
          <w:szCs w:val="22"/>
        </w:rPr>
      </w:pPr>
      <w:r w:rsidRPr="00AC6315">
        <w:rPr>
          <w:rFonts w:asciiTheme="minorHAnsi" w:hAnsiTheme="minorHAnsi" w:cs="Arial"/>
          <w:sz w:val="22"/>
          <w:szCs w:val="22"/>
        </w:rPr>
        <w:t>Other acceptable materials shall comply with Table 6/1 Class 1 C.</w:t>
      </w:r>
    </w:p>
    <w:p w:rsidR="009D3DBF" w:rsidRPr="00AC6315" w:rsidRDefault="009D3DBF" w:rsidP="00B6090E">
      <w:pPr>
        <w:autoSpaceDE w:val="0"/>
        <w:autoSpaceDN w:val="0"/>
        <w:adjustRightInd w:val="0"/>
        <w:ind w:right="567"/>
        <w:jc w:val="both"/>
        <w:rPr>
          <w:rFonts w:asciiTheme="minorHAnsi" w:hAnsiTheme="minorHAnsi" w:cs="Arial"/>
          <w:sz w:val="22"/>
          <w:szCs w:val="22"/>
        </w:rPr>
      </w:pPr>
    </w:p>
    <w:p w:rsidR="009D3DBF" w:rsidRPr="00AC6315" w:rsidRDefault="00693DED" w:rsidP="00B6090E">
      <w:pPr>
        <w:autoSpaceDE w:val="0"/>
        <w:autoSpaceDN w:val="0"/>
        <w:adjustRightInd w:val="0"/>
        <w:ind w:right="567"/>
        <w:jc w:val="both"/>
        <w:rPr>
          <w:rFonts w:asciiTheme="minorHAnsi" w:hAnsiTheme="minorHAnsi" w:cs="Arial"/>
          <w:sz w:val="22"/>
          <w:szCs w:val="22"/>
        </w:rPr>
      </w:pPr>
      <w:r w:rsidRPr="00AC6315">
        <w:rPr>
          <w:rFonts w:asciiTheme="minorHAnsi" w:hAnsiTheme="minorHAnsi" w:cs="Arial"/>
          <w:sz w:val="22"/>
          <w:szCs w:val="22"/>
        </w:rPr>
        <w:t>4</w:t>
      </w:r>
      <w:r w:rsidR="00A56BDA" w:rsidRPr="00AC6315">
        <w:rPr>
          <w:rFonts w:asciiTheme="minorHAnsi" w:hAnsiTheme="minorHAnsi" w:cs="Arial"/>
          <w:sz w:val="22"/>
          <w:szCs w:val="22"/>
        </w:rPr>
        <w:t>.</w:t>
      </w:r>
      <w:r w:rsidR="00A56BDA" w:rsidRPr="00AC6315">
        <w:rPr>
          <w:rFonts w:asciiTheme="minorHAnsi" w:hAnsiTheme="minorHAnsi" w:cs="Arial"/>
          <w:sz w:val="22"/>
          <w:szCs w:val="22"/>
        </w:rPr>
        <w:tab/>
      </w:r>
      <w:r w:rsidR="008C5B3B" w:rsidRPr="00AC6315">
        <w:rPr>
          <w:rFonts w:asciiTheme="minorHAnsi" w:hAnsiTheme="minorHAnsi" w:cs="Arial"/>
          <w:sz w:val="22"/>
          <w:szCs w:val="22"/>
        </w:rPr>
        <w:t>U</w:t>
      </w:r>
      <w:r w:rsidR="009D3DBF" w:rsidRPr="00AC6315">
        <w:rPr>
          <w:rFonts w:asciiTheme="minorHAnsi" w:hAnsiTheme="minorHAnsi" w:cs="Arial"/>
          <w:sz w:val="22"/>
          <w:szCs w:val="22"/>
        </w:rPr>
        <w:t>niformity of Fill Material</w:t>
      </w:r>
    </w:p>
    <w:p w:rsidR="009D3DBF" w:rsidRPr="00AC6315" w:rsidRDefault="009D3DBF" w:rsidP="00B6090E">
      <w:pPr>
        <w:autoSpaceDE w:val="0"/>
        <w:autoSpaceDN w:val="0"/>
        <w:adjustRightInd w:val="0"/>
        <w:ind w:right="567"/>
        <w:jc w:val="both"/>
        <w:rPr>
          <w:rFonts w:asciiTheme="minorHAnsi" w:hAnsiTheme="minorHAnsi" w:cs="Arial"/>
          <w:sz w:val="22"/>
          <w:szCs w:val="22"/>
        </w:rPr>
      </w:pPr>
    </w:p>
    <w:p w:rsidR="009D3DBF" w:rsidRPr="00AC6315" w:rsidRDefault="009D3DBF" w:rsidP="00B6090E">
      <w:pPr>
        <w:autoSpaceDE w:val="0"/>
        <w:autoSpaceDN w:val="0"/>
        <w:adjustRightInd w:val="0"/>
        <w:ind w:left="720" w:right="567"/>
        <w:jc w:val="both"/>
        <w:rPr>
          <w:rFonts w:asciiTheme="minorHAnsi" w:hAnsiTheme="minorHAnsi" w:cs="Arial"/>
          <w:sz w:val="22"/>
          <w:szCs w:val="22"/>
        </w:rPr>
      </w:pPr>
      <w:r w:rsidRPr="00AC6315">
        <w:rPr>
          <w:rFonts w:asciiTheme="minorHAnsi" w:hAnsiTheme="minorHAnsi" w:cs="Arial"/>
          <w:sz w:val="22"/>
          <w:szCs w:val="22"/>
        </w:rPr>
        <w:t>Unless authorised by the Engineer the class and source of fill material shall be uniform throughout the depth and width of the permanent Works.</w:t>
      </w:r>
    </w:p>
    <w:p w:rsidR="009D3DBF" w:rsidRPr="00AC6315" w:rsidRDefault="009D3DBF" w:rsidP="00B6090E">
      <w:pPr>
        <w:autoSpaceDE w:val="0"/>
        <w:autoSpaceDN w:val="0"/>
        <w:adjustRightInd w:val="0"/>
        <w:ind w:left="360" w:right="567"/>
        <w:jc w:val="both"/>
        <w:rPr>
          <w:rFonts w:asciiTheme="minorHAnsi" w:hAnsiTheme="minorHAnsi" w:cs="Arial"/>
          <w:sz w:val="22"/>
          <w:szCs w:val="22"/>
        </w:rPr>
      </w:pPr>
    </w:p>
    <w:p w:rsidR="009D3DBF" w:rsidRPr="00AC6315" w:rsidRDefault="00693DED" w:rsidP="00B6090E">
      <w:pPr>
        <w:autoSpaceDE w:val="0"/>
        <w:autoSpaceDN w:val="0"/>
        <w:adjustRightInd w:val="0"/>
        <w:ind w:right="567"/>
        <w:jc w:val="both"/>
        <w:rPr>
          <w:rFonts w:asciiTheme="minorHAnsi" w:hAnsiTheme="minorHAnsi" w:cs="Arial"/>
          <w:sz w:val="22"/>
          <w:szCs w:val="22"/>
          <w:u w:val="single"/>
        </w:rPr>
      </w:pPr>
      <w:r w:rsidRPr="00AC6315">
        <w:rPr>
          <w:rFonts w:asciiTheme="minorHAnsi" w:hAnsiTheme="minorHAnsi" w:cs="Arial"/>
          <w:sz w:val="22"/>
          <w:szCs w:val="22"/>
        </w:rPr>
        <w:t>5</w:t>
      </w:r>
      <w:r w:rsidR="00A56BDA" w:rsidRPr="00AC6315">
        <w:rPr>
          <w:rFonts w:asciiTheme="minorHAnsi" w:hAnsiTheme="minorHAnsi" w:cs="Arial"/>
          <w:sz w:val="22"/>
          <w:szCs w:val="22"/>
        </w:rPr>
        <w:t>.</w:t>
      </w:r>
      <w:r w:rsidR="00A56BDA" w:rsidRPr="00AC6315">
        <w:rPr>
          <w:rFonts w:asciiTheme="minorHAnsi" w:hAnsiTheme="minorHAnsi" w:cs="Arial"/>
          <w:sz w:val="22"/>
          <w:szCs w:val="22"/>
        </w:rPr>
        <w:tab/>
      </w:r>
      <w:r w:rsidR="009D3DBF" w:rsidRPr="00AC6315">
        <w:rPr>
          <w:rFonts w:asciiTheme="minorHAnsi" w:hAnsiTheme="minorHAnsi" w:cs="Arial"/>
          <w:sz w:val="22"/>
          <w:szCs w:val="22"/>
        </w:rPr>
        <w:t>Frost Susceptibility Clause 601</w:t>
      </w:r>
    </w:p>
    <w:p w:rsidR="009D3DBF" w:rsidRPr="00AC6315" w:rsidRDefault="009D3DBF" w:rsidP="00B6090E">
      <w:pPr>
        <w:autoSpaceDE w:val="0"/>
        <w:autoSpaceDN w:val="0"/>
        <w:adjustRightInd w:val="0"/>
        <w:ind w:right="567"/>
        <w:jc w:val="both"/>
        <w:rPr>
          <w:rFonts w:asciiTheme="minorHAnsi" w:hAnsiTheme="minorHAnsi" w:cs="Arial"/>
          <w:sz w:val="22"/>
          <w:szCs w:val="22"/>
        </w:rPr>
      </w:pPr>
    </w:p>
    <w:p w:rsidR="009D3DBF" w:rsidRPr="00AC6315" w:rsidRDefault="009D3DBF" w:rsidP="00B6090E">
      <w:pPr>
        <w:autoSpaceDE w:val="0"/>
        <w:autoSpaceDN w:val="0"/>
        <w:adjustRightInd w:val="0"/>
        <w:ind w:left="720" w:right="567"/>
        <w:jc w:val="both"/>
        <w:rPr>
          <w:rFonts w:asciiTheme="minorHAnsi" w:hAnsiTheme="minorHAnsi" w:cs="Arial"/>
          <w:sz w:val="22"/>
          <w:szCs w:val="22"/>
        </w:rPr>
      </w:pPr>
      <w:r w:rsidRPr="00AC6315">
        <w:rPr>
          <w:rFonts w:asciiTheme="minorHAnsi" w:hAnsiTheme="minorHAnsi" w:cs="Arial"/>
          <w:sz w:val="22"/>
          <w:szCs w:val="22"/>
        </w:rPr>
        <w:t>Material used within 450mm of the surface of the road shall not be frost susceptible as defined by the test described in the Transport and Road Research Laboratory Report LR 90 and Supplementary Report SR 3 18. The material shall be deemed to be frost susceptible if in the test the heave is greater than 13mm.</w:t>
      </w:r>
    </w:p>
    <w:p w:rsidR="00A56BDA" w:rsidRPr="00AC6315" w:rsidRDefault="00A56BDA" w:rsidP="00B6090E">
      <w:pPr>
        <w:autoSpaceDE w:val="0"/>
        <w:autoSpaceDN w:val="0"/>
        <w:adjustRightInd w:val="0"/>
        <w:ind w:left="720" w:right="567"/>
        <w:jc w:val="both"/>
        <w:rPr>
          <w:rFonts w:asciiTheme="minorHAnsi" w:hAnsiTheme="minorHAnsi" w:cs="Arial"/>
          <w:sz w:val="22"/>
          <w:szCs w:val="22"/>
        </w:rPr>
      </w:pPr>
    </w:p>
    <w:p w:rsidR="009D3DBF" w:rsidRPr="00AC6315" w:rsidRDefault="00693DED" w:rsidP="00B6090E">
      <w:pPr>
        <w:autoSpaceDE w:val="0"/>
        <w:autoSpaceDN w:val="0"/>
        <w:adjustRightInd w:val="0"/>
        <w:ind w:left="720" w:right="567" w:hanging="720"/>
        <w:jc w:val="both"/>
        <w:rPr>
          <w:rFonts w:asciiTheme="minorHAnsi" w:hAnsiTheme="minorHAnsi" w:cs="Arial"/>
          <w:sz w:val="22"/>
          <w:szCs w:val="22"/>
          <w:u w:val="single"/>
        </w:rPr>
      </w:pPr>
      <w:r w:rsidRPr="00AC6315">
        <w:rPr>
          <w:rFonts w:asciiTheme="minorHAnsi" w:hAnsiTheme="minorHAnsi" w:cs="Arial"/>
          <w:sz w:val="22"/>
          <w:szCs w:val="22"/>
        </w:rPr>
        <w:t>6</w:t>
      </w:r>
      <w:r w:rsidR="00A56BDA" w:rsidRPr="00AC6315">
        <w:rPr>
          <w:rFonts w:asciiTheme="minorHAnsi" w:hAnsiTheme="minorHAnsi" w:cs="Arial"/>
          <w:sz w:val="22"/>
          <w:szCs w:val="22"/>
        </w:rPr>
        <w:t>.</w:t>
      </w:r>
      <w:r w:rsidR="00A56BDA" w:rsidRPr="00AC6315">
        <w:rPr>
          <w:rFonts w:asciiTheme="minorHAnsi" w:hAnsiTheme="minorHAnsi" w:cs="Arial"/>
          <w:sz w:val="22"/>
          <w:szCs w:val="22"/>
        </w:rPr>
        <w:tab/>
      </w:r>
      <w:r w:rsidR="009D3DBF" w:rsidRPr="00AC6315">
        <w:rPr>
          <w:rFonts w:asciiTheme="minorHAnsi" w:hAnsiTheme="minorHAnsi" w:cs="Arial"/>
          <w:sz w:val="22"/>
          <w:szCs w:val="22"/>
          <w:u w:val="single"/>
        </w:rPr>
        <w:t>Cohesive material referred to on the Drawings shall have the following properties:</w:t>
      </w:r>
    </w:p>
    <w:p w:rsidR="009D3DBF" w:rsidRPr="00AC6315" w:rsidRDefault="009D3DBF" w:rsidP="00B6090E">
      <w:pPr>
        <w:autoSpaceDE w:val="0"/>
        <w:autoSpaceDN w:val="0"/>
        <w:adjustRightInd w:val="0"/>
        <w:ind w:right="567"/>
        <w:jc w:val="both"/>
        <w:rPr>
          <w:rFonts w:asciiTheme="minorHAnsi" w:hAnsiTheme="minorHAnsi" w:cs="Arial"/>
          <w:sz w:val="22"/>
          <w:szCs w:val="22"/>
        </w:rPr>
      </w:pPr>
    </w:p>
    <w:p w:rsidR="009D3DBF" w:rsidRPr="00AC6315" w:rsidRDefault="009D3DBF" w:rsidP="00E66872">
      <w:pPr>
        <w:numPr>
          <w:ilvl w:val="1"/>
          <w:numId w:val="7"/>
        </w:numPr>
        <w:tabs>
          <w:tab w:val="num" w:pos="1560"/>
        </w:tabs>
        <w:autoSpaceDE w:val="0"/>
        <w:autoSpaceDN w:val="0"/>
        <w:adjustRightInd w:val="0"/>
        <w:ind w:right="567" w:firstLine="0"/>
        <w:jc w:val="both"/>
        <w:rPr>
          <w:rFonts w:asciiTheme="minorHAnsi" w:hAnsiTheme="minorHAnsi" w:cs="Arial"/>
          <w:sz w:val="22"/>
          <w:szCs w:val="22"/>
        </w:rPr>
      </w:pPr>
      <w:r w:rsidRPr="00AC6315">
        <w:rPr>
          <w:rFonts w:asciiTheme="minorHAnsi" w:hAnsiTheme="minorHAnsi" w:cs="Arial"/>
          <w:sz w:val="22"/>
          <w:szCs w:val="22"/>
        </w:rPr>
        <w:t>Comply with Table 6/1 Class 4.</w:t>
      </w:r>
    </w:p>
    <w:p w:rsidR="009D3DBF" w:rsidRPr="00AC6315" w:rsidRDefault="009D3DBF" w:rsidP="00E66872">
      <w:pPr>
        <w:numPr>
          <w:ilvl w:val="1"/>
          <w:numId w:val="7"/>
        </w:numPr>
        <w:tabs>
          <w:tab w:val="num" w:pos="1560"/>
        </w:tabs>
        <w:autoSpaceDE w:val="0"/>
        <w:autoSpaceDN w:val="0"/>
        <w:adjustRightInd w:val="0"/>
        <w:ind w:right="567" w:firstLine="0"/>
        <w:jc w:val="both"/>
        <w:rPr>
          <w:rFonts w:asciiTheme="minorHAnsi" w:hAnsiTheme="minorHAnsi" w:cs="Arial"/>
          <w:sz w:val="22"/>
          <w:szCs w:val="22"/>
        </w:rPr>
      </w:pPr>
      <w:r w:rsidRPr="00AC6315">
        <w:rPr>
          <w:rFonts w:asciiTheme="minorHAnsi" w:hAnsiTheme="minorHAnsi" w:cs="Arial"/>
          <w:sz w:val="22"/>
          <w:szCs w:val="22"/>
        </w:rPr>
        <w:t>Moisture content to BS 1377 Part 2:1990 Test 1 Plastic Limit - 4% (Upper Limit).</w:t>
      </w:r>
    </w:p>
    <w:p w:rsidR="009D3DBF" w:rsidRPr="00AC6315" w:rsidRDefault="009D3DBF" w:rsidP="00E66872">
      <w:pPr>
        <w:numPr>
          <w:ilvl w:val="1"/>
          <w:numId w:val="7"/>
        </w:numPr>
        <w:tabs>
          <w:tab w:val="num" w:pos="1560"/>
        </w:tabs>
        <w:autoSpaceDE w:val="0"/>
        <w:autoSpaceDN w:val="0"/>
        <w:adjustRightInd w:val="0"/>
        <w:ind w:right="567" w:firstLine="0"/>
        <w:jc w:val="both"/>
        <w:rPr>
          <w:rFonts w:asciiTheme="minorHAnsi" w:hAnsiTheme="minorHAnsi" w:cs="Arial"/>
          <w:sz w:val="22"/>
          <w:szCs w:val="22"/>
        </w:rPr>
      </w:pPr>
      <w:r w:rsidRPr="00AC6315">
        <w:rPr>
          <w:rFonts w:asciiTheme="minorHAnsi" w:hAnsiTheme="minorHAnsi" w:cs="Arial"/>
          <w:sz w:val="22"/>
          <w:szCs w:val="22"/>
        </w:rPr>
        <w:t>Grading to be within the limits of table 6/2 Class 2B.</w:t>
      </w:r>
    </w:p>
    <w:p w:rsidR="008C5B3B" w:rsidRPr="00AC6315" w:rsidRDefault="008C5B3B" w:rsidP="00B6090E">
      <w:pPr>
        <w:autoSpaceDE w:val="0"/>
        <w:autoSpaceDN w:val="0"/>
        <w:adjustRightInd w:val="0"/>
        <w:ind w:left="1440" w:right="567"/>
        <w:jc w:val="both"/>
        <w:rPr>
          <w:rFonts w:asciiTheme="minorHAnsi" w:hAnsiTheme="minorHAnsi" w:cs="Arial"/>
          <w:sz w:val="22"/>
          <w:szCs w:val="22"/>
        </w:rPr>
      </w:pPr>
    </w:p>
    <w:p w:rsidR="008C5B3B" w:rsidRPr="00AC6315" w:rsidRDefault="00693DED" w:rsidP="00B6090E">
      <w:pPr>
        <w:autoSpaceDE w:val="0"/>
        <w:autoSpaceDN w:val="0"/>
        <w:adjustRightInd w:val="0"/>
        <w:ind w:left="720" w:right="567" w:hanging="720"/>
        <w:jc w:val="both"/>
        <w:rPr>
          <w:rFonts w:asciiTheme="minorHAnsi" w:hAnsiTheme="minorHAnsi" w:cs="Arial"/>
          <w:sz w:val="22"/>
          <w:szCs w:val="22"/>
        </w:rPr>
      </w:pPr>
      <w:r w:rsidRPr="00AC6315">
        <w:rPr>
          <w:rFonts w:asciiTheme="minorHAnsi" w:hAnsiTheme="minorHAnsi" w:cs="Arial"/>
          <w:sz w:val="22"/>
          <w:szCs w:val="22"/>
        </w:rPr>
        <w:t>7.</w:t>
      </w:r>
      <w:r w:rsidRPr="00AC6315">
        <w:rPr>
          <w:rFonts w:asciiTheme="minorHAnsi" w:hAnsiTheme="minorHAnsi" w:cs="Arial"/>
          <w:sz w:val="22"/>
          <w:szCs w:val="22"/>
        </w:rPr>
        <w:tab/>
      </w:r>
      <w:r w:rsidR="005C5D9C" w:rsidRPr="00AC6315">
        <w:rPr>
          <w:rFonts w:asciiTheme="minorHAnsi" w:hAnsiTheme="minorHAnsi" w:cs="Arial"/>
          <w:sz w:val="22"/>
          <w:szCs w:val="22"/>
        </w:rPr>
        <w:t xml:space="preserve">The </w:t>
      </w:r>
      <w:r w:rsidR="005C5D9C" w:rsidRPr="00AC6315">
        <w:rPr>
          <w:rFonts w:asciiTheme="minorHAnsi" w:hAnsiTheme="minorHAnsi" w:cs="Arial"/>
          <w:i/>
          <w:iCs/>
          <w:sz w:val="22"/>
          <w:szCs w:val="22"/>
        </w:rPr>
        <w:t xml:space="preserve">Contractor </w:t>
      </w:r>
      <w:r w:rsidR="005C5D9C" w:rsidRPr="00AC6315">
        <w:rPr>
          <w:rFonts w:asciiTheme="minorHAnsi" w:hAnsiTheme="minorHAnsi" w:cs="Arial"/>
          <w:sz w:val="22"/>
          <w:szCs w:val="22"/>
        </w:rPr>
        <w:t xml:space="preserve">is encouraged to submit proposals, for processing to render unacceptable material Class U1 that is encountered acceptable, and if his proposals are acceptable to the Overseeing Organisation, this will be confirmed to the </w:t>
      </w:r>
      <w:r w:rsidR="005C5D9C" w:rsidRPr="00AC6315">
        <w:rPr>
          <w:rFonts w:asciiTheme="minorHAnsi" w:hAnsiTheme="minorHAnsi" w:cs="Arial"/>
          <w:i/>
          <w:iCs/>
          <w:sz w:val="22"/>
          <w:szCs w:val="22"/>
        </w:rPr>
        <w:t>Contractor</w:t>
      </w:r>
      <w:r w:rsidR="005C5D9C" w:rsidRPr="00AC6315">
        <w:rPr>
          <w:rFonts w:asciiTheme="minorHAnsi" w:hAnsiTheme="minorHAnsi" w:cs="Arial"/>
          <w:sz w:val="22"/>
          <w:szCs w:val="22"/>
        </w:rPr>
        <w:t xml:space="preserve"> in writing.</w:t>
      </w:r>
    </w:p>
    <w:p w:rsidR="001F3CD9" w:rsidRPr="00AC6315" w:rsidRDefault="001F3CD9" w:rsidP="00B6090E">
      <w:pPr>
        <w:autoSpaceDE w:val="0"/>
        <w:autoSpaceDN w:val="0"/>
        <w:adjustRightInd w:val="0"/>
        <w:ind w:right="567"/>
        <w:jc w:val="both"/>
        <w:rPr>
          <w:rFonts w:asciiTheme="minorHAnsi" w:hAnsiTheme="minorHAnsi" w:cs="Arial"/>
          <w:sz w:val="22"/>
          <w:szCs w:val="22"/>
        </w:rPr>
      </w:pPr>
    </w:p>
    <w:p w:rsidR="00693DED" w:rsidRPr="00AC6315" w:rsidRDefault="00693DED" w:rsidP="00B6090E">
      <w:pPr>
        <w:autoSpaceDE w:val="0"/>
        <w:autoSpaceDN w:val="0"/>
        <w:adjustRightInd w:val="0"/>
        <w:ind w:left="720" w:right="567" w:hanging="720"/>
        <w:jc w:val="both"/>
        <w:rPr>
          <w:rFonts w:asciiTheme="minorHAnsi" w:hAnsiTheme="minorHAnsi" w:cs="Arial"/>
          <w:sz w:val="22"/>
          <w:szCs w:val="22"/>
        </w:rPr>
      </w:pPr>
      <w:r w:rsidRPr="00AC6315">
        <w:rPr>
          <w:rFonts w:asciiTheme="minorHAnsi" w:hAnsiTheme="minorHAnsi" w:cs="Arial"/>
          <w:sz w:val="22"/>
          <w:szCs w:val="22"/>
        </w:rPr>
        <w:t>8.</w:t>
      </w:r>
      <w:r w:rsidR="008C5B3B" w:rsidRPr="00AC6315">
        <w:rPr>
          <w:rFonts w:asciiTheme="minorHAnsi" w:hAnsiTheme="minorHAnsi" w:cs="Arial"/>
          <w:sz w:val="22"/>
          <w:szCs w:val="22"/>
        </w:rPr>
        <w:tab/>
        <w:t>Localised dewatering shall be permitted for individual excavations only as approved by the Engineer. General ground water lowering will not be permitted.</w:t>
      </w:r>
    </w:p>
    <w:p w:rsidR="00693DED" w:rsidRPr="00AC6315" w:rsidRDefault="00693DED" w:rsidP="00B6090E">
      <w:pPr>
        <w:autoSpaceDE w:val="0"/>
        <w:autoSpaceDN w:val="0"/>
        <w:adjustRightInd w:val="0"/>
        <w:ind w:left="720" w:right="567" w:hanging="720"/>
        <w:jc w:val="both"/>
        <w:rPr>
          <w:rFonts w:asciiTheme="minorHAnsi" w:hAnsiTheme="minorHAnsi" w:cs="Arial"/>
          <w:sz w:val="22"/>
          <w:szCs w:val="22"/>
        </w:rPr>
      </w:pPr>
    </w:p>
    <w:p w:rsidR="008C5B3B" w:rsidRPr="00AC6315" w:rsidRDefault="00693DED" w:rsidP="00B6090E">
      <w:pPr>
        <w:autoSpaceDE w:val="0"/>
        <w:autoSpaceDN w:val="0"/>
        <w:adjustRightInd w:val="0"/>
        <w:ind w:left="720" w:right="567" w:hanging="720"/>
        <w:jc w:val="both"/>
        <w:rPr>
          <w:rFonts w:asciiTheme="minorHAnsi" w:hAnsiTheme="minorHAnsi" w:cs="Arial"/>
          <w:sz w:val="22"/>
          <w:szCs w:val="22"/>
        </w:rPr>
      </w:pPr>
      <w:r w:rsidRPr="00AC6315">
        <w:rPr>
          <w:rFonts w:asciiTheme="minorHAnsi" w:hAnsiTheme="minorHAnsi" w:cs="Arial"/>
          <w:sz w:val="22"/>
          <w:szCs w:val="22"/>
        </w:rPr>
        <w:t>9.</w:t>
      </w:r>
      <w:r w:rsidRPr="00AC6315">
        <w:rPr>
          <w:rFonts w:asciiTheme="minorHAnsi" w:hAnsiTheme="minorHAnsi" w:cs="Arial"/>
          <w:sz w:val="22"/>
          <w:szCs w:val="22"/>
        </w:rPr>
        <w:tab/>
      </w:r>
      <w:r w:rsidR="005C5D9C" w:rsidRPr="00AC6315">
        <w:rPr>
          <w:rFonts w:asciiTheme="minorHAnsi" w:hAnsiTheme="minorHAnsi" w:cs="Arial"/>
          <w:sz w:val="22"/>
          <w:szCs w:val="22"/>
        </w:rPr>
        <w:t>The rapid assessment procedure for material acceptability shall not be used unless exceptionally permitted by the Overseeing Organisation.</w:t>
      </w:r>
      <w:r w:rsidR="005C5D9C" w:rsidRPr="00AC6315">
        <w:rPr>
          <w:rFonts w:asciiTheme="minorHAnsi" w:hAnsiTheme="minorHAnsi" w:cs="Arial"/>
          <w:sz w:val="22"/>
          <w:szCs w:val="22"/>
        </w:rPr>
        <w:cr/>
      </w:r>
    </w:p>
    <w:p w:rsidR="004B5540" w:rsidRPr="00AC6315" w:rsidRDefault="00693DED" w:rsidP="00B6090E">
      <w:pPr>
        <w:ind w:left="720" w:right="567" w:hanging="720"/>
        <w:jc w:val="both"/>
        <w:rPr>
          <w:rFonts w:asciiTheme="minorHAnsi" w:hAnsiTheme="minorHAnsi" w:cs="Arial"/>
          <w:sz w:val="22"/>
          <w:szCs w:val="22"/>
        </w:rPr>
      </w:pPr>
      <w:r w:rsidRPr="00AC6315">
        <w:rPr>
          <w:rFonts w:asciiTheme="minorHAnsi" w:hAnsiTheme="minorHAnsi" w:cs="Arial"/>
          <w:sz w:val="22"/>
          <w:szCs w:val="22"/>
        </w:rPr>
        <w:t>10.</w:t>
      </w:r>
      <w:r w:rsidR="008C5B3B" w:rsidRPr="00AC6315">
        <w:rPr>
          <w:rFonts w:asciiTheme="minorHAnsi" w:hAnsiTheme="minorHAnsi" w:cs="Arial"/>
          <w:sz w:val="22"/>
          <w:szCs w:val="22"/>
        </w:rPr>
        <w:tab/>
      </w:r>
      <w:r w:rsidR="005C5D9C" w:rsidRPr="00AC6315">
        <w:rPr>
          <w:rFonts w:asciiTheme="minorHAnsi" w:hAnsiTheme="minorHAnsi" w:cs="Arial"/>
          <w:sz w:val="22"/>
          <w:szCs w:val="22"/>
        </w:rPr>
        <w:t xml:space="preserve">The </w:t>
      </w:r>
      <w:r w:rsidR="005C5D9C" w:rsidRPr="00AC6315">
        <w:rPr>
          <w:rFonts w:asciiTheme="minorHAnsi" w:hAnsiTheme="minorHAnsi" w:cs="Arial"/>
          <w:i/>
          <w:iCs/>
          <w:sz w:val="22"/>
          <w:szCs w:val="22"/>
        </w:rPr>
        <w:t>Contractor</w:t>
      </w:r>
      <w:r w:rsidR="005C5D9C" w:rsidRPr="00AC6315">
        <w:rPr>
          <w:rFonts w:asciiTheme="minorHAnsi" w:hAnsiTheme="minorHAnsi" w:cs="Arial"/>
          <w:sz w:val="22"/>
          <w:szCs w:val="22"/>
        </w:rPr>
        <w:t xml:space="preserve"> may remove acceptable material or unacceptable material from any part of any Site that is surplus to the requirements of the work that has generated it provided that the </w:t>
      </w:r>
      <w:r w:rsidR="005C5D9C" w:rsidRPr="00AC6315">
        <w:rPr>
          <w:rFonts w:asciiTheme="minorHAnsi" w:hAnsiTheme="minorHAnsi" w:cs="Arial"/>
          <w:i/>
          <w:iCs/>
          <w:sz w:val="22"/>
          <w:szCs w:val="22"/>
        </w:rPr>
        <w:t xml:space="preserve">Contractor </w:t>
      </w:r>
      <w:r w:rsidR="005C5D9C" w:rsidRPr="00AC6315">
        <w:rPr>
          <w:rFonts w:asciiTheme="minorHAnsi" w:hAnsiTheme="minorHAnsi" w:cs="Arial"/>
          <w:sz w:val="22"/>
          <w:szCs w:val="22"/>
        </w:rPr>
        <w:t>warrants that it is to be used for a recycling process that has been approved</w:t>
      </w:r>
      <w:r w:rsidR="00AC6315">
        <w:rPr>
          <w:rFonts w:asciiTheme="minorHAnsi" w:hAnsiTheme="minorHAnsi" w:cs="Arial"/>
          <w:sz w:val="22"/>
          <w:szCs w:val="22"/>
        </w:rPr>
        <w:t xml:space="preserve"> by the Overseeing Organisation.</w:t>
      </w:r>
    </w:p>
    <w:p w:rsidR="004B5540" w:rsidRDefault="004B5540" w:rsidP="00B6090E">
      <w:pPr>
        <w:ind w:right="567"/>
        <w:jc w:val="both"/>
        <w:rPr>
          <w:rFonts w:ascii="Arial" w:hAnsi="Arial" w:cs="Arial"/>
        </w:rPr>
      </w:pPr>
    </w:p>
    <w:p w:rsidR="00043DB2" w:rsidRPr="00AC6315" w:rsidRDefault="004B5540" w:rsidP="00B6090E">
      <w:pPr>
        <w:ind w:right="567"/>
        <w:jc w:val="both"/>
        <w:rPr>
          <w:rFonts w:ascii="Helvetica" w:hAnsi="Helvetica" w:cs="Helvetica"/>
          <w:lang w:eastAsia="en-GB"/>
        </w:rPr>
      </w:pPr>
      <w:r>
        <w:rPr>
          <w:rFonts w:ascii="Helvetica" w:hAnsi="Helvetica" w:cs="Helvetica"/>
          <w:lang w:eastAsia="en-GB"/>
        </w:rPr>
        <w:br w:type="page"/>
      </w:r>
    </w:p>
    <w:p w:rsidR="00D63FDA" w:rsidRPr="00AC6315" w:rsidRDefault="00D63FDA" w:rsidP="00B6090E">
      <w:pPr>
        <w:ind w:right="567"/>
        <w:jc w:val="both"/>
        <w:rPr>
          <w:rFonts w:asciiTheme="minorHAnsi" w:hAnsiTheme="minorHAnsi" w:cs="Arial"/>
          <w:sz w:val="28"/>
          <w:szCs w:val="28"/>
          <w:highlight w:val="yellow"/>
        </w:rPr>
      </w:pPr>
      <w:r w:rsidRPr="00AC6315">
        <w:rPr>
          <w:rFonts w:asciiTheme="minorHAnsi" w:hAnsiTheme="minorHAnsi" w:cs="Arial"/>
          <w:b/>
          <w:sz w:val="28"/>
          <w:szCs w:val="28"/>
          <w:u w:val="single"/>
        </w:rPr>
        <w:lastRenderedPageBreak/>
        <w:t>APPENDIX 6/2: REQUIREMENTS FOR DEALING WITH CLASS U2 UNACCEPTABLE MATERIAL</w:t>
      </w:r>
    </w:p>
    <w:p w:rsidR="00D53A17" w:rsidRDefault="00D53A17">
      <w:pPr>
        <w:rPr>
          <w:rFonts w:ascii="Arial" w:hAnsi="Arial" w:cs="Arial"/>
          <w:bCs/>
        </w:rPr>
      </w:pPr>
    </w:p>
    <w:p w:rsidR="00D53A17" w:rsidRPr="00AC6315" w:rsidRDefault="00D53A17">
      <w:pPr>
        <w:rPr>
          <w:rFonts w:asciiTheme="minorHAnsi" w:hAnsiTheme="minorHAnsi" w:cs="Arial"/>
          <w:b/>
          <w:bCs/>
          <w:sz w:val="22"/>
          <w:szCs w:val="22"/>
        </w:rPr>
      </w:pPr>
      <w:r w:rsidRPr="00AC6315">
        <w:rPr>
          <w:rFonts w:asciiTheme="minorHAnsi" w:hAnsiTheme="minorHAnsi" w:cs="Arial"/>
          <w:b/>
          <w:bCs/>
          <w:sz w:val="22"/>
          <w:szCs w:val="22"/>
        </w:rPr>
        <w:t>General Requirements</w:t>
      </w:r>
    </w:p>
    <w:p w:rsidR="00D53A17" w:rsidRPr="00AC6315" w:rsidRDefault="00D53A17">
      <w:pPr>
        <w:rPr>
          <w:rFonts w:asciiTheme="minorHAnsi" w:hAnsiTheme="minorHAnsi" w:cs="Arial"/>
          <w:bCs/>
          <w:sz w:val="22"/>
          <w:szCs w:val="22"/>
        </w:rPr>
      </w:pPr>
    </w:p>
    <w:p w:rsidR="00D53A17" w:rsidRPr="00AC6315" w:rsidRDefault="00D63FDA" w:rsidP="00D01E0B">
      <w:pPr>
        <w:pStyle w:val="ListParagraph"/>
        <w:numPr>
          <w:ilvl w:val="0"/>
          <w:numId w:val="34"/>
        </w:numPr>
        <w:ind w:right="567" w:hanging="720"/>
        <w:jc w:val="both"/>
        <w:rPr>
          <w:rFonts w:asciiTheme="minorHAnsi" w:hAnsiTheme="minorHAnsi" w:cs="Arial"/>
          <w:sz w:val="22"/>
          <w:szCs w:val="22"/>
        </w:rPr>
      </w:pPr>
      <w:r w:rsidRPr="00AC6315">
        <w:rPr>
          <w:rFonts w:asciiTheme="minorHAnsi" w:hAnsiTheme="minorHAnsi" w:cs="Arial"/>
          <w:sz w:val="22"/>
          <w:szCs w:val="22"/>
        </w:rPr>
        <w:t xml:space="preserve">The </w:t>
      </w:r>
      <w:r w:rsidRPr="00AC6315">
        <w:rPr>
          <w:rFonts w:asciiTheme="minorHAnsi" w:hAnsiTheme="minorHAnsi" w:cs="Arial"/>
          <w:i/>
          <w:iCs/>
          <w:sz w:val="22"/>
          <w:szCs w:val="22"/>
        </w:rPr>
        <w:t>Contractor</w:t>
      </w:r>
      <w:r w:rsidRPr="00AC6315">
        <w:rPr>
          <w:rFonts w:asciiTheme="minorHAnsi" w:hAnsiTheme="minorHAnsi" w:cs="Arial"/>
          <w:sz w:val="22"/>
          <w:szCs w:val="22"/>
        </w:rPr>
        <w:t xml:space="preserve"> will be made aware of the location, extent and nature of any Class U2 material that the Overseeing Organisation believes to be present on any site in the instructing </w:t>
      </w:r>
      <w:r w:rsidR="0092270C" w:rsidRPr="00AC6315">
        <w:rPr>
          <w:rFonts w:asciiTheme="minorHAnsi" w:hAnsiTheme="minorHAnsi" w:cs="Arial"/>
          <w:i/>
          <w:sz w:val="22"/>
          <w:szCs w:val="22"/>
        </w:rPr>
        <w:t>Works</w:t>
      </w:r>
      <w:r w:rsidR="002F776A" w:rsidRPr="00AC6315">
        <w:rPr>
          <w:rFonts w:asciiTheme="minorHAnsi" w:hAnsiTheme="minorHAnsi" w:cs="Arial"/>
          <w:i/>
          <w:sz w:val="22"/>
          <w:szCs w:val="22"/>
        </w:rPr>
        <w:t xml:space="preserve"> </w:t>
      </w:r>
      <w:proofErr w:type="gramStart"/>
      <w:r w:rsidR="002F776A" w:rsidRPr="00AC6315">
        <w:rPr>
          <w:rFonts w:asciiTheme="minorHAnsi" w:hAnsiTheme="minorHAnsi" w:cs="Arial"/>
          <w:i/>
          <w:sz w:val="22"/>
          <w:szCs w:val="22"/>
        </w:rPr>
        <w:t>Order</w:t>
      </w:r>
      <w:r w:rsidR="007D4285" w:rsidRPr="00AC6315">
        <w:rPr>
          <w:rFonts w:asciiTheme="minorHAnsi" w:hAnsiTheme="minorHAnsi" w:cs="Arial"/>
          <w:i/>
          <w:sz w:val="22"/>
          <w:szCs w:val="22"/>
        </w:rPr>
        <w:t xml:space="preserve"> </w:t>
      </w:r>
      <w:r w:rsidRPr="00AC6315">
        <w:rPr>
          <w:rFonts w:asciiTheme="minorHAnsi" w:hAnsiTheme="minorHAnsi" w:cs="Arial"/>
          <w:i/>
          <w:iCs/>
          <w:sz w:val="22"/>
          <w:szCs w:val="22"/>
        </w:rPr>
        <w:t>.</w:t>
      </w:r>
      <w:proofErr w:type="gramEnd"/>
      <w:r w:rsidRPr="00AC6315">
        <w:rPr>
          <w:rFonts w:asciiTheme="minorHAnsi" w:hAnsiTheme="minorHAnsi" w:cs="Arial"/>
          <w:i/>
          <w:iCs/>
          <w:sz w:val="22"/>
          <w:szCs w:val="22"/>
        </w:rPr>
        <w:cr/>
      </w:r>
    </w:p>
    <w:p w:rsidR="00D53A17" w:rsidRPr="00AC6315" w:rsidRDefault="00D63FDA" w:rsidP="00D01E0B">
      <w:pPr>
        <w:pStyle w:val="ListParagraph"/>
        <w:numPr>
          <w:ilvl w:val="0"/>
          <w:numId w:val="34"/>
        </w:numPr>
        <w:ind w:right="567" w:hanging="720"/>
        <w:jc w:val="both"/>
        <w:rPr>
          <w:rFonts w:asciiTheme="minorHAnsi" w:hAnsiTheme="minorHAnsi" w:cs="Arial"/>
          <w:sz w:val="22"/>
          <w:szCs w:val="22"/>
        </w:rPr>
      </w:pPr>
      <w:r w:rsidRPr="00AC6315">
        <w:rPr>
          <w:rFonts w:asciiTheme="minorHAnsi" w:hAnsiTheme="minorHAnsi" w:cs="Arial"/>
          <w:sz w:val="22"/>
          <w:szCs w:val="22"/>
        </w:rPr>
        <w:t xml:space="preserve">The </w:t>
      </w:r>
      <w:r w:rsidRPr="00AC6315">
        <w:rPr>
          <w:rFonts w:asciiTheme="minorHAnsi" w:hAnsiTheme="minorHAnsi" w:cs="Arial"/>
          <w:i/>
          <w:iCs/>
          <w:sz w:val="22"/>
          <w:szCs w:val="22"/>
        </w:rPr>
        <w:t xml:space="preserve">Contractor </w:t>
      </w:r>
      <w:r w:rsidRPr="00AC6315">
        <w:rPr>
          <w:rFonts w:asciiTheme="minorHAnsi" w:hAnsiTheme="minorHAnsi" w:cs="Arial"/>
          <w:sz w:val="22"/>
          <w:szCs w:val="22"/>
        </w:rPr>
        <w:t xml:space="preserve">shall, in the event of uncovering any Class U2 material while carrying out any Project, immediately notify the Overseeing Organisation and shall subsequently comply with all requirements for the handling and disposal of such materials, issued by the </w:t>
      </w:r>
      <w:r w:rsidR="00C62A7D" w:rsidRPr="00AC6315">
        <w:rPr>
          <w:rFonts w:asciiTheme="minorHAnsi" w:hAnsiTheme="minorHAnsi" w:cs="Arial"/>
          <w:i/>
          <w:iCs/>
          <w:sz w:val="22"/>
          <w:szCs w:val="22"/>
        </w:rPr>
        <w:t>Authority</w:t>
      </w:r>
      <w:r w:rsidRPr="00AC6315">
        <w:rPr>
          <w:rFonts w:asciiTheme="minorHAnsi" w:hAnsiTheme="minorHAnsi" w:cs="Arial"/>
          <w:i/>
          <w:iCs/>
          <w:sz w:val="22"/>
          <w:szCs w:val="22"/>
        </w:rPr>
        <w:t>’s</w:t>
      </w:r>
      <w:r w:rsidRPr="00AC6315">
        <w:rPr>
          <w:rFonts w:asciiTheme="minorHAnsi" w:hAnsiTheme="minorHAnsi" w:cs="Arial"/>
          <w:sz w:val="22"/>
          <w:szCs w:val="22"/>
        </w:rPr>
        <w:t xml:space="preserve"> Environmental Protection &amp; Safety Team, and confirmed to the Contractor by the Overseeing Organisation.</w:t>
      </w:r>
      <w:r w:rsidRPr="00AC6315">
        <w:rPr>
          <w:rFonts w:asciiTheme="minorHAnsi" w:hAnsiTheme="minorHAnsi" w:cs="Arial"/>
          <w:sz w:val="22"/>
          <w:szCs w:val="22"/>
        </w:rPr>
        <w:cr/>
      </w:r>
    </w:p>
    <w:p w:rsidR="00EE4C3D" w:rsidRPr="00AC6315" w:rsidRDefault="00D63FDA" w:rsidP="00D01E0B">
      <w:pPr>
        <w:pStyle w:val="ListParagraph"/>
        <w:numPr>
          <w:ilvl w:val="0"/>
          <w:numId w:val="34"/>
        </w:numPr>
        <w:ind w:right="567" w:hanging="720"/>
        <w:jc w:val="both"/>
        <w:rPr>
          <w:rFonts w:asciiTheme="minorHAnsi" w:hAnsiTheme="minorHAnsi" w:cs="Arial"/>
          <w:sz w:val="22"/>
          <w:szCs w:val="22"/>
        </w:rPr>
      </w:pPr>
      <w:r w:rsidRPr="00AC6315">
        <w:rPr>
          <w:rFonts w:asciiTheme="minorHAnsi" w:hAnsiTheme="minorHAnsi" w:cs="Arial"/>
          <w:sz w:val="22"/>
          <w:szCs w:val="22"/>
        </w:rPr>
        <w:t xml:space="preserve">The </w:t>
      </w:r>
      <w:r w:rsidRPr="00AC6315">
        <w:rPr>
          <w:rFonts w:asciiTheme="minorHAnsi" w:hAnsiTheme="minorHAnsi" w:cs="Arial"/>
          <w:i/>
          <w:iCs/>
          <w:sz w:val="22"/>
          <w:szCs w:val="22"/>
        </w:rPr>
        <w:t xml:space="preserve">Contractor </w:t>
      </w:r>
      <w:r w:rsidRPr="00AC6315">
        <w:rPr>
          <w:rFonts w:asciiTheme="minorHAnsi" w:hAnsiTheme="minorHAnsi" w:cs="Arial"/>
          <w:sz w:val="22"/>
          <w:szCs w:val="22"/>
        </w:rPr>
        <w:t xml:space="preserve">shall comply with all special requirements for dealing with any leachate or contaminated water that may arise while carrying out any Project. Any such requirements will be issued by the Environmental Protection &amp; Safety Team and confirmed to the </w:t>
      </w:r>
      <w:r w:rsidRPr="00AC6315">
        <w:rPr>
          <w:rFonts w:asciiTheme="minorHAnsi" w:hAnsiTheme="minorHAnsi" w:cs="Arial"/>
          <w:i/>
          <w:iCs/>
          <w:sz w:val="22"/>
          <w:szCs w:val="22"/>
        </w:rPr>
        <w:t>Contractor</w:t>
      </w:r>
      <w:r w:rsidRPr="00AC6315">
        <w:rPr>
          <w:rFonts w:asciiTheme="minorHAnsi" w:hAnsiTheme="minorHAnsi" w:cs="Arial"/>
          <w:sz w:val="22"/>
          <w:szCs w:val="22"/>
        </w:rPr>
        <w:t xml:space="preserve"> by the Overseeing Organisation.</w:t>
      </w:r>
      <w:r w:rsidRPr="00AC6315">
        <w:rPr>
          <w:rFonts w:asciiTheme="minorHAnsi" w:hAnsiTheme="minorHAnsi" w:cs="Arial"/>
          <w:sz w:val="22"/>
          <w:szCs w:val="22"/>
        </w:rPr>
        <w:cr/>
      </w:r>
      <w:r w:rsidRPr="00AC6315">
        <w:rPr>
          <w:rFonts w:asciiTheme="minorHAnsi" w:hAnsiTheme="minorHAnsi" w:cs="Arial"/>
          <w:sz w:val="22"/>
          <w:szCs w:val="22"/>
        </w:rPr>
        <w:cr/>
      </w:r>
    </w:p>
    <w:p w:rsidR="00D53A17" w:rsidRPr="00AC6315" w:rsidRDefault="00D53A17" w:rsidP="00B6090E">
      <w:pPr>
        <w:ind w:right="567"/>
        <w:jc w:val="both"/>
        <w:rPr>
          <w:rFonts w:asciiTheme="minorHAnsi" w:hAnsiTheme="minorHAnsi" w:cs="Arial"/>
          <w:sz w:val="22"/>
          <w:szCs w:val="22"/>
        </w:rPr>
      </w:pPr>
      <w:r w:rsidRPr="00AC6315">
        <w:rPr>
          <w:rFonts w:asciiTheme="minorHAnsi" w:hAnsiTheme="minorHAnsi" w:cs="Arial"/>
          <w:b/>
          <w:sz w:val="22"/>
          <w:szCs w:val="22"/>
        </w:rPr>
        <w:t>Known Toxic Materials likely to be encountered</w:t>
      </w:r>
    </w:p>
    <w:p w:rsidR="00D53A17" w:rsidRPr="00AC6315" w:rsidRDefault="00D53A17" w:rsidP="00B6090E">
      <w:pPr>
        <w:ind w:right="567"/>
        <w:jc w:val="both"/>
        <w:rPr>
          <w:rFonts w:asciiTheme="minorHAnsi" w:hAnsiTheme="minorHAnsi" w:cs="Arial"/>
          <w:sz w:val="22"/>
          <w:szCs w:val="22"/>
        </w:rPr>
      </w:pPr>
    </w:p>
    <w:p w:rsidR="00D53A17" w:rsidRPr="00AC6315" w:rsidRDefault="00D53A17" w:rsidP="00D01E0B">
      <w:pPr>
        <w:pStyle w:val="ListParagraph"/>
        <w:widowControl w:val="0"/>
        <w:numPr>
          <w:ilvl w:val="0"/>
          <w:numId w:val="34"/>
        </w:numPr>
        <w:tabs>
          <w:tab w:val="left" w:pos="822"/>
        </w:tabs>
        <w:kinsoku w:val="0"/>
        <w:overflowPunct w:val="0"/>
        <w:autoSpaceDE w:val="0"/>
        <w:autoSpaceDN w:val="0"/>
        <w:adjustRightInd w:val="0"/>
        <w:ind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Some</w:t>
      </w:r>
      <w:r w:rsidRPr="00AC6315">
        <w:rPr>
          <w:rFonts w:asciiTheme="minorHAnsi" w:eastAsiaTheme="minorEastAsia" w:hAnsiTheme="minorHAnsi" w:cs="Arial"/>
          <w:spacing w:val="29"/>
          <w:sz w:val="22"/>
          <w:szCs w:val="22"/>
          <w:lang w:eastAsia="en-GB"/>
        </w:rPr>
        <w:t xml:space="preserve"> </w:t>
      </w:r>
      <w:r w:rsidRPr="00AC6315">
        <w:rPr>
          <w:rFonts w:asciiTheme="minorHAnsi" w:eastAsiaTheme="minorEastAsia" w:hAnsiTheme="minorHAnsi" w:cs="Arial"/>
          <w:sz w:val="22"/>
          <w:szCs w:val="22"/>
          <w:lang w:eastAsia="en-GB"/>
        </w:rPr>
        <w:t>or</w:t>
      </w:r>
      <w:r w:rsidRPr="00AC6315">
        <w:rPr>
          <w:rFonts w:asciiTheme="minorHAnsi" w:eastAsiaTheme="minorEastAsia" w:hAnsiTheme="minorHAnsi" w:cs="Arial"/>
          <w:spacing w:val="31"/>
          <w:sz w:val="22"/>
          <w:szCs w:val="22"/>
          <w:lang w:eastAsia="en-GB"/>
        </w:rPr>
        <w:t xml:space="preserve"> </w:t>
      </w:r>
      <w:proofErr w:type="gramStart"/>
      <w:r w:rsidRPr="00AC6315">
        <w:rPr>
          <w:rFonts w:asciiTheme="minorHAnsi" w:eastAsiaTheme="minorEastAsia" w:hAnsiTheme="minorHAnsi" w:cs="Arial"/>
          <w:sz w:val="22"/>
          <w:szCs w:val="22"/>
          <w:lang w:eastAsia="en-GB"/>
        </w:rPr>
        <w:t>all</w:t>
      </w:r>
      <w:r w:rsidRPr="00AC6315">
        <w:rPr>
          <w:rFonts w:asciiTheme="minorHAnsi" w:eastAsiaTheme="minorEastAsia" w:hAnsiTheme="minorHAnsi" w:cs="Arial"/>
          <w:spacing w:val="31"/>
          <w:sz w:val="22"/>
          <w:szCs w:val="22"/>
          <w:lang w:eastAsia="en-GB"/>
        </w:rPr>
        <w:t xml:space="preserve"> </w:t>
      </w:r>
      <w:r w:rsidRPr="00AC6315">
        <w:rPr>
          <w:rFonts w:asciiTheme="minorHAnsi" w:eastAsiaTheme="minorEastAsia" w:hAnsiTheme="minorHAnsi" w:cs="Arial"/>
          <w:spacing w:val="-1"/>
          <w:sz w:val="22"/>
          <w:szCs w:val="22"/>
          <w:lang w:eastAsia="en-GB"/>
        </w:rPr>
        <w:t>of</w:t>
      </w:r>
      <w:proofErr w:type="gramEnd"/>
      <w:r w:rsidRPr="00AC6315">
        <w:rPr>
          <w:rFonts w:asciiTheme="minorHAnsi" w:eastAsiaTheme="minorEastAsia" w:hAnsiTheme="minorHAnsi" w:cs="Arial"/>
          <w:spacing w:val="32"/>
          <w:sz w:val="22"/>
          <w:szCs w:val="22"/>
          <w:lang w:eastAsia="en-GB"/>
        </w:rPr>
        <w:t xml:space="preserve"> </w:t>
      </w:r>
      <w:r w:rsidRPr="00AC6315">
        <w:rPr>
          <w:rFonts w:asciiTheme="minorHAnsi" w:eastAsiaTheme="minorEastAsia" w:hAnsiTheme="minorHAnsi" w:cs="Arial"/>
          <w:spacing w:val="-1"/>
          <w:sz w:val="22"/>
          <w:szCs w:val="22"/>
          <w:lang w:eastAsia="en-GB"/>
        </w:rPr>
        <w:t>the</w:t>
      </w:r>
      <w:r w:rsidRPr="00AC6315">
        <w:rPr>
          <w:rFonts w:asciiTheme="minorHAnsi" w:eastAsiaTheme="minorEastAsia" w:hAnsiTheme="minorHAnsi" w:cs="Arial"/>
          <w:spacing w:val="30"/>
          <w:sz w:val="22"/>
          <w:szCs w:val="22"/>
          <w:lang w:eastAsia="en-GB"/>
        </w:rPr>
        <w:t xml:space="preserve"> </w:t>
      </w:r>
      <w:r w:rsidRPr="00AC6315">
        <w:rPr>
          <w:rFonts w:asciiTheme="minorHAnsi" w:eastAsiaTheme="minorEastAsia" w:hAnsiTheme="minorHAnsi" w:cs="Arial"/>
          <w:spacing w:val="-1"/>
          <w:sz w:val="22"/>
          <w:szCs w:val="22"/>
          <w:lang w:eastAsia="en-GB"/>
        </w:rPr>
        <w:t>following</w:t>
      </w:r>
      <w:r w:rsidRPr="00AC6315">
        <w:rPr>
          <w:rFonts w:asciiTheme="minorHAnsi" w:eastAsiaTheme="minorEastAsia" w:hAnsiTheme="minorHAnsi" w:cs="Arial"/>
          <w:spacing w:val="30"/>
          <w:sz w:val="22"/>
          <w:szCs w:val="22"/>
          <w:lang w:eastAsia="en-GB"/>
        </w:rPr>
        <w:t xml:space="preserve"> </w:t>
      </w:r>
      <w:r w:rsidRPr="00AC6315">
        <w:rPr>
          <w:rFonts w:asciiTheme="minorHAnsi" w:eastAsiaTheme="minorEastAsia" w:hAnsiTheme="minorHAnsi" w:cs="Arial"/>
          <w:sz w:val="22"/>
          <w:szCs w:val="22"/>
          <w:lang w:eastAsia="en-GB"/>
        </w:rPr>
        <w:t>toxic</w:t>
      </w:r>
      <w:r w:rsidRPr="00AC6315">
        <w:rPr>
          <w:rFonts w:asciiTheme="minorHAnsi" w:eastAsiaTheme="minorEastAsia" w:hAnsiTheme="minorHAnsi" w:cs="Arial"/>
          <w:spacing w:val="30"/>
          <w:sz w:val="22"/>
          <w:szCs w:val="22"/>
          <w:lang w:eastAsia="en-GB"/>
        </w:rPr>
        <w:t xml:space="preserve"> </w:t>
      </w:r>
      <w:r w:rsidRPr="00AC6315">
        <w:rPr>
          <w:rFonts w:asciiTheme="minorHAnsi" w:eastAsiaTheme="minorEastAsia" w:hAnsiTheme="minorHAnsi" w:cs="Arial"/>
          <w:sz w:val="22"/>
          <w:szCs w:val="22"/>
          <w:lang w:eastAsia="en-GB"/>
        </w:rPr>
        <w:t>materials</w:t>
      </w:r>
      <w:r w:rsidRPr="00AC6315">
        <w:rPr>
          <w:rFonts w:asciiTheme="minorHAnsi" w:eastAsiaTheme="minorEastAsia" w:hAnsiTheme="minorHAnsi" w:cs="Arial"/>
          <w:spacing w:val="27"/>
          <w:sz w:val="22"/>
          <w:szCs w:val="22"/>
          <w:lang w:eastAsia="en-GB"/>
        </w:rPr>
        <w:t xml:space="preserve"> </w:t>
      </w:r>
      <w:r w:rsidRPr="00AC6315">
        <w:rPr>
          <w:rFonts w:asciiTheme="minorHAnsi" w:eastAsiaTheme="minorEastAsia" w:hAnsiTheme="minorHAnsi" w:cs="Arial"/>
          <w:sz w:val="22"/>
          <w:szCs w:val="22"/>
          <w:lang w:eastAsia="en-GB"/>
        </w:rPr>
        <w:t>may</w:t>
      </w:r>
      <w:r w:rsidRPr="00AC6315">
        <w:rPr>
          <w:rFonts w:asciiTheme="minorHAnsi" w:eastAsiaTheme="minorEastAsia" w:hAnsiTheme="minorHAnsi" w:cs="Arial"/>
          <w:spacing w:val="29"/>
          <w:sz w:val="22"/>
          <w:szCs w:val="22"/>
          <w:lang w:eastAsia="en-GB"/>
        </w:rPr>
        <w:t xml:space="preserve"> </w:t>
      </w:r>
      <w:r w:rsidRPr="00AC6315">
        <w:rPr>
          <w:rFonts w:asciiTheme="minorHAnsi" w:eastAsiaTheme="minorEastAsia" w:hAnsiTheme="minorHAnsi" w:cs="Arial"/>
          <w:sz w:val="22"/>
          <w:szCs w:val="22"/>
          <w:lang w:eastAsia="en-GB"/>
        </w:rPr>
        <w:t>be</w:t>
      </w:r>
      <w:r w:rsidRPr="00AC6315">
        <w:rPr>
          <w:rFonts w:asciiTheme="minorHAnsi" w:eastAsiaTheme="minorEastAsia" w:hAnsiTheme="minorHAnsi" w:cs="Arial"/>
          <w:spacing w:val="30"/>
          <w:sz w:val="22"/>
          <w:szCs w:val="22"/>
          <w:lang w:eastAsia="en-GB"/>
        </w:rPr>
        <w:t xml:space="preserve"> </w:t>
      </w:r>
      <w:r w:rsidRPr="00AC6315">
        <w:rPr>
          <w:rFonts w:asciiTheme="minorHAnsi" w:eastAsiaTheme="minorEastAsia" w:hAnsiTheme="minorHAnsi" w:cs="Arial"/>
          <w:spacing w:val="-1"/>
          <w:sz w:val="22"/>
          <w:szCs w:val="22"/>
          <w:lang w:eastAsia="en-GB"/>
        </w:rPr>
        <w:t>encountered:</w:t>
      </w:r>
    </w:p>
    <w:p w:rsidR="00D53A17" w:rsidRPr="00AC6315" w:rsidRDefault="00D53A17" w:rsidP="00B6090E">
      <w:pPr>
        <w:widowControl w:val="0"/>
        <w:kinsoku w:val="0"/>
        <w:overflowPunct w:val="0"/>
        <w:autoSpaceDE w:val="0"/>
        <w:autoSpaceDN w:val="0"/>
        <w:adjustRightInd w:val="0"/>
        <w:ind w:right="567" w:hanging="720"/>
        <w:jc w:val="both"/>
        <w:rPr>
          <w:rFonts w:asciiTheme="minorHAnsi" w:eastAsiaTheme="minorEastAsia" w:hAnsiTheme="minorHAnsi" w:cs="Arial"/>
          <w:sz w:val="22"/>
          <w:szCs w:val="22"/>
          <w:lang w:eastAsia="en-GB"/>
        </w:rPr>
      </w:pPr>
    </w:p>
    <w:p w:rsidR="00D53A17" w:rsidRPr="00AC6315" w:rsidRDefault="00EE4C3D" w:rsidP="00B6090E">
      <w:pPr>
        <w:widowControl w:val="0"/>
        <w:kinsoku w:val="0"/>
        <w:overflowPunct w:val="0"/>
        <w:autoSpaceDE w:val="0"/>
        <w:autoSpaceDN w:val="0"/>
        <w:adjustRightInd w:val="0"/>
        <w:ind w:left="821"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ab/>
      </w:r>
      <w:proofErr w:type="spellStart"/>
      <w:r w:rsidR="00D53A17" w:rsidRPr="00AC6315">
        <w:rPr>
          <w:rFonts w:asciiTheme="minorHAnsi" w:eastAsiaTheme="minorEastAsia" w:hAnsiTheme="minorHAnsi" w:cs="Arial"/>
          <w:sz w:val="22"/>
          <w:szCs w:val="22"/>
          <w:lang w:eastAsia="en-GB"/>
        </w:rPr>
        <w:t>Toluenic</w:t>
      </w:r>
      <w:proofErr w:type="spellEnd"/>
      <w:r w:rsidR="00D53A17" w:rsidRPr="00AC6315">
        <w:rPr>
          <w:rFonts w:asciiTheme="minorHAnsi" w:eastAsiaTheme="minorEastAsia" w:hAnsiTheme="minorHAnsi" w:cs="Arial"/>
          <w:spacing w:val="-16"/>
          <w:sz w:val="22"/>
          <w:szCs w:val="22"/>
          <w:lang w:eastAsia="en-GB"/>
        </w:rPr>
        <w:t xml:space="preserve"> </w:t>
      </w:r>
      <w:r w:rsidR="00D53A17" w:rsidRPr="00AC6315">
        <w:rPr>
          <w:rFonts w:asciiTheme="minorHAnsi" w:eastAsiaTheme="minorEastAsia" w:hAnsiTheme="minorHAnsi" w:cs="Arial"/>
          <w:spacing w:val="-1"/>
          <w:sz w:val="22"/>
          <w:szCs w:val="22"/>
          <w:lang w:eastAsia="en-GB"/>
        </w:rPr>
        <w:t>Extractable</w:t>
      </w:r>
      <w:r w:rsidR="00D53A17" w:rsidRPr="00AC6315">
        <w:rPr>
          <w:rFonts w:asciiTheme="minorHAnsi" w:eastAsiaTheme="minorEastAsia" w:hAnsiTheme="minorHAnsi" w:cs="Arial"/>
          <w:spacing w:val="-13"/>
          <w:sz w:val="22"/>
          <w:szCs w:val="22"/>
          <w:lang w:eastAsia="en-GB"/>
        </w:rPr>
        <w:t xml:space="preserve"> </w:t>
      </w:r>
      <w:r w:rsidR="00D53A17" w:rsidRPr="00AC6315">
        <w:rPr>
          <w:rFonts w:asciiTheme="minorHAnsi" w:eastAsiaTheme="minorEastAsia" w:hAnsiTheme="minorHAnsi" w:cs="Arial"/>
          <w:spacing w:val="-1"/>
          <w:sz w:val="22"/>
          <w:szCs w:val="22"/>
          <w:lang w:eastAsia="en-GB"/>
        </w:rPr>
        <w:t>Matter</w:t>
      </w:r>
      <w:r w:rsidR="00D53A17" w:rsidRPr="00AC6315">
        <w:rPr>
          <w:rFonts w:asciiTheme="minorHAnsi" w:eastAsiaTheme="minorEastAsia" w:hAnsiTheme="minorHAnsi" w:cs="Arial"/>
          <w:spacing w:val="30"/>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4"/>
          <w:sz w:val="22"/>
          <w:szCs w:val="22"/>
          <w:lang w:eastAsia="en-GB"/>
        </w:rPr>
        <w:t xml:space="preserve"> </w:t>
      </w:r>
      <w:r w:rsidR="00D53A17" w:rsidRPr="00AC6315">
        <w:rPr>
          <w:rFonts w:asciiTheme="minorHAnsi" w:eastAsiaTheme="minorEastAsia" w:hAnsiTheme="minorHAnsi" w:cs="Arial"/>
          <w:spacing w:val="-1"/>
          <w:sz w:val="22"/>
          <w:szCs w:val="22"/>
          <w:lang w:eastAsia="en-GB"/>
        </w:rPr>
        <w:t>Phenols</w:t>
      </w:r>
    </w:p>
    <w:p w:rsidR="00D53A17" w:rsidRPr="00AC6315" w:rsidRDefault="00EE4C3D" w:rsidP="00B6090E">
      <w:pPr>
        <w:widowControl w:val="0"/>
        <w:kinsoku w:val="0"/>
        <w:overflowPunct w:val="0"/>
        <w:autoSpaceDE w:val="0"/>
        <w:autoSpaceDN w:val="0"/>
        <w:adjustRightInd w:val="0"/>
        <w:ind w:left="821"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w w:val="95"/>
          <w:sz w:val="22"/>
          <w:szCs w:val="22"/>
          <w:lang w:eastAsia="en-GB"/>
        </w:rPr>
        <w:tab/>
      </w:r>
      <w:r w:rsidR="00D53A17" w:rsidRPr="00AC6315">
        <w:rPr>
          <w:rFonts w:asciiTheme="minorHAnsi" w:eastAsiaTheme="minorEastAsia" w:hAnsiTheme="minorHAnsi" w:cs="Arial"/>
          <w:w w:val="95"/>
          <w:sz w:val="22"/>
          <w:szCs w:val="22"/>
          <w:lang w:eastAsia="en-GB"/>
        </w:rPr>
        <w:t>Sulphides</w:t>
      </w:r>
      <w:r w:rsidR="00D53A17" w:rsidRPr="00AC6315">
        <w:rPr>
          <w:rFonts w:asciiTheme="minorHAnsi" w:eastAsiaTheme="minorEastAsia" w:hAnsiTheme="minorHAnsi" w:cs="Arial"/>
          <w:w w:val="99"/>
          <w:sz w:val="22"/>
          <w:szCs w:val="22"/>
          <w:lang w:eastAsia="en-GB"/>
        </w:rPr>
        <w:t xml:space="preserve"> </w:t>
      </w:r>
      <w:r w:rsidR="00D53A17" w:rsidRPr="00AC6315">
        <w:rPr>
          <w:rFonts w:asciiTheme="minorHAnsi" w:eastAsiaTheme="minorEastAsia" w:hAnsiTheme="minorHAnsi" w:cs="Arial"/>
          <w:sz w:val="22"/>
          <w:szCs w:val="22"/>
          <w:lang w:eastAsia="en-GB"/>
        </w:rPr>
        <w:t>Chlorides</w:t>
      </w:r>
    </w:p>
    <w:p w:rsidR="00D53A17" w:rsidRPr="00AC6315" w:rsidRDefault="00EE4C3D" w:rsidP="00B6090E">
      <w:pPr>
        <w:widowControl w:val="0"/>
        <w:kinsoku w:val="0"/>
        <w:overflowPunct w:val="0"/>
        <w:autoSpaceDE w:val="0"/>
        <w:autoSpaceDN w:val="0"/>
        <w:adjustRightInd w:val="0"/>
        <w:ind w:left="821"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ab/>
      </w:r>
      <w:r w:rsidR="00D53A17" w:rsidRPr="00AC6315">
        <w:rPr>
          <w:rFonts w:asciiTheme="minorHAnsi" w:eastAsiaTheme="minorEastAsia" w:hAnsiTheme="minorHAnsi" w:cs="Arial"/>
          <w:sz w:val="22"/>
          <w:szCs w:val="22"/>
          <w:lang w:eastAsia="en-GB"/>
        </w:rPr>
        <w:t>Coal</w:t>
      </w:r>
      <w:r w:rsidR="00D53A17" w:rsidRPr="00AC6315">
        <w:rPr>
          <w:rFonts w:asciiTheme="minorHAnsi" w:eastAsiaTheme="minorEastAsia" w:hAnsiTheme="minorHAnsi" w:cs="Arial"/>
          <w:spacing w:val="-11"/>
          <w:sz w:val="22"/>
          <w:szCs w:val="22"/>
          <w:lang w:eastAsia="en-GB"/>
        </w:rPr>
        <w:t xml:space="preserve"> </w:t>
      </w:r>
      <w:r w:rsidR="00D53A17" w:rsidRPr="00AC6315">
        <w:rPr>
          <w:rFonts w:asciiTheme="minorHAnsi" w:eastAsiaTheme="minorEastAsia" w:hAnsiTheme="minorHAnsi" w:cs="Arial"/>
          <w:sz w:val="22"/>
          <w:szCs w:val="22"/>
          <w:lang w:eastAsia="en-GB"/>
        </w:rPr>
        <w:t>Tar</w:t>
      </w:r>
      <w:r w:rsidR="00D53A17" w:rsidRPr="00AC6315">
        <w:rPr>
          <w:rFonts w:asciiTheme="minorHAnsi" w:eastAsiaTheme="minorEastAsia" w:hAnsiTheme="minorHAnsi" w:cs="Arial"/>
          <w:spacing w:val="-11"/>
          <w:sz w:val="22"/>
          <w:szCs w:val="22"/>
          <w:lang w:eastAsia="en-GB"/>
        </w:rPr>
        <w:t xml:space="preserve"> </w:t>
      </w:r>
      <w:r w:rsidR="00D53A17" w:rsidRPr="00AC6315">
        <w:rPr>
          <w:rFonts w:asciiTheme="minorHAnsi" w:eastAsiaTheme="minorEastAsia" w:hAnsiTheme="minorHAnsi" w:cs="Arial"/>
          <w:spacing w:val="-1"/>
          <w:sz w:val="22"/>
          <w:szCs w:val="22"/>
          <w:lang w:eastAsia="en-GB"/>
        </w:rPr>
        <w:t>Derivatives</w:t>
      </w:r>
      <w:r w:rsidR="00D53A17" w:rsidRPr="00AC6315">
        <w:rPr>
          <w:rFonts w:asciiTheme="minorHAnsi" w:eastAsiaTheme="minorEastAsia" w:hAnsiTheme="minorHAnsi" w:cs="Arial"/>
          <w:spacing w:val="26"/>
          <w:w w:val="99"/>
          <w:sz w:val="22"/>
          <w:szCs w:val="22"/>
          <w:lang w:eastAsia="en-GB"/>
        </w:rPr>
        <w:t xml:space="preserve"> </w:t>
      </w:r>
      <w:r w:rsidR="00D53A17" w:rsidRPr="00AC6315">
        <w:rPr>
          <w:rFonts w:asciiTheme="minorHAnsi" w:eastAsiaTheme="minorEastAsia" w:hAnsiTheme="minorHAnsi" w:cs="Arial"/>
          <w:sz w:val="22"/>
          <w:szCs w:val="22"/>
          <w:lang w:eastAsia="en-GB"/>
        </w:rPr>
        <w:t>Mineral</w:t>
      </w:r>
      <w:r w:rsidR="00D53A17" w:rsidRPr="00AC6315">
        <w:rPr>
          <w:rFonts w:asciiTheme="minorHAnsi" w:eastAsiaTheme="minorEastAsia" w:hAnsiTheme="minorHAnsi" w:cs="Arial"/>
          <w:spacing w:val="-12"/>
          <w:sz w:val="22"/>
          <w:szCs w:val="22"/>
          <w:lang w:eastAsia="en-GB"/>
        </w:rPr>
        <w:t xml:space="preserve"> </w:t>
      </w:r>
      <w:r w:rsidR="00D53A17" w:rsidRPr="00AC6315">
        <w:rPr>
          <w:rFonts w:asciiTheme="minorHAnsi" w:eastAsiaTheme="minorEastAsia" w:hAnsiTheme="minorHAnsi" w:cs="Arial"/>
          <w:spacing w:val="-1"/>
          <w:sz w:val="22"/>
          <w:szCs w:val="22"/>
          <w:lang w:eastAsia="en-GB"/>
        </w:rPr>
        <w:t>Oils</w:t>
      </w:r>
    </w:p>
    <w:p w:rsidR="00D53A17" w:rsidRPr="00AC6315" w:rsidRDefault="00EE4C3D" w:rsidP="00B6090E">
      <w:pPr>
        <w:widowControl w:val="0"/>
        <w:kinsoku w:val="0"/>
        <w:overflowPunct w:val="0"/>
        <w:autoSpaceDE w:val="0"/>
        <w:autoSpaceDN w:val="0"/>
        <w:adjustRightInd w:val="0"/>
        <w:spacing w:line="239" w:lineRule="auto"/>
        <w:ind w:left="821"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ab/>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6"/>
          <w:sz w:val="22"/>
          <w:szCs w:val="22"/>
          <w:lang w:eastAsia="en-GB"/>
        </w:rPr>
        <w:t xml:space="preserve"> </w:t>
      </w:r>
      <w:r w:rsidR="00D53A17" w:rsidRPr="00AC6315">
        <w:rPr>
          <w:rFonts w:asciiTheme="minorHAnsi" w:eastAsiaTheme="minorEastAsia" w:hAnsiTheme="minorHAnsi" w:cs="Arial"/>
          <w:spacing w:val="-1"/>
          <w:sz w:val="22"/>
          <w:szCs w:val="22"/>
          <w:lang w:eastAsia="en-GB"/>
        </w:rPr>
        <w:t>Sulphates</w:t>
      </w:r>
      <w:r w:rsidR="00D53A17" w:rsidRPr="00AC6315">
        <w:rPr>
          <w:rFonts w:asciiTheme="minorHAnsi" w:eastAsiaTheme="minorEastAsia" w:hAnsiTheme="minorHAnsi" w:cs="Arial"/>
          <w:spacing w:val="29"/>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5"/>
          <w:sz w:val="22"/>
          <w:szCs w:val="22"/>
          <w:lang w:eastAsia="en-GB"/>
        </w:rPr>
        <w:t xml:space="preserve"> </w:t>
      </w:r>
      <w:r w:rsidR="00D53A17" w:rsidRPr="00AC6315">
        <w:rPr>
          <w:rFonts w:asciiTheme="minorHAnsi" w:eastAsiaTheme="minorEastAsia" w:hAnsiTheme="minorHAnsi" w:cs="Arial"/>
          <w:spacing w:val="-1"/>
          <w:sz w:val="22"/>
          <w:szCs w:val="22"/>
          <w:lang w:eastAsia="en-GB"/>
        </w:rPr>
        <w:t>Cyanide</w:t>
      </w:r>
      <w:r w:rsidR="00D53A17" w:rsidRPr="00AC6315">
        <w:rPr>
          <w:rFonts w:asciiTheme="minorHAnsi" w:eastAsiaTheme="minorEastAsia" w:hAnsiTheme="minorHAnsi" w:cs="Arial"/>
          <w:spacing w:val="26"/>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1"/>
          <w:sz w:val="22"/>
          <w:szCs w:val="22"/>
          <w:lang w:eastAsia="en-GB"/>
        </w:rPr>
        <w:t xml:space="preserve"> </w:t>
      </w:r>
      <w:r w:rsidR="00D53A17" w:rsidRPr="00AC6315">
        <w:rPr>
          <w:rFonts w:asciiTheme="minorHAnsi" w:eastAsiaTheme="minorEastAsia" w:hAnsiTheme="minorHAnsi" w:cs="Arial"/>
          <w:sz w:val="22"/>
          <w:szCs w:val="22"/>
          <w:lang w:eastAsia="en-GB"/>
        </w:rPr>
        <w:t>Lead</w:t>
      </w:r>
      <w:r w:rsidR="00D53A17" w:rsidRPr="00AC6315">
        <w:rPr>
          <w:rFonts w:asciiTheme="minorHAnsi" w:eastAsiaTheme="minorEastAsia" w:hAnsiTheme="minorHAnsi" w:cs="Arial"/>
          <w:spacing w:val="21"/>
          <w:w w:val="99"/>
          <w:sz w:val="22"/>
          <w:szCs w:val="22"/>
          <w:lang w:eastAsia="en-GB"/>
        </w:rPr>
        <w:t xml:space="preserve"> </w:t>
      </w:r>
      <w:r w:rsidR="00D53A17" w:rsidRPr="00AC6315">
        <w:rPr>
          <w:rFonts w:asciiTheme="minorHAnsi" w:eastAsiaTheme="minorEastAsia" w:hAnsiTheme="minorHAnsi" w:cs="Arial"/>
          <w:spacing w:val="-1"/>
          <w:sz w:val="22"/>
          <w:szCs w:val="22"/>
          <w:lang w:eastAsia="en-GB"/>
        </w:rPr>
        <w:t>Available</w:t>
      </w:r>
      <w:r w:rsidR="00D53A17" w:rsidRPr="00AC6315">
        <w:rPr>
          <w:rFonts w:asciiTheme="minorHAnsi" w:eastAsiaTheme="minorEastAsia" w:hAnsiTheme="minorHAnsi" w:cs="Arial"/>
          <w:spacing w:val="-16"/>
          <w:sz w:val="22"/>
          <w:szCs w:val="22"/>
          <w:lang w:eastAsia="en-GB"/>
        </w:rPr>
        <w:t xml:space="preserve"> </w:t>
      </w:r>
      <w:r w:rsidR="00D53A17" w:rsidRPr="00AC6315">
        <w:rPr>
          <w:rFonts w:asciiTheme="minorHAnsi" w:eastAsiaTheme="minorEastAsia" w:hAnsiTheme="minorHAnsi" w:cs="Arial"/>
          <w:spacing w:val="-1"/>
          <w:sz w:val="22"/>
          <w:szCs w:val="22"/>
          <w:lang w:eastAsia="en-GB"/>
        </w:rPr>
        <w:t>Nickel</w:t>
      </w:r>
      <w:r w:rsidR="00D53A17" w:rsidRPr="00AC6315">
        <w:rPr>
          <w:rFonts w:asciiTheme="minorHAnsi" w:eastAsiaTheme="minorEastAsia" w:hAnsiTheme="minorHAnsi" w:cs="Arial"/>
          <w:spacing w:val="23"/>
          <w:w w:val="99"/>
          <w:sz w:val="22"/>
          <w:szCs w:val="22"/>
          <w:lang w:eastAsia="en-GB"/>
        </w:rPr>
        <w:t xml:space="preserve"> </w:t>
      </w:r>
      <w:r w:rsidR="00D53A17" w:rsidRPr="00AC6315">
        <w:rPr>
          <w:rFonts w:asciiTheme="minorHAnsi" w:eastAsiaTheme="minorEastAsia" w:hAnsiTheme="minorHAnsi" w:cs="Arial"/>
          <w:spacing w:val="-1"/>
          <w:sz w:val="22"/>
          <w:szCs w:val="22"/>
          <w:lang w:eastAsia="en-GB"/>
        </w:rPr>
        <w:t>Available</w:t>
      </w:r>
      <w:r w:rsidR="00D53A17" w:rsidRPr="00AC6315">
        <w:rPr>
          <w:rFonts w:asciiTheme="minorHAnsi" w:eastAsiaTheme="minorEastAsia" w:hAnsiTheme="minorHAnsi" w:cs="Arial"/>
          <w:spacing w:val="-14"/>
          <w:sz w:val="22"/>
          <w:szCs w:val="22"/>
          <w:lang w:eastAsia="en-GB"/>
        </w:rPr>
        <w:t xml:space="preserve"> </w:t>
      </w:r>
      <w:r w:rsidR="00D53A17" w:rsidRPr="00AC6315">
        <w:rPr>
          <w:rFonts w:asciiTheme="minorHAnsi" w:eastAsiaTheme="minorEastAsia" w:hAnsiTheme="minorHAnsi" w:cs="Arial"/>
          <w:spacing w:val="-1"/>
          <w:sz w:val="22"/>
          <w:szCs w:val="22"/>
          <w:lang w:eastAsia="en-GB"/>
        </w:rPr>
        <w:t>Zinc</w:t>
      </w:r>
      <w:r w:rsidR="00D53A17" w:rsidRPr="00AC6315">
        <w:rPr>
          <w:rFonts w:asciiTheme="minorHAnsi" w:eastAsiaTheme="minorEastAsia" w:hAnsiTheme="minorHAnsi" w:cs="Arial"/>
          <w:spacing w:val="29"/>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6"/>
          <w:sz w:val="22"/>
          <w:szCs w:val="22"/>
          <w:lang w:eastAsia="en-GB"/>
        </w:rPr>
        <w:t xml:space="preserve"> </w:t>
      </w:r>
      <w:r w:rsidR="00D53A17" w:rsidRPr="00AC6315">
        <w:rPr>
          <w:rFonts w:asciiTheme="minorHAnsi" w:eastAsiaTheme="minorEastAsia" w:hAnsiTheme="minorHAnsi" w:cs="Arial"/>
          <w:spacing w:val="-1"/>
          <w:sz w:val="22"/>
          <w:szCs w:val="22"/>
          <w:lang w:eastAsia="en-GB"/>
        </w:rPr>
        <w:t>Cadmium</w:t>
      </w:r>
      <w:r w:rsidR="00D53A17" w:rsidRPr="00AC6315">
        <w:rPr>
          <w:rFonts w:asciiTheme="minorHAnsi" w:eastAsiaTheme="minorEastAsia" w:hAnsiTheme="minorHAnsi" w:cs="Arial"/>
          <w:spacing w:val="24"/>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3"/>
          <w:sz w:val="22"/>
          <w:szCs w:val="22"/>
          <w:lang w:eastAsia="en-GB"/>
        </w:rPr>
        <w:t xml:space="preserve"> </w:t>
      </w:r>
      <w:r w:rsidR="00D53A17" w:rsidRPr="00AC6315">
        <w:rPr>
          <w:rFonts w:asciiTheme="minorHAnsi" w:eastAsiaTheme="minorEastAsia" w:hAnsiTheme="minorHAnsi" w:cs="Arial"/>
          <w:spacing w:val="-1"/>
          <w:sz w:val="22"/>
          <w:szCs w:val="22"/>
          <w:lang w:eastAsia="en-GB"/>
        </w:rPr>
        <w:t>Barium</w:t>
      </w:r>
      <w:r w:rsidR="00D53A17" w:rsidRPr="00AC6315">
        <w:rPr>
          <w:rFonts w:asciiTheme="minorHAnsi" w:eastAsiaTheme="minorEastAsia" w:hAnsiTheme="minorHAnsi" w:cs="Arial"/>
          <w:spacing w:val="25"/>
          <w:w w:val="99"/>
          <w:sz w:val="22"/>
          <w:szCs w:val="22"/>
          <w:lang w:eastAsia="en-GB"/>
        </w:rPr>
        <w:t xml:space="preserve"> </w:t>
      </w:r>
      <w:r w:rsidR="00D53A17" w:rsidRPr="00AC6315">
        <w:rPr>
          <w:rFonts w:asciiTheme="minorHAnsi" w:eastAsiaTheme="minorEastAsia" w:hAnsiTheme="minorHAnsi" w:cs="Arial"/>
          <w:spacing w:val="-1"/>
          <w:sz w:val="22"/>
          <w:szCs w:val="22"/>
          <w:lang w:eastAsia="en-GB"/>
        </w:rPr>
        <w:t>Available</w:t>
      </w:r>
      <w:r w:rsidR="00D53A17" w:rsidRPr="00AC6315">
        <w:rPr>
          <w:rFonts w:asciiTheme="minorHAnsi" w:eastAsiaTheme="minorEastAsia" w:hAnsiTheme="minorHAnsi" w:cs="Arial"/>
          <w:spacing w:val="-17"/>
          <w:sz w:val="22"/>
          <w:szCs w:val="22"/>
          <w:lang w:eastAsia="en-GB"/>
        </w:rPr>
        <w:t xml:space="preserve"> </w:t>
      </w:r>
      <w:r w:rsidR="00D53A17" w:rsidRPr="00AC6315">
        <w:rPr>
          <w:rFonts w:asciiTheme="minorHAnsi" w:eastAsiaTheme="minorEastAsia" w:hAnsiTheme="minorHAnsi" w:cs="Arial"/>
          <w:sz w:val="22"/>
          <w:szCs w:val="22"/>
          <w:lang w:eastAsia="en-GB"/>
        </w:rPr>
        <w:t>Copper</w:t>
      </w:r>
      <w:r w:rsidR="00D53A17" w:rsidRPr="00AC6315">
        <w:rPr>
          <w:rFonts w:asciiTheme="minorHAnsi" w:eastAsiaTheme="minorEastAsia" w:hAnsiTheme="minorHAnsi" w:cs="Arial"/>
          <w:spacing w:val="26"/>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4"/>
          <w:sz w:val="22"/>
          <w:szCs w:val="22"/>
          <w:lang w:eastAsia="en-GB"/>
        </w:rPr>
        <w:t xml:space="preserve"> </w:t>
      </w:r>
      <w:r w:rsidR="00D53A17" w:rsidRPr="00AC6315">
        <w:rPr>
          <w:rFonts w:asciiTheme="minorHAnsi" w:eastAsiaTheme="minorEastAsia" w:hAnsiTheme="minorHAnsi" w:cs="Arial"/>
          <w:spacing w:val="-1"/>
          <w:sz w:val="22"/>
          <w:szCs w:val="22"/>
          <w:lang w:eastAsia="en-GB"/>
        </w:rPr>
        <w:t>Arsenic</w:t>
      </w:r>
      <w:r w:rsidR="00D53A17" w:rsidRPr="00AC6315">
        <w:rPr>
          <w:rFonts w:asciiTheme="minorHAnsi" w:eastAsiaTheme="minorEastAsia" w:hAnsiTheme="minorHAnsi" w:cs="Arial"/>
          <w:spacing w:val="25"/>
          <w:w w:val="99"/>
          <w:sz w:val="22"/>
          <w:szCs w:val="22"/>
          <w:lang w:eastAsia="en-GB"/>
        </w:rPr>
        <w:t xml:space="preserve"> </w:t>
      </w:r>
      <w:r w:rsidR="00D53A17" w:rsidRPr="00AC6315">
        <w:rPr>
          <w:rFonts w:asciiTheme="minorHAnsi" w:eastAsiaTheme="minorEastAsia" w:hAnsiTheme="minorHAnsi" w:cs="Arial"/>
          <w:sz w:val="22"/>
          <w:szCs w:val="22"/>
          <w:lang w:eastAsia="en-GB"/>
        </w:rPr>
        <w:t>Total</w:t>
      </w:r>
      <w:r w:rsidR="00D53A17" w:rsidRPr="00AC6315">
        <w:rPr>
          <w:rFonts w:asciiTheme="minorHAnsi" w:eastAsiaTheme="minorEastAsia" w:hAnsiTheme="minorHAnsi" w:cs="Arial"/>
          <w:spacing w:val="-14"/>
          <w:sz w:val="22"/>
          <w:szCs w:val="22"/>
          <w:lang w:eastAsia="en-GB"/>
        </w:rPr>
        <w:t xml:space="preserve"> </w:t>
      </w:r>
      <w:r w:rsidR="00D53A17" w:rsidRPr="00AC6315">
        <w:rPr>
          <w:rFonts w:asciiTheme="minorHAnsi" w:eastAsiaTheme="minorEastAsia" w:hAnsiTheme="minorHAnsi" w:cs="Arial"/>
          <w:spacing w:val="-1"/>
          <w:sz w:val="22"/>
          <w:szCs w:val="22"/>
          <w:lang w:eastAsia="en-GB"/>
        </w:rPr>
        <w:t>Mercury</w:t>
      </w:r>
    </w:p>
    <w:p w:rsidR="00D53A17" w:rsidRPr="00AC6315" w:rsidRDefault="00EE4C3D" w:rsidP="00B6090E">
      <w:pPr>
        <w:widowControl w:val="0"/>
        <w:kinsoku w:val="0"/>
        <w:overflowPunct w:val="0"/>
        <w:autoSpaceDE w:val="0"/>
        <w:autoSpaceDN w:val="0"/>
        <w:adjustRightInd w:val="0"/>
        <w:ind w:left="821"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pacing w:val="-1"/>
          <w:sz w:val="22"/>
          <w:szCs w:val="22"/>
          <w:lang w:eastAsia="en-GB"/>
        </w:rPr>
        <w:tab/>
      </w:r>
      <w:r w:rsidR="00D53A17" w:rsidRPr="00AC6315">
        <w:rPr>
          <w:rFonts w:asciiTheme="minorHAnsi" w:eastAsiaTheme="minorEastAsia" w:hAnsiTheme="minorHAnsi" w:cs="Arial"/>
          <w:spacing w:val="-1"/>
          <w:sz w:val="22"/>
          <w:szCs w:val="22"/>
          <w:lang w:eastAsia="en-GB"/>
        </w:rPr>
        <w:t>Hexavalent</w:t>
      </w:r>
      <w:r w:rsidR="00D53A17" w:rsidRPr="00AC6315">
        <w:rPr>
          <w:rFonts w:asciiTheme="minorHAnsi" w:eastAsiaTheme="minorEastAsia" w:hAnsiTheme="minorHAnsi" w:cs="Arial"/>
          <w:spacing w:val="-23"/>
          <w:sz w:val="22"/>
          <w:szCs w:val="22"/>
          <w:lang w:eastAsia="en-GB"/>
        </w:rPr>
        <w:t xml:space="preserve"> </w:t>
      </w:r>
      <w:r w:rsidR="00D53A17" w:rsidRPr="00AC6315">
        <w:rPr>
          <w:rFonts w:asciiTheme="minorHAnsi" w:eastAsiaTheme="minorEastAsia" w:hAnsiTheme="minorHAnsi" w:cs="Arial"/>
          <w:spacing w:val="-1"/>
          <w:sz w:val="22"/>
          <w:szCs w:val="22"/>
          <w:lang w:eastAsia="en-GB"/>
        </w:rPr>
        <w:t>Chromium</w:t>
      </w:r>
      <w:r w:rsidR="00D53A17" w:rsidRPr="00AC6315">
        <w:rPr>
          <w:rFonts w:asciiTheme="minorHAnsi" w:eastAsiaTheme="minorEastAsia" w:hAnsiTheme="minorHAnsi" w:cs="Arial"/>
          <w:spacing w:val="27"/>
          <w:w w:val="99"/>
          <w:sz w:val="22"/>
          <w:szCs w:val="22"/>
          <w:lang w:eastAsia="en-GB"/>
        </w:rPr>
        <w:t xml:space="preserve"> </w:t>
      </w:r>
      <w:r w:rsidR="00D53A17" w:rsidRPr="00AC6315">
        <w:rPr>
          <w:rFonts w:asciiTheme="minorHAnsi" w:eastAsiaTheme="minorEastAsia" w:hAnsiTheme="minorHAnsi" w:cs="Arial"/>
          <w:sz w:val="22"/>
          <w:szCs w:val="22"/>
          <w:lang w:eastAsia="en-GB"/>
        </w:rPr>
        <w:t>Methane</w:t>
      </w:r>
    </w:p>
    <w:p w:rsidR="00D53A17" w:rsidRPr="00AC6315" w:rsidRDefault="00D53A17" w:rsidP="00B6090E">
      <w:pPr>
        <w:widowControl w:val="0"/>
        <w:kinsoku w:val="0"/>
        <w:overflowPunct w:val="0"/>
        <w:autoSpaceDE w:val="0"/>
        <w:autoSpaceDN w:val="0"/>
        <w:adjustRightInd w:val="0"/>
        <w:ind w:right="567" w:hanging="720"/>
        <w:jc w:val="both"/>
        <w:rPr>
          <w:rFonts w:asciiTheme="minorHAnsi" w:eastAsiaTheme="minorEastAsia" w:hAnsiTheme="minorHAnsi" w:cs="Arial"/>
          <w:sz w:val="22"/>
          <w:szCs w:val="22"/>
          <w:lang w:eastAsia="en-GB"/>
        </w:rPr>
      </w:pPr>
    </w:p>
    <w:p w:rsidR="00D53A17" w:rsidRPr="00AC6315" w:rsidRDefault="00D53A17" w:rsidP="00D01E0B">
      <w:pPr>
        <w:pStyle w:val="ListParagraph"/>
        <w:widowControl w:val="0"/>
        <w:numPr>
          <w:ilvl w:val="0"/>
          <w:numId w:val="34"/>
        </w:numPr>
        <w:tabs>
          <w:tab w:val="left" w:pos="822"/>
        </w:tabs>
        <w:kinsoku w:val="0"/>
        <w:overflowPunct w:val="0"/>
        <w:autoSpaceDE w:val="0"/>
        <w:autoSpaceDN w:val="0"/>
        <w:adjustRightInd w:val="0"/>
        <w:ind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Methods</w:t>
      </w:r>
      <w:r w:rsidRPr="00AC6315">
        <w:rPr>
          <w:rFonts w:asciiTheme="minorHAnsi" w:eastAsiaTheme="minorEastAsia" w:hAnsiTheme="minorHAnsi" w:cs="Arial"/>
          <w:spacing w:val="61"/>
          <w:sz w:val="22"/>
          <w:szCs w:val="22"/>
          <w:lang w:eastAsia="en-GB"/>
        </w:rPr>
        <w:t xml:space="preserve"> </w:t>
      </w:r>
      <w:r w:rsidRPr="00AC6315">
        <w:rPr>
          <w:rFonts w:asciiTheme="minorHAnsi" w:eastAsiaTheme="minorEastAsia" w:hAnsiTheme="minorHAnsi" w:cs="Arial"/>
          <w:spacing w:val="-1"/>
          <w:sz w:val="22"/>
          <w:szCs w:val="22"/>
          <w:lang w:eastAsia="en-GB"/>
        </w:rPr>
        <w:t>of</w:t>
      </w:r>
      <w:r w:rsidRPr="00AC6315">
        <w:rPr>
          <w:rFonts w:asciiTheme="minorHAnsi" w:eastAsiaTheme="minorEastAsia" w:hAnsiTheme="minorHAnsi" w:cs="Arial"/>
          <w:spacing w:val="62"/>
          <w:sz w:val="22"/>
          <w:szCs w:val="22"/>
          <w:lang w:eastAsia="en-GB"/>
        </w:rPr>
        <w:t xml:space="preserve"> </w:t>
      </w:r>
      <w:r w:rsidRPr="00AC6315">
        <w:rPr>
          <w:rFonts w:asciiTheme="minorHAnsi" w:eastAsiaTheme="minorEastAsia" w:hAnsiTheme="minorHAnsi" w:cs="Arial"/>
          <w:spacing w:val="-1"/>
          <w:sz w:val="22"/>
          <w:szCs w:val="22"/>
          <w:lang w:eastAsia="en-GB"/>
        </w:rPr>
        <w:t>excavation,</w:t>
      </w:r>
      <w:r w:rsidRPr="00AC6315">
        <w:rPr>
          <w:rFonts w:asciiTheme="minorHAnsi" w:eastAsiaTheme="minorEastAsia" w:hAnsiTheme="minorHAnsi" w:cs="Arial"/>
          <w:spacing w:val="62"/>
          <w:sz w:val="22"/>
          <w:szCs w:val="22"/>
          <w:lang w:eastAsia="en-GB"/>
        </w:rPr>
        <w:t xml:space="preserve"> </w:t>
      </w:r>
      <w:r w:rsidRPr="00AC6315">
        <w:rPr>
          <w:rFonts w:asciiTheme="minorHAnsi" w:eastAsiaTheme="minorEastAsia" w:hAnsiTheme="minorHAnsi" w:cs="Arial"/>
          <w:sz w:val="22"/>
          <w:szCs w:val="22"/>
          <w:lang w:eastAsia="en-GB"/>
        </w:rPr>
        <w:t>precautions</w:t>
      </w:r>
      <w:r w:rsidRPr="00AC6315">
        <w:rPr>
          <w:rFonts w:asciiTheme="minorHAnsi" w:eastAsiaTheme="minorEastAsia" w:hAnsiTheme="minorHAnsi" w:cs="Arial"/>
          <w:spacing w:val="62"/>
          <w:sz w:val="22"/>
          <w:szCs w:val="22"/>
          <w:lang w:eastAsia="en-GB"/>
        </w:rPr>
        <w:t xml:space="preserve"> </w:t>
      </w:r>
      <w:r w:rsidRPr="00AC6315">
        <w:rPr>
          <w:rFonts w:asciiTheme="minorHAnsi" w:eastAsiaTheme="minorEastAsia" w:hAnsiTheme="minorHAnsi" w:cs="Arial"/>
          <w:spacing w:val="-1"/>
          <w:sz w:val="22"/>
          <w:szCs w:val="22"/>
          <w:lang w:eastAsia="en-GB"/>
        </w:rPr>
        <w:t>and</w:t>
      </w:r>
      <w:r w:rsidRPr="00AC6315">
        <w:rPr>
          <w:rFonts w:asciiTheme="minorHAnsi" w:eastAsiaTheme="minorEastAsia" w:hAnsiTheme="minorHAnsi" w:cs="Arial"/>
          <w:spacing w:val="62"/>
          <w:sz w:val="22"/>
          <w:szCs w:val="22"/>
          <w:lang w:eastAsia="en-GB"/>
        </w:rPr>
        <w:t xml:space="preserve"> </w:t>
      </w:r>
      <w:r w:rsidRPr="00AC6315">
        <w:rPr>
          <w:rFonts w:asciiTheme="minorHAnsi" w:eastAsiaTheme="minorEastAsia" w:hAnsiTheme="minorHAnsi" w:cs="Arial"/>
          <w:spacing w:val="-1"/>
          <w:sz w:val="22"/>
          <w:szCs w:val="22"/>
          <w:lang w:eastAsia="en-GB"/>
        </w:rPr>
        <w:t>requirements</w:t>
      </w:r>
      <w:r w:rsidRPr="00AC6315">
        <w:rPr>
          <w:rFonts w:asciiTheme="minorHAnsi" w:eastAsiaTheme="minorEastAsia" w:hAnsiTheme="minorHAnsi" w:cs="Arial"/>
          <w:spacing w:val="62"/>
          <w:sz w:val="22"/>
          <w:szCs w:val="22"/>
          <w:lang w:eastAsia="en-GB"/>
        </w:rPr>
        <w:t xml:space="preserve"> </w:t>
      </w:r>
      <w:r w:rsidRPr="00AC6315">
        <w:rPr>
          <w:rFonts w:asciiTheme="minorHAnsi" w:eastAsiaTheme="minorEastAsia" w:hAnsiTheme="minorHAnsi" w:cs="Arial"/>
          <w:sz w:val="22"/>
          <w:szCs w:val="22"/>
          <w:lang w:eastAsia="en-GB"/>
        </w:rPr>
        <w:t>for</w:t>
      </w:r>
      <w:r w:rsidRPr="00AC6315">
        <w:rPr>
          <w:rFonts w:asciiTheme="minorHAnsi" w:eastAsiaTheme="minorEastAsia" w:hAnsiTheme="minorHAnsi" w:cs="Arial"/>
          <w:spacing w:val="61"/>
          <w:sz w:val="22"/>
          <w:szCs w:val="22"/>
          <w:lang w:eastAsia="en-GB"/>
        </w:rPr>
        <w:t xml:space="preserve"> </w:t>
      </w:r>
      <w:r w:rsidRPr="00AC6315">
        <w:rPr>
          <w:rFonts w:asciiTheme="minorHAnsi" w:eastAsiaTheme="minorEastAsia" w:hAnsiTheme="minorHAnsi" w:cs="Arial"/>
          <w:spacing w:val="-1"/>
          <w:sz w:val="22"/>
          <w:szCs w:val="22"/>
          <w:lang w:eastAsia="en-GB"/>
        </w:rPr>
        <w:t>handling</w:t>
      </w:r>
      <w:r w:rsidRPr="00AC6315">
        <w:rPr>
          <w:rFonts w:asciiTheme="minorHAnsi" w:eastAsiaTheme="minorEastAsia" w:hAnsiTheme="minorHAnsi" w:cs="Arial"/>
          <w:spacing w:val="61"/>
          <w:sz w:val="22"/>
          <w:szCs w:val="22"/>
          <w:lang w:eastAsia="en-GB"/>
        </w:rPr>
        <w:t xml:space="preserve"> </w:t>
      </w:r>
      <w:r w:rsidRPr="00AC6315">
        <w:rPr>
          <w:rFonts w:asciiTheme="minorHAnsi" w:eastAsiaTheme="minorEastAsia" w:hAnsiTheme="minorHAnsi" w:cs="Arial"/>
          <w:sz w:val="22"/>
          <w:szCs w:val="22"/>
          <w:lang w:eastAsia="en-GB"/>
        </w:rPr>
        <w:t>shall</w:t>
      </w:r>
      <w:r w:rsidRPr="00AC6315">
        <w:rPr>
          <w:rFonts w:asciiTheme="minorHAnsi" w:eastAsiaTheme="minorEastAsia" w:hAnsiTheme="minorHAnsi" w:cs="Arial"/>
          <w:spacing w:val="65"/>
          <w:w w:val="99"/>
          <w:sz w:val="22"/>
          <w:szCs w:val="22"/>
          <w:lang w:eastAsia="en-GB"/>
        </w:rPr>
        <w:t xml:space="preserve"> </w:t>
      </w:r>
      <w:r w:rsidRPr="00AC6315">
        <w:rPr>
          <w:rFonts w:asciiTheme="minorHAnsi" w:eastAsiaTheme="minorEastAsia" w:hAnsiTheme="minorHAnsi" w:cs="Arial"/>
          <w:sz w:val="22"/>
          <w:szCs w:val="22"/>
          <w:lang w:eastAsia="en-GB"/>
        </w:rPr>
        <w:t>comply</w:t>
      </w:r>
      <w:r w:rsidRPr="00AC6315">
        <w:rPr>
          <w:rFonts w:asciiTheme="minorHAnsi" w:eastAsiaTheme="minorEastAsia" w:hAnsiTheme="minorHAnsi" w:cs="Arial"/>
          <w:spacing w:val="-9"/>
          <w:sz w:val="22"/>
          <w:szCs w:val="22"/>
          <w:lang w:eastAsia="en-GB"/>
        </w:rPr>
        <w:t xml:space="preserve"> </w:t>
      </w:r>
      <w:r w:rsidRPr="00AC6315">
        <w:rPr>
          <w:rFonts w:asciiTheme="minorHAnsi" w:eastAsiaTheme="minorEastAsia" w:hAnsiTheme="minorHAnsi" w:cs="Arial"/>
          <w:spacing w:val="-1"/>
          <w:sz w:val="22"/>
          <w:szCs w:val="22"/>
          <w:lang w:eastAsia="en-GB"/>
        </w:rPr>
        <w:t>with</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z w:val="22"/>
          <w:szCs w:val="22"/>
          <w:lang w:eastAsia="en-GB"/>
        </w:rPr>
        <w:t>the</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z w:val="22"/>
          <w:szCs w:val="22"/>
          <w:lang w:eastAsia="en-GB"/>
        </w:rPr>
        <w:t>requirements</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of</w:t>
      </w:r>
      <w:r w:rsidRPr="00AC6315">
        <w:rPr>
          <w:rFonts w:asciiTheme="minorHAnsi" w:eastAsiaTheme="minorEastAsia" w:hAnsiTheme="minorHAnsi" w:cs="Arial"/>
          <w:spacing w:val="-3"/>
          <w:sz w:val="22"/>
          <w:szCs w:val="22"/>
          <w:lang w:eastAsia="en-GB"/>
        </w:rPr>
        <w:t xml:space="preserve"> </w:t>
      </w:r>
      <w:r w:rsidRPr="00AC6315">
        <w:rPr>
          <w:rFonts w:asciiTheme="minorHAnsi" w:eastAsiaTheme="minorEastAsia" w:hAnsiTheme="minorHAnsi" w:cs="Arial"/>
          <w:spacing w:val="-1"/>
          <w:sz w:val="22"/>
          <w:szCs w:val="22"/>
          <w:lang w:eastAsia="en-GB"/>
        </w:rPr>
        <w:t>the</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Environmental</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Health</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Officer,</w:t>
      </w:r>
      <w:r w:rsidRPr="00AC6315">
        <w:rPr>
          <w:rFonts w:asciiTheme="minorHAnsi" w:eastAsiaTheme="minorEastAsia" w:hAnsiTheme="minorHAnsi" w:cs="Arial"/>
          <w:spacing w:val="-8"/>
          <w:sz w:val="22"/>
          <w:szCs w:val="22"/>
          <w:lang w:eastAsia="en-GB"/>
        </w:rPr>
        <w:t xml:space="preserve"> </w:t>
      </w:r>
      <w:r w:rsidRPr="00AC6315">
        <w:rPr>
          <w:rFonts w:asciiTheme="minorHAnsi" w:eastAsiaTheme="minorEastAsia" w:hAnsiTheme="minorHAnsi" w:cs="Arial"/>
          <w:sz w:val="22"/>
          <w:szCs w:val="22"/>
          <w:lang w:eastAsia="en-GB"/>
        </w:rPr>
        <w:t>the</w:t>
      </w:r>
      <w:r w:rsidRPr="00AC6315">
        <w:rPr>
          <w:rFonts w:asciiTheme="minorHAnsi" w:eastAsiaTheme="minorEastAsia" w:hAnsiTheme="minorHAnsi" w:cs="Arial"/>
          <w:spacing w:val="-6"/>
          <w:sz w:val="22"/>
          <w:szCs w:val="22"/>
          <w:lang w:eastAsia="en-GB"/>
        </w:rPr>
        <w:t xml:space="preserve"> </w:t>
      </w:r>
      <w:r w:rsidRPr="00AC6315">
        <w:rPr>
          <w:rFonts w:asciiTheme="minorHAnsi" w:eastAsiaTheme="minorEastAsia" w:hAnsiTheme="minorHAnsi" w:cs="Arial"/>
          <w:spacing w:val="-1"/>
          <w:sz w:val="22"/>
          <w:szCs w:val="22"/>
          <w:lang w:eastAsia="en-GB"/>
        </w:rPr>
        <w:t>Health</w:t>
      </w:r>
      <w:r w:rsidRPr="00AC6315">
        <w:rPr>
          <w:rFonts w:asciiTheme="minorHAnsi" w:eastAsiaTheme="minorEastAsia" w:hAnsiTheme="minorHAnsi" w:cs="Arial"/>
          <w:spacing w:val="63"/>
          <w:w w:val="99"/>
          <w:sz w:val="22"/>
          <w:szCs w:val="22"/>
          <w:lang w:eastAsia="en-GB"/>
        </w:rPr>
        <w:t xml:space="preserve"> </w:t>
      </w:r>
      <w:r w:rsidRPr="00AC6315">
        <w:rPr>
          <w:rFonts w:asciiTheme="minorHAnsi" w:eastAsiaTheme="minorEastAsia" w:hAnsiTheme="minorHAnsi" w:cs="Arial"/>
          <w:sz w:val="22"/>
          <w:szCs w:val="22"/>
          <w:lang w:eastAsia="en-GB"/>
        </w:rPr>
        <w:t>and</w:t>
      </w:r>
      <w:r w:rsidRPr="00AC6315">
        <w:rPr>
          <w:rFonts w:asciiTheme="minorHAnsi" w:eastAsiaTheme="minorEastAsia" w:hAnsiTheme="minorHAnsi" w:cs="Arial"/>
          <w:spacing w:val="-10"/>
          <w:sz w:val="22"/>
          <w:szCs w:val="22"/>
          <w:lang w:eastAsia="en-GB"/>
        </w:rPr>
        <w:t xml:space="preserve"> </w:t>
      </w:r>
      <w:r w:rsidRPr="00AC6315">
        <w:rPr>
          <w:rFonts w:asciiTheme="minorHAnsi" w:eastAsiaTheme="minorEastAsia" w:hAnsiTheme="minorHAnsi" w:cs="Arial"/>
          <w:spacing w:val="-1"/>
          <w:sz w:val="22"/>
          <w:szCs w:val="22"/>
          <w:lang w:eastAsia="en-GB"/>
        </w:rPr>
        <w:t>Safety</w:t>
      </w:r>
      <w:r w:rsidRPr="00AC6315">
        <w:rPr>
          <w:rFonts w:asciiTheme="minorHAnsi" w:eastAsiaTheme="minorEastAsia" w:hAnsiTheme="minorHAnsi" w:cs="Arial"/>
          <w:spacing w:val="-10"/>
          <w:sz w:val="22"/>
          <w:szCs w:val="22"/>
          <w:lang w:eastAsia="en-GB"/>
        </w:rPr>
        <w:t xml:space="preserve"> </w:t>
      </w:r>
      <w:r w:rsidRPr="00AC6315">
        <w:rPr>
          <w:rFonts w:asciiTheme="minorHAnsi" w:eastAsiaTheme="minorEastAsia" w:hAnsiTheme="minorHAnsi" w:cs="Arial"/>
          <w:spacing w:val="-1"/>
          <w:sz w:val="22"/>
          <w:szCs w:val="22"/>
          <w:lang w:eastAsia="en-GB"/>
        </w:rPr>
        <w:t>Executive</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z w:val="22"/>
          <w:szCs w:val="22"/>
          <w:lang w:eastAsia="en-GB"/>
        </w:rPr>
        <w:t>and</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the</w:t>
      </w:r>
      <w:r w:rsidRPr="00AC6315">
        <w:rPr>
          <w:rFonts w:asciiTheme="minorHAnsi" w:eastAsiaTheme="minorEastAsia" w:hAnsiTheme="minorHAnsi" w:cs="Arial"/>
          <w:spacing w:val="-9"/>
          <w:sz w:val="22"/>
          <w:szCs w:val="22"/>
          <w:lang w:eastAsia="en-GB"/>
        </w:rPr>
        <w:t xml:space="preserve"> </w:t>
      </w:r>
      <w:r w:rsidRPr="00AC6315">
        <w:rPr>
          <w:rFonts w:asciiTheme="minorHAnsi" w:eastAsiaTheme="minorEastAsia" w:hAnsiTheme="minorHAnsi" w:cs="Arial"/>
          <w:sz w:val="22"/>
          <w:szCs w:val="22"/>
          <w:lang w:eastAsia="en-GB"/>
        </w:rPr>
        <w:t>London</w:t>
      </w:r>
      <w:r w:rsidRPr="00AC6315">
        <w:rPr>
          <w:rFonts w:asciiTheme="minorHAnsi" w:eastAsiaTheme="minorEastAsia" w:hAnsiTheme="minorHAnsi" w:cs="Arial"/>
          <w:spacing w:val="-14"/>
          <w:sz w:val="22"/>
          <w:szCs w:val="22"/>
          <w:lang w:eastAsia="en-GB"/>
        </w:rPr>
        <w:t xml:space="preserve"> </w:t>
      </w:r>
      <w:r w:rsidRPr="00AC6315">
        <w:rPr>
          <w:rFonts w:asciiTheme="minorHAnsi" w:eastAsiaTheme="minorEastAsia" w:hAnsiTheme="minorHAnsi" w:cs="Arial"/>
          <w:sz w:val="22"/>
          <w:szCs w:val="22"/>
          <w:lang w:eastAsia="en-GB"/>
        </w:rPr>
        <w:t>Waste</w:t>
      </w:r>
      <w:r w:rsidRPr="00AC6315">
        <w:rPr>
          <w:rFonts w:asciiTheme="minorHAnsi" w:eastAsiaTheme="minorEastAsia" w:hAnsiTheme="minorHAnsi" w:cs="Arial"/>
          <w:spacing w:val="-9"/>
          <w:sz w:val="22"/>
          <w:szCs w:val="22"/>
          <w:lang w:eastAsia="en-GB"/>
        </w:rPr>
        <w:t xml:space="preserve"> </w:t>
      </w:r>
      <w:r w:rsidRPr="00AC6315">
        <w:rPr>
          <w:rFonts w:asciiTheme="minorHAnsi" w:eastAsiaTheme="minorEastAsia" w:hAnsiTheme="minorHAnsi" w:cs="Arial"/>
          <w:spacing w:val="-1"/>
          <w:sz w:val="22"/>
          <w:szCs w:val="22"/>
          <w:lang w:eastAsia="en-GB"/>
        </w:rPr>
        <w:t>Regulation</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Authority.</w:t>
      </w:r>
    </w:p>
    <w:p w:rsidR="00D53A17" w:rsidRPr="00AC6315" w:rsidRDefault="00D53A17" w:rsidP="00B6090E">
      <w:pPr>
        <w:widowControl w:val="0"/>
        <w:kinsoku w:val="0"/>
        <w:overflowPunct w:val="0"/>
        <w:autoSpaceDE w:val="0"/>
        <w:autoSpaceDN w:val="0"/>
        <w:adjustRightInd w:val="0"/>
        <w:ind w:right="567" w:hanging="720"/>
        <w:jc w:val="both"/>
        <w:rPr>
          <w:rFonts w:asciiTheme="minorHAnsi" w:eastAsiaTheme="minorEastAsia" w:hAnsiTheme="minorHAnsi" w:cs="Arial"/>
          <w:sz w:val="22"/>
          <w:szCs w:val="22"/>
          <w:lang w:eastAsia="en-GB"/>
        </w:rPr>
      </w:pPr>
    </w:p>
    <w:p w:rsidR="00D53A17" w:rsidRPr="00AC6315" w:rsidRDefault="00D53A17" w:rsidP="00D01E0B">
      <w:pPr>
        <w:pStyle w:val="ListParagraph"/>
        <w:widowControl w:val="0"/>
        <w:numPr>
          <w:ilvl w:val="0"/>
          <w:numId w:val="34"/>
        </w:numPr>
        <w:tabs>
          <w:tab w:val="left" w:pos="822"/>
        </w:tabs>
        <w:kinsoku w:val="0"/>
        <w:overflowPunct w:val="0"/>
        <w:autoSpaceDE w:val="0"/>
        <w:autoSpaceDN w:val="0"/>
        <w:adjustRightInd w:val="0"/>
        <w:ind w:right="567" w:hanging="720"/>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Leachate</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and</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contaminated</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water</w:t>
      </w:r>
      <w:r w:rsidRPr="00AC6315">
        <w:rPr>
          <w:rFonts w:asciiTheme="minorHAnsi" w:eastAsiaTheme="minorEastAsia" w:hAnsiTheme="minorHAnsi" w:cs="Arial"/>
          <w:spacing w:val="-6"/>
          <w:sz w:val="22"/>
          <w:szCs w:val="22"/>
          <w:lang w:eastAsia="en-GB"/>
        </w:rPr>
        <w:t xml:space="preserve"> </w:t>
      </w:r>
      <w:r w:rsidRPr="00AC6315">
        <w:rPr>
          <w:rFonts w:asciiTheme="minorHAnsi" w:eastAsiaTheme="minorEastAsia" w:hAnsiTheme="minorHAnsi" w:cs="Arial"/>
          <w:sz w:val="22"/>
          <w:szCs w:val="22"/>
          <w:lang w:eastAsia="en-GB"/>
        </w:rPr>
        <w:t>shall</w:t>
      </w:r>
      <w:r w:rsidRPr="00AC6315">
        <w:rPr>
          <w:rFonts w:asciiTheme="minorHAnsi" w:eastAsiaTheme="minorEastAsia" w:hAnsiTheme="minorHAnsi" w:cs="Arial"/>
          <w:spacing w:val="-6"/>
          <w:sz w:val="22"/>
          <w:szCs w:val="22"/>
          <w:lang w:eastAsia="en-GB"/>
        </w:rPr>
        <w:t xml:space="preserve"> </w:t>
      </w:r>
      <w:r w:rsidRPr="00AC6315">
        <w:rPr>
          <w:rFonts w:asciiTheme="minorHAnsi" w:eastAsiaTheme="minorEastAsia" w:hAnsiTheme="minorHAnsi" w:cs="Arial"/>
          <w:sz w:val="22"/>
          <w:szCs w:val="22"/>
          <w:lang w:eastAsia="en-GB"/>
        </w:rPr>
        <w:t>be</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dealt</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with</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pacing w:val="-1"/>
          <w:sz w:val="22"/>
          <w:szCs w:val="22"/>
          <w:lang w:eastAsia="en-GB"/>
        </w:rPr>
        <w:t>in</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z w:val="22"/>
          <w:szCs w:val="22"/>
          <w:lang w:eastAsia="en-GB"/>
        </w:rPr>
        <w:t>a</w:t>
      </w:r>
      <w:r w:rsidRPr="00AC6315">
        <w:rPr>
          <w:rFonts w:asciiTheme="minorHAnsi" w:eastAsiaTheme="minorEastAsia" w:hAnsiTheme="minorHAnsi" w:cs="Arial"/>
          <w:spacing w:val="-4"/>
          <w:sz w:val="22"/>
          <w:szCs w:val="22"/>
          <w:lang w:eastAsia="en-GB"/>
        </w:rPr>
        <w:t xml:space="preserve"> </w:t>
      </w:r>
      <w:r w:rsidRPr="00AC6315">
        <w:rPr>
          <w:rFonts w:asciiTheme="minorHAnsi" w:eastAsiaTheme="minorEastAsia" w:hAnsiTheme="minorHAnsi" w:cs="Arial"/>
          <w:sz w:val="22"/>
          <w:szCs w:val="22"/>
          <w:lang w:eastAsia="en-GB"/>
        </w:rPr>
        <w:t>manner</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acceptable</w:t>
      </w:r>
      <w:r w:rsidRPr="00AC6315">
        <w:rPr>
          <w:rFonts w:asciiTheme="minorHAnsi" w:eastAsiaTheme="minorEastAsia" w:hAnsiTheme="minorHAnsi" w:cs="Arial"/>
          <w:spacing w:val="69"/>
          <w:w w:val="99"/>
          <w:sz w:val="22"/>
          <w:szCs w:val="22"/>
          <w:lang w:eastAsia="en-GB"/>
        </w:rPr>
        <w:t xml:space="preserve"> </w:t>
      </w:r>
      <w:r w:rsidRPr="00AC6315">
        <w:rPr>
          <w:rFonts w:asciiTheme="minorHAnsi" w:eastAsiaTheme="minorEastAsia" w:hAnsiTheme="minorHAnsi" w:cs="Arial"/>
          <w:sz w:val="22"/>
          <w:szCs w:val="22"/>
          <w:lang w:eastAsia="en-GB"/>
        </w:rPr>
        <w:t>to</w:t>
      </w:r>
      <w:r w:rsidRPr="00AC6315">
        <w:rPr>
          <w:rFonts w:asciiTheme="minorHAnsi" w:eastAsiaTheme="minorEastAsia" w:hAnsiTheme="minorHAnsi" w:cs="Arial"/>
          <w:spacing w:val="-11"/>
          <w:sz w:val="22"/>
          <w:szCs w:val="22"/>
          <w:lang w:eastAsia="en-GB"/>
        </w:rPr>
        <w:t xml:space="preserve"> </w:t>
      </w:r>
      <w:r w:rsidRPr="00AC6315">
        <w:rPr>
          <w:rFonts w:asciiTheme="minorHAnsi" w:eastAsiaTheme="minorEastAsia" w:hAnsiTheme="minorHAnsi" w:cs="Arial"/>
          <w:sz w:val="22"/>
          <w:szCs w:val="22"/>
          <w:lang w:eastAsia="en-GB"/>
        </w:rPr>
        <w:t>Thames</w:t>
      </w:r>
      <w:r w:rsidRPr="00AC6315">
        <w:rPr>
          <w:rFonts w:asciiTheme="minorHAnsi" w:eastAsiaTheme="minorEastAsia" w:hAnsiTheme="minorHAnsi" w:cs="Arial"/>
          <w:spacing w:val="-14"/>
          <w:sz w:val="22"/>
          <w:szCs w:val="22"/>
          <w:lang w:eastAsia="en-GB"/>
        </w:rPr>
        <w:t xml:space="preserve"> </w:t>
      </w:r>
      <w:r w:rsidRPr="00AC6315">
        <w:rPr>
          <w:rFonts w:asciiTheme="minorHAnsi" w:eastAsiaTheme="minorEastAsia" w:hAnsiTheme="minorHAnsi" w:cs="Arial"/>
          <w:spacing w:val="1"/>
          <w:sz w:val="22"/>
          <w:szCs w:val="22"/>
          <w:lang w:eastAsia="en-GB"/>
        </w:rPr>
        <w:t>Water</w:t>
      </w:r>
      <w:r w:rsidRPr="00AC6315">
        <w:rPr>
          <w:rFonts w:asciiTheme="minorHAnsi" w:eastAsiaTheme="minorEastAsia" w:hAnsiTheme="minorHAnsi" w:cs="Arial"/>
          <w:spacing w:val="-12"/>
          <w:sz w:val="22"/>
          <w:szCs w:val="22"/>
          <w:lang w:eastAsia="en-GB"/>
        </w:rPr>
        <w:t xml:space="preserve"> </w:t>
      </w:r>
      <w:r w:rsidRPr="00AC6315">
        <w:rPr>
          <w:rFonts w:asciiTheme="minorHAnsi" w:eastAsiaTheme="minorEastAsia" w:hAnsiTheme="minorHAnsi" w:cs="Arial"/>
          <w:spacing w:val="-1"/>
          <w:sz w:val="22"/>
          <w:szCs w:val="22"/>
          <w:lang w:eastAsia="en-GB"/>
        </w:rPr>
        <w:t>Authority.</w:t>
      </w:r>
    </w:p>
    <w:p w:rsidR="00D53A17" w:rsidRDefault="00D53A17" w:rsidP="00B6090E">
      <w:pPr>
        <w:ind w:right="567"/>
        <w:jc w:val="both"/>
        <w:rPr>
          <w:rFonts w:ascii="Arial" w:hAnsi="Arial" w:cs="Arial"/>
        </w:rPr>
      </w:pPr>
    </w:p>
    <w:p w:rsidR="00D53A17" w:rsidRDefault="00D53A17" w:rsidP="00B6090E">
      <w:pPr>
        <w:ind w:right="567"/>
        <w:jc w:val="both"/>
        <w:rPr>
          <w:rFonts w:ascii="Arial" w:hAnsi="Arial" w:cs="Arial"/>
        </w:rPr>
      </w:pPr>
    </w:p>
    <w:p w:rsidR="00D53A17" w:rsidRPr="00AC6315" w:rsidRDefault="00D53A17" w:rsidP="00B6090E">
      <w:pPr>
        <w:widowControl w:val="0"/>
        <w:kinsoku w:val="0"/>
        <w:overflowPunct w:val="0"/>
        <w:autoSpaceDE w:val="0"/>
        <w:autoSpaceDN w:val="0"/>
        <w:adjustRightInd w:val="0"/>
        <w:ind w:left="101" w:right="567"/>
        <w:jc w:val="both"/>
        <w:outlineLvl w:val="0"/>
        <w:rPr>
          <w:rFonts w:asciiTheme="minorHAnsi" w:eastAsiaTheme="minorEastAsia" w:hAnsiTheme="minorHAnsi" w:cs="Arial"/>
          <w:sz w:val="22"/>
          <w:szCs w:val="22"/>
          <w:lang w:eastAsia="en-GB"/>
        </w:rPr>
      </w:pPr>
      <w:r w:rsidRPr="00AC6315">
        <w:rPr>
          <w:rFonts w:asciiTheme="minorHAnsi" w:eastAsiaTheme="minorEastAsia" w:hAnsiTheme="minorHAnsi" w:cs="Arial"/>
          <w:b/>
          <w:bCs/>
          <w:spacing w:val="-1"/>
          <w:sz w:val="22"/>
          <w:szCs w:val="22"/>
          <w:lang w:eastAsia="en-GB"/>
        </w:rPr>
        <w:t>Requirements</w:t>
      </w:r>
      <w:r w:rsidRPr="00AC6315">
        <w:rPr>
          <w:rFonts w:asciiTheme="minorHAnsi" w:eastAsiaTheme="minorEastAsia" w:hAnsiTheme="minorHAnsi" w:cs="Arial"/>
          <w:b/>
          <w:bCs/>
          <w:spacing w:val="-10"/>
          <w:sz w:val="22"/>
          <w:szCs w:val="22"/>
          <w:lang w:eastAsia="en-GB"/>
        </w:rPr>
        <w:t xml:space="preserve"> </w:t>
      </w:r>
      <w:r w:rsidRPr="00AC6315">
        <w:rPr>
          <w:rFonts w:asciiTheme="minorHAnsi" w:eastAsiaTheme="minorEastAsia" w:hAnsiTheme="minorHAnsi" w:cs="Arial"/>
          <w:b/>
          <w:bCs/>
          <w:spacing w:val="-1"/>
          <w:sz w:val="22"/>
          <w:szCs w:val="22"/>
          <w:lang w:eastAsia="en-GB"/>
        </w:rPr>
        <w:t>of</w:t>
      </w:r>
      <w:r w:rsidRPr="00AC6315">
        <w:rPr>
          <w:rFonts w:asciiTheme="minorHAnsi" w:eastAsiaTheme="minorEastAsia" w:hAnsiTheme="minorHAnsi" w:cs="Arial"/>
          <w:b/>
          <w:bCs/>
          <w:spacing w:val="-12"/>
          <w:sz w:val="22"/>
          <w:szCs w:val="22"/>
          <w:lang w:eastAsia="en-GB"/>
        </w:rPr>
        <w:t xml:space="preserve"> </w:t>
      </w:r>
      <w:r w:rsidRPr="00AC6315">
        <w:rPr>
          <w:rFonts w:asciiTheme="minorHAnsi" w:eastAsiaTheme="minorEastAsia" w:hAnsiTheme="minorHAnsi" w:cs="Arial"/>
          <w:b/>
          <w:bCs/>
          <w:spacing w:val="-1"/>
          <w:sz w:val="22"/>
          <w:szCs w:val="22"/>
          <w:lang w:eastAsia="en-GB"/>
        </w:rPr>
        <w:t>the</w:t>
      </w:r>
      <w:r w:rsidRPr="00AC6315">
        <w:rPr>
          <w:rFonts w:asciiTheme="minorHAnsi" w:eastAsiaTheme="minorEastAsia" w:hAnsiTheme="minorHAnsi" w:cs="Arial"/>
          <w:b/>
          <w:bCs/>
          <w:spacing w:val="-11"/>
          <w:sz w:val="22"/>
          <w:szCs w:val="22"/>
          <w:lang w:eastAsia="en-GB"/>
        </w:rPr>
        <w:t xml:space="preserve"> </w:t>
      </w:r>
      <w:r w:rsidRPr="00AC6315">
        <w:rPr>
          <w:rFonts w:asciiTheme="minorHAnsi" w:eastAsiaTheme="minorEastAsia" w:hAnsiTheme="minorHAnsi" w:cs="Arial"/>
          <w:b/>
          <w:bCs/>
          <w:spacing w:val="-1"/>
          <w:sz w:val="22"/>
          <w:szCs w:val="22"/>
          <w:lang w:eastAsia="en-GB"/>
        </w:rPr>
        <w:t>Environmental</w:t>
      </w:r>
      <w:r w:rsidRPr="00AC6315">
        <w:rPr>
          <w:rFonts w:asciiTheme="minorHAnsi" w:eastAsiaTheme="minorEastAsia" w:hAnsiTheme="minorHAnsi" w:cs="Arial"/>
          <w:b/>
          <w:bCs/>
          <w:spacing w:val="-10"/>
          <w:sz w:val="22"/>
          <w:szCs w:val="22"/>
          <w:lang w:eastAsia="en-GB"/>
        </w:rPr>
        <w:t xml:space="preserve"> </w:t>
      </w:r>
      <w:r w:rsidRPr="00AC6315">
        <w:rPr>
          <w:rFonts w:asciiTheme="minorHAnsi" w:eastAsiaTheme="minorEastAsia" w:hAnsiTheme="minorHAnsi" w:cs="Arial"/>
          <w:b/>
          <w:bCs/>
          <w:sz w:val="22"/>
          <w:szCs w:val="22"/>
          <w:lang w:eastAsia="en-GB"/>
        </w:rPr>
        <w:t>Health</w:t>
      </w:r>
      <w:r w:rsidRPr="00AC6315">
        <w:rPr>
          <w:rFonts w:asciiTheme="minorHAnsi" w:eastAsiaTheme="minorEastAsia" w:hAnsiTheme="minorHAnsi" w:cs="Arial"/>
          <w:b/>
          <w:bCs/>
          <w:spacing w:val="-11"/>
          <w:sz w:val="22"/>
          <w:szCs w:val="22"/>
          <w:lang w:eastAsia="en-GB"/>
        </w:rPr>
        <w:t xml:space="preserve"> </w:t>
      </w:r>
      <w:r w:rsidRPr="00AC6315">
        <w:rPr>
          <w:rFonts w:asciiTheme="minorHAnsi" w:eastAsiaTheme="minorEastAsia" w:hAnsiTheme="minorHAnsi" w:cs="Arial"/>
          <w:b/>
          <w:bCs/>
          <w:sz w:val="22"/>
          <w:szCs w:val="22"/>
          <w:lang w:eastAsia="en-GB"/>
        </w:rPr>
        <w:t>Officer</w:t>
      </w:r>
    </w:p>
    <w:p w:rsidR="00D53A17" w:rsidRPr="00AC6315" w:rsidRDefault="00D53A17" w:rsidP="00B6090E">
      <w:pPr>
        <w:ind w:right="567"/>
        <w:jc w:val="both"/>
        <w:rPr>
          <w:rFonts w:asciiTheme="minorHAnsi" w:hAnsiTheme="minorHAnsi" w:cs="Arial"/>
          <w:sz w:val="22"/>
          <w:szCs w:val="22"/>
        </w:rPr>
      </w:pPr>
    </w:p>
    <w:p w:rsidR="00D53A17" w:rsidRPr="00AC6315" w:rsidRDefault="00D53A17" w:rsidP="00D01E0B">
      <w:pPr>
        <w:pStyle w:val="ListParagraph"/>
        <w:widowControl w:val="0"/>
        <w:numPr>
          <w:ilvl w:val="0"/>
          <w:numId w:val="35"/>
        </w:numPr>
        <w:tabs>
          <w:tab w:val="left" w:pos="1542"/>
        </w:tabs>
        <w:kinsoku w:val="0"/>
        <w:overflowPunct w:val="0"/>
        <w:autoSpaceDE w:val="0"/>
        <w:autoSpaceDN w:val="0"/>
        <w:adjustRightInd w:val="0"/>
        <w:ind w:right="567"/>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Dust</w:t>
      </w:r>
      <w:r w:rsidRPr="00AC6315">
        <w:rPr>
          <w:rFonts w:asciiTheme="minorHAnsi" w:eastAsiaTheme="minorEastAsia" w:hAnsiTheme="minorHAnsi" w:cs="Arial"/>
          <w:spacing w:val="47"/>
          <w:sz w:val="22"/>
          <w:szCs w:val="22"/>
          <w:lang w:eastAsia="en-GB"/>
        </w:rPr>
        <w:t xml:space="preserve"> </w:t>
      </w:r>
      <w:r w:rsidRPr="00AC6315">
        <w:rPr>
          <w:rFonts w:asciiTheme="minorHAnsi" w:eastAsiaTheme="minorEastAsia" w:hAnsiTheme="minorHAnsi" w:cs="Arial"/>
          <w:sz w:val="22"/>
          <w:szCs w:val="22"/>
          <w:lang w:eastAsia="en-GB"/>
        </w:rPr>
        <w:t>nuisance</w:t>
      </w:r>
      <w:r w:rsidRPr="00AC6315">
        <w:rPr>
          <w:rFonts w:asciiTheme="minorHAnsi" w:eastAsiaTheme="minorEastAsia" w:hAnsiTheme="minorHAnsi" w:cs="Arial"/>
          <w:spacing w:val="47"/>
          <w:sz w:val="22"/>
          <w:szCs w:val="22"/>
          <w:lang w:eastAsia="en-GB"/>
        </w:rPr>
        <w:t xml:space="preserve"> </w:t>
      </w:r>
      <w:r w:rsidRPr="00AC6315">
        <w:rPr>
          <w:rFonts w:asciiTheme="minorHAnsi" w:eastAsiaTheme="minorEastAsia" w:hAnsiTheme="minorHAnsi" w:cs="Arial"/>
          <w:sz w:val="22"/>
          <w:szCs w:val="22"/>
          <w:lang w:eastAsia="en-GB"/>
        </w:rPr>
        <w:t>shall</w:t>
      </w:r>
      <w:r w:rsidRPr="00AC6315">
        <w:rPr>
          <w:rFonts w:asciiTheme="minorHAnsi" w:eastAsiaTheme="minorEastAsia" w:hAnsiTheme="minorHAnsi" w:cs="Arial"/>
          <w:spacing w:val="46"/>
          <w:sz w:val="22"/>
          <w:szCs w:val="22"/>
          <w:lang w:eastAsia="en-GB"/>
        </w:rPr>
        <w:t xml:space="preserve"> </w:t>
      </w:r>
      <w:r w:rsidRPr="00AC6315">
        <w:rPr>
          <w:rFonts w:asciiTheme="minorHAnsi" w:eastAsiaTheme="minorEastAsia" w:hAnsiTheme="minorHAnsi" w:cs="Arial"/>
          <w:sz w:val="22"/>
          <w:szCs w:val="22"/>
          <w:lang w:eastAsia="en-GB"/>
        </w:rPr>
        <w:t>be</w:t>
      </w:r>
      <w:r w:rsidRPr="00AC6315">
        <w:rPr>
          <w:rFonts w:asciiTheme="minorHAnsi" w:eastAsiaTheme="minorEastAsia" w:hAnsiTheme="minorHAnsi" w:cs="Arial"/>
          <w:spacing w:val="47"/>
          <w:sz w:val="22"/>
          <w:szCs w:val="22"/>
          <w:lang w:eastAsia="en-GB"/>
        </w:rPr>
        <w:t xml:space="preserve"> </w:t>
      </w:r>
      <w:r w:rsidRPr="00AC6315">
        <w:rPr>
          <w:rFonts w:asciiTheme="minorHAnsi" w:eastAsiaTheme="minorEastAsia" w:hAnsiTheme="minorHAnsi" w:cs="Arial"/>
          <w:spacing w:val="-1"/>
          <w:sz w:val="22"/>
          <w:szCs w:val="22"/>
          <w:lang w:eastAsia="en-GB"/>
        </w:rPr>
        <w:t>minimised</w:t>
      </w:r>
      <w:r w:rsidRPr="00AC6315">
        <w:rPr>
          <w:rFonts w:asciiTheme="minorHAnsi" w:eastAsiaTheme="minorEastAsia" w:hAnsiTheme="minorHAnsi" w:cs="Arial"/>
          <w:spacing w:val="48"/>
          <w:sz w:val="22"/>
          <w:szCs w:val="22"/>
          <w:lang w:eastAsia="en-GB"/>
        </w:rPr>
        <w:t xml:space="preserve"> </w:t>
      </w:r>
      <w:r w:rsidRPr="00AC6315">
        <w:rPr>
          <w:rFonts w:asciiTheme="minorHAnsi" w:eastAsiaTheme="minorEastAsia" w:hAnsiTheme="minorHAnsi" w:cs="Arial"/>
          <w:sz w:val="22"/>
          <w:szCs w:val="22"/>
          <w:lang w:eastAsia="en-GB"/>
        </w:rPr>
        <w:t>by</w:t>
      </w:r>
      <w:r w:rsidRPr="00AC6315">
        <w:rPr>
          <w:rFonts w:asciiTheme="minorHAnsi" w:eastAsiaTheme="minorEastAsia" w:hAnsiTheme="minorHAnsi" w:cs="Arial"/>
          <w:spacing w:val="44"/>
          <w:sz w:val="22"/>
          <w:szCs w:val="22"/>
          <w:lang w:eastAsia="en-GB"/>
        </w:rPr>
        <w:t xml:space="preserve"> </w:t>
      </w:r>
      <w:r w:rsidRPr="00AC6315">
        <w:rPr>
          <w:rFonts w:asciiTheme="minorHAnsi" w:eastAsiaTheme="minorEastAsia" w:hAnsiTheme="minorHAnsi" w:cs="Arial"/>
          <w:sz w:val="22"/>
          <w:szCs w:val="22"/>
          <w:lang w:eastAsia="en-GB"/>
        </w:rPr>
        <w:t>damping</w:t>
      </w:r>
      <w:r w:rsidRPr="00AC6315">
        <w:rPr>
          <w:rFonts w:asciiTheme="minorHAnsi" w:eastAsiaTheme="minorEastAsia" w:hAnsiTheme="minorHAnsi" w:cs="Arial"/>
          <w:spacing w:val="45"/>
          <w:sz w:val="22"/>
          <w:szCs w:val="22"/>
          <w:lang w:eastAsia="en-GB"/>
        </w:rPr>
        <w:t xml:space="preserve"> </w:t>
      </w:r>
      <w:r w:rsidRPr="00AC6315">
        <w:rPr>
          <w:rFonts w:asciiTheme="minorHAnsi" w:eastAsiaTheme="minorEastAsia" w:hAnsiTheme="minorHAnsi" w:cs="Arial"/>
          <w:spacing w:val="-1"/>
          <w:sz w:val="22"/>
          <w:szCs w:val="22"/>
          <w:lang w:eastAsia="en-GB"/>
        </w:rPr>
        <w:t>down</w:t>
      </w:r>
      <w:r w:rsidRPr="00AC6315">
        <w:rPr>
          <w:rFonts w:asciiTheme="minorHAnsi" w:eastAsiaTheme="minorEastAsia" w:hAnsiTheme="minorHAnsi" w:cs="Arial"/>
          <w:spacing w:val="47"/>
          <w:sz w:val="22"/>
          <w:szCs w:val="22"/>
          <w:lang w:eastAsia="en-GB"/>
        </w:rPr>
        <w:t xml:space="preserve"> </w:t>
      </w:r>
      <w:r w:rsidRPr="00AC6315">
        <w:rPr>
          <w:rFonts w:asciiTheme="minorHAnsi" w:eastAsiaTheme="minorEastAsia" w:hAnsiTheme="minorHAnsi" w:cs="Arial"/>
          <w:sz w:val="22"/>
          <w:szCs w:val="22"/>
          <w:lang w:eastAsia="en-GB"/>
        </w:rPr>
        <w:t>surfaces</w:t>
      </w:r>
      <w:r w:rsidRPr="00AC6315">
        <w:rPr>
          <w:rFonts w:asciiTheme="minorHAnsi" w:eastAsiaTheme="minorEastAsia" w:hAnsiTheme="minorHAnsi" w:cs="Arial"/>
          <w:spacing w:val="47"/>
          <w:sz w:val="22"/>
          <w:szCs w:val="22"/>
          <w:lang w:eastAsia="en-GB"/>
        </w:rPr>
        <w:t xml:space="preserve"> </w:t>
      </w:r>
      <w:r w:rsidRPr="00AC6315">
        <w:rPr>
          <w:rFonts w:asciiTheme="minorHAnsi" w:eastAsiaTheme="minorEastAsia" w:hAnsiTheme="minorHAnsi" w:cs="Arial"/>
          <w:spacing w:val="-1"/>
          <w:sz w:val="22"/>
          <w:szCs w:val="22"/>
          <w:lang w:eastAsia="en-GB"/>
        </w:rPr>
        <w:t>and</w:t>
      </w:r>
      <w:r w:rsidRPr="00AC6315">
        <w:rPr>
          <w:rFonts w:asciiTheme="minorHAnsi" w:eastAsiaTheme="minorEastAsia" w:hAnsiTheme="minorHAnsi" w:cs="Arial"/>
          <w:spacing w:val="40"/>
          <w:w w:val="99"/>
          <w:sz w:val="22"/>
          <w:szCs w:val="22"/>
          <w:lang w:eastAsia="en-GB"/>
        </w:rPr>
        <w:t xml:space="preserve"> </w:t>
      </w:r>
      <w:r w:rsidRPr="00AC6315">
        <w:rPr>
          <w:rFonts w:asciiTheme="minorHAnsi" w:eastAsiaTheme="minorEastAsia" w:hAnsiTheme="minorHAnsi" w:cs="Arial"/>
          <w:sz w:val="22"/>
          <w:szCs w:val="22"/>
          <w:lang w:eastAsia="en-GB"/>
        </w:rPr>
        <w:t>keeping</w:t>
      </w:r>
      <w:r w:rsidRPr="00AC6315">
        <w:rPr>
          <w:rFonts w:asciiTheme="minorHAnsi" w:eastAsiaTheme="minorEastAsia" w:hAnsiTheme="minorHAnsi" w:cs="Arial"/>
          <w:spacing w:val="4"/>
          <w:sz w:val="22"/>
          <w:szCs w:val="22"/>
          <w:lang w:eastAsia="en-GB"/>
        </w:rPr>
        <w:t xml:space="preserve"> </w:t>
      </w:r>
      <w:r w:rsidRPr="00AC6315">
        <w:rPr>
          <w:rFonts w:asciiTheme="minorHAnsi" w:eastAsiaTheme="minorEastAsia" w:hAnsiTheme="minorHAnsi" w:cs="Arial"/>
          <w:spacing w:val="-1"/>
          <w:sz w:val="22"/>
          <w:szCs w:val="22"/>
          <w:lang w:eastAsia="en-GB"/>
        </w:rPr>
        <w:t>site</w:t>
      </w:r>
      <w:r w:rsidRPr="00AC6315">
        <w:rPr>
          <w:rFonts w:asciiTheme="minorHAnsi" w:eastAsiaTheme="minorEastAsia" w:hAnsiTheme="minorHAnsi" w:cs="Arial"/>
          <w:spacing w:val="6"/>
          <w:sz w:val="22"/>
          <w:szCs w:val="22"/>
          <w:lang w:eastAsia="en-GB"/>
        </w:rPr>
        <w:t xml:space="preserve"> </w:t>
      </w:r>
      <w:r w:rsidRPr="00AC6315">
        <w:rPr>
          <w:rFonts w:asciiTheme="minorHAnsi" w:eastAsiaTheme="minorEastAsia" w:hAnsiTheme="minorHAnsi" w:cs="Arial"/>
          <w:spacing w:val="-1"/>
          <w:sz w:val="22"/>
          <w:szCs w:val="22"/>
          <w:lang w:eastAsia="en-GB"/>
        </w:rPr>
        <w:t>roads</w:t>
      </w:r>
      <w:r w:rsidRPr="00AC6315">
        <w:rPr>
          <w:rFonts w:asciiTheme="minorHAnsi" w:eastAsiaTheme="minorEastAsia" w:hAnsiTheme="minorHAnsi" w:cs="Arial"/>
          <w:spacing w:val="6"/>
          <w:sz w:val="22"/>
          <w:szCs w:val="22"/>
          <w:lang w:eastAsia="en-GB"/>
        </w:rPr>
        <w:t xml:space="preserve"> </w:t>
      </w:r>
      <w:r w:rsidRPr="00AC6315">
        <w:rPr>
          <w:rFonts w:asciiTheme="minorHAnsi" w:eastAsiaTheme="minorEastAsia" w:hAnsiTheme="minorHAnsi" w:cs="Arial"/>
          <w:spacing w:val="-1"/>
          <w:sz w:val="22"/>
          <w:szCs w:val="22"/>
          <w:lang w:eastAsia="en-GB"/>
        </w:rPr>
        <w:t>and</w:t>
      </w:r>
      <w:r w:rsidRPr="00AC6315">
        <w:rPr>
          <w:rFonts w:asciiTheme="minorHAnsi" w:eastAsiaTheme="minorEastAsia" w:hAnsiTheme="minorHAnsi" w:cs="Arial"/>
          <w:spacing w:val="4"/>
          <w:sz w:val="22"/>
          <w:szCs w:val="22"/>
          <w:lang w:eastAsia="en-GB"/>
        </w:rPr>
        <w:t xml:space="preserve"> </w:t>
      </w:r>
      <w:r w:rsidRPr="00AC6315">
        <w:rPr>
          <w:rFonts w:asciiTheme="minorHAnsi" w:eastAsiaTheme="minorEastAsia" w:hAnsiTheme="minorHAnsi" w:cs="Arial"/>
          <w:sz w:val="22"/>
          <w:szCs w:val="22"/>
          <w:lang w:eastAsia="en-GB"/>
        </w:rPr>
        <w:t>access/egress</w:t>
      </w:r>
      <w:r w:rsidRPr="00AC6315">
        <w:rPr>
          <w:rFonts w:asciiTheme="minorHAnsi" w:eastAsiaTheme="minorEastAsia" w:hAnsiTheme="minorHAnsi" w:cs="Arial"/>
          <w:spacing w:val="6"/>
          <w:sz w:val="22"/>
          <w:szCs w:val="22"/>
          <w:lang w:eastAsia="en-GB"/>
        </w:rPr>
        <w:t xml:space="preserve"> </w:t>
      </w:r>
      <w:r w:rsidRPr="00AC6315">
        <w:rPr>
          <w:rFonts w:asciiTheme="minorHAnsi" w:eastAsiaTheme="minorEastAsia" w:hAnsiTheme="minorHAnsi" w:cs="Arial"/>
          <w:sz w:val="22"/>
          <w:szCs w:val="22"/>
          <w:lang w:eastAsia="en-GB"/>
        </w:rPr>
        <w:t>routes</w:t>
      </w:r>
      <w:r w:rsidRPr="00AC6315">
        <w:rPr>
          <w:rFonts w:asciiTheme="minorHAnsi" w:eastAsiaTheme="minorEastAsia" w:hAnsiTheme="minorHAnsi" w:cs="Arial"/>
          <w:spacing w:val="5"/>
          <w:sz w:val="22"/>
          <w:szCs w:val="22"/>
          <w:lang w:eastAsia="en-GB"/>
        </w:rPr>
        <w:t xml:space="preserve"> </w:t>
      </w:r>
      <w:r w:rsidRPr="00AC6315">
        <w:rPr>
          <w:rFonts w:asciiTheme="minorHAnsi" w:eastAsiaTheme="minorEastAsia" w:hAnsiTheme="minorHAnsi" w:cs="Arial"/>
          <w:sz w:val="22"/>
          <w:szCs w:val="22"/>
          <w:lang w:eastAsia="en-GB"/>
        </w:rPr>
        <w:t>clean</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pacing w:val="-1"/>
          <w:sz w:val="22"/>
          <w:szCs w:val="22"/>
          <w:lang w:eastAsia="en-GB"/>
        </w:rPr>
        <w:t>and</w:t>
      </w:r>
      <w:r w:rsidRPr="00AC6315">
        <w:rPr>
          <w:rFonts w:asciiTheme="minorHAnsi" w:eastAsiaTheme="minorEastAsia" w:hAnsiTheme="minorHAnsi" w:cs="Arial"/>
          <w:spacing w:val="6"/>
          <w:sz w:val="22"/>
          <w:szCs w:val="22"/>
          <w:lang w:eastAsia="en-GB"/>
        </w:rPr>
        <w:t xml:space="preserve"> </w:t>
      </w:r>
      <w:proofErr w:type="spellStart"/>
      <w:r w:rsidRPr="00AC6315">
        <w:rPr>
          <w:rFonts w:asciiTheme="minorHAnsi" w:eastAsiaTheme="minorEastAsia" w:hAnsiTheme="minorHAnsi" w:cs="Arial"/>
          <w:spacing w:val="-1"/>
          <w:sz w:val="22"/>
          <w:szCs w:val="22"/>
          <w:lang w:eastAsia="en-GB"/>
        </w:rPr>
        <w:t>well</w:t>
      </w:r>
      <w:r w:rsidRPr="00AC6315">
        <w:rPr>
          <w:rFonts w:asciiTheme="minorHAnsi" w:eastAsiaTheme="minorEastAsia" w:hAnsiTheme="minorHAnsi" w:cs="Arial"/>
          <w:spacing w:val="7"/>
          <w:sz w:val="22"/>
          <w:szCs w:val="22"/>
          <w:lang w:eastAsia="en-GB"/>
        </w:rPr>
        <w:t xml:space="preserve"> </w:t>
      </w:r>
      <w:r w:rsidRPr="00AC6315">
        <w:rPr>
          <w:rFonts w:asciiTheme="minorHAnsi" w:eastAsiaTheme="minorEastAsia" w:hAnsiTheme="minorHAnsi" w:cs="Arial"/>
          <w:sz w:val="22"/>
          <w:szCs w:val="22"/>
          <w:lang w:eastAsia="en-GB"/>
        </w:rPr>
        <w:t>watered</w:t>
      </w:r>
      <w:proofErr w:type="spellEnd"/>
      <w:r w:rsidRPr="00AC6315">
        <w:rPr>
          <w:rFonts w:asciiTheme="minorHAnsi" w:eastAsiaTheme="minorEastAsia" w:hAnsiTheme="minorHAnsi" w:cs="Arial"/>
          <w:sz w:val="22"/>
          <w:szCs w:val="22"/>
          <w:lang w:eastAsia="en-GB"/>
        </w:rPr>
        <w:t>.</w:t>
      </w:r>
      <w:r w:rsidRPr="00AC6315">
        <w:rPr>
          <w:rFonts w:asciiTheme="minorHAnsi" w:eastAsiaTheme="minorEastAsia" w:hAnsiTheme="minorHAnsi" w:cs="Arial"/>
          <w:spacing w:val="34"/>
          <w:w w:val="99"/>
          <w:sz w:val="22"/>
          <w:szCs w:val="22"/>
          <w:lang w:eastAsia="en-GB"/>
        </w:rPr>
        <w:t xml:space="preserve"> </w:t>
      </w:r>
      <w:r w:rsidRPr="00AC6315">
        <w:rPr>
          <w:rFonts w:asciiTheme="minorHAnsi" w:eastAsiaTheme="minorEastAsia" w:hAnsiTheme="minorHAnsi" w:cs="Arial"/>
          <w:sz w:val="22"/>
          <w:szCs w:val="22"/>
          <w:lang w:eastAsia="en-GB"/>
        </w:rPr>
        <w:t>Vehicle</w:t>
      </w:r>
      <w:r w:rsidRPr="00AC6315">
        <w:rPr>
          <w:rFonts w:asciiTheme="minorHAnsi" w:eastAsiaTheme="minorEastAsia" w:hAnsiTheme="minorHAnsi" w:cs="Arial"/>
          <w:spacing w:val="57"/>
          <w:sz w:val="22"/>
          <w:szCs w:val="22"/>
          <w:lang w:eastAsia="en-GB"/>
        </w:rPr>
        <w:t xml:space="preserve"> </w:t>
      </w:r>
      <w:r w:rsidRPr="00AC6315">
        <w:rPr>
          <w:rFonts w:asciiTheme="minorHAnsi" w:eastAsiaTheme="minorEastAsia" w:hAnsiTheme="minorHAnsi" w:cs="Arial"/>
          <w:sz w:val="22"/>
          <w:szCs w:val="22"/>
          <w:lang w:eastAsia="en-GB"/>
        </w:rPr>
        <w:t>wheel</w:t>
      </w:r>
      <w:r w:rsidRPr="00AC6315">
        <w:rPr>
          <w:rFonts w:asciiTheme="minorHAnsi" w:eastAsiaTheme="minorEastAsia" w:hAnsiTheme="minorHAnsi" w:cs="Arial"/>
          <w:spacing w:val="55"/>
          <w:sz w:val="22"/>
          <w:szCs w:val="22"/>
          <w:lang w:eastAsia="en-GB"/>
        </w:rPr>
        <w:t xml:space="preserve"> </w:t>
      </w:r>
      <w:r w:rsidRPr="00AC6315">
        <w:rPr>
          <w:rFonts w:asciiTheme="minorHAnsi" w:eastAsiaTheme="minorEastAsia" w:hAnsiTheme="minorHAnsi" w:cs="Arial"/>
          <w:spacing w:val="-1"/>
          <w:sz w:val="22"/>
          <w:szCs w:val="22"/>
          <w:lang w:eastAsia="en-GB"/>
        </w:rPr>
        <w:t>washing</w:t>
      </w:r>
      <w:r w:rsidRPr="00AC6315">
        <w:rPr>
          <w:rFonts w:asciiTheme="minorHAnsi" w:eastAsiaTheme="minorEastAsia" w:hAnsiTheme="minorHAnsi" w:cs="Arial"/>
          <w:spacing w:val="54"/>
          <w:sz w:val="22"/>
          <w:szCs w:val="22"/>
          <w:lang w:eastAsia="en-GB"/>
        </w:rPr>
        <w:t xml:space="preserve"> </w:t>
      </w:r>
      <w:r w:rsidRPr="00AC6315">
        <w:rPr>
          <w:rFonts w:asciiTheme="minorHAnsi" w:eastAsiaTheme="minorEastAsia" w:hAnsiTheme="minorHAnsi" w:cs="Arial"/>
          <w:sz w:val="22"/>
          <w:szCs w:val="22"/>
          <w:lang w:eastAsia="en-GB"/>
        </w:rPr>
        <w:t>facilities</w:t>
      </w:r>
      <w:r w:rsidRPr="00AC6315">
        <w:rPr>
          <w:rFonts w:asciiTheme="minorHAnsi" w:eastAsiaTheme="minorEastAsia" w:hAnsiTheme="minorHAnsi" w:cs="Arial"/>
          <w:spacing w:val="57"/>
          <w:sz w:val="22"/>
          <w:szCs w:val="22"/>
          <w:lang w:eastAsia="en-GB"/>
        </w:rPr>
        <w:t xml:space="preserve"> </w:t>
      </w:r>
      <w:r w:rsidRPr="00AC6315">
        <w:rPr>
          <w:rFonts w:asciiTheme="minorHAnsi" w:eastAsiaTheme="minorEastAsia" w:hAnsiTheme="minorHAnsi" w:cs="Arial"/>
          <w:sz w:val="22"/>
          <w:szCs w:val="22"/>
          <w:lang w:eastAsia="en-GB"/>
        </w:rPr>
        <w:t>shall</w:t>
      </w:r>
      <w:r w:rsidRPr="00AC6315">
        <w:rPr>
          <w:rFonts w:asciiTheme="minorHAnsi" w:eastAsiaTheme="minorEastAsia" w:hAnsiTheme="minorHAnsi" w:cs="Arial"/>
          <w:spacing w:val="55"/>
          <w:sz w:val="22"/>
          <w:szCs w:val="22"/>
          <w:lang w:eastAsia="en-GB"/>
        </w:rPr>
        <w:t xml:space="preserve"> </w:t>
      </w:r>
      <w:r w:rsidRPr="00AC6315">
        <w:rPr>
          <w:rFonts w:asciiTheme="minorHAnsi" w:eastAsiaTheme="minorEastAsia" w:hAnsiTheme="minorHAnsi" w:cs="Arial"/>
          <w:sz w:val="22"/>
          <w:szCs w:val="22"/>
          <w:lang w:eastAsia="en-GB"/>
        </w:rPr>
        <w:t>be</w:t>
      </w:r>
      <w:r w:rsidRPr="00AC6315">
        <w:rPr>
          <w:rFonts w:asciiTheme="minorHAnsi" w:eastAsiaTheme="minorEastAsia" w:hAnsiTheme="minorHAnsi" w:cs="Arial"/>
          <w:spacing w:val="54"/>
          <w:sz w:val="22"/>
          <w:szCs w:val="22"/>
          <w:lang w:eastAsia="en-GB"/>
        </w:rPr>
        <w:t xml:space="preserve"> </w:t>
      </w:r>
      <w:r w:rsidRPr="00AC6315">
        <w:rPr>
          <w:rFonts w:asciiTheme="minorHAnsi" w:eastAsiaTheme="minorEastAsia" w:hAnsiTheme="minorHAnsi" w:cs="Arial"/>
          <w:spacing w:val="-1"/>
          <w:sz w:val="22"/>
          <w:szCs w:val="22"/>
          <w:lang w:eastAsia="en-GB"/>
        </w:rPr>
        <w:t>provided</w:t>
      </w:r>
      <w:r w:rsidRPr="00AC6315">
        <w:rPr>
          <w:rFonts w:asciiTheme="minorHAnsi" w:eastAsiaTheme="minorEastAsia" w:hAnsiTheme="minorHAnsi" w:cs="Arial"/>
          <w:spacing w:val="58"/>
          <w:sz w:val="22"/>
          <w:szCs w:val="22"/>
          <w:lang w:eastAsia="en-GB"/>
        </w:rPr>
        <w:t xml:space="preserve"> </w:t>
      </w:r>
      <w:r w:rsidRPr="00AC6315">
        <w:rPr>
          <w:rFonts w:asciiTheme="minorHAnsi" w:eastAsiaTheme="minorEastAsia" w:hAnsiTheme="minorHAnsi" w:cs="Arial"/>
          <w:sz w:val="22"/>
          <w:szCs w:val="22"/>
          <w:lang w:eastAsia="en-GB"/>
        </w:rPr>
        <w:t>at</w:t>
      </w:r>
      <w:r w:rsidRPr="00AC6315">
        <w:rPr>
          <w:rFonts w:asciiTheme="minorHAnsi" w:eastAsiaTheme="minorEastAsia" w:hAnsiTheme="minorHAnsi" w:cs="Arial"/>
          <w:spacing w:val="56"/>
          <w:sz w:val="22"/>
          <w:szCs w:val="22"/>
          <w:lang w:eastAsia="en-GB"/>
        </w:rPr>
        <w:t xml:space="preserve"> </w:t>
      </w:r>
      <w:r w:rsidRPr="00AC6315">
        <w:rPr>
          <w:rFonts w:asciiTheme="minorHAnsi" w:eastAsiaTheme="minorEastAsia" w:hAnsiTheme="minorHAnsi" w:cs="Arial"/>
          <w:sz w:val="22"/>
          <w:szCs w:val="22"/>
          <w:lang w:eastAsia="en-GB"/>
        </w:rPr>
        <w:t>each</w:t>
      </w:r>
      <w:r w:rsidRPr="00AC6315">
        <w:rPr>
          <w:rFonts w:asciiTheme="minorHAnsi" w:eastAsiaTheme="minorEastAsia" w:hAnsiTheme="minorHAnsi" w:cs="Arial"/>
          <w:spacing w:val="54"/>
          <w:sz w:val="22"/>
          <w:szCs w:val="22"/>
          <w:lang w:eastAsia="en-GB"/>
        </w:rPr>
        <w:t xml:space="preserve"> </w:t>
      </w:r>
      <w:r w:rsidRPr="00AC6315">
        <w:rPr>
          <w:rFonts w:asciiTheme="minorHAnsi" w:eastAsiaTheme="minorEastAsia" w:hAnsiTheme="minorHAnsi" w:cs="Arial"/>
          <w:spacing w:val="-1"/>
          <w:sz w:val="22"/>
          <w:szCs w:val="22"/>
          <w:lang w:eastAsia="en-GB"/>
        </w:rPr>
        <w:t>egress</w:t>
      </w:r>
      <w:r w:rsidRPr="00AC6315">
        <w:rPr>
          <w:rFonts w:asciiTheme="minorHAnsi" w:eastAsiaTheme="minorEastAsia" w:hAnsiTheme="minorHAnsi" w:cs="Arial"/>
          <w:spacing w:val="40"/>
          <w:w w:val="99"/>
          <w:sz w:val="22"/>
          <w:szCs w:val="22"/>
          <w:lang w:eastAsia="en-GB"/>
        </w:rPr>
        <w:t xml:space="preserve"> </w:t>
      </w:r>
      <w:r w:rsidRPr="00AC6315">
        <w:rPr>
          <w:rFonts w:asciiTheme="minorHAnsi" w:eastAsiaTheme="minorEastAsia" w:hAnsiTheme="minorHAnsi" w:cs="Arial"/>
          <w:sz w:val="22"/>
          <w:szCs w:val="22"/>
          <w:lang w:eastAsia="en-GB"/>
        </w:rPr>
        <w:t>point.</w:t>
      </w:r>
    </w:p>
    <w:p w:rsidR="00D53A17" w:rsidRPr="00AC6315" w:rsidRDefault="00D53A17" w:rsidP="00B6090E">
      <w:pPr>
        <w:widowControl w:val="0"/>
        <w:kinsoku w:val="0"/>
        <w:overflowPunct w:val="0"/>
        <w:autoSpaceDE w:val="0"/>
        <w:autoSpaceDN w:val="0"/>
        <w:adjustRightInd w:val="0"/>
        <w:ind w:right="567"/>
        <w:jc w:val="both"/>
        <w:rPr>
          <w:rFonts w:asciiTheme="minorHAnsi" w:eastAsiaTheme="minorEastAsia" w:hAnsiTheme="minorHAnsi" w:cs="Arial"/>
          <w:sz w:val="22"/>
          <w:szCs w:val="22"/>
          <w:lang w:eastAsia="en-GB"/>
        </w:rPr>
      </w:pPr>
    </w:p>
    <w:p w:rsidR="00043DB2" w:rsidRPr="00AC6315" w:rsidRDefault="00D53A17" w:rsidP="00D01E0B">
      <w:pPr>
        <w:widowControl w:val="0"/>
        <w:numPr>
          <w:ilvl w:val="0"/>
          <w:numId w:val="33"/>
        </w:numPr>
        <w:tabs>
          <w:tab w:val="left" w:pos="1542"/>
        </w:tabs>
        <w:kinsoku w:val="0"/>
        <w:overflowPunct w:val="0"/>
        <w:autoSpaceDE w:val="0"/>
        <w:autoSpaceDN w:val="0"/>
        <w:adjustRightInd w:val="0"/>
        <w:ind w:right="567"/>
        <w:jc w:val="both"/>
        <w:rPr>
          <w:rFonts w:asciiTheme="minorHAnsi" w:eastAsiaTheme="minorEastAsia" w:hAnsiTheme="minorHAnsi" w:cs="Arial"/>
          <w:sz w:val="22"/>
          <w:szCs w:val="22"/>
          <w:lang w:eastAsia="en-GB"/>
        </w:rPr>
      </w:pPr>
      <w:r w:rsidRPr="00AC6315">
        <w:rPr>
          <w:rFonts w:asciiTheme="minorHAnsi" w:eastAsiaTheme="minorEastAsia" w:hAnsiTheme="minorHAnsi" w:cs="Arial"/>
          <w:sz w:val="22"/>
          <w:szCs w:val="22"/>
          <w:lang w:eastAsia="en-GB"/>
        </w:rPr>
        <w:t>Sheeted</w:t>
      </w:r>
      <w:r w:rsidRPr="00AC6315">
        <w:rPr>
          <w:rFonts w:asciiTheme="minorHAnsi" w:eastAsiaTheme="minorEastAsia" w:hAnsiTheme="minorHAnsi" w:cs="Arial"/>
          <w:spacing w:val="-9"/>
          <w:sz w:val="22"/>
          <w:szCs w:val="22"/>
          <w:lang w:eastAsia="en-GB"/>
        </w:rPr>
        <w:t xml:space="preserve"> </w:t>
      </w:r>
      <w:r w:rsidRPr="00AC6315">
        <w:rPr>
          <w:rFonts w:asciiTheme="minorHAnsi" w:eastAsiaTheme="minorEastAsia" w:hAnsiTheme="minorHAnsi" w:cs="Arial"/>
          <w:spacing w:val="-1"/>
          <w:sz w:val="22"/>
          <w:szCs w:val="22"/>
          <w:lang w:eastAsia="en-GB"/>
        </w:rPr>
        <w:t>vehicles</w:t>
      </w:r>
      <w:r w:rsidRPr="00AC6315">
        <w:rPr>
          <w:rFonts w:asciiTheme="minorHAnsi" w:eastAsiaTheme="minorEastAsia" w:hAnsiTheme="minorHAnsi" w:cs="Arial"/>
          <w:spacing w:val="-8"/>
          <w:sz w:val="22"/>
          <w:szCs w:val="22"/>
          <w:lang w:eastAsia="en-GB"/>
        </w:rPr>
        <w:t xml:space="preserve"> </w:t>
      </w:r>
      <w:r w:rsidRPr="00AC6315">
        <w:rPr>
          <w:rFonts w:asciiTheme="minorHAnsi" w:eastAsiaTheme="minorEastAsia" w:hAnsiTheme="minorHAnsi" w:cs="Arial"/>
          <w:sz w:val="22"/>
          <w:szCs w:val="22"/>
          <w:lang w:eastAsia="en-GB"/>
        </w:rPr>
        <w:t>shall</w:t>
      </w:r>
      <w:r w:rsidRPr="00AC6315">
        <w:rPr>
          <w:rFonts w:asciiTheme="minorHAnsi" w:eastAsiaTheme="minorEastAsia" w:hAnsiTheme="minorHAnsi" w:cs="Arial"/>
          <w:spacing w:val="-11"/>
          <w:sz w:val="22"/>
          <w:szCs w:val="22"/>
          <w:lang w:eastAsia="en-GB"/>
        </w:rPr>
        <w:t xml:space="preserve"> </w:t>
      </w:r>
      <w:r w:rsidRPr="00AC6315">
        <w:rPr>
          <w:rFonts w:asciiTheme="minorHAnsi" w:eastAsiaTheme="minorEastAsia" w:hAnsiTheme="minorHAnsi" w:cs="Arial"/>
          <w:sz w:val="22"/>
          <w:szCs w:val="22"/>
          <w:lang w:eastAsia="en-GB"/>
        </w:rPr>
        <w:t>be</w:t>
      </w:r>
      <w:r w:rsidRPr="00AC6315">
        <w:rPr>
          <w:rFonts w:asciiTheme="minorHAnsi" w:eastAsiaTheme="minorEastAsia" w:hAnsiTheme="minorHAnsi" w:cs="Arial"/>
          <w:spacing w:val="-7"/>
          <w:sz w:val="22"/>
          <w:szCs w:val="22"/>
          <w:lang w:eastAsia="en-GB"/>
        </w:rPr>
        <w:t xml:space="preserve"> </w:t>
      </w:r>
      <w:r w:rsidR="00AC6315">
        <w:rPr>
          <w:rFonts w:asciiTheme="minorHAnsi" w:eastAsiaTheme="minorEastAsia" w:hAnsiTheme="minorHAnsi" w:cs="Arial"/>
          <w:sz w:val="22"/>
          <w:szCs w:val="22"/>
          <w:lang w:eastAsia="en-GB"/>
        </w:rPr>
        <w:t>used</w:t>
      </w:r>
    </w:p>
    <w:p w:rsidR="00D63FDA" w:rsidRDefault="00D63FDA" w:rsidP="00B6090E">
      <w:pPr>
        <w:ind w:right="567"/>
        <w:jc w:val="both"/>
        <w:rPr>
          <w:rFonts w:ascii="Arial" w:hAnsi="Arial" w:cs="Arial"/>
          <w:b/>
          <w:color w:val="FF0000"/>
          <w:u w:val="single"/>
        </w:rPr>
      </w:pPr>
    </w:p>
    <w:p w:rsidR="00B6090E" w:rsidRDefault="00B6090E" w:rsidP="00B6090E">
      <w:pPr>
        <w:ind w:right="567"/>
        <w:jc w:val="both"/>
        <w:rPr>
          <w:rFonts w:ascii="Arial" w:hAnsi="Arial" w:cs="Arial"/>
          <w:b/>
          <w:color w:val="FF0000"/>
          <w:u w:val="single"/>
        </w:rPr>
      </w:pPr>
    </w:p>
    <w:p w:rsidR="00B6090E" w:rsidRDefault="00B6090E" w:rsidP="00B6090E">
      <w:pPr>
        <w:ind w:right="567"/>
        <w:jc w:val="both"/>
        <w:rPr>
          <w:rFonts w:ascii="Arial" w:hAnsi="Arial" w:cs="Arial"/>
          <w:b/>
          <w:color w:val="FF0000"/>
          <w:u w:val="single"/>
        </w:rPr>
      </w:pPr>
    </w:p>
    <w:p w:rsidR="00B6090E" w:rsidRDefault="00B6090E" w:rsidP="00B6090E">
      <w:pPr>
        <w:ind w:right="567"/>
        <w:jc w:val="both"/>
        <w:rPr>
          <w:rFonts w:ascii="Arial" w:hAnsi="Arial" w:cs="Arial"/>
          <w:b/>
          <w:color w:val="FF0000"/>
          <w:u w:val="single"/>
        </w:rPr>
      </w:pPr>
    </w:p>
    <w:p w:rsidR="00B6090E" w:rsidRPr="00FB60C1" w:rsidRDefault="00B6090E" w:rsidP="00B6090E">
      <w:pPr>
        <w:ind w:right="567"/>
        <w:jc w:val="both"/>
        <w:rPr>
          <w:rFonts w:ascii="Arial" w:hAnsi="Arial" w:cs="Arial"/>
          <w:b/>
          <w:color w:val="FF0000"/>
          <w:u w:val="single"/>
        </w:rPr>
      </w:pPr>
    </w:p>
    <w:p w:rsidR="00401BCE" w:rsidRPr="00AC6315" w:rsidRDefault="00401BCE">
      <w:pPr>
        <w:jc w:val="both"/>
        <w:rPr>
          <w:rFonts w:asciiTheme="minorHAnsi" w:hAnsiTheme="minorHAnsi" w:cs="Arial"/>
          <w:bCs/>
          <w:sz w:val="28"/>
          <w:szCs w:val="28"/>
        </w:rPr>
      </w:pPr>
      <w:r w:rsidRPr="00AC6315">
        <w:rPr>
          <w:rFonts w:asciiTheme="minorHAnsi" w:hAnsiTheme="minorHAnsi" w:cs="Arial"/>
          <w:b/>
          <w:sz w:val="28"/>
          <w:szCs w:val="28"/>
          <w:u w:val="single"/>
        </w:rPr>
        <w:lastRenderedPageBreak/>
        <w:t xml:space="preserve">APPENDIX 6/5: GEOTEXTILES USED TO SEPARATE EARTHWORKS MATERIALS </w:t>
      </w:r>
    </w:p>
    <w:p w:rsidR="00401BCE" w:rsidRPr="00431738" w:rsidRDefault="00401BCE">
      <w:pPr>
        <w:jc w:val="both"/>
        <w:rPr>
          <w:rFonts w:ascii="Arial" w:hAnsi="Arial" w:cs="Arial"/>
          <w:bCs/>
        </w:rPr>
      </w:pPr>
    </w:p>
    <w:p w:rsidR="00431738" w:rsidRPr="00431738" w:rsidRDefault="00431738" w:rsidP="00431738">
      <w:pPr>
        <w:rPr>
          <w:rFonts w:ascii="Arial" w:hAnsi="Arial" w:cs="Arial"/>
          <w:bCs/>
        </w:rPr>
      </w:pPr>
    </w:p>
    <w:p w:rsidR="00827109" w:rsidRPr="00AC6315" w:rsidRDefault="001A100F" w:rsidP="00E66872">
      <w:pPr>
        <w:numPr>
          <w:ilvl w:val="0"/>
          <w:numId w:val="6"/>
        </w:numPr>
        <w:suppressAutoHyphens/>
        <w:ind w:right="567" w:hanging="720"/>
        <w:jc w:val="both"/>
        <w:rPr>
          <w:rFonts w:asciiTheme="minorHAnsi" w:hAnsiTheme="minorHAnsi" w:cs="Arial"/>
          <w:sz w:val="22"/>
          <w:szCs w:val="22"/>
        </w:rPr>
      </w:pPr>
      <w:r w:rsidRPr="00AC6315">
        <w:rPr>
          <w:rFonts w:asciiTheme="minorHAnsi" w:hAnsiTheme="minorHAnsi" w:cs="Arial"/>
          <w:sz w:val="22"/>
          <w:szCs w:val="22"/>
        </w:rPr>
        <w:t>Geogrid shall be “</w:t>
      </w:r>
      <w:proofErr w:type="spellStart"/>
      <w:r w:rsidR="00827109" w:rsidRPr="00AC6315">
        <w:rPr>
          <w:rFonts w:asciiTheme="minorHAnsi" w:hAnsiTheme="minorHAnsi" w:cs="Arial"/>
          <w:sz w:val="22"/>
          <w:szCs w:val="22"/>
        </w:rPr>
        <w:t>Tensar</w:t>
      </w:r>
      <w:proofErr w:type="spellEnd"/>
      <w:r w:rsidR="00827109" w:rsidRPr="00AC6315">
        <w:rPr>
          <w:rFonts w:asciiTheme="minorHAnsi" w:hAnsiTheme="minorHAnsi" w:cs="Arial"/>
          <w:sz w:val="22"/>
          <w:szCs w:val="22"/>
        </w:rPr>
        <w:t xml:space="preserve"> Tri-</w:t>
      </w:r>
      <w:proofErr w:type="spellStart"/>
      <w:r w:rsidR="00827109" w:rsidRPr="00AC6315">
        <w:rPr>
          <w:rFonts w:asciiTheme="minorHAnsi" w:hAnsiTheme="minorHAnsi" w:cs="Arial"/>
          <w:sz w:val="22"/>
          <w:szCs w:val="22"/>
        </w:rPr>
        <w:t>Ax</w:t>
      </w:r>
      <w:proofErr w:type="spellEnd"/>
      <w:r w:rsidR="00827109" w:rsidRPr="00AC6315">
        <w:rPr>
          <w:rFonts w:asciiTheme="minorHAnsi" w:hAnsiTheme="minorHAnsi" w:cs="Arial"/>
          <w:sz w:val="22"/>
          <w:szCs w:val="22"/>
        </w:rPr>
        <w:t xml:space="preserve"> TX-170G”, or equivalent, as stated in the instructing Works Order, laid with a minimum overlap of 300mm.</w:t>
      </w:r>
    </w:p>
    <w:p w:rsidR="00827109" w:rsidRPr="00AC6315" w:rsidRDefault="00827109" w:rsidP="009A52A8">
      <w:pPr>
        <w:suppressAutoHyphens/>
        <w:ind w:right="567"/>
        <w:jc w:val="both"/>
        <w:rPr>
          <w:rFonts w:asciiTheme="minorHAnsi" w:hAnsiTheme="minorHAnsi" w:cs="Arial"/>
          <w:sz w:val="22"/>
          <w:szCs w:val="22"/>
        </w:rPr>
      </w:pP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Further details of “</w:t>
      </w:r>
      <w:proofErr w:type="spellStart"/>
      <w:r w:rsidRPr="00AC6315">
        <w:rPr>
          <w:rFonts w:asciiTheme="minorHAnsi" w:hAnsiTheme="minorHAnsi" w:cs="Arial"/>
          <w:sz w:val="22"/>
          <w:szCs w:val="22"/>
        </w:rPr>
        <w:t>Tensar</w:t>
      </w:r>
      <w:proofErr w:type="spellEnd"/>
      <w:r w:rsidRPr="00AC6315">
        <w:rPr>
          <w:rFonts w:asciiTheme="minorHAnsi" w:hAnsiTheme="minorHAnsi" w:cs="Arial"/>
          <w:sz w:val="22"/>
          <w:szCs w:val="22"/>
        </w:rPr>
        <w:t>” products are available from:</w:t>
      </w:r>
    </w:p>
    <w:p w:rsidR="00827109" w:rsidRPr="00AC6315" w:rsidRDefault="00827109" w:rsidP="009A52A8">
      <w:pPr>
        <w:suppressAutoHyphens/>
        <w:ind w:left="720" w:right="567"/>
        <w:jc w:val="both"/>
        <w:rPr>
          <w:rFonts w:asciiTheme="minorHAnsi" w:hAnsiTheme="minorHAnsi" w:cs="Arial"/>
          <w:sz w:val="22"/>
          <w:szCs w:val="22"/>
        </w:rPr>
      </w:pPr>
    </w:p>
    <w:p w:rsidR="00827109" w:rsidRPr="00AC6315" w:rsidRDefault="00827109" w:rsidP="009A52A8">
      <w:pPr>
        <w:suppressAutoHyphens/>
        <w:ind w:left="720" w:right="567"/>
        <w:jc w:val="both"/>
        <w:rPr>
          <w:rFonts w:asciiTheme="minorHAnsi" w:hAnsiTheme="minorHAnsi" w:cs="Arial"/>
          <w:sz w:val="22"/>
          <w:szCs w:val="22"/>
        </w:rPr>
      </w:pPr>
      <w:proofErr w:type="spellStart"/>
      <w:r w:rsidRPr="00AC6315">
        <w:rPr>
          <w:rFonts w:asciiTheme="minorHAnsi" w:hAnsiTheme="minorHAnsi" w:cs="Arial"/>
          <w:sz w:val="22"/>
          <w:szCs w:val="22"/>
        </w:rPr>
        <w:t>Tensar</w:t>
      </w:r>
      <w:proofErr w:type="spellEnd"/>
      <w:r w:rsidRPr="00AC6315">
        <w:rPr>
          <w:rFonts w:asciiTheme="minorHAnsi" w:hAnsiTheme="minorHAnsi" w:cs="Arial"/>
          <w:sz w:val="22"/>
          <w:szCs w:val="22"/>
        </w:rPr>
        <w:t xml:space="preserve"> International Limited</w:t>
      </w: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Units 2-4 Cunningham Court,</w:t>
      </w: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Shadsworth Business Park,</w:t>
      </w: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Blackburn,</w:t>
      </w:r>
    </w:p>
    <w:p w:rsidR="001A100F"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 xml:space="preserve">BB1 2QX </w:t>
      </w: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Tel: 01254 262431</w:t>
      </w: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Fax: 01254 266868</w:t>
      </w:r>
    </w:p>
    <w:p w:rsidR="00827109" w:rsidRPr="00AC6315" w:rsidRDefault="00827109" w:rsidP="009A52A8">
      <w:pPr>
        <w:suppressAutoHyphens/>
        <w:ind w:left="720" w:right="567"/>
        <w:jc w:val="both"/>
        <w:rPr>
          <w:rFonts w:asciiTheme="minorHAnsi" w:hAnsiTheme="minorHAnsi" w:cs="Arial"/>
          <w:sz w:val="22"/>
          <w:szCs w:val="22"/>
        </w:rPr>
      </w:pPr>
      <w:r w:rsidRPr="00AC6315">
        <w:rPr>
          <w:rFonts w:asciiTheme="minorHAnsi" w:hAnsiTheme="minorHAnsi" w:cs="Arial"/>
          <w:sz w:val="22"/>
          <w:szCs w:val="22"/>
        </w:rPr>
        <w:t>www.tensar.co.uk</w:t>
      </w:r>
    </w:p>
    <w:p w:rsidR="001A100F" w:rsidRPr="00AC6315" w:rsidRDefault="001A100F" w:rsidP="009A52A8">
      <w:pPr>
        <w:suppressAutoHyphens/>
        <w:ind w:right="567"/>
        <w:jc w:val="both"/>
        <w:rPr>
          <w:rFonts w:asciiTheme="minorHAnsi" w:hAnsiTheme="minorHAnsi" w:cs="Arial"/>
          <w:sz w:val="22"/>
          <w:szCs w:val="22"/>
        </w:rPr>
      </w:pPr>
    </w:p>
    <w:p w:rsidR="00431738" w:rsidRPr="00AC6315" w:rsidRDefault="00431738" w:rsidP="00E66872">
      <w:pPr>
        <w:numPr>
          <w:ilvl w:val="0"/>
          <w:numId w:val="6"/>
        </w:numPr>
        <w:suppressAutoHyphens/>
        <w:ind w:right="567" w:hanging="720"/>
        <w:jc w:val="both"/>
        <w:rPr>
          <w:rFonts w:asciiTheme="minorHAnsi" w:hAnsiTheme="minorHAnsi" w:cs="Arial"/>
          <w:sz w:val="22"/>
          <w:szCs w:val="22"/>
        </w:rPr>
      </w:pPr>
      <w:r w:rsidRPr="00AC6315">
        <w:rPr>
          <w:rFonts w:asciiTheme="minorHAnsi" w:hAnsiTheme="minorHAnsi" w:cs="Arial"/>
          <w:bCs/>
          <w:sz w:val="22"/>
          <w:szCs w:val="22"/>
        </w:rPr>
        <w:t>Geotextiles shall be “</w:t>
      </w:r>
      <w:proofErr w:type="spellStart"/>
      <w:r w:rsidRPr="00AC6315">
        <w:rPr>
          <w:rFonts w:asciiTheme="minorHAnsi" w:hAnsiTheme="minorHAnsi" w:cs="Arial"/>
          <w:bCs/>
          <w:sz w:val="22"/>
          <w:szCs w:val="22"/>
        </w:rPr>
        <w:t>Terram</w:t>
      </w:r>
      <w:proofErr w:type="spellEnd"/>
      <w:r w:rsidRPr="00AC6315">
        <w:rPr>
          <w:rFonts w:asciiTheme="minorHAnsi" w:hAnsiTheme="minorHAnsi" w:cs="Arial"/>
          <w:sz w:val="22"/>
          <w:szCs w:val="22"/>
        </w:rPr>
        <w:t xml:space="preserve"> T1500”, or equivalent, as stated </w:t>
      </w:r>
      <w:r w:rsidRPr="00AC6315">
        <w:rPr>
          <w:rFonts w:asciiTheme="minorHAnsi" w:hAnsiTheme="minorHAnsi" w:cs="Arial"/>
          <w:bCs/>
          <w:sz w:val="22"/>
          <w:szCs w:val="22"/>
        </w:rPr>
        <w:t xml:space="preserve">in the </w:t>
      </w:r>
      <w:r w:rsidRPr="00AC6315">
        <w:rPr>
          <w:rFonts w:asciiTheme="minorHAnsi" w:hAnsiTheme="minorHAnsi" w:cs="Arial"/>
          <w:sz w:val="22"/>
          <w:szCs w:val="22"/>
        </w:rPr>
        <w:t xml:space="preserve">instructing Works </w:t>
      </w:r>
      <w:proofErr w:type="gramStart"/>
      <w:r w:rsidRPr="00AC6315">
        <w:rPr>
          <w:rFonts w:asciiTheme="minorHAnsi" w:hAnsiTheme="minorHAnsi" w:cs="Arial"/>
          <w:sz w:val="22"/>
          <w:szCs w:val="22"/>
        </w:rPr>
        <w:t>Order ,</w:t>
      </w:r>
      <w:proofErr w:type="gramEnd"/>
      <w:r w:rsidRPr="00AC6315">
        <w:rPr>
          <w:rFonts w:asciiTheme="minorHAnsi" w:hAnsiTheme="minorHAnsi" w:cs="Arial"/>
          <w:sz w:val="22"/>
          <w:szCs w:val="22"/>
        </w:rPr>
        <w:t xml:space="preserve"> laid with a minimum overlap of 300mm. The requirements for puncture resistance and mass per unit area shall be 2250N and 180g/m² respectively, unless otherwise stated in the instructing Works </w:t>
      </w:r>
      <w:proofErr w:type="gramStart"/>
      <w:r w:rsidRPr="00AC6315">
        <w:rPr>
          <w:rFonts w:asciiTheme="minorHAnsi" w:hAnsiTheme="minorHAnsi" w:cs="Arial"/>
          <w:sz w:val="22"/>
          <w:szCs w:val="22"/>
        </w:rPr>
        <w:t xml:space="preserve">Order </w:t>
      </w:r>
      <w:r w:rsidRPr="00AC6315">
        <w:rPr>
          <w:rFonts w:asciiTheme="minorHAnsi" w:hAnsiTheme="minorHAnsi" w:cs="Arial"/>
          <w:iCs/>
          <w:sz w:val="22"/>
          <w:szCs w:val="22"/>
        </w:rPr>
        <w:t>.</w:t>
      </w:r>
      <w:proofErr w:type="gramEnd"/>
    </w:p>
    <w:p w:rsidR="00431738" w:rsidRPr="00AC6315" w:rsidRDefault="00431738" w:rsidP="009A52A8">
      <w:pPr>
        <w:ind w:left="720" w:right="567" w:hanging="720"/>
        <w:jc w:val="both"/>
        <w:rPr>
          <w:rFonts w:asciiTheme="minorHAnsi" w:hAnsiTheme="minorHAnsi" w:cs="Arial"/>
          <w:sz w:val="22"/>
          <w:szCs w:val="22"/>
        </w:rPr>
      </w:pPr>
    </w:p>
    <w:p w:rsidR="00431738" w:rsidRPr="00AC6315" w:rsidRDefault="00431738" w:rsidP="009A52A8">
      <w:pPr>
        <w:ind w:right="567" w:firstLine="720"/>
        <w:jc w:val="both"/>
        <w:rPr>
          <w:rFonts w:asciiTheme="minorHAnsi" w:hAnsiTheme="minorHAnsi" w:cs="Arial"/>
          <w:sz w:val="22"/>
          <w:szCs w:val="22"/>
        </w:rPr>
      </w:pPr>
      <w:r w:rsidRPr="00AC6315">
        <w:rPr>
          <w:rFonts w:asciiTheme="minorHAnsi" w:hAnsiTheme="minorHAnsi" w:cs="Arial"/>
          <w:sz w:val="22"/>
          <w:szCs w:val="22"/>
        </w:rPr>
        <w:t>Further details of “</w:t>
      </w:r>
      <w:proofErr w:type="spellStart"/>
      <w:r w:rsidRPr="00AC6315">
        <w:rPr>
          <w:rFonts w:asciiTheme="minorHAnsi" w:hAnsiTheme="minorHAnsi" w:cs="Arial"/>
          <w:sz w:val="22"/>
          <w:szCs w:val="22"/>
        </w:rPr>
        <w:t>Terram</w:t>
      </w:r>
      <w:proofErr w:type="spellEnd"/>
      <w:r w:rsidRPr="00AC6315">
        <w:rPr>
          <w:rFonts w:asciiTheme="minorHAnsi" w:hAnsiTheme="minorHAnsi" w:cs="Arial"/>
          <w:sz w:val="22"/>
          <w:szCs w:val="22"/>
        </w:rPr>
        <w:t>” products are available from:</w:t>
      </w:r>
    </w:p>
    <w:p w:rsidR="00431738" w:rsidRPr="00AC6315" w:rsidRDefault="00431738" w:rsidP="009A52A8">
      <w:pPr>
        <w:ind w:right="567"/>
        <w:jc w:val="both"/>
        <w:rPr>
          <w:rFonts w:asciiTheme="minorHAnsi" w:hAnsiTheme="minorHAnsi" w:cs="Arial"/>
          <w:sz w:val="22"/>
          <w:szCs w:val="22"/>
        </w:rPr>
      </w:pPr>
    </w:p>
    <w:p w:rsidR="00431738" w:rsidRPr="00AC6315" w:rsidRDefault="00431738" w:rsidP="009A52A8">
      <w:pPr>
        <w:autoSpaceDE w:val="0"/>
        <w:autoSpaceDN w:val="0"/>
        <w:adjustRightInd w:val="0"/>
        <w:ind w:left="720" w:right="567"/>
        <w:jc w:val="both"/>
        <w:rPr>
          <w:rFonts w:asciiTheme="minorHAnsi" w:hAnsiTheme="minorHAnsi" w:cs="Arial"/>
          <w:bCs/>
          <w:sz w:val="22"/>
          <w:szCs w:val="22"/>
          <w:lang w:val="en-US"/>
        </w:rPr>
      </w:pPr>
      <w:proofErr w:type="spellStart"/>
      <w:r w:rsidRPr="00AC6315">
        <w:rPr>
          <w:rFonts w:asciiTheme="minorHAnsi" w:hAnsiTheme="minorHAnsi" w:cs="Arial"/>
          <w:bCs/>
          <w:sz w:val="22"/>
          <w:szCs w:val="22"/>
          <w:lang w:val="en-US"/>
        </w:rPr>
        <w:t>Terram</w:t>
      </w:r>
      <w:proofErr w:type="spellEnd"/>
      <w:r w:rsidRPr="00AC6315">
        <w:rPr>
          <w:rFonts w:asciiTheme="minorHAnsi" w:hAnsiTheme="minorHAnsi" w:cs="Arial"/>
          <w:bCs/>
          <w:sz w:val="22"/>
          <w:szCs w:val="22"/>
          <w:lang w:val="en-US"/>
        </w:rPr>
        <w:t xml:space="preserve"> Limited</w:t>
      </w:r>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proofErr w:type="spellStart"/>
      <w:r w:rsidRPr="00AC6315">
        <w:rPr>
          <w:rFonts w:asciiTheme="minorHAnsi" w:hAnsiTheme="minorHAnsi" w:cs="Arial"/>
          <w:sz w:val="22"/>
          <w:szCs w:val="22"/>
          <w:lang w:val="en-US"/>
        </w:rPr>
        <w:t>Mamhilad</w:t>
      </w:r>
      <w:proofErr w:type="spellEnd"/>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r w:rsidRPr="00AC6315">
        <w:rPr>
          <w:rFonts w:asciiTheme="minorHAnsi" w:hAnsiTheme="minorHAnsi" w:cs="Arial"/>
          <w:sz w:val="22"/>
          <w:szCs w:val="22"/>
          <w:lang w:val="en-US"/>
        </w:rPr>
        <w:t>Pontypool</w:t>
      </w:r>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r w:rsidRPr="00AC6315">
        <w:rPr>
          <w:rFonts w:asciiTheme="minorHAnsi" w:hAnsiTheme="minorHAnsi" w:cs="Arial"/>
          <w:sz w:val="22"/>
          <w:szCs w:val="22"/>
          <w:lang w:val="en-US"/>
        </w:rPr>
        <w:t>Gwent</w:t>
      </w:r>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r w:rsidRPr="00AC6315">
        <w:rPr>
          <w:rFonts w:asciiTheme="minorHAnsi" w:hAnsiTheme="minorHAnsi" w:cs="Arial"/>
          <w:sz w:val="22"/>
          <w:szCs w:val="22"/>
          <w:lang w:val="en-US"/>
        </w:rPr>
        <w:t>South Wales,</w:t>
      </w:r>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r w:rsidRPr="00AC6315">
        <w:rPr>
          <w:rFonts w:asciiTheme="minorHAnsi" w:hAnsiTheme="minorHAnsi" w:cs="Arial"/>
          <w:sz w:val="22"/>
          <w:szCs w:val="22"/>
          <w:lang w:val="en-US"/>
        </w:rPr>
        <w:t>NP4 0YR</w:t>
      </w:r>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r w:rsidRPr="00AC6315">
        <w:rPr>
          <w:rFonts w:asciiTheme="minorHAnsi" w:hAnsiTheme="minorHAnsi" w:cs="Arial"/>
          <w:sz w:val="22"/>
          <w:szCs w:val="22"/>
          <w:lang w:val="en-US"/>
        </w:rPr>
        <w:t>Tel: 01495 767444</w:t>
      </w:r>
    </w:p>
    <w:p w:rsidR="00431738" w:rsidRPr="00AC6315" w:rsidRDefault="00431738" w:rsidP="009A52A8">
      <w:pPr>
        <w:autoSpaceDE w:val="0"/>
        <w:autoSpaceDN w:val="0"/>
        <w:adjustRightInd w:val="0"/>
        <w:ind w:left="720" w:right="567"/>
        <w:jc w:val="both"/>
        <w:rPr>
          <w:rFonts w:asciiTheme="minorHAnsi" w:hAnsiTheme="minorHAnsi" w:cs="Arial"/>
          <w:sz w:val="22"/>
          <w:szCs w:val="22"/>
          <w:lang w:val="en-US"/>
        </w:rPr>
      </w:pPr>
      <w:r w:rsidRPr="00AC6315">
        <w:rPr>
          <w:rFonts w:asciiTheme="minorHAnsi" w:hAnsiTheme="minorHAnsi" w:cs="Arial"/>
          <w:sz w:val="22"/>
          <w:szCs w:val="22"/>
          <w:lang w:val="en-US"/>
        </w:rPr>
        <w:t>Fax: 01495 762383</w:t>
      </w:r>
    </w:p>
    <w:p w:rsidR="00431738" w:rsidRPr="00AC6315" w:rsidRDefault="00431738" w:rsidP="009A52A8">
      <w:pPr>
        <w:autoSpaceDE w:val="0"/>
        <w:autoSpaceDN w:val="0"/>
        <w:adjustRightInd w:val="0"/>
        <w:ind w:left="720" w:right="567"/>
        <w:jc w:val="both"/>
        <w:rPr>
          <w:rFonts w:asciiTheme="minorHAnsi" w:hAnsiTheme="minorHAnsi" w:cs="Arial"/>
          <w:bCs/>
          <w:sz w:val="22"/>
          <w:szCs w:val="22"/>
        </w:rPr>
      </w:pPr>
      <w:r w:rsidRPr="00AC6315">
        <w:rPr>
          <w:rFonts w:asciiTheme="minorHAnsi" w:hAnsiTheme="minorHAnsi" w:cs="Arial"/>
          <w:sz w:val="22"/>
          <w:szCs w:val="22"/>
          <w:lang w:val="en-US"/>
        </w:rPr>
        <w:t>www.terram.com</w:t>
      </w:r>
    </w:p>
    <w:p w:rsidR="00431738" w:rsidRPr="00AC6315" w:rsidRDefault="00431738" w:rsidP="009A52A8">
      <w:pPr>
        <w:ind w:right="567"/>
        <w:jc w:val="both"/>
        <w:rPr>
          <w:rFonts w:asciiTheme="minorHAnsi" w:hAnsiTheme="minorHAnsi" w:cs="Arial"/>
          <w:bCs/>
          <w:sz w:val="22"/>
          <w:szCs w:val="22"/>
        </w:rPr>
      </w:pPr>
    </w:p>
    <w:p w:rsidR="00584F13" w:rsidRPr="00584F13" w:rsidRDefault="00584F13" w:rsidP="009A52A8">
      <w:pPr>
        <w:ind w:right="567"/>
        <w:jc w:val="both"/>
        <w:rPr>
          <w:rFonts w:ascii="Arial" w:hAnsi="Arial" w:cs="Arial"/>
          <w:bCs/>
          <w:color w:val="7030A0"/>
        </w:rPr>
      </w:pPr>
    </w:p>
    <w:p w:rsidR="00431738" w:rsidRDefault="00431738" w:rsidP="009A52A8">
      <w:pPr>
        <w:ind w:right="567"/>
        <w:jc w:val="both"/>
        <w:rPr>
          <w:rFonts w:ascii="Arial" w:hAnsi="Arial" w:cs="Arial"/>
          <w:b/>
          <w:color w:val="7030A0"/>
          <w:u w:val="single"/>
        </w:rPr>
      </w:pPr>
      <w:r>
        <w:rPr>
          <w:rFonts w:ascii="Arial" w:hAnsi="Arial" w:cs="Arial"/>
          <w:color w:val="7030A0"/>
        </w:rPr>
        <w:br w:type="page"/>
      </w:r>
    </w:p>
    <w:p w:rsidR="00431738" w:rsidRDefault="00431738" w:rsidP="00584F13">
      <w:pPr>
        <w:pStyle w:val="Heading1"/>
        <w:kinsoku w:val="0"/>
        <w:overflowPunct w:val="0"/>
        <w:ind w:right="370"/>
        <w:jc w:val="left"/>
        <w:rPr>
          <w:rFonts w:ascii="Arial" w:hAnsi="Arial" w:cs="Arial"/>
          <w:color w:val="7030A0"/>
          <w:szCs w:val="24"/>
        </w:rPr>
      </w:pPr>
    </w:p>
    <w:p w:rsidR="00584F13" w:rsidRPr="00AC6315" w:rsidRDefault="00584F13" w:rsidP="00584F13">
      <w:pPr>
        <w:pStyle w:val="Heading1"/>
        <w:kinsoku w:val="0"/>
        <w:overflowPunct w:val="0"/>
        <w:ind w:right="370"/>
        <w:jc w:val="left"/>
        <w:rPr>
          <w:rFonts w:asciiTheme="minorHAnsi" w:hAnsiTheme="minorHAnsi" w:cs="Arial"/>
          <w:sz w:val="28"/>
          <w:szCs w:val="28"/>
        </w:rPr>
      </w:pPr>
      <w:r w:rsidRPr="00AC6315">
        <w:rPr>
          <w:rFonts w:asciiTheme="minorHAnsi" w:hAnsiTheme="minorHAnsi" w:cs="Arial"/>
          <w:sz w:val="28"/>
          <w:szCs w:val="28"/>
        </w:rPr>
        <w:t>APPENDIX 6/7: SUB-FORMATION &amp; CAPPING &amp; PREPARATION &amp; SURFACE TREATMENT OF FORMATION</w:t>
      </w:r>
    </w:p>
    <w:p w:rsidR="00584F13" w:rsidRPr="00431738" w:rsidRDefault="00584F13" w:rsidP="00584F13">
      <w:pPr>
        <w:pStyle w:val="BodyText"/>
        <w:kinsoku w:val="0"/>
        <w:overflowPunct w:val="0"/>
        <w:spacing w:before="9"/>
        <w:rPr>
          <w:b/>
          <w:bCs/>
          <w:sz w:val="18"/>
          <w:szCs w:val="18"/>
        </w:rPr>
      </w:pPr>
    </w:p>
    <w:p w:rsidR="00584F13" w:rsidRPr="00AC6315" w:rsidRDefault="00584F13" w:rsidP="00D01E0B">
      <w:pPr>
        <w:pStyle w:val="BodyText"/>
        <w:widowControl w:val="0"/>
        <w:numPr>
          <w:ilvl w:val="0"/>
          <w:numId w:val="26"/>
        </w:numPr>
        <w:kinsoku w:val="0"/>
        <w:overflowPunct w:val="0"/>
        <w:autoSpaceDE w:val="0"/>
        <w:autoSpaceDN w:val="0"/>
        <w:adjustRightInd w:val="0"/>
        <w:spacing w:before="60"/>
        <w:ind w:right="567" w:hanging="720"/>
        <w:rPr>
          <w:rFonts w:asciiTheme="minorHAnsi" w:hAnsiTheme="minorHAnsi"/>
          <w:sz w:val="22"/>
          <w:szCs w:val="22"/>
        </w:rPr>
      </w:pPr>
      <w:r w:rsidRPr="00AC6315">
        <w:rPr>
          <w:rFonts w:asciiTheme="minorHAnsi" w:hAnsiTheme="minorHAnsi"/>
          <w:spacing w:val="-1"/>
          <w:sz w:val="22"/>
          <w:szCs w:val="22"/>
        </w:rPr>
        <w:t>Permitted</w:t>
      </w:r>
      <w:r w:rsidRPr="00AC6315">
        <w:rPr>
          <w:rFonts w:asciiTheme="minorHAnsi" w:hAnsiTheme="minorHAnsi"/>
          <w:spacing w:val="7"/>
          <w:sz w:val="22"/>
          <w:szCs w:val="22"/>
        </w:rPr>
        <w:t xml:space="preserve"> </w:t>
      </w:r>
      <w:r w:rsidRPr="00AC6315">
        <w:rPr>
          <w:rFonts w:asciiTheme="minorHAnsi" w:hAnsiTheme="minorHAnsi"/>
          <w:sz w:val="22"/>
          <w:szCs w:val="22"/>
        </w:rPr>
        <w:t>capping</w:t>
      </w:r>
      <w:r w:rsidRPr="00AC6315">
        <w:rPr>
          <w:rFonts w:asciiTheme="minorHAnsi" w:hAnsiTheme="minorHAnsi"/>
          <w:spacing w:val="5"/>
          <w:sz w:val="22"/>
          <w:szCs w:val="22"/>
        </w:rPr>
        <w:t xml:space="preserve"> </w:t>
      </w:r>
      <w:r w:rsidRPr="00AC6315">
        <w:rPr>
          <w:rFonts w:asciiTheme="minorHAnsi" w:hAnsiTheme="minorHAnsi"/>
          <w:spacing w:val="-1"/>
          <w:sz w:val="22"/>
          <w:szCs w:val="22"/>
        </w:rPr>
        <w:t>materials</w:t>
      </w:r>
      <w:r w:rsidRPr="00AC6315">
        <w:rPr>
          <w:rFonts w:asciiTheme="minorHAnsi" w:hAnsiTheme="minorHAnsi"/>
          <w:spacing w:val="6"/>
          <w:sz w:val="22"/>
          <w:szCs w:val="22"/>
        </w:rPr>
        <w:t xml:space="preserve"> </w:t>
      </w:r>
      <w:r w:rsidRPr="00AC6315">
        <w:rPr>
          <w:rFonts w:asciiTheme="minorHAnsi" w:hAnsiTheme="minorHAnsi"/>
          <w:sz w:val="22"/>
          <w:szCs w:val="22"/>
        </w:rPr>
        <w:t>shall</w:t>
      </w:r>
      <w:r w:rsidRPr="00AC6315">
        <w:rPr>
          <w:rFonts w:asciiTheme="minorHAnsi" w:hAnsiTheme="minorHAnsi"/>
          <w:spacing w:val="6"/>
          <w:sz w:val="22"/>
          <w:szCs w:val="22"/>
        </w:rPr>
        <w:t xml:space="preserve"> </w:t>
      </w:r>
      <w:r w:rsidRPr="00AC6315">
        <w:rPr>
          <w:rFonts w:asciiTheme="minorHAnsi" w:hAnsiTheme="minorHAnsi"/>
          <w:spacing w:val="-1"/>
          <w:sz w:val="22"/>
          <w:szCs w:val="22"/>
        </w:rPr>
        <w:t>comply</w:t>
      </w:r>
      <w:r w:rsidRPr="00AC6315">
        <w:rPr>
          <w:rFonts w:asciiTheme="minorHAnsi" w:hAnsiTheme="minorHAnsi"/>
          <w:spacing w:val="5"/>
          <w:sz w:val="22"/>
          <w:szCs w:val="22"/>
        </w:rPr>
        <w:t xml:space="preserve"> </w:t>
      </w:r>
      <w:r w:rsidRPr="00AC6315">
        <w:rPr>
          <w:rFonts w:asciiTheme="minorHAnsi" w:hAnsiTheme="minorHAnsi"/>
          <w:spacing w:val="-1"/>
          <w:sz w:val="22"/>
          <w:szCs w:val="22"/>
        </w:rPr>
        <w:t>with</w:t>
      </w:r>
      <w:r w:rsidRPr="00AC6315">
        <w:rPr>
          <w:rFonts w:asciiTheme="minorHAnsi" w:hAnsiTheme="minorHAnsi"/>
          <w:spacing w:val="7"/>
          <w:sz w:val="22"/>
          <w:szCs w:val="22"/>
        </w:rPr>
        <w:t xml:space="preserve"> </w:t>
      </w:r>
      <w:r w:rsidRPr="00AC6315">
        <w:rPr>
          <w:rFonts w:asciiTheme="minorHAnsi" w:hAnsiTheme="minorHAnsi"/>
          <w:sz w:val="22"/>
          <w:szCs w:val="22"/>
        </w:rPr>
        <w:t>Table</w:t>
      </w:r>
      <w:r w:rsidRPr="00AC6315">
        <w:rPr>
          <w:rFonts w:asciiTheme="minorHAnsi" w:hAnsiTheme="minorHAnsi"/>
          <w:spacing w:val="5"/>
          <w:sz w:val="22"/>
          <w:szCs w:val="22"/>
        </w:rPr>
        <w:t xml:space="preserve"> </w:t>
      </w:r>
      <w:r w:rsidRPr="00AC6315">
        <w:rPr>
          <w:rFonts w:asciiTheme="minorHAnsi" w:hAnsiTheme="minorHAnsi"/>
          <w:sz w:val="22"/>
          <w:szCs w:val="22"/>
        </w:rPr>
        <w:t>6/1</w:t>
      </w:r>
      <w:r w:rsidRPr="00AC6315">
        <w:rPr>
          <w:rFonts w:asciiTheme="minorHAnsi" w:hAnsiTheme="minorHAnsi"/>
          <w:spacing w:val="7"/>
          <w:sz w:val="22"/>
          <w:szCs w:val="22"/>
        </w:rPr>
        <w:t xml:space="preserve"> </w:t>
      </w:r>
      <w:r w:rsidRPr="00AC6315">
        <w:rPr>
          <w:rFonts w:asciiTheme="minorHAnsi" w:hAnsiTheme="minorHAnsi"/>
          <w:spacing w:val="-1"/>
          <w:sz w:val="22"/>
          <w:szCs w:val="22"/>
        </w:rPr>
        <w:t>Class</w:t>
      </w:r>
      <w:r w:rsidRPr="00AC6315">
        <w:rPr>
          <w:rFonts w:asciiTheme="minorHAnsi" w:hAnsiTheme="minorHAnsi"/>
          <w:spacing w:val="5"/>
          <w:sz w:val="22"/>
          <w:szCs w:val="22"/>
        </w:rPr>
        <w:t xml:space="preserve"> </w:t>
      </w:r>
      <w:r w:rsidRPr="00AC6315">
        <w:rPr>
          <w:rFonts w:asciiTheme="minorHAnsi" w:hAnsiTheme="minorHAnsi"/>
          <w:sz w:val="22"/>
          <w:szCs w:val="22"/>
        </w:rPr>
        <w:t>6F2</w:t>
      </w:r>
      <w:r w:rsidRPr="00AC6315">
        <w:rPr>
          <w:rFonts w:asciiTheme="minorHAnsi" w:hAnsiTheme="minorHAnsi"/>
          <w:spacing w:val="5"/>
          <w:sz w:val="22"/>
          <w:szCs w:val="22"/>
        </w:rPr>
        <w:t xml:space="preserve"> </w:t>
      </w:r>
      <w:proofErr w:type="gramStart"/>
      <w:r w:rsidRPr="00AC6315">
        <w:rPr>
          <w:rFonts w:asciiTheme="minorHAnsi" w:hAnsiTheme="minorHAnsi"/>
          <w:spacing w:val="-1"/>
          <w:sz w:val="22"/>
          <w:szCs w:val="22"/>
        </w:rPr>
        <w:t>with</w:t>
      </w:r>
      <w:r w:rsidRPr="00AC6315">
        <w:rPr>
          <w:rFonts w:asciiTheme="minorHAnsi" w:hAnsiTheme="minorHAnsi"/>
          <w:spacing w:val="7"/>
          <w:sz w:val="22"/>
          <w:szCs w:val="22"/>
        </w:rPr>
        <w:t xml:space="preserve"> </w:t>
      </w:r>
      <w:r w:rsidRPr="00AC6315">
        <w:rPr>
          <w:rFonts w:asciiTheme="minorHAnsi" w:hAnsiTheme="minorHAnsi"/>
          <w:sz w:val="22"/>
          <w:szCs w:val="22"/>
        </w:rPr>
        <w:t>the</w:t>
      </w:r>
      <w:r w:rsidRPr="00AC6315">
        <w:rPr>
          <w:rFonts w:asciiTheme="minorHAnsi" w:hAnsiTheme="minorHAnsi"/>
          <w:spacing w:val="55"/>
          <w:w w:val="99"/>
          <w:sz w:val="22"/>
          <w:szCs w:val="22"/>
        </w:rPr>
        <w:t xml:space="preserve"> </w:t>
      </w:r>
      <w:r w:rsidRPr="00AC6315">
        <w:rPr>
          <w:rFonts w:asciiTheme="minorHAnsi" w:hAnsiTheme="minorHAnsi"/>
          <w:sz w:val="22"/>
          <w:szCs w:val="22"/>
        </w:rPr>
        <w:t>exception</w:t>
      </w:r>
      <w:r w:rsidRPr="00AC6315">
        <w:rPr>
          <w:rFonts w:asciiTheme="minorHAnsi" w:hAnsiTheme="minorHAnsi"/>
          <w:spacing w:val="-9"/>
          <w:sz w:val="22"/>
          <w:szCs w:val="22"/>
        </w:rPr>
        <w:t xml:space="preserve"> </w:t>
      </w:r>
      <w:r w:rsidRPr="00AC6315">
        <w:rPr>
          <w:rFonts w:asciiTheme="minorHAnsi" w:hAnsiTheme="minorHAnsi"/>
          <w:spacing w:val="-1"/>
          <w:sz w:val="22"/>
          <w:szCs w:val="22"/>
        </w:rPr>
        <w:t>of</w:t>
      </w:r>
      <w:proofErr w:type="gramEnd"/>
      <w:r w:rsidRPr="00AC6315">
        <w:rPr>
          <w:rFonts w:asciiTheme="minorHAnsi" w:hAnsiTheme="minorHAnsi"/>
          <w:spacing w:val="-8"/>
          <w:sz w:val="22"/>
          <w:szCs w:val="22"/>
        </w:rPr>
        <w:t xml:space="preserve"> </w:t>
      </w:r>
      <w:r w:rsidRPr="00AC6315">
        <w:rPr>
          <w:rFonts w:asciiTheme="minorHAnsi" w:hAnsiTheme="minorHAnsi"/>
          <w:spacing w:val="-1"/>
          <w:sz w:val="22"/>
          <w:szCs w:val="22"/>
        </w:rPr>
        <w:t>chalk.</w:t>
      </w:r>
    </w:p>
    <w:p w:rsidR="00584F13" w:rsidRPr="00AC6315" w:rsidRDefault="00584F13" w:rsidP="00986E0F">
      <w:pPr>
        <w:pStyle w:val="BodyText"/>
        <w:kinsoku w:val="0"/>
        <w:overflowPunct w:val="0"/>
        <w:ind w:right="567"/>
        <w:rPr>
          <w:rFonts w:asciiTheme="minorHAnsi" w:hAnsiTheme="minorHAnsi"/>
          <w:sz w:val="22"/>
          <w:szCs w:val="22"/>
        </w:rPr>
      </w:pPr>
    </w:p>
    <w:p w:rsidR="00584F13" w:rsidRPr="00AC6315" w:rsidRDefault="00584F13" w:rsidP="00D01E0B">
      <w:pPr>
        <w:pStyle w:val="BodyText"/>
        <w:widowControl w:val="0"/>
        <w:numPr>
          <w:ilvl w:val="0"/>
          <w:numId w:val="26"/>
        </w:numPr>
        <w:tabs>
          <w:tab w:val="left" w:pos="822"/>
        </w:tabs>
        <w:kinsoku w:val="0"/>
        <w:overflowPunct w:val="0"/>
        <w:autoSpaceDE w:val="0"/>
        <w:autoSpaceDN w:val="0"/>
        <w:adjustRightInd w:val="0"/>
        <w:ind w:right="567" w:hanging="720"/>
        <w:rPr>
          <w:rFonts w:asciiTheme="minorHAnsi" w:hAnsiTheme="minorHAnsi"/>
          <w:sz w:val="22"/>
          <w:szCs w:val="22"/>
        </w:rPr>
      </w:pPr>
      <w:r w:rsidRPr="00AC6315">
        <w:rPr>
          <w:rFonts w:asciiTheme="minorHAnsi" w:hAnsiTheme="minorHAnsi"/>
          <w:sz w:val="22"/>
          <w:szCs w:val="22"/>
        </w:rPr>
        <w:t>Material</w:t>
      </w:r>
      <w:r w:rsidRPr="00AC6315">
        <w:rPr>
          <w:rFonts w:asciiTheme="minorHAnsi" w:hAnsiTheme="minorHAnsi"/>
          <w:spacing w:val="16"/>
          <w:sz w:val="22"/>
          <w:szCs w:val="22"/>
        </w:rPr>
        <w:t xml:space="preserve"> </w:t>
      </w:r>
      <w:r w:rsidRPr="00AC6315">
        <w:rPr>
          <w:rFonts w:asciiTheme="minorHAnsi" w:hAnsiTheme="minorHAnsi"/>
          <w:spacing w:val="-1"/>
          <w:sz w:val="22"/>
          <w:szCs w:val="22"/>
        </w:rPr>
        <w:t>used</w:t>
      </w:r>
      <w:r w:rsidRPr="00AC6315">
        <w:rPr>
          <w:rFonts w:asciiTheme="minorHAnsi" w:hAnsiTheme="minorHAnsi"/>
          <w:spacing w:val="18"/>
          <w:sz w:val="22"/>
          <w:szCs w:val="22"/>
        </w:rPr>
        <w:t xml:space="preserve"> </w:t>
      </w:r>
      <w:r w:rsidRPr="00AC6315">
        <w:rPr>
          <w:rFonts w:asciiTheme="minorHAnsi" w:hAnsiTheme="minorHAnsi"/>
          <w:spacing w:val="-1"/>
          <w:sz w:val="22"/>
          <w:szCs w:val="22"/>
        </w:rPr>
        <w:t>in</w:t>
      </w:r>
      <w:r w:rsidRPr="00AC6315">
        <w:rPr>
          <w:rFonts w:asciiTheme="minorHAnsi" w:hAnsiTheme="minorHAnsi"/>
          <w:spacing w:val="19"/>
          <w:sz w:val="22"/>
          <w:szCs w:val="22"/>
        </w:rPr>
        <w:t xml:space="preserve"> </w:t>
      </w:r>
      <w:r w:rsidRPr="00AC6315">
        <w:rPr>
          <w:rFonts w:asciiTheme="minorHAnsi" w:hAnsiTheme="minorHAnsi"/>
          <w:spacing w:val="-1"/>
          <w:sz w:val="22"/>
          <w:szCs w:val="22"/>
        </w:rPr>
        <w:t>capping</w:t>
      </w:r>
      <w:r w:rsidRPr="00AC6315">
        <w:rPr>
          <w:rFonts w:asciiTheme="minorHAnsi" w:hAnsiTheme="minorHAnsi"/>
          <w:spacing w:val="15"/>
          <w:sz w:val="22"/>
          <w:szCs w:val="22"/>
        </w:rPr>
        <w:t xml:space="preserve"> </w:t>
      </w:r>
      <w:r w:rsidRPr="00AC6315">
        <w:rPr>
          <w:rFonts w:asciiTheme="minorHAnsi" w:hAnsiTheme="minorHAnsi"/>
          <w:spacing w:val="-1"/>
          <w:sz w:val="22"/>
          <w:szCs w:val="22"/>
        </w:rPr>
        <w:t>layers</w:t>
      </w:r>
      <w:r w:rsidRPr="00AC6315">
        <w:rPr>
          <w:rFonts w:asciiTheme="minorHAnsi" w:hAnsiTheme="minorHAnsi"/>
          <w:spacing w:val="18"/>
          <w:sz w:val="22"/>
          <w:szCs w:val="22"/>
        </w:rPr>
        <w:t xml:space="preserve"> </w:t>
      </w:r>
      <w:r w:rsidRPr="00AC6315">
        <w:rPr>
          <w:rFonts w:asciiTheme="minorHAnsi" w:hAnsiTheme="minorHAnsi"/>
          <w:sz w:val="22"/>
          <w:szCs w:val="22"/>
        </w:rPr>
        <w:t>shall</w:t>
      </w:r>
      <w:r w:rsidRPr="00AC6315">
        <w:rPr>
          <w:rFonts w:asciiTheme="minorHAnsi" w:hAnsiTheme="minorHAnsi"/>
          <w:spacing w:val="16"/>
          <w:sz w:val="22"/>
          <w:szCs w:val="22"/>
        </w:rPr>
        <w:t xml:space="preserve"> </w:t>
      </w:r>
      <w:r w:rsidRPr="00AC6315">
        <w:rPr>
          <w:rFonts w:asciiTheme="minorHAnsi" w:hAnsiTheme="minorHAnsi"/>
          <w:spacing w:val="-1"/>
          <w:sz w:val="22"/>
          <w:szCs w:val="22"/>
        </w:rPr>
        <w:t>have</w:t>
      </w:r>
      <w:r w:rsidRPr="00AC6315">
        <w:rPr>
          <w:rFonts w:asciiTheme="minorHAnsi" w:hAnsiTheme="minorHAnsi"/>
          <w:spacing w:val="19"/>
          <w:sz w:val="22"/>
          <w:szCs w:val="22"/>
        </w:rPr>
        <w:t xml:space="preserve"> </w:t>
      </w:r>
      <w:r w:rsidRPr="00AC6315">
        <w:rPr>
          <w:rFonts w:asciiTheme="minorHAnsi" w:hAnsiTheme="minorHAnsi"/>
          <w:spacing w:val="-1"/>
          <w:sz w:val="22"/>
          <w:szCs w:val="22"/>
        </w:rPr>
        <w:t>an</w:t>
      </w:r>
      <w:r w:rsidRPr="00AC6315">
        <w:rPr>
          <w:rFonts w:asciiTheme="minorHAnsi" w:hAnsiTheme="minorHAnsi"/>
          <w:spacing w:val="18"/>
          <w:sz w:val="22"/>
          <w:szCs w:val="22"/>
        </w:rPr>
        <w:t xml:space="preserve"> </w:t>
      </w:r>
      <w:r w:rsidRPr="00AC6315">
        <w:rPr>
          <w:rFonts w:asciiTheme="minorHAnsi" w:hAnsiTheme="minorHAnsi"/>
          <w:spacing w:val="-1"/>
          <w:sz w:val="22"/>
          <w:szCs w:val="22"/>
        </w:rPr>
        <w:t>in</w:t>
      </w:r>
      <w:r w:rsidRPr="00AC6315">
        <w:rPr>
          <w:rFonts w:asciiTheme="minorHAnsi" w:hAnsiTheme="minorHAnsi"/>
          <w:spacing w:val="19"/>
          <w:sz w:val="22"/>
          <w:szCs w:val="22"/>
        </w:rPr>
        <w:t xml:space="preserve"> </w:t>
      </w:r>
      <w:r w:rsidRPr="00AC6315">
        <w:rPr>
          <w:rFonts w:asciiTheme="minorHAnsi" w:hAnsiTheme="minorHAnsi"/>
          <w:spacing w:val="-1"/>
          <w:sz w:val="22"/>
          <w:szCs w:val="22"/>
        </w:rPr>
        <w:t>situ</w:t>
      </w:r>
      <w:r w:rsidRPr="00AC6315">
        <w:rPr>
          <w:rFonts w:asciiTheme="minorHAnsi" w:hAnsiTheme="minorHAnsi"/>
          <w:spacing w:val="15"/>
          <w:sz w:val="22"/>
          <w:szCs w:val="22"/>
        </w:rPr>
        <w:t xml:space="preserve"> </w:t>
      </w:r>
      <w:r w:rsidRPr="00AC6315">
        <w:rPr>
          <w:rFonts w:asciiTheme="minorHAnsi" w:hAnsiTheme="minorHAnsi"/>
          <w:spacing w:val="-1"/>
          <w:sz w:val="22"/>
          <w:szCs w:val="22"/>
        </w:rPr>
        <w:t>CBR</w:t>
      </w:r>
      <w:r w:rsidRPr="00AC6315">
        <w:rPr>
          <w:rFonts w:asciiTheme="minorHAnsi" w:hAnsiTheme="minorHAnsi"/>
          <w:spacing w:val="17"/>
          <w:sz w:val="22"/>
          <w:szCs w:val="22"/>
        </w:rPr>
        <w:t xml:space="preserve"> </w:t>
      </w:r>
      <w:r w:rsidRPr="00AC6315">
        <w:rPr>
          <w:rFonts w:asciiTheme="minorHAnsi" w:hAnsiTheme="minorHAnsi"/>
          <w:spacing w:val="-1"/>
          <w:sz w:val="22"/>
          <w:szCs w:val="22"/>
        </w:rPr>
        <w:t>value</w:t>
      </w:r>
      <w:r w:rsidRPr="00AC6315">
        <w:rPr>
          <w:rFonts w:asciiTheme="minorHAnsi" w:hAnsiTheme="minorHAnsi"/>
          <w:spacing w:val="18"/>
          <w:sz w:val="22"/>
          <w:szCs w:val="22"/>
        </w:rPr>
        <w:t xml:space="preserve"> </w:t>
      </w:r>
      <w:r w:rsidRPr="00AC6315">
        <w:rPr>
          <w:rFonts w:asciiTheme="minorHAnsi" w:hAnsiTheme="minorHAnsi"/>
          <w:spacing w:val="-1"/>
          <w:sz w:val="22"/>
          <w:szCs w:val="22"/>
        </w:rPr>
        <w:t>of</w:t>
      </w:r>
      <w:r w:rsidRPr="00AC6315">
        <w:rPr>
          <w:rFonts w:asciiTheme="minorHAnsi" w:hAnsiTheme="minorHAnsi"/>
          <w:spacing w:val="18"/>
          <w:sz w:val="22"/>
          <w:szCs w:val="22"/>
        </w:rPr>
        <w:t xml:space="preserve"> </w:t>
      </w:r>
      <w:r w:rsidRPr="00AC6315">
        <w:rPr>
          <w:rFonts w:asciiTheme="minorHAnsi" w:hAnsiTheme="minorHAnsi"/>
          <w:sz w:val="22"/>
          <w:szCs w:val="22"/>
        </w:rPr>
        <w:t>not</w:t>
      </w:r>
      <w:r w:rsidRPr="00AC6315">
        <w:rPr>
          <w:rFonts w:asciiTheme="minorHAnsi" w:hAnsiTheme="minorHAnsi"/>
          <w:spacing w:val="17"/>
          <w:sz w:val="22"/>
          <w:szCs w:val="22"/>
        </w:rPr>
        <w:t xml:space="preserve"> </w:t>
      </w:r>
      <w:r w:rsidRPr="00AC6315">
        <w:rPr>
          <w:rFonts w:asciiTheme="minorHAnsi" w:hAnsiTheme="minorHAnsi"/>
          <w:spacing w:val="-1"/>
          <w:sz w:val="22"/>
          <w:szCs w:val="22"/>
        </w:rPr>
        <w:t>less</w:t>
      </w:r>
      <w:r w:rsidRPr="00AC6315">
        <w:rPr>
          <w:rFonts w:asciiTheme="minorHAnsi" w:hAnsiTheme="minorHAnsi"/>
          <w:spacing w:val="59"/>
          <w:w w:val="99"/>
          <w:sz w:val="22"/>
          <w:szCs w:val="22"/>
        </w:rPr>
        <w:t xml:space="preserve"> </w:t>
      </w:r>
      <w:r w:rsidRPr="00AC6315">
        <w:rPr>
          <w:rFonts w:asciiTheme="minorHAnsi" w:hAnsiTheme="minorHAnsi"/>
          <w:sz w:val="22"/>
          <w:szCs w:val="22"/>
        </w:rPr>
        <w:t>than</w:t>
      </w:r>
      <w:r w:rsidRPr="00AC6315">
        <w:rPr>
          <w:rFonts w:asciiTheme="minorHAnsi" w:hAnsiTheme="minorHAnsi"/>
          <w:spacing w:val="18"/>
          <w:sz w:val="22"/>
          <w:szCs w:val="22"/>
        </w:rPr>
        <w:t xml:space="preserve"> </w:t>
      </w:r>
      <w:r w:rsidRPr="00AC6315">
        <w:rPr>
          <w:rFonts w:asciiTheme="minorHAnsi" w:hAnsiTheme="minorHAnsi"/>
          <w:sz w:val="22"/>
          <w:szCs w:val="22"/>
        </w:rPr>
        <w:t>15%</w:t>
      </w:r>
      <w:r w:rsidRPr="00AC6315">
        <w:rPr>
          <w:rFonts w:asciiTheme="minorHAnsi" w:hAnsiTheme="minorHAnsi"/>
          <w:spacing w:val="20"/>
          <w:sz w:val="22"/>
          <w:szCs w:val="22"/>
        </w:rPr>
        <w:t xml:space="preserve"> </w:t>
      </w:r>
      <w:r w:rsidRPr="00AC6315">
        <w:rPr>
          <w:rFonts w:asciiTheme="minorHAnsi" w:hAnsiTheme="minorHAnsi"/>
          <w:spacing w:val="-1"/>
          <w:sz w:val="22"/>
          <w:szCs w:val="22"/>
        </w:rPr>
        <w:t>when</w:t>
      </w:r>
      <w:r w:rsidRPr="00AC6315">
        <w:rPr>
          <w:rFonts w:asciiTheme="minorHAnsi" w:hAnsiTheme="minorHAnsi"/>
          <w:spacing w:val="21"/>
          <w:sz w:val="22"/>
          <w:szCs w:val="22"/>
        </w:rPr>
        <w:t xml:space="preserve"> </w:t>
      </w:r>
      <w:r w:rsidRPr="00AC6315">
        <w:rPr>
          <w:rFonts w:asciiTheme="minorHAnsi" w:hAnsiTheme="minorHAnsi"/>
          <w:spacing w:val="-1"/>
          <w:sz w:val="22"/>
          <w:szCs w:val="22"/>
        </w:rPr>
        <w:t>tested</w:t>
      </w:r>
      <w:r w:rsidRPr="00AC6315">
        <w:rPr>
          <w:rFonts w:asciiTheme="minorHAnsi" w:hAnsiTheme="minorHAnsi"/>
          <w:spacing w:val="21"/>
          <w:sz w:val="22"/>
          <w:szCs w:val="22"/>
        </w:rPr>
        <w:t xml:space="preserve"> </w:t>
      </w:r>
      <w:r w:rsidRPr="00AC6315">
        <w:rPr>
          <w:rFonts w:asciiTheme="minorHAnsi" w:hAnsiTheme="minorHAnsi"/>
          <w:sz w:val="22"/>
          <w:szCs w:val="22"/>
        </w:rPr>
        <w:t>by</w:t>
      </w:r>
      <w:r w:rsidRPr="00AC6315">
        <w:rPr>
          <w:rFonts w:asciiTheme="minorHAnsi" w:hAnsiTheme="minorHAnsi"/>
          <w:spacing w:val="17"/>
          <w:sz w:val="22"/>
          <w:szCs w:val="22"/>
        </w:rPr>
        <w:t xml:space="preserve"> </w:t>
      </w:r>
      <w:r w:rsidRPr="00AC6315">
        <w:rPr>
          <w:rFonts w:asciiTheme="minorHAnsi" w:hAnsiTheme="minorHAnsi"/>
          <w:sz w:val="22"/>
          <w:szCs w:val="22"/>
        </w:rPr>
        <w:t>a</w:t>
      </w:r>
      <w:r w:rsidRPr="00AC6315">
        <w:rPr>
          <w:rFonts w:asciiTheme="minorHAnsi" w:hAnsiTheme="minorHAnsi"/>
          <w:spacing w:val="21"/>
          <w:sz w:val="22"/>
          <w:szCs w:val="22"/>
        </w:rPr>
        <w:t xml:space="preserve"> </w:t>
      </w:r>
      <w:r w:rsidRPr="00AC6315">
        <w:rPr>
          <w:rFonts w:asciiTheme="minorHAnsi" w:hAnsiTheme="minorHAnsi"/>
          <w:spacing w:val="-1"/>
          <w:sz w:val="22"/>
          <w:szCs w:val="22"/>
        </w:rPr>
        <w:t>method</w:t>
      </w:r>
      <w:r w:rsidRPr="00AC6315">
        <w:rPr>
          <w:rFonts w:asciiTheme="minorHAnsi" w:hAnsiTheme="minorHAnsi"/>
          <w:spacing w:val="21"/>
          <w:sz w:val="22"/>
          <w:szCs w:val="22"/>
        </w:rPr>
        <w:t xml:space="preserve"> </w:t>
      </w:r>
      <w:r w:rsidRPr="00AC6315">
        <w:rPr>
          <w:rFonts w:asciiTheme="minorHAnsi" w:hAnsiTheme="minorHAnsi"/>
          <w:spacing w:val="-1"/>
          <w:sz w:val="22"/>
          <w:szCs w:val="22"/>
        </w:rPr>
        <w:t>approved</w:t>
      </w:r>
      <w:r w:rsidRPr="00AC6315">
        <w:rPr>
          <w:rFonts w:asciiTheme="minorHAnsi" w:hAnsiTheme="minorHAnsi"/>
          <w:spacing w:val="21"/>
          <w:sz w:val="22"/>
          <w:szCs w:val="22"/>
        </w:rPr>
        <w:t xml:space="preserve"> </w:t>
      </w:r>
      <w:r w:rsidRPr="00AC6315">
        <w:rPr>
          <w:rFonts w:asciiTheme="minorHAnsi" w:hAnsiTheme="minorHAnsi"/>
          <w:sz w:val="22"/>
          <w:szCs w:val="22"/>
        </w:rPr>
        <w:t>by</w:t>
      </w:r>
      <w:r w:rsidRPr="00AC6315">
        <w:rPr>
          <w:rFonts w:asciiTheme="minorHAnsi" w:hAnsiTheme="minorHAnsi"/>
          <w:spacing w:val="17"/>
          <w:sz w:val="22"/>
          <w:szCs w:val="22"/>
        </w:rPr>
        <w:t xml:space="preserve"> </w:t>
      </w:r>
      <w:r w:rsidRPr="00AC6315">
        <w:rPr>
          <w:rFonts w:asciiTheme="minorHAnsi" w:hAnsiTheme="minorHAnsi"/>
          <w:sz w:val="22"/>
          <w:szCs w:val="22"/>
        </w:rPr>
        <w:t>the</w:t>
      </w:r>
      <w:r w:rsidRPr="00AC6315">
        <w:rPr>
          <w:rFonts w:asciiTheme="minorHAnsi" w:hAnsiTheme="minorHAnsi"/>
          <w:spacing w:val="21"/>
          <w:sz w:val="22"/>
          <w:szCs w:val="22"/>
        </w:rPr>
        <w:t xml:space="preserve"> </w:t>
      </w:r>
      <w:r w:rsidRPr="00AC6315">
        <w:rPr>
          <w:rFonts w:asciiTheme="minorHAnsi" w:hAnsiTheme="minorHAnsi"/>
          <w:spacing w:val="-1"/>
          <w:sz w:val="22"/>
          <w:szCs w:val="22"/>
        </w:rPr>
        <w:t>Engineer</w:t>
      </w:r>
      <w:r w:rsidRPr="00AC6315">
        <w:rPr>
          <w:rFonts w:asciiTheme="minorHAnsi" w:hAnsiTheme="minorHAnsi"/>
          <w:spacing w:val="19"/>
          <w:sz w:val="22"/>
          <w:szCs w:val="22"/>
        </w:rPr>
        <w:t xml:space="preserve"> </w:t>
      </w:r>
      <w:r w:rsidRPr="00AC6315">
        <w:rPr>
          <w:rFonts w:asciiTheme="minorHAnsi" w:hAnsiTheme="minorHAnsi"/>
          <w:sz w:val="22"/>
          <w:szCs w:val="22"/>
        </w:rPr>
        <w:t>or</w:t>
      </w:r>
      <w:r w:rsidRPr="00AC6315">
        <w:rPr>
          <w:rFonts w:asciiTheme="minorHAnsi" w:hAnsiTheme="minorHAnsi"/>
          <w:spacing w:val="19"/>
          <w:sz w:val="22"/>
          <w:szCs w:val="22"/>
        </w:rPr>
        <w:t xml:space="preserve"> </w:t>
      </w:r>
      <w:r w:rsidRPr="00AC6315">
        <w:rPr>
          <w:rFonts w:asciiTheme="minorHAnsi" w:hAnsiTheme="minorHAnsi"/>
          <w:sz w:val="22"/>
          <w:szCs w:val="22"/>
        </w:rPr>
        <w:t>a</w:t>
      </w:r>
      <w:r w:rsidRPr="00AC6315">
        <w:rPr>
          <w:rFonts w:asciiTheme="minorHAnsi" w:hAnsiTheme="minorHAnsi"/>
          <w:spacing w:val="57"/>
          <w:w w:val="99"/>
          <w:sz w:val="22"/>
          <w:szCs w:val="22"/>
        </w:rPr>
        <w:t xml:space="preserve"> </w:t>
      </w:r>
      <w:r w:rsidRPr="00AC6315">
        <w:rPr>
          <w:rFonts w:asciiTheme="minorHAnsi" w:hAnsiTheme="minorHAnsi"/>
          <w:sz w:val="22"/>
          <w:szCs w:val="22"/>
        </w:rPr>
        <w:t>laboratory</w:t>
      </w:r>
      <w:r w:rsidRPr="00AC6315">
        <w:rPr>
          <w:rFonts w:asciiTheme="minorHAnsi" w:hAnsiTheme="minorHAnsi"/>
          <w:spacing w:val="11"/>
          <w:sz w:val="22"/>
          <w:szCs w:val="22"/>
        </w:rPr>
        <w:t xml:space="preserve"> </w:t>
      </w:r>
      <w:r w:rsidRPr="00AC6315">
        <w:rPr>
          <w:rFonts w:asciiTheme="minorHAnsi" w:hAnsiTheme="minorHAnsi"/>
          <w:spacing w:val="-1"/>
          <w:sz w:val="22"/>
          <w:szCs w:val="22"/>
        </w:rPr>
        <w:t>CBR</w:t>
      </w:r>
      <w:r w:rsidRPr="00AC6315">
        <w:rPr>
          <w:rFonts w:asciiTheme="minorHAnsi" w:hAnsiTheme="minorHAnsi"/>
          <w:spacing w:val="14"/>
          <w:sz w:val="22"/>
          <w:szCs w:val="22"/>
        </w:rPr>
        <w:t xml:space="preserve"> </w:t>
      </w:r>
      <w:r w:rsidRPr="00AC6315">
        <w:rPr>
          <w:rFonts w:asciiTheme="minorHAnsi" w:hAnsiTheme="minorHAnsi"/>
          <w:spacing w:val="-1"/>
          <w:sz w:val="22"/>
          <w:szCs w:val="22"/>
        </w:rPr>
        <w:t>value</w:t>
      </w:r>
      <w:r w:rsidRPr="00AC6315">
        <w:rPr>
          <w:rFonts w:asciiTheme="minorHAnsi" w:hAnsiTheme="minorHAnsi"/>
          <w:spacing w:val="12"/>
          <w:sz w:val="22"/>
          <w:szCs w:val="22"/>
        </w:rPr>
        <w:t xml:space="preserve"> </w:t>
      </w:r>
      <w:r w:rsidRPr="00AC6315">
        <w:rPr>
          <w:rFonts w:asciiTheme="minorHAnsi" w:hAnsiTheme="minorHAnsi"/>
          <w:spacing w:val="-1"/>
          <w:sz w:val="22"/>
          <w:szCs w:val="22"/>
        </w:rPr>
        <w:t>of</w:t>
      </w:r>
      <w:r w:rsidRPr="00AC6315">
        <w:rPr>
          <w:rFonts w:asciiTheme="minorHAnsi" w:hAnsiTheme="minorHAnsi"/>
          <w:spacing w:val="17"/>
          <w:sz w:val="22"/>
          <w:szCs w:val="22"/>
        </w:rPr>
        <w:t xml:space="preserve"> </w:t>
      </w:r>
      <w:r w:rsidRPr="00AC6315">
        <w:rPr>
          <w:rFonts w:asciiTheme="minorHAnsi" w:hAnsiTheme="minorHAnsi"/>
          <w:spacing w:val="-1"/>
          <w:sz w:val="22"/>
          <w:szCs w:val="22"/>
        </w:rPr>
        <w:t>not</w:t>
      </w:r>
      <w:r w:rsidRPr="00AC6315">
        <w:rPr>
          <w:rFonts w:asciiTheme="minorHAnsi" w:hAnsiTheme="minorHAnsi"/>
          <w:spacing w:val="12"/>
          <w:sz w:val="22"/>
          <w:szCs w:val="22"/>
        </w:rPr>
        <w:t xml:space="preserve"> </w:t>
      </w:r>
      <w:r w:rsidRPr="00AC6315">
        <w:rPr>
          <w:rFonts w:asciiTheme="minorHAnsi" w:hAnsiTheme="minorHAnsi"/>
          <w:sz w:val="22"/>
          <w:szCs w:val="22"/>
        </w:rPr>
        <w:t>less</w:t>
      </w:r>
      <w:r w:rsidRPr="00AC6315">
        <w:rPr>
          <w:rFonts w:asciiTheme="minorHAnsi" w:hAnsiTheme="minorHAnsi"/>
          <w:spacing w:val="13"/>
          <w:sz w:val="22"/>
          <w:szCs w:val="22"/>
        </w:rPr>
        <w:t xml:space="preserve"> </w:t>
      </w:r>
      <w:r w:rsidRPr="00AC6315">
        <w:rPr>
          <w:rFonts w:asciiTheme="minorHAnsi" w:hAnsiTheme="minorHAnsi"/>
          <w:spacing w:val="-1"/>
          <w:sz w:val="22"/>
          <w:szCs w:val="22"/>
        </w:rPr>
        <w:t>than</w:t>
      </w:r>
      <w:r w:rsidRPr="00AC6315">
        <w:rPr>
          <w:rFonts w:asciiTheme="minorHAnsi" w:hAnsiTheme="minorHAnsi"/>
          <w:spacing w:val="15"/>
          <w:sz w:val="22"/>
          <w:szCs w:val="22"/>
        </w:rPr>
        <w:t xml:space="preserve"> </w:t>
      </w:r>
      <w:r w:rsidRPr="00AC6315">
        <w:rPr>
          <w:rFonts w:asciiTheme="minorHAnsi" w:hAnsiTheme="minorHAnsi"/>
          <w:spacing w:val="-1"/>
          <w:sz w:val="22"/>
          <w:szCs w:val="22"/>
        </w:rPr>
        <w:t>15%</w:t>
      </w:r>
      <w:r w:rsidRPr="00AC6315">
        <w:rPr>
          <w:rFonts w:asciiTheme="minorHAnsi" w:hAnsiTheme="minorHAnsi"/>
          <w:spacing w:val="11"/>
          <w:sz w:val="22"/>
          <w:szCs w:val="22"/>
        </w:rPr>
        <w:t xml:space="preserve"> </w:t>
      </w:r>
      <w:r w:rsidRPr="00AC6315">
        <w:rPr>
          <w:rFonts w:asciiTheme="minorHAnsi" w:hAnsiTheme="minorHAnsi"/>
          <w:spacing w:val="-1"/>
          <w:sz w:val="22"/>
          <w:szCs w:val="22"/>
        </w:rPr>
        <w:t>when</w:t>
      </w:r>
      <w:r w:rsidRPr="00AC6315">
        <w:rPr>
          <w:rFonts w:asciiTheme="minorHAnsi" w:hAnsiTheme="minorHAnsi"/>
          <w:spacing w:val="15"/>
          <w:sz w:val="22"/>
          <w:szCs w:val="22"/>
        </w:rPr>
        <w:t xml:space="preserve"> </w:t>
      </w:r>
      <w:r w:rsidRPr="00AC6315">
        <w:rPr>
          <w:rFonts w:asciiTheme="minorHAnsi" w:hAnsiTheme="minorHAnsi"/>
          <w:sz w:val="22"/>
          <w:szCs w:val="22"/>
        </w:rPr>
        <w:t>tested</w:t>
      </w:r>
      <w:r w:rsidRPr="00AC6315">
        <w:rPr>
          <w:rFonts w:asciiTheme="minorHAnsi" w:hAnsiTheme="minorHAnsi"/>
          <w:spacing w:val="14"/>
          <w:sz w:val="22"/>
          <w:szCs w:val="22"/>
        </w:rPr>
        <w:t xml:space="preserve"> </w:t>
      </w:r>
      <w:r w:rsidRPr="00AC6315">
        <w:rPr>
          <w:rFonts w:asciiTheme="minorHAnsi" w:hAnsiTheme="minorHAnsi"/>
          <w:spacing w:val="-2"/>
          <w:sz w:val="22"/>
          <w:szCs w:val="22"/>
        </w:rPr>
        <w:t>in</w:t>
      </w:r>
      <w:r w:rsidRPr="00AC6315">
        <w:rPr>
          <w:rFonts w:asciiTheme="minorHAnsi" w:hAnsiTheme="minorHAnsi"/>
          <w:spacing w:val="13"/>
          <w:sz w:val="22"/>
          <w:szCs w:val="22"/>
        </w:rPr>
        <w:t xml:space="preserve"> </w:t>
      </w:r>
      <w:r w:rsidRPr="00AC6315">
        <w:rPr>
          <w:rFonts w:asciiTheme="minorHAnsi" w:hAnsiTheme="minorHAnsi"/>
          <w:sz w:val="22"/>
          <w:szCs w:val="22"/>
        </w:rPr>
        <w:t>accordance</w:t>
      </w:r>
      <w:r w:rsidRPr="00AC6315">
        <w:rPr>
          <w:rFonts w:asciiTheme="minorHAnsi" w:hAnsiTheme="minorHAnsi"/>
          <w:spacing w:val="13"/>
          <w:sz w:val="22"/>
          <w:szCs w:val="22"/>
        </w:rPr>
        <w:t xml:space="preserve"> </w:t>
      </w:r>
      <w:r w:rsidRPr="00AC6315">
        <w:rPr>
          <w:rFonts w:asciiTheme="minorHAnsi" w:hAnsiTheme="minorHAnsi"/>
          <w:spacing w:val="-1"/>
          <w:sz w:val="22"/>
          <w:szCs w:val="22"/>
        </w:rPr>
        <w:t>with</w:t>
      </w:r>
      <w:r w:rsidRPr="00AC6315">
        <w:rPr>
          <w:rFonts w:asciiTheme="minorHAnsi" w:hAnsiTheme="minorHAnsi"/>
          <w:spacing w:val="31"/>
          <w:w w:val="99"/>
          <w:sz w:val="22"/>
          <w:szCs w:val="22"/>
        </w:rPr>
        <w:t xml:space="preserve"> </w:t>
      </w:r>
      <w:r w:rsidRPr="00AC6315">
        <w:rPr>
          <w:rFonts w:asciiTheme="minorHAnsi" w:hAnsiTheme="minorHAnsi"/>
          <w:sz w:val="22"/>
          <w:szCs w:val="22"/>
        </w:rPr>
        <w:t>BS 1377</w:t>
      </w:r>
      <w:r w:rsidRPr="00AC6315">
        <w:rPr>
          <w:rFonts w:asciiTheme="minorHAnsi" w:hAnsiTheme="minorHAnsi"/>
          <w:spacing w:val="65"/>
          <w:sz w:val="22"/>
          <w:szCs w:val="22"/>
        </w:rPr>
        <w:t xml:space="preserve"> </w:t>
      </w:r>
      <w:r w:rsidRPr="00AC6315">
        <w:rPr>
          <w:rFonts w:asciiTheme="minorHAnsi" w:hAnsiTheme="minorHAnsi"/>
          <w:sz w:val="22"/>
          <w:szCs w:val="22"/>
        </w:rPr>
        <w:t xml:space="preserve">Part </w:t>
      </w:r>
      <w:r w:rsidRPr="00AC6315">
        <w:rPr>
          <w:rFonts w:asciiTheme="minorHAnsi" w:hAnsiTheme="minorHAnsi"/>
          <w:spacing w:val="-1"/>
          <w:sz w:val="22"/>
          <w:szCs w:val="22"/>
        </w:rPr>
        <w:t>2:1990,</w:t>
      </w:r>
      <w:r w:rsidRPr="00AC6315">
        <w:rPr>
          <w:rFonts w:asciiTheme="minorHAnsi" w:hAnsiTheme="minorHAnsi"/>
          <w:spacing w:val="1"/>
          <w:sz w:val="22"/>
          <w:szCs w:val="22"/>
        </w:rPr>
        <w:t xml:space="preserve"> </w:t>
      </w:r>
      <w:r w:rsidRPr="00AC6315">
        <w:rPr>
          <w:rFonts w:asciiTheme="minorHAnsi" w:hAnsiTheme="minorHAnsi"/>
          <w:sz w:val="22"/>
          <w:szCs w:val="22"/>
        </w:rPr>
        <w:t xml:space="preserve">Test </w:t>
      </w:r>
      <w:r w:rsidRPr="00AC6315">
        <w:rPr>
          <w:rFonts w:asciiTheme="minorHAnsi" w:hAnsiTheme="minorHAnsi"/>
          <w:spacing w:val="-1"/>
          <w:sz w:val="22"/>
          <w:szCs w:val="22"/>
        </w:rPr>
        <w:t>16,</w:t>
      </w:r>
      <w:r w:rsidRPr="00AC6315">
        <w:rPr>
          <w:rFonts w:asciiTheme="minorHAnsi" w:hAnsiTheme="minorHAnsi"/>
          <w:spacing w:val="1"/>
          <w:sz w:val="22"/>
          <w:szCs w:val="22"/>
        </w:rPr>
        <w:t xml:space="preserve"> </w:t>
      </w:r>
      <w:r w:rsidRPr="00AC6315">
        <w:rPr>
          <w:rFonts w:asciiTheme="minorHAnsi" w:hAnsiTheme="minorHAnsi"/>
          <w:spacing w:val="-1"/>
          <w:sz w:val="22"/>
          <w:szCs w:val="22"/>
        </w:rPr>
        <w:t>at</w:t>
      </w:r>
      <w:r w:rsidRPr="00AC6315">
        <w:rPr>
          <w:rFonts w:asciiTheme="minorHAnsi" w:hAnsiTheme="minorHAnsi"/>
          <w:sz w:val="22"/>
          <w:szCs w:val="22"/>
        </w:rPr>
        <w:t xml:space="preserve"> </w:t>
      </w:r>
      <w:r w:rsidRPr="00AC6315">
        <w:rPr>
          <w:rFonts w:asciiTheme="minorHAnsi" w:hAnsiTheme="minorHAnsi"/>
          <w:spacing w:val="-1"/>
          <w:sz w:val="22"/>
          <w:szCs w:val="22"/>
        </w:rPr>
        <w:t>the</w:t>
      </w:r>
      <w:r w:rsidRPr="00AC6315">
        <w:rPr>
          <w:rFonts w:asciiTheme="minorHAnsi" w:hAnsiTheme="minorHAnsi"/>
          <w:sz w:val="22"/>
          <w:szCs w:val="22"/>
        </w:rPr>
        <w:t xml:space="preserve"> </w:t>
      </w:r>
      <w:proofErr w:type="spellStart"/>
      <w:r w:rsidRPr="00AC6315">
        <w:rPr>
          <w:rFonts w:asciiTheme="minorHAnsi" w:hAnsiTheme="minorHAnsi"/>
          <w:spacing w:val="-1"/>
          <w:sz w:val="22"/>
          <w:szCs w:val="22"/>
        </w:rPr>
        <w:t>insitu</w:t>
      </w:r>
      <w:proofErr w:type="spellEnd"/>
      <w:r w:rsidRPr="00AC6315">
        <w:rPr>
          <w:rFonts w:asciiTheme="minorHAnsi" w:hAnsiTheme="minorHAnsi"/>
          <w:spacing w:val="1"/>
          <w:sz w:val="22"/>
          <w:szCs w:val="22"/>
        </w:rPr>
        <w:t xml:space="preserve"> </w:t>
      </w:r>
      <w:r w:rsidRPr="00AC6315">
        <w:rPr>
          <w:rFonts w:asciiTheme="minorHAnsi" w:hAnsiTheme="minorHAnsi"/>
          <w:spacing w:val="-1"/>
          <w:sz w:val="22"/>
          <w:szCs w:val="22"/>
        </w:rPr>
        <w:t>moisture</w:t>
      </w:r>
      <w:r w:rsidRPr="00AC6315">
        <w:rPr>
          <w:rFonts w:asciiTheme="minorHAnsi" w:hAnsiTheme="minorHAnsi"/>
          <w:sz w:val="22"/>
          <w:szCs w:val="22"/>
        </w:rPr>
        <w:t xml:space="preserve"> </w:t>
      </w:r>
      <w:r w:rsidRPr="00AC6315">
        <w:rPr>
          <w:rFonts w:asciiTheme="minorHAnsi" w:hAnsiTheme="minorHAnsi"/>
          <w:spacing w:val="-1"/>
          <w:sz w:val="22"/>
          <w:szCs w:val="22"/>
        </w:rPr>
        <w:t>content</w:t>
      </w:r>
      <w:r w:rsidRPr="00AC6315">
        <w:rPr>
          <w:rFonts w:asciiTheme="minorHAnsi" w:hAnsiTheme="minorHAnsi"/>
          <w:spacing w:val="64"/>
          <w:sz w:val="22"/>
          <w:szCs w:val="22"/>
        </w:rPr>
        <w:t xml:space="preserve"> </w:t>
      </w:r>
      <w:r w:rsidRPr="00AC6315">
        <w:rPr>
          <w:rFonts w:asciiTheme="minorHAnsi" w:hAnsiTheme="minorHAnsi"/>
          <w:spacing w:val="-1"/>
          <w:sz w:val="22"/>
          <w:szCs w:val="22"/>
        </w:rPr>
        <w:t>following</w:t>
      </w:r>
      <w:r w:rsidRPr="00AC6315">
        <w:rPr>
          <w:rFonts w:asciiTheme="minorHAnsi" w:hAnsiTheme="minorHAnsi"/>
          <w:spacing w:val="57"/>
          <w:w w:val="99"/>
          <w:sz w:val="22"/>
          <w:szCs w:val="22"/>
        </w:rPr>
        <w:t xml:space="preserve"> </w:t>
      </w:r>
      <w:r w:rsidRPr="00AC6315">
        <w:rPr>
          <w:rFonts w:asciiTheme="minorHAnsi" w:hAnsiTheme="minorHAnsi"/>
          <w:spacing w:val="-1"/>
          <w:sz w:val="22"/>
          <w:szCs w:val="22"/>
        </w:rPr>
        <w:t>compaction.</w:t>
      </w:r>
    </w:p>
    <w:p w:rsidR="00584F13" w:rsidRPr="00AC6315" w:rsidRDefault="00584F13" w:rsidP="00986E0F">
      <w:pPr>
        <w:pStyle w:val="BodyText"/>
        <w:kinsoku w:val="0"/>
        <w:overflowPunct w:val="0"/>
        <w:ind w:right="567"/>
        <w:rPr>
          <w:rFonts w:asciiTheme="minorHAnsi" w:hAnsiTheme="minorHAnsi"/>
          <w:sz w:val="22"/>
          <w:szCs w:val="22"/>
        </w:rPr>
      </w:pPr>
    </w:p>
    <w:p w:rsidR="00584F13" w:rsidRPr="00AC6315" w:rsidRDefault="00584F13" w:rsidP="00D01E0B">
      <w:pPr>
        <w:pStyle w:val="BodyText"/>
        <w:widowControl w:val="0"/>
        <w:numPr>
          <w:ilvl w:val="0"/>
          <w:numId w:val="26"/>
        </w:numPr>
        <w:tabs>
          <w:tab w:val="left" w:pos="822"/>
        </w:tabs>
        <w:kinsoku w:val="0"/>
        <w:overflowPunct w:val="0"/>
        <w:autoSpaceDE w:val="0"/>
        <w:autoSpaceDN w:val="0"/>
        <w:adjustRightInd w:val="0"/>
        <w:ind w:right="567" w:hanging="720"/>
        <w:rPr>
          <w:rFonts w:asciiTheme="minorHAnsi" w:hAnsiTheme="minorHAnsi"/>
          <w:sz w:val="22"/>
          <w:szCs w:val="22"/>
        </w:rPr>
      </w:pPr>
      <w:r w:rsidRPr="00AC6315">
        <w:rPr>
          <w:rFonts w:asciiTheme="minorHAnsi" w:hAnsiTheme="minorHAnsi"/>
          <w:sz w:val="22"/>
          <w:szCs w:val="22"/>
        </w:rPr>
        <w:t>A</w:t>
      </w:r>
      <w:r w:rsidRPr="00AC6315">
        <w:rPr>
          <w:rFonts w:asciiTheme="minorHAnsi" w:hAnsiTheme="minorHAnsi"/>
          <w:spacing w:val="42"/>
          <w:sz w:val="22"/>
          <w:szCs w:val="22"/>
        </w:rPr>
        <w:t xml:space="preserve"> </w:t>
      </w:r>
      <w:r w:rsidRPr="00AC6315">
        <w:rPr>
          <w:rFonts w:asciiTheme="minorHAnsi" w:hAnsiTheme="minorHAnsi"/>
          <w:sz w:val="22"/>
          <w:szCs w:val="22"/>
        </w:rPr>
        <w:t>demonstration</w:t>
      </w:r>
      <w:r w:rsidRPr="00AC6315">
        <w:rPr>
          <w:rFonts w:asciiTheme="minorHAnsi" w:hAnsiTheme="minorHAnsi"/>
          <w:spacing w:val="43"/>
          <w:sz w:val="22"/>
          <w:szCs w:val="22"/>
        </w:rPr>
        <w:t xml:space="preserve"> </w:t>
      </w:r>
      <w:r w:rsidRPr="00AC6315">
        <w:rPr>
          <w:rFonts w:asciiTheme="minorHAnsi" w:hAnsiTheme="minorHAnsi"/>
          <w:spacing w:val="-1"/>
          <w:sz w:val="22"/>
          <w:szCs w:val="22"/>
        </w:rPr>
        <w:t>area</w:t>
      </w:r>
      <w:r w:rsidRPr="00AC6315">
        <w:rPr>
          <w:rFonts w:asciiTheme="minorHAnsi" w:hAnsiTheme="minorHAnsi"/>
          <w:spacing w:val="41"/>
          <w:sz w:val="22"/>
          <w:szCs w:val="22"/>
        </w:rPr>
        <w:t xml:space="preserve"> </w:t>
      </w:r>
      <w:r w:rsidRPr="00AC6315">
        <w:rPr>
          <w:rFonts w:asciiTheme="minorHAnsi" w:hAnsiTheme="minorHAnsi"/>
          <w:sz w:val="22"/>
          <w:szCs w:val="22"/>
        </w:rPr>
        <w:t>shall</w:t>
      </w:r>
      <w:r w:rsidRPr="00AC6315">
        <w:rPr>
          <w:rFonts w:asciiTheme="minorHAnsi" w:hAnsiTheme="minorHAnsi"/>
          <w:spacing w:val="42"/>
          <w:sz w:val="22"/>
          <w:szCs w:val="22"/>
        </w:rPr>
        <w:t xml:space="preserve"> </w:t>
      </w:r>
      <w:r w:rsidRPr="00AC6315">
        <w:rPr>
          <w:rFonts w:asciiTheme="minorHAnsi" w:hAnsiTheme="minorHAnsi"/>
          <w:sz w:val="22"/>
          <w:szCs w:val="22"/>
        </w:rPr>
        <w:t>be</w:t>
      </w:r>
      <w:r w:rsidRPr="00AC6315">
        <w:rPr>
          <w:rFonts w:asciiTheme="minorHAnsi" w:hAnsiTheme="minorHAnsi"/>
          <w:spacing w:val="43"/>
          <w:sz w:val="22"/>
          <w:szCs w:val="22"/>
        </w:rPr>
        <w:t xml:space="preserve"> </w:t>
      </w:r>
      <w:r w:rsidRPr="00AC6315">
        <w:rPr>
          <w:rFonts w:asciiTheme="minorHAnsi" w:hAnsiTheme="minorHAnsi"/>
          <w:sz w:val="22"/>
          <w:szCs w:val="22"/>
        </w:rPr>
        <w:t>prepared</w:t>
      </w:r>
      <w:r w:rsidRPr="00AC6315">
        <w:rPr>
          <w:rFonts w:asciiTheme="minorHAnsi" w:hAnsiTheme="minorHAnsi"/>
          <w:spacing w:val="43"/>
          <w:sz w:val="22"/>
          <w:szCs w:val="22"/>
        </w:rPr>
        <w:t xml:space="preserve"> </w:t>
      </w:r>
      <w:r w:rsidRPr="00AC6315">
        <w:rPr>
          <w:rFonts w:asciiTheme="minorHAnsi" w:hAnsiTheme="minorHAnsi"/>
          <w:sz w:val="22"/>
          <w:szCs w:val="22"/>
        </w:rPr>
        <w:t>as</w:t>
      </w:r>
      <w:r w:rsidRPr="00AC6315">
        <w:rPr>
          <w:rFonts w:asciiTheme="minorHAnsi" w:hAnsiTheme="minorHAnsi"/>
          <w:spacing w:val="40"/>
          <w:sz w:val="22"/>
          <w:szCs w:val="22"/>
        </w:rPr>
        <w:t xml:space="preserve"> </w:t>
      </w:r>
      <w:r w:rsidRPr="00AC6315">
        <w:rPr>
          <w:rFonts w:asciiTheme="minorHAnsi" w:hAnsiTheme="minorHAnsi"/>
          <w:sz w:val="22"/>
          <w:szCs w:val="22"/>
        </w:rPr>
        <w:t>specified</w:t>
      </w:r>
      <w:r w:rsidRPr="00AC6315">
        <w:rPr>
          <w:rFonts w:asciiTheme="minorHAnsi" w:hAnsiTheme="minorHAnsi"/>
          <w:spacing w:val="43"/>
          <w:sz w:val="22"/>
          <w:szCs w:val="22"/>
        </w:rPr>
        <w:t xml:space="preserve"> </w:t>
      </w:r>
      <w:r w:rsidRPr="00AC6315">
        <w:rPr>
          <w:rFonts w:asciiTheme="minorHAnsi" w:hAnsiTheme="minorHAnsi"/>
          <w:spacing w:val="-1"/>
          <w:sz w:val="22"/>
          <w:szCs w:val="22"/>
        </w:rPr>
        <w:t>in</w:t>
      </w:r>
      <w:r w:rsidRPr="00AC6315">
        <w:rPr>
          <w:rFonts w:asciiTheme="minorHAnsi" w:hAnsiTheme="minorHAnsi"/>
          <w:spacing w:val="43"/>
          <w:sz w:val="22"/>
          <w:szCs w:val="22"/>
        </w:rPr>
        <w:t xml:space="preserve"> </w:t>
      </w:r>
      <w:r w:rsidRPr="00AC6315">
        <w:rPr>
          <w:rFonts w:asciiTheme="minorHAnsi" w:hAnsiTheme="minorHAnsi"/>
          <w:sz w:val="22"/>
          <w:szCs w:val="22"/>
        </w:rPr>
        <w:t>Clause</w:t>
      </w:r>
      <w:r w:rsidRPr="00AC6315">
        <w:rPr>
          <w:rFonts w:asciiTheme="minorHAnsi" w:hAnsiTheme="minorHAnsi"/>
          <w:spacing w:val="41"/>
          <w:sz w:val="22"/>
          <w:szCs w:val="22"/>
        </w:rPr>
        <w:t xml:space="preserve"> </w:t>
      </w:r>
      <w:r w:rsidRPr="00AC6315">
        <w:rPr>
          <w:rFonts w:asciiTheme="minorHAnsi" w:hAnsiTheme="minorHAnsi"/>
          <w:sz w:val="22"/>
          <w:szCs w:val="22"/>
        </w:rPr>
        <w:t>613</w:t>
      </w:r>
      <w:r w:rsidRPr="00AC6315">
        <w:rPr>
          <w:rFonts w:asciiTheme="minorHAnsi" w:hAnsiTheme="minorHAnsi"/>
          <w:spacing w:val="43"/>
          <w:sz w:val="22"/>
          <w:szCs w:val="22"/>
        </w:rPr>
        <w:t xml:space="preserve"> </w:t>
      </w:r>
      <w:r w:rsidRPr="00AC6315">
        <w:rPr>
          <w:rFonts w:asciiTheme="minorHAnsi" w:hAnsiTheme="minorHAnsi"/>
          <w:spacing w:val="-1"/>
          <w:sz w:val="22"/>
          <w:szCs w:val="22"/>
        </w:rPr>
        <w:t>sub-</w:t>
      </w:r>
      <w:r w:rsidRPr="00AC6315">
        <w:rPr>
          <w:rFonts w:asciiTheme="minorHAnsi" w:hAnsiTheme="minorHAnsi"/>
          <w:spacing w:val="24"/>
          <w:w w:val="99"/>
          <w:sz w:val="22"/>
          <w:szCs w:val="22"/>
        </w:rPr>
        <w:t xml:space="preserve"> </w:t>
      </w:r>
      <w:r w:rsidRPr="00AC6315">
        <w:rPr>
          <w:rFonts w:asciiTheme="minorHAnsi" w:hAnsiTheme="minorHAnsi"/>
          <w:sz w:val="22"/>
          <w:szCs w:val="22"/>
        </w:rPr>
        <w:t>clause</w:t>
      </w:r>
      <w:r w:rsidRPr="00AC6315">
        <w:rPr>
          <w:rFonts w:asciiTheme="minorHAnsi" w:hAnsiTheme="minorHAnsi"/>
          <w:spacing w:val="35"/>
          <w:sz w:val="22"/>
          <w:szCs w:val="22"/>
        </w:rPr>
        <w:t xml:space="preserve"> </w:t>
      </w:r>
      <w:r w:rsidRPr="00AC6315">
        <w:rPr>
          <w:rFonts w:asciiTheme="minorHAnsi" w:hAnsiTheme="minorHAnsi"/>
          <w:sz w:val="22"/>
          <w:szCs w:val="22"/>
        </w:rPr>
        <w:t>4.</w:t>
      </w:r>
      <w:r w:rsidRPr="00AC6315">
        <w:rPr>
          <w:rFonts w:asciiTheme="minorHAnsi" w:hAnsiTheme="minorHAnsi"/>
          <w:spacing w:val="33"/>
          <w:sz w:val="22"/>
          <w:szCs w:val="22"/>
        </w:rPr>
        <w:t xml:space="preserve"> </w:t>
      </w:r>
      <w:r w:rsidRPr="00AC6315">
        <w:rPr>
          <w:rFonts w:asciiTheme="minorHAnsi" w:hAnsiTheme="minorHAnsi"/>
          <w:sz w:val="22"/>
          <w:szCs w:val="22"/>
        </w:rPr>
        <w:t>The</w:t>
      </w:r>
      <w:r w:rsidRPr="00AC6315">
        <w:rPr>
          <w:rFonts w:asciiTheme="minorHAnsi" w:hAnsiTheme="minorHAnsi"/>
          <w:spacing w:val="36"/>
          <w:sz w:val="22"/>
          <w:szCs w:val="22"/>
        </w:rPr>
        <w:t xml:space="preserve"> </w:t>
      </w:r>
      <w:r w:rsidRPr="00AC6315">
        <w:rPr>
          <w:rFonts w:asciiTheme="minorHAnsi" w:hAnsiTheme="minorHAnsi"/>
          <w:sz w:val="22"/>
          <w:szCs w:val="22"/>
        </w:rPr>
        <w:t>dry</w:t>
      </w:r>
      <w:r w:rsidRPr="00AC6315">
        <w:rPr>
          <w:rFonts w:asciiTheme="minorHAnsi" w:hAnsiTheme="minorHAnsi"/>
          <w:spacing w:val="33"/>
          <w:sz w:val="22"/>
          <w:szCs w:val="22"/>
        </w:rPr>
        <w:t xml:space="preserve"> </w:t>
      </w:r>
      <w:r w:rsidRPr="00AC6315">
        <w:rPr>
          <w:rFonts w:asciiTheme="minorHAnsi" w:hAnsiTheme="minorHAnsi"/>
          <w:sz w:val="22"/>
          <w:szCs w:val="22"/>
        </w:rPr>
        <w:t>density</w:t>
      </w:r>
      <w:r w:rsidRPr="00AC6315">
        <w:rPr>
          <w:rFonts w:asciiTheme="minorHAnsi" w:hAnsiTheme="minorHAnsi"/>
          <w:spacing w:val="33"/>
          <w:sz w:val="22"/>
          <w:szCs w:val="22"/>
        </w:rPr>
        <w:t xml:space="preserve"> </w:t>
      </w:r>
      <w:r w:rsidRPr="00AC6315">
        <w:rPr>
          <w:rFonts w:asciiTheme="minorHAnsi" w:hAnsiTheme="minorHAnsi"/>
          <w:sz w:val="22"/>
          <w:szCs w:val="22"/>
        </w:rPr>
        <w:t>shall</w:t>
      </w:r>
      <w:r w:rsidRPr="00AC6315">
        <w:rPr>
          <w:rFonts w:asciiTheme="minorHAnsi" w:hAnsiTheme="minorHAnsi"/>
          <w:spacing w:val="35"/>
          <w:sz w:val="22"/>
          <w:szCs w:val="22"/>
        </w:rPr>
        <w:t xml:space="preserve"> </w:t>
      </w:r>
      <w:r w:rsidRPr="00AC6315">
        <w:rPr>
          <w:rFonts w:asciiTheme="minorHAnsi" w:hAnsiTheme="minorHAnsi"/>
          <w:sz w:val="22"/>
          <w:szCs w:val="22"/>
        </w:rPr>
        <w:t>be</w:t>
      </w:r>
      <w:r w:rsidRPr="00AC6315">
        <w:rPr>
          <w:rFonts w:asciiTheme="minorHAnsi" w:hAnsiTheme="minorHAnsi"/>
          <w:spacing w:val="36"/>
          <w:sz w:val="22"/>
          <w:szCs w:val="22"/>
        </w:rPr>
        <w:t xml:space="preserve"> </w:t>
      </w:r>
      <w:r w:rsidRPr="00AC6315">
        <w:rPr>
          <w:rFonts w:asciiTheme="minorHAnsi" w:hAnsiTheme="minorHAnsi"/>
          <w:sz w:val="22"/>
          <w:szCs w:val="22"/>
        </w:rPr>
        <w:t>determined</w:t>
      </w:r>
      <w:r w:rsidRPr="00AC6315">
        <w:rPr>
          <w:rFonts w:asciiTheme="minorHAnsi" w:hAnsiTheme="minorHAnsi"/>
          <w:spacing w:val="36"/>
          <w:sz w:val="22"/>
          <w:szCs w:val="22"/>
        </w:rPr>
        <w:t xml:space="preserve"> </w:t>
      </w:r>
      <w:r w:rsidRPr="00AC6315">
        <w:rPr>
          <w:rFonts w:asciiTheme="minorHAnsi" w:hAnsiTheme="minorHAnsi"/>
          <w:spacing w:val="-1"/>
          <w:sz w:val="22"/>
          <w:szCs w:val="22"/>
        </w:rPr>
        <w:t>in</w:t>
      </w:r>
      <w:r w:rsidRPr="00AC6315">
        <w:rPr>
          <w:rFonts w:asciiTheme="minorHAnsi" w:hAnsiTheme="minorHAnsi"/>
          <w:spacing w:val="36"/>
          <w:sz w:val="22"/>
          <w:szCs w:val="22"/>
        </w:rPr>
        <w:t xml:space="preserve"> </w:t>
      </w:r>
      <w:r w:rsidRPr="00AC6315">
        <w:rPr>
          <w:rFonts w:asciiTheme="minorHAnsi" w:hAnsiTheme="minorHAnsi"/>
          <w:spacing w:val="-1"/>
          <w:sz w:val="22"/>
          <w:szCs w:val="22"/>
        </w:rPr>
        <w:t>accordance</w:t>
      </w:r>
      <w:r w:rsidRPr="00AC6315">
        <w:rPr>
          <w:rFonts w:asciiTheme="minorHAnsi" w:hAnsiTheme="minorHAnsi"/>
          <w:spacing w:val="36"/>
          <w:sz w:val="22"/>
          <w:szCs w:val="22"/>
        </w:rPr>
        <w:t xml:space="preserve"> </w:t>
      </w:r>
      <w:r w:rsidRPr="00AC6315">
        <w:rPr>
          <w:rFonts w:asciiTheme="minorHAnsi" w:hAnsiTheme="minorHAnsi"/>
          <w:spacing w:val="-1"/>
          <w:sz w:val="22"/>
          <w:szCs w:val="22"/>
        </w:rPr>
        <w:t>with</w:t>
      </w:r>
      <w:r w:rsidRPr="00AC6315">
        <w:rPr>
          <w:rFonts w:asciiTheme="minorHAnsi" w:hAnsiTheme="minorHAnsi"/>
          <w:spacing w:val="35"/>
          <w:sz w:val="22"/>
          <w:szCs w:val="22"/>
        </w:rPr>
        <w:t xml:space="preserve"> </w:t>
      </w:r>
      <w:r w:rsidRPr="00AC6315">
        <w:rPr>
          <w:rFonts w:asciiTheme="minorHAnsi" w:hAnsiTheme="minorHAnsi"/>
          <w:sz w:val="22"/>
          <w:szCs w:val="22"/>
        </w:rPr>
        <w:t>Clause</w:t>
      </w:r>
      <w:r w:rsidRPr="00AC6315">
        <w:rPr>
          <w:rFonts w:asciiTheme="minorHAnsi" w:hAnsiTheme="minorHAnsi"/>
          <w:spacing w:val="38"/>
          <w:w w:val="99"/>
          <w:sz w:val="22"/>
          <w:szCs w:val="22"/>
        </w:rPr>
        <w:t xml:space="preserve"> </w:t>
      </w:r>
      <w:r w:rsidRPr="00AC6315">
        <w:rPr>
          <w:rFonts w:asciiTheme="minorHAnsi" w:hAnsiTheme="minorHAnsi"/>
          <w:sz w:val="22"/>
          <w:szCs w:val="22"/>
        </w:rPr>
        <w:t>612</w:t>
      </w:r>
      <w:r w:rsidRPr="00AC6315">
        <w:rPr>
          <w:rFonts w:asciiTheme="minorHAnsi" w:hAnsiTheme="minorHAnsi"/>
          <w:spacing w:val="9"/>
          <w:sz w:val="22"/>
          <w:szCs w:val="22"/>
        </w:rPr>
        <w:t xml:space="preserve"> </w:t>
      </w:r>
      <w:r w:rsidRPr="00AC6315">
        <w:rPr>
          <w:rFonts w:asciiTheme="minorHAnsi" w:hAnsiTheme="minorHAnsi"/>
          <w:spacing w:val="-1"/>
          <w:sz w:val="22"/>
          <w:szCs w:val="22"/>
        </w:rPr>
        <w:t>sub-clause</w:t>
      </w:r>
      <w:r w:rsidRPr="00AC6315">
        <w:rPr>
          <w:rFonts w:asciiTheme="minorHAnsi" w:hAnsiTheme="minorHAnsi"/>
          <w:spacing w:val="8"/>
          <w:sz w:val="22"/>
          <w:szCs w:val="22"/>
        </w:rPr>
        <w:t xml:space="preserve"> </w:t>
      </w:r>
      <w:r w:rsidRPr="00AC6315">
        <w:rPr>
          <w:rFonts w:asciiTheme="minorHAnsi" w:hAnsiTheme="minorHAnsi"/>
          <w:sz w:val="22"/>
          <w:szCs w:val="22"/>
        </w:rPr>
        <w:t>14.</w:t>
      </w:r>
      <w:r w:rsidRPr="00AC6315">
        <w:rPr>
          <w:rFonts w:asciiTheme="minorHAnsi" w:hAnsiTheme="minorHAnsi"/>
          <w:spacing w:val="7"/>
          <w:sz w:val="22"/>
          <w:szCs w:val="22"/>
        </w:rPr>
        <w:t xml:space="preserve"> </w:t>
      </w:r>
      <w:r w:rsidRPr="00AC6315">
        <w:rPr>
          <w:rFonts w:asciiTheme="minorHAnsi" w:hAnsiTheme="minorHAnsi"/>
          <w:spacing w:val="-1"/>
          <w:sz w:val="22"/>
          <w:szCs w:val="22"/>
        </w:rPr>
        <w:t>If</w:t>
      </w:r>
      <w:r w:rsidRPr="00AC6315">
        <w:rPr>
          <w:rFonts w:asciiTheme="minorHAnsi" w:hAnsiTheme="minorHAnsi"/>
          <w:spacing w:val="12"/>
          <w:sz w:val="22"/>
          <w:szCs w:val="22"/>
        </w:rPr>
        <w:t xml:space="preserve"> </w:t>
      </w:r>
      <w:r w:rsidRPr="00AC6315">
        <w:rPr>
          <w:rFonts w:asciiTheme="minorHAnsi" w:hAnsiTheme="minorHAnsi"/>
          <w:spacing w:val="-1"/>
          <w:sz w:val="22"/>
          <w:szCs w:val="22"/>
        </w:rPr>
        <w:t>the</w:t>
      </w:r>
      <w:r w:rsidRPr="00AC6315">
        <w:rPr>
          <w:rFonts w:asciiTheme="minorHAnsi" w:hAnsiTheme="minorHAnsi"/>
          <w:spacing w:val="9"/>
          <w:sz w:val="22"/>
          <w:szCs w:val="22"/>
        </w:rPr>
        <w:t xml:space="preserve"> </w:t>
      </w:r>
      <w:r w:rsidRPr="00AC6315">
        <w:rPr>
          <w:rFonts w:asciiTheme="minorHAnsi" w:hAnsiTheme="minorHAnsi"/>
          <w:spacing w:val="-1"/>
          <w:sz w:val="22"/>
          <w:szCs w:val="22"/>
        </w:rPr>
        <w:t>demonstration</w:t>
      </w:r>
      <w:r w:rsidRPr="00AC6315">
        <w:rPr>
          <w:rFonts w:asciiTheme="minorHAnsi" w:hAnsiTheme="minorHAnsi"/>
          <w:spacing w:val="10"/>
          <w:sz w:val="22"/>
          <w:szCs w:val="22"/>
        </w:rPr>
        <w:t xml:space="preserve"> </w:t>
      </w:r>
      <w:r w:rsidRPr="00AC6315">
        <w:rPr>
          <w:rFonts w:asciiTheme="minorHAnsi" w:hAnsiTheme="minorHAnsi"/>
          <w:spacing w:val="-2"/>
          <w:sz w:val="22"/>
          <w:szCs w:val="22"/>
        </w:rPr>
        <w:t>is</w:t>
      </w:r>
      <w:r w:rsidRPr="00AC6315">
        <w:rPr>
          <w:rFonts w:asciiTheme="minorHAnsi" w:hAnsiTheme="minorHAnsi"/>
          <w:spacing w:val="9"/>
          <w:sz w:val="22"/>
          <w:szCs w:val="22"/>
        </w:rPr>
        <w:t xml:space="preserve"> </w:t>
      </w:r>
      <w:r w:rsidRPr="00AC6315">
        <w:rPr>
          <w:rFonts w:asciiTheme="minorHAnsi" w:hAnsiTheme="minorHAnsi"/>
          <w:sz w:val="22"/>
          <w:szCs w:val="22"/>
        </w:rPr>
        <w:t>approved</w:t>
      </w:r>
      <w:r w:rsidRPr="00AC6315">
        <w:rPr>
          <w:rFonts w:asciiTheme="minorHAnsi" w:hAnsiTheme="minorHAnsi"/>
          <w:spacing w:val="10"/>
          <w:sz w:val="22"/>
          <w:szCs w:val="22"/>
        </w:rPr>
        <w:t xml:space="preserve"> </w:t>
      </w:r>
      <w:r w:rsidRPr="00AC6315">
        <w:rPr>
          <w:rFonts w:asciiTheme="minorHAnsi" w:hAnsiTheme="minorHAnsi"/>
          <w:sz w:val="22"/>
          <w:szCs w:val="22"/>
        </w:rPr>
        <w:t>by</w:t>
      </w:r>
      <w:r w:rsidRPr="00AC6315">
        <w:rPr>
          <w:rFonts w:asciiTheme="minorHAnsi" w:hAnsiTheme="minorHAnsi"/>
          <w:spacing w:val="6"/>
          <w:sz w:val="22"/>
          <w:szCs w:val="22"/>
        </w:rPr>
        <w:t xml:space="preserve"> </w:t>
      </w:r>
      <w:r w:rsidRPr="00AC6315">
        <w:rPr>
          <w:rFonts w:asciiTheme="minorHAnsi" w:hAnsiTheme="minorHAnsi"/>
          <w:sz w:val="22"/>
          <w:szCs w:val="22"/>
        </w:rPr>
        <w:t>the</w:t>
      </w:r>
      <w:r w:rsidRPr="00AC6315">
        <w:rPr>
          <w:rFonts w:asciiTheme="minorHAnsi" w:hAnsiTheme="minorHAnsi"/>
          <w:spacing w:val="8"/>
          <w:sz w:val="22"/>
          <w:szCs w:val="22"/>
        </w:rPr>
        <w:t xml:space="preserve"> </w:t>
      </w:r>
      <w:r w:rsidRPr="00AC6315">
        <w:rPr>
          <w:rFonts w:asciiTheme="minorHAnsi" w:hAnsiTheme="minorHAnsi"/>
          <w:sz w:val="22"/>
          <w:szCs w:val="22"/>
        </w:rPr>
        <w:t>Engineer,</w:t>
      </w:r>
      <w:r w:rsidRPr="00AC6315">
        <w:rPr>
          <w:rFonts w:asciiTheme="minorHAnsi" w:hAnsiTheme="minorHAnsi"/>
          <w:spacing w:val="57"/>
          <w:w w:val="99"/>
          <w:sz w:val="22"/>
          <w:szCs w:val="22"/>
        </w:rPr>
        <w:t xml:space="preserve"> </w:t>
      </w:r>
      <w:r w:rsidRPr="00AC6315">
        <w:rPr>
          <w:rFonts w:asciiTheme="minorHAnsi" w:hAnsiTheme="minorHAnsi"/>
          <w:sz w:val="22"/>
          <w:szCs w:val="22"/>
        </w:rPr>
        <w:t>subsequent</w:t>
      </w:r>
      <w:r w:rsidRPr="00AC6315">
        <w:rPr>
          <w:rFonts w:asciiTheme="minorHAnsi" w:hAnsiTheme="minorHAnsi"/>
          <w:spacing w:val="20"/>
          <w:sz w:val="22"/>
          <w:szCs w:val="22"/>
        </w:rPr>
        <w:t xml:space="preserve"> </w:t>
      </w:r>
      <w:r w:rsidRPr="00AC6315">
        <w:rPr>
          <w:rFonts w:asciiTheme="minorHAnsi" w:hAnsiTheme="minorHAnsi"/>
          <w:spacing w:val="-1"/>
          <w:sz w:val="22"/>
          <w:szCs w:val="22"/>
        </w:rPr>
        <w:t>areas</w:t>
      </w:r>
      <w:r w:rsidRPr="00AC6315">
        <w:rPr>
          <w:rFonts w:asciiTheme="minorHAnsi" w:hAnsiTheme="minorHAnsi"/>
          <w:spacing w:val="19"/>
          <w:sz w:val="22"/>
          <w:szCs w:val="22"/>
        </w:rPr>
        <w:t xml:space="preserve"> </w:t>
      </w:r>
      <w:r w:rsidRPr="00AC6315">
        <w:rPr>
          <w:rFonts w:asciiTheme="minorHAnsi" w:hAnsiTheme="minorHAnsi"/>
          <w:spacing w:val="-1"/>
          <w:sz w:val="22"/>
          <w:szCs w:val="22"/>
        </w:rPr>
        <w:t>of</w:t>
      </w:r>
      <w:r w:rsidRPr="00AC6315">
        <w:rPr>
          <w:rFonts w:asciiTheme="minorHAnsi" w:hAnsiTheme="minorHAnsi"/>
          <w:spacing w:val="20"/>
          <w:sz w:val="22"/>
          <w:szCs w:val="22"/>
        </w:rPr>
        <w:t xml:space="preserve"> </w:t>
      </w:r>
      <w:r w:rsidRPr="00AC6315">
        <w:rPr>
          <w:rFonts w:asciiTheme="minorHAnsi" w:hAnsiTheme="minorHAnsi"/>
          <w:sz w:val="22"/>
          <w:szCs w:val="22"/>
        </w:rPr>
        <w:t>capping</w:t>
      </w:r>
      <w:r w:rsidRPr="00AC6315">
        <w:rPr>
          <w:rFonts w:asciiTheme="minorHAnsi" w:hAnsiTheme="minorHAnsi"/>
          <w:spacing w:val="18"/>
          <w:sz w:val="22"/>
          <w:szCs w:val="22"/>
        </w:rPr>
        <w:t xml:space="preserve"> </w:t>
      </w:r>
      <w:r w:rsidRPr="00AC6315">
        <w:rPr>
          <w:rFonts w:asciiTheme="minorHAnsi" w:hAnsiTheme="minorHAnsi"/>
          <w:spacing w:val="-1"/>
          <w:sz w:val="22"/>
          <w:szCs w:val="22"/>
        </w:rPr>
        <w:t>where</w:t>
      </w:r>
      <w:r w:rsidRPr="00AC6315">
        <w:rPr>
          <w:rFonts w:asciiTheme="minorHAnsi" w:hAnsiTheme="minorHAnsi"/>
          <w:spacing w:val="20"/>
          <w:sz w:val="22"/>
          <w:szCs w:val="22"/>
        </w:rPr>
        <w:t xml:space="preserve"> </w:t>
      </w:r>
      <w:r w:rsidRPr="00AC6315">
        <w:rPr>
          <w:rFonts w:asciiTheme="minorHAnsi" w:hAnsiTheme="minorHAnsi"/>
          <w:sz w:val="22"/>
          <w:szCs w:val="22"/>
        </w:rPr>
        <w:t>the</w:t>
      </w:r>
      <w:r w:rsidRPr="00AC6315">
        <w:rPr>
          <w:rFonts w:asciiTheme="minorHAnsi" w:hAnsiTheme="minorHAnsi"/>
          <w:spacing w:val="18"/>
          <w:sz w:val="22"/>
          <w:szCs w:val="22"/>
        </w:rPr>
        <w:t xml:space="preserve"> </w:t>
      </w:r>
      <w:r w:rsidRPr="00AC6315">
        <w:rPr>
          <w:rFonts w:asciiTheme="minorHAnsi" w:hAnsiTheme="minorHAnsi"/>
          <w:spacing w:val="-1"/>
          <w:sz w:val="22"/>
          <w:szCs w:val="22"/>
        </w:rPr>
        <w:t>material</w:t>
      </w:r>
      <w:r w:rsidRPr="00AC6315">
        <w:rPr>
          <w:rFonts w:asciiTheme="minorHAnsi" w:hAnsiTheme="minorHAnsi"/>
          <w:spacing w:val="19"/>
          <w:sz w:val="22"/>
          <w:szCs w:val="22"/>
        </w:rPr>
        <w:t xml:space="preserve"> </w:t>
      </w:r>
      <w:r w:rsidRPr="00AC6315">
        <w:rPr>
          <w:rFonts w:asciiTheme="minorHAnsi" w:hAnsiTheme="minorHAnsi"/>
          <w:spacing w:val="-1"/>
          <w:sz w:val="22"/>
          <w:szCs w:val="22"/>
        </w:rPr>
        <w:t>is</w:t>
      </w:r>
      <w:r w:rsidRPr="00AC6315">
        <w:rPr>
          <w:rFonts w:asciiTheme="minorHAnsi" w:hAnsiTheme="minorHAnsi"/>
          <w:spacing w:val="19"/>
          <w:sz w:val="22"/>
          <w:szCs w:val="22"/>
        </w:rPr>
        <w:t xml:space="preserve"> </w:t>
      </w:r>
      <w:r w:rsidRPr="00AC6315">
        <w:rPr>
          <w:rFonts w:asciiTheme="minorHAnsi" w:hAnsiTheme="minorHAnsi"/>
          <w:sz w:val="22"/>
          <w:szCs w:val="22"/>
        </w:rPr>
        <w:t>the</w:t>
      </w:r>
      <w:r w:rsidRPr="00AC6315">
        <w:rPr>
          <w:rFonts w:asciiTheme="minorHAnsi" w:hAnsiTheme="minorHAnsi"/>
          <w:spacing w:val="20"/>
          <w:sz w:val="22"/>
          <w:szCs w:val="22"/>
        </w:rPr>
        <w:t xml:space="preserve"> </w:t>
      </w:r>
      <w:r w:rsidRPr="00AC6315">
        <w:rPr>
          <w:rFonts w:asciiTheme="minorHAnsi" w:hAnsiTheme="minorHAnsi"/>
          <w:spacing w:val="-1"/>
          <w:sz w:val="22"/>
          <w:szCs w:val="22"/>
        </w:rPr>
        <w:t>same</w:t>
      </w:r>
      <w:r w:rsidRPr="00AC6315">
        <w:rPr>
          <w:rFonts w:asciiTheme="minorHAnsi" w:hAnsiTheme="minorHAnsi"/>
          <w:spacing w:val="20"/>
          <w:sz w:val="22"/>
          <w:szCs w:val="22"/>
        </w:rPr>
        <w:t xml:space="preserve"> </w:t>
      </w:r>
      <w:r w:rsidRPr="00AC6315">
        <w:rPr>
          <w:rFonts w:asciiTheme="minorHAnsi" w:hAnsiTheme="minorHAnsi"/>
          <w:sz w:val="22"/>
          <w:szCs w:val="22"/>
        </w:rPr>
        <w:t>as</w:t>
      </w:r>
      <w:r w:rsidRPr="00AC6315">
        <w:rPr>
          <w:rFonts w:asciiTheme="minorHAnsi" w:hAnsiTheme="minorHAnsi"/>
          <w:spacing w:val="19"/>
          <w:sz w:val="22"/>
          <w:szCs w:val="22"/>
        </w:rPr>
        <w:t xml:space="preserve"> </w:t>
      </w:r>
      <w:r w:rsidRPr="00AC6315">
        <w:rPr>
          <w:rFonts w:asciiTheme="minorHAnsi" w:hAnsiTheme="minorHAnsi"/>
          <w:spacing w:val="-1"/>
          <w:sz w:val="22"/>
          <w:szCs w:val="22"/>
        </w:rPr>
        <w:t>in</w:t>
      </w:r>
      <w:r w:rsidRPr="00AC6315">
        <w:rPr>
          <w:rFonts w:asciiTheme="minorHAnsi" w:hAnsiTheme="minorHAnsi"/>
          <w:spacing w:val="19"/>
          <w:sz w:val="22"/>
          <w:szCs w:val="22"/>
        </w:rPr>
        <w:t xml:space="preserve"> </w:t>
      </w:r>
      <w:r w:rsidRPr="00AC6315">
        <w:rPr>
          <w:rFonts w:asciiTheme="minorHAnsi" w:hAnsiTheme="minorHAnsi"/>
          <w:sz w:val="22"/>
          <w:szCs w:val="22"/>
        </w:rPr>
        <w:t>the</w:t>
      </w:r>
      <w:r w:rsidRPr="00AC6315">
        <w:rPr>
          <w:rFonts w:asciiTheme="minorHAnsi" w:hAnsiTheme="minorHAnsi"/>
          <w:spacing w:val="20"/>
          <w:sz w:val="22"/>
          <w:szCs w:val="22"/>
        </w:rPr>
        <w:t xml:space="preserve"> </w:t>
      </w:r>
      <w:r w:rsidRPr="00AC6315">
        <w:rPr>
          <w:rFonts w:asciiTheme="minorHAnsi" w:hAnsiTheme="minorHAnsi"/>
          <w:spacing w:val="-1"/>
          <w:sz w:val="22"/>
          <w:szCs w:val="22"/>
        </w:rPr>
        <w:t>trial</w:t>
      </w:r>
      <w:r w:rsidRPr="00AC6315">
        <w:rPr>
          <w:rFonts w:asciiTheme="minorHAnsi" w:hAnsiTheme="minorHAnsi"/>
          <w:spacing w:val="51"/>
          <w:w w:val="99"/>
          <w:sz w:val="22"/>
          <w:szCs w:val="22"/>
        </w:rPr>
        <w:t xml:space="preserve"> </w:t>
      </w:r>
      <w:r w:rsidRPr="00AC6315">
        <w:rPr>
          <w:rFonts w:asciiTheme="minorHAnsi" w:hAnsiTheme="minorHAnsi"/>
          <w:sz w:val="22"/>
          <w:szCs w:val="22"/>
        </w:rPr>
        <w:t>area</w:t>
      </w:r>
      <w:r w:rsidRPr="00AC6315">
        <w:rPr>
          <w:rFonts w:asciiTheme="minorHAnsi" w:hAnsiTheme="minorHAnsi"/>
          <w:spacing w:val="-5"/>
          <w:sz w:val="22"/>
          <w:szCs w:val="22"/>
        </w:rPr>
        <w:t xml:space="preserve"> </w:t>
      </w:r>
      <w:r w:rsidRPr="00AC6315">
        <w:rPr>
          <w:rFonts w:asciiTheme="minorHAnsi" w:hAnsiTheme="minorHAnsi"/>
          <w:spacing w:val="-1"/>
          <w:sz w:val="22"/>
          <w:szCs w:val="22"/>
        </w:rPr>
        <w:t>shall</w:t>
      </w:r>
      <w:r w:rsidRPr="00AC6315">
        <w:rPr>
          <w:rFonts w:asciiTheme="minorHAnsi" w:hAnsiTheme="minorHAnsi"/>
          <w:spacing w:val="-6"/>
          <w:sz w:val="22"/>
          <w:szCs w:val="22"/>
        </w:rPr>
        <w:t xml:space="preserve"> </w:t>
      </w:r>
      <w:r w:rsidRPr="00AC6315">
        <w:rPr>
          <w:rFonts w:asciiTheme="minorHAnsi" w:hAnsiTheme="minorHAnsi"/>
          <w:sz w:val="22"/>
          <w:szCs w:val="22"/>
        </w:rPr>
        <w:t>be</w:t>
      </w:r>
      <w:r w:rsidRPr="00AC6315">
        <w:rPr>
          <w:rFonts w:asciiTheme="minorHAnsi" w:hAnsiTheme="minorHAnsi"/>
          <w:spacing w:val="-7"/>
          <w:sz w:val="22"/>
          <w:szCs w:val="22"/>
        </w:rPr>
        <w:t xml:space="preserve"> </w:t>
      </w:r>
      <w:r w:rsidRPr="00AC6315">
        <w:rPr>
          <w:rFonts w:asciiTheme="minorHAnsi" w:hAnsiTheme="minorHAnsi"/>
          <w:spacing w:val="-1"/>
          <w:sz w:val="22"/>
          <w:szCs w:val="22"/>
        </w:rPr>
        <w:t>compacted</w:t>
      </w:r>
      <w:r w:rsidRPr="00AC6315">
        <w:rPr>
          <w:rFonts w:asciiTheme="minorHAnsi" w:hAnsiTheme="minorHAnsi"/>
          <w:spacing w:val="-5"/>
          <w:sz w:val="22"/>
          <w:szCs w:val="22"/>
        </w:rPr>
        <w:t xml:space="preserve"> </w:t>
      </w:r>
      <w:r w:rsidRPr="00AC6315">
        <w:rPr>
          <w:rFonts w:asciiTheme="minorHAnsi" w:hAnsiTheme="minorHAnsi"/>
          <w:spacing w:val="-1"/>
          <w:sz w:val="22"/>
          <w:szCs w:val="22"/>
        </w:rPr>
        <w:t>to</w:t>
      </w:r>
      <w:r w:rsidRPr="00AC6315">
        <w:rPr>
          <w:rFonts w:asciiTheme="minorHAnsi" w:hAnsiTheme="minorHAnsi"/>
          <w:spacing w:val="-5"/>
          <w:sz w:val="22"/>
          <w:szCs w:val="22"/>
        </w:rPr>
        <w:t xml:space="preserve"> </w:t>
      </w:r>
      <w:r w:rsidRPr="00AC6315">
        <w:rPr>
          <w:rFonts w:asciiTheme="minorHAnsi" w:hAnsiTheme="minorHAnsi"/>
          <w:spacing w:val="-1"/>
          <w:sz w:val="22"/>
          <w:szCs w:val="22"/>
        </w:rPr>
        <w:t>provide</w:t>
      </w:r>
      <w:r w:rsidRPr="00AC6315">
        <w:rPr>
          <w:rFonts w:asciiTheme="minorHAnsi" w:hAnsiTheme="minorHAnsi"/>
          <w:spacing w:val="-4"/>
          <w:sz w:val="22"/>
          <w:szCs w:val="22"/>
        </w:rPr>
        <w:t xml:space="preserve"> </w:t>
      </w:r>
      <w:r w:rsidRPr="00AC6315">
        <w:rPr>
          <w:rFonts w:asciiTheme="minorHAnsi" w:hAnsiTheme="minorHAnsi"/>
          <w:spacing w:val="-1"/>
          <w:sz w:val="22"/>
          <w:szCs w:val="22"/>
        </w:rPr>
        <w:t>the</w:t>
      </w:r>
      <w:r w:rsidRPr="00AC6315">
        <w:rPr>
          <w:rFonts w:asciiTheme="minorHAnsi" w:hAnsiTheme="minorHAnsi"/>
          <w:spacing w:val="-5"/>
          <w:sz w:val="22"/>
          <w:szCs w:val="22"/>
        </w:rPr>
        <w:t xml:space="preserve"> </w:t>
      </w:r>
      <w:r w:rsidRPr="00AC6315">
        <w:rPr>
          <w:rFonts w:asciiTheme="minorHAnsi" w:hAnsiTheme="minorHAnsi"/>
          <w:spacing w:val="-1"/>
          <w:sz w:val="22"/>
          <w:szCs w:val="22"/>
        </w:rPr>
        <w:t>same</w:t>
      </w:r>
      <w:r w:rsidRPr="00AC6315">
        <w:rPr>
          <w:rFonts w:asciiTheme="minorHAnsi" w:hAnsiTheme="minorHAnsi"/>
          <w:spacing w:val="-7"/>
          <w:sz w:val="22"/>
          <w:szCs w:val="22"/>
        </w:rPr>
        <w:t xml:space="preserve"> </w:t>
      </w:r>
      <w:r w:rsidRPr="00AC6315">
        <w:rPr>
          <w:rFonts w:asciiTheme="minorHAnsi" w:hAnsiTheme="minorHAnsi"/>
          <w:sz w:val="22"/>
          <w:szCs w:val="22"/>
        </w:rPr>
        <w:t>or</w:t>
      </w:r>
      <w:r w:rsidRPr="00AC6315">
        <w:rPr>
          <w:rFonts w:asciiTheme="minorHAnsi" w:hAnsiTheme="minorHAnsi"/>
          <w:spacing w:val="-7"/>
          <w:sz w:val="22"/>
          <w:szCs w:val="22"/>
        </w:rPr>
        <w:t xml:space="preserve"> </w:t>
      </w:r>
      <w:r w:rsidRPr="00AC6315">
        <w:rPr>
          <w:rFonts w:asciiTheme="minorHAnsi" w:hAnsiTheme="minorHAnsi"/>
          <w:sz w:val="22"/>
          <w:szCs w:val="22"/>
        </w:rPr>
        <w:t>higher</w:t>
      </w:r>
      <w:r w:rsidRPr="00AC6315">
        <w:rPr>
          <w:rFonts w:asciiTheme="minorHAnsi" w:hAnsiTheme="minorHAnsi"/>
          <w:spacing w:val="-6"/>
          <w:sz w:val="22"/>
          <w:szCs w:val="22"/>
        </w:rPr>
        <w:t xml:space="preserve"> </w:t>
      </w:r>
      <w:r w:rsidRPr="00AC6315">
        <w:rPr>
          <w:rFonts w:asciiTheme="minorHAnsi" w:hAnsiTheme="minorHAnsi"/>
          <w:sz w:val="22"/>
          <w:szCs w:val="22"/>
        </w:rPr>
        <w:t>dry</w:t>
      </w:r>
      <w:r w:rsidRPr="00AC6315">
        <w:rPr>
          <w:rFonts w:asciiTheme="minorHAnsi" w:hAnsiTheme="minorHAnsi"/>
          <w:spacing w:val="-8"/>
          <w:sz w:val="22"/>
          <w:szCs w:val="22"/>
        </w:rPr>
        <w:t xml:space="preserve"> </w:t>
      </w:r>
      <w:r w:rsidRPr="00AC6315">
        <w:rPr>
          <w:rFonts w:asciiTheme="minorHAnsi" w:hAnsiTheme="minorHAnsi"/>
          <w:spacing w:val="-1"/>
          <w:sz w:val="22"/>
          <w:szCs w:val="22"/>
        </w:rPr>
        <w:t>density.</w:t>
      </w:r>
    </w:p>
    <w:p w:rsidR="00584F13" w:rsidRPr="00AC6315" w:rsidRDefault="00584F13" w:rsidP="00986E0F">
      <w:pPr>
        <w:pStyle w:val="BodyText"/>
        <w:kinsoku w:val="0"/>
        <w:overflowPunct w:val="0"/>
        <w:ind w:right="567"/>
        <w:rPr>
          <w:rFonts w:asciiTheme="minorHAnsi" w:hAnsiTheme="minorHAnsi"/>
          <w:sz w:val="22"/>
          <w:szCs w:val="22"/>
        </w:rPr>
      </w:pPr>
    </w:p>
    <w:p w:rsidR="00584F13" w:rsidRPr="00AC6315" w:rsidRDefault="00584F13" w:rsidP="00D01E0B">
      <w:pPr>
        <w:pStyle w:val="BodyText"/>
        <w:widowControl w:val="0"/>
        <w:numPr>
          <w:ilvl w:val="0"/>
          <w:numId w:val="26"/>
        </w:numPr>
        <w:tabs>
          <w:tab w:val="left" w:pos="822"/>
        </w:tabs>
        <w:kinsoku w:val="0"/>
        <w:overflowPunct w:val="0"/>
        <w:autoSpaceDE w:val="0"/>
        <w:autoSpaceDN w:val="0"/>
        <w:adjustRightInd w:val="0"/>
        <w:ind w:right="567" w:hanging="720"/>
        <w:rPr>
          <w:rFonts w:asciiTheme="minorHAnsi" w:hAnsiTheme="minorHAnsi"/>
          <w:sz w:val="22"/>
          <w:szCs w:val="22"/>
        </w:rPr>
      </w:pPr>
      <w:r w:rsidRPr="00AC6315">
        <w:rPr>
          <w:rFonts w:asciiTheme="minorHAnsi" w:hAnsiTheme="minorHAnsi"/>
          <w:sz w:val="22"/>
          <w:szCs w:val="22"/>
        </w:rPr>
        <w:t>Appendix</w:t>
      </w:r>
      <w:r w:rsidRPr="00AC6315">
        <w:rPr>
          <w:rFonts w:asciiTheme="minorHAnsi" w:hAnsiTheme="minorHAnsi"/>
          <w:spacing w:val="-9"/>
          <w:sz w:val="22"/>
          <w:szCs w:val="22"/>
        </w:rPr>
        <w:t xml:space="preserve"> </w:t>
      </w:r>
      <w:r w:rsidRPr="00AC6315">
        <w:rPr>
          <w:rFonts w:asciiTheme="minorHAnsi" w:hAnsiTheme="minorHAnsi"/>
          <w:sz w:val="22"/>
          <w:szCs w:val="22"/>
        </w:rPr>
        <w:t>6/1</w:t>
      </w:r>
      <w:r w:rsidRPr="00AC6315">
        <w:rPr>
          <w:rFonts w:asciiTheme="minorHAnsi" w:hAnsiTheme="minorHAnsi"/>
          <w:spacing w:val="-7"/>
          <w:sz w:val="22"/>
          <w:szCs w:val="22"/>
        </w:rPr>
        <w:t xml:space="preserve"> </w:t>
      </w:r>
      <w:r w:rsidRPr="00AC6315">
        <w:rPr>
          <w:rFonts w:asciiTheme="minorHAnsi" w:hAnsiTheme="minorHAnsi"/>
          <w:spacing w:val="-1"/>
          <w:sz w:val="22"/>
          <w:szCs w:val="22"/>
        </w:rPr>
        <w:t>shall</w:t>
      </w:r>
      <w:r w:rsidRPr="00AC6315">
        <w:rPr>
          <w:rFonts w:asciiTheme="minorHAnsi" w:hAnsiTheme="minorHAnsi"/>
          <w:spacing w:val="-7"/>
          <w:sz w:val="22"/>
          <w:szCs w:val="22"/>
        </w:rPr>
        <w:t xml:space="preserve"> </w:t>
      </w:r>
      <w:r w:rsidRPr="00AC6315">
        <w:rPr>
          <w:rFonts w:asciiTheme="minorHAnsi" w:hAnsiTheme="minorHAnsi"/>
          <w:spacing w:val="-1"/>
          <w:sz w:val="22"/>
          <w:szCs w:val="22"/>
        </w:rPr>
        <w:t>also</w:t>
      </w:r>
      <w:r w:rsidRPr="00AC6315">
        <w:rPr>
          <w:rFonts w:asciiTheme="minorHAnsi" w:hAnsiTheme="minorHAnsi"/>
          <w:spacing w:val="-6"/>
          <w:sz w:val="22"/>
          <w:szCs w:val="22"/>
        </w:rPr>
        <w:t xml:space="preserve"> </w:t>
      </w:r>
      <w:r w:rsidRPr="00AC6315">
        <w:rPr>
          <w:rFonts w:asciiTheme="minorHAnsi" w:hAnsiTheme="minorHAnsi"/>
          <w:spacing w:val="-1"/>
          <w:sz w:val="22"/>
          <w:szCs w:val="22"/>
        </w:rPr>
        <w:t>apply</w:t>
      </w:r>
      <w:r w:rsidRPr="00AC6315">
        <w:rPr>
          <w:rFonts w:asciiTheme="minorHAnsi" w:hAnsiTheme="minorHAnsi"/>
          <w:spacing w:val="-9"/>
          <w:sz w:val="22"/>
          <w:szCs w:val="22"/>
        </w:rPr>
        <w:t xml:space="preserve"> </w:t>
      </w:r>
      <w:r w:rsidRPr="00AC6315">
        <w:rPr>
          <w:rFonts w:asciiTheme="minorHAnsi" w:hAnsiTheme="minorHAnsi"/>
          <w:sz w:val="22"/>
          <w:szCs w:val="22"/>
        </w:rPr>
        <w:t>as</w:t>
      </w:r>
      <w:r w:rsidRPr="00AC6315">
        <w:rPr>
          <w:rFonts w:asciiTheme="minorHAnsi" w:hAnsiTheme="minorHAnsi"/>
          <w:spacing w:val="-8"/>
          <w:sz w:val="22"/>
          <w:szCs w:val="22"/>
        </w:rPr>
        <w:t xml:space="preserve"> </w:t>
      </w:r>
      <w:r w:rsidRPr="00AC6315">
        <w:rPr>
          <w:rFonts w:asciiTheme="minorHAnsi" w:hAnsiTheme="minorHAnsi"/>
          <w:spacing w:val="-1"/>
          <w:sz w:val="22"/>
          <w:szCs w:val="22"/>
        </w:rPr>
        <w:t>regards</w:t>
      </w:r>
      <w:r w:rsidRPr="00AC6315">
        <w:rPr>
          <w:rFonts w:asciiTheme="minorHAnsi" w:hAnsiTheme="minorHAnsi"/>
          <w:spacing w:val="-9"/>
          <w:sz w:val="22"/>
          <w:szCs w:val="22"/>
        </w:rPr>
        <w:t xml:space="preserve"> </w:t>
      </w:r>
      <w:r w:rsidRPr="00AC6315">
        <w:rPr>
          <w:rFonts w:asciiTheme="minorHAnsi" w:hAnsiTheme="minorHAnsi"/>
          <w:spacing w:val="-1"/>
          <w:sz w:val="22"/>
          <w:szCs w:val="22"/>
        </w:rPr>
        <w:t>frost</w:t>
      </w:r>
      <w:r w:rsidRPr="00AC6315">
        <w:rPr>
          <w:rFonts w:asciiTheme="minorHAnsi" w:hAnsiTheme="minorHAnsi"/>
          <w:spacing w:val="-6"/>
          <w:sz w:val="22"/>
          <w:szCs w:val="22"/>
        </w:rPr>
        <w:t xml:space="preserve"> </w:t>
      </w:r>
      <w:r w:rsidRPr="00AC6315">
        <w:rPr>
          <w:rFonts w:asciiTheme="minorHAnsi" w:hAnsiTheme="minorHAnsi"/>
          <w:spacing w:val="-1"/>
          <w:sz w:val="22"/>
          <w:szCs w:val="22"/>
        </w:rPr>
        <w:t>susceptibility</w:t>
      </w:r>
    </w:p>
    <w:p w:rsidR="00584F13" w:rsidRPr="00AC6315" w:rsidRDefault="00584F13" w:rsidP="00986E0F">
      <w:pPr>
        <w:pStyle w:val="BodyText"/>
        <w:kinsoku w:val="0"/>
        <w:overflowPunct w:val="0"/>
        <w:ind w:right="567"/>
        <w:rPr>
          <w:rFonts w:asciiTheme="minorHAnsi" w:hAnsiTheme="minorHAnsi"/>
          <w:sz w:val="22"/>
          <w:szCs w:val="22"/>
        </w:rPr>
      </w:pPr>
    </w:p>
    <w:p w:rsidR="00584F13" w:rsidRPr="00AC6315" w:rsidRDefault="00584F13" w:rsidP="00D01E0B">
      <w:pPr>
        <w:pStyle w:val="BodyText"/>
        <w:widowControl w:val="0"/>
        <w:numPr>
          <w:ilvl w:val="0"/>
          <w:numId w:val="26"/>
        </w:numPr>
        <w:tabs>
          <w:tab w:val="left" w:pos="822"/>
        </w:tabs>
        <w:kinsoku w:val="0"/>
        <w:overflowPunct w:val="0"/>
        <w:autoSpaceDE w:val="0"/>
        <w:autoSpaceDN w:val="0"/>
        <w:adjustRightInd w:val="0"/>
        <w:ind w:right="567" w:hanging="720"/>
        <w:rPr>
          <w:rFonts w:asciiTheme="minorHAnsi" w:hAnsiTheme="minorHAnsi"/>
          <w:sz w:val="22"/>
          <w:szCs w:val="22"/>
        </w:rPr>
      </w:pPr>
      <w:r w:rsidRPr="00AC6315">
        <w:rPr>
          <w:rFonts w:asciiTheme="minorHAnsi" w:hAnsiTheme="minorHAnsi"/>
          <w:spacing w:val="-1"/>
          <w:sz w:val="22"/>
          <w:szCs w:val="22"/>
        </w:rPr>
        <w:t>Class</w:t>
      </w:r>
      <w:r w:rsidRPr="00AC6315">
        <w:rPr>
          <w:rFonts w:asciiTheme="minorHAnsi" w:hAnsiTheme="minorHAnsi"/>
          <w:spacing w:val="-6"/>
          <w:sz w:val="22"/>
          <w:szCs w:val="22"/>
        </w:rPr>
        <w:t xml:space="preserve"> </w:t>
      </w:r>
      <w:r w:rsidRPr="00AC6315">
        <w:rPr>
          <w:rFonts w:asciiTheme="minorHAnsi" w:hAnsiTheme="minorHAnsi"/>
          <w:sz w:val="22"/>
          <w:szCs w:val="22"/>
        </w:rPr>
        <w:t>6F2</w:t>
      </w:r>
      <w:r w:rsidRPr="00AC6315">
        <w:rPr>
          <w:rFonts w:asciiTheme="minorHAnsi" w:hAnsiTheme="minorHAnsi"/>
          <w:spacing w:val="-5"/>
          <w:sz w:val="22"/>
          <w:szCs w:val="22"/>
        </w:rPr>
        <w:t xml:space="preserve"> </w:t>
      </w:r>
      <w:r w:rsidRPr="00AC6315">
        <w:rPr>
          <w:rFonts w:asciiTheme="minorHAnsi" w:hAnsiTheme="minorHAnsi"/>
          <w:sz w:val="22"/>
          <w:szCs w:val="22"/>
        </w:rPr>
        <w:t>capping</w:t>
      </w:r>
      <w:r w:rsidRPr="00AC6315">
        <w:rPr>
          <w:rFonts w:asciiTheme="minorHAnsi" w:hAnsiTheme="minorHAnsi"/>
          <w:spacing w:val="-9"/>
          <w:sz w:val="22"/>
          <w:szCs w:val="22"/>
        </w:rPr>
        <w:t xml:space="preserve"> </w:t>
      </w:r>
      <w:r w:rsidRPr="00AC6315">
        <w:rPr>
          <w:rFonts w:asciiTheme="minorHAnsi" w:hAnsiTheme="minorHAnsi"/>
          <w:sz w:val="22"/>
          <w:szCs w:val="22"/>
        </w:rPr>
        <w:t>material</w:t>
      </w:r>
      <w:r w:rsidRPr="00AC6315">
        <w:rPr>
          <w:rFonts w:asciiTheme="minorHAnsi" w:hAnsiTheme="minorHAnsi"/>
          <w:spacing w:val="-6"/>
          <w:sz w:val="22"/>
          <w:szCs w:val="22"/>
        </w:rPr>
        <w:t xml:space="preserve"> </w:t>
      </w:r>
      <w:r w:rsidRPr="00AC6315">
        <w:rPr>
          <w:rFonts w:asciiTheme="minorHAnsi" w:hAnsiTheme="minorHAnsi"/>
          <w:sz w:val="22"/>
          <w:szCs w:val="22"/>
        </w:rPr>
        <w:t>shall</w:t>
      </w:r>
      <w:r w:rsidRPr="00AC6315">
        <w:rPr>
          <w:rFonts w:asciiTheme="minorHAnsi" w:hAnsiTheme="minorHAnsi"/>
          <w:spacing w:val="-5"/>
          <w:sz w:val="22"/>
          <w:szCs w:val="22"/>
        </w:rPr>
        <w:t xml:space="preserve"> </w:t>
      </w:r>
      <w:r w:rsidRPr="00AC6315">
        <w:rPr>
          <w:rFonts w:asciiTheme="minorHAnsi" w:hAnsiTheme="minorHAnsi"/>
          <w:spacing w:val="-1"/>
          <w:sz w:val="22"/>
          <w:szCs w:val="22"/>
        </w:rPr>
        <w:t>have</w:t>
      </w:r>
      <w:r w:rsidRPr="00AC6315">
        <w:rPr>
          <w:rFonts w:asciiTheme="minorHAnsi" w:hAnsiTheme="minorHAnsi"/>
          <w:spacing w:val="-5"/>
          <w:sz w:val="22"/>
          <w:szCs w:val="22"/>
        </w:rPr>
        <w:t xml:space="preserve"> </w:t>
      </w:r>
      <w:r w:rsidRPr="00AC6315">
        <w:rPr>
          <w:rFonts w:asciiTheme="minorHAnsi" w:hAnsiTheme="minorHAnsi"/>
          <w:sz w:val="22"/>
          <w:szCs w:val="22"/>
        </w:rPr>
        <w:t>10%</w:t>
      </w:r>
      <w:r w:rsidRPr="00AC6315">
        <w:rPr>
          <w:rFonts w:asciiTheme="minorHAnsi" w:hAnsiTheme="minorHAnsi"/>
          <w:spacing w:val="-7"/>
          <w:sz w:val="22"/>
          <w:szCs w:val="22"/>
        </w:rPr>
        <w:t xml:space="preserve"> </w:t>
      </w:r>
      <w:r w:rsidRPr="00AC6315">
        <w:rPr>
          <w:rFonts w:asciiTheme="minorHAnsi" w:hAnsiTheme="minorHAnsi"/>
          <w:sz w:val="22"/>
          <w:szCs w:val="22"/>
        </w:rPr>
        <w:t>fines</w:t>
      </w:r>
      <w:r w:rsidRPr="00AC6315">
        <w:rPr>
          <w:rFonts w:asciiTheme="minorHAnsi" w:hAnsiTheme="minorHAnsi"/>
          <w:spacing w:val="-6"/>
          <w:sz w:val="22"/>
          <w:szCs w:val="22"/>
        </w:rPr>
        <w:t xml:space="preserve"> </w:t>
      </w:r>
      <w:r w:rsidRPr="00AC6315">
        <w:rPr>
          <w:rFonts w:asciiTheme="minorHAnsi" w:hAnsiTheme="minorHAnsi"/>
          <w:spacing w:val="-1"/>
          <w:sz w:val="22"/>
          <w:szCs w:val="22"/>
        </w:rPr>
        <w:t>value</w:t>
      </w:r>
      <w:r w:rsidRPr="00AC6315">
        <w:rPr>
          <w:rFonts w:asciiTheme="minorHAnsi" w:hAnsiTheme="minorHAnsi"/>
          <w:spacing w:val="-5"/>
          <w:sz w:val="22"/>
          <w:szCs w:val="22"/>
        </w:rPr>
        <w:t xml:space="preserve"> </w:t>
      </w:r>
      <w:r w:rsidRPr="00AC6315">
        <w:rPr>
          <w:rFonts w:asciiTheme="minorHAnsi" w:hAnsiTheme="minorHAnsi"/>
          <w:spacing w:val="-1"/>
          <w:sz w:val="22"/>
          <w:szCs w:val="22"/>
        </w:rPr>
        <w:t>of</w:t>
      </w:r>
      <w:r w:rsidRPr="00AC6315">
        <w:rPr>
          <w:rFonts w:asciiTheme="minorHAnsi" w:hAnsiTheme="minorHAnsi"/>
          <w:spacing w:val="-4"/>
          <w:sz w:val="22"/>
          <w:szCs w:val="22"/>
        </w:rPr>
        <w:t xml:space="preserve"> </w:t>
      </w:r>
      <w:r w:rsidRPr="00AC6315">
        <w:rPr>
          <w:rFonts w:asciiTheme="minorHAnsi" w:hAnsiTheme="minorHAnsi"/>
          <w:spacing w:val="-1"/>
          <w:sz w:val="22"/>
          <w:szCs w:val="22"/>
        </w:rPr>
        <w:t>50</w:t>
      </w:r>
      <w:r w:rsidRPr="00AC6315">
        <w:rPr>
          <w:rFonts w:asciiTheme="minorHAnsi" w:hAnsiTheme="minorHAnsi"/>
          <w:spacing w:val="-5"/>
          <w:sz w:val="22"/>
          <w:szCs w:val="22"/>
        </w:rPr>
        <w:t xml:space="preserve"> </w:t>
      </w:r>
      <w:r w:rsidRPr="00AC6315">
        <w:rPr>
          <w:rFonts w:asciiTheme="minorHAnsi" w:hAnsiTheme="minorHAnsi"/>
          <w:spacing w:val="-1"/>
          <w:sz w:val="22"/>
          <w:szCs w:val="22"/>
        </w:rPr>
        <w:t>KN.</w:t>
      </w:r>
    </w:p>
    <w:p w:rsidR="00441218" w:rsidRDefault="00584F13" w:rsidP="00151A40">
      <w:pPr>
        <w:widowControl w:val="0"/>
        <w:kinsoku w:val="0"/>
        <w:overflowPunct w:val="0"/>
        <w:autoSpaceDE w:val="0"/>
        <w:autoSpaceDN w:val="0"/>
        <w:adjustRightInd w:val="0"/>
        <w:ind w:right="567"/>
        <w:jc w:val="both"/>
      </w:pPr>
      <w:r w:rsidRPr="00431738">
        <w:br w:type="page"/>
      </w:r>
    </w:p>
    <w:p w:rsidR="00584F13" w:rsidRPr="008F2CE3" w:rsidRDefault="00D63FDA" w:rsidP="00441218">
      <w:pPr>
        <w:widowControl w:val="0"/>
        <w:kinsoku w:val="0"/>
        <w:overflowPunct w:val="0"/>
        <w:autoSpaceDE w:val="0"/>
        <w:autoSpaceDN w:val="0"/>
        <w:adjustRightInd w:val="0"/>
        <w:rPr>
          <w:rFonts w:asciiTheme="minorHAnsi" w:hAnsiTheme="minorHAnsi"/>
          <w:sz w:val="28"/>
          <w:szCs w:val="28"/>
        </w:rPr>
      </w:pPr>
      <w:r w:rsidRPr="008F2CE3">
        <w:rPr>
          <w:rFonts w:asciiTheme="minorHAnsi" w:hAnsiTheme="minorHAnsi" w:cs="Arial"/>
          <w:b/>
          <w:sz w:val="28"/>
          <w:szCs w:val="28"/>
          <w:u w:val="single"/>
        </w:rPr>
        <w:lastRenderedPageBreak/>
        <w:t>APPENDIX 6/8: TOPSOILING, GRASS SEEDING &amp; TURFING</w:t>
      </w:r>
    </w:p>
    <w:p w:rsidR="00D63FDA" w:rsidRPr="008F2CE3" w:rsidRDefault="00D63FDA">
      <w:pPr>
        <w:rPr>
          <w:rFonts w:asciiTheme="minorHAnsi" w:hAnsiTheme="minorHAnsi" w:cs="Arial"/>
          <w:bCs/>
          <w:sz w:val="22"/>
          <w:szCs w:val="22"/>
        </w:rPr>
      </w:pPr>
    </w:p>
    <w:p w:rsidR="00A60041" w:rsidRPr="008F2CE3" w:rsidRDefault="00D63FDA" w:rsidP="00C80187">
      <w:pPr>
        <w:autoSpaceDE w:val="0"/>
        <w:autoSpaceDN w:val="0"/>
        <w:adjustRightInd w:val="0"/>
        <w:ind w:right="567"/>
        <w:jc w:val="both"/>
        <w:rPr>
          <w:rFonts w:asciiTheme="minorHAnsi" w:hAnsiTheme="minorHAnsi" w:cs="Arial"/>
          <w:sz w:val="22"/>
          <w:szCs w:val="22"/>
        </w:rPr>
      </w:pPr>
      <w:r w:rsidRPr="008F2CE3">
        <w:rPr>
          <w:rFonts w:asciiTheme="minorHAnsi" w:hAnsiTheme="minorHAnsi" w:cs="Arial"/>
          <w:b/>
          <w:snapToGrid w:val="0"/>
          <w:sz w:val="22"/>
          <w:szCs w:val="22"/>
        </w:rPr>
        <w:t xml:space="preserve">1 </w:t>
      </w:r>
      <w:r w:rsidRPr="008F2CE3">
        <w:rPr>
          <w:rFonts w:asciiTheme="minorHAnsi" w:hAnsiTheme="minorHAnsi" w:cs="Arial"/>
          <w:snapToGrid w:val="0"/>
          <w:sz w:val="22"/>
          <w:szCs w:val="22"/>
        </w:rPr>
        <w:t>Any areas of the site that are to be designated as areas of Class 5A material shall</w:t>
      </w:r>
      <w:r w:rsidRPr="008F2CE3">
        <w:rPr>
          <w:rFonts w:asciiTheme="minorHAnsi" w:hAnsiTheme="minorHAnsi" w:cs="Arial"/>
          <w:sz w:val="22"/>
          <w:szCs w:val="22"/>
        </w:rPr>
        <w:t xml:space="preserve"> be identified as such 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i/>
          <w:iCs/>
          <w:sz w:val="22"/>
          <w:szCs w:val="22"/>
        </w:rPr>
        <w:t>.</w:t>
      </w:r>
      <w:proofErr w:type="gramEnd"/>
      <w:r w:rsidRPr="008F2CE3">
        <w:rPr>
          <w:rFonts w:asciiTheme="minorHAnsi" w:hAnsiTheme="minorHAnsi" w:cs="Arial"/>
          <w:sz w:val="22"/>
          <w:szCs w:val="22"/>
        </w:rPr>
        <w:cr/>
      </w:r>
      <w:r w:rsidRPr="008F2CE3">
        <w:rPr>
          <w:rFonts w:asciiTheme="minorHAnsi" w:hAnsiTheme="minorHAnsi" w:cs="Arial"/>
          <w:b/>
          <w:snapToGrid w:val="0"/>
          <w:sz w:val="22"/>
          <w:szCs w:val="22"/>
        </w:rPr>
        <w:cr/>
        <w:t xml:space="preserve">2 </w:t>
      </w:r>
      <w:r w:rsidRPr="008F2CE3">
        <w:rPr>
          <w:rFonts w:asciiTheme="minorHAnsi" w:hAnsiTheme="minorHAnsi" w:cs="Arial"/>
          <w:snapToGrid w:val="0"/>
          <w:sz w:val="22"/>
          <w:szCs w:val="22"/>
        </w:rPr>
        <w:t xml:space="preserve">The </w:t>
      </w:r>
      <w:r w:rsidRPr="008F2CE3">
        <w:rPr>
          <w:rFonts w:asciiTheme="minorHAnsi" w:hAnsiTheme="minorHAnsi" w:cs="Arial"/>
          <w:i/>
          <w:iCs/>
          <w:snapToGrid w:val="0"/>
          <w:sz w:val="22"/>
          <w:szCs w:val="22"/>
        </w:rPr>
        <w:t xml:space="preserve">Contractor </w:t>
      </w:r>
      <w:r w:rsidRPr="008F2CE3">
        <w:rPr>
          <w:rFonts w:asciiTheme="minorHAnsi" w:hAnsiTheme="minorHAnsi" w:cs="Arial"/>
          <w:snapToGrid w:val="0"/>
          <w:sz w:val="22"/>
          <w:szCs w:val="22"/>
        </w:rPr>
        <w:t xml:space="preserve">shall ensure that all areas of topsoil, grassed areas and verges on the Site are left undisturbed, except where such disturbance forms an essential part of the Works. Any requirements for the removal and/or reuse of indigenous topsoil (including its use as turf) shall be </w:t>
      </w:r>
      <w:r w:rsidRPr="008F2CE3">
        <w:rPr>
          <w:rFonts w:asciiTheme="minorHAnsi" w:hAnsiTheme="minorHAnsi" w:cs="Arial"/>
          <w:sz w:val="22"/>
          <w:szCs w:val="22"/>
        </w:rPr>
        <w:t xml:space="preserve">as stated 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sz w:val="22"/>
          <w:szCs w:val="22"/>
        </w:rPr>
        <w:t>.</w:t>
      </w:r>
      <w:proofErr w:type="gramEnd"/>
      <w:r w:rsidRPr="008F2CE3">
        <w:rPr>
          <w:rFonts w:asciiTheme="minorHAnsi" w:hAnsiTheme="minorHAnsi" w:cs="Arial"/>
          <w:sz w:val="22"/>
          <w:szCs w:val="22"/>
        </w:rPr>
        <w:cr/>
      </w:r>
      <w:r w:rsidRPr="008F2CE3">
        <w:rPr>
          <w:rFonts w:asciiTheme="minorHAnsi" w:hAnsiTheme="minorHAnsi" w:cs="Arial"/>
          <w:b/>
          <w:snapToGrid w:val="0"/>
          <w:sz w:val="22"/>
          <w:szCs w:val="22"/>
        </w:rPr>
        <w:cr/>
        <w:t xml:space="preserve">3 </w:t>
      </w:r>
      <w:r w:rsidRPr="008F2CE3">
        <w:rPr>
          <w:rFonts w:asciiTheme="minorHAnsi" w:hAnsiTheme="minorHAnsi" w:cs="Arial"/>
          <w:snapToGrid w:val="0"/>
          <w:sz w:val="22"/>
          <w:szCs w:val="22"/>
        </w:rPr>
        <w:t xml:space="preserve">The depth of any topsoil stripping </w:t>
      </w:r>
      <w:r w:rsidRPr="008F2CE3">
        <w:rPr>
          <w:rFonts w:asciiTheme="minorHAnsi" w:hAnsiTheme="minorHAnsi" w:cs="Arial"/>
          <w:sz w:val="22"/>
          <w:szCs w:val="22"/>
        </w:rPr>
        <w:t xml:space="preserve">shall be as stated 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i/>
          <w:iCs/>
          <w:sz w:val="22"/>
          <w:szCs w:val="22"/>
        </w:rPr>
        <w:t>.</w:t>
      </w:r>
      <w:proofErr w:type="gramEnd"/>
      <w:r w:rsidRPr="008F2CE3">
        <w:rPr>
          <w:rFonts w:asciiTheme="minorHAnsi" w:hAnsiTheme="minorHAnsi" w:cs="Arial"/>
          <w:sz w:val="22"/>
          <w:szCs w:val="22"/>
        </w:rPr>
        <w:cr/>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 xml:space="preserve">4 </w:t>
      </w:r>
      <w:r w:rsidRPr="008F2CE3">
        <w:rPr>
          <w:rFonts w:asciiTheme="minorHAnsi" w:hAnsiTheme="minorHAnsi" w:cs="Arial"/>
          <w:snapToGrid w:val="0"/>
          <w:sz w:val="22"/>
          <w:szCs w:val="22"/>
        </w:rPr>
        <w:t>Topsoil stockpiles shall not exceed a height of 2m.</w:t>
      </w:r>
      <w:r w:rsidRPr="008F2CE3">
        <w:rPr>
          <w:rFonts w:asciiTheme="minorHAnsi" w:hAnsiTheme="minorHAnsi" w:cs="Arial"/>
          <w:b/>
          <w:snapToGrid w:val="0"/>
          <w:sz w:val="22"/>
          <w:szCs w:val="22"/>
        </w:rPr>
        <w:cr/>
      </w:r>
      <w:r w:rsidRPr="008F2CE3">
        <w:rPr>
          <w:rFonts w:asciiTheme="minorHAnsi" w:hAnsiTheme="minorHAnsi" w:cs="Arial"/>
          <w:b/>
          <w:snapToGrid w:val="0"/>
          <w:sz w:val="22"/>
          <w:szCs w:val="22"/>
        </w:rPr>
        <w:cr/>
        <w:t>5</w:t>
      </w:r>
      <w:r w:rsidRPr="008F2CE3">
        <w:rPr>
          <w:rFonts w:asciiTheme="minorHAnsi" w:hAnsiTheme="minorHAnsi" w:cs="Arial"/>
          <w:snapToGrid w:val="0"/>
          <w:sz w:val="22"/>
          <w:szCs w:val="22"/>
        </w:rPr>
        <w:t xml:space="preserve"> Topsoil shall not be stockpiled on any part of the Site for longer than the duration of any associated project work, as agreed with the Overseeing Organisation.</w:t>
      </w:r>
      <w:r w:rsidRPr="008F2CE3">
        <w:rPr>
          <w:rFonts w:asciiTheme="minorHAnsi" w:hAnsiTheme="minorHAnsi" w:cs="Arial"/>
          <w:snapToGrid w:val="0"/>
          <w:sz w:val="22"/>
          <w:szCs w:val="22"/>
        </w:rPr>
        <w:cr/>
        <w:t xml:space="preserve"> </w:t>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6</w:t>
      </w:r>
      <w:r w:rsidRPr="008F2CE3">
        <w:rPr>
          <w:rFonts w:asciiTheme="minorHAnsi" w:hAnsiTheme="minorHAnsi" w:cs="Arial"/>
          <w:snapToGrid w:val="0"/>
          <w:sz w:val="22"/>
          <w:szCs w:val="22"/>
        </w:rPr>
        <w:t xml:space="preserve"> The </w:t>
      </w:r>
      <w:r w:rsidRPr="008F2CE3">
        <w:rPr>
          <w:rFonts w:asciiTheme="minorHAnsi" w:hAnsiTheme="minorHAnsi" w:cs="Arial"/>
          <w:i/>
          <w:iCs/>
          <w:snapToGrid w:val="0"/>
          <w:sz w:val="22"/>
          <w:szCs w:val="22"/>
        </w:rPr>
        <w:t>Contractor</w:t>
      </w:r>
      <w:r w:rsidRPr="008F2CE3">
        <w:rPr>
          <w:rFonts w:asciiTheme="minorHAnsi" w:hAnsiTheme="minorHAnsi" w:cs="Arial"/>
          <w:snapToGrid w:val="0"/>
          <w:sz w:val="22"/>
          <w:szCs w:val="22"/>
        </w:rPr>
        <w:t xml:space="preserve"> shall remove any surplus topsoil from any part of the Site and store it at his depot for re-use for other work in this contract, up to a maximum storage of 25 tonnes. Topsoil stockpiled at the </w:t>
      </w:r>
      <w:r w:rsidRPr="008F2CE3">
        <w:rPr>
          <w:rFonts w:asciiTheme="minorHAnsi" w:hAnsiTheme="minorHAnsi" w:cs="Arial"/>
          <w:i/>
          <w:iCs/>
          <w:snapToGrid w:val="0"/>
          <w:sz w:val="22"/>
          <w:szCs w:val="22"/>
        </w:rPr>
        <w:t>Contractor’s</w:t>
      </w:r>
      <w:r w:rsidRPr="008F2CE3">
        <w:rPr>
          <w:rFonts w:asciiTheme="minorHAnsi" w:hAnsiTheme="minorHAnsi" w:cs="Arial"/>
          <w:snapToGrid w:val="0"/>
          <w:sz w:val="22"/>
          <w:szCs w:val="22"/>
        </w:rPr>
        <w:t xml:space="preserve"> depot may be stockpiled for the duration of this contract, or other </w:t>
      </w:r>
      <w:proofErr w:type="gramStart"/>
      <w:r w:rsidRPr="008F2CE3">
        <w:rPr>
          <w:rFonts w:asciiTheme="minorHAnsi" w:hAnsiTheme="minorHAnsi" w:cs="Arial"/>
          <w:snapToGrid w:val="0"/>
          <w:sz w:val="22"/>
          <w:szCs w:val="22"/>
        </w:rPr>
        <w:t>period of time</w:t>
      </w:r>
      <w:proofErr w:type="gramEnd"/>
      <w:r w:rsidRPr="008F2CE3">
        <w:rPr>
          <w:rFonts w:asciiTheme="minorHAnsi" w:hAnsiTheme="minorHAnsi" w:cs="Arial"/>
          <w:snapToGrid w:val="0"/>
          <w:sz w:val="22"/>
          <w:szCs w:val="22"/>
        </w:rPr>
        <w:t xml:space="preserve"> as instructed by the Overseeing Organisation. </w:t>
      </w:r>
      <w:r w:rsidRPr="008F2CE3">
        <w:rPr>
          <w:rFonts w:asciiTheme="minorHAnsi" w:hAnsiTheme="minorHAnsi" w:cs="Arial"/>
          <w:snapToGrid w:val="0"/>
          <w:sz w:val="22"/>
          <w:szCs w:val="22"/>
        </w:rPr>
        <w:cr/>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7</w:t>
      </w:r>
      <w:r w:rsidRPr="008F2CE3">
        <w:rPr>
          <w:rFonts w:asciiTheme="minorHAnsi" w:hAnsiTheme="minorHAnsi" w:cs="Arial"/>
          <w:snapToGrid w:val="0"/>
          <w:sz w:val="22"/>
          <w:szCs w:val="22"/>
        </w:rPr>
        <w:t xml:space="preserve"> Any requirements for covering slopes of Classes 2E and 7B fill </w:t>
      </w:r>
      <w:r w:rsidRPr="008F2CE3">
        <w:rPr>
          <w:rFonts w:asciiTheme="minorHAnsi" w:hAnsiTheme="minorHAnsi" w:cs="Arial"/>
          <w:sz w:val="22"/>
          <w:szCs w:val="22"/>
        </w:rPr>
        <w:t xml:space="preserve">shall be as stated 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sz w:val="22"/>
          <w:szCs w:val="22"/>
        </w:rPr>
        <w:t>.</w:t>
      </w:r>
      <w:proofErr w:type="gramEnd"/>
      <w:r w:rsidRPr="008F2CE3">
        <w:rPr>
          <w:rFonts w:asciiTheme="minorHAnsi" w:hAnsiTheme="minorHAnsi" w:cs="Arial"/>
          <w:sz w:val="22"/>
          <w:szCs w:val="22"/>
        </w:rPr>
        <w:cr/>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8</w:t>
      </w:r>
      <w:r w:rsidRPr="008F2CE3">
        <w:rPr>
          <w:rFonts w:asciiTheme="minorHAnsi" w:hAnsiTheme="minorHAnsi" w:cs="Arial"/>
          <w:snapToGrid w:val="0"/>
          <w:sz w:val="22"/>
          <w:szCs w:val="22"/>
        </w:rPr>
        <w:t xml:space="preserve"> The use of imported topsoil, Class B, shall only be permitted or requested </w:t>
      </w:r>
      <w:r w:rsidRPr="008F2CE3">
        <w:rPr>
          <w:rFonts w:asciiTheme="minorHAnsi" w:hAnsiTheme="minorHAnsi" w:cs="Arial"/>
          <w:sz w:val="22"/>
          <w:szCs w:val="22"/>
        </w:rPr>
        <w:t xml:space="preserve">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sz w:val="22"/>
          <w:szCs w:val="22"/>
        </w:rPr>
        <w:t>.</w:t>
      </w:r>
      <w:proofErr w:type="gramEnd"/>
      <w:r w:rsidRPr="008F2CE3">
        <w:rPr>
          <w:rFonts w:asciiTheme="minorHAnsi" w:hAnsiTheme="minorHAnsi" w:cs="Arial"/>
          <w:sz w:val="22"/>
          <w:szCs w:val="22"/>
        </w:rPr>
        <w:cr/>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 xml:space="preserve">9 </w:t>
      </w:r>
      <w:r w:rsidRPr="008F2CE3">
        <w:rPr>
          <w:rFonts w:asciiTheme="minorHAnsi" w:hAnsiTheme="minorHAnsi" w:cs="Arial"/>
          <w:snapToGrid w:val="0"/>
          <w:sz w:val="22"/>
          <w:szCs w:val="22"/>
        </w:rPr>
        <w:t>The requirements for topsoil treatment, in areas to be turfed, shall be as stated</w:t>
      </w:r>
      <w:r w:rsidRPr="008F2CE3">
        <w:rPr>
          <w:rFonts w:asciiTheme="minorHAnsi" w:hAnsiTheme="minorHAnsi" w:cs="Arial"/>
          <w:sz w:val="22"/>
          <w:szCs w:val="22"/>
        </w:rPr>
        <w:t xml:space="preserve"> 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sz w:val="22"/>
          <w:szCs w:val="22"/>
        </w:rPr>
        <w:t>.</w:t>
      </w:r>
      <w:proofErr w:type="gramEnd"/>
      <w:r w:rsidRPr="008F2CE3">
        <w:rPr>
          <w:rFonts w:asciiTheme="minorHAnsi" w:hAnsiTheme="minorHAnsi" w:cs="Arial"/>
          <w:sz w:val="22"/>
          <w:szCs w:val="22"/>
        </w:rPr>
        <w:cr/>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10</w:t>
      </w:r>
      <w:r w:rsidRPr="008F2CE3">
        <w:rPr>
          <w:rFonts w:asciiTheme="minorHAnsi" w:hAnsiTheme="minorHAnsi" w:cs="Arial"/>
          <w:snapToGrid w:val="0"/>
          <w:sz w:val="22"/>
          <w:szCs w:val="22"/>
        </w:rPr>
        <w:t xml:space="preserve"> The requirements of sub-Clause 618.3 shall apply to this contract.</w:t>
      </w:r>
      <w:r w:rsidRPr="008F2CE3">
        <w:rPr>
          <w:rFonts w:asciiTheme="minorHAnsi" w:hAnsiTheme="minorHAnsi" w:cs="Arial"/>
          <w:snapToGrid w:val="0"/>
          <w:sz w:val="22"/>
          <w:szCs w:val="22"/>
        </w:rPr>
        <w:cr/>
      </w:r>
      <w:r w:rsidRPr="008F2CE3">
        <w:rPr>
          <w:rFonts w:asciiTheme="minorHAnsi" w:hAnsiTheme="minorHAnsi" w:cs="Arial"/>
          <w:snapToGrid w:val="0"/>
          <w:sz w:val="22"/>
          <w:szCs w:val="22"/>
        </w:rPr>
        <w:cr/>
      </w:r>
      <w:r w:rsidRPr="008F2CE3">
        <w:rPr>
          <w:rFonts w:asciiTheme="minorHAnsi" w:hAnsiTheme="minorHAnsi" w:cs="Arial"/>
          <w:b/>
          <w:snapToGrid w:val="0"/>
          <w:sz w:val="22"/>
          <w:szCs w:val="22"/>
        </w:rPr>
        <w:t>11</w:t>
      </w:r>
      <w:r w:rsidRPr="008F2CE3">
        <w:rPr>
          <w:rFonts w:asciiTheme="minorHAnsi" w:hAnsiTheme="minorHAnsi" w:cs="Arial"/>
          <w:snapToGrid w:val="0"/>
          <w:sz w:val="22"/>
          <w:szCs w:val="22"/>
        </w:rPr>
        <w:t xml:space="preserve"> All topsoil shall have stones and other debris removed which have dimensions greater than 5</w:t>
      </w:r>
      <w:r w:rsidRPr="008F2CE3">
        <w:rPr>
          <w:rFonts w:asciiTheme="minorHAnsi" w:hAnsiTheme="minorHAnsi" w:cs="Arial"/>
          <w:sz w:val="22"/>
          <w:szCs w:val="22"/>
        </w:rPr>
        <w:t>mm equivalent diameter.</w:t>
      </w:r>
      <w:r w:rsidRPr="008F2CE3">
        <w:rPr>
          <w:rFonts w:asciiTheme="minorHAnsi" w:hAnsiTheme="minorHAnsi" w:cs="Arial"/>
          <w:sz w:val="22"/>
          <w:szCs w:val="22"/>
        </w:rPr>
        <w:cr/>
      </w:r>
      <w:r w:rsidRPr="008F2CE3">
        <w:rPr>
          <w:rFonts w:asciiTheme="minorHAnsi" w:hAnsiTheme="minorHAnsi" w:cs="Arial"/>
          <w:color w:val="FF0000"/>
          <w:sz w:val="22"/>
          <w:szCs w:val="22"/>
        </w:rPr>
        <w:cr/>
      </w:r>
      <w:r w:rsidRPr="008F2CE3">
        <w:rPr>
          <w:rFonts w:asciiTheme="minorHAnsi" w:hAnsiTheme="minorHAnsi" w:cs="Arial"/>
          <w:b/>
          <w:snapToGrid w:val="0"/>
          <w:sz w:val="22"/>
          <w:szCs w:val="22"/>
        </w:rPr>
        <w:t>12</w:t>
      </w:r>
      <w:r w:rsidRPr="008F2CE3">
        <w:rPr>
          <w:rFonts w:asciiTheme="minorHAnsi" w:hAnsiTheme="minorHAnsi" w:cs="Arial"/>
          <w:snapToGrid w:val="0"/>
          <w:sz w:val="22"/>
          <w:szCs w:val="22"/>
        </w:rPr>
        <w:t xml:space="preserve"> Topsoil shall be deposited and spread on the areas indicated </w:t>
      </w:r>
      <w:r w:rsidRPr="008F2CE3">
        <w:rPr>
          <w:rFonts w:asciiTheme="minorHAnsi" w:hAnsiTheme="minorHAnsi" w:cs="Arial"/>
          <w:sz w:val="22"/>
          <w:szCs w:val="22"/>
        </w:rPr>
        <w:t xml:space="preserve">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snapToGrid w:val="0"/>
          <w:sz w:val="22"/>
          <w:szCs w:val="22"/>
        </w:rPr>
        <w:t>,</w:t>
      </w:r>
      <w:proofErr w:type="gramEnd"/>
      <w:r w:rsidRPr="008F2CE3">
        <w:rPr>
          <w:rFonts w:asciiTheme="minorHAnsi" w:hAnsiTheme="minorHAnsi" w:cs="Arial"/>
          <w:snapToGrid w:val="0"/>
          <w:sz w:val="22"/>
          <w:szCs w:val="22"/>
        </w:rPr>
        <w:t xml:space="preserve"> to the thicknesses stated therein, in layers not exceeding 150mm. Each layer shall be firmed before spreading the next. The thickness shall be reduced where necessary to allow for any subsequent turfing required in the instructing </w:t>
      </w:r>
      <w:r w:rsidR="0092270C" w:rsidRPr="008F2CE3">
        <w:rPr>
          <w:rFonts w:asciiTheme="minorHAnsi" w:hAnsiTheme="minorHAnsi" w:cs="Arial"/>
          <w:i/>
          <w:sz w:val="22"/>
          <w:szCs w:val="22"/>
        </w:rPr>
        <w:t>Works</w:t>
      </w:r>
      <w:r w:rsidR="002F776A" w:rsidRPr="008F2CE3">
        <w:rPr>
          <w:rFonts w:asciiTheme="minorHAnsi" w:hAnsiTheme="minorHAnsi" w:cs="Arial"/>
          <w:i/>
          <w:sz w:val="22"/>
          <w:szCs w:val="22"/>
        </w:rPr>
        <w:t xml:space="preserve"> </w:t>
      </w:r>
      <w:proofErr w:type="gramStart"/>
      <w:r w:rsidR="002F776A" w:rsidRPr="008F2CE3">
        <w:rPr>
          <w:rFonts w:asciiTheme="minorHAnsi" w:hAnsiTheme="minorHAnsi" w:cs="Arial"/>
          <w:i/>
          <w:sz w:val="22"/>
          <w:szCs w:val="22"/>
        </w:rPr>
        <w:t>Order</w:t>
      </w:r>
      <w:r w:rsidR="007D4285" w:rsidRPr="008F2CE3">
        <w:rPr>
          <w:rFonts w:asciiTheme="minorHAnsi" w:hAnsiTheme="minorHAnsi" w:cs="Arial"/>
          <w:i/>
          <w:sz w:val="22"/>
          <w:szCs w:val="22"/>
        </w:rPr>
        <w:t xml:space="preserve"> </w:t>
      </w:r>
      <w:r w:rsidRPr="008F2CE3">
        <w:rPr>
          <w:rFonts w:asciiTheme="minorHAnsi" w:hAnsiTheme="minorHAnsi" w:cs="Arial"/>
          <w:i/>
          <w:iCs/>
          <w:snapToGrid w:val="0"/>
          <w:sz w:val="22"/>
          <w:szCs w:val="22"/>
        </w:rPr>
        <w:t>.</w:t>
      </w:r>
      <w:proofErr w:type="gramEnd"/>
      <w:r w:rsidRPr="008F2CE3">
        <w:rPr>
          <w:rFonts w:asciiTheme="minorHAnsi" w:hAnsiTheme="minorHAnsi" w:cs="Arial"/>
          <w:snapToGrid w:val="0"/>
          <w:sz w:val="22"/>
          <w:szCs w:val="22"/>
        </w:rPr>
        <w:t xml:space="preserve"> The use of tracked vehicles for laying shall not be permitted.</w:t>
      </w:r>
      <w:r w:rsidR="00A60041" w:rsidRPr="008F2CE3">
        <w:rPr>
          <w:rFonts w:asciiTheme="minorHAnsi" w:hAnsiTheme="minorHAnsi" w:cs="Arial"/>
          <w:sz w:val="22"/>
          <w:szCs w:val="22"/>
        </w:rPr>
        <w:t xml:space="preserve"> </w:t>
      </w:r>
    </w:p>
    <w:p w:rsidR="00441218" w:rsidRPr="008F2CE3" w:rsidRDefault="00441218" w:rsidP="00C80187">
      <w:pPr>
        <w:autoSpaceDE w:val="0"/>
        <w:autoSpaceDN w:val="0"/>
        <w:adjustRightInd w:val="0"/>
        <w:ind w:right="567"/>
        <w:jc w:val="both"/>
        <w:rPr>
          <w:rFonts w:asciiTheme="minorHAnsi" w:hAnsiTheme="minorHAnsi" w:cs="Arial"/>
          <w:sz w:val="22"/>
          <w:szCs w:val="22"/>
        </w:rPr>
      </w:pPr>
    </w:p>
    <w:p w:rsidR="00A60041" w:rsidRPr="008F2CE3" w:rsidRDefault="00A60041" w:rsidP="00C80187">
      <w:pPr>
        <w:autoSpaceDE w:val="0"/>
        <w:autoSpaceDN w:val="0"/>
        <w:adjustRightInd w:val="0"/>
        <w:ind w:right="567"/>
        <w:jc w:val="both"/>
        <w:rPr>
          <w:rFonts w:asciiTheme="minorHAnsi" w:hAnsiTheme="minorHAnsi" w:cs="Arial"/>
          <w:sz w:val="22"/>
          <w:szCs w:val="22"/>
        </w:rPr>
      </w:pPr>
      <w:r w:rsidRPr="008F2CE3">
        <w:rPr>
          <w:rFonts w:asciiTheme="minorHAnsi" w:hAnsiTheme="minorHAnsi" w:cs="Arial"/>
          <w:b/>
          <w:snapToGrid w:val="0"/>
          <w:sz w:val="22"/>
          <w:szCs w:val="22"/>
        </w:rPr>
        <w:t xml:space="preserve">13 </w:t>
      </w:r>
      <w:r w:rsidRPr="008F2CE3">
        <w:rPr>
          <w:rFonts w:asciiTheme="minorHAnsi" w:hAnsiTheme="minorHAnsi" w:cs="Arial"/>
          <w:sz w:val="22"/>
          <w:szCs w:val="22"/>
        </w:rPr>
        <w:t>Any areas of compaction caused by handling in unfavourable weather, by heavy vehicles, or by any other reason shall be broken up to their full depth by an approved method and regarded as necessary to comply with the specified levels.</w:t>
      </w:r>
    </w:p>
    <w:p w:rsidR="005C5D9C" w:rsidRPr="008F2CE3" w:rsidRDefault="00D63FDA" w:rsidP="00C80187">
      <w:pPr>
        <w:ind w:right="567"/>
        <w:jc w:val="both"/>
        <w:rPr>
          <w:rFonts w:asciiTheme="minorHAnsi" w:hAnsiTheme="minorHAnsi" w:cs="Arial"/>
          <w:b/>
          <w:sz w:val="22"/>
          <w:szCs w:val="22"/>
        </w:rPr>
      </w:pPr>
      <w:r w:rsidRPr="008F2CE3">
        <w:rPr>
          <w:rFonts w:asciiTheme="minorHAnsi" w:hAnsiTheme="minorHAnsi" w:cs="Arial"/>
          <w:snapToGrid w:val="0"/>
          <w:sz w:val="22"/>
          <w:szCs w:val="22"/>
        </w:rPr>
        <w:cr/>
      </w:r>
      <w:r w:rsidR="008C5B3B" w:rsidRPr="008F2CE3">
        <w:rPr>
          <w:rFonts w:asciiTheme="minorHAnsi" w:hAnsiTheme="minorHAnsi" w:cs="Arial"/>
          <w:b/>
          <w:snapToGrid w:val="0"/>
          <w:sz w:val="22"/>
          <w:szCs w:val="22"/>
        </w:rPr>
        <w:t>1</w:t>
      </w:r>
      <w:r w:rsidR="00A60041" w:rsidRPr="008F2CE3">
        <w:rPr>
          <w:rFonts w:asciiTheme="minorHAnsi" w:hAnsiTheme="minorHAnsi" w:cs="Arial"/>
          <w:b/>
          <w:snapToGrid w:val="0"/>
          <w:sz w:val="22"/>
          <w:szCs w:val="22"/>
        </w:rPr>
        <w:t>4</w:t>
      </w:r>
      <w:r w:rsidR="005C5D9C" w:rsidRPr="008F2CE3">
        <w:rPr>
          <w:rFonts w:asciiTheme="minorHAnsi" w:hAnsiTheme="minorHAnsi" w:cs="Arial"/>
          <w:b/>
          <w:sz w:val="22"/>
          <w:szCs w:val="22"/>
        </w:rPr>
        <w:t xml:space="preserve"> </w:t>
      </w:r>
      <w:r w:rsidR="008C5B3B" w:rsidRPr="008F2CE3">
        <w:rPr>
          <w:rFonts w:asciiTheme="minorHAnsi" w:hAnsiTheme="minorHAnsi" w:cs="Arial"/>
          <w:sz w:val="22"/>
          <w:szCs w:val="22"/>
        </w:rPr>
        <w:t xml:space="preserve">Class 5B </w:t>
      </w:r>
      <w:r w:rsidR="00257857" w:rsidRPr="008F2CE3">
        <w:rPr>
          <w:rFonts w:asciiTheme="minorHAnsi" w:hAnsiTheme="minorHAnsi" w:cs="Arial"/>
          <w:sz w:val="22"/>
          <w:szCs w:val="22"/>
        </w:rPr>
        <w:t xml:space="preserve">Imported </w:t>
      </w:r>
      <w:r w:rsidR="005C5D9C" w:rsidRPr="008F2CE3">
        <w:rPr>
          <w:rFonts w:asciiTheme="minorHAnsi" w:hAnsiTheme="minorHAnsi" w:cs="Arial"/>
          <w:sz w:val="22"/>
          <w:szCs w:val="22"/>
        </w:rPr>
        <w:t>Topsoil</w:t>
      </w:r>
    </w:p>
    <w:p w:rsidR="005C5D9C" w:rsidRPr="008F2CE3" w:rsidRDefault="005C5D9C" w:rsidP="00C80187">
      <w:pPr>
        <w:autoSpaceDE w:val="0"/>
        <w:autoSpaceDN w:val="0"/>
        <w:adjustRightInd w:val="0"/>
        <w:ind w:right="567"/>
        <w:jc w:val="both"/>
        <w:rPr>
          <w:rFonts w:asciiTheme="minorHAnsi" w:hAnsiTheme="minorHAnsi" w:cs="Arial"/>
          <w:sz w:val="22"/>
          <w:szCs w:val="22"/>
        </w:rPr>
      </w:pPr>
    </w:p>
    <w:p w:rsidR="005C5D9C" w:rsidRPr="008F2CE3" w:rsidRDefault="005C5D9C" w:rsidP="00C80187">
      <w:pPr>
        <w:autoSpaceDE w:val="0"/>
        <w:autoSpaceDN w:val="0"/>
        <w:adjustRightInd w:val="0"/>
        <w:ind w:right="567"/>
        <w:jc w:val="both"/>
        <w:rPr>
          <w:rFonts w:asciiTheme="minorHAnsi" w:hAnsiTheme="minorHAnsi" w:cs="Arial"/>
          <w:sz w:val="22"/>
          <w:szCs w:val="22"/>
        </w:rPr>
      </w:pPr>
      <w:r w:rsidRPr="008F2CE3">
        <w:rPr>
          <w:rFonts w:asciiTheme="minorHAnsi" w:hAnsiTheme="minorHAnsi" w:cs="Arial"/>
          <w:sz w:val="22"/>
          <w:szCs w:val="22"/>
        </w:rPr>
        <w:t>Before any topsoil is brought on site the whole of the areas to be soiled shall be approved by the Engineer.</w:t>
      </w:r>
    </w:p>
    <w:p w:rsidR="005C5D9C" w:rsidRDefault="005C5D9C" w:rsidP="00C80187">
      <w:pPr>
        <w:autoSpaceDE w:val="0"/>
        <w:autoSpaceDN w:val="0"/>
        <w:adjustRightInd w:val="0"/>
        <w:ind w:right="567"/>
        <w:jc w:val="both"/>
        <w:rPr>
          <w:rFonts w:ascii="Arial" w:hAnsi="Arial" w:cs="Arial"/>
          <w:b/>
        </w:rPr>
      </w:pPr>
    </w:p>
    <w:p w:rsidR="00151A40" w:rsidRDefault="00151A40" w:rsidP="00C80187">
      <w:pPr>
        <w:autoSpaceDE w:val="0"/>
        <w:autoSpaceDN w:val="0"/>
        <w:adjustRightInd w:val="0"/>
        <w:ind w:right="567"/>
        <w:jc w:val="both"/>
        <w:rPr>
          <w:rFonts w:ascii="Arial" w:hAnsi="Arial" w:cs="Arial"/>
          <w:b/>
        </w:rPr>
      </w:pPr>
    </w:p>
    <w:p w:rsidR="00151A40" w:rsidRPr="00441218" w:rsidRDefault="00151A40" w:rsidP="00C80187">
      <w:pPr>
        <w:autoSpaceDE w:val="0"/>
        <w:autoSpaceDN w:val="0"/>
        <w:adjustRightInd w:val="0"/>
        <w:ind w:right="567"/>
        <w:jc w:val="both"/>
        <w:rPr>
          <w:rFonts w:ascii="Arial" w:hAnsi="Arial" w:cs="Arial"/>
          <w:b/>
        </w:rPr>
      </w:pPr>
    </w:p>
    <w:p w:rsidR="005C5D9C" w:rsidRPr="008A62A5" w:rsidRDefault="005C5D9C" w:rsidP="00E66872">
      <w:pPr>
        <w:numPr>
          <w:ilvl w:val="1"/>
          <w:numId w:val="2"/>
        </w:numPr>
        <w:tabs>
          <w:tab w:val="clear" w:pos="1163"/>
          <w:tab w:val="num" w:pos="567"/>
        </w:tabs>
        <w:autoSpaceDE w:val="0"/>
        <w:autoSpaceDN w:val="0"/>
        <w:adjustRightInd w:val="0"/>
        <w:ind w:left="567" w:right="567" w:hanging="567"/>
        <w:jc w:val="both"/>
        <w:rPr>
          <w:rFonts w:asciiTheme="minorHAnsi" w:hAnsiTheme="minorHAnsi" w:cs="Arial"/>
          <w:b/>
          <w:sz w:val="22"/>
          <w:szCs w:val="22"/>
        </w:rPr>
      </w:pPr>
      <w:r w:rsidRPr="008F2CE3">
        <w:rPr>
          <w:rFonts w:asciiTheme="minorHAnsi" w:hAnsiTheme="minorHAnsi" w:cs="Arial"/>
          <w:b/>
          <w:sz w:val="22"/>
          <w:szCs w:val="22"/>
        </w:rPr>
        <w:lastRenderedPageBreak/>
        <w:t>Source of Topsoil – BS 3882:</w:t>
      </w:r>
      <w:r w:rsidRPr="008A62A5">
        <w:rPr>
          <w:rFonts w:asciiTheme="minorHAnsi" w:hAnsiTheme="minorHAnsi" w:cs="Arial"/>
          <w:b/>
          <w:sz w:val="22"/>
          <w:szCs w:val="22"/>
        </w:rPr>
        <w:t>20</w:t>
      </w:r>
      <w:r w:rsidR="0039125F" w:rsidRPr="008A62A5">
        <w:rPr>
          <w:rFonts w:asciiTheme="minorHAnsi" w:hAnsiTheme="minorHAnsi" w:cs="Arial"/>
          <w:b/>
          <w:sz w:val="22"/>
          <w:szCs w:val="22"/>
        </w:rPr>
        <w:t>15</w:t>
      </w:r>
    </w:p>
    <w:p w:rsidR="005C5D9C" w:rsidRPr="008F2CE3" w:rsidRDefault="005C5D9C" w:rsidP="00C80187">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Any source of topsoil (including soils to be retained on site) whether natural or manufactured shall be investigated carefully with respect to its suitability for the intended use.</w:t>
      </w:r>
    </w:p>
    <w:p w:rsidR="005C5D9C" w:rsidRPr="008F2CE3" w:rsidRDefault="005C5D9C" w:rsidP="00C80187">
      <w:pPr>
        <w:tabs>
          <w:tab w:val="num" w:pos="567"/>
        </w:tabs>
        <w:autoSpaceDE w:val="0"/>
        <w:autoSpaceDN w:val="0"/>
        <w:adjustRightInd w:val="0"/>
        <w:ind w:left="1200" w:right="567" w:hanging="567"/>
        <w:jc w:val="both"/>
        <w:rPr>
          <w:rFonts w:asciiTheme="minorHAnsi" w:hAnsiTheme="minorHAnsi" w:cs="Arial"/>
          <w:sz w:val="22"/>
          <w:szCs w:val="22"/>
        </w:rPr>
      </w:pP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The source of the topsoil shall be approved by the Engineer who may request an inspection of the supply at source prior to delivery to site or at any time during the contract.</w:t>
      </w:r>
    </w:p>
    <w:p w:rsidR="005C5D9C" w:rsidRPr="008F2CE3" w:rsidRDefault="005C5D9C" w:rsidP="00C80187">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E66872">
      <w:pPr>
        <w:numPr>
          <w:ilvl w:val="1"/>
          <w:numId w:val="2"/>
        </w:numPr>
        <w:tabs>
          <w:tab w:val="num" w:pos="567"/>
        </w:tabs>
        <w:autoSpaceDE w:val="0"/>
        <w:autoSpaceDN w:val="0"/>
        <w:adjustRightInd w:val="0"/>
        <w:ind w:left="720" w:right="567" w:hanging="567"/>
        <w:jc w:val="both"/>
        <w:rPr>
          <w:rFonts w:asciiTheme="minorHAnsi" w:hAnsiTheme="minorHAnsi" w:cs="Arial"/>
          <w:b/>
          <w:sz w:val="22"/>
          <w:szCs w:val="22"/>
        </w:rPr>
      </w:pPr>
      <w:r w:rsidRPr="008F2CE3">
        <w:rPr>
          <w:rFonts w:asciiTheme="minorHAnsi" w:hAnsiTheme="minorHAnsi" w:cs="Arial"/>
          <w:b/>
          <w:sz w:val="22"/>
          <w:szCs w:val="22"/>
        </w:rPr>
        <w:t>Specification of Topsoil</w:t>
      </w:r>
    </w:p>
    <w:p w:rsidR="005C5D9C" w:rsidRPr="008F2CE3" w:rsidRDefault="005C5D9C" w:rsidP="00C80187">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The topsoil shall comply with BS 3882:</w:t>
      </w:r>
      <w:r w:rsidRPr="008A62A5">
        <w:rPr>
          <w:rFonts w:asciiTheme="minorHAnsi" w:hAnsiTheme="minorHAnsi" w:cs="Arial"/>
          <w:sz w:val="22"/>
          <w:szCs w:val="22"/>
        </w:rPr>
        <w:t>20</w:t>
      </w:r>
      <w:r w:rsidR="0039125F" w:rsidRPr="008A62A5">
        <w:rPr>
          <w:rFonts w:asciiTheme="minorHAnsi" w:hAnsiTheme="minorHAnsi" w:cs="Arial"/>
          <w:sz w:val="22"/>
          <w:szCs w:val="22"/>
        </w:rPr>
        <w:t>15</w:t>
      </w:r>
      <w:r w:rsidRPr="008A62A5">
        <w:rPr>
          <w:rFonts w:asciiTheme="minorHAnsi" w:hAnsiTheme="minorHAnsi" w:cs="Arial"/>
          <w:sz w:val="22"/>
          <w:szCs w:val="22"/>
        </w:rPr>
        <w:t xml:space="preserve"> a</w:t>
      </w:r>
      <w:r w:rsidRPr="008F2CE3">
        <w:rPr>
          <w:rFonts w:asciiTheme="minorHAnsi" w:hAnsiTheme="minorHAnsi" w:cs="Arial"/>
          <w:sz w:val="22"/>
          <w:szCs w:val="22"/>
        </w:rPr>
        <w:t>nd BS 4428:1989 and with the following specification:</w:t>
      </w:r>
    </w:p>
    <w:p w:rsidR="005C5D9C" w:rsidRPr="008F2CE3" w:rsidRDefault="005C5D9C" w:rsidP="00C80187">
      <w:pPr>
        <w:tabs>
          <w:tab w:val="num" w:pos="567"/>
        </w:tabs>
        <w:autoSpaceDE w:val="0"/>
        <w:autoSpaceDN w:val="0"/>
        <w:adjustRightInd w:val="0"/>
        <w:ind w:left="1200" w:right="567" w:hanging="567"/>
        <w:jc w:val="both"/>
        <w:rPr>
          <w:rFonts w:asciiTheme="minorHAnsi" w:hAnsiTheme="minorHAnsi" w:cs="Arial"/>
          <w:sz w:val="22"/>
          <w:szCs w:val="22"/>
        </w:rPr>
      </w:pP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Texture:</w:t>
      </w:r>
      <w:r w:rsidRPr="008F2CE3">
        <w:rPr>
          <w:rFonts w:asciiTheme="minorHAnsi" w:hAnsiTheme="minorHAnsi" w:cs="Arial"/>
          <w:sz w:val="22"/>
          <w:szCs w:val="22"/>
        </w:rPr>
        <w:tab/>
        <w:t xml:space="preserve">medium loam: </w:t>
      </w:r>
      <w:r w:rsidRPr="008F2CE3">
        <w:rPr>
          <w:rFonts w:asciiTheme="minorHAnsi" w:hAnsiTheme="minorHAnsi" w:cs="Arial"/>
          <w:sz w:val="22"/>
          <w:szCs w:val="22"/>
        </w:rPr>
        <w:tab/>
      </w:r>
      <w:r w:rsidR="008F2CE3">
        <w:rPr>
          <w:rFonts w:asciiTheme="minorHAnsi" w:hAnsiTheme="minorHAnsi" w:cs="Arial"/>
          <w:sz w:val="22"/>
          <w:szCs w:val="22"/>
        </w:rPr>
        <w:tab/>
      </w:r>
      <w:r w:rsidR="008F2CE3">
        <w:rPr>
          <w:rFonts w:asciiTheme="minorHAnsi" w:hAnsiTheme="minorHAnsi" w:cs="Arial"/>
          <w:sz w:val="22"/>
          <w:szCs w:val="22"/>
        </w:rPr>
        <w:tab/>
      </w:r>
      <w:r w:rsidRPr="008F2CE3">
        <w:rPr>
          <w:rFonts w:asciiTheme="minorHAnsi" w:hAnsiTheme="minorHAnsi" w:cs="Arial"/>
          <w:sz w:val="22"/>
          <w:szCs w:val="22"/>
        </w:rPr>
        <w:t xml:space="preserve">max. </w:t>
      </w:r>
      <w:r w:rsidRPr="008F2CE3">
        <w:rPr>
          <w:rFonts w:asciiTheme="minorHAnsi" w:hAnsiTheme="minorHAnsi" w:cs="Arial"/>
          <w:sz w:val="22"/>
          <w:szCs w:val="22"/>
        </w:rPr>
        <w:tab/>
      </w:r>
      <w:r w:rsidRPr="008F2CE3">
        <w:rPr>
          <w:rFonts w:asciiTheme="minorHAnsi" w:hAnsiTheme="minorHAnsi" w:cs="Arial"/>
          <w:sz w:val="22"/>
          <w:szCs w:val="22"/>
        </w:rPr>
        <w:tab/>
        <w:t>min.</w:t>
      </w: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sand (.05-2mm) </w:t>
      </w:r>
      <w:r w:rsidRPr="008F2CE3">
        <w:rPr>
          <w:rFonts w:asciiTheme="minorHAnsi" w:hAnsiTheme="minorHAnsi" w:cs="Arial"/>
          <w:sz w:val="22"/>
          <w:szCs w:val="22"/>
        </w:rPr>
        <w:tab/>
      </w:r>
      <w:r w:rsidRPr="008F2CE3">
        <w:rPr>
          <w:rFonts w:asciiTheme="minorHAnsi" w:hAnsiTheme="minorHAnsi" w:cs="Arial"/>
          <w:sz w:val="22"/>
          <w:szCs w:val="22"/>
        </w:rPr>
        <w:tab/>
      </w:r>
      <w:r w:rsidR="00257857" w:rsidRPr="008F2CE3">
        <w:rPr>
          <w:rFonts w:asciiTheme="minorHAnsi" w:hAnsiTheme="minorHAnsi" w:cs="Arial"/>
          <w:sz w:val="22"/>
          <w:szCs w:val="22"/>
        </w:rPr>
        <w:tab/>
      </w:r>
      <w:r w:rsidR="008F2CE3">
        <w:rPr>
          <w:rFonts w:asciiTheme="minorHAnsi" w:hAnsiTheme="minorHAnsi" w:cs="Arial"/>
          <w:sz w:val="22"/>
          <w:szCs w:val="22"/>
        </w:rPr>
        <w:tab/>
      </w:r>
      <w:r w:rsidRPr="008F2CE3">
        <w:rPr>
          <w:rFonts w:asciiTheme="minorHAnsi" w:hAnsiTheme="minorHAnsi" w:cs="Arial"/>
          <w:sz w:val="22"/>
          <w:szCs w:val="22"/>
        </w:rPr>
        <w:t xml:space="preserve">75% </w:t>
      </w:r>
      <w:r w:rsidRPr="008F2CE3">
        <w:rPr>
          <w:rFonts w:asciiTheme="minorHAnsi" w:hAnsiTheme="minorHAnsi" w:cs="Arial"/>
          <w:sz w:val="22"/>
          <w:szCs w:val="22"/>
        </w:rPr>
        <w:tab/>
      </w:r>
      <w:r w:rsidRPr="008F2CE3">
        <w:rPr>
          <w:rFonts w:asciiTheme="minorHAnsi" w:hAnsiTheme="minorHAnsi" w:cs="Arial"/>
          <w:sz w:val="22"/>
          <w:szCs w:val="22"/>
        </w:rPr>
        <w:tab/>
        <w:t>20%</w:t>
      </w: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silt (.002-0.05mm) </w:t>
      </w:r>
      <w:r w:rsidRPr="008F2CE3">
        <w:rPr>
          <w:rFonts w:asciiTheme="minorHAnsi" w:hAnsiTheme="minorHAnsi" w:cs="Arial"/>
          <w:sz w:val="22"/>
          <w:szCs w:val="22"/>
        </w:rPr>
        <w:tab/>
      </w:r>
      <w:r w:rsidRPr="008F2CE3">
        <w:rPr>
          <w:rFonts w:asciiTheme="minorHAnsi" w:hAnsiTheme="minorHAnsi" w:cs="Arial"/>
          <w:sz w:val="22"/>
          <w:szCs w:val="22"/>
        </w:rPr>
        <w:tab/>
      </w:r>
      <w:r w:rsidR="00257857" w:rsidRPr="008F2CE3">
        <w:rPr>
          <w:rFonts w:asciiTheme="minorHAnsi" w:hAnsiTheme="minorHAnsi" w:cs="Arial"/>
          <w:sz w:val="22"/>
          <w:szCs w:val="22"/>
        </w:rPr>
        <w:tab/>
      </w:r>
      <w:r w:rsidRPr="008F2CE3">
        <w:rPr>
          <w:rFonts w:asciiTheme="minorHAnsi" w:hAnsiTheme="minorHAnsi" w:cs="Arial"/>
          <w:sz w:val="22"/>
          <w:szCs w:val="22"/>
        </w:rPr>
        <w:t xml:space="preserve">60% </w:t>
      </w:r>
      <w:r w:rsidRPr="008F2CE3">
        <w:rPr>
          <w:rFonts w:asciiTheme="minorHAnsi" w:hAnsiTheme="minorHAnsi" w:cs="Arial"/>
          <w:sz w:val="22"/>
          <w:szCs w:val="22"/>
        </w:rPr>
        <w:tab/>
      </w:r>
      <w:r w:rsidRPr="008F2CE3">
        <w:rPr>
          <w:rFonts w:asciiTheme="minorHAnsi" w:hAnsiTheme="minorHAnsi" w:cs="Arial"/>
          <w:sz w:val="22"/>
          <w:szCs w:val="22"/>
        </w:rPr>
        <w:tab/>
        <w:t>5%</w:t>
      </w: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clay (less than .002mm) </w:t>
      </w:r>
      <w:r w:rsidRPr="008F2CE3">
        <w:rPr>
          <w:rFonts w:asciiTheme="minorHAnsi" w:hAnsiTheme="minorHAnsi" w:cs="Arial"/>
          <w:sz w:val="22"/>
          <w:szCs w:val="22"/>
        </w:rPr>
        <w:tab/>
      </w:r>
      <w:r w:rsidR="00257857" w:rsidRPr="008F2CE3">
        <w:rPr>
          <w:rFonts w:asciiTheme="minorHAnsi" w:hAnsiTheme="minorHAnsi" w:cs="Arial"/>
          <w:sz w:val="22"/>
          <w:szCs w:val="22"/>
        </w:rPr>
        <w:tab/>
      </w:r>
      <w:r w:rsidR="008F2CE3">
        <w:rPr>
          <w:rFonts w:asciiTheme="minorHAnsi" w:hAnsiTheme="minorHAnsi" w:cs="Arial"/>
          <w:sz w:val="22"/>
          <w:szCs w:val="22"/>
        </w:rPr>
        <w:tab/>
      </w:r>
      <w:r w:rsidRPr="008F2CE3">
        <w:rPr>
          <w:rFonts w:asciiTheme="minorHAnsi" w:hAnsiTheme="minorHAnsi" w:cs="Arial"/>
          <w:sz w:val="22"/>
          <w:szCs w:val="22"/>
        </w:rPr>
        <w:t xml:space="preserve">30% </w:t>
      </w:r>
      <w:r w:rsidRPr="008F2CE3">
        <w:rPr>
          <w:rFonts w:asciiTheme="minorHAnsi" w:hAnsiTheme="minorHAnsi" w:cs="Arial"/>
          <w:sz w:val="22"/>
          <w:szCs w:val="22"/>
        </w:rPr>
        <w:tab/>
      </w:r>
      <w:r w:rsidRPr="008F2CE3">
        <w:rPr>
          <w:rFonts w:asciiTheme="minorHAnsi" w:hAnsiTheme="minorHAnsi" w:cs="Arial"/>
          <w:sz w:val="22"/>
          <w:szCs w:val="22"/>
        </w:rPr>
        <w:tab/>
        <w:t>5%</w:t>
      </w: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p>
    <w:p w:rsidR="005C5D9C" w:rsidRPr="008F2CE3" w:rsidRDefault="008F2CE3" w:rsidP="00C80187">
      <w:pPr>
        <w:tabs>
          <w:tab w:val="num" w:pos="567"/>
        </w:tabs>
        <w:autoSpaceDE w:val="0"/>
        <w:autoSpaceDN w:val="0"/>
        <w:adjustRightInd w:val="0"/>
        <w:ind w:left="567" w:right="567"/>
        <w:jc w:val="both"/>
        <w:rPr>
          <w:rFonts w:asciiTheme="minorHAnsi" w:hAnsiTheme="minorHAnsi" w:cs="Arial"/>
          <w:sz w:val="22"/>
          <w:szCs w:val="22"/>
        </w:rPr>
      </w:pPr>
      <w:r>
        <w:rPr>
          <w:rFonts w:asciiTheme="minorHAnsi" w:hAnsiTheme="minorHAnsi" w:cs="Arial"/>
          <w:sz w:val="22"/>
          <w:szCs w:val="22"/>
        </w:rPr>
        <w:t xml:space="preserve">Soil reaction: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C5D9C" w:rsidRPr="008F2CE3">
        <w:rPr>
          <w:rFonts w:asciiTheme="minorHAnsi" w:hAnsiTheme="minorHAnsi" w:cs="Arial"/>
          <w:sz w:val="22"/>
          <w:szCs w:val="22"/>
        </w:rPr>
        <w:t xml:space="preserve">6 to 7.5 </w:t>
      </w:r>
      <w:proofErr w:type="spellStart"/>
      <w:r w:rsidR="005C5D9C" w:rsidRPr="008F2CE3">
        <w:rPr>
          <w:rFonts w:asciiTheme="minorHAnsi" w:hAnsiTheme="minorHAnsi" w:cs="Arial"/>
          <w:sz w:val="22"/>
          <w:szCs w:val="22"/>
        </w:rPr>
        <w:t>pH.</w:t>
      </w:r>
      <w:proofErr w:type="spellEnd"/>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p>
    <w:p w:rsidR="005C5D9C" w:rsidRPr="008F2CE3" w:rsidRDefault="005C5D9C" w:rsidP="00C80187">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Stone content: 2mm to 5mm: </w:t>
      </w:r>
      <w:r w:rsidRPr="008F2CE3">
        <w:rPr>
          <w:rFonts w:asciiTheme="minorHAnsi" w:hAnsiTheme="minorHAnsi" w:cs="Arial"/>
          <w:sz w:val="22"/>
          <w:szCs w:val="22"/>
        </w:rPr>
        <w:tab/>
      </w:r>
      <w:r w:rsidRPr="008F2CE3">
        <w:rPr>
          <w:rFonts w:asciiTheme="minorHAnsi" w:hAnsiTheme="minorHAnsi" w:cs="Arial"/>
          <w:sz w:val="22"/>
          <w:szCs w:val="22"/>
        </w:rPr>
        <w:tab/>
        <w:t>20% max. by dry weight</w:t>
      </w:r>
    </w:p>
    <w:p w:rsidR="005C5D9C" w:rsidRPr="008F2CE3" w:rsidRDefault="005C5D9C" w:rsidP="00257857">
      <w:pPr>
        <w:tabs>
          <w:tab w:val="num" w:pos="567"/>
        </w:tabs>
        <w:autoSpaceDE w:val="0"/>
        <w:autoSpaceDN w:val="0"/>
        <w:adjustRightInd w:val="0"/>
        <w:ind w:left="567" w:right="191"/>
        <w:jc w:val="both"/>
        <w:rPr>
          <w:rFonts w:asciiTheme="minorHAnsi" w:hAnsiTheme="minorHAnsi" w:cs="Arial"/>
          <w:sz w:val="22"/>
          <w:szCs w:val="22"/>
        </w:rPr>
      </w:pPr>
    </w:p>
    <w:p w:rsidR="005C5D9C" w:rsidRPr="008F2CE3" w:rsidRDefault="005C5D9C" w:rsidP="00257857">
      <w:pPr>
        <w:tabs>
          <w:tab w:val="num" w:pos="567"/>
        </w:tabs>
        <w:autoSpaceDE w:val="0"/>
        <w:autoSpaceDN w:val="0"/>
        <w:adjustRightInd w:val="0"/>
        <w:ind w:left="567" w:right="191"/>
        <w:jc w:val="both"/>
        <w:rPr>
          <w:rFonts w:asciiTheme="minorHAnsi" w:hAnsiTheme="minorHAnsi" w:cs="Arial"/>
          <w:sz w:val="22"/>
          <w:szCs w:val="22"/>
        </w:rPr>
      </w:pPr>
      <w:r w:rsidRPr="008F2CE3">
        <w:rPr>
          <w:rFonts w:asciiTheme="minorHAnsi" w:hAnsiTheme="minorHAnsi" w:cs="Arial"/>
          <w:sz w:val="22"/>
          <w:szCs w:val="22"/>
        </w:rPr>
        <w:t>Max. stone size:</w:t>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t>5mm in any dimension</w:t>
      </w:r>
    </w:p>
    <w:p w:rsidR="005C5D9C" w:rsidRPr="008F2CE3" w:rsidRDefault="005C5D9C" w:rsidP="00257857">
      <w:pPr>
        <w:tabs>
          <w:tab w:val="num" w:pos="567"/>
        </w:tabs>
        <w:autoSpaceDE w:val="0"/>
        <w:autoSpaceDN w:val="0"/>
        <w:adjustRightInd w:val="0"/>
        <w:ind w:left="567" w:right="191"/>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Electrical conductivity: </w:t>
      </w:r>
      <w:r w:rsidRPr="008F2CE3">
        <w:rPr>
          <w:rFonts w:asciiTheme="minorHAnsi" w:hAnsiTheme="minorHAnsi" w:cs="Arial"/>
          <w:sz w:val="22"/>
          <w:szCs w:val="22"/>
        </w:rPr>
        <w:tab/>
      </w:r>
      <w:r w:rsidR="008F2CE3">
        <w:rPr>
          <w:rFonts w:asciiTheme="minorHAnsi" w:hAnsiTheme="minorHAnsi" w:cs="Arial"/>
          <w:sz w:val="22"/>
          <w:szCs w:val="22"/>
        </w:rPr>
        <w:tab/>
      </w:r>
      <w:r w:rsidR="008F2CE3">
        <w:rPr>
          <w:rFonts w:asciiTheme="minorHAnsi" w:hAnsiTheme="minorHAnsi" w:cs="Arial"/>
          <w:sz w:val="22"/>
          <w:szCs w:val="22"/>
        </w:rPr>
        <w:tab/>
      </w:r>
      <w:r w:rsidRPr="008F2CE3">
        <w:rPr>
          <w:rFonts w:asciiTheme="minorHAnsi" w:hAnsiTheme="minorHAnsi" w:cs="Arial"/>
          <w:sz w:val="22"/>
          <w:szCs w:val="22"/>
        </w:rPr>
        <w:t xml:space="preserve">100-1500 </w:t>
      </w:r>
      <w:proofErr w:type="spellStart"/>
      <w:r w:rsidRPr="008F2CE3">
        <w:rPr>
          <w:rFonts w:asciiTheme="minorHAnsi" w:hAnsiTheme="minorHAnsi" w:cs="Arial"/>
          <w:sz w:val="22"/>
          <w:szCs w:val="22"/>
        </w:rPr>
        <w:t>micromhs</w:t>
      </w:r>
      <w:proofErr w:type="spellEnd"/>
      <w:r w:rsidRPr="008F2CE3">
        <w:rPr>
          <w:rFonts w:asciiTheme="minorHAnsi" w:hAnsiTheme="minorHAnsi" w:cs="Arial"/>
          <w:sz w:val="22"/>
          <w:szCs w:val="22"/>
        </w:rPr>
        <w:t xml:space="preserve"> per cm on a 1:2.5 soil-water extract.</w:t>
      </w: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Extractable Nitrogen (N):</w:t>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t>not less than 0.2%</w:t>
      </w:r>
    </w:p>
    <w:p w:rsidR="005C5D9C" w:rsidRPr="008F2CE3" w:rsidRDefault="008F2CE3" w:rsidP="00151A40">
      <w:pPr>
        <w:tabs>
          <w:tab w:val="num" w:pos="567"/>
        </w:tabs>
        <w:autoSpaceDE w:val="0"/>
        <w:autoSpaceDN w:val="0"/>
        <w:adjustRightInd w:val="0"/>
        <w:ind w:left="567" w:right="567"/>
        <w:jc w:val="both"/>
        <w:rPr>
          <w:rFonts w:asciiTheme="minorHAnsi" w:hAnsiTheme="minorHAnsi" w:cs="Arial"/>
          <w:sz w:val="22"/>
          <w:szCs w:val="22"/>
        </w:rPr>
      </w:pPr>
      <w:r>
        <w:rPr>
          <w:rFonts w:asciiTheme="minorHAnsi" w:hAnsiTheme="minorHAnsi" w:cs="Arial"/>
          <w:sz w:val="22"/>
          <w:szCs w:val="22"/>
        </w:rPr>
        <w:t>Extractable Phosphorus (P):</w:t>
      </w:r>
      <w:r>
        <w:rPr>
          <w:rFonts w:asciiTheme="minorHAnsi" w:hAnsiTheme="minorHAnsi" w:cs="Arial"/>
          <w:sz w:val="22"/>
          <w:szCs w:val="22"/>
        </w:rPr>
        <w:tab/>
      </w:r>
      <w:r>
        <w:rPr>
          <w:rFonts w:asciiTheme="minorHAnsi" w:hAnsiTheme="minorHAnsi" w:cs="Arial"/>
          <w:sz w:val="22"/>
          <w:szCs w:val="22"/>
        </w:rPr>
        <w:tab/>
      </w:r>
      <w:r w:rsidR="005C5D9C" w:rsidRPr="008F2CE3">
        <w:rPr>
          <w:rFonts w:asciiTheme="minorHAnsi" w:hAnsiTheme="minorHAnsi" w:cs="Arial"/>
          <w:sz w:val="22"/>
          <w:szCs w:val="22"/>
        </w:rPr>
        <w:t>not less than 45 ppm</w:t>
      </w:r>
    </w:p>
    <w:p w:rsidR="005C5D9C" w:rsidRPr="008F2CE3" w:rsidRDefault="008F2CE3" w:rsidP="00151A40">
      <w:pPr>
        <w:tabs>
          <w:tab w:val="num" w:pos="567"/>
        </w:tabs>
        <w:autoSpaceDE w:val="0"/>
        <w:autoSpaceDN w:val="0"/>
        <w:adjustRightInd w:val="0"/>
        <w:ind w:left="567" w:right="567"/>
        <w:jc w:val="both"/>
        <w:rPr>
          <w:rFonts w:asciiTheme="minorHAnsi" w:hAnsiTheme="minorHAnsi" w:cs="Arial"/>
          <w:sz w:val="22"/>
          <w:szCs w:val="22"/>
        </w:rPr>
      </w:pPr>
      <w:r>
        <w:rPr>
          <w:rFonts w:asciiTheme="minorHAnsi" w:hAnsiTheme="minorHAnsi" w:cs="Arial"/>
          <w:sz w:val="22"/>
          <w:szCs w:val="22"/>
        </w:rPr>
        <w:t xml:space="preserve">Extractable Potassium (K): </w:t>
      </w:r>
      <w:r>
        <w:rPr>
          <w:rFonts w:asciiTheme="minorHAnsi" w:hAnsiTheme="minorHAnsi" w:cs="Arial"/>
          <w:sz w:val="22"/>
          <w:szCs w:val="22"/>
        </w:rPr>
        <w:tab/>
      </w:r>
      <w:r>
        <w:rPr>
          <w:rFonts w:asciiTheme="minorHAnsi" w:hAnsiTheme="minorHAnsi" w:cs="Arial"/>
          <w:sz w:val="22"/>
          <w:szCs w:val="22"/>
        </w:rPr>
        <w:tab/>
      </w:r>
      <w:r w:rsidR="005C5D9C" w:rsidRPr="008F2CE3">
        <w:rPr>
          <w:rFonts w:asciiTheme="minorHAnsi" w:hAnsiTheme="minorHAnsi" w:cs="Arial"/>
          <w:sz w:val="22"/>
          <w:szCs w:val="22"/>
        </w:rPr>
        <w:t>not less than 240 ppm</w:t>
      </w: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Extractable Magnesium (Mg): </w:t>
      </w:r>
      <w:r w:rsidRPr="008F2CE3">
        <w:rPr>
          <w:rFonts w:asciiTheme="minorHAnsi" w:hAnsiTheme="minorHAnsi" w:cs="Arial"/>
          <w:sz w:val="22"/>
          <w:szCs w:val="22"/>
        </w:rPr>
        <w:tab/>
      </w:r>
      <w:r w:rsidRPr="008F2CE3">
        <w:rPr>
          <w:rFonts w:asciiTheme="minorHAnsi" w:hAnsiTheme="minorHAnsi" w:cs="Arial"/>
          <w:sz w:val="22"/>
          <w:szCs w:val="22"/>
        </w:rPr>
        <w:tab/>
        <w:t>not less than 80 ppm</w:t>
      </w: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rPr>
          <w:rFonts w:asciiTheme="minorHAnsi" w:hAnsiTheme="minorHAnsi" w:cs="Arial"/>
          <w:sz w:val="22"/>
          <w:szCs w:val="22"/>
        </w:rPr>
      </w:pPr>
      <w:r w:rsidRPr="008F2CE3">
        <w:rPr>
          <w:rFonts w:asciiTheme="minorHAnsi" w:hAnsiTheme="minorHAnsi" w:cs="Arial"/>
          <w:sz w:val="22"/>
          <w:szCs w:val="22"/>
        </w:rPr>
        <w:t xml:space="preserve">Organic matter: </w:t>
      </w:r>
      <w:r w:rsidRPr="008F2CE3">
        <w:rPr>
          <w:rFonts w:asciiTheme="minorHAnsi" w:hAnsiTheme="minorHAnsi" w:cs="Arial"/>
          <w:sz w:val="22"/>
          <w:szCs w:val="22"/>
        </w:rPr>
        <w:tab/>
      </w:r>
      <w:r w:rsidRPr="008F2CE3">
        <w:rPr>
          <w:rFonts w:asciiTheme="minorHAnsi" w:hAnsiTheme="minorHAnsi" w:cs="Arial"/>
          <w:sz w:val="22"/>
          <w:szCs w:val="22"/>
        </w:rPr>
        <w:tab/>
      </w:r>
      <w:r w:rsidR="008F2CE3">
        <w:rPr>
          <w:rFonts w:asciiTheme="minorHAnsi" w:hAnsiTheme="minorHAnsi" w:cs="Arial"/>
          <w:sz w:val="22"/>
          <w:szCs w:val="22"/>
        </w:rPr>
        <w:tab/>
      </w:r>
      <w:r w:rsidR="008F2CE3">
        <w:rPr>
          <w:rFonts w:asciiTheme="minorHAnsi" w:hAnsiTheme="minorHAnsi" w:cs="Arial"/>
          <w:sz w:val="22"/>
          <w:szCs w:val="22"/>
        </w:rPr>
        <w:tab/>
      </w:r>
      <w:r w:rsidRPr="008F2CE3">
        <w:rPr>
          <w:rFonts w:asciiTheme="minorHAnsi" w:hAnsiTheme="minorHAnsi" w:cs="Arial"/>
          <w:sz w:val="22"/>
          <w:szCs w:val="22"/>
        </w:rPr>
        <w:t>not less than 4% by dry weight in any circumstances.</w:t>
      </w: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Generally, the topsoil shall be free from subsoil, brick or other building material, rubbish or other extraneous material, pernicious weeds including their roots, seeds or top growth, sticks or roots of trees or shrubs, and shall be free from all chemical or other pollution.</w:t>
      </w:r>
    </w:p>
    <w:p w:rsidR="005C5D9C" w:rsidRPr="008F2CE3" w:rsidRDefault="005C5D9C" w:rsidP="00151A40">
      <w:pPr>
        <w:tabs>
          <w:tab w:val="num" w:pos="567"/>
        </w:tabs>
        <w:autoSpaceDE w:val="0"/>
        <w:autoSpaceDN w:val="0"/>
        <w:adjustRightInd w:val="0"/>
        <w:ind w:left="1200" w:right="567" w:hanging="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Maximum Phytotoxic elements:</w:t>
      </w:r>
      <w:r w:rsidRPr="008F2CE3">
        <w:rPr>
          <w:rFonts w:asciiTheme="minorHAnsi" w:hAnsiTheme="minorHAnsi" w:cs="Arial"/>
          <w:sz w:val="22"/>
          <w:szCs w:val="22"/>
        </w:rPr>
        <w:tab/>
      </w:r>
      <w:r w:rsidRPr="008F2CE3">
        <w:rPr>
          <w:rFonts w:asciiTheme="minorHAnsi" w:hAnsiTheme="minorHAnsi" w:cs="Arial"/>
          <w:sz w:val="22"/>
          <w:szCs w:val="22"/>
        </w:rPr>
        <w:tab/>
        <w:t>Total copper:</w:t>
      </w:r>
      <w:r w:rsidRPr="008F2CE3">
        <w:rPr>
          <w:rFonts w:asciiTheme="minorHAnsi" w:hAnsiTheme="minorHAnsi" w:cs="Arial"/>
          <w:sz w:val="22"/>
          <w:szCs w:val="22"/>
        </w:rPr>
        <w:tab/>
        <w:t>130mg/kg</w:t>
      </w:r>
    </w:p>
    <w:p w:rsidR="005C5D9C" w:rsidRPr="008F2CE3" w:rsidRDefault="008F2CE3" w:rsidP="00151A40">
      <w:pPr>
        <w:tabs>
          <w:tab w:val="num" w:pos="567"/>
        </w:tabs>
        <w:autoSpaceDE w:val="0"/>
        <w:autoSpaceDN w:val="0"/>
        <w:adjustRightInd w:val="0"/>
        <w:ind w:left="567" w:right="567"/>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C5D9C" w:rsidRPr="008F2CE3">
        <w:rPr>
          <w:rFonts w:asciiTheme="minorHAnsi" w:hAnsiTheme="minorHAnsi" w:cs="Arial"/>
          <w:sz w:val="22"/>
          <w:szCs w:val="22"/>
        </w:rPr>
        <w:t>Total nickel:</w:t>
      </w:r>
      <w:r w:rsidR="005C5D9C" w:rsidRPr="008F2CE3">
        <w:rPr>
          <w:rFonts w:asciiTheme="minorHAnsi" w:hAnsiTheme="minorHAnsi" w:cs="Arial"/>
          <w:sz w:val="22"/>
          <w:szCs w:val="22"/>
        </w:rPr>
        <w:tab/>
        <w:t>70mg/kg</w:t>
      </w:r>
    </w:p>
    <w:p w:rsidR="005C5D9C" w:rsidRPr="008F2CE3" w:rsidRDefault="008F2CE3" w:rsidP="00151A40">
      <w:pPr>
        <w:tabs>
          <w:tab w:val="num" w:pos="567"/>
        </w:tabs>
        <w:autoSpaceDE w:val="0"/>
        <w:autoSpaceDN w:val="0"/>
        <w:adjustRightInd w:val="0"/>
        <w:ind w:left="1200" w:right="567" w:hanging="567"/>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C5D9C" w:rsidRPr="008F2CE3">
        <w:rPr>
          <w:rFonts w:asciiTheme="minorHAnsi" w:hAnsiTheme="minorHAnsi" w:cs="Arial"/>
          <w:sz w:val="22"/>
          <w:szCs w:val="22"/>
        </w:rPr>
        <w:t>Total Zinc:</w:t>
      </w:r>
      <w:r w:rsidR="005C5D9C" w:rsidRPr="008F2CE3">
        <w:rPr>
          <w:rFonts w:asciiTheme="minorHAnsi" w:hAnsiTheme="minorHAnsi" w:cs="Arial"/>
          <w:sz w:val="22"/>
          <w:szCs w:val="22"/>
        </w:rPr>
        <w:tab/>
        <w:t>200g/kg</w:t>
      </w:r>
    </w:p>
    <w:p w:rsidR="005C5D9C" w:rsidRPr="008F2CE3" w:rsidRDefault="005C5D9C" w:rsidP="00151A40">
      <w:pPr>
        <w:tabs>
          <w:tab w:val="num" w:pos="567"/>
        </w:tabs>
        <w:autoSpaceDE w:val="0"/>
        <w:autoSpaceDN w:val="0"/>
        <w:adjustRightInd w:val="0"/>
        <w:ind w:left="1200" w:right="567" w:hanging="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00D2522C" w:rsidRPr="008F2CE3">
        <w:rPr>
          <w:rFonts w:asciiTheme="minorHAnsi" w:hAnsiTheme="minorHAnsi" w:cs="Arial"/>
          <w:sz w:val="22"/>
          <w:szCs w:val="22"/>
        </w:rPr>
        <w:tab/>
      </w:r>
      <w:r w:rsidR="00D2522C" w:rsidRPr="008F2CE3">
        <w:rPr>
          <w:rFonts w:asciiTheme="minorHAnsi" w:hAnsiTheme="minorHAnsi" w:cs="Arial"/>
          <w:sz w:val="22"/>
          <w:szCs w:val="22"/>
        </w:rPr>
        <w:tab/>
      </w:r>
      <w:r w:rsidRPr="008F2CE3">
        <w:rPr>
          <w:rFonts w:asciiTheme="minorHAnsi" w:hAnsiTheme="minorHAnsi" w:cs="Arial"/>
          <w:sz w:val="22"/>
          <w:szCs w:val="22"/>
        </w:rPr>
        <w:t>Water Soluble Boron: 3mg/kg</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1200" w:right="567" w:hanging="567"/>
        <w:jc w:val="both"/>
        <w:rPr>
          <w:rFonts w:asciiTheme="minorHAnsi" w:hAnsiTheme="minorHAnsi" w:cs="Arial"/>
          <w:sz w:val="22"/>
          <w:szCs w:val="22"/>
        </w:rPr>
      </w:pPr>
      <w:r w:rsidRPr="008F2CE3">
        <w:rPr>
          <w:rFonts w:asciiTheme="minorHAnsi" w:hAnsiTheme="minorHAnsi" w:cs="Arial"/>
          <w:sz w:val="22"/>
          <w:szCs w:val="22"/>
        </w:rPr>
        <w:t>Maximum zootoxic elements:</w:t>
      </w:r>
      <w:r w:rsidRPr="008F2CE3">
        <w:rPr>
          <w:rFonts w:asciiTheme="minorHAnsi" w:hAnsiTheme="minorHAnsi" w:cs="Arial"/>
          <w:sz w:val="22"/>
          <w:szCs w:val="22"/>
        </w:rPr>
        <w:tab/>
      </w:r>
      <w:r w:rsidR="008F2CE3">
        <w:rPr>
          <w:rFonts w:asciiTheme="minorHAnsi" w:hAnsiTheme="minorHAnsi" w:cs="Arial"/>
          <w:sz w:val="22"/>
          <w:szCs w:val="22"/>
        </w:rPr>
        <w:tab/>
      </w:r>
      <w:r w:rsidRPr="008F2CE3">
        <w:rPr>
          <w:rFonts w:asciiTheme="minorHAnsi" w:hAnsiTheme="minorHAnsi" w:cs="Arial"/>
          <w:sz w:val="22"/>
          <w:szCs w:val="22"/>
        </w:rPr>
        <w:t>Arsenic:</w:t>
      </w:r>
      <w:r w:rsidRPr="008F2CE3">
        <w:rPr>
          <w:rFonts w:asciiTheme="minorHAnsi" w:hAnsiTheme="minorHAnsi" w:cs="Arial"/>
          <w:sz w:val="22"/>
          <w:szCs w:val="22"/>
        </w:rPr>
        <w:tab/>
      </w:r>
      <w:r w:rsidR="00151A40">
        <w:rPr>
          <w:rFonts w:asciiTheme="minorHAnsi" w:hAnsiTheme="minorHAnsi" w:cs="Arial"/>
          <w:sz w:val="22"/>
          <w:szCs w:val="22"/>
        </w:rPr>
        <w:tab/>
      </w:r>
      <w:r w:rsidRPr="008F2CE3">
        <w:rPr>
          <w:rFonts w:asciiTheme="minorHAnsi" w:hAnsiTheme="minorHAnsi" w:cs="Arial"/>
          <w:sz w:val="22"/>
          <w:szCs w:val="22"/>
        </w:rPr>
        <w:t>40mg/kg</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t>Cadmium:</w:t>
      </w:r>
      <w:r w:rsidRPr="008F2CE3">
        <w:rPr>
          <w:rFonts w:asciiTheme="minorHAnsi" w:hAnsiTheme="minorHAnsi" w:cs="Arial"/>
          <w:sz w:val="22"/>
          <w:szCs w:val="22"/>
        </w:rPr>
        <w:tab/>
        <w:t>15mg/kg</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t>Chromium:</w:t>
      </w:r>
      <w:r w:rsidRPr="008F2CE3">
        <w:rPr>
          <w:rFonts w:asciiTheme="minorHAnsi" w:hAnsiTheme="minorHAnsi" w:cs="Arial"/>
          <w:sz w:val="22"/>
          <w:szCs w:val="22"/>
        </w:rPr>
        <w:tab/>
        <w:t>1000mg/kg</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t>Lead:</w:t>
      </w:r>
      <w:r w:rsidRPr="008F2CE3">
        <w:rPr>
          <w:rFonts w:asciiTheme="minorHAnsi" w:hAnsiTheme="minorHAnsi" w:cs="Arial"/>
          <w:sz w:val="22"/>
          <w:szCs w:val="22"/>
        </w:rPr>
        <w:tab/>
      </w:r>
      <w:r w:rsidRPr="008F2CE3">
        <w:rPr>
          <w:rFonts w:asciiTheme="minorHAnsi" w:hAnsiTheme="minorHAnsi" w:cs="Arial"/>
          <w:sz w:val="22"/>
          <w:szCs w:val="22"/>
        </w:rPr>
        <w:tab/>
        <w:t>2000mg/kg</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r>
      <w:r w:rsidRPr="008F2CE3">
        <w:rPr>
          <w:rFonts w:asciiTheme="minorHAnsi" w:hAnsiTheme="minorHAnsi" w:cs="Arial"/>
          <w:sz w:val="22"/>
          <w:szCs w:val="22"/>
        </w:rPr>
        <w:tab/>
        <w:t>Mercury:</w:t>
      </w:r>
      <w:r w:rsidRPr="008F2CE3">
        <w:rPr>
          <w:rFonts w:asciiTheme="minorHAnsi" w:hAnsiTheme="minorHAnsi" w:cs="Arial"/>
          <w:sz w:val="22"/>
          <w:szCs w:val="22"/>
        </w:rPr>
        <w:tab/>
        <w:t>20mg/kg</w:t>
      </w:r>
    </w:p>
    <w:p w:rsidR="005C5D9C" w:rsidRDefault="005C5D9C" w:rsidP="00151A40">
      <w:pPr>
        <w:tabs>
          <w:tab w:val="num" w:pos="567"/>
        </w:tabs>
        <w:autoSpaceDE w:val="0"/>
        <w:autoSpaceDN w:val="0"/>
        <w:adjustRightInd w:val="0"/>
        <w:ind w:right="567" w:hanging="567"/>
        <w:jc w:val="both"/>
        <w:rPr>
          <w:rFonts w:asciiTheme="minorHAnsi" w:hAnsiTheme="minorHAnsi" w:cs="Arial"/>
          <w:sz w:val="22"/>
          <w:szCs w:val="22"/>
        </w:rPr>
      </w:pPr>
    </w:p>
    <w:p w:rsidR="00446FE2" w:rsidRDefault="00446FE2" w:rsidP="00151A40">
      <w:pPr>
        <w:tabs>
          <w:tab w:val="num" w:pos="567"/>
        </w:tabs>
        <w:autoSpaceDE w:val="0"/>
        <w:autoSpaceDN w:val="0"/>
        <w:adjustRightInd w:val="0"/>
        <w:ind w:right="567" w:hanging="567"/>
        <w:jc w:val="both"/>
        <w:rPr>
          <w:rFonts w:asciiTheme="minorHAnsi" w:hAnsiTheme="minorHAnsi" w:cs="Arial"/>
          <w:sz w:val="22"/>
          <w:szCs w:val="22"/>
        </w:rPr>
      </w:pPr>
    </w:p>
    <w:p w:rsidR="00446FE2" w:rsidRDefault="00446FE2" w:rsidP="00151A40">
      <w:pPr>
        <w:tabs>
          <w:tab w:val="num" w:pos="567"/>
        </w:tabs>
        <w:autoSpaceDE w:val="0"/>
        <w:autoSpaceDN w:val="0"/>
        <w:adjustRightInd w:val="0"/>
        <w:ind w:right="567" w:hanging="567"/>
        <w:jc w:val="both"/>
        <w:rPr>
          <w:rFonts w:asciiTheme="minorHAnsi" w:hAnsiTheme="minorHAnsi" w:cs="Arial"/>
          <w:sz w:val="22"/>
          <w:szCs w:val="22"/>
        </w:rPr>
      </w:pPr>
    </w:p>
    <w:p w:rsidR="00446FE2" w:rsidRPr="008F2CE3" w:rsidRDefault="00446FE2" w:rsidP="00151A40">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E66872">
      <w:pPr>
        <w:numPr>
          <w:ilvl w:val="1"/>
          <w:numId w:val="2"/>
        </w:numPr>
        <w:tabs>
          <w:tab w:val="clear" w:pos="1163"/>
          <w:tab w:val="num" w:pos="567"/>
          <w:tab w:val="num" w:pos="720"/>
        </w:tabs>
        <w:autoSpaceDE w:val="0"/>
        <w:autoSpaceDN w:val="0"/>
        <w:adjustRightInd w:val="0"/>
        <w:ind w:left="720" w:right="567" w:hanging="567"/>
        <w:jc w:val="both"/>
        <w:rPr>
          <w:rFonts w:asciiTheme="minorHAnsi" w:hAnsiTheme="minorHAnsi" w:cs="Arial"/>
          <w:b/>
          <w:sz w:val="22"/>
          <w:szCs w:val="22"/>
        </w:rPr>
      </w:pPr>
      <w:r w:rsidRPr="008F2CE3">
        <w:rPr>
          <w:rFonts w:asciiTheme="minorHAnsi" w:hAnsiTheme="minorHAnsi" w:cs="Arial"/>
          <w:b/>
          <w:sz w:val="22"/>
          <w:szCs w:val="22"/>
        </w:rPr>
        <w:lastRenderedPageBreak/>
        <w:t>Sample Load of Topsoil</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The Engineer may request that a load of topsoil not less than </w:t>
      </w:r>
      <w:r w:rsidR="00D2522C" w:rsidRPr="008F2CE3">
        <w:rPr>
          <w:rFonts w:asciiTheme="minorHAnsi" w:hAnsiTheme="minorHAnsi" w:cs="Arial"/>
          <w:sz w:val="22"/>
          <w:szCs w:val="22"/>
        </w:rPr>
        <w:t>1</w:t>
      </w:r>
      <w:r w:rsidRPr="008F2CE3">
        <w:rPr>
          <w:rFonts w:asciiTheme="minorHAnsi" w:hAnsiTheme="minorHAnsi" w:cs="Arial"/>
          <w:sz w:val="22"/>
          <w:szCs w:val="22"/>
        </w:rPr>
        <w:t xml:space="preserve"> cubic metres shall be delivered to site for approval prior to any spreading being carried out. Not less than </w:t>
      </w:r>
      <w:r w:rsidR="00D2522C" w:rsidRPr="008F2CE3">
        <w:rPr>
          <w:rFonts w:asciiTheme="minorHAnsi" w:hAnsiTheme="minorHAnsi" w:cs="Arial"/>
          <w:sz w:val="22"/>
          <w:szCs w:val="22"/>
        </w:rPr>
        <w:t>1/2</w:t>
      </w:r>
      <w:r w:rsidRPr="008F2CE3">
        <w:rPr>
          <w:rFonts w:asciiTheme="minorHAnsi" w:hAnsiTheme="minorHAnsi" w:cs="Arial"/>
          <w:sz w:val="22"/>
          <w:szCs w:val="22"/>
        </w:rPr>
        <w:t xml:space="preserve"> cubic metre of this shall be retained on site for comparison with subsequent loads. If the topsoil source is changed from the original, the Contractor shall give the Engineer 48 </w:t>
      </w:r>
      <w:proofErr w:type="spellStart"/>
      <w:r w:rsidRPr="008F2CE3">
        <w:rPr>
          <w:rFonts w:asciiTheme="minorHAnsi" w:hAnsiTheme="minorHAnsi" w:cs="Arial"/>
          <w:sz w:val="22"/>
          <w:szCs w:val="22"/>
        </w:rPr>
        <w:t>hours notice</w:t>
      </w:r>
      <w:proofErr w:type="spellEnd"/>
      <w:r w:rsidRPr="008F2CE3">
        <w:rPr>
          <w:rFonts w:asciiTheme="minorHAnsi" w:hAnsiTheme="minorHAnsi" w:cs="Arial"/>
          <w:sz w:val="22"/>
          <w:szCs w:val="22"/>
        </w:rPr>
        <w:t xml:space="preserve"> to this effect and a sample of the new and any subsequent topsoil shall be subject to approval in the same manner as the first.</w:t>
      </w:r>
    </w:p>
    <w:p w:rsidR="005C5D9C" w:rsidRPr="008F2CE3" w:rsidRDefault="005C5D9C" w:rsidP="00151A40">
      <w:pPr>
        <w:tabs>
          <w:tab w:val="num" w:pos="567"/>
        </w:tabs>
        <w:autoSpaceDE w:val="0"/>
        <w:autoSpaceDN w:val="0"/>
        <w:adjustRightInd w:val="0"/>
        <w:ind w:left="1440" w:right="567" w:hanging="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Acceptance based on a visual inspection of the sample load shall be subject to receipt of a satisfactory analysis of the soil and/or agreement being reached on any measures required to bring the proposed material up to specification, these measures being at the Contractor's expense.</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E66872">
      <w:pPr>
        <w:numPr>
          <w:ilvl w:val="1"/>
          <w:numId w:val="2"/>
        </w:numPr>
        <w:tabs>
          <w:tab w:val="clear" w:pos="1163"/>
          <w:tab w:val="num" w:pos="567"/>
          <w:tab w:val="num" w:pos="720"/>
        </w:tabs>
        <w:autoSpaceDE w:val="0"/>
        <w:autoSpaceDN w:val="0"/>
        <w:adjustRightInd w:val="0"/>
        <w:ind w:left="567" w:right="567" w:hanging="425"/>
        <w:jc w:val="both"/>
        <w:rPr>
          <w:rFonts w:asciiTheme="minorHAnsi" w:hAnsiTheme="minorHAnsi" w:cs="Arial"/>
          <w:b/>
          <w:sz w:val="22"/>
          <w:szCs w:val="22"/>
        </w:rPr>
      </w:pPr>
      <w:r w:rsidRPr="008F2CE3">
        <w:rPr>
          <w:rFonts w:asciiTheme="minorHAnsi" w:hAnsiTheme="minorHAnsi" w:cs="Arial"/>
          <w:b/>
          <w:sz w:val="22"/>
          <w:szCs w:val="22"/>
        </w:rPr>
        <w:t>Testing Topsoil</w:t>
      </w:r>
    </w:p>
    <w:p w:rsidR="005C5D9C" w:rsidRPr="008F2CE3" w:rsidRDefault="005C5D9C" w:rsidP="00151A40">
      <w:pPr>
        <w:tabs>
          <w:tab w:val="num" w:pos="567"/>
        </w:tabs>
        <w:autoSpaceDE w:val="0"/>
        <w:autoSpaceDN w:val="0"/>
        <w:adjustRightInd w:val="0"/>
        <w:ind w:left="1440" w:right="567" w:hanging="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Prior to approval of topsoil the Contractor shall arrange for a report on topsoil quality to be carried out by an approved Soil Scientist. The report shall contain an analysis of all the qualities referred to above, plus recommendations for any improvements required to bring the soil up to the above specification.</w:t>
      </w: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p>
    <w:p w:rsidR="005C5D9C" w:rsidRPr="008F2CE3" w:rsidRDefault="005C5D9C" w:rsidP="00151A40">
      <w:pPr>
        <w:tabs>
          <w:tab w:val="num" w:pos="567"/>
        </w:tabs>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Samples for analysis shall be fully representative of the soil proposed for use. Ten equal samples shall be taken, thoroughly mixed and quartered. Two lots each of 500gms of this mixture shall be put into plastic bags, with appropriate labelling and sent to the Analyst and the Engineer.</w:t>
      </w:r>
    </w:p>
    <w:p w:rsidR="00D2522C" w:rsidRPr="008F2CE3" w:rsidRDefault="00D2522C" w:rsidP="00151A40">
      <w:pPr>
        <w:tabs>
          <w:tab w:val="num" w:pos="567"/>
        </w:tabs>
        <w:autoSpaceDE w:val="0"/>
        <w:autoSpaceDN w:val="0"/>
        <w:adjustRightInd w:val="0"/>
        <w:ind w:left="567" w:right="567"/>
        <w:jc w:val="both"/>
        <w:rPr>
          <w:rFonts w:asciiTheme="minorHAnsi" w:hAnsiTheme="minorHAnsi" w:cs="Arial"/>
          <w:sz w:val="22"/>
          <w:szCs w:val="22"/>
        </w:rPr>
      </w:pPr>
    </w:p>
    <w:p w:rsidR="00D2522C" w:rsidRPr="008F2CE3" w:rsidRDefault="00D2522C" w:rsidP="00E66872">
      <w:pPr>
        <w:numPr>
          <w:ilvl w:val="1"/>
          <w:numId w:val="2"/>
        </w:numPr>
        <w:tabs>
          <w:tab w:val="clear" w:pos="1163"/>
          <w:tab w:val="num" w:pos="567"/>
        </w:tabs>
        <w:autoSpaceDE w:val="0"/>
        <w:autoSpaceDN w:val="0"/>
        <w:adjustRightInd w:val="0"/>
        <w:ind w:left="567" w:right="567" w:hanging="425"/>
        <w:jc w:val="both"/>
        <w:rPr>
          <w:rFonts w:asciiTheme="minorHAnsi" w:hAnsiTheme="minorHAnsi" w:cs="Arial"/>
          <w:b/>
          <w:sz w:val="22"/>
          <w:szCs w:val="22"/>
        </w:rPr>
      </w:pPr>
      <w:r w:rsidRPr="008F2CE3">
        <w:rPr>
          <w:rFonts w:asciiTheme="minorHAnsi" w:hAnsiTheme="minorHAnsi" w:cs="Arial"/>
          <w:b/>
          <w:sz w:val="22"/>
          <w:szCs w:val="22"/>
        </w:rPr>
        <w:t>Placing Topsoil</w:t>
      </w:r>
    </w:p>
    <w:p w:rsidR="005C5D9C" w:rsidRPr="008F2CE3" w:rsidRDefault="005C5D9C" w:rsidP="00151A40">
      <w:pPr>
        <w:tabs>
          <w:tab w:val="num" w:pos="567"/>
        </w:tabs>
        <w:autoSpaceDE w:val="0"/>
        <w:autoSpaceDN w:val="0"/>
        <w:adjustRightInd w:val="0"/>
        <w:ind w:right="567" w:hanging="567"/>
        <w:jc w:val="both"/>
        <w:rPr>
          <w:rFonts w:asciiTheme="minorHAnsi" w:hAnsiTheme="minorHAnsi" w:cs="Arial"/>
          <w:sz w:val="22"/>
          <w:szCs w:val="22"/>
        </w:rPr>
      </w:pPr>
    </w:p>
    <w:p w:rsidR="005C5D9C" w:rsidRPr="008F2CE3" w:rsidRDefault="005C5D9C" w:rsidP="00151A40">
      <w:pPr>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Levels of topsoil after spreading shall be 25 mm above the required finished level to allow for settlement. </w:t>
      </w:r>
      <w:proofErr w:type="gramStart"/>
      <w:r w:rsidRPr="008F2CE3">
        <w:rPr>
          <w:rFonts w:asciiTheme="minorHAnsi" w:hAnsiTheme="minorHAnsi" w:cs="Arial"/>
          <w:sz w:val="22"/>
          <w:szCs w:val="22"/>
        </w:rPr>
        <w:t>Generally</w:t>
      </w:r>
      <w:proofErr w:type="gramEnd"/>
      <w:r w:rsidRPr="008F2CE3">
        <w:rPr>
          <w:rFonts w:asciiTheme="minorHAnsi" w:hAnsiTheme="minorHAnsi" w:cs="Arial"/>
          <w:sz w:val="22"/>
          <w:szCs w:val="22"/>
        </w:rPr>
        <w:t xml:space="preserve"> the required finished levels after settlement and cultivation shall be:</w:t>
      </w:r>
    </w:p>
    <w:p w:rsidR="005C5D9C" w:rsidRPr="008F2CE3" w:rsidRDefault="005C5D9C" w:rsidP="00151A40">
      <w:pPr>
        <w:autoSpaceDE w:val="0"/>
        <w:autoSpaceDN w:val="0"/>
        <w:adjustRightInd w:val="0"/>
        <w:ind w:left="1440" w:right="567"/>
        <w:jc w:val="both"/>
        <w:rPr>
          <w:rFonts w:asciiTheme="minorHAnsi" w:hAnsiTheme="minorHAnsi" w:cs="Arial"/>
          <w:sz w:val="22"/>
          <w:szCs w:val="22"/>
        </w:rPr>
      </w:pPr>
    </w:p>
    <w:p w:rsidR="005C5D9C" w:rsidRPr="008F2CE3" w:rsidRDefault="005C5D9C" w:rsidP="00151A40">
      <w:pPr>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i)  in the case of grass areas, flush with any adjoining paved areas, manholes, etc;</w:t>
      </w:r>
    </w:p>
    <w:p w:rsidR="005C5D9C" w:rsidRPr="008F2CE3" w:rsidRDefault="005C5D9C" w:rsidP="00151A40">
      <w:pPr>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 xml:space="preserve">ii) in the case of planted areas, </w:t>
      </w:r>
      <w:r w:rsidR="00D2522C" w:rsidRPr="008F2CE3">
        <w:rPr>
          <w:rFonts w:asciiTheme="minorHAnsi" w:hAnsiTheme="minorHAnsi" w:cs="Arial"/>
          <w:sz w:val="22"/>
          <w:szCs w:val="22"/>
        </w:rPr>
        <w:t>50</w:t>
      </w:r>
      <w:r w:rsidRPr="008F2CE3">
        <w:rPr>
          <w:rFonts w:asciiTheme="minorHAnsi" w:hAnsiTheme="minorHAnsi" w:cs="Arial"/>
          <w:sz w:val="22"/>
          <w:szCs w:val="22"/>
        </w:rPr>
        <w:t xml:space="preserve"> mm below any adjoining paved areas, manholes, etc. to allow for depth of mulch.</w:t>
      </w:r>
    </w:p>
    <w:p w:rsidR="00B57DD5" w:rsidRPr="008F2CE3" w:rsidRDefault="00B57DD5" w:rsidP="00151A40">
      <w:pPr>
        <w:autoSpaceDE w:val="0"/>
        <w:autoSpaceDN w:val="0"/>
        <w:adjustRightInd w:val="0"/>
        <w:ind w:left="567" w:right="567"/>
        <w:jc w:val="both"/>
        <w:rPr>
          <w:rFonts w:asciiTheme="minorHAnsi" w:hAnsiTheme="minorHAnsi" w:cs="Arial"/>
          <w:sz w:val="22"/>
          <w:szCs w:val="22"/>
        </w:rPr>
      </w:pPr>
    </w:p>
    <w:p w:rsidR="005C5D9C" w:rsidRPr="008F2CE3" w:rsidRDefault="005C5D9C" w:rsidP="00151A40">
      <w:pPr>
        <w:autoSpaceDE w:val="0"/>
        <w:autoSpaceDN w:val="0"/>
        <w:adjustRightInd w:val="0"/>
        <w:ind w:left="567" w:right="567"/>
        <w:jc w:val="both"/>
        <w:rPr>
          <w:rFonts w:asciiTheme="minorHAnsi" w:hAnsiTheme="minorHAnsi" w:cs="Arial"/>
          <w:b/>
          <w:sz w:val="22"/>
          <w:szCs w:val="22"/>
        </w:rPr>
      </w:pPr>
      <w:r w:rsidRPr="008F2CE3">
        <w:rPr>
          <w:rFonts w:asciiTheme="minorHAnsi" w:hAnsiTheme="minorHAnsi" w:cs="Arial"/>
          <w:b/>
          <w:sz w:val="22"/>
          <w:szCs w:val="22"/>
        </w:rPr>
        <w:t>Weather for Spreading Topsoil</w:t>
      </w:r>
    </w:p>
    <w:p w:rsidR="005C5D9C" w:rsidRPr="008F2CE3" w:rsidRDefault="005C5D9C" w:rsidP="00151A40">
      <w:pPr>
        <w:autoSpaceDE w:val="0"/>
        <w:autoSpaceDN w:val="0"/>
        <w:adjustRightInd w:val="0"/>
        <w:ind w:right="567"/>
        <w:jc w:val="both"/>
        <w:rPr>
          <w:rFonts w:asciiTheme="minorHAnsi" w:hAnsiTheme="minorHAnsi" w:cs="Arial"/>
          <w:sz w:val="22"/>
          <w:szCs w:val="22"/>
        </w:rPr>
      </w:pPr>
    </w:p>
    <w:p w:rsidR="005C5D9C" w:rsidRPr="008F2CE3" w:rsidRDefault="005C5D9C" w:rsidP="00151A40">
      <w:pPr>
        <w:autoSpaceDE w:val="0"/>
        <w:autoSpaceDN w:val="0"/>
        <w:adjustRightInd w:val="0"/>
        <w:ind w:left="567" w:right="567"/>
        <w:jc w:val="both"/>
        <w:rPr>
          <w:rFonts w:asciiTheme="minorHAnsi" w:hAnsiTheme="minorHAnsi" w:cs="Arial"/>
          <w:sz w:val="22"/>
          <w:szCs w:val="22"/>
        </w:rPr>
      </w:pPr>
      <w:r w:rsidRPr="008F2CE3">
        <w:rPr>
          <w:rFonts w:asciiTheme="minorHAnsi" w:hAnsiTheme="minorHAnsi" w:cs="Arial"/>
          <w:sz w:val="22"/>
          <w:szCs w:val="22"/>
        </w:rPr>
        <w:t>Topsoil shall not be handled, spread or cultivated in any way when wet or during wet weather when structural damage to it may occur.</w:t>
      </w:r>
    </w:p>
    <w:p w:rsidR="005C5D9C" w:rsidRPr="008F2CE3" w:rsidRDefault="005C5D9C" w:rsidP="00151A40">
      <w:pPr>
        <w:autoSpaceDE w:val="0"/>
        <w:autoSpaceDN w:val="0"/>
        <w:adjustRightInd w:val="0"/>
        <w:ind w:right="567"/>
        <w:jc w:val="both"/>
        <w:rPr>
          <w:rFonts w:asciiTheme="minorHAnsi" w:hAnsiTheme="minorHAnsi" w:cs="Arial"/>
          <w:color w:val="FF0000"/>
          <w:sz w:val="22"/>
          <w:szCs w:val="22"/>
        </w:rPr>
      </w:pPr>
    </w:p>
    <w:p w:rsidR="00422FB1" w:rsidRPr="008F2CE3" w:rsidRDefault="00422FB1" w:rsidP="00151A40">
      <w:pPr>
        <w:autoSpaceDE w:val="0"/>
        <w:autoSpaceDN w:val="0"/>
        <w:adjustRightInd w:val="0"/>
        <w:ind w:left="1440" w:right="567" w:hanging="720"/>
        <w:jc w:val="both"/>
        <w:rPr>
          <w:rFonts w:asciiTheme="minorHAnsi" w:hAnsiTheme="minorHAnsi" w:cs="Arial"/>
          <w:color w:val="00B0F0"/>
          <w:sz w:val="22"/>
          <w:szCs w:val="22"/>
        </w:rPr>
      </w:pPr>
    </w:p>
    <w:p w:rsidR="00441218" w:rsidRPr="008F2CE3" w:rsidRDefault="00441218" w:rsidP="00151A40">
      <w:pPr>
        <w:ind w:right="567"/>
        <w:jc w:val="both"/>
        <w:rPr>
          <w:rFonts w:asciiTheme="minorHAnsi" w:hAnsiTheme="minorHAnsi" w:cs="Arial"/>
          <w:b/>
          <w:bCs/>
          <w:color w:val="00B0F0"/>
          <w:sz w:val="22"/>
          <w:szCs w:val="22"/>
          <w:u w:val="single"/>
        </w:rPr>
      </w:pPr>
    </w:p>
    <w:p w:rsidR="005A34C2" w:rsidRPr="008F2CE3" w:rsidRDefault="00A60041" w:rsidP="00151A40">
      <w:pPr>
        <w:ind w:right="567"/>
        <w:jc w:val="both"/>
        <w:rPr>
          <w:rFonts w:asciiTheme="minorHAnsi" w:hAnsiTheme="minorHAnsi" w:cs="Arial"/>
          <w:color w:val="FF0000"/>
          <w:sz w:val="22"/>
          <w:szCs w:val="22"/>
        </w:rPr>
      </w:pPr>
      <w:r w:rsidRPr="008F2CE3">
        <w:rPr>
          <w:rFonts w:asciiTheme="minorHAnsi" w:hAnsiTheme="minorHAnsi" w:cs="Arial"/>
          <w:b/>
          <w:bCs/>
          <w:color w:val="00B0F0"/>
          <w:sz w:val="22"/>
          <w:szCs w:val="22"/>
          <w:u w:val="single"/>
        </w:rPr>
        <w:br w:type="page"/>
      </w:r>
    </w:p>
    <w:p w:rsidR="003C591D" w:rsidRDefault="003C591D" w:rsidP="005A34C2">
      <w:pPr>
        <w:autoSpaceDE w:val="0"/>
        <w:autoSpaceDN w:val="0"/>
        <w:adjustRightInd w:val="0"/>
        <w:ind w:right="311"/>
        <w:jc w:val="both"/>
        <w:rPr>
          <w:rFonts w:ascii="Arial" w:hAnsi="Arial" w:cs="Arial"/>
          <w:b/>
          <w:color w:val="FF0000"/>
          <w:u w:val="single"/>
        </w:rPr>
      </w:pPr>
    </w:p>
    <w:p w:rsidR="00422FB1" w:rsidRPr="00AB5A4F" w:rsidRDefault="00422FB1" w:rsidP="00EB329A">
      <w:pPr>
        <w:ind w:right="191"/>
        <w:jc w:val="both"/>
        <w:rPr>
          <w:rFonts w:asciiTheme="minorHAnsi" w:hAnsiTheme="minorHAnsi"/>
          <w:b/>
          <w:sz w:val="28"/>
          <w:szCs w:val="28"/>
          <w:u w:val="single"/>
        </w:rPr>
      </w:pPr>
      <w:r w:rsidRPr="00AB5A4F">
        <w:rPr>
          <w:rFonts w:asciiTheme="minorHAnsi" w:hAnsiTheme="minorHAnsi" w:cs="Arial"/>
          <w:b/>
          <w:bCs/>
          <w:sz w:val="28"/>
          <w:szCs w:val="28"/>
          <w:u w:val="single"/>
          <w:lang w:eastAsia="en-GB"/>
        </w:rPr>
        <w:t>APPENDIX 7/</w:t>
      </w:r>
      <w:proofErr w:type="gramStart"/>
      <w:r w:rsidRPr="00AB5A4F">
        <w:rPr>
          <w:rFonts w:asciiTheme="minorHAnsi" w:hAnsiTheme="minorHAnsi" w:cs="Arial"/>
          <w:b/>
          <w:bCs/>
          <w:sz w:val="28"/>
          <w:szCs w:val="28"/>
          <w:u w:val="single"/>
          <w:lang w:eastAsia="en-GB"/>
        </w:rPr>
        <w:t>1 :</w:t>
      </w:r>
      <w:proofErr w:type="gramEnd"/>
      <w:r w:rsidRPr="00AB5A4F">
        <w:rPr>
          <w:rFonts w:asciiTheme="minorHAnsi" w:hAnsiTheme="minorHAnsi" w:cs="Arial"/>
          <w:b/>
          <w:bCs/>
          <w:sz w:val="28"/>
          <w:szCs w:val="28"/>
          <w:u w:val="single"/>
          <w:lang w:eastAsia="en-GB"/>
        </w:rPr>
        <w:t xml:space="preserve"> PERMITTED PAVEMENT OPTIONS</w:t>
      </w:r>
    </w:p>
    <w:p w:rsidR="00422FB1" w:rsidRPr="00A731D8" w:rsidRDefault="00422FB1" w:rsidP="00EB329A">
      <w:pPr>
        <w:ind w:right="191"/>
        <w:jc w:val="both"/>
      </w:pPr>
    </w:p>
    <w:p w:rsidR="00E450DD" w:rsidRPr="00AB5A4F" w:rsidRDefault="00E450DD" w:rsidP="00E450DD">
      <w:pPr>
        <w:widowControl w:val="0"/>
        <w:kinsoku w:val="0"/>
        <w:overflowPunct w:val="0"/>
        <w:autoSpaceDE w:val="0"/>
        <w:autoSpaceDN w:val="0"/>
        <w:adjustRightInd w:val="0"/>
        <w:spacing w:before="60"/>
        <w:ind w:left="221"/>
        <w:rPr>
          <w:rFonts w:asciiTheme="minorHAnsi" w:hAnsiTheme="minorHAnsi" w:cs="Arial"/>
          <w:sz w:val="22"/>
          <w:szCs w:val="22"/>
          <w:lang w:eastAsia="en-GB"/>
        </w:rPr>
      </w:pPr>
      <w:r w:rsidRPr="00AB5A4F">
        <w:rPr>
          <w:rFonts w:asciiTheme="minorHAnsi" w:hAnsiTheme="minorHAnsi" w:cs="Arial"/>
          <w:b/>
          <w:bCs/>
          <w:spacing w:val="-1"/>
          <w:sz w:val="22"/>
          <w:szCs w:val="22"/>
          <w:lang w:eastAsia="en-GB"/>
        </w:rPr>
        <w:t>Schedule</w:t>
      </w:r>
      <w:r w:rsidRPr="00AB5A4F">
        <w:rPr>
          <w:rFonts w:asciiTheme="minorHAnsi" w:hAnsiTheme="minorHAnsi" w:cs="Arial"/>
          <w:b/>
          <w:bCs/>
          <w:spacing w:val="-14"/>
          <w:sz w:val="22"/>
          <w:szCs w:val="22"/>
          <w:lang w:eastAsia="en-GB"/>
        </w:rPr>
        <w:t xml:space="preserve"> </w:t>
      </w:r>
      <w:r w:rsidRPr="00AB5A4F">
        <w:rPr>
          <w:rFonts w:asciiTheme="minorHAnsi" w:hAnsiTheme="minorHAnsi" w:cs="Arial"/>
          <w:b/>
          <w:bCs/>
          <w:spacing w:val="-1"/>
          <w:sz w:val="22"/>
          <w:szCs w:val="22"/>
          <w:lang w:eastAsia="en-GB"/>
        </w:rPr>
        <w:t>1:</w:t>
      </w:r>
      <w:r w:rsidRPr="00AB5A4F">
        <w:rPr>
          <w:rFonts w:asciiTheme="minorHAnsi" w:hAnsiTheme="minorHAnsi" w:cs="Arial"/>
          <w:b/>
          <w:bCs/>
          <w:spacing w:val="-11"/>
          <w:sz w:val="22"/>
          <w:szCs w:val="22"/>
          <w:lang w:eastAsia="en-GB"/>
        </w:rPr>
        <w:t xml:space="preserve"> </w:t>
      </w:r>
      <w:r w:rsidRPr="00AB5A4F">
        <w:rPr>
          <w:rFonts w:asciiTheme="minorHAnsi" w:hAnsiTheme="minorHAnsi" w:cs="Arial"/>
          <w:b/>
          <w:bCs/>
          <w:sz w:val="22"/>
          <w:szCs w:val="22"/>
          <w:lang w:eastAsia="en-GB"/>
        </w:rPr>
        <w:t>General</w:t>
      </w:r>
      <w:r w:rsidRPr="00AB5A4F">
        <w:rPr>
          <w:rFonts w:asciiTheme="minorHAnsi" w:hAnsiTheme="minorHAnsi" w:cs="Arial"/>
          <w:b/>
          <w:bCs/>
          <w:spacing w:val="-16"/>
          <w:sz w:val="22"/>
          <w:szCs w:val="22"/>
          <w:lang w:eastAsia="en-GB"/>
        </w:rPr>
        <w:t xml:space="preserve"> </w:t>
      </w:r>
      <w:r w:rsidRPr="00AB5A4F">
        <w:rPr>
          <w:rFonts w:asciiTheme="minorHAnsi" w:hAnsiTheme="minorHAnsi" w:cs="Arial"/>
          <w:b/>
          <w:bCs/>
          <w:spacing w:val="-1"/>
          <w:sz w:val="22"/>
          <w:szCs w:val="22"/>
          <w:lang w:eastAsia="en-GB"/>
        </w:rPr>
        <w:t>Requirements</w:t>
      </w:r>
    </w:p>
    <w:p w:rsidR="00E450DD" w:rsidRPr="00AB5A4F" w:rsidRDefault="00E450DD" w:rsidP="00E450DD">
      <w:pPr>
        <w:widowControl w:val="0"/>
        <w:kinsoku w:val="0"/>
        <w:overflowPunct w:val="0"/>
        <w:autoSpaceDE w:val="0"/>
        <w:autoSpaceDN w:val="0"/>
        <w:adjustRightInd w:val="0"/>
        <w:spacing w:before="1"/>
        <w:rPr>
          <w:rFonts w:asciiTheme="minorHAnsi" w:hAnsiTheme="minorHAnsi" w:cs="Arial"/>
          <w:b/>
          <w:bCs/>
          <w:sz w:val="22"/>
          <w:szCs w:val="22"/>
          <w:lang w:eastAsia="en-GB"/>
        </w:rPr>
      </w:pPr>
    </w:p>
    <w:p w:rsidR="00E450DD" w:rsidRPr="00AB5A4F" w:rsidRDefault="00E450DD" w:rsidP="00E450DD">
      <w:pPr>
        <w:widowControl w:val="0"/>
        <w:kinsoku w:val="0"/>
        <w:overflowPunct w:val="0"/>
        <w:autoSpaceDE w:val="0"/>
        <w:autoSpaceDN w:val="0"/>
        <w:adjustRightInd w:val="0"/>
        <w:ind w:left="221" w:right="536"/>
        <w:rPr>
          <w:rFonts w:asciiTheme="minorHAnsi" w:hAnsiTheme="minorHAnsi" w:cs="Arial"/>
          <w:spacing w:val="-1"/>
          <w:sz w:val="22"/>
          <w:szCs w:val="22"/>
          <w:lang w:eastAsia="en-GB"/>
        </w:rPr>
      </w:pPr>
      <w:r w:rsidRPr="00AB5A4F">
        <w:rPr>
          <w:rFonts w:asciiTheme="minorHAnsi" w:hAnsiTheme="minorHAnsi" w:cs="Arial"/>
          <w:sz w:val="22"/>
          <w:szCs w:val="22"/>
          <w:lang w:eastAsia="en-GB"/>
        </w:rPr>
        <w:t>The</w:t>
      </w:r>
      <w:r w:rsidRPr="00AB5A4F">
        <w:rPr>
          <w:rFonts w:asciiTheme="minorHAnsi" w:hAnsiTheme="minorHAnsi" w:cs="Arial"/>
          <w:spacing w:val="12"/>
          <w:sz w:val="22"/>
          <w:szCs w:val="22"/>
          <w:lang w:eastAsia="en-GB"/>
        </w:rPr>
        <w:t xml:space="preserve"> </w:t>
      </w:r>
      <w:r w:rsidRPr="00AB5A4F">
        <w:rPr>
          <w:rFonts w:asciiTheme="minorHAnsi" w:hAnsiTheme="minorHAnsi" w:cs="Arial"/>
          <w:spacing w:val="-1"/>
          <w:sz w:val="22"/>
          <w:szCs w:val="22"/>
          <w:lang w:eastAsia="en-GB"/>
        </w:rPr>
        <w:t>General</w:t>
      </w:r>
      <w:r w:rsidRPr="00AB5A4F">
        <w:rPr>
          <w:rFonts w:asciiTheme="minorHAnsi" w:hAnsiTheme="minorHAnsi" w:cs="Arial"/>
          <w:spacing w:val="14"/>
          <w:sz w:val="22"/>
          <w:szCs w:val="22"/>
          <w:lang w:eastAsia="en-GB"/>
        </w:rPr>
        <w:t xml:space="preserve"> </w:t>
      </w:r>
      <w:r w:rsidRPr="00AB5A4F">
        <w:rPr>
          <w:rFonts w:asciiTheme="minorHAnsi" w:hAnsiTheme="minorHAnsi" w:cs="Arial"/>
          <w:spacing w:val="-1"/>
          <w:sz w:val="22"/>
          <w:szCs w:val="22"/>
          <w:lang w:eastAsia="en-GB"/>
        </w:rPr>
        <w:t>Requirements</w:t>
      </w:r>
      <w:r w:rsidRPr="00AB5A4F">
        <w:rPr>
          <w:rFonts w:asciiTheme="minorHAnsi" w:hAnsiTheme="minorHAnsi" w:cs="Arial"/>
          <w:spacing w:val="13"/>
          <w:sz w:val="22"/>
          <w:szCs w:val="22"/>
          <w:lang w:eastAsia="en-GB"/>
        </w:rPr>
        <w:t xml:space="preserve"> </w:t>
      </w:r>
      <w:r w:rsidRPr="00AB5A4F">
        <w:rPr>
          <w:rFonts w:asciiTheme="minorHAnsi" w:hAnsiTheme="minorHAnsi" w:cs="Arial"/>
          <w:sz w:val="22"/>
          <w:szCs w:val="22"/>
          <w:lang w:eastAsia="en-GB"/>
        </w:rPr>
        <w:t>for</w:t>
      </w:r>
      <w:r w:rsidRPr="00AB5A4F">
        <w:rPr>
          <w:rFonts w:asciiTheme="minorHAnsi" w:hAnsiTheme="minorHAnsi" w:cs="Arial"/>
          <w:spacing w:val="16"/>
          <w:sz w:val="22"/>
          <w:szCs w:val="22"/>
          <w:lang w:eastAsia="en-GB"/>
        </w:rPr>
        <w:t xml:space="preserve"> </w:t>
      </w:r>
      <w:r w:rsidRPr="00AB5A4F">
        <w:rPr>
          <w:rFonts w:asciiTheme="minorHAnsi" w:hAnsiTheme="minorHAnsi" w:cs="Arial"/>
          <w:spacing w:val="-1"/>
          <w:sz w:val="22"/>
          <w:szCs w:val="22"/>
          <w:lang w:eastAsia="en-GB"/>
        </w:rPr>
        <w:t>each</w:t>
      </w:r>
      <w:r w:rsidRPr="00AB5A4F">
        <w:rPr>
          <w:rFonts w:asciiTheme="minorHAnsi" w:hAnsiTheme="minorHAnsi" w:cs="Arial"/>
          <w:spacing w:val="15"/>
          <w:sz w:val="22"/>
          <w:szCs w:val="22"/>
          <w:lang w:eastAsia="en-GB"/>
        </w:rPr>
        <w:t xml:space="preserve"> </w:t>
      </w:r>
      <w:r w:rsidRPr="00AB5A4F">
        <w:rPr>
          <w:rFonts w:asciiTheme="minorHAnsi" w:hAnsiTheme="minorHAnsi" w:cs="Arial"/>
          <w:spacing w:val="-1"/>
          <w:sz w:val="22"/>
          <w:szCs w:val="22"/>
          <w:lang w:eastAsia="en-GB"/>
        </w:rPr>
        <w:t>Programmed</w:t>
      </w:r>
      <w:r w:rsidRPr="00AB5A4F">
        <w:rPr>
          <w:rFonts w:asciiTheme="minorHAnsi" w:hAnsiTheme="minorHAnsi" w:cs="Arial"/>
          <w:spacing w:val="15"/>
          <w:sz w:val="22"/>
          <w:szCs w:val="22"/>
          <w:lang w:eastAsia="en-GB"/>
        </w:rPr>
        <w:t xml:space="preserve"> </w:t>
      </w:r>
      <w:r w:rsidRPr="00AB5A4F">
        <w:rPr>
          <w:rFonts w:asciiTheme="minorHAnsi" w:hAnsiTheme="minorHAnsi" w:cs="Arial"/>
          <w:spacing w:val="-1"/>
          <w:sz w:val="22"/>
          <w:szCs w:val="22"/>
          <w:lang w:eastAsia="en-GB"/>
        </w:rPr>
        <w:t>Project</w:t>
      </w:r>
      <w:r w:rsidRPr="00AB5A4F">
        <w:rPr>
          <w:rFonts w:asciiTheme="minorHAnsi" w:hAnsiTheme="minorHAnsi" w:cs="Arial"/>
          <w:spacing w:val="16"/>
          <w:sz w:val="22"/>
          <w:szCs w:val="22"/>
          <w:lang w:eastAsia="en-GB"/>
        </w:rPr>
        <w:t xml:space="preserve"> </w:t>
      </w:r>
      <w:r w:rsidRPr="00AB5A4F">
        <w:rPr>
          <w:rFonts w:asciiTheme="minorHAnsi" w:hAnsiTheme="minorHAnsi" w:cs="Arial"/>
          <w:spacing w:val="-1"/>
          <w:sz w:val="22"/>
          <w:szCs w:val="22"/>
          <w:lang w:eastAsia="en-GB"/>
        </w:rPr>
        <w:t>shall</w:t>
      </w:r>
      <w:r w:rsidRPr="00AB5A4F">
        <w:rPr>
          <w:rFonts w:asciiTheme="minorHAnsi" w:hAnsiTheme="minorHAnsi" w:cs="Arial"/>
          <w:spacing w:val="14"/>
          <w:sz w:val="22"/>
          <w:szCs w:val="22"/>
          <w:lang w:eastAsia="en-GB"/>
        </w:rPr>
        <w:t xml:space="preserve"> </w:t>
      </w:r>
      <w:r w:rsidRPr="00AB5A4F">
        <w:rPr>
          <w:rFonts w:asciiTheme="minorHAnsi" w:hAnsiTheme="minorHAnsi" w:cs="Arial"/>
          <w:spacing w:val="-1"/>
          <w:sz w:val="22"/>
          <w:szCs w:val="22"/>
          <w:lang w:eastAsia="en-GB"/>
        </w:rPr>
        <w:t>be</w:t>
      </w:r>
      <w:r w:rsidRPr="00AB5A4F">
        <w:rPr>
          <w:rFonts w:asciiTheme="minorHAnsi" w:hAnsiTheme="minorHAnsi" w:cs="Arial"/>
          <w:spacing w:val="15"/>
          <w:sz w:val="22"/>
          <w:szCs w:val="22"/>
          <w:lang w:eastAsia="en-GB"/>
        </w:rPr>
        <w:t xml:space="preserve"> </w:t>
      </w:r>
      <w:r w:rsidRPr="00AB5A4F">
        <w:rPr>
          <w:rFonts w:asciiTheme="minorHAnsi" w:hAnsiTheme="minorHAnsi" w:cs="Arial"/>
          <w:spacing w:val="-1"/>
          <w:sz w:val="22"/>
          <w:szCs w:val="22"/>
          <w:lang w:eastAsia="en-GB"/>
        </w:rPr>
        <w:t>as</w:t>
      </w:r>
      <w:r w:rsidRPr="00AB5A4F">
        <w:rPr>
          <w:rFonts w:asciiTheme="minorHAnsi" w:hAnsiTheme="minorHAnsi" w:cs="Arial"/>
          <w:spacing w:val="15"/>
          <w:sz w:val="22"/>
          <w:szCs w:val="22"/>
          <w:lang w:eastAsia="en-GB"/>
        </w:rPr>
        <w:t xml:space="preserve"> </w:t>
      </w:r>
      <w:r w:rsidRPr="00AB5A4F">
        <w:rPr>
          <w:rFonts w:asciiTheme="minorHAnsi" w:hAnsiTheme="minorHAnsi" w:cs="Arial"/>
          <w:spacing w:val="-1"/>
          <w:sz w:val="22"/>
          <w:szCs w:val="22"/>
          <w:lang w:eastAsia="en-GB"/>
        </w:rPr>
        <w:t>stated</w:t>
      </w:r>
      <w:r w:rsidRPr="00AB5A4F">
        <w:rPr>
          <w:rFonts w:asciiTheme="minorHAnsi" w:hAnsiTheme="minorHAnsi" w:cs="Arial"/>
          <w:spacing w:val="15"/>
          <w:sz w:val="22"/>
          <w:szCs w:val="22"/>
          <w:lang w:eastAsia="en-GB"/>
        </w:rPr>
        <w:t xml:space="preserve"> </w:t>
      </w:r>
      <w:r w:rsidRPr="00AB5A4F">
        <w:rPr>
          <w:rFonts w:asciiTheme="minorHAnsi" w:hAnsiTheme="minorHAnsi" w:cs="Arial"/>
          <w:spacing w:val="-1"/>
          <w:sz w:val="22"/>
          <w:szCs w:val="22"/>
          <w:lang w:eastAsia="en-GB"/>
        </w:rPr>
        <w:t>in</w:t>
      </w:r>
      <w:r w:rsidRPr="00AB5A4F">
        <w:rPr>
          <w:rFonts w:asciiTheme="minorHAnsi" w:hAnsiTheme="minorHAnsi" w:cs="Arial"/>
          <w:spacing w:val="15"/>
          <w:sz w:val="22"/>
          <w:szCs w:val="22"/>
          <w:lang w:eastAsia="en-GB"/>
        </w:rPr>
        <w:t xml:space="preserve"> </w:t>
      </w:r>
      <w:r w:rsidRPr="00AB5A4F">
        <w:rPr>
          <w:rFonts w:asciiTheme="minorHAnsi" w:hAnsiTheme="minorHAnsi" w:cs="Arial"/>
          <w:spacing w:val="-1"/>
          <w:sz w:val="22"/>
          <w:szCs w:val="22"/>
          <w:lang w:eastAsia="en-GB"/>
        </w:rPr>
        <w:t>Schedule</w:t>
      </w:r>
      <w:r w:rsidRPr="00AB5A4F">
        <w:rPr>
          <w:rFonts w:asciiTheme="minorHAnsi" w:hAnsiTheme="minorHAnsi" w:cs="Arial"/>
          <w:spacing w:val="45"/>
          <w:sz w:val="22"/>
          <w:szCs w:val="22"/>
          <w:lang w:eastAsia="en-GB"/>
        </w:rPr>
        <w:t xml:space="preserve"> </w:t>
      </w:r>
      <w:r w:rsidRPr="00AB5A4F">
        <w:rPr>
          <w:rFonts w:asciiTheme="minorHAnsi" w:hAnsiTheme="minorHAnsi" w:cs="Arial"/>
          <w:spacing w:val="-1"/>
          <w:sz w:val="22"/>
          <w:szCs w:val="22"/>
          <w:lang w:eastAsia="en-GB"/>
        </w:rPr>
        <w:t>1,</w:t>
      </w:r>
      <w:r w:rsidRPr="00AB5A4F">
        <w:rPr>
          <w:rFonts w:asciiTheme="minorHAnsi" w:hAnsiTheme="minorHAnsi" w:cs="Arial"/>
          <w:spacing w:val="2"/>
          <w:sz w:val="22"/>
          <w:szCs w:val="22"/>
          <w:lang w:eastAsia="en-GB"/>
        </w:rPr>
        <w:t xml:space="preserve"> </w:t>
      </w:r>
      <w:r w:rsidRPr="00AB5A4F">
        <w:rPr>
          <w:rFonts w:asciiTheme="minorHAnsi" w:hAnsiTheme="minorHAnsi" w:cs="Arial"/>
          <w:spacing w:val="-2"/>
          <w:sz w:val="22"/>
          <w:szCs w:val="22"/>
          <w:lang w:eastAsia="en-GB"/>
        </w:rPr>
        <w:t>below,</w:t>
      </w:r>
      <w:r w:rsidRPr="00AB5A4F">
        <w:rPr>
          <w:rFonts w:asciiTheme="minorHAnsi" w:hAnsiTheme="minorHAnsi" w:cs="Arial"/>
          <w:spacing w:val="2"/>
          <w:sz w:val="22"/>
          <w:szCs w:val="22"/>
          <w:lang w:eastAsia="en-GB"/>
        </w:rPr>
        <w:t xml:space="preserve"> </w:t>
      </w:r>
      <w:r w:rsidRPr="00AB5A4F">
        <w:rPr>
          <w:rFonts w:asciiTheme="minorHAnsi" w:hAnsiTheme="minorHAnsi" w:cs="Arial"/>
          <w:spacing w:val="-1"/>
          <w:sz w:val="22"/>
          <w:szCs w:val="22"/>
          <w:lang w:eastAsia="en-GB"/>
        </w:rPr>
        <w:t>unless</w:t>
      </w:r>
      <w:r w:rsidRPr="00AB5A4F">
        <w:rPr>
          <w:rFonts w:asciiTheme="minorHAnsi" w:hAnsiTheme="minorHAnsi" w:cs="Arial"/>
          <w:spacing w:val="1"/>
          <w:sz w:val="22"/>
          <w:szCs w:val="22"/>
          <w:lang w:eastAsia="en-GB"/>
        </w:rPr>
        <w:t xml:space="preserve"> </w:t>
      </w:r>
      <w:r w:rsidRPr="00AB5A4F">
        <w:rPr>
          <w:rFonts w:asciiTheme="minorHAnsi" w:hAnsiTheme="minorHAnsi" w:cs="Arial"/>
          <w:spacing w:val="-2"/>
          <w:sz w:val="22"/>
          <w:szCs w:val="22"/>
          <w:lang w:eastAsia="en-GB"/>
        </w:rPr>
        <w:t>amended</w:t>
      </w:r>
      <w:r w:rsidRPr="00AB5A4F">
        <w:rPr>
          <w:rFonts w:asciiTheme="minorHAnsi" w:hAnsiTheme="minorHAnsi" w:cs="Arial"/>
          <w:sz w:val="22"/>
          <w:szCs w:val="22"/>
          <w:lang w:eastAsia="en-GB"/>
        </w:rPr>
        <w:t xml:space="preserve"> </w:t>
      </w:r>
      <w:r w:rsidRPr="00AB5A4F">
        <w:rPr>
          <w:rFonts w:asciiTheme="minorHAnsi" w:hAnsiTheme="minorHAnsi" w:cs="Arial"/>
          <w:spacing w:val="-1"/>
          <w:sz w:val="22"/>
          <w:szCs w:val="22"/>
          <w:lang w:eastAsia="en-GB"/>
        </w:rPr>
        <w:t>in</w:t>
      </w:r>
      <w:r w:rsidRPr="00AB5A4F">
        <w:rPr>
          <w:rFonts w:asciiTheme="minorHAnsi" w:hAnsiTheme="minorHAnsi" w:cs="Arial"/>
          <w:sz w:val="22"/>
          <w:szCs w:val="22"/>
          <w:lang w:eastAsia="en-GB"/>
        </w:rPr>
        <w:t xml:space="preserve"> the</w:t>
      </w:r>
      <w:r w:rsidRPr="00AB5A4F">
        <w:rPr>
          <w:rFonts w:asciiTheme="minorHAnsi" w:hAnsiTheme="minorHAnsi" w:cs="Arial"/>
          <w:spacing w:val="-2"/>
          <w:sz w:val="22"/>
          <w:szCs w:val="22"/>
          <w:lang w:eastAsia="en-GB"/>
        </w:rPr>
        <w:t xml:space="preserve"> </w:t>
      </w:r>
      <w:r w:rsidRPr="00AB5A4F">
        <w:rPr>
          <w:rFonts w:asciiTheme="minorHAnsi" w:hAnsiTheme="minorHAnsi" w:cs="Arial"/>
          <w:spacing w:val="-1"/>
          <w:sz w:val="22"/>
          <w:szCs w:val="22"/>
          <w:lang w:eastAsia="en-GB"/>
        </w:rPr>
        <w:t>instructing</w:t>
      </w:r>
      <w:r w:rsidRPr="00AB5A4F">
        <w:rPr>
          <w:rFonts w:asciiTheme="minorHAnsi" w:hAnsiTheme="minorHAnsi" w:cs="Arial"/>
          <w:spacing w:val="-4"/>
          <w:sz w:val="22"/>
          <w:szCs w:val="22"/>
          <w:lang w:eastAsia="en-GB"/>
        </w:rPr>
        <w:t xml:space="preserve"> </w:t>
      </w:r>
      <w:r w:rsidRPr="00AB5A4F">
        <w:rPr>
          <w:rFonts w:asciiTheme="minorHAnsi" w:hAnsiTheme="minorHAnsi" w:cs="Arial"/>
          <w:spacing w:val="-1"/>
          <w:sz w:val="22"/>
          <w:szCs w:val="22"/>
          <w:lang w:eastAsia="en-GB"/>
        </w:rPr>
        <w:t>Works</w:t>
      </w:r>
      <w:r w:rsidRPr="00AB5A4F">
        <w:rPr>
          <w:rFonts w:asciiTheme="minorHAnsi" w:hAnsiTheme="minorHAnsi" w:cs="Arial"/>
          <w:spacing w:val="1"/>
          <w:sz w:val="22"/>
          <w:szCs w:val="22"/>
          <w:lang w:eastAsia="en-GB"/>
        </w:rPr>
        <w:t xml:space="preserve"> </w:t>
      </w:r>
      <w:r w:rsidRPr="00AB5A4F">
        <w:rPr>
          <w:rFonts w:asciiTheme="minorHAnsi" w:hAnsiTheme="minorHAnsi" w:cs="Arial"/>
          <w:spacing w:val="-1"/>
          <w:sz w:val="22"/>
          <w:szCs w:val="22"/>
          <w:lang w:eastAsia="en-GB"/>
        </w:rPr>
        <w:t>Order.</w:t>
      </w:r>
    </w:p>
    <w:p w:rsidR="00E450DD" w:rsidRPr="00A731D8" w:rsidRDefault="00E450DD" w:rsidP="00E450DD">
      <w:pPr>
        <w:widowControl w:val="0"/>
        <w:kinsoku w:val="0"/>
        <w:overflowPunct w:val="0"/>
        <w:autoSpaceDE w:val="0"/>
        <w:autoSpaceDN w:val="0"/>
        <w:adjustRightInd w:val="0"/>
        <w:rPr>
          <w:rFonts w:ascii="Arial" w:hAnsi="Arial" w:cs="Arial"/>
          <w:lang w:eastAsia="en-GB"/>
        </w:rPr>
      </w:pPr>
    </w:p>
    <w:tbl>
      <w:tblPr>
        <w:tblW w:w="9356" w:type="dxa"/>
        <w:tblInd w:w="-137" w:type="dxa"/>
        <w:tblLayout w:type="fixed"/>
        <w:tblCellMar>
          <w:left w:w="0" w:type="dxa"/>
          <w:right w:w="0" w:type="dxa"/>
        </w:tblCellMar>
        <w:tblLook w:val="0000" w:firstRow="0" w:lastRow="0" w:firstColumn="0" w:lastColumn="0" w:noHBand="0" w:noVBand="0"/>
      </w:tblPr>
      <w:tblGrid>
        <w:gridCol w:w="2033"/>
        <w:gridCol w:w="1565"/>
        <w:gridCol w:w="3780"/>
        <w:gridCol w:w="1978"/>
      </w:tblGrid>
      <w:tr w:rsidR="00A731D8" w:rsidRPr="00A731D8" w:rsidTr="00E450DD">
        <w:trPr>
          <w:trHeight w:hRule="exact" w:val="715"/>
        </w:trPr>
        <w:tc>
          <w:tcPr>
            <w:tcW w:w="2033" w:type="dxa"/>
            <w:vMerge w:val="restart"/>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ight="611"/>
              <w:rPr>
                <w:rFonts w:asciiTheme="minorHAnsi" w:hAnsiTheme="minorHAnsi"/>
                <w:sz w:val="22"/>
                <w:szCs w:val="22"/>
                <w:lang w:eastAsia="en-GB"/>
              </w:rPr>
            </w:pPr>
            <w:r w:rsidRPr="00AB5A4F">
              <w:rPr>
                <w:rFonts w:asciiTheme="minorHAnsi" w:hAnsiTheme="minorHAnsi" w:cs="Arial"/>
                <w:spacing w:val="-1"/>
                <w:sz w:val="22"/>
                <w:szCs w:val="22"/>
                <w:lang w:eastAsia="en-GB"/>
              </w:rPr>
              <w:t>Grid</w:t>
            </w:r>
            <w:r w:rsidRPr="00AB5A4F">
              <w:rPr>
                <w:rFonts w:asciiTheme="minorHAnsi" w:hAnsiTheme="minorHAnsi" w:cs="Arial"/>
                <w:spacing w:val="-7"/>
                <w:sz w:val="22"/>
                <w:szCs w:val="22"/>
                <w:lang w:eastAsia="en-GB"/>
              </w:rPr>
              <w:t xml:space="preserve"> </w:t>
            </w:r>
            <w:r w:rsidRPr="00AB5A4F">
              <w:rPr>
                <w:rFonts w:asciiTheme="minorHAnsi" w:hAnsiTheme="minorHAnsi" w:cs="Arial"/>
                <w:sz w:val="22"/>
                <w:szCs w:val="22"/>
                <w:lang w:eastAsia="en-GB"/>
              </w:rPr>
              <w:t>for</w:t>
            </w:r>
            <w:r w:rsidRPr="00AB5A4F">
              <w:rPr>
                <w:rFonts w:asciiTheme="minorHAnsi" w:hAnsiTheme="minorHAnsi" w:cs="Arial"/>
                <w:spacing w:val="23"/>
                <w:w w:val="99"/>
                <w:sz w:val="22"/>
                <w:szCs w:val="22"/>
                <w:lang w:eastAsia="en-GB"/>
              </w:rPr>
              <w:t xml:space="preserve"> </w:t>
            </w:r>
            <w:r w:rsidRPr="00AB5A4F">
              <w:rPr>
                <w:rFonts w:asciiTheme="minorHAnsi" w:hAnsiTheme="minorHAnsi" w:cs="Arial"/>
                <w:sz w:val="22"/>
                <w:szCs w:val="22"/>
                <w:lang w:eastAsia="en-GB"/>
              </w:rPr>
              <w:t>checking</w:t>
            </w:r>
            <w:r w:rsidRPr="00AB5A4F">
              <w:rPr>
                <w:rFonts w:asciiTheme="minorHAnsi" w:hAnsiTheme="minorHAnsi" w:cs="Arial"/>
                <w:spacing w:val="22"/>
                <w:w w:val="99"/>
                <w:sz w:val="22"/>
                <w:szCs w:val="22"/>
                <w:lang w:eastAsia="en-GB"/>
              </w:rPr>
              <w:t xml:space="preserve"> </w:t>
            </w:r>
            <w:r w:rsidRPr="00AB5A4F">
              <w:rPr>
                <w:rFonts w:asciiTheme="minorHAnsi" w:hAnsiTheme="minorHAnsi" w:cs="Arial"/>
                <w:sz w:val="22"/>
                <w:szCs w:val="22"/>
                <w:lang w:eastAsia="en-GB"/>
              </w:rPr>
              <w:t>surface</w:t>
            </w:r>
            <w:r w:rsidRPr="00AB5A4F">
              <w:rPr>
                <w:rFonts w:asciiTheme="minorHAnsi" w:hAnsiTheme="minorHAnsi" w:cs="Arial"/>
                <w:spacing w:val="21"/>
                <w:w w:val="99"/>
                <w:sz w:val="22"/>
                <w:szCs w:val="22"/>
                <w:lang w:eastAsia="en-GB"/>
              </w:rPr>
              <w:t xml:space="preserve"> </w:t>
            </w:r>
            <w:r w:rsidRPr="00AB5A4F">
              <w:rPr>
                <w:rFonts w:asciiTheme="minorHAnsi" w:hAnsiTheme="minorHAnsi" w:cs="Arial"/>
                <w:spacing w:val="-1"/>
                <w:sz w:val="22"/>
                <w:szCs w:val="22"/>
                <w:lang w:eastAsia="en-GB"/>
              </w:rPr>
              <w:t>levels</w:t>
            </w:r>
            <w:r w:rsidRPr="00AB5A4F">
              <w:rPr>
                <w:rFonts w:asciiTheme="minorHAnsi" w:hAnsiTheme="minorHAnsi" w:cs="Arial"/>
                <w:spacing w:val="-9"/>
                <w:sz w:val="22"/>
                <w:szCs w:val="22"/>
                <w:lang w:eastAsia="en-GB"/>
              </w:rPr>
              <w:t xml:space="preserve"> </w:t>
            </w:r>
            <w:r w:rsidRPr="00AB5A4F">
              <w:rPr>
                <w:rFonts w:asciiTheme="minorHAnsi" w:hAnsiTheme="minorHAnsi" w:cs="Arial"/>
                <w:sz w:val="22"/>
                <w:szCs w:val="22"/>
                <w:lang w:eastAsia="en-GB"/>
              </w:rPr>
              <w:t>of</w:t>
            </w:r>
            <w:r w:rsidRPr="00AB5A4F">
              <w:rPr>
                <w:rFonts w:asciiTheme="minorHAnsi" w:hAnsiTheme="minorHAnsi" w:cs="Arial"/>
                <w:spacing w:val="24"/>
                <w:w w:val="99"/>
                <w:sz w:val="22"/>
                <w:szCs w:val="22"/>
                <w:lang w:eastAsia="en-GB"/>
              </w:rPr>
              <w:t xml:space="preserve"> </w:t>
            </w:r>
            <w:r w:rsidRPr="00AB5A4F">
              <w:rPr>
                <w:rFonts w:asciiTheme="minorHAnsi" w:hAnsiTheme="minorHAnsi" w:cs="Arial"/>
                <w:w w:val="95"/>
                <w:sz w:val="22"/>
                <w:szCs w:val="22"/>
                <w:lang w:eastAsia="en-GB"/>
              </w:rPr>
              <w:t>pavement</w:t>
            </w:r>
            <w:r w:rsidRPr="00AB5A4F">
              <w:rPr>
                <w:rFonts w:asciiTheme="minorHAnsi" w:hAnsiTheme="minorHAnsi" w:cs="Arial"/>
                <w:w w:val="99"/>
                <w:sz w:val="22"/>
                <w:szCs w:val="22"/>
                <w:lang w:eastAsia="en-GB"/>
              </w:rPr>
              <w:t xml:space="preserve"> </w:t>
            </w:r>
            <w:r w:rsidRPr="00AB5A4F">
              <w:rPr>
                <w:rFonts w:asciiTheme="minorHAnsi" w:hAnsiTheme="minorHAnsi" w:cs="Arial"/>
                <w:sz w:val="22"/>
                <w:szCs w:val="22"/>
                <w:lang w:eastAsia="en-GB"/>
              </w:rPr>
              <w:t>courses</w:t>
            </w:r>
          </w:p>
        </w:tc>
        <w:tc>
          <w:tcPr>
            <w:tcW w:w="1565" w:type="dxa"/>
            <w:vMerge w:val="restart"/>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ight="540"/>
              <w:rPr>
                <w:rFonts w:asciiTheme="minorHAnsi" w:hAnsiTheme="minorHAnsi"/>
                <w:sz w:val="22"/>
                <w:szCs w:val="22"/>
                <w:lang w:eastAsia="en-GB"/>
              </w:rPr>
            </w:pPr>
            <w:r w:rsidRPr="00AB5A4F">
              <w:rPr>
                <w:rFonts w:asciiTheme="minorHAnsi" w:hAnsiTheme="minorHAnsi" w:cs="Arial"/>
                <w:w w:val="95"/>
                <w:sz w:val="22"/>
                <w:szCs w:val="22"/>
                <w:lang w:eastAsia="en-GB"/>
              </w:rPr>
              <w:t>Machine</w:t>
            </w:r>
            <w:r w:rsidRPr="00AB5A4F">
              <w:rPr>
                <w:rFonts w:asciiTheme="minorHAnsi" w:hAnsiTheme="minorHAnsi" w:cs="Arial"/>
                <w:spacing w:val="21"/>
                <w:w w:val="99"/>
                <w:sz w:val="22"/>
                <w:szCs w:val="22"/>
                <w:lang w:eastAsia="en-GB"/>
              </w:rPr>
              <w:t xml:space="preserve"> </w:t>
            </w:r>
            <w:r w:rsidRPr="00AB5A4F">
              <w:rPr>
                <w:rFonts w:asciiTheme="minorHAnsi" w:hAnsiTheme="minorHAnsi" w:cs="Arial"/>
                <w:sz w:val="22"/>
                <w:szCs w:val="22"/>
                <w:lang w:eastAsia="en-GB"/>
              </w:rPr>
              <w:t>Lay</w:t>
            </w:r>
          </w:p>
        </w:tc>
        <w:tc>
          <w:tcPr>
            <w:tcW w:w="3780"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Longitudinal</w:t>
            </w:r>
            <w:r w:rsidRPr="00AB5A4F">
              <w:rPr>
                <w:rFonts w:asciiTheme="minorHAnsi" w:hAnsiTheme="minorHAnsi" w:cs="Arial"/>
                <w:spacing w:val="-24"/>
                <w:sz w:val="22"/>
                <w:szCs w:val="22"/>
                <w:lang w:eastAsia="en-GB"/>
              </w:rPr>
              <w:t xml:space="preserve"> </w:t>
            </w:r>
            <w:r w:rsidRPr="00AB5A4F">
              <w:rPr>
                <w:rFonts w:asciiTheme="minorHAnsi" w:hAnsiTheme="minorHAnsi" w:cs="Arial"/>
                <w:spacing w:val="-1"/>
                <w:sz w:val="22"/>
                <w:szCs w:val="22"/>
                <w:lang w:eastAsia="en-GB"/>
              </w:rPr>
              <w:t>dimension</w:t>
            </w:r>
          </w:p>
        </w:tc>
        <w:tc>
          <w:tcPr>
            <w:tcW w:w="1978"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10</w:t>
            </w:r>
            <w:r w:rsidRPr="00AB5A4F">
              <w:rPr>
                <w:rFonts w:asciiTheme="minorHAnsi" w:hAnsiTheme="minorHAnsi" w:cs="Arial"/>
                <w:spacing w:val="-11"/>
                <w:sz w:val="22"/>
                <w:szCs w:val="22"/>
                <w:lang w:eastAsia="en-GB"/>
              </w:rPr>
              <w:t xml:space="preserve"> </w:t>
            </w:r>
            <w:r w:rsidRPr="00AB5A4F">
              <w:rPr>
                <w:rFonts w:asciiTheme="minorHAnsi" w:hAnsiTheme="minorHAnsi" w:cs="Arial"/>
                <w:sz w:val="22"/>
                <w:szCs w:val="22"/>
                <w:lang w:eastAsia="en-GB"/>
              </w:rPr>
              <w:t>metres</w:t>
            </w:r>
          </w:p>
        </w:tc>
      </w:tr>
      <w:tr w:rsidR="00A731D8" w:rsidRPr="00A731D8" w:rsidTr="00E450DD">
        <w:trPr>
          <w:trHeight w:hRule="exact" w:val="715"/>
        </w:trPr>
        <w:tc>
          <w:tcPr>
            <w:tcW w:w="2033" w:type="dxa"/>
            <w:vMerge/>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p>
        </w:tc>
        <w:tc>
          <w:tcPr>
            <w:tcW w:w="1565" w:type="dxa"/>
            <w:vMerge/>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p>
        </w:tc>
        <w:tc>
          <w:tcPr>
            <w:tcW w:w="3780"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Transverse</w:t>
            </w:r>
            <w:r w:rsidRPr="00AB5A4F">
              <w:rPr>
                <w:rFonts w:asciiTheme="minorHAnsi" w:hAnsiTheme="minorHAnsi" w:cs="Arial"/>
                <w:spacing w:val="-22"/>
                <w:sz w:val="22"/>
                <w:szCs w:val="22"/>
                <w:lang w:eastAsia="en-GB"/>
              </w:rPr>
              <w:t xml:space="preserve"> </w:t>
            </w:r>
            <w:r w:rsidRPr="00AB5A4F">
              <w:rPr>
                <w:rFonts w:asciiTheme="minorHAnsi" w:hAnsiTheme="minorHAnsi" w:cs="Arial"/>
                <w:spacing w:val="-1"/>
                <w:sz w:val="22"/>
                <w:szCs w:val="22"/>
                <w:lang w:eastAsia="en-GB"/>
              </w:rPr>
              <w:t>dimension</w:t>
            </w:r>
          </w:p>
        </w:tc>
        <w:tc>
          <w:tcPr>
            <w:tcW w:w="1978"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2</w:t>
            </w:r>
            <w:r w:rsidRPr="00AB5A4F">
              <w:rPr>
                <w:rFonts w:asciiTheme="minorHAnsi" w:hAnsiTheme="minorHAnsi" w:cs="Arial"/>
                <w:spacing w:val="-8"/>
                <w:sz w:val="22"/>
                <w:szCs w:val="22"/>
                <w:lang w:eastAsia="en-GB"/>
              </w:rPr>
              <w:t xml:space="preserve"> </w:t>
            </w:r>
            <w:r w:rsidRPr="00AB5A4F">
              <w:rPr>
                <w:rFonts w:asciiTheme="minorHAnsi" w:hAnsiTheme="minorHAnsi" w:cs="Arial"/>
                <w:sz w:val="22"/>
                <w:szCs w:val="22"/>
                <w:lang w:eastAsia="en-GB"/>
              </w:rPr>
              <w:t>metres</w:t>
            </w:r>
          </w:p>
        </w:tc>
      </w:tr>
      <w:tr w:rsidR="00A731D8" w:rsidRPr="00A731D8" w:rsidTr="00E450DD">
        <w:trPr>
          <w:trHeight w:hRule="exact" w:val="838"/>
        </w:trPr>
        <w:tc>
          <w:tcPr>
            <w:tcW w:w="2033" w:type="dxa"/>
            <w:vMerge/>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p>
        </w:tc>
        <w:tc>
          <w:tcPr>
            <w:tcW w:w="1565" w:type="dxa"/>
            <w:vMerge w:val="restart"/>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Hand</w:t>
            </w:r>
            <w:r w:rsidRPr="00AB5A4F">
              <w:rPr>
                <w:rFonts w:asciiTheme="minorHAnsi" w:hAnsiTheme="minorHAnsi" w:cs="Arial"/>
                <w:spacing w:val="-8"/>
                <w:sz w:val="22"/>
                <w:szCs w:val="22"/>
                <w:lang w:eastAsia="en-GB"/>
              </w:rPr>
              <w:t xml:space="preserve"> </w:t>
            </w:r>
            <w:r w:rsidRPr="00AB5A4F">
              <w:rPr>
                <w:rFonts w:asciiTheme="minorHAnsi" w:hAnsiTheme="minorHAnsi" w:cs="Arial"/>
                <w:sz w:val="22"/>
                <w:szCs w:val="22"/>
                <w:lang w:eastAsia="en-GB"/>
              </w:rPr>
              <w:t>lay</w:t>
            </w:r>
          </w:p>
        </w:tc>
        <w:tc>
          <w:tcPr>
            <w:tcW w:w="3780"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Longitudinal</w:t>
            </w:r>
            <w:r w:rsidRPr="00AB5A4F">
              <w:rPr>
                <w:rFonts w:asciiTheme="minorHAnsi" w:hAnsiTheme="minorHAnsi" w:cs="Arial"/>
                <w:spacing w:val="-24"/>
                <w:sz w:val="22"/>
                <w:szCs w:val="22"/>
                <w:lang w:eastAsia="en-GB"/>
              </w:rPr>
              <w:t xml:space="preserve"> </w:t>
            </w:r>
            <w:r w:rsidRPr="00AB5A4F">
              <w:rPr>
                <w:rFonts w:asciiTheme="minorHAnsi" w:hAnsiTheme="minorHAnsi" w:cs="Arial"/>
                <w:spacing w:val="-1"/>
                <w:sz w:val="22"/>
                <w:szCs w:val="22"/>
                <w:lang w:eastAsia="en-GB"/>
              </w:rPr>
              <w:t>dimension</w:t>
            </w:r>
          </w:p>
        </w:tc>
        <w:tc>
          <w:tcPr>
            <w:tcW w:w="1978"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5</w:t>
            </w:r>
            <w:r w:rsidRPr="00AB5A4F">
              <w:rPr>
                <w:rFonts w:asciiTheme="minorHAnsi" w:hAnsiTheme="minorHAnsi" w:cs="Arial"/>
                <w:spacing w:val="-8"/>
                <w:sz w:val="22"/>
                <w:szCs w:val="22"/>
                <w:lang w:eastAsia="en-GB"/>
              </w:rPr>
              <w:t xml:space="preserve"> </w:t>
            </w:r>
            <w:r w:rsidRPr="00AB5A4F">
              <w:rPr>
                <w:rFonts w:asciiTheme="minorHAnsi" w:hAnsiTheme="minorHAnsi" w:cs="Arial"/>
                <w:sz w:val="22"/>
                <w:szCs w:val="22"/>
                <w:lang w:eastAsia="en-GB"/>
              </w:rPr>
              <w:t>metres</w:t>
            </w:r>
          </w:p>
        </w:tc>
      </w:tr>
      <w:tr w:rsidR="00A731D8" w:rsidRPr="00A731D8" w:rsidTr="00E450DD">
        <w:trPr>
          <w:trHeight w:hRule="exact" w:val="838"/>
        </w:trPr>
        <w:tc>
          <w:tcPr>
            <w:tcW w:w="2033" w:type="dxa"/>
            <w:vMerge/>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p>
        </w:tc>
        <w:tc>
          <w:tcPr>
            <w:tcW w:w="1565" w:type="dxa"/>
            <w:vMerge/>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p>
        </w:tc>
        <w:tc>
          <w:tcPr>
            <w:tcW w:w="3780"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Transverse</w:t>
            </w:r>
            <w:r w:rsidRPr="00AB5A4F">
              <w:rPr>
                <w:rFonts w:asciiTheme="minorHAnsi" w:hAnsiTheme="minorHAnsi" w:cs="Arial"/>
                <w:spacing w:val="-22"/>
                <w:sz w:val="22"/>
                <w:szCs w:val="22"/>
                <w:lang w:eastAsia="en-GB"/>
              </w:rPr>
              <w:t xml:space="preserve"> </w:t>
            </w:r>
            <w:r w:rsidRPr="00AB5A4F">
              <w:rPr>
                <w:rFonts w:asciiTheme="minorHAnsi" w:hAnsiTheme="minorHAnsi" w:cs="Arial"/>
                <w:spacing w:val="-1"/>
                <w:sz w:val="22"/>
                <w:szCs w:val="22"/>
                <w:lang w:eastAsia="en-GB"/>
              </w:rPr>
              <w:t>dimension</w:t>
            </w:r>
          </w:p>
        </w:tc>
        <w:tc>
          <w:tcPr>
            <w:tcW w:w="1978"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1</w:t>
            </w:r>
            <w:r w:rsidRPr="00AB5A4F">
              <w:rPr>
                <w:rFonts w:asciiTheme="minorHAnsi" w:hAnsiTheme="minorHAnsi" w:cs="Arial"/>
                <w:spacing w:val="-7"/>
                <w:sz w:val="22"/>
                <w:szCs w:val="22"/>
                <w:lang w:eastAsia="en-GB"/>
              </w:rPr>
              <w:t xml:space="preserve"> </w:t>
            </w:r>
            <w:r w:rsidRPr="00AB5A4F">
              <w:rPr>
                <w:rFonts w:asciiTheme="minorHAnsi" w:hAnsiTheme="minorHAnsi" w:cs="Arial"/>
                <w:spacing w:val="-1"/>
                <w:sz w:val="22"/>
                <w:szCs w:val="22"/>
                <w:lang w:eastAsia="en-GB"/>
              </w:rPr>
              <w:t>metre</w:t>
            </w:r>
          </w:p>
        </w:tc>
      </w:tr>
      <w:tr w:rsidR="00A731D8" w:rsidRPr="00A731D8" w:rsidTr="00E450DD">
        <w:trPr>
          <w:trHeight w:hRule="exact" w:val="840"/>
        </w:trPr>
        <w:tc>
          <w:tcPr>
            <w:tcW w:w="3598" w:type="dxa"/>
            <w:gridSpan w:val="2"/>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line="271" w:lineRule="exact"/>
              <w:ind w:left="102"/>
              <w:rPr>
                <w:rFonts w:asciiTheme="minorHAnsi" w:hAnsiTheme="minorHAnsi" w:cs="Arial"/>
                <w:sz w:val="22"/>
                <w:szCs w:val="22"/>
                <w:lang w:eastAsia="en-GB"/>
              </w:rPr>
            </w:pPr>
            <w:r w:rsidRPr="00AB5A4F">
              <w:rPr>
                <w:rFonts w:asciiTheme="minorHAnsi" w:hAnsiTheme="minorHAnsi" w:cs="Arial"/>
                <w:sz w:val="22"/>
                <w:szCs w:val="22"/>
                <w:lang w:eastAsia="en-GB"/>
              </w:rPr>
              <w:t>Surface</w:t>
            </w:r>
            <w:r w:rsidRPr="00AB5A4F">
              <w:rPr>
                <w:rFonts w:asciiTheme="minorHAnsi" w:hAnsiTheme="minorHAnsi" w:cs="Arial"/>
                <w:spacing w:val="-14"/>
                <w:sz w:val="22"/>
                <w:szCs w:val="22"/>
                <w:lang w:eastAsia="en-GB"/>
              </w:rPr>
              <w:t xml:space="preserve"> </w:t>
            </w:r>
            <w:r w:rsidRPr="00AB5A4F">
              <w:rPr>
                <w:rFonts w:asciiTheme="minorHAnsi" w:hAnsiTheme="minorHAnsi" w:cs="Arial"/>
                <w:spacing w:val="-1"/>
                <w:sz w:val="22"/>
                <w:szCs w:val="22"/>
                <w:lang w:eastAsia="en-GB"/>
              </w:rPr>
              <w:t>regularity:</w:t>
            </w:r>
            <w:r w:rsidRPr="00AB5A4F">
              <w:rPr>
                <w:rFonts w:asciiTheme="minorHAnsi" w:hAnsiTheme="minorHAnsi" w:cs="Arial"/>
                <w:spacing w:val="-13"/>
                <w:sz w:val="22"/>
                <w:szCs w:val="22"/>
                <w:lang w:eastAsia="en-GB"/>
              </w:rPr>
              <w:t xml:space="preserve"> </w:t>
            </w:r>
            <w:r w:rsidRPr="00AB5A4F">
              <w:rPr>
                <w:rFonts w:asciiTheme="minorHAnsi" w:hAnsiTheme="minorHAnsi" w:cs="Arial"/>
                <w:sz w:val="22"/>
                <w:szCs w:val="22"/>
                <w:lang w:eastAsia="en-GB"/>
              </w:rPr>
              <w:t>Clause</w:t>
            </w: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702.7</w:t>
            </w:r>
            <w:r w:rsidRPr="00AB5A4F">
              <w:rPr>
                <w:rFonts w:asciiTheme="minorHAnsi" w:hAnsiTheme="minorHAnsi" w:cs="Arial"/>
                <w:spacing w:val="-9"/>
                <w:sz w:val="22"/>
                <w:szCs w:val="22"/>
                <w:lang w:eastAsia="en-GB"/>
              </w:rPr>
              <w:t xml:space="preserve"> </w:t>
            </w:r>
            <w:r w:rsidRPr="00AB5A4F">
              <w:rPr>
                <w:rFonts w:asciiTheme="minorHAnsi" w:hAnsiTheme="minorHAnsi" w:cs="Arial"/>
                <w:sz w:val="22"/>
                <w:szCs w:val="22"/>
                <w:lang w:eastAsia="en-GB"/>
              </w:rPr>
              <w:t>Table</w:t>
            </w:r>
            <w:r w:rsidRPr="00AB5A4F">
              <w:rPr>
                <w:rFonts w:asciiTheme="minorHAnsi" w:hAnsiTheme="minorHAnsi" w:cs="Arial"/>
                <w:spacing w:val="-7"/>
                <w:sz w:val="22"/>
                <w:szCs w:val="22"/>
                <w:lang w:eastAsia="en-GB"/>
              </w:rPr>
              <w:t xml:space="preserve"> </w:t>
            </w:r>
            <w:r w:rsidRPr="00AB5A4F">
              <w:rPr>
                <w:rFonts w:asciiTheme="minorHAnsi" w:hAnsiTheme="minorHAnsi" w:cs="Arial"/>
                <w:spacing w:val="-1"/>
                <w:sz w:val="22"/>
                <w:szCs w:val="22"/>
                <w:lang w:eastAsia="en-GB"/>
              </w:rPr>
              <w:t>7/2</w:t>
            </w:r>
          </w:p>
        </w:tc>
        <w:tc>
          <w:tcPr>
            <w:tcW w:w="3780"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pacing w:val="-1"/>
                <w:sz w:val="22"/>
                <w:szCs w:val="22"/>
                <w:lang w:eastAsia="en-GB"/>
              </w:rPr>
              <w:t>Category</w:t>
            </w:r>
            <w:r w:rsidRPr="00AB5A4F">
              <w:rPr>
                <w:rFonts w:asciiTheme="minorHAnsi" w:hAnsiTheme="minorHAnsi" w:cs="Arial"/>
                <w:spacing w:val="-11"/>
                <w:sz w:val="22"/>
                <w:szCs w:val="22"/>
                <w:lang w:eastAsia="en-GB"/>
              </w:rPr>
              <w:t xml:space="preserve"> </w:t>
            </w:r>
            <w:r w:rsidRPr="00AB5A4F">
              <w:rPr>
                <w:rFonts w:asciiTheme="minorHAnsi" w:hAnsiTheme="minorHAnsi" w:cs="Arial"/>
                <w:sz w:val="22"/>
                <w:szCs w:val="22"/>
                <w:lang w:eastAsia="en-GB"/>
              </w:rPr>
              <w:t>of</w:t>
            </w:r>
            <w:r w:rsidRPr="00AB5A4F">
              <w:rPr>
                <w:rFonts w:asciiTheme="minorHAnsi" w:hAnsiTheme="minorHAnsi" w:cs="Arial"/>
                <w:spacing w:val="-6"/>
                <w:sz w:val="22"/>
                <w:szCs w:val="22"/>
                <w:lang w:eastAsia="en-GB"/>
              </w:rPr>
              <w:t xml:space="preserve"> </w:t>
            </w:r>
            <w:r w:rsidRPr="00AB5A4F">
              <w:rPr>
                <w:rFonts w:asciiTheme="minorHAnsi" w:hAnsiTheme="minorHAnsi" w:cs="Arial"/>
                <w:spacing w:val="-1"/>
                <w:sz w:val="22"/>
                <w:szCs w:val="22"/>
                <w:lang w:eastAsia="en-GB"/>
              </w:rPr>
              <w:t>Road</w:t>
            </w:r>
          </w:p>
        </w:tc>
        <w:tc>
          <w:tcPr>
            <w:tcW w:w="1978" w:type="dxa"/>
            <w:tcBorders>
              <w:top w:val="single" w:sz="4" w:space="0" w:color="000000"/>
              <w:left w:val="single" w:sz="4" w:space="0" w:color="000000"/>
              <w:bottom w:val="single" w:sz="4" w:space="0" w:color="000000"/>
              <w:right w:val="single" w:sz="4" w:space="0" w:color="000000"/>
            </w:tcBorders>
          </w:tcPr>
          <w:p w:rsidR="00E450DD" w:rsidRPr="00AB5A4F" w:rsidRDefault="00E450DD" w:rsidP="00E450DD">
            <w:pPr>
              <w:widowControl w:val="0"/>
              <w:kinsoku w:val="0"/>
              <w:overflowPunct w:val="0"/>
              <w:autoSpaceDE w:val="0"/>
              <w:autoSpaceDN w:val="0"/>
              <w:adjustRightInd w:val="0"/>
              <w:spacing w:before="6"/>
              <w:rPr>
                <w:rFonts w:asciiTheme="minorHAnsi" w:hAnsiTheme="minorHAnsi" w:cs="Arial"/>
                <w:sz w:val="22"/>
                <w:szCs w:val="22"/>
                <w:lang w:eastAsia="en-GB"/>
              </w:rPr>
            </w:pPr>
          </w:p>
          <w:p w:rsidR="00E450DD" w:rsidRPr="00AB5A4F" w:rsidRDefault="00E450DD" w:rsidP="00E450DD">
            <w:pPr>
              <w:widowControl w:val="0"/>
              <w:kinsoku w:val="0"/>
              <w:overflowPunct w:val="0"/>
              <w:autoSpaceDE w:val="0"/>
              <w:autoSpaceDN w:val="0"/>
              <w:adjustRightInd w:val="0"/>
              <w:ind w:left="102"/>
              <w:rPr>
                <w:rFonts w:asciiTheme="minorHAnsi" w:hAnsiTheme="minorHAnsi"/>
                <w:sz w:val="22"/>
                <w:szCs w:val="22"/>
                <w:lang w:eastAsia="en-GB"/>
              </w:rPr>
            </w:pPr>
            <w:r w:rsidRPr="00AB5A4F">
              <w:rPr>
                <w:rFonts w:asciiTheme="minorHAnsi" w:hAnsiTheme="minorHAnsi" w:cs="Arial"/>
                <w:sz w:val="22"/>
                <w:szCs w:val="22"/>
                <w:lang w:eastAsia="en-GB"/>
              </w:rPr>
              <w:t>A</w:t>
            </w:r>
          </w:p>
        </w:tc>
      </w:tr>
    </w:tbl>
    <w:p w:rsidR="00E450DD" w:rsidRPr="00A731D8" w:rsidRDefault="00E450DD" w:rsidP="00E450DD">
      <w:pPr>
        <w:widowControl w:val="0"/>
        <w:kinsoku w:val="0"/>
        <w:overflowPunct w:val="0"/>
        <w:autoSpaceDE w:val="0"/>
        <w:autoSpaceDN w:val="0"/>
        <w:adjustRightInd w:val="0"/>
        <w:rPr>
          <w:rFonts w:ascii="Arial" w:hAnsi="Arial" w:cs="Arial"/>
          <w:sz w:val="20"/>
          <w:szCs w:val="20"/>
          <w:lang w:eastAsia="en-GB"/>
        </w:rPr>
      </w:pPr>
    </w:p>
    <w:p w:rsidR="00E450DD" w:rsidRPr="00A731D8" w:rsidRDefault="00E450DD" w:rsidP="00EB329A">
      <w:pPr>
        <w:ind w:right="191"/>
        <w:jc w:val="both"/>
      </w:pPr>
    </w:p>
    <w:p w:rsidR="00E450DD" w:rsidRPr="00A731D8" w:rsidRDefault="00E450DD" w:rsidP="00EB329A">
      <w:pPr>
        <w:ind w:right="191"/>
        <w:jc w:val="both"/>
      </w:pPr>
    </w:p>
    <w:p w:rsidR="00422FB1" w:rsidRPr="00AB5A4F" w:rsidRDefault="00422FB1" w:rsidP="00422FB1">
      <w:pPr>
        <w:autoSpaceDE w:val="0"/>
        <w:autoSpaceDN w:val="0"/>
        <w:adjustRightInd w:val="0"/>
        <w:ind w:left="2160" w:right="311" w:hanging="2160"/>
        <w:jc w:val="both"/>
        <w:rPr>
          <w:rFonts w:asciiTheme="minorHAnsi" w:hAnsiTheme="minorHAnsi" w:cs="Arial"/>
          <w:bCs/>
          <w:sz w:val="22"/>
          <w:szCs w:val="22"/>
          <w:lang w:eastAsia="en-GB"/>
        </w:rPr>
      </w:pPr>
      <w:r w:rsidRPr="00AB5A4F">
        <w:rPr>
          <w:rFonts w:asciiTheme="minorHAnsi" w:hAnsiTheme="minorHAnsi" w:cs="Arial"/>
          <w:bCs/>
          <w:sz w:val="22"/>
          <w:szCs w:val="22"/>
          <w:lang w:eastAsia="en-GB"/>
        </w:rPr>
        <w:t xml:space="preserve">Schedule </w:t>
      </w:r>
      <w:r w:rsidR="00E450DD" w:rsidRPr="00AB5A4F">
        <w:rPr>
          <w:rFonts w:asciiTheme="minorHAnsi" w:hAnsiTheme="minorHAnsi" w:cs="Arial"/>
          <w:bCs/>
          <w:sz w:val="22"/>
          <w:szCs w:val="22"/>
          <w:lang w:eastAsia="en-GB"/>
        </w:rPr>
        <w:t>2</w:t>
      </w:r>
      <w:r w:rsidRPr="00AB5A4F">
        <w:rPr>
          <w:rFonts w:asciiTheme="minorHAnsi" w:hAnsiTheme="minorHAnsi" w:cs="Arial"/>
          <w:bCs/>
          <w:sz w:val="22"/>
          <w:szCs w:val="22"/>
          <w:lang w:eastAsia="en-GB"/>
        </w:rPr>
        <w:t>: General Requirements for Construction Materials</w:t>
      </w:r>
    </w:p>
    <w:p w:rsidR="00E450DD" w:rsidRPr="00AB5A4F" w:rsidRDefault="00E450DD" w:rsidP="00422FB1">
      <w:pPr>
        <w:autoSpaceDE w:val="0"/>
        <w:autoSpaceDN w:val="0"/>
        <w:adjustRightInd w:val="0"/>
        <w:ind w:left="2160" w:right="311" w:hanging="2160"/>
        <w:jc w:val="both"/>
        <w:rPr>
          <w:rFonts w:asciiTheme="minorHAnsi" w:hAnsiTheme="minorHAnsi" w:cs="Arial"/>
          <w:bCs/>
          <w:sz w:val="22"/>
          <w:szCs w:val="22"/>
          <w:lang w:eastAsia="en-GB"/>
        </w:rPr>
      </w:pPr>
    </w:p>
    <w:p w:rsidR="00422FB1" w:rsidRPr="00AB5A4F" w:rsidRDefault="00422FB1" w:rsidP="00422FB1">
      <w:pPr>
        <w:autoSpaceDE w:val="0"/>
        <w:autoSpaceDN w:val="0"/>
        <w:adjustRightInd w:val="0"/>
        <w:ind w:right="314"/>
        <w:jc w:val="center"/>
        <w:rPr>
          <w:rFonts w:asciiTheme="minorHAnsi" w:hAnsiTheme="minorHAnsi" w:cs="Arial"/>
          <w:b/>
          <w:bCs/>
          <w:sz w:val="22"/>
          <w:szCs w:val="22"/>
          <w:lang w:eastAsia="en-GB"/>
        </w:rPr>
      </w:pPr>
    </w:p>
    <w:tbl>
      <w:tblPr>
        <w:tblW w:w="9360" w:type="dxa"/>
        <w:tblInd w:w="-72" w:type="dxa"/>
        <w:tblLook w:val="0000" w:firstRow="0" w:lastRow="0" w:firstColumn="0" w:lastColumn="0" w:noHBand="0" w:noVBand="0"/>
      </w:tblPr>
      <w:tblGrid>
        <w:gridCol w:w="1252"/>
        <w:gridCol w:w="8108"/>
      </w:tblGrid>
      <w:tr w:rsidR="00A731D8" w:rsidRPr="00AB5A4F" w:rsidTr="00A731D8">
        <w:tc>
          <w:tcPr>
            <w:tcW w:w="1252" w:type="dxa"/>
          </w:tcPr>
          <w:p w:rsidR="00422FB1" w:rsidRPr="00AB5A4F" w:rsidRDefault="00422FB1" w:rsidP="00422FB1">
            <w:pPr>
              <w:widowControl w:val="0"/>
              <w:tabs>
                <w:tab w:val="center" w:pos="4153"/>
                <w:tab w:val="right" w:pos="8306"/>
              </w:tabs>
              <w:ind w:right="314"/>
              <w:jc w:val="center"/>
              <w:rPr>
                <w:rFonts w:asciiTheme="minorHAnsi" w:hAnsiTheme="minorHAnsi" w:cs="Arial"/>
                <w:b/>
                <w:bCs/>
                <w:sz w:val="22"/>
                <w:szCs w:val="22"/>
                <w:lang w:val="en-US"/>
              </w:rPr>
            </w:pPr>
            <w:r w:rsidRPr="00AB5A4F">
              <w:rPr>
                <w:rFonts w:asciiTheme="minorHAnsi" w:hAnsiTheme="minorHAnsi" w:cs="Arial"/>
                <w:b/>
                <w:bCs/>
                <w:sz w:val="22"/>
                <w:szCs w:val="22"/>
                <w:lang w:val="en-US"/>
              </w:rPr>
              <w:t>Clause</w:t>
            </w:r>
          </w:p>
        </w:tc>
        <w:tc>
          <w:tcPr>
            <w:tcW w:w="8108" w:type="dxa"/>
          </w:tcPr>
          <w:p w:rsidR="00422FB1" w:rsidRPr="00AB5A4F" w:rsidRDefault="00422FB1" w:rsidP="00422FB1">
            <w:pPr>
              <w:widowControl w:val="0"/>
              <w:tabs>
                <w:tab w:val="center" w:pos="4153"/>
                <w:tab w:val="right" w:pos="8306"/>
              </w:tabs>
              <w:ind w:right="314"/>
              <w:rPr>
                <w:rFonts w:asciiTheme="minorHAnsi" w:hAnsiTheme="minorHAnsi" w:cs="Arial"/>
                <w:b/>
                <w:bCs/>
                <w:sz w:val="22"/>
                <w:szCs w:val="22"/>
                <w:lang w:val="en-US"/>
              </w:rPr>
            </w:pPr>
            <w:r w:rsidRPr="00AB5A4F">
              <w:rPr>
                <w:rFonts w:asciiTheme="minorHAnsi" w:hAnsiTheme="minorHAnsi" w:cs="Arial"/>
                <w:b/>
                <w:bCs/>
                <w:sz w:val="22"/>
                <w:szCs w:val="22"/>
                <w:lang w:val="en-US"/>
              </w:rPr>
              <w:t>Requirement</w:t>
            </w:r>
          </w:p>
          <w:p w:rsidR="00422FB1" w:rsidRPr="00AB5A4F" w:rsidRDefault="00422FB1" w:rsidP="00422FB1">
            <w:pPr>
              <w:widowControl w:val="0"/>
              <w:tabs>
                <w:tab w:val="center" w:pos="4153"/>
                <w:tab w:val="right" w:pos="8306"/>
              </w:tabs>
              <w:ind w:right="314"/>
              <w:rPr>
                <w:rFonts w:asciiTheme="minorHAnsi" w:hAnsiTheme="minorHAnsi" w:cs="Arial"/>
                <w:b/>
                <w:bCs/>
                <w:sz w:val="22"/>
                <w:szCs w:val="22"/>
                <w:lang w:val="en-US"/>
              </w:rPr>
            </w:pPr>
          </w:p>
        </w:tc>
      </w:tr>
      <w:tr w:rsidR="00A731D8" w:rsidRPr="00AB5A4F" w:rsidTr="00A731D8">
        <w:tc>
          <w:tcPr>
            <w:tcW w:w="1252"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801.2</w:t>
            </w:r>
          </w:p>
        </w:tc>
        <w:tc>
          <w:tcPr>
            <w:tcW w:w="8108"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The limiting distance for deposition of unbound mixes referred to in sub-Clause 801.2 shall be 500mm unless otherwise stated in the instructing Works Order or otherwise instructed by the Engineer.</w:t>
            </w:r>
          </w:p>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p>
        </w:tc>
      </w:tr>
      <w:tr w:rsidR="00A731D8" w:rsidRPr="00AB5A4F" w:rsidTr="00A731D8">
        <w:tc>
          <w:tcPr>
            <w:tcW w:w="1252"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801.3</w:t>
            </w:r>
          </w:p>
        </w:tc>
        <w:tc>
          <w:tcPr>
            <w:tcW w:w="8108"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 xml:space="preserve">The limiting distance for deposition of unbound mixes referred to in sub-Clause 801.3 shall be 500mm unless otherwise stated in the instructing Works Order. </w:t>
            </w:r>
          </w:p>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p>
        </w:tc>
      </w:tr>
      <w:tr w:rsidR="00A731D8" w:rsidRPr="00AB5A4F" w:rsidTr="00A731D8">
        <w:tc>
          <w:tcPr>
            <w:tcW w:w="1252"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801.7</w:t>
            </w:r>
          </w:p>
        </w:tc>
        <w:tc>
          <w:tcPr>
            <w:tcW w:w="8108"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All material shall comply with sub-Clause 801.7 unless otherwise stated in the instructing Works Order.</w:t>
            </w:r>
          </w:p>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p>
        </w:tc>
      </w:tr>
      <w:tr w:rsidR="00A731D8" w:rsidRPr="00AB5A4F" w:rsidTr="00A731D8">
        <w:tc>
          <w:tcPr>
            <w:tcW w:w="1252"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802.4</w:t>
            </w:r>
          </w:p>
        </w:tc>
        <w:tc>
          <w:tcPr>
            <w:tcW w:w="8108"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Unbound materials in capping and subbase shall be spread and compacted in layers of not more than 150mm compacted thickness.</w:t>
            </w:r>
          </w:p>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p>
        </w:tc>
      </w:tr>
      <w:tr w:rsidR="00A731D8" w:rsidRPr="00AB5A4F" w:rsidTr="00A731D8">
        <w:tc>
          <w:tcPr>
            <w:tcW w:w="1252"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802.14</w:t>
            </w:r>
          </w:p>
        </w:tc>
        <w:tc>
          <w:tcPr>
            <w:tcW w:w="8108"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The thickness of each compacted layer shall be as stated in the instructing Works Order.</w:t>
            </w:r>
          </w:p>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p>
        </w:tc>
      </w:tr>
      <w:tr w:rsidR="00A731D8" w:rsidRPr="00AB5A4F" w:rsidTr="00A731D8">
        <w:trPr>
          <w:trHeight w:val="1348"/>
        </w:trPr>
        <w:tc>
          <w:tcPr>
            <w:tcW w:w="1252"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901.2 and 942.5</w:t>
            </w:r>
          </w:p>
        </w:tc>
        <w:tc>
          <w:tcPr>
            <w:tcW w:w="8108" w:type="dxa"/>
          </w:tcPr>
          <w:p w:rsidR="00422FB1" w:rsidRPr="00AB5A4F" w:rsidRDefault="00422FB1" w:rsidP="003C4CF0">
            <w:pPr>
              <w:widowControl w:val="0"/>
              <w:tabs>
                <w:tab w:val="center" w:pos="4153"/>
                <w:tab w:val="right" w:pos="8306"/>
              </w:tabs>
              <w:ind w:right="314"/>
              <w:jc w:val="both"/>
              <w:rPr>
                <w:rFonts w:asciiTheme="minorHAnsi" w:hAnsiTheme="minorHAnsi" w:cs="Arial"/>
                <w:sz w:val="22"/>
                <w:szCs w:val="22"/>
                <w:lang w:val="en-US"/>
              </w:rPr>
            </w:pPr>
            <w:r w:rsidRPr="00AB5A4F">
              <w:rPr>
                <w:rFonts w:asciiTheme="minorHAnsi" w:hAnsiTheme="minorHAnsi" w:cs="Arial"/>
                <w:sz w:val="22"/>
                <w:szCs w:val="22"/>
                <w:lang w:val="en-US"/>
              </w:rPr>
              <w:t>The requirements for resistance to fragmentation (hardness), resistance to freezing and thawing (durability) and cleanness of aggregates shall be as stated in sub-Clauses 901.2 and 942.5 unless otherwise stated in the instructing Works Order.</w:t>
            </w:r>
          </w:p>
        </w:tc>
      </w:tr>
    </w:tbl>
    <w:p w:rsidR="00A731D8" w:rsidRPr="00AB5A4F" w:rsidRDefault="00A731D8" w:rsidP="003C4CF0">
      <w:pPr>
        <w:jc w:val="both"/>
        <w:rPr>
          <w:rFonts w:ascii="Arial" w:hAnsi="Arial" w:cs="Arial"/>
          <w:b/>
          <w:bCs/>
          <w:color w:val="00B0F0"/>
          <w:sz w:val="22"/>
          <w:szCs w:val="20"/>
          <w:lang w:val="en-US"/>
        </w:rPr>
      </w:pPr>
    </w:p>
    <w:p w:rsidR="00422FB1" w:rsidRPr="00AB5A4F" w:rsidRDefault="00422FB1" w:rsidP="00422FB1">
      <w:pPr>
        <w:keepNext/>
        <w:tabs>
          <w:tab w:val="left" w:pos="10630"/>
        </w:tabs>
        <w:ind w:right="314"/>
        <w:jc w:val="both"/>
        <w:outlineLvl w:val="0"/>
        <w:rPr>
          <w:rFonts w:asciiTheme="minorHAnsi" w:hAnsiTheme="minorHAnsi" w:cs="Arial"/>
          <w:b/>
          <w:sz w:val="22"/>
          <w:szCs w:val="22"/>
          <w:u w:val="single"/>
        </w:rPr>
      </w:pPr>
      <w:r w:rsidRPr="00AB5A4F">
        <w:rPr>
          <w:rFonts w:asciiTheme="minorHAnsi" w:hAnsiTheme="minorHAnsi" w:cs="Arial"/>
          <w:b/>
          <w:sz w:val="22"/>
          <w:szCs w:val="22"/>
          <w:u w:val="single"/>
        </w:rPr>
        <w:lastRenderedPageBreak/>
        <w:t>Subbase</w:t>
      </w:r>
    </w:p>
    <w:p w:rsidR="00422FB1" w:rsidRPr="00AB5A4F" w:rsidRDefault="00422FB1" w:rsidP="00422FB1">
      <w:pPr>
        <w:widowControl w:val="0"/>
        <w:tabs>
          <w:tab w:val="center" w:pos="4153"/>
          <w:tab w:val="right" w:pos="8306"/>
        </w:tabs>
        <w:ind w:right="314"/>
        <w:jc w:val="both"/>
        <w:rPr>
          <w:rFonts w:asciiTheme="minorHAnsi" w:hAnsiTheme="minorHAnsi" w:cs="Arial"/>
          <w:b/>
          <w:bCs/>
          <w:sz w:val="22"/>
          <w:szCs w:val="22"/>
          <w:lang w:val="en-US"/>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35"/>
        <w:gridCol w:w="5238"/>
      </w:tblGrid>
      <w:tr w:rsidR="00A731D8" w:rsidRPr="00AB5A4F" w:rsidTr="00A731D8">
        <w:trPr>
          <w:trHeight w:val="554"/>
        </w:trPr>
        <w:tc>
          <w:tcPr>
            <w:tcW w:w="1384" w:type="dxa"/>
          </w:tcPr>
          <w:p w:rsidR="00422FB1" w:rsidRPr="00AB5A4F" w:rsidRDefault="00422FB1" w:rsidP="00422FB1">
            <w:pPr>
              <w:ind w:right="314"/>
              <w:jc w:val="center"/>
              <w:rPr>
                <w:rFonts w:asciiTheme="minorHAnsi" w:hAnsiTheme="minorHAnsi" w:cs="Arial"/>
                <w:b/>
                <w:sz w:val="22"/>
                <w:szCs w:val="22"/>
                <w:lang w:eastAsia="en-GB"/>
              </w:rPr>
            </w:pPr>
            <w:r w:rsidRPr="00AB5A4F">
              <w:rPr>
                <w:rFonts w:asciiTheme="minorHAnsi" w:hAnsiTheme="minorHAnsi" w:cs="Arial"/>
                <w:b/>
                <w:sz w:val="22"/>
                <w:szCs w:val="22"/>
                <w:lang w:eastAsia="en-GB"/>
              </w:rPr>
              <w:t>Clause</w:t>
            </w:r>
          </w:p>
        </w:tc>
        <w:tc>
          <w:tcPr>
            <w:tcW w:w="2635" w:type="dxa"/>
          </w:tcPr>
          <w:p w:rsidR="00422FB1" w:rsidRPr="00AB5A4F" w:rsidRDefault="00422FB1" w:rsidP="00422FB1">
            <w:pPr>
              <w:ind w:right="314"/>
              <w:rPr>
                <w:rFonts w:asciiTheme="minorHAnsi" w:hAnsiTheme="minorHAnsi" w:cs="Arial"/>
                <w:b/>
                <w:sz w:val="22"/>
                <w:szCs w:val="22"/>
                <w:lang w:eastAsia="en-GB"/>
              </w:rPr>
            </w:pPr>
            <w:r w:rsidRPr="00AB5A4F">
              <w:rPr>
                <w:rFonts w:asciiTheme="minorHAnsi" w:hAnsiTheme="minorHAnsi" w:cs="Arial"/>
                <w:b/>
                <w:sz w:val="22"/>
                <w:szCs w:val="22"/>
                <w:lang w:eastAsia="en-GB"/>
              </w:rPr>
              <w:t>Description</w:t>
            </w:r>
          </w:p>
        </w:tc>
        <w:tc>
          <w:tcPr>
            <w:tcW w:w="5238" w:type="dxa"/>
          </w:tcPr>
          <w:p w:rsidR="00422FB1" w:rsidRPr="00AB5A4F" w:rsidRDefault="00422FB1" w:rsidP="00422FB1">
            <w:pPr>
              <w:ind w:right="314"/>
              <w:jc w:val="center"/>
              <w:rPr>
                <w:rFonts w:asciiTheme="minorHAnsi" w:hAnsiTheme="minorHAnsi" w:cs="Arial"/>
                <w:b/>
                <w:sz w:val="22"/>
                <w:szCs w:val="22"/>
                <w:lang w:eastAsia="en-GB"/>
              </w:rPr>
            </w:pPr>
            <w:proofErr w:type="gramStart"/>
            <w:r w:rsidRPr="00AB5A4F">
              <w:rPr>
                <w:rFonts w:asciiTheme="minorHAnsi" w:hAnsiTheme="minorHAnsi" w:cs="Arial"/>
                <w:b/>
                <w:sz w:val="22"/>
                <w:szCs w:val="22"/>
                <w:lang w:eastAsia="en-GB"/>
              </w:rPr>
              <w:t>Particular Requirements</w:t>
            </w:r>
            <w:proofErr w:type="gramEnd"/>
          </w:p>
        </w:tc>
      </w:tr>
      <w:tr w:rsidR="00A731D8" w:rsidRPr="00AB5A4F" w:rsidTr="00A731D8">
        <w:trPr>
          <w:trHeight w:val="823"/>
        </w:trPr>
        <w:tc>
          <w:tcPr>
            <w:tcW w:w="1384" w:type="dxa"/>
          </w:tcPr>
          <w:p w:rsidR="00422FB1" w:rsidRPr="00AB5A4F" w:rsidRDefault="00422FB1" w:rsidP="00422FB1">
            <w:pPr>
              <w:ind w:right="314"/>
              <w:jc w:val="both"/>
              <w:rPr>
                <w:rFonts w:asciiTheme="minorHAnsi" w:hAnsiTheme="minorHAnsi" w:cs="Arial"/>
                <w:sz w:val="22"/>
                <w:szCs w:val="22"/>
                <w:lang w:eastAsia="en-GB"/>
              </w:rPr>
            </w:pPr>
            <w:r w:rsidRPr="00AB5A4F">
              <w:rPr>
                <w:rFonts w:asciiTheme="minorHAnsi" w:hAnsiTheme="minorHAnsi" w:cs="Arial"/>
                <w:sz w:val="22"/>
                <w:szCs w:val="22"/>
                <w:lang w:eastAsia="en-GB"/>
              </w:rPr>
              <w:t>821</w:t>
            </w:r>
          </w:p>
        </w:tc>
        <w:tc>
          <w:tcPr>
            <w:tcW w:w="2635" w:type="dxa"/>
          </w:tcPr>
          <w:p w:rsidR="00422FB1" w:rsidRPr="00AB5A4F" w:rsidRDefault="00422FB1" w:rsidP="00422FB1">
            <w:pPr>
              <w:autoSpaceDE w:val="0"/>
              <w:autoSpaceDN w:val="0"/>
              <w:adjustRightInd w:val="0"/>
              <w:ind w:right="314"/>
              <w:rPr>
                <w:rFonts w:asciiTheme="minorHAnsi" w:hAnsiTheme="minorHAnsi" w:cs="Arial"/>
                <w:sz w:val="22"/>
                <w:szCs w:val="22"/>
                <w:lang w:eastAsia="en-GB"/>
              </w:rPr>
            </w:pPr>
            <w:r w:rsidRPr="00AB5A4F">
              <w:rPr>
                <w:rFonts w:asciiTheme="minorHAnsi" w:hAnsiTheme="minorHAnsi" w:cs="Arial"/>
                <w:sz w:val="22"/>
                <w:szCs w:val="22"/>
                <w:lang w:eastAsia="en-GB"/>
              </w:rPr>
              <w:t>Cement Bound Granular Mixtures A (CBGM A)</w:t>
            </w:r>
          </w:p>
        </w:tc>
        <w:tc>
          <w:tcPr>
            <w:tcW w:w="5238" w:type="dxa"/>
          </w:tcPr>
          <w:p w:rsidR="00422FB1" w:rsidRPr="00AB5A4F" w:rsidRDefault="00422FB1" w:rsidP="00E66872">
            <w:pPr>
              <w:numPr>
                <w:ilvl w:val="0"/>
                <w:numId w:val="22"/>
              </w:numPr>
              <w:autoSpaceDE w:val="0"/>
              <w:autoSpaceDN w:val="0"/>
              <w:adjustRightInd w:val="0"/>
              <w:ind w:right="314"/>
              <w:jc w:val="both"/>
              <w:rPr>
                <w:rFonts w:asciiTheme="minorHAnsi" w:hAnsiTheme="minorHAnsi" w:cs="Arial"/>
                <w:sz w:val="22"/>
                <w:szCs w:val="22"/>
                <w:lang w:eastAsia="en-GB"/>
              </w:rPr>
            </w:pPr>
            <w:r w:rsidRPr="00AB5A4F">
              <w:rPr>
                <w:rFonts w:asciiTheme="minorHAnsi" w:hAnsiTheme="minorHAnsi" w:cs="Arial"/>
                <w:sz w:val="22"/>
                <w:szCs w:val="22"/>
                <w:lang w:eastAsia="en-GB"/>
              </w:rPr>
              <w:t>Strength Class C12/15.</w:t>
            </w:r>
          </w:p>
        </w:tc>
      </w:tr>
      <w:tr w:rsidR="00A731D8" w:rsidRPr="00AB5A4F" w:rsidTr="00A731D8">
        <w:trPr>
          <w:trHeight w:val="2229"/>
        </w:trPr>
        <w:tc>
          <w:tcPr>
            <w:tcW w:w="1384" w:type="dxa"/>
          </w:tcPr>
          <w:p w:rsidR="00422FB1" w:rsidRPr="00AB5A4F" w:rsidRDefault="00422FB1" w:rsidP="00422FB1">
            <w:pPr>
              <w:ind w:right="314"/>
              <w:jc w:val="both"/>
              <w:rPr>
                <w:rFonts w:asciiTheme="minorHAnsi" w:hAnsiTheme="minorHAnsi" w:cs="Arial"/>
                <w:sz w:val="22"/>
                <w:szCs w:val="22"/>
                <w:lang w:eastAsia="en-GB"/>
              </w:rPr>
            </w:pPr>
            <w:r w:rsidRPr="00AB5A4F">
              <w:rPr>
                <w:rFonts w:asciiTheme="minorHAnsi" w:hAnsiTheme="minorHAnsi" w:cs="Arial"/>
                <w:sz w:val="22"/>
                <w:szCs w:val="22"/>
                <w:lang w:eastAsia="en-GB"/>
              </w:rPr>
              <w:t>803</w:t>
            </w:r>
          </w:p>
        </w:tc>
        <w:tc>
          <w:tcPr>
            <w:tcW w:w="2635" w:type="dxa"/>
          </w:tcPr>
          <w:p w:rsidR="00422FB1" w:rsidRPr="00AB5A4F" w:rsidRDefault="00422FB1" w:rsidP="00422FB1">
            <w:pPr>
              <w:autoSpaceDE w:val="0"/>
              <w:autoSpaceDN w:val="0"/>
              <w:adjustRightInd w:val="0"/>
              <w:ind w:right="314"/>
              <w:rPr>
                <w:rFonts w:asciiTheme="minorHAnsi" w:hAnsiTheme="minorHAnsi" w:cs="Arial"/>
                <w:sz w:val="22"/>
                <w:szCs w:val="22"/>
                <w:lang w:eastAsia="en-GB"/>
              </w:rPr>
            </w:pPr>
            <w:r w:rsidRPr="00AB5A4F">
              <w:rPr>
                <w:rFonts w:asciiTheme="minorHAnsi" w:hAnsiTheme="minorHAnsi" w:cs="Arial"/>
                <w:sz w:val="22"/>
                <w:szCs w:val="22"/>
                <w:lang w:eastAsia="en-GB"/>
              </w:rPr>
              <w:t>Type 1 unbound mixture for subbase</w:t>
            </w:r>
          </w:p>
        </w:tc>
        <w:tc>
          <w:tcPr>
            <w:tcW w:w="5238" w:type="dxa"/>
          </w:tcPr>
          <w:p w:rsidR="00422FB1" w:rsidRPr="00AB5A4F" w:rsidRDefault="00422FB1" w:rsidP="00E66872">
            <w:pPr>
              <w:numPr>
                <w:ilvl w:val="0"/>
                <w:numId w:val="22"/>
              </w:numPr>
              <w:autoSpaceDE w:val="0"/>
              <w:autoSpaceDN w:val="0"/>
              <w:adjustRightInd w:val="0"/>
              <w:ind w:right="314"/>
              <w:jc w:val="both"/>
              <w:rPr>
                <w:rFonts w:asciiTheme="minorHAnsi" w:hAnsiTheme="minorHAnsi" w:cs="Arial"/>
                <w:sz w:val="22"/>
                <w:szCs w:val="22"/>
                <w:lang w:eastAsia="en-GB"/>
              </w:rPr>
            </w:pPr>
            <w:r w:rsidRPr="00AB5A4F">
              <w:rPr>
                <w:rFonts w:asciiTheme="minorHAnsi" w:hAnsiTheme="minorHAnsi" w:cs="Arial"/>
                <w:sz w:val="22"/>
                <w:szCs w:val="22"/>
                <w:lang w:eastAsia="en-GB"/>
              </w:rPr>
              <w:t>Material should generally contain 100% recycled aggregates.</w:t>
            </w:r>
          </w:p>
          <w:p w:rsidR="00422FB1" w:rsidRPr="00AB5A4F" w:rsidRDefault="00422FB1" w:rsidP="00E66872">
            <w:pPr>
              <w:numPr>
                <w:ilvl w:val="0"/>
                <w:numId w:val="22"/>
              </w:numPr>
              <w:autoSpaceDE w:val="0"/>
              <w:autoSpaceDN w:val="0"/>
              <w:adjustRightInd w:val="0"/>
              <w:ind w:right="314"/>
              <w:jc w:val="both"/>
              <w:rPr>
                <w:rFonts w:asciiTheme="minorHAnsi" w:hAnsiTheme="minorHAnsi" w:cs="Arial"/>
                <w:sz w:val="22"/>
                <w:szCs w:val="22"/>
                <w:lang w:eastAsia="en-GB"/>
              </w:rPr>
            </w:pPr>
            <w:r w:rsidRPr="00AB5A4F">
              <w:rPr>
                <w:rFonts w:asciiTheme="minorHAnsi" w:hAnsiTheme="minorHAnsi" w:cs="Arial"/>
                <w:sz w:val="22"/>
                <w:szCs w:val="22"/>
                <w:lang w:eastAsia="en-GB"/>
              </w:rPr>
              <w:t>Mixtures containing crushed gravel coarse aggregate shall not be permitted on roads carrying a traffic loading of more than 2msa unless the subbase strength is at least 30% CBR.</w:t>
            </w:r>
          </w:p>
        </w:tc>
      </w:tr>
    </w:tbl>
    <w:p w:rsidR="00A731D8" w:rsidRDefault="00A731D8" w:rsidP="00A731D8">
      <w:pPr>
        <w:keepNext/>
        <w:widowControl w:val="0"/>
        <w:tabs>
          <w:tab w:val="center" w:pos="4945"/>
          <w:tab w:val="left" w:pos="5040"/>
          <w:tab w:val="left" w:pos="5760"/>
          <w:tab w:val="left" w:pos="6480"/>
          <w:tab w:val="left" w:pos="7470"/>
        </w:tabs>
        <w:ind w:right="314"/>
        <w:jc w:val="center"/>
        <w:outlineLvl w:val="1"/>
        <w:rPr>
          <w:rFonts w:ascii="Helvetica-Bold" w:hAnsi="Helvetica-Bold" w:cs="Helvetica-Bold"/>
          <w:b/>
          <w:bCs/>
          <w:lang w:eastAsia="en-GB"/>
        </w:rPr>
      </w:pPr>
    </w:p>
    <w:p w:rsidR="00A731D8" w:rsidRDefault="00A731D8">
      <w:pPr>
        <w:rPr>
          <w:rFonts w:ascii="Helvetica-Bold" w:hAnsi="Helvetica-Bold" w:cs="Helvetica-Bold"/>
          <w:b/>
          <w:bCs/>
          <w:lang w:eastAsia="en-GB"/>
        </w:rPr>
      </w:pPr>
      <w:r>
        <w:rPr>
          <w:rFonts w:ascii="Helvetica-Bold" w:hAnsi="Helvetica-Bold" w:cs="Helvetica-Bold"/>
          <w:b/>
          <w:bCs/>
          <w:lang w:eastAsia="en-GB"/>
        </w:rPr>
        <w:br w:type="page"/>
      </w:r>
    </w:p>
    <w:p w:rsidR="00A731D8" w:rsidRDefault="00A731D8" w:rsidP="00A731D8">
      <w:pPr>
        <w:keepNext/>
        <w:widowControl w:val="0"/>
        <w:tabs>
          <w:tab w:val="center" w:pos="4945"/>
          <w:tab w:val="left" w:pos="5040"/>
          <w:tab w:val="left" w:pos="5760"/>
          <w:tab w:val="left" w:pos="6480"/>
          <w:tab w:val="left" w:pos="7470"/>
        </w:tabs>
        <w:ind w:right="314"/>
        <w:jc w:val="center"/>
        <w:outlineLvl w:val="1"/>
        <w:rPr>
          <w:rFonts w:ascii="Helvetica-Bold" w:hAnsi="Helvetica-Bold" w:cs="Helvetica-Bold"/>
          <w:b/>
          <w:bCs/>
          <w:lang w:eastAsia="en-GB"/>
        </w:rPr>
      </w:pPr>
    </w:p>
    <w:p w:rsidR="00A731D8" w:rsidRPr="00845096" w:rsidRDefault="00A731D8" w:rsidP="00A731D8">
      <w:pPr>
        <w:keepNext/>
        <w:widowControl w:val="0"/>
        <w:tabs>
          <w:tab w:val="center" w:pos="4945"/>
          <w:tab w:val="left" w:pos="5040"/>
          <w:tab w:val="left" w:pos="5760"/>
          <w:tab w:val="left" w:pos="6480"/>
          <w:tab w:val="left" w:pos="7470"/>
        </w:tabs>
        <w:ind w:right="314"/>
        <w:jc w:val="center"/>
        <w:outlineLvl w:val="1"/>
        <w:rPr>
          <w:rFonts w:asciiTheme="minorHAnsi" w:hAnsiTheme="minorHAnsi" w:cs="Arial"/>
          <w:b/>
          <w:sz w:val="28"/>
          <w:szCs w:val="28"/>
        </w:rPr>
      </w:pPr>
      <w:r w:rsidRPr="00845096">
        <w:rPr>
          <w:rFonts w:asciiTheme="minorHAnsi" w:hAnsiTheme="minorHAnsi" w:cs="Helvetica-Bold"/>
          <w:b/>
          <w:bCs/>
          <w:sz w:val="28"/>
          <w:szCs w:val="28"/>
          <w:lang w:eastAsia="en-GB"/>
        </w:rPr>
        <w:t>FLEXIBLE PAVEMENT CONSTRUCTION DETAILS SHEET 1</w:t>
      </w:r>
    </w:p>
    <w:p w:rsidR="00422FB1" w:rsidRPr="00845096" w:rsidRDefault="00422FB1" w:rsidP="00422FB1">
      <w:pPr>
        <w:keepNext/>
        <w:widowControl w:val="0"/>
        <w:tabs>
          <w:tab w:val="center" w:pos="4945"/>
          <w:tab w:val="left" w:pos="5040"/>
          <w:tab w:val="left" w:pos="5760"/>
          <w:tab w:val="left" w:pos="6480"/>
          <w:tab w:val="left" w:pos="7470"/>
        </w:tabs>
        <w:ind w:right="314"/>
        <w:jc w:val="center"/>
        <w:outlineLvl w:val="1"/>
        <w:rPr>
          <w:rFonts w:asciiTheme="minorHAnsi" w:hAnsiTheme="minorHAnsi" w:cs="Arial"/>
          <w:b/>
          <w:sz w:val="22"/>
          <w:szCs w:val="22"/>
        </w:rPr>
      </w:pPr>
    </w:p>
    <w:p w:rsidR="00422FB1" w:rsidRPr="00845096" w:rsidRDefault="00422FB1" w:rsidP="00422FB1">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4140" w:right="314" w:hanging="4140"/>
        <w:jc w:val="both"/>
        <w:rPr>
          <w:rFonts w:asciiTheme="minorHAnsi" w:hAnsiTheme="minorHAnsi" w:cs="Arial"/>
          <w:sz w:val="22"/>
          <w:szCs w:val="22"/>
          <w:lang w:eastAsia="en-GB"/>
        </w:rPr>
      </w:pPr>
      <w:r w:rsidRPr="00845096">
        <w:rPr>
          <w:rFonts w:asciiTheme="minorHAnsi" w:hAnsiTheme="minorHAnsi" w:cs="Arial"/>
          <w:sz w:val="22"/>
          <w:szCs w:val="22"/>
          <w:lang w:eastAsia="en-GB"/>
        </w:rPr>
        <w:t>1.</w:t>
      </w:r>
      <w:r w:rsidRPr="00845096">
        <w:rPr>
          <w:rFonts w:asciiTheme="minorHAnsi" w:hAnsiTheme="minorHAnsi" w:cs="Arial"/>
          <w:sz w:val="22"/>
          <w:szCs w:val="22"/>
          <w:lang w:eastAsia="en-GB"/>
        </w:rPr>
        <w:tab/>
        <w:t>Coated Chippings (Clause 915)</w:t>
      </w:r>
      <w:r w:rsidRPr="00845096">
        <w:rPr>
          <w:rFonts w:asciiTheme="minorHAnsi" w:hAnsiTheme="minorHAnsi" w:cs="Arial"/>
          <w:sz w:val="22"/>
          <w:szCs w:val="22"/>
          <w:lang w:eastAsia="en-GB"/>
        </w:rPr>
        <w:tab/>
        <w:t>:</w:t>
      </w:r>
      <w:r w:rsidRPr="00845096">
        <w:rPr>
          <w:rFonts w:asciiTheme="minorHAnsi" w:hAnsiTheme="minorHAnsi" w:cs="Arial"/>
          <w:sz w:val="22"/>
          <w:szCs w:val="22"/>
          <w:lang w:eastAsia="en-GB"/>
        </w:rPr>
        <w:tab/>
      </w:r>
      <w:r w:rsidR="00845096">
        <w:rPr>
          <w:rFonts w:asciiTheme="minorHAnsi" w:hAnsiTheme="minorHAnsi" w:cs="Arial"/>
          <w:sz w:val="22"/>
          <w:szCs w:val="22"/>
          <w:lang w:eastAsia="en-GB"/>
        </w:rPr>
        <w:tab/>
      </w:r>
      <w:r w:rsidRPr="00845096">
        <w:rPr>
          <w:rFonts w:asciiTheme="minorHAnsi" w:hAnsiTheme="minorHAnsi" w:cs="Arial"/>
          <w:sz w:val="22"/>
          <w:szCs w:val="22"/>
          <w:lang w:eastAsia="en-GB"/>
        </w:rPr>
        <w:t>Nominal Size - 20m</w:t>
      </w:r>
    </w:p>
    <w:p w:rsidR="00422FB1" w:rsidRPr="00845096" w:rsidRDefault="00845096" w:rsidP="00422FB1">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3780" w:right="314" w:hanging="3240"/>
        <w:jc w:val="both"/>
        <w:rPr>
          <w:rFonts w:asciiTheme="minorHAnsi" w:hAnsiTheme="minorHAnsi" w:cs="Arial"/>
          <w:sz w:val="22"/>
          <w:szCs w:val="22"/>
          <w:lang w:eastAsia="en-GB"/>
        </w:rPr>
      </w:pPr>
      <w:r>
        <w:rPr>
          <w:rFonts w:asciiTheme="minorHAnsi" w:hAnsiTheme="minorHAnsi" w:cs="Arial"/>
          <w:sz w:val="22"/>
          <w:szCs w:val="22"/>
          <w:lang w:eastAsia="en-GB"/>
        </w:rPr>
        <w:t>Stone type (1) granite</w:t>
      </w:r>
      <w:r>
        <w:rPr>
          <w:rFonts w:asciiTheme="minorHAnsi" w:hAnsiTheme="minorHAnsi" w:cs="Arial"/>
          <w:sz w:val="22"/>
          <w:szCs w:val="22"/>
          <w:lang w:eastAsia="en-GB"/>
        </w:rPr>
        <w:tab/>
      </w:r>
      <w:r>
        <w:rPr>
          <w:rFonts w:asciiTheme="minorHAnsi" w:hAnsiTheme="minorHAnsi" w:cs="Arial"/>
          <w:sz w:val="22"/>
          <w:szCs w:val="22"/>
          <w:lang w:eastAsia="en-GB"/>
        </w:rPr>
        <w:tab/>
      </w:r>
      <w:r>
        <w:rPr>
          <w:rFonts w:asciiTheme="minorHAnsi" w:hAnsiTheme="minorHAnsi" w:cs="Arial"/>
          <w:sz w:val="22"/>
          <w:szCs w:val="22"/>
          <w:lang w:eastAsia="en-GB"/>
        </w:rPr>
        <w:tab/>
      </w:r>
      <w:r>
        <w:rPr>
          <w:rFonts w:asciiTheme="minorHAnsi" w:hAnsiTheme="minorHAnsi" w:cs="Arial"/>
          <w:sz w:val="22"/>
          <w:szCs w:val="22"/>
          <w:lang w:eastAsia="en-GB"/>
        </w:rPr>
        <w:tab/>
      </w:r>
      <w:r w:rsidR="00422FB1" w:rsidRPr="00845096">
        <w:rPr>
          <w:rFonts w:asciiTheme="minorHAnsi" w:hAnsiTheme="minorHAnsi" w:cs="Arial"/>
          <w:sz w:val="22"/>
          <w:szCs w:val="22"/>
          <w:lang w:eastAsia="en-GB"/>
        </w:rPr>
        <w:t>Minimum PSV - 65</w:t>
      </w:r>
    </w:p>
    <w:p w:rsidR="00422FB1" w:rsidRPr="00845096" w:rsidRDefault="00845096" w:rsidP="00422FB1">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3780" w:right="314"/>
        <w:jc w:val="both"/>
        <w:rPr>
          <w:rFonts w:asciiTheme="minorHAnsi" w:hAnsiTheme="minorHAnsi" w:cs="Arial"/>
          <w:sz w:val="22"/>
          <w:szCs w:val="22"/>
          <w:lang w:eastAsia="en-GB"/>
        </w:rPr>
      </w:pPr>
      <w:r>
        <w:rPr>
          <w:rFonts w:asciiTheme="minorHAnsi" w:hAnsiTheme="minorHAnsi" w:cs="Arial"/>
          <w:sz w:val="22"/>
          <w:szCs w:val="22"/>
          <w:lang w:eastAsia="en-GB"/>
        </w:rPr>
        <w:tab/>
      </w:r>
      <w:r w:rsidR="00422FB1" w:rsidRPr="00845096">
        <w:rPr>
          <w:rFonts w:asciiTheme="minorHAnsi" w:hAnsiTheme="minorHAnsi" w:cs="Arial"/>
          <w:sz w:val="22"/>
          <w:szCs w:val="22"/>
          <w:lang w:eastAsia="en-GB"/>
        </w:rPr>
        <w:t>Maximum AAV - 10</w:t>
      </w:r>
    </w:p>
    <w:p w:rsidR="00422FB1" w:rsidRPr="00845096" w:rsidRDefault="00845096" w:rsidP="00422FB1">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3780" w:right="314"/>
        <w:jc w:val="both"/>
        <w:rPr>
          <w:rFonts w:asciiTheme="minorHAnsi" w:hAnsiTheme="minorHAnsi" w:cs="Arial"/>
          <w:sz w:val="22"/>
          <w:szCs w:val="22"/>
          <w:lang w:eastAsia="en-GB"/>
        </w:rPr>
      </w:pPr>
      <w:r>
        <w:rPr>
          <w:rFonts w:asciiTheme="minorHAnsi" w:hAnsiTheme="minorHAnsi" w:cs="Arial"/>
          <w:sz w:val="22"/>
          <w:szCs w:val="22"/>
          <w:lang w:eastAsia="en-GB"/>
        </w:rPr>
        <w:tab/>
      </w:r>
      <w:r w:rsidR="00422FB1" w:rsidRPr="00845096">
        <w:rPr>
          <w:rFonts w:asciiTheme="minorHAnsi" w:hAnsiTheme="minorHAnsi" w:cs="Arial"/>
          <w:sz w:val="22"/>
          <w:szCs w:val="22"/>
          <w:lang w:eastAsia="en-GB"/>
        </w:rPr>
        <w:t>Spread Rate – 12-14kg/m²</w:t>
      </w:r>
    </w:p>
    <w:p w:rsidR="00E450DD" w:rsidRPr="00845096" w:rsidRDefault="00422FB1" w:rsidP="00E450D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539" w:right="314" w:hanging="539"/>
        <w:jc w:val="both"/>
        <w:rPr>
          <w:rFonts w:asciiTheme="minorHAnsi" w:hAnsiTheme="minorHAnsi" w:cs="Arial"/>
          <w:sz w:val="22"/>
          <w:szCs w:val="22"/>
          <w:lang w:eastAsia="en-GB"/>
        </w:rPr>
      </w:pPr>
      <w:r w:rsidRPr="00845096">
        <w:rPr>
          <w:rFonts w:asciiTheme="minorHAnsi" w:hAnsiTheme="minorHAnsi" w:cs="Arial"/>
          <w:sz w:val="22"/>
          <w:szCs w:val="22"/>
          <w:lang w:eastAsia="en-GB"/>
        </w:rPr>
        <w:t>2.</w:t>
      </w:r>
      <w:r w:rsidRPr="00845096">
        <w:rPr>
          <w:rFonts w:asciiTheme="minorHAnsi" w:hAnsiTheme="minorHAnsi" w:cs="Arial"/>
          <w:sz w:val="22"/>
          <w:szCs w:val="22"/>
          <w:lang w:eastAsia="en-GB"/>
        </w:rPr>
        <w:tab/>
        <w:t xml:space="preserve">Surface Texture Required (Clause 921) - </w:t>
      </w:r>
      <w:r w:rsidR="00845096">
        <w:rPr>
          <w:rFonts w:asciiTheme="minorHAnsi" w:hAnsiTheme="minorHAnsi" w:cs="Arial"/>
          <w:sz w:val="22"/>
          <w:szCs w:val="22"/>
          <w:lang w:eastAsia="en-GB"/>
        </w:rPr>
        <w:tab/>
      </w:r>
      <w:r w:rsidRPr="00845096">
        <w:rPr>
          <w:rFonts w:asciiTheme="minorHAnsi" w:hAnsiTheme="minorHAnsi" w:cs="Arial"/>
          <w:sz w:val="22"/>
          <w:szCs w:val="22"/>
          <w:lang w:eastAsia="en-GB"/>
        </w:rPr>
        <w:t>Sand Patch Method.</w:t>
      </w:r>
    </w:p>
    <w:p w:rsidR="00422FB1" w:rsidRPr="00845096" w:rsidRDefault="00E450DD" w:rsidP="00E450D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539" w:right="314" w:hanging="539"/>
        <w:jc w:val="both"/>
        <w:rPr>
          <w:rFonts w:asciiTheme="minorHAnsi" w:hAnsiTheme="minorHAnsi" w:cs="Arial"/>
          <w:sz w:val="22"/>
          <w:szCs w:val="22"/>
          <w:lang w:eastAsia="en-GB"/>
        </w:rPr>
      </w:pPr>
      <w:r w:rsidRPr="00845096">
        <w:rPr>
          <w:rFonts w:asciiTheme="minorHAnsi" w:hAnsiTheme="minorHAnsi" w:cs="Arial"/>
          <w:sz w:val="22"/>
          <w:szCs w:val="22"/>
          <w:lang w:eastAsia="en-GB"/>
        </w:rPr>
        <w:t>3.</w:t>
      </w:r>
      <w:r w:rsidRPr="00845096">
        <w:rPr>
          <w:rFonts w:asciiTheme="minorHAnsi" w:hAnsiTheme="minorHAnsi" w:cs="Arial"/>
          <w:sz w:val="22"/>
          <w:szCs w:val="22"/>
          <w:lang w:eastAsia="en-GB"/>
        </w:rPr>
        <w:tab/>
      </w:r>
      <w:r w:rsidR="00A731D8" w:rsidRPr="00845096">
        <w:rPr>
          <w:rFonts w:asciiTheme="minorHAnsi" w:hAnsiTheme="minorHAnsi" w:cs="Arial"/>
          <w:sz w:val="22"/>
          <w:szCs w:val="22"/>
          <w:lang w:eastAsia="en-GB"/>
        </w:rPr>
        <w:t xml:space="preserve">BS EN 13108-1:2006, BS EN 13108-7:2006 </w:t>
      </w:r>
    </w:p>
    <w:p w:rsidR="00A731D8" w:rsidRPr="0092270C" w:rsidRDefault="00A731D8" w:rsidP="00E450DD">
      <w:pPr>
        <w:tabs>
          <w:tab w:val="left" w:pos="160"/>
          <w:tab w:val="left" w:pos="540"/>
          <w:tab w:val="left" w:pos="1230"/>
          <w:tab w:val="left" w:pos="1980"/>
          <w:tab w:val="left" w:pos="2700"/>
          <w:tab w:val="left" w:pos="3420"/>
          <w:tab w:val="left" w:pos="3780"/>
          <w:tab w:val="left" w:pos="4140"/>
          <w:tab w:val="left" w:pos="4860"/>
          <w:tab w:val="left" w:pos="5580"/>
          <w:tab w:val="left" w:pos="6300"/>
          <w:tab w:val="left" w:pos="7020"/>
          <w:tab w:val="left" w:pos="7740"/>
          <w:tab w:val="left" w:pos="9480"/>
        </w:tabs>
        <w:ind w:left="539" w:right="314" w:hanging="539"/>
        <w:jc w:val="both"/>
        <w:rPr>
          <w:rFonts w:ascii="Arial" w:hAnsi="Arial" w:cs="Arial"/>
          <w:color w:val="00B0F0"/>
          <w:lang w:eastAsia="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5"/>
        <w:gridCol w:w="1556"/>
        <w:gridCol w:w="63"/>
        <w:gridCol w:w="361"/>
        <w:gridCol w:w="5100"/>
      </w:tblGrid>
      <w:tr w:rsidR="00422FB1" w:rsidRPr="00845096" w:rsidTr="00422FB1">
        <w:tc>
          <w:tcPr>
            <w:tcW w:w="9348" w:type="dxa"/>
            <w:gridSpan w:val="6"/>
            <w:tcBorders>
              <w:top w:val="single" w:sz="4" w:space="0" w:color="auto"/>
              <w:left w:val="single" w:sz="4" w:space="0" w:color="auto"/>
              <w:bottom w:val="single" w:sz="4" w:space="0" w:color="auto"/>
              <w:right w:val="single" w:sz="4" w:space="0" w:color="auto"/>
            </w:tcBorders>
            <w:vAlign w:val="center"/>
          </w:tcPr>
          <w:p w:rsidR="00422FB1" w:rsidRPr="00845096" w:rsidRDefault="00422FB1" w:rsidP="00422FB1">
            <w:pPr>
              <w:ind w:right="-289" w:firstLine="720"/>
              <w:rPr>
                <w:rFonts w:asciiTheme="minorHAnsi" w:hAnsiTheme="minorHAnsi"/>
                <w:b/>
                <w:sz w:val="22"/>
                <w:szCs w:val="22"/>
                <w:lang w:eastAsia="en-GB"/>
              </w:rPr>
            </w:pPr>
            <w:r w:rsidRPr="00845096">
              <w:rPr>
                <w:rFonts w:asciiTheme="minorHAnsi" w:hAnsiTheme="minorHAnsi"/>
                <w:b/>
                <w:sz w:val="22"/>
                <w:szCs w:val="22"/>
                <w:lang w:eastAsia="en-GB"/>
              </w:rPr>
              <w:t>Surface course materials</w:t>
            </w:r>
          </w:p>
        </w:tc>
      </w:tr>
      <w:tr w:rsidR="00422FB1" w:rsidRPr="00845096" w:rsidTr="00765A4F">
        <w:tc>
          <w:tcPr>
            <w:tcW w:w="1413" w:type="dxa"/>
            <w:tcBorders>
              <w:top w:val="single" w:sz="4" w:space="0" w:color="auto"/>
              <w:left w:val="single" w:sz="4" w:space="0" w:color="auto"/>
              <w:bottom w:val="single" w:sz="4" w:space="0" w:color="auto"/>
              <w:right w:val="single" w:sz="4" w:space="0" w:color="auto"/>
            </w:tcBorders>
            <w:vAlign w:val="center"/>
          </w:tcPr>
          <w:p w:rsidR="00422FB1" w:rsidRPr="00845096" w:rsidRDefault="00422FB1" w:rsidP="00422FB1">
            <w:pPr>
              <w:ind w:right="-289"/>
              <w:rPr>
                <w:rFonts w:asciiTheme="minorHAnsi" w:hAnsiTheme="minorHAnsi"/>
                <w:b/>
                <w:sz w:val="22"/>
                <w:szCs w:val="22"/>
                <w:lang w:eastAsia="en-GB"/>
              </w:rPr>
            </w:pPr>
            <w:r w:rsidRPr="00845096">
              <w:rPr>
                <w:rFonts w:asciiTheme="minorHAnsi" w:hAnsiTheme="minorHAnsi"/>
                <w:b/>
                <w:sz w:val="22"/>
                <w:szCs w:val="22"/>
                <w:lang w:eastAsia="en-GB"/>
              </w:rPr>
              <w:t>Material Ref</w:t>
            </w:r>
          </w:p>
        </w:tc>
        <w:tc>
          <w:tcPr>
            <w:tcW w:w="855" w:type="dxa"/>
            <w:tcBorders>
              <w:top w:val="single" w:sz="4" w:space="0" w:color="auto"/>
              <w:left w:val="single" w:sz="4" w:space="0" w:color="auto"/>
              <w:bottom w:val="single" w:sz="4" w:space="0" w:color="auto"/>
              <w:right w:val="single" w:sz="4" w:space="0" w:color="auto"/>
            </w:tcBorders>
            <w:vAlign w:val="center"/>
          </w:tcPr>
          <w:p w:rsidR="00422FB1" w:rsidRPr="00845096" w:rsidRDefault="00422FB1" w:rsidP="00422FB1">
            <w:pPr>
              <w:ind w:right="-289"/>
              <w:rPr>
                <w:rFonts w:asciiTheme="minorHAnsi" w:hAnsiTheme="minorHAnsi"/>
                <w:b/>
                <w:sz w:val="22"/>
                <w:szCs w:val="22"/>
                <w:lang w:eastAsia="en-GB"/>
              </w:rPr>
            </w:pPr>
            <w:r w:rsidRPr="00845096">
              <w:rPr>
                <w:rFonts w:asciiTheme="minorHAnsi" w:hAnsiTheme="minorHAnsi"/>
                <w:b/>
                <w:sz w:val="22"/>
                <w:szCs w:val="22"/>
                <w:lang w:eastAsia="en-GB"/>
              </w:rPr>
              <w:t>Clause</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422FB1" w:rsidRPr="00845096" w:rsidRDefault="00422FB1" w:rsidP="00422FB1">
            <w:pPr>
              <w:ind w:right="-289"/>
              <w:rPr>
                <w:rFonts w:asciiTheme="minorHAnsi" w:hAnsiTheme="minorHAnsi"/>
                <w:b/>
                <w:sz w:val="22"/>
                <w:szCs w:val="22"/>
                <w:lang w:eastAsia="en-GB"/>
              </w:rPr>
            </w:pPr>
            <w:r w:rsidRPr="00845096">
              <w:rPr>
                <w:rFonts w:asciiTheme="minorHAnsi" w:hAnsiTheme="minorHAnsi"/>
                <w:b/>
                <w:sz w:val="22"/>
                <w:szCs w:val="22"/>
                <w:lang w:eastAsia="en-GB"/>
              </w:rPr>
              <w:t>Description</w:t>
            </w:r>
          </w:p>
        </w:tc>
        <w:tc>
          <w:tcPr>
            <w:tcW w:w="5100" w:type="dxa"/>
            <w:tcBorders>
              <w:top w:val="single" w:sz="4" w:space="0" w:color="auto"/>
              <w:left w:val="single" w:sz="4" w:space="0" w:color="auto"/>
              <w:bottom w:val="single" w:sz="4" w:space="0" w:color="auto"/>
              <w:right w:val="single" w:sz="4" w:space="0" w:color="auto"/>
            </w:tcBorders>
            <w:vAlign w:val="center"/>
          </w:tcPr>
          <w:p w:rsidR="00422FB1" w:rsidRPr="00845096" w:rsidRDefault="00422FB1" w:rsidP="00422FB1">
            <w:pPr>
              <w:ind w:right="-289"/>
              <w:rPr>
                <w:rFonts w:asciiTheme="minorHAnsi" w:hAnsiTheme="minorHAnsi"/>
                <w:b/>
                <w:sz w:val="22"/>
                <w:szCs w:val="22"/>
                <w:lang w:eastAsia="en-GB"/>
              </w:rPr>
            </w:pPr>
            <w:r w:rsidRPr="00845096">
              <w:rPr>
                <w:rFonts w:asciiTheme="minorHAnsi" w:hAnsiTheme="minorHAnsi"/>
                <w:b/>
                <w:sz w:val="22"/>
                <w:szCs w:val="22"/>
                <w:lang w:eastAsia="en-GB"/>
              </w:rPr>
              <w:t>Special Requirements</w:t>
            </w:r>
          </w:p>
        </w:tc>
      </w:tr>
      <w:tr w:rsidR="00422FB1" w:rsidRPr="00845096" w:rsidTr="00765A4F">
        <w:tc>
          <w:tcPr>
            <w:tcW w:w="1413"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ST  6 </w:t>
            </w:r>
          </w:p>
        </w:tc>
        <w:tc>
          <w:tcPr>
            <w:tcW w:w="855"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942</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Thin Surface Course Systems TSCS 6</w:t>
            </w:r>
          </w:p>
        </w:tc>
        <w:tc>
          <w:tcPr>
            <w:tcW w:w="5100"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Thickness:   20mm–30mm</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Traffic Count &gt; 600 cv/lane/day</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Stress level: 2</w:t>
            </w:r>
          </w:p>
          <w:p w:rsidR="00422FB1" w:rsidRPr="00845096" w:rsidRDefault="00422FB1" w:rsidP="00422FB1">
            <w:pPr>
              <w:ind w:right="-289"/>
              <w:rPr>
                <w:rFonts w:asciiTheme="minorHAnsi" w:hAnsiTheme="minorHAnsi"/>
                <w:sz w:val="22"/>
                <w:szCs w:val="22"/>
                <w:vertAlign w:val="subscript"/>
                <w:lang w:eastAsia="en-GB"/>
              </w:rPr>
            </w:pPr>
            <w:r w:rsidRPr="00845096">
              <w:rPr>
                <w:rFonts w:asciiTheme="minorHAnsi" w:hAnsiTheme="minorHAnsi"/>
                <w:sz w:val="22"/>
                <w:szCs w:val="22"/>
                <w:lang w:eastAsia="en-GB"/>
              </w:rPr>
              <w:t>Minimum Declared PSV: PSV65</w:t>
            </w:r>
          </w:p>
          <w:p w:rsidR="00422FB1" w:rsidRPr="00845096" w:rsidRDefault="00422FB1" w:rsidP="00422FB1">
            <w:pPr>
              <w:ind w:right="-289"/>
              <w:rPr>
                <w:rFonts w:asciiTheme="minorHAnsi" w:hAnsiTheme="minorHAnsi"/>
                <w:i/>
                <w:sz w:val="22"/>
                <w:szCs w:val="22"/>
                <w:lang w:eastAsia="en-GB"/>
              </w:rPr>
            </w:pP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Maximum Aggregate Abrasion Value 16</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Minimum Wheel Tracking level required on </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BBA HAPAS Certificate: Level 2</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Road/ Tyre Noise Level Relative to HRA </w:t>
            </w:r>
          </w:p>
          <w:p w:rsidR="00422FB1" w:rsidRPr="00845096" w:rsidRDefault="00A731D8" w:rsidP="00422FB1">
            <w:pPr>
              <w:ind w:right="-289"/>
              <w:rPr>
                <w:rFonts w:asciiTheme="minorHAnsi" w:hAnsiTheme="minorHAnsi"/>
                <w:sz w:val="22"/>
                <w:szCs w:val="22"/>
                <w:lang w:eastAsia="en-GB"/>
              </w:rPr>
            </w:pPr>
            <w:r w:rsidRPr="00845096">
              <w:rPr>
                <w:rFonts w:asciiTheme="minorHAnsi" w:hAnsiTheme="minorHAnsi"/>
                <w:sz w:val="22"/>
                <w:szCs w:val="22"/>
                <w:lang w:eastAsia="en-GB"/>
              </w:rPr>
              <w:t>R</w:t>
            </w:r>
            <w:r w:rsidR="00422FB1" w:rsidRPr="00845096">
              <w:rPr>
                <w:rFonts w:asciiTheme="minorHAnsi" w:hAnsiTheme="minorHAnsi"/>
                <w:sz w:val="22"/>
                <w:szCs w:val="22"/>
                <w:lang w:eastAsia="en-GB"/>
              </w:rPr>
              <w:t>equired</w:t>
            </w:r>
            <w:r w:rsidRPr="00845096">
              <w:rPr>
                <w:rFonts w:asciiTheme="minorHAnsi" w:hAnsiTheme="minorHAnsi"/>
                <w:sz w:val="22"/>
                <w:szCs w:val="22"/>
                <w:lang w:eastAsia="en-GB"/>
              </w:rPr>
              <w:t xml:space="preserve"> </w:t>
            </w:r>
            <w:r w:rsidR="00422FB1" w:rsidRPr="00845096">
              <w:rPr>
                <w:rFonts w:asciiTheme="minorHAnsi" w:hAnsiTheme="minorHAnsi"/>
                <w:sz w:val="22"/>
                <w:szCs w:val="22"/>
                <w:lang w:eastAsia="en-GB"/>
              </w:rPr>
              <w:t>on BBA HAPAS Certificate: Level 1</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Minimum Compacted Layer thickness: 15mm</w:t>
            </w:r>
          </w:p>
          <w:p w:rsidR="00422FB1" w:rsidRPr="00845096" w:rsidRDefault="00422FB1" w:rsidP="00422FB1">
            <w:pPr>
              <w:ind w:right="-289"/>
              <w:rPr>
                <w:rFonts w:asciiTheme="minorHAnsi" w:hAnsiTheme="minorHAnsi"/>
                <w:i/>
                <w:sz w:val="22"/>
                <w:szCs w:val="22"/>
                <w:lang w:eastAsia="en-GB"/>
              </w:rPr>
            </w:pPr>
            <w:r w:rsidRPr="00845096">
              <w:rPr>
                <w:rFonts w:asciiTheme="minorHAnsi" w:hAnsiTheme="minorHAnsi"/>
                <w:sz w:val="22"/>
                <w:szCs w:val="22"/>
                <w:lang w:eastAsia="en-GB"/>
              </w:rPr>
              <w:t xml:space="preserve">Average Macrotexture depth value: Level </w:t>
            </w:r>
            <w:r w:rsidRPr="00845096">
              <w:rPr>
                <w:rFonts w:asciiTheme="minorHAnsi" w:hAnsiTheme="minorHAnsi"/>
                <w:i/>
                <w:sz w:val="22"/>
                <w:szCs w:val="22"/>
                <w:lang w:eastAsia="en-GB"/>
              </w:rPr>
              <w:t>[3, 2</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i/>
                <w:sz w:val="22"/>
                <w:szCs w:val="22"/>
                <w:lang w:eastAsia="en-GB"/>
              </w:rPr>
              <w:t xml:space="preserve"> or 1 as required NG 942]</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Performance Guarantee Period: 5 years</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Surface Macrotexture- Performance </w:t>
            </w:r>
          </w:p>
          <w:p w:rsidR="00422FB1" w:rsidRPr="00845096" w:rsidRDefault="00422FB1" w:rsidP="00422FB1">
            <w:pPr>
              <w:ind w:right="-289"/>
              <w:rPr>
                <w:rFonts w:asciiTheme="minorHAnsi" w:hAnsiTheme="minorHAnsi"/>
                <w:i/>
                <w:sz w:val="22"/>
                <w:szCs w:val="22"/>
                <w:lang w:eastAsia="en-GB"/>
              </w:rPr>
            </w:pPr>
            <w:r w:rsidRPr="00845096">
              <w:rPr>
                <w:rFonts w:asciiTheme="minorHAnsi" w:hAnsiTheme="minorHAnsi"/>
                <w:sz w:val="22"/>
                <w:szCs w:val="22"/>
                <w:lang w:eastAsia="en-GB"/>
              </w:rPr>
              <w:t xml:space="preserve">Guarantee </w:t>
            </w:r>
            <w:r w:rsidRPr="00845096">
              <w:rPr>
                <w:rFonts w:asciiTheme="minorHAnsi" w:hAnsiTheme="minorHAnsi"/>
                <w:i/>
                <w:sz w:val="22"/>
                <w:szCs w:val="22"/>
                <w:lang w:eastAsia="en-GB"/>
              </w:rPr>
              <w:t>[3, 2 or 1 as required NG 942]</w:t>
            </w:r>
          </w:p>
          <w:p w:rsidR="00422FB1" w:rsidRPr="00845096" w:rsidRDefault="00422FB1" w:rsidP="00422FB1">
            <w:pPr>
              <w:ind w:right="-289"/>
              <w:rPr>
                <w:rFonts w:asciiTheme="minorHAnsi" w:hAnsiTheme="minorHAnsi"/>
                <w:sz w:val="22"/>
                <w:szCs w:val="22"/>
                <w:lang w:eastAsia="en-GB"/>
              </w:rPr>
            </w:pPr>
          </w:p>
        </w:tc>
      </w:tr>
      <w:tr w:rsidR="00422FB1" w:rsidRPr="00845096" w:rsidTr="00765A4F">
        <w:tc>
          <w:tcPr>
            <w:tcW w:w="1413"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ST 10</w:t>
            </w:r>
          </w:p>
        </w:tc>
        <w:tc>
          <w:tcPr>
            <w:tcW w:w="855"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942</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Thin Surface Course Systems TSCS 10</w:t>
            </w:r>
          </w:p>
        </w:tc>
        <w:tc>
          <w:tcPr>
            <w:tcW w:w="5100"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Thickness: 30mm-40mm</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Traffic Count &gt; 600 cv/lane/day</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Stre</w:t>
            </w:r>
            <w:r w:rsidR="00C74800" w:rsidRPr="00845096">
              <w:rPr>
                <w:rFonts w:asciiTheme="minorHAnsi" w:hAnsiTheme="minorHAnsi"/>
                <w:sz w:val="22"/>
                <w:szCs w:val="22"/>
                <w:lang w:eastAsia="en-GB"/>
              </w:rPr>
              <w:t>ss</w:t>
            </w:r>
            <w:r w:rsidRPr="00845096">
              <w:rPr>
                <w:rFonts w:asciiTheme="minorHAnsi" w:hAnsiTheme="minorHAnsi"/>
                <w:sz w:val="22"/>
                <w:szCs w:val="22"/>
                <w:lang w:eastAsia="en-GB"/>
              </w:rPr>
              <w:t xml:space="preserve"> Level:2</w:t>
            </w:r>
          </w:p>
          <w:p w:rsidR="00422FB1" w:rsidRPr="00845096" w:rsidRDefault="00422FB1" w:rsidP="00422FB1">
            <w:pPr>
              <w:ind w:right="-289"/>
              <w:rPr>
                <w:rFonts w:asciiTheme="minorHAnsi" w:hAnsiTheme="minorHAnsi"/>
                <w:sz w:val="22"/>
                <w:szCs w:val="22"/>
                <w:vertAlign w:val="subscript"/>
                <w:lang w:eastAsia="en-GB"/>
              </w:rPr>
            </w:pPr>
            <w:r w:rsidRPr="00845096">
              <w:rPr>
                <w:rFonts w:asciiTheme="minorHAnsi" w:hAnsiTheme="minorHAnsi"/>
                <w:sz w:val="22"/>
                <w:szCs w:val="22"/>
                <w:lang w:eastAsia="en-GB"/>
              </w:rPr>
              <w:t>Minimum declared PSV: PSV65</w:t>
            </w:r>
          </w:p>
          <w:p w:rsidR="00422FB1" w:rsidRPr="00845096" w:rsidRDefault="00422FB1" w:rsidP="00422FB1">
            <w:pPr>
              <w:ind w:right="-289"/>
              <w:rPr>
                <w:rFonts w:asciiTheme="minorHAnsi" w:hAnsiTheme="minorHAnsi"/>
                <w:sz w:val="22"/>
                <w:szCs w:val="22"/>
                <w:vertAlign w:val="subscript"/>
                <w:lang w:eastAsia="en-GB"/>
              </w:rPr>
            </w:pPr>
            <w:r w:rsidRPr="00845096">
              <w:rPr>
                <w:rFonts w:asciiTheme="minorHAnsi" w:hAnsiTheme="minorHAnsi"/>
                <w:i/>
                <w:sz w:val="22"/>
                <w:szCs w:val="22"/>
                <w:lang w:eastAsia="en-GB"/>
              </w:rPr>
              <w:t>]</w:t>
            </w:r>
            <w:r w:rsidRPr="00845096">
              <w:rPr>
                <w:rFonts w:asciiTheme="minorHAnsi" w:hAnsiTheme="minorHAnsi"/>
                <w:sz w:val="22"/>
                <w:szCs w:val="22"/>
                <w:lang w:eastAsia="en-GB"/>
              </w:rPr>
              <w:t xml:space="preserve"> Maximum Aggregate Abrasion Value 16</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Minimum Wheel Tracking level required on </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BB</w:t>
            </w:r>
            <w:r w:rsidR="00441D97" w:rsidRPr="00845096">
              <w:rPr>
                <w:rFonts w:asciiTheme="minorHAnsi" w:hAnsiTheme="minorHAnsi"/>
                <w:sz w:val="22"/>
                <w:szCs w:val="22"/>
                <w:lang w:eastAsia="en-GB"/>
              </w:rPr>
              <w:t>A</w:t>
            </w:r>
            <w:r w:rsidRPr="00845096">
              <w:rPr>
                <w:rFonts w:asciiTheme="minorHAnsi" w:hAnsiTheme="minorHAnsi"/>
                <w:sz w:val="22"/>
                <w:szCs w:val="22"/>
                <w:lang w:eastAsia="en-GB"/>
              </w:rPr>
              <w:t xml:space="preserve"> HAPAS Certificate: Level 2</w:t>
            </w:r>
          </w:p>
          <w:p w:rsid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Road/ Tyre Noise Level Relative to HRA required on</w:t>
            </w:r>
            <w:r w:rsidR="00845096">
              <w:rPr>
                <w:rFonts w:asciiTheme="minorHAnsi" w:hAnsiTheme="minorHAnsi"/>
                <w:sz w:val="22"/>
                <w:szCs w:val="22"/>
                <w:lang w:eastAsia="en-GB"/>
              </w:rPr>
              <w:t xml:space="preserve"> </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BBA HAPAS Certificate: Level 2</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Minimum Compacted Layer thickness: 25mm</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Average Macrotexture depth value: Level </w:t>
            </w:r>
            <w:r w:rsidRPr="00845096">
              <w:rPr>
                <w:rFonts w:asciiTheme="minorHAnsi" w:hAnsiTheme="minorHAnsi"/>
                <w:i/>
                <w:sz w:val="22"/>
                <w:szCs w:val="22"/>
                <w:lang w:eastAsia="en-GB"/>
              </w:rPr>
              <w:t>[3, 2 or 1 as required NG 942]</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Performance Guarantee Period: 5 years</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Surface Macrotexture- Performance </w:t>
            </w:r>
          </w:p>
          <w:p w:rsidR="00422FB1" w:rsidRPr="00845096" w:rsidRDefault="00422FB1" w:rsidP="00422FB1">
            <w:pPr>
              <w:ind w:right="-289"/>
              <w:rPr>
                <w:rFonts w:asciiTheme="minorHAnsi" w:hAnsiTheme="minorHAnsi"/>
                <w:i/>
                <w:sz w:val="22"/>
                <w:szCs w:val="22"/>
                <w:lang w:eastAsia="en-GB"/>
              </w:rPr>
            </w:pPr>
            <w:r w:rsidRPr="00845096">
              <w:rPr>
                <w:rFonts w:asciiTheme="minorHAnsi" w:hAnsiTheme="minorHAnsi"/>
                <w:sz w:val="22"/>
                <w:szCs w:val="22"/>
                <w:lang w:eastAsia="en-GB"/>
              </w:rPr>
              <w:t xml:space="preserve">Guarantee </w:t>
            </w:r>
            <w:r w:rsidRPr="00845096">
              <w:rPr>
                <w:rFonts w:asciiTheme="minorHAnsi" w:hAnsiTheme="minorHAnsi"/>
                <w:i/>
                <w:sz w:val="22"/>
                <w:szCs w:val="22"/>
                <w:lang w:eastAsia="en-GB"/>
              </w:rPr>
              <w:t>[3, 2 or 1 as required NG 942]</w:t>
            </w:r>
          </w:p>
          <w:p w:rsidR="00422FB1" w:rsidRPr="00845096" w:rsidRDefault="00422FB1" w:rsidP="00422FB1">
            <w:pPr>
              <w:ind w:right="-289"/>
              <w:rPr>
                <w:rFonts w:asciiTheme="minorHAnsi" w:hAnsiTheme="minorHAnsi"/>
                <w:sz w:val="22"/>
                <w:szCs w:val="22"/>
                <w:lang w:eastAsia="en-GB"/>
              </w:rPr>
            </w:pPr>
          </w:p>
        </w:tc>
      </w:tr>
      <w:tr w:rsidR="00547553" w:rsidRPr="00845096" w:rsidTr="00765A4F">
        <w:tc>
          <w:tcPr>
            <w:tcW w:w="1413" w:type="dxa"/>
            <w:tcBorders>
              <w:top w:val="single" w:sz="4" w:space="0" w:color="auto"/>
              <w:left w:val="single" w:sz="4" w:space="0" w:color="auto"/>
              <w:bottom w:val="single" w:sz="4" w:space="0" w:color="auto"/>
              <w:right w:val="single" w:sz="4" w:space="0" w:color="auto"/>
            </w:tcBorders>
          </w:tcPr>
          <w:p w:rsidR="00547553" w:rsidRPr="00845096" w:rsidRDefault="00547553" w:rsidP="00422FB1">
            <w:pPr>
              <w:ind w:right="-289"/>
              <w:rPr>
                <w:rFonts w:asciiTheme="minorHAnsi" w:hAnsiTheme="minorHAnsi"/>
                <w:sz w:val="22"/>
                <w:szCs w:val="22"/>
                <w:lang w:eastAsia="en-GB"/>
              </w:rPr>
            </w:pPr>
            <w:r w:rsidRPr="00845096">
              <w:rPr>
                <w:rFonts w:asciiTheme="minorHAnsi" w:hAnsiTheme="minorHAnsi"/>
                <w:sz w:val="22"/>
                <w:szCs w:val="22"/>
                <w:lang w:eastAsia="en-GB"/>
              </w:rPr>
              <w:t>S1S</w:t>
            </w:r>
          </w:p>
        </w:tc>
        <w:tc>
          <w:tcPr>
            <w:tcW w:w="855" w:type="dxa"/>
            <w:tcBorders>
              <w:top w:val="single" w:sz="4" w:space="0" w:color="auto"/>
              <w:left w:val="single" w:sz="4" w:space="0" w:color="auto"/>
              <w:bottom w:val="single" w:sz="4" w:space="0" w:color="auto"/>
              <w:right w:val="single" w:sz="4" w:space="0" w:color="auto"/>
            </w:tcBorders>
          </w:tcPr>
          <w:p w:rsidR="006B3EB6" w:rsidRPr="00C12310" w:rsidRDefault="006B3EB6" w:rsidP="00422FB1">
            <w:pPr>
              <w:ind w:right="-289"/>
              <w:rPr>
                <w:rFonts w:asciiTheme="minorHAnsi" w:hAnsiTheme="minorHAnsi"/>
                <w:sz w:val="22"/>
                <w:szCs w:val="22"/>
                <w:lang w:eastAsia="en-GB"/>
              </w:rPr>
            </w:pPr>
            <w:r w:rsidRPr="00C12310">
              <w:rPr>
                <w:rFonts w:asciiTheme="minorHAnsi" w:hAnsiTheme="minorHAnsi"/>
                <w:sz w:val="22"/>
                <w:szCs w:val="22"/>
                <w:lang w:eastAsia="en-GB"/>
              </w:rPr>
              <w:t>9</w:t>
            </w:r>
            <w:r w:rsidR="0065604A" w:rsidRPr="00C12310">
              <w:rPr>
                <w:rFonts w:asciiTheme="minorHAnsi" w:hAnsiTheme="minorHAnsi"/>
                <w:sz w:val="22"/>
                <w:szCs w:val="22"/>
                <w:lang w:eastAsia="en-GB"/>
              </w:rPr>
              <w:t>7</w:t>
            </w:r>
            <w:r w:rsidR="003E04DE">
              <w:rPr>
                <w:rFonts w:asciiTheme="minorHAnsi" w:hAnsiTheme="minorHAnsi"/>
                <w:sz w:val="22"/>
                <w:szCs w:val="22"/>
                <w:lang w:eastAsia="en-GB"/>
              </w:rPr>
              <w:t>4</w:t>
            </w:r>
            <w:r w:rsidR="0065604A" w:rsidRPr="00C12310">
              <w:rPr>
                <w:rFonts w:asciiTheme="minorHAnsi" w:hAnsiTheme="minorHAnsi"/>
                <w:sz w:val="22"/>
                <w:szCs w:val="22"/>
                <w:lang w:eastAsia="en-GB"/>
              </w:rPr>
              <w:t>AR</w:t>
            </w:r>
          </w:p>
        </w:tc>
        <w:tc>
          <w:tcPr>
            <w:tcW w:w="1980" w:type="dxa"/>
            <w:gridSpan w:val="3"/>
            <w:tcBorders>
              <w:top w:val="single" w:sz="4" w:space="0" w:color="auto"/>
              <w:left w:val="single" w:sz="4" w:space="0" w:color="auto"/>
              <w:bottom w:val="single" w:sz="4" w:space="0" w:color="auto"/>
              <w:right w:val="single" w:sz="4" w:space="0" w:color="auto"/>
            </w:tcBorders>
          </w:tcPr>
          <w:p w:rsidR="00547553" w:rsidRPr="00845096" w:rsidRDefault="00547553"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Stone Mastic Asphalt </w:t>
            </w:r>
          </w:p>
          <w:p w:rsidR="00547553" w:rsidRPr="00845096" w:rsidRDefault="00547553" w:rsidP="00422FB1">
            <w:pPr>
              <w:ind w:right="-289"/>
              <w:rPr>
                <w:rFonts w:asciiTheme="minorHAnsi" w:hAnsiTheme="minorHAnsi"/>
                <w:sz w:val="22"/>
                <w:szCs w:val="22"/>
                <w:lang w:eastAsia="en-GB"/>
              </w:rPr>
            </w:pPr>
            <w:r w:rsidRPr="00845096">
              <w:rPr>
                <w:rFonts w:asciiTheme="minorHAnsi" w:hAnsiTheme="minorHAnsi"/>
                <w:sz w:val="22"/>
                <w:szCs w:val="22"/>
                <w:lang w:eastAsia="en-GB"/>
              </w:rPr>
              <w:t>SMA 10</w:t>
            </w:r>
          </w:p>
        </w:tc>
        <w:tc>
          <w:tcPr>
            <w:tcW w:w="5100" w:type="dxa"/>
            <w:tcBorders>
              <w:top w:val="single" w:sz="4" w:space="0" w:color="auto"/>
              <w:left w:val="single" w:sz="4" w:space="0" w:color="auto"/>
              <w:bottom w:val="single" w:sz="4" w:space="0" w:color="auto"/>
              <w:right w:val="single" w:sz="4" w:space="0" w:color="auto"/>
            </w:tcBorders>
          </w:tcPr>
          <w:p w:rsidR="00F04B07" w:rsidRPr="00916ECD" w:rsidRDefault="001279E5" w:rsidP="00F04B07">
            <w:pPr>
              <w:ind w:right="-289"/>
              <w:rPr>
                <w:rFonts w:asciiTheme="minorHAnsi" w:hAnsiTheme="minorHAnsi"/>
                <w:sz w:val="22"/>
                <w:szCs w:val="22"/>
                <w:lang w:eastAsia="en-GB"/>
              </w:rPr>
            </w:pPr>
            <w:r w:rsidRPr="00916ECD">
              <w:rPr>
                <w:rFonts w:asciiTheme="minorHAnsi" w:hAnsiTheme="minorHAnsi"/>
                <w:sz w:val="22"/>
                <w:szCs w:val="22"/>
                <w:lang w:eastAsia="en-GB"/>
              </w:rPr>
              <w:t>Thickness: 25</w:t>
            </w:r>
            <w:r w:rsidR="00F04B07" w:rsidRPr="00916ECD">
              <w:rPr>
                <w:rFonts w:asciiTheme="minorHAnsi" w:hAnsiTheme="minorHAnsi"/>
                <w:sz w:val="22"/>
                <w:szCs w:val="22"/>
                <w:lang w:eastAsia="en-GB"/>
              </w:rPr>
              <w:t>mm-</w:t>
            </w:r>
            <w:r w:rsidRPr="00916ECD">
              <w:rPr>
                <w:rFonts w:asciiTheme="minorHAnsi" w:hAnsiTheme="minorHAnsi"/>
                <w:sz w:val="22"/>
                <w:szCs w:val="22"/>
                <w:lang w:eastAsia="en-GB"/>
              </w:rPr>
              <w:t>5</w:t>
            </w:r>
            <w:r w:rsidR="00F04B07" w:rsidRPr="00916ECD">
              <w:rPr>
                <w:rFonts w:asciiTheme="minorHAnsi" w:hAnsiTheme="minorHAnsi"/>
                <w:sz w:val="22"/>
                <w:szCs w:val="22"/>
                <w:lang w:eastAsia="en-GB"/>
              </w:rPr>
              <w:t>0mm</w:t>
            </w:r>
          </w:p>
          <w:p w:rsidR="00F04B07" w:rsidRPr="00916ECD" w:rsidRDefault="00F04B07" w:rsidP="00F04B07">
            <w:pPr>
              <w:ind w:right="-289"/>
              <w:rPr>
                <w:rFonts w:asciiTheme="minorHAnsi" w:hAnsiTheme="minorHAnsi"/>
                <w:sz w:val="22"/>
                <w:szCs w:val="22"/>
                <w:lang w:eastAsia="en-GB"/>
              </w:rPr>
            </w:pPr>
            <w:r w:rsidRPr="00916ECD">
              <w:rPr>
                <w:rFonts w:asciiTheme="minorHAnsi" w:hAnsiTheme="minorHAnsi"/>
                <w:sz w:val="22"/>
                <w:szCs w:val="22"/>
                <w:lang w:eastAsia="en-GB"/>
              </w:rPr>
              <w:t>Traffic Count &gt; 600 cv/lane/day</w:t>
            </w:r>
          </w:p>
          <w:p w:rsidR="00F04B07" w:rsidRPr="00916ECD" w:rsidRDefault="00F04B07" w:rsidP="00F04B07">
            <w:pPr>
              <w:ind w:right="-289"/>
              <w:rPr>
                <w:rFonts w:asciiTheme="minorHAnsi" w:hAnsiTheme="minorHAnsi"/>
                <w:sz w:val="22"/>
                <w:szCs w:val="22"/>
                <w:lang w:eastAsia="en-GB"/>
              </w:rPr>
            </w:pPr>
            <w:r w:rsidRPr="00916ECD">
              <w:rPr>
                <w:rFonts w:asciiTheme="minorHAnsi" w:hAnsiTheme="minorHAnsi"/>
                <w:sz w:val="22"/>
                <w:szCs w:val="22"/>
                <w:lang w:eastAsia="en-GB"/>
              </w:rPr>
              <w:t>Stress Level:2</w:t>
            </w:r>
          </w:p>
          <w:p w:rsidR="00F04B07" w:rsidRPr="00916ECD" w:rsidRDefault="00F04B07" w:rsidP="00F04B07">
            <w:pPr>
              <w:ind w:right="-289"/>
              <w:rPr>
                <w:rFonts w:asciiTheme="minorHAnsi" w:hAnsiTheme="minorHAnsi"/>
                <w:sz w:val="22"/>
                <w:szCs w:val="22"/>
                <w:vertAlign w:val="subscript"/>
                <w:lang w:eastAsia="en-GB"/>
              </w:rPr>
            </w:pPr>
            <w:r w:rsidRPr="00916ECD">
              <w:rPr>
                <w:rFonts w:asciiTheme="minorHAnsi" w:hAnsiTheme="minorHAnsi"/>
                <w:sz w:val="22"/>
                <w:szCs w:val="22"/>
                <w:lang w:eastAsia="en-GB"/>
              </w:rPr>
              <w:t>Minimum declared PSV: PSV65</w:t>
            </w:r>
          </w:p>
          <w:p w:rsidR="00F04B07" w:rsidRPr="00916ECD" w:rsidRDefault="00F04B07" w:rsidP="00F04B07">
            <w:pPr>
              <w:ind w:right="-289"/>
              <w:rPr>
                <w:rFonts w:asciiTheme="minorHAnsi" w:hAnsiTheme="minorHAnsi"/>
                <w:sz w:val="22"/>
                <w:szCs w:val="22"/>
                <w:vertAlign w:val="subscript"/>
                <w:lang w:eastAsia="en-GB"/>
              </w:rPr>
            </w:pPr>
            <w:r w:rsidRPr="00916ECD">
              <w:rPr>
                <w:rFonts w:asciiTheme="minorHAnsi" w:hAnsiTheme="minorHAnsi"/>
                <w:i/>
                <w:sz w:val="22"/>
                <w:szCs w:val="22"/>
                <w:lang w:eastAsia="en-GB"/>
              </w:rPr>
              <w:t>]</w:t>
            </w:r>
            <w:r w:rsidRPr="00916ECD">
              <w:rPr>
                <w:rFonts w:asciiTheme="minorHAnsi" w:hAnsiTheme="minorHAnsi"/>
                <w:sz w:val="22"/>
                <w:szCs w:val="22"/>
                <w:lang w:eastAsia="en-GB"/>
              </w:rPr>
              <w:t xml:space="preserve"> Maximum Aggregate Abrasion Value 16</w:t>
            </w:r>
          </w:p>
          <w:p w:rsidR="00F04B07" w:rsidRPr="00916ECD" w:rsidRDefault="00F04B07" w:rsidP="00F04B07">
            <w:pPr>
              <w:ind w:right="-289"/>
              <w:rPr>
                <w:rFonts w:asciiTheme="minorHAnsi" w:hAnsiTheme="minorHAnsi"/>
                <w:sz w:val="22"/>
                <w:szCs w:val="22"/>
                <w:lang w:eastAsia="en-GB"/>
              </w:rPr>
            </w:pPr>
            <w:r w:rsidRPr="00916ECD">
              <w:rPr>
                <w:rFonts w:asciiTheme="minorHAnsi" w:hAnsiTheme="minorHAnsi"/>
                <w:sz w:val="22"/>
                <w:szCs w:val="22"/>
                <w:lang w:eastAsia="en-GB"/>
              </w:rPr>
              <w:t xml:space="preserve">Minimum Wheel Tracking level required Level </w:t>
            </w:r>
            <w:r w:rsidR="007127FB" w:rsidRPr="00916ECD">
              <w:rPr>
                <w:rFonts w:asciiTheme="minorHAnsi" w:hAnsiTheme="minorHAnsi"/>
                <w:sz w:val="22"/>
                <w:szCs w:val="22"/>
                <w:lang w:eastAsia="en-GB"/>
              </w:rPr>
              <w:t>3 as TS2010 Table NG2.3</w:t>
            </w:r>
          </w:p>
          <w:p w:rsidR="00F04B07" w:rsidRPr="00916ECD" w:rsidRDefault="00F04B07" w:rsidP="00F04B07">
            <w:pPr>
              <w:ind w:right="-289"/>
              <w:rPr>
                <w:rFonts w:asciiTheme="minorHAnsi" w:hAnsiTheme="minorHAnsi"/>
                <w:sz w:val="22"/>
                <w:szCs w:val="22"/>
                <w:lang w:eastAsia="en-GB"/>
              </w:rPr>
            </w:pPr>
            <w:r w:rsidRPr="00916ECD">
              <w:rPr>
                <w:rFonts w:asciiTheme="minorHAnsi" w:hAnsiTheme="minorHAnsi"/>
                <w:sz w:val="22"/>
                <w:szCs w:val="22"/>
                <w:lang w:eastAsia="en-GB"/>
              </w:rPr>
              <w:t>Minimum Compacted Layer thickness: 25mm</w:t>
            </w:r>
          </w:p>
          <w:p w:rsidR="00547553" w:rsidRPr="00845096" w:rsidRDefault="00547553" w:rsidP="00456FEC">
            <w:pPr>
              <w:ind w:right="-289"/>
              <w:rPr>
                <w:rFonts w:asciiTheme="minorHAnsi" w:hAnsiTheme="minorHAnsi"/>
                <w:color w:val="FF0000"/>
                <w:sz w:val="22"/>
                <w:szCs w:val="22"/>
                <w:lang w:eastAsia="en-GB"/>
              </w:rPr>
            </w:pPr>
          </w:p>
        </w:tc>
      </w:tr>
      <w:tr w:rsidR="00422FB1" w:rsidRPr="00845096" w:rsidTr="00765A4F">
        <w:tc>
          <w:tcPr>
            <w:tcW w:w="1413"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lastRenderedPageBreak/>
              <w:t>SAG</w:t>
            </w:r>
          </w:p>
        </w:tc>
        <w:tc>
          <w:tcPr>
            <w:tcW w:w="855"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 xml:space="preserve"> 942.19</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Surface applied Grit</w:t>
            </w:r>
          </w:p>
        </w:tc>
        <w:tc>
          <w:tcPr>
            <w:tcW w:w="5100" w:type="dxa"/>
            <w:tcBorders>
              <w:top w:val="single" w:sz="4" w:space="0" w:color="auto"/>
              <w:left w:val="single" w:sz="4" w:space="0" w:color="auto"/>
              <w:bottom w:val="single" w:sz="4" w:space="0" w:color="auto"/>
              <w:right w:val="single" w:sz="4" w:space="0" w:color="auto"/>
            </w:tcBorders>
          </w:tcPr>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0/4 clean dry or lightly coated grit</w:t>
            </w:r>
          </w:p>
          <w:p w:rsidR="00422FB1" w:rsidRPr="00845096" w:rsidRDefault="00422FB1" w:rsidP="00422FB1">
            <w:pPr>
              <w:ind w:right="-289"/>
              <w:rPr>
                <w:rFonts w:asciiTheme="minorHAnsi" w:hAnsiTheme="minorHAnsi"/>
                <w:sz w:val="22"/>
                <w:szCs w:val="22"/>
                <w:lang w:eastAsia="en-GB"/>
              </w:rPr>
            </w:pPr>
            <w:r w:rsidRPr="00845096">
              <w:rPr>
                <w:rFonts w:asciiTheme="minorHAnsi" w:hAnsiTheme="minorHAnsi"/>
                <w:sz w:val="22"/>
                <w:szCs w:val="22"/>
                <w:lang w:eastAsia="en-GB"/>
              </w:rPr>
              <w:t>Where required</w:t>
            </w:r>
          </w:p>
          <w:p w:rsidR="00422FB1" w:rsidRPr="00845096" w:rsidRDefault="00422FB1" w:rsidP="00422FB1">
            <w:pPr>
              <w:ind w:right="-289"/>
              <w:rPr>
                <w:rFonts w:asciiTheme="minorHAnsi" w:hAnsiTheme="minorHAnsi"/>
                <w:sz w:val="22"/>
                <w:szCs w:val="22"/>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S1H</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943</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Hot Rolled Asphalt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HRA 35/14 F surf des </w:t>
            </w:r>
            <w:proofErr w:type="gramStart"/>
            <w:r w:rsidRPr="004263C5">
              <w:rPr>
                <w:rFonts w:asciiTheme="minorHAnsi" w:hAnsiTheme="minorHAnsi"/>
                <w:lang w:eastAsia="en-GB"/>
              </w:rPr>
              <w:t>PMB  WTR</w:t>
            </w:r>
            <w:proofErr w:type="gramEnd"/>
            <w:r w:rsidRPr="004263C5">
              <w:rPr>
                <w:rFonts w:asciiTheme="minorHAnsi" w:hAnsiTheme="minorHAnsi"/>
                <w:lang w:eastAsia="en-GB"/>
              </w:rPr>
              <w:t xml:space="preserve"> 2 + PCC 14/20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50mm</w:t>
            </w:r>
          </w:p>
          <w:p w:rsidR="00422FB1" w:rsidRPr="004263C5" w:rsidRDefault="00422FB1" w:rsidP="00422FB1">
            <w:pPr>
              <w:ind w:right="-289"/>
              <w:rPr>
                <w:rFonts w:asciiTheme="minorHAnsi" w:hAnsiTheme="minorHAnsi"/>
                <w:sz w:val="10"/>
                <w:szCs w:val="10"/>
                <w:lang w:eastAsia="en-GB"/>
              </w:rPr>
            </w:pP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Grade of binder: a polymer modified binder to achieve the wheel tracking performance to PD 6691:20</w:t>
            </w:r>
            <w:r w:rsidR="0039125F">
              <w:rPr>
                <w:rFonts w:asciiTheme="minorHAnsi" w:hAnsiTheme="minorHAnsi"/>
                <w:lang w:eastAsia="en-GB"/>
              </w:rPr>
              <w:t>15 +A1:2016</w:t>
            </w:r>
            <w:r w:rsidRPr="004263C5">
              <w:rPr>
                <w:rFonts w:asciiTheme="minorHAnsi" w:hAnsiTheme="minorHAnsi"/>
                <w:lang w:eastAsia="en-GB"/>
              </w:rPr>
              <w:t xml:space="preserve"> Table C.3 Class 2 [ Wheel Tracking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test temperature 60°</w:t>
            </w:r>
            <w:proofErr w:type="gramStart"/>
            <w:r w:rsidRPr="004263C5">
              <w:rPr>
                <w:rFonts w:asciiTheme="minorHAnsi" w:hAnsiTheme="minorHAnsi"/>
                <w:lang w:eastAsia="en-GB"/>
              </w:rPr>
              <w:t>C ]</w:t>
            </w:r>
            <w:proofErr w:type="gramEnd"/>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Coated chippings to PD 6618 C.8</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Aggregate size 14/20</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PSV65</w:t>
            </w:r>
          </w:p>
          <w:p w:rsidR="00422FB1" w:rsidRPr="004263C5" w:rsidRDefault="00422FB1" w:rsidP="00422FB1">
            <w:pPr>
              <w:ind w:right="-289"/>
              <w:rPr>
                <w:rFonts w:asciiTheme="minorHAnsi" w:hAnsiTheme="minorHAnsi"/>
                <w:vertAlign w:val="subscript"/>
                <w:lang w:eastAsia="en-GB"/>
              </w:rPr>
            </w:pPr>
            <w:r w:rsidRPr="004263C5">
              <w:rPr>
                <w:rFonts w:asciiTheme="minorHAnsi" w:hAnsiTheme="minorHAnsi"/>
                <w:lang w:eastAsia="en-GB"/>
              </w:rPr>
              <w:t>AAV12</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Deformation after installation: Required</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 [CI 943:10]</w:t>
            </w:r>
          </w:p>
          <w:p w:rsidR="00422FB1" w:rsidRPr="004263C5" w:rsidRDefault="00422FB1" w:rsidP="00422FB1">
            <w:pPr>
              <w:ind w:right="-289"/>
              <w:rPr>
                <w:rFonts w:asciiTheme="minorHAnsi" w:hAnsiTheme="minorHAnsi"/>
                <w:lang w:eastAsia="en-GB"/>
              </w:rPr>
            </w:pPr>
          </w:p>
          <w:p w:rsidR="00422FB1" w:rsidRPr="004263C5" w:rsidRDefault="00422FB1" w:rsidP="00422FB1">
            <w:pPr>
              <w:ind w:right="-289"/>
              <w:rPr>
                <w:rFonts w:asciiTheme="minorHAnsi" w:hAnsiTheme="minorHAnsi"/>
                <w:sz w:val="10"/>
                <w:szCs w:val="10"/>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S2H</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943</w:t>
            </w:r>
          </w:p>
        </w:tc>
        <w:tc>
          <w:tcPr>
            <w:tcW w:w="1980" w:type="dxa"/>
            <w:gridSpan w:val="3"/>
            <w:tcBorders>
              <w:top w:val="single" w:sz="4" w:space="0" w:color="auto"/>
              <w:left w:val="single" w:sz="4" w:space="0" w:color="auto"/>
              <w:bottom w:val="single" w:sz="4" w:space="0" w:color="auto"/>
              <w:right w:val="single" w:sz="4" w:space="0" w:color="auto"/>
            </w:tcBorders>
          </w:tcPr>
          <w:p w:rsidR="007B6433"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Hot Rolled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Asphalt </w:t>
            </w:r>
          </w:p>
          <w:p w:rsidR="007B6433"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HRA 35/14 F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surf des 40/60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WTR 1 + PCC 14/20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50mm</w:t>
            </w:r>
          </w:p>
          <w:p w:rsidR="00422FB1" w:rsidRPr="004263C5" w:rsidRDefault="00422FB1" w:rsidP="00422FB1">
            <w:pPr>
              <w:ind w:right="-289"/>
              <w:rPr>
                <w:rFonts w:asciiTheme="minorHAnsi" w:hAnsiTheme="minorHAnsi"/>
                <w:sz w:val="10"/>
                <w:szCs w:val="10"/>
                <w:lang w:eastAsia="en-GB"/>
              </w:rPr>
            </w:pP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Grade of binder: 40/60 pen paving grade or a polymer modified binder to achieve the wheel tracking performance to PD 6691:20</w:t>
            </w:r>
            <w:r w:rsidR="0039125F">
              <w:rPr>
                <w:rFonts w:asciiTheme="minorHAnsi" w:hAnsiTheme="minorHAnsi"/>
                <w:lang w:eastAsia="en-GB"/>
              </w:rPr>
              <w:t>15 +A1:2016</w:t>
            </w:r>
            <w:r w:rsidRPr="004263C5">
              <w:rPr>
                <w:rFonts w:asciiTheme="minorHAnsi" w:hAnsiTheme="minorHAnsi"/>
                <w:lang w:eastAsia="en-GB"/>
              </w:rPr>
              <w:t xml:space="preserve"> Table C.3</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Class 1 [Wheel Tracking test temperature 45°C]</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Coated chippings to PD 6618 C.8</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Aggregate size 14/20</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PSV  65 </w:t>
            </w:r>
          </w:p>
          <w:p w:rsidR="00422FB1" w:rsidRPr="004263C5" w:rsidRDefault="00422FB1" w:rsidP="00422FB1">
            <w:pPr>
              <w:ind w:right="-289"/>
              <w:rPr>
                <w:rFonts w:asciiTheme="minorHAnsi" w:hAnsiTheme="minorHAnsi"/>
                <w:vertAlign w:val="subscript"/>
                <w:lang w:eastAsia="en-GB"/>
              </w:rPr>
            </w:pPr>
            <w:r w:rsidRPr="004263C5">
              <w:rPr>
                <w:rFonts w:asciiTheme="minorHAnsi" w:hAnsiTheme="minorHAnsi"/>
                <w:lang w:eastAsia="en-GB"/>
              </w:rPr>
              <w:t>AAV12</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Deformation after installation: Required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[CI 943:10]</w:t>
            </w:r>
          </w:p>
          <w:p w:rsidR="00422FB1" w:rsidRPr="004263C5" w:rsidRDefault="00422FB1" w:rsidP="00422FB1">
            <w:pPr>
              <w:ind w:right="-289"/>
              <w:rPr>
                <w:rFonts w:asciiTheme="minorHAnsi" w:hAnsiTheme="minorHAnsi"/>
                <w:lang w:eastAsia="en-GB"/>
              </w:rPr>
            </w:pPr>
          </w:p>
          <w:p w:rsidR="00422FB1" w:rsidRPr="004263C5" w:rsidRDefault="00422FB1" w:rsidP="00422FB1">
            <w:pPr>
              <w:ind w:right="-289"/>
              <w:rPr>
                <w:rFonts w:asciiTheme="minorHAnsi" w:hAnsiTheme="minorHAnsi"/>
                <w:sz w:val="10"/>
                <w:szCs w:val="10"/>
                <w:vertAlign w:val="subscript"/>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S3H</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91</w:t>
            </w:r>
            <w:r w:rsidR="00260E3C" w:rsidRPr="004263C5">
              <w:rPr>
                <w:rFonts w:asciiTheme="minorHAnsi" w:hAnsiTheme="minorHAnsi"/>
                <w:lang w:eastAsia="en-GB"/>
              </w:rPr>
              <w:t>1</w:t>
            </w:r>
          </w:p>
        </w:tc>
        <w:tc>
          <w:tcPr>
            <w:tcW w:w="1980" w:type="dxa"/>
            <w:gridSpan w:val="3"/>
            <w:tcBorders>
              <w:top w:val="single" w:sz="4" w:space="0" w:color="auto"/>
              <w:left w:val="single" w:sz="4" w:space="0" w:color="auto"/>
              <w:bottom w:val="single" w:sz="4" w:space="0" w:color="auto"/>
              <w:right w:val="single" w:sz="4" w:space="0" w:color="auto"/>
            </w:tcBorders>
          </w:tcPr>
          <w:p w:rsidR="007B6433"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HRA 30/14 F </w:t>
            </w:r>
          </w:p>
          <w:p w:rsidR="007B6433"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surf 40/60 +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PCC 14/20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40mm</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Coated chippings to PD 6618 C.8</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Aggregate size 14/20</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PSV 65 </w:t>
            </w:r>
          </w:p>
          <w:p w:rsidR="00422FB1" w:rsidRPr="004263C5" w:rsidRDefault="00422FB1" w:rsidP="00422FB1">
            <w:pPr>
              <w:ind w:right="-289"/>
              <w:rPr>
                <w:rFonts w:asciiTheme="minorHAnsi" w:hAnsiTheme="minorHAnsi"/>
                <w:vertAlign w:val="subscript"/>
                <w:lang w:eastAsia="en-GB"/>
              </w:rPr>
            </w:pPr>
            <w:r w:rsidRPr="004263C5">
              <w:rPr>
                <w:rFonts w:asciiTheme="minorHAnsi" w:hAnsiTheme="minorHAnsi"/>
                <w:lang w:eastAsia="en-GB"/>
              </w:rPr>
              <w:t>AAV12</w:t>
            </w:r>
          </w:p>
          <w:p w:rsidR="00422FB1" w:rsidRPr="004263C5" w:rsidRDefault="00422FB1" w:rsidP="00422FB1">
            <w:pPr>
              <w:ind w:right="-289"/>
              <w:rPr>
                <w:rFonts w:asciiTheme="minorHAnsi" w:hAnsiTheme="minorHAnsi"/>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S4H</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911</w:t>
            </w:r>
          </w:p>
        </w:tc>
        <w:tc>
          <w:tcPr>
            <w:tcW w:w="1980" w:type="dxa"/>
            <w:gridSpan w:val="3"/>
            <w:tcBorders>
              <w:top w:val="single" w:sz="4" w:space="0" w:color="auto"/>
              <w:left w:val="single" w:sz="4" w:space="0" w:color="auto"/>
              <w:bottom w:val="single" w:sz="4" w:space="0" w:color="auto"/>
              <w:right w:val="single" w:sz="4" w:space="0" w:color="auto"/>
            </w:tcBorders>
          </w:tcPr>
          <w:p w:rsidR="007B6433" w:rsidRPr="004263C5" w:rsidRDefault="00422FB1" w:rsidP="00422FB1">
            <w:pPr>
              <w:tabs>
                <w:tab w:val="left" w:pos="1008"/>
                <w:tab w:val="left" w:pos="2016"/>
                <w:tab w:val="left" w:pos="2736"/>
                <w:tab w:val="left" w:pos="3312"/>
                <w:tab w:val="left" w:pos="4176"/>
                <w:tab w:val="left" w:pos="4896"/>
              </w:tabs>
              <w:ind w:right="-289"/>
              <w:rPr>
                <w:rFonts w:asciiTheme="minorHAnsi" w:hAnsiTheme="minorHAnsi"/>
                <w:szCs w:val="20"/>
                <w:lang w:eastAsia="en-GB"/>
              </w:rPr>
            </w:pPr>
            <w:r w:rsidRPr="004263C5">
              <w:rPr>
                <w:rFonts w:asciiTheme="minorHAnsi" w:hAnsiTheme="minorHAnsi"/>
                <w:szCs w:val="20"/>
                <w:lang w:eastAsia="en-GB"/>
              </w:rPr>
              <w:t xml:space="preserve">HRA 55/10 F </w:t>
            </w:r>
          </w:p>
          <w:p w:rsidR="00422FB1" w:rsidRPr="004263C5" w:rsidRDefault="00422FB1" w:rsidP="00422FB1">
            <w:pPr>
              <w:tabs>
                <w:tab w:val="left" w:pos="1008"/>
                <w:tab w:val="left" w:pos="2016"/>
                <w:tab w:val="left" w:pos="2736"/>
                <w:tab w:val="left" w:pos="3312"/>
                <w:tab w:val="left" w:pos="4176"/>
                <w:tab w:val="left" w:pos="4896"/>
              </w:tabs>
              <w:ind w:right="-289"/>
              <w:rPr>
                <w:rFonts w:asciiTheme="minorHAnsi" w:hAnsiTheme="minorHAnsi"/>
                <w:szCs w:val="20"/>
                <w:lang w:eastAsia="en-GB"/>
              </w:rPr>
            </w:pPr>
            <w:r w:rsidRPr="004263C5">
              <w:rPr>
                <w:rFonts w:asciiTheme="minorHAnsi" w:hAnsiTheme="minorHAnsi"/>
                <w:szCs w:val="20"/>
                <w:lang w:eastAsia="en-GB"/>
              </w:rPr>
              <w:t>surf des 40/60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40mm</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A</w:t>
            </w:r>
            <w:r w:rsidR="00D7391B" w:rsidRPr="004263C5">
              <w:rPr>
                <w:rFonts w:asciiTheme="minorHAnsi" w:hAnsiTheme="minorHAnsi"/>
                <w:lang w:eastAsia="en-GB"/>
              </w:rPr>
              <w:t>g</w:t>
            </w:r>
            <w:r w:rsidRPr="004263C5">
              <w:rPr>
                <w:rFonts w:asciiTheme="minorHAnsi" w:hAnsiTheme="minorHAnsi"/>
                <w:lang w:eastAsia="en-GB"/>
              </w:rPr>
              <w:t>gregate size 10</w:t>
            </w:r>
            <w:r w:rsidR="00D7391B" w:rsidRPr="004263C5">
              <w:rPr>
                <w:rFonts w:asciiTheme="minorHAnsi" w:hAnsiTheme="minorHAnsi"/>
                <w:lang w:eastAsia="en-GB"/>
              </w:rPr>
              <w:t>mm</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PSV 60</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AAV 12</w:t>
            </w:r>
          </w:p>
          <w:p w:rsidR="00422FB1" w:rsidRPr="004263C5" w:rsidRDefault="00422FB1" w:rsidP="00422FB1">
            <w:pPr>
              <w:ind w:right="-289"/>
              <w:rPr>
                <w:rFonts w:asciiTheme="minorHAnsi" w:hAnsiTheme="minorHAnsi"/>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646BDE">
              <w:rPr>
                <w:rFonts w:asciiTheme="minorHAnsi" w:hAnsiTheme="minorHAnsi"/>
                <w:lang w:eastAsia="en-GB"/>
              </w:rPr>
              <w:t>S</w:t>
            </w:r>
            <w:r w:rsidR="00DE2D75" w:rsidRPr="00646BDE">
              <w:rPr>
                <w:rFonts w:asciiTheme="minorHAnsi" w:hAnsiTheme="minorHAnsi"/>
                <w:lang w:eastAsia="en-GB"/>
              </w:rPr>
              <w:t>3</w:t>
            </w:r>
            <w:r w:rsidRPr="00646BDE">
              <w:rPr>
                <w:rFonts w:asciiTheme="minorHAnsi" w:hAnsiTheme="minorHAnsi"/>
                <w:lang w:eastAsia="en-GB"/>
              </w:rPr>
              <w:t>A</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912</w:t>
            </w:r>
          </w:p>
        </w:tc>
        <w:tc>
          <w:tcPr>
            <w:tcW w:w="1980" w:type="dxa"/>
            <w:gridSpan w:val="3"/>
            <w:tcBorders>
              <w:top w:val="single" w:sz="4" w:space="0" w:color="auto"/>
              <w:left w:val="single" w:sz="4" w:space="0" w:color="auto"/>
              <w:bottom w:val="single" w:sz="4" w:space="0" w:color="auto"/>
              <w:right w:val="single" w:sz="4" w:space="0" w:color="auto"/>
            </w:tcBorders>
          </w:tcPr>
          <w:p w:rsidR="007B6433" w:rsidRPr="004263C5" w:rsidRDefault="00422FB1" w:rsidP="00422FB1">
            <w:pPr>
              <w:tabs>
                <w:tab w:val="left" w:pos="1008"/>
                <w:tab w:val="left" w:pos="2016"/>
                <w:tab w:val="left" w:pos="2736"/>
                <w:tab w:val="left" w:pos="3312"/>
                <w:tab w:val="left" w:pos="4176"/>
                <w:tab w:val="left" w:pos="4896"/>
              </w:tabs>
              <w:ind w:right="-289"/>
              <w:rPr>
                <w:rFonts w:asciiTheme="minorHAnsi" w:hAnsiTheme="minorHAnsi"/>
                <w:szCs w:val="20"/>
                <w:lang w:eastAsia="en-GB"/>
              </w:rPr>
            </w:pPr>
            <w:r w:rsidRPr="004263C5">
              <w:rPr>
                <w:rFonts w:asciiTheme="minorHAnsi" w:hAnsiTheme="minorHAnsi"/>
                <w:szCs w:val="20"/>
                <w:lang w:eastAsia="en-GB"/>
              </w:rPr>
              <w:t xml:space="preserve">Close Graded Asphalt Concrete Surface Course (AC10 Close </w:t>
            </w:r>
          </w:p>
          <w:p w:rsidR="00422FB1" w:rsidRPr="004263C5" w:rsidRDefault="00422FB1" w:rsidP="00422FB1">
            <w:pPr>
              <w:tabs>
                <w:tab w:val="left" w:pos="1008"/>
                <w:tab w:val="left" w:pos="2016"/>
                <w:tab w:val="left" w:pos="2736"/>
                <w:tab w:val="left" w:pos="3312"/>
                <w:tab w:val="left" w:pos="4176"/>
                <w:tab w:val="left" w:pos="4896"/>
              </w:tabs>
              <w:ind w:right="-289"/>
              <w:rPr>
                <w:rFonts w:asciiTheme="minorHAnsi" w:hAnsiTheme="minorHAnsi"/>
                <w:szCs w:val="20"/>
                <w:lang w:eastAsia="en-GB"/>
              </w:rPr>
            </w:pPr>
            <w:r w:rsidRPr="004263C5">
              <w:rPr>
                <w:rFonts w:asciiTheme="minorHAnsi" w:hAnsiTheme="minorHAnsi"/>
                <w:szCs w:val="20"/>
                <w:lang w:eastAsia="en-GB"/>
              </w:rPr>
              <w:t xml:space="preserve">Surf </w:t>
            </w:r>
            <w:r w:rsidR="006426D2" w:rsidRPr="00916ECD">
              <w:rPr>
                <w:rFonts w:asciiTheme="minorHAnsi" w:hAnsiTheme="minorHAnsi"/>
                <w:szCs w:val="20"/>
                <w:lang w:eastAsia="en-GB"/>
              </w:rPr>
              <w:t>4</w:t>
            </w:r>
            <w:r w:rsidRPr="00916ECD">
              <w:rPr>
                <w:rFonts w:asciiTheme="minorHAnsi" w:hAnsiTheme="minorHAnsi"/>
                <w:szCs w:val="20"/>
                <w:lang w:eastAsia="en-GB"/>
              </w:rPr>
              <w:t>0/</w:t>
            </w:r>
            <w:r w:rsidR="006426D2" w:rsidRPr="00916ECD">
              <w:rPr>
                <w:rFonts w:asciiTheme="minorHAnsi" w:hAnsiTheme="minorHAnsi"/>
                <w:szCs w:val="20"/>
                <w:lang w:eastAsia="en-GB"/>
              </w:rPr>
              <w:t>6</w:t>
            </w:r>
            <w:r w:rsidRPr="00916ECD">
              <w:rPr>
                <w:rFonts w:asciiTheme="minorHAnsi" w:hAnsiTheme="minorHAnsi"/>
                <w:szCs w:val="20"/>
                <w:lang w:eastAsia="en-GB"/>
              </w:rPr>
              <w:t>0</w:t>
            </w:r>
            <w:r w:rsidRPr="004263C5">
              <w:rPr>
                <w:rFonts w:asciiTheme="minorHAnsi" w:hAnsiTheme="minorHAnsi"/>
                <w:szCs w:val="20"/>
                <w:lang w:eastAsia="en-GB"/>
              </w:rPr>
              <w:t xml:space="preserve">) </w:t>
            </w:r>
          </w:p>
          <w:p w:rsidR="00422FB1" w:rsidRPr="004263C5" w:rsidRDefault="00422FB1" w:rsidP="00422FB1">
            <w:pPr>
              <w:ind w:right="-289"/>
              <w:rPr>
                <w:rFonts w:asciiTheme="minorHAnsi" w:hAnsiTheme="minorHAnsi"/>
                <w:lang w:eastAsia="en-GB"/>
              </w:rPr>
            </w:pP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Thickness:30mm–40mm</w:t>
            </w:r>
          </w:p>
          <w:p w:rsidR="00422FB1" w:rsidRPr="004263C5" w:rsidRDefault="00422FB1" w:rsidP="00422FB1">
            <w:pPr>
              <w:ind w:right="-289"/>
              <w:rPr>
                <w:rFonts w:asciiTheme="minorHAnsi" w:hAnsiTheme="minorHAnsi"/>
                <w:vertAlign w:val="subscript"/>
                <w:lang w:eastAsia="en-GB"/>
              </w:rPr>
            </w:pPr>
            <w:r w:rsidRPr="004263C5">
              <w:rPr>
                <w:rFonts w:asciiTheme="minorHAnsi" w:hAnsiTheme="minorHAnsi"/>
                <w:lang w:eastAsia="en-GB"/>
              </w:rPr>
              <w:t>Minimum declared PSV: PSV60</w:t>
            </w:r>
          </w:p>
          <w:p w:rsidR="00422FB1" w:rsidRPr="004263C5" w:rsidRDefault="00422FB1" w:rsidP="00422FB1">
            <w:pPr>
              <w:ind w:right="-289"/>
              <w:rPr>
                <w:rFonts w:asciiTheme="minorHAnsi" w:hAnsiTheme="minorHAnsi"/>
                <w:vertAlign w:val="subscript"/>
                <w:lang w:eastAsia="en-GB"/>
              </w:rPr>
            </w:pPr>
            <w:r w:rsidRPr="004263C5">
              <w:rPr>
                <w:rFonts w:asciiTheme="minorHAnsi" w:hAnsiTheme="minorHAnsi"/>
                <w:lang w:eastAsia="en-GB"/>
              </w:rPr>
              <w:t xml:space="preserve">Maximum Aggregate Abrasion </w:t>
            </w:r>
            <w:proofErr w:type="gramStart"/>
            <w:r w:rsidRPr="004263C5">
              <w:rPr>
                <w:rFonts w:asciiTheme="minorHAnsi" w:hAnsiTheme="minorHAnsi"/>
                <w:lang w:eastAsia="en-GB"/>
              </w:rPr>
              <w:t>Value:AAV</w:t>
            </w:r>
            <w:proofErr w:type="gramEnd"/>
            <w:r w:rsidRPr="004263C5">
              <w:rPr>
                <w:rFonts w:asciiTheme="minorHAnsi" w:hAnsiTheme="minorHAnsi"/>
                <w:vertAlign w:val="subscript"/>
                <w:lang w:eastAsia="en-GB"/>
              </w:rPr>
              <w:t>16</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Binder Penetration: </w:t>
            </w:r>
            <w:r w:rsidR="006426D2">
              <w:rPr>
                <w:rFonts w:asciiTheme="minorHAnsi" w:hAnsiTheme="minorHAnsi"/>
                <w:lang w:eastAsia="en-GB"/>
              </w:rPr>
              <w:t>40/60 pen</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(Conform to BS EN 13108 – 1: 2006 and PD6691:20</w:t>
            </w:r>
            <w:r w:rsidR="0039125F">
              <w:rPr>
                <w:rFonts w:asciiTheme="minorHAnsi" w:hAnsiTheme="minorHAnsi"/>
                <w:lang w:eastAsia="en-GB"/>
              </w:rPr>
              <w:t>15 +A</w:t>
            </w:r>
            <w:proofErr w:type="gramStart"/>
            <w:r w:rsidR="0039125F">
              <w:rPr>
                <w:rFonts w:asciiTheme="minorHAnsi" w:hAnsiTheme="minorHAnsi"/>
                <w:lang w:eastAsia="en-GB"/>
              </w:rPr>
              <w:t>1:2016</w:t>
            </w:r>
            <w:r w:rsidRPr="004263C5">
              <w:rPr>
                <w:rFonts w:asciiTheme="minorHAnsi" w:hAnsiTheme="minorHAnsi"/>
                <w:lang w:eastAsia="en-GB"/>
              </w:rPr>
              <w:t>:Annex</w:t>
            </w:r>
            <w:proofErr w:type="gramEnd"/>
            <w:r w:rsidRPr="004263C5">
              <w:rPr>
                <w:rFonts w:asciiTheme="minorHAnsi" w:hAnsiTheme="minorHAnsi"/>
                <w:lang w:eastAsia="en-GB"/>
              </w:rPr>
              <w:t xml:space="preserve"> B)</w:t>
            </w:r>
          </w:p>
          <w:p w:rsidR="00422FB1" w:rsidRPr="004263C5" w:rsidRDefault="00422FB1" w:rsidP="00422FB1">
            <w:pPr>
              <w:ind w:right="-289"/>
              <w:rPr>
                <w:rFonts w:asciiTheme="minorHAnsi" w:hAnsiTheme="minorHAnsi"/>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lastRenderedPageBreak/>
              <w:t>SFA</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None</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Dense Asphalt Concrete Surface Course (AC6 dense 100/150)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20mm</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Conform to EN13108:1 and PD6691: Annex B</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Minimum declared PSV: PSV 50</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Maximum Aggregate Abrasion Value: AAV16</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Limestone fine aggregate shall not be used</w:t>
            </w: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Bi1S</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937</w:t>
            </w:r>
          </w:p>
        </w:tc>
        <w:tc>
          <w:tcPr>
            <w:tcW w:w="1980" w:type="dxa"/>
            <w:gridSpan w:val="3"/>
            <w:tcBorders>
              <w:top w:val="single" w:sz="4" w:space="0" w:color="auto"/>
              <w:left w:val="single" w:sz="4" w:space="0" w:color="auto"/>
              <w:bottom w:val="single" w:sz="4" w:space="0" w:color="auto"/>
              <w:right w:val="single" w:sz="4" w:space="0" w:color="auto"/>
            </w:tcBorders>
          </w:tcPr>
          <w:p w:rsidR="007B6433"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SMA 14 bin </w:t>
            </w:r>
          </w:p>
          <w:p w:rsidR="00D7391B"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40/60 des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WTR 2</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40mm-60mm</w:t>
            </w:r>
          </w:p>
          <w:p w:rsidR="00422FB1" w:rsidRPr="004263C5" w:rsidRDefault="00422FB1" w:rsidP="00422FB1">
            <w:pPr>
              <w:ind w:right="-289"/>
              <w:rPr>
                <w:rFonts w:asciiTheme="minorHAnsi" w:hAnsiTheme="minorHAnsi"/>
                <w:sz w:val="6"/>
                <w:szCs w:val="6"/>
                <w:lang w:eastAsia="en-GB"/>
              </w:rPr>
            </w:pP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Grade of binder: 40/60 pen paving grade or a polymer modified binder to achieve the wheel tracking performance to PD 6691:20</w:t>
            </w:r>
            <w:r w:rsidR="007432B5">
              <w:rPr>
                <w:rFonts w:asciiTheme="minorHAnsi" w:hAnsiTheme="minorHAnsi"/>
                <w:lang w:eastAsia="en-GB"/>
              </w:rPr>
              <w:t>15 +A1:2016</w:t>
            </w:r>
          </w:p>
          <w:p w:rsidR="00F77711" w:rsidRDefault="00422FB1" w:rsidP="00422FB1">
            <w:pPr>
              <w:ind w:right="-289"/>
              <w:rPr>
                <w:rFonts w:asciiTheme="minorHAnsi" w:hAnsiTheme="minorHAnsi"/>
                <w:lang w:eastAsia="en-GB"/>
              </w:rPr>
            </w:pPr>
            <w:r w:rsidRPr="004263C5">
              <w:rPr>
                <w:rFonts w:asciiTheme="minorHAnsi" w:hAnsiTheme="minorHAnsi"/>
                <w:lang w:eastAsia="en-GB"/>
              </w:rPr>
              <w:t xml:space="preserve">Table D.2 Class 2 [Wheel Tracking test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temperature 60°C</w:t>
            </w:r>
          </w:p>
          <w:p w:rsidR="00422FB1" w:rsidRPr="004263C5" w:rsidRDefault="00422FB1" w:rsidP="00422FB1">
            <w:pPr>
              <w:ind w:right="-289"/>
              <w:rPr>
                <w:rFonts w:asciiTheme="minorHAnsi" w:hAnsiTheme="minorHAnsi"/>
                <w:sz w:val="6"/>
                <w:szCs w:val="6"/>
                <w:lang w:eastAsia="en-GB"/>
              </w:rPr>
            </w:pP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Deformation after installation: Required 937.6</w:t>
            </w: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Bi2S</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937</w:t>
            </w:r>
          </w:p>
        </w:tc>
        <w:tc>
          <w:tcPr>
            <w:tcW w:w="1980" w:type="dxa"/>
            <w:gridSpan w:val="3"/>
            <w:tcBorders>
              <w:top w:val="single" w:sz="4" w:space="0" w:color="auto"/>
              <w:left w:val="single" w:sz="4" w:space="0" w:color="auto"/>
              <w:bottom w:val="single" w:sz="4" w:space="0" w:color="auto"/>
              <w:right w:val="single" w:sz="4" w:space="0" w:color="auto"/>
            </w:tcBorders>
          </w:tcPr>
          <w:p w:rsidR="007B6433"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SMA 14 bin </w:t>
            </w:r>
          </w:p>
          <w:p w:rsidR="00D7391B"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40/60 des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WTR 1</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40mm-60mm</w:t>
            </w:r>
          </w:p>
          <w:p w:rsidR="00422FB1" w:rsidRPr="004263C5" w:rsidRDefault="00422FB1" w:rsidP="00422FB1">
            <w:pPr>
              <w:ind w:right="-289"/>
              <w:rPr>
                <w:rFonts w:asciiTheme="minorHAnsi" w:hAnsiTheme="minorHAnsi"/>
                <w:sz w:val="6"/>
                <w:szCs w:val="6"/>
                <w:lang w:eastAsia="en-GB"/>
              </w:rPr>
            </w:pP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Grade of binder: 40/60 pen paving grade or a polymer modified binder to achieve the wheel tracking performance to PD 6691:20</w:t>
            </w:r>
            <w:r w:rsidR="007432B5">
              <w:rPr>
                <w:rFonts w:asciiTheme="minorHAnsi" w:hAnsiTheme="minorHAnsi"/>
                <w:lang w:eastAsia="en-GB"/>
              </w:rPr>
              <w:t>15 +A1:2016</w:t>
            </w:r>
          </w:p>
          <w:p w:rsidR="00F77711" w:rsidRDefault="00422FB1" w:rsidP="00422FB1">
            <w:pPr>
              <w:ind w:right="-289"/>
              <w:rPr>
                <w:rFonts w:asciiTheme="minorHAnsi" w:hAnsiTheme="minorHAnsi"/>
                <w:lang w:eastAsia="en-GB"/>
              </w:rPr>
            </w:pPr>
            <w:r w:rsidRPr="004263C5">
              <w:rPr>
                <w:rFonts w:asciiTheme="minorHAnsi" w:hAnsiTheme="minorHAnsi"/>
                <w:lang w:eastAsia="en-GB"/>
              </w:rPr>
              <w:t>Table D.2 Class 1 [Wheel Tracking test</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 temperature 45°C</w:t>
            </w: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Bi3S</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937</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SMA 10 bin 40/60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30mm-50mm</w:t>
            </w:r>
          </w:p>
          <w:p w:rsidR="00422FB1" w:rsidRPr="004263C5" w:rsidRDefault="00422FB1" w:rsidP="00422FB1">
            <w:pPr>
              <w:ind w:right="-289"/>
              <w:rPr>
                <w:rFonts w:asciiTheme="minorHAnsi" w:hAnsiTheme="minorHAnsi"/>
                <w:lang w:eastAsia="en-GB"/>
              </w:rPr>
            </w:pP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SAG</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903.19</w:t>
            </w:r>
          </w:p>
        </w:tc>
        <w:tc>
          <w:tcPr>
            <w:tcW w:w="1980" w:type="dxa"/>
            <w:gridSpan w:val="3"/>
            <w:tcBorders>
              <w:top w:val="single" w:sz="4" w:space="0" w:color="auto"/>
              <w:left w:val="single" w:sz="4" w:space="0" w:color="auto"/>
              <w:bottom w:val="single" w:sz="4" w:space="0" w:color="auto"/>
              <w:right w:val="single" w:sz="4" w:space="0" w:color="auto"/>
            </w:tcBorders>
          </w:tcPr>
          <w:p w:rsidR="00D267F0"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Surface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applied grit</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Where required</w:t>
            </w: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Bi1H</w:t>
            </w:r>
          </w:p>
        </w:tc>
        <w:tc>
          <w:tcPr>
            <w:tcW w:w="855" w:type="dxa"/>
            <w:tcBorders>
              <w:top w:val="single" w:sz="4" w:space="0" w:color="auto"/>
              <w:left w:val="single" w:sz="4" w:space="0" w:color="auto"/>
              <w:bottom w:val="single" w:sz="4" w:space="0" w:color="auto"/>
              <w:right w:val="single" w:sz="4" w:space="0" w:color="auto"/>
            </w:tcBorders>
          </w:tcPr>
          <w:p w:rsidR="00C12310" w:rsidRDefault="00C12310" w:rsidP="00422FB1">
            <w:pPr>
              <w:ind w:right="-289"/>
              <w:rPr>
                <w:rFonts w:asciiTheme="minorHAnsi" w:hAnsiTheme="minorHAnsi"/>
                <w:lang w:eastAsia="en-GB"/>
              </w:rPr>
            </w:pPr>
            <w:r>
              <w:rPr>
                <w:rFonts w:asciiTheme="minorHAnsi" w:hAnsiTheme="minorHAnsi"/>
                <w:lang w:eastAsia="en-GB"/>
              </w:rPr>
              <w:t>(BS</w:t>
            </w:r>
          </w:p>
          <w:p w:rsidR="00C12310" w:rsidRDefault="00C12310" w:rsidP="00422FB1">
            <w:pPr>
              <w:ind w:right="-289"/>
              <w:rPr>
                <w:rFonts w:asciiTheme="minorHAnsi" w:hAnsiTheme="minorHAnsi"/>
                <w:lang w:eastAsia="en-GB"/>
              </w:rPr>
            </w:pPr>
            <w:r>
              <w:rPr>
                <w:rFonts w:asciiTheme="minorHAnsi" w:hAnsiTheme="minorHAnsi"/>
                <w:lang w:eastAsia="en-GB"/>
              </w:rPr>
              <w:t>13108</w:t>
            </w:r>
          </w:p>
          <w:p w:rsidR="00422FB1" w:rsidRPr="004263C5" w:rsidRDefault="00C12310" w:rsidP="00422FB1">
            <w:pPr>
              <w:ind w:right="-289"/>
              <w:rPr>
                <w:rFonts w:asciiTheme="minorHAnsi" w:hAnsiTheme="minorHAnsi"/>
                <w:lang w:eastAsia="en-GB"/>
              </w:rPr>
            </w:pPr>
            <w:r>
              <w:rPr>
                <w:rFonts w:asciiTheme="minorHAnsi" w:hAnsiTheme="minorHAnsi"/>
                <w:lang w:eastAsia="en-GB"/>
              </w:rPr>
              <w:t>-4)</w:t>
            </w:r>
          </w:p>
        </w:tc>
        <w:tc>
          <w:tcPr>
            <w:tcW w:w="1980" w:type="dxa"/>
            <w:gridSpan w:val="3"/>
            <w:tcBorders>
              <w:top w:val="single" w:sz="4" w:space="0" w:color="auto"/>
              <w:left w:val="single" w:sz="4" w:space="0" w:color="auto"/>
              <w:bottom w:val="single" w:sz="4" w:space="0" w:color="auto"/>
              <w:right w:val="single" w:sz="4" w:space="0" w:color="auto"/>
            </w:tcBorders>
          </w:tcPr>
          <w:p w:rsidR="00D267F0"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HRA 60/20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bin 40/60*</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des WTR 2</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Thickness: 45mm-80mm</w:t>
            </w:r>
          </w:p>
          <w:p w:rsidR="00422FB1" w:rsidRPr="004263C5" w:rsidRDefault="00422FB1" w:rsidP="00422FB1">
            <w:pPr>
              <w:ind w:right="-289"/>
              <w:rPr>
                <w:rFonts w:asciiTheme="minorHAnsi" w:hAnsiTheme="minorHAnsi"/>
                <w:sz w:val="6"/>
                <w:szCs w:val="6"/>
                <w:lang w:eastAsia="en-GB"/>
              </w:rPr>
            </w:pP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*Grade of binder: 40/60 pen paving grade or a polymer modified binder to achieve the wheel tracking performance to PD 6691:20</w:t>
            </w:r>
            <w:r w:rsidR="007432B5">
              <w:rPr>
                <w:rFonts w:asciiTheme="minorHAnsi" w:hAnsiTheme="minorHAnsi"/>
                <w:lang w:eastAsia="en-GB"/>
              </w:rPr>
              <w:t>15 +A1:2106</w:t>
            </w:r>
          </w:p>
          <w:p w:rsidR="00F77711" w:rsidRDefault="00422FB1" w:rsidP="00422FB1">
            <w:pPr>
              <w:ind w:right="-289"/>
              <w:rPr>
                <w:rFonts w:asciiTheme="minorHAnsi" w:hAnsiTheme="minorHAnsi"/>
                <w:lang w:eastAsia="en-GB"/>
              </w:rPr>
            </w:pPr>
            <w:r w:rsidRPr="004263C5">
              <w:rPr>
                <w:rFonts w:asciiTheme="minorHAnsi" w:hAnsiTheme="minorHAnsi"/>
                <w:lang w:eastAsia="en-GB"/>
              </w:rPr>
              <w:t xml:space="preserve">Table C.3 Class 2 [Wheel Tracking test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temperature 60°C]</w:t>
            </w:r>
          </w:p>
        </w:tc>
      </w:tr>
      <w:tr w:rsidR="00C12310" w:rsidRPr="00E933E2" w:rsidTr="00765A4F">
        <w:tc>
          <w:tcPr>
            <w:tcW w:w="1413" w:type="dxa"/>
            <w:tcBorders>
              <w:top w:val="single" w:sz="4" w:space="0" w:color="auto"/>
              <w:left w:val="single" w:sz="4" w:space="0" w:color="auto"/>
              <w:bottom w:val="single" w:sz="4" w:space="0" w:color="auto"/>
              <w:right w:val="single" w:sz="4" w:space="0" w:color="auto"/>
            </w:tcBorders>
          </w:tcPr>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Bi2H</w:t>
            </w:r>
          </w:p>
        </w:tc>
        <w:tc>
          <w:tcPr>
            <w:tcW w:w="855" w:type="dxa"/>
            <w:tcBorders>
              <w:top w:val="single" w:sz="4" w:space="0" w:color="auto"/>
              <w:left w:val="single" w:sz="4" w:space="0" w:color="auto"/>
              <w:bottom w:val="single" w:sz="4" w:space="0" w:color="auto"/>
              <w:right w:val="single" w:sz="4" w:space="0" w:color="auto"/>
            </w:tcBorders>
          </w:tcPr>
          <w:p w:rsidR="00C12310" w:rsidRDefault="00C12310" w:rsidP="00C12310">
            <w:pPr>
              <w:ind w:right="-289"/>
              <w:rPr>
                <w:rFonts w:asciiTheme="minorHAnsi" w:hAnsiTheme="minorHAnsi"/>
                <w:lang w:eastAsia="en-GB"/>
              </w:rPr>
            </w:pPr>
            <w:r>
              <w:rPr>
                <w:rFonts w:asciiTheme="minorHAnsi" w:hAnsiTheme="minorHAnsi"/>
                <w:lang w:eastAsia="en-GB"/>
              </w:rPr>
              <w:t>(BS</w:t>
            </w:r>
          </w:p>
          <w:p w:rsidR="00C12310" w:rsidRDefault="00C12310" w:rsidP="00C12310">
            <w:pPr>
              <w:ind w:right="-289"/>
              <w:rPr>
                <w:rFonts w:asciiTheme="minorHAnsi" w:hAnsiTheme="minorHAnsi"/>
                <w:lang w:eastAsia="en-GB"/>
              </w:rPr>
            </w:pPr>
            <w:r>
              <w:rPr>
                <w:rFonts w:asciiTheme="minorHAnsi" w:hAnsiTheme="minorHAnsi"/>
                <w:lang w:eastAsia="en-GB"/>
              </w:rPr>
              <w:t>13108</w:t>
            </w:r>
          </w:p>
          <w:p w:rsidR="00C12310" w:rsidRPr="004263C5" w:rsidRDefault="00C12310" w:rsidP="00C12310">
            <w:pPr>
              <w:ind w:right="-289"/>
              <w:rPr>
                <w:rFonts w:asciiTheme="minorHAnsi" w:hAnsiTheme="minorHAnsi"/>
                <w:lang w:eastAsia="en-GB"/>
              </w:rPr>
            </w:pPr>
            <w:r>
              <w:rPr>
                <w:rFonts w:asciiTheme="minorHAnsi" w:hAnsiTheme="minorHAnsi"/>
                <w:lang w:eastAsia="en-GB"/>
              </w:rPr>
              <w:t>-4)</w:t>
            </w:r>
          </w:p>
        </w:tc>
        <w:tc>
          <w:tcPr>
            <w:tcW w:w="1980" w:type="dxa"/>
            <w:gridSpan w:val="3"/>
            <w:tcBorders>
              <w:top w:val="single" w:sz="4" w:space="0" w:color="auto"/>
              <w:left w:val="single" w:sz="4" w:space="0" w:color="auto"/>
              <w:bottom w:val="single" w:sz="4" w:space="0" w:color="auto"/>
              <w:right w:val="single" w:sz="4" w:space="0" w:color="auto"/>
            </w:tcBorders>
          </w:tcPr>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 xml:space="preserve">HRA 60/20 </w:t>
            </w:r>
          </w:p>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bin 40/60*</w:t>
            </w:r>
          </w:p>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Des WTR 1</w:t>
            </w:r>
          </w:p>
        </w:tc>
        <w:tc>
          <w:tcPr>
            <w:tcW w:w="5100" w:type="dxa"/>
            <w:tcBorders>
              <w:top w:val="single" w:sz="4" w:space="0" w:color="auto"/>
              <w:left w:val="single" w:sz="4" w:space="0" w:color="auto"/>
              <w:bottom w:val="single" w:sz="4" w:space="0" w:color="auto"/>
              <w:right w:val="single" w:sz="4" w:space="0" w:color="auto"/>
            </w:tcBorders>
          </w:tcPr>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Thickness: 45mm-80mm</w:t>
            </w:r>
          </w:p>
          <w:p w:rsidR="00C12310" w:rsidRPr="004263C5" w:rsidRDefault="00C12310" w:rsidP="00C12310">
            <w:pPr>
              <w:ind w:right="-289"/>
              <w:rPr>
                <w:rFonts w:asciiTheme="minorHAnsi" w:hAnsiTheme="minorHAnsi"/>
                <w:sz w:val="6"/>
                <w:szCs w:val="6"/>
                <w:lang w:eastAsia="en-GB"/>
              </w:rPr>
            </w:pPr>
          </w:p>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*Grade of binder: 40/60 pen paving grade or a polymer modified binder to achieve the wheel tracking performance to PD 6691:20</w:t>
            </w:r>
            <w:r w:rsidR="007432B5">
              <w:rPr>
                <w:rFonts w:asciiTheme="minorHAnsi" w:hAnsiTheme="minorHAnsi"/>
                <w:lang w:eastAsia="en-GB"/>
              </w:rPr>
              <w:t>15 +A1:2016</w:t>
            </w:r>
          </w:p>
          <w:p w:rsidR="00C12310" w:rsidRDefault="00C12310" w:rsidP="00C12310">
            <w:pPr>
              <w:ind w:right="-289"/>
              <w:rPr>
                <w:rFonts w:asciiTheme="minorHAnsi" w:hAnsiTheme="minorHAnsi"/>
                <w:lang w:eastAsia="en-GB"/>
              </w:rPr>
            </w:pPr>
            <w:r w:rsidRPr="004263C5">
              <w:rPr>
                <w:rFonts w:asciiTheme="minorHAnsi" w:hAnsiTheme="minorHAnsi"/>
                <w:lang w:eastAsia="en-GB"/>
              </w:rPr>
              <w:t xml:space="preserve">Table C.3 </w:t>
            </w:r>
            <w:r w:rsidRPr="00C12310">
              <w:rPr>
                <w:rFonts w:asciiTheme="minorHAnsi" w:hAnsiTheme="minorHAnsi"/>
                <w:lang w:eastAsia="en-GB"/>
              </w:rPr>
              <w:t xml:space="preserve">Class 1 </w:t>
            </w:r>
            <w:r w:rsidRPr="004263C5">
              <w:rPr>
                <w:rFonts w:asciiTheme="minorHAnsi" w:hAnsiTheme="minorHAnsi"/>
                <w:lang w:eastAsia="en-GB"/>
              </w:rPr>
              <w:t xml:space="preserve">[Wheel Tracking test </w:t>
            </w:r>
          </w:p>
          <w:p w:rsidR="00C12310" w:rsidRPr="004263C5" w:rsidRDefault="00C12310" w:rsidP="00C12310">
            <w:pPr>
              <w:ind w:right="-289"/>
              <w:rPr>
                <w:rFonts w:asciiTheme="minorHAnsi" w:hAnsiTheme="minorHAnsi"/>
                <w:lang w:eastAsia="en-GB"/>
              </w:rPr>
            </w:pPr>
            <w:r w:rsidRPr="004263C5">
              <w:rPr>
                <w:rFonts w:asciiTheme="minorHAnsi" w:hAnsiTheme="minorHAnsi"/>
                <w:lang w:eastAsia="en-GB"/>
              </w:rPr>
              <w:t>temperature 45°C]</w:t>
            </w: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Bi3H</w:t>
            </w:r>
          </w:p>
        </w:tc>
        <w:tc>
          <w:tcPr>
            <w:tcW w:w="855" w:type="dxa"/>
            <w:tcBorders>
              <w:top w:val="single" w:sz="4" w:space="0" w:color="auto"/>
              <w:left w:val="single" w:sz="4" w:space="0" w:color="auto"/>
              <w:bottom w:val="single" w:sz="4" w:space="0" w:color="auto"/>
              <w:right w:val="single" w:sz="4" w:space="0" w:color="auto"/>
            </w:tcBorders>
          </w:tcPr>
          <w:p w:rsidR="00422FB1" w:rsidRPr="00831CC5" w:rsidRDefault="00422FB1" w:rsidP="00422FB1">
            <w:pPr>
              <w:ind w:right="-289"/>
              <w:rPr>
                <w:rFonts w:asciiTheme="minorHAnsi" w:hAnsiTheme="minorHAnsi"/>
                <w:color w:val="00B0F0"/>
                <w:lang w:eastAsia="en-GB"/>
              </w:rPr>
            </w:pPr>
            <w:r w:rsidRPr="00C12310">
              <w:rPr>
                <w:rFonts w:asciiTheme="minorHAnsi" w:hAnsiTheme="minorHAnsi"/>
                <w:lang w:eastAsia="en-GB"/>
              </w:rPr>
              <w:t>9</w:t>
            </w:r>
            <w:r w:rsidR="00831CC5" w:rsidRPr="00C12310">
              <w:rPr>
                <w:rFonts w:asciiTheme="minorHAnsi" w:hAnsiTheme="minorHAnsi"/>
                <w:lang w:eastAsia="en-GB"/>
              </w:rPr>
              <w:t>05</w:t>
            </w:r>
          </w:p>
        </w:tc>
        <w:tc>
          <w:tcPr>
            <w:tcW w:w="1980" w:type="dxa"/>
            <w:gridSpan w:val="3"/>
            <w:tcBorders>
              <w:top w:val="single" w:sz="4" w:space="0" w:color="auto"/>
              <w:left w:val="single" w:sz="4" w:space="0" w:color="auto"/>
              <w:bottom w:val="single" w:sz="4" w:space="0" w:color="auto"/>
              <w:right w:val="single" w:sz="4" w:space="0" w:color="auto"/>
            </w:tcBorders>
          </w:tcPr>
          <w:p w:rsidR="00D267F0"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HRA 60/20 </w:t>
            </w:r>
          </w:p>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bin 40/60</w:t>
            </w:r>
          </w:p>
        </w:tc>
        <w:tc>
          <w:tcPr>
            <w:tcW w:w="5100"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Thickness: </w:t>
            </w:r>
            <w:r w:rsidR="00C12310">
              <w:rPr>
                <w:rFonts w:asciiTheme="minorHAnsi" w:hAnsiTheme="minorHAnsi"/>
                <w:lang w:eastAsia="en-GB"/>
              </w:rPr>
              <w:t>45</w:t>
            </w:r>
            <w:r w:rsidRPr="004263C5">
              <w:rPr>
                <w:rFonts w:asciiTheme="minorHAnsi" w:hAnsiTheme="minorHAnsi"/>
                <w:lang w:eastAsia="en-GB"/>
              </w:rPr>
              <w:t>mm-</w:t>
            </w:r>
            <w:r w:rsidR="00C5580C" w:rsidRPr="004263C5">
              <w:rPr>
                <w:rFonts w:asciiTheme="minorHAnsi" w:hAnsiTheme="minorHAnsi"/>
                <w:lang w:eastAsia="en-GB"/>
              </w:rPr>
              <w:t>10</w:t>
            </w:r>
            <w:r w:rsidRPr="004263C5">
              <w:rPr>
                <w:rFonts w:asciiTheme="minorHAnsi" w:hAnsiTheme="minorHAnsi"/>
                <w:lang w:eastAsia="en-GB"/>
              </w:rPr>
              <w:t>0mm</w:t>
            </w:r>
          </w:p>
          <w:p w:rsidR="00831CC5" w:rsidRPr="004263C5" w:rsidRDefault="00C5580C" w:rsidP="00422FB1">
            <w:pPr>
              <w:ind w:right="-289"/>
              <w:rPr>
                <w:rFonts w:asciiTheme="minorHAnsi" w:hAnsiTheme="minorHAnsi"/>
                <w:lang w:eastAsia="en-GB"/>
              </w:rPr>
            </w:pPr>
            <w:r w:rsidRPr="00C12310">
              <w:rPr>
                <w:rFonts w:asciiTheme="minorHAnsi" w:hAnsiTheme="minorHAnsi"/>
                <w:lang w:eastAsia="en-GB"/>
              </w:rPr>
              <w:t xml:space="preserve">Composition: PD 6691 Table </w:t>
            </w:r>
            <w:r w:rsidR="00831CC5" w:rsidRPr="00C12310">
              <w:rPr>
                <w:rFonts w:asciiTheme="minorHAnsi" w:hAnsiTheme="minorHAnsi"/>
                <w:lang w:eastAsia="en-GB"/>
              </w:rPr>
              <w:t>C</w:t>
            </w:r>
            <w:r w:rsidRPr="00C12310">
              <w:rPr>
                <w:rFonts w:asciiTheme="minorHAnsi" w:hAnsiTheme="minorHAnsi"/>
                <w:lang w:eastAsia="en-GB"/>
              </w:rPr>
              <w:t>1</w:t>
            </w:r>
          </w:p>
        </w:tc>
      </w:tr>
      <w:tr w:rsidR="00E933E2" w:rsidRPr="00E933E2" w:rsidTr="00765A4F">
        <w:tc>
          <w:tcPr>
            <w:tcW w:w="1413" w:type="dxa"/>
            <w:tcBorders>
              <w:top w:val="single" w:sz="4" w:space="0" w:color="auto"/>
              <w:left w:val="single" w:sz="4" w:space="0" w:color="auto"/>
              <w:bottom w:val="single" w:sz="4" w:space="0" w:color="auto"/>
              <w:right w:val="single" w:sz="4" w:space="0" w:color="auto"/>
            </w:tcBorders>
          </w:tcPr>
          <w:p w:rsidR="00E933E2" w:rsidRPr="004263C5" w:rsidRDefault="00E933E2" w:rsidP="00422FB1">
            <w:pPr>
              <w:ind w:right="-289"/>
              <w:rPr>
                <w:rFonts w:asciiTheme="minorHAnsi" w:hAnsiTheme="minorHAnsi"/>
                <w:lang w:eastAsia="en-GB"/>
              </w:rPr>
            </w:pPr>
            <w:bookmarkStart w:id="3" w:name="_Hlk515353951"/>
            <w:r w:rsidRPr="004263C5">
              <w:rPr>
                <w:rFonts w:asciiTheme="minorHAnsi" w:hAnsiTheme="minorHAnsi"/>
                <w:lang w:eastAsia="en-GB"/>
              </w:rPr>
              <w:t>Bi1A</w:t>
            </w:r>
          </w:p>
        </w:tc>
        <w:tc>
          <w:tcPr>
            <w:tcW w:w="855" w:type="dxa"/>
            <w:tcBorders>
              <w:top w:val="single" w:sz="4" w:space="0" w:color="auto"/>
              <w:left w:val="single" w:sz="4" w:space="0" w:color="auto"/>
              <w:bottom w:val="single" w:sz="4" w:space="0" w:color="auto"/>
              <w:right w:val="single" w:sz="4" w:space="0" w:color="auto"/>
            </w:tcBorders>
          </w:tcPr>
          <w:p w:rsidR="00E933E2" w:rsidRPr="004263C5" w:rsidRDefault="00E933E2" w:rsidP="00422FB1">
            <w:pPr>
              <w:ind w:right="-289"/>
              <w:rPr>
                <w:rFonts w:asciiTheme="minorHAnsi" w:hAnsiTheme="minorHAnsi"/>
                <w:lang w:eastAsia="en-GB"/>
              </w:rPr>
            </w:pPr>
            <w:r w:rsidRPr="004263C5">
              <w:rPr>
                <w:rFonts w:asciiTheme="minorHAnsi" w:hAnsiTheme="minorHAnsi"/>
                <w:lang w:eastAsia="en-GB"/>
              </w:rPr>
              <w:t>929</w:t>
            </w:r>
          </w:p>
        </w:tc>
        <w:tc>
          <w:tcPr>
            <w:tcW w:w="1980" w:type="dxa"/>
            <w:gridSpan w:val="3"/>
            <w:tcBorders>
              <w:top w:val="single" w:sz="4" w:space="0" w:color="auto"/>
              <w:left w:val="single" w:sz="4" w:space="0" w:color="auto"/>
              <w:bottom w:val="single" w:sz="4" w:space="0" w:color="auto"/>
              <w:right w:val="single" w:sz="4" w:space="0" w:color="auto"/>
            </w:tcBorders>
          </w:tcPr>
          <w:p w:rsidR="00D267F0" w:rsidRPr="00646BDE" w:rsidRDefault="00E933E2" w:rsidP="00E933E2">
            <w:pPr>
              <w:ind w:right="-289"/>
              <w:rPr>
                <w:rFonts w:asciiTheme="minorHAnsi" w:hAnsiTheme="minorHAnsi"/>
                <w:lang w:eastAsia="en-GB"/>
              </w:rPr>
            </w:pPr>
            <w:r w:rsidRPr="00646BDE">
              <w:rPr>
                <w:rFonts w:asciiTheme="minorHAnsi" w:hAnsiTheme="minorHAnsi"/>
                <w:lang w:eastAsia="en-GB"/>
              </w:rPr>
              <w:t xml:space="preserve">AC20 HDM </w:t>
            </w:r>
          </w:p>
          <w:p w:rsidR="00E933E2" w:rsidRPr="00646BDE" w:rsidRDefault="00E933E2" w:rsidP="00E933E2">
            <w:pPr>
              <w:ind w:right="-289"/>
              <w:rPr>
                <w:rFonts w:asciiTheme="minorHAnsi" w:hAnsiTheme="minorHAnsi"/>
                <w:lang w:eastAsia="en-GB"/>
              </w:rPr>
            </w:pPr>
            <w:r w:rsidRPr="00646BDE">
              <w:rPr>
                <w:rFonts w:asciiTheme="minorHAnsi" w:hAnsiTheme="minorHAnsi"/>
                <w:lang w:eastAsia="en-GB"/>
              </w:rPr>
              <w:t>bin PMB WTR 2</w:t>
            </w:r>
          </w:p>
          <w:p w:rsidR="00E933E2" w:rsidRPr="004263C5" w:rsidRDefault="00E933E2" w:rsidP="00422FB1">
            <w:pPr>
              <w:ind w:right="-289"/>
              <w:rPr>
                <w:rFonts w:asciiTheme="minorHAnsi" w:hAnsiTheme="minorHAnsi"/>
                <w:lang w:eastAsia="en-GB"/>
              </w:rPr>
            </w:pPr>
          </w:p>
          <w:p w:rsidR="00E933E2" w:rsidRPr="004263C5" w:rsidRDefault="00E933E2" w:rsidP="00422FB1">
            <w:pPr>
              <w:ind w:right="-289"/>
              <w:rPr>
                <w:rFonts w:asciiTheme="minorHAnsi" w:hAnsiTheme="minorHAnsi"/>
                <w:lang w:eastAsia="en-GB"/>
              </w:rPr>
            </w:pPr>
          </w:p>
        </w:tc>
        <w:tc>
          <w:tcPr>
            <w:tcW w:w="5100" w:type="dxa"/>
            <w:tcBorders>
              <w:top w:val="single" w:sz="4" w:space="0" w:color="auto"/>
              <w:left w:val="single" w:sz="4" w:space="0" w:color="auto"/>
              <w:bottom w:val="single" w:sz="4" w:space="0" w:color="auto"/>
              <w:right w:val="single" w:sz="4" w:space="0" w:color="auto"/>
            </w:tcBorders>
          </w:tcPr>
          <w:p w:rsidR="00E933E2" w:rsidRPr="004263C5" w:rsidRDefault="00E933E2" w:rsidP="00E933E2">
            <w:pPr>
              <w:ind w:right="-289"/>
              <w:rPr>
                <w:rFonts w:asciiTheme="minorHAnsi" w:hAnsiTheme="minorHAnsi"/>
                <w:sz w:val="6"/>
                <w:szCs w:val="6"/>
                <w:lang w:eastAsia="en-GB"/>
              </w:rPr>
            </w:pPr>
            <w:r w:rsidRPr="004263C5">
              <w:rPr>
                <w:rFonts w:asciiTheme="minorHAnsi" w:hAnsiTheme="minorHAnsi"/>
                <w:lang w:eastAsia="en-GB"/>
              </w:rPr>
              <w:t>Thickness: 50mm-100mm</w:t>
            </w:r>
          </w:p>
          <w:p w:rsidR="00F77711" w:rsidRDefault="00E933E2" w:rsidP="00E933E2">
            <w:pPr>
              <w:ind w:right="-289"/>
              <w:rPr>
                <w:rFonts w:asciiTheme="minorHAnsi" w:hAnsiTheme="minorHAnsi"/>
                <w:lang w:eastAsia="en-GB"/>
              </w:rPr>
            </w:pPr>
            <w:r w:rsidRPr="004263C5">
              <w:rPr>
                <w:rFonts w:asciiTheme="minorHAnsi" w:hAnsiTheme="minorHAnsi"/>
                <w:lang w:eastAsia="en-GB"/>
              </w:rPr>
              <w:t>Composition PD 6691:20</w:t>
            </w:r>
            <w:r w:rsidR="007432B5">
              <w:rPr>
                <w:rFonts w:asciiTheme="minorHAnsi" w:hAnsiTheme="minorHAnsi"/>
                <w:lang w:eastAsia="en-GB"/>
              </w:rPr>
              <w:t>15 +A1:2016</w:t>
            </w:r>
            <w:r w:rsidRPr="004263C5">
              <w:rPr>
                <w:rFonts w:asciiTheme="minorHAnsi" w:hAnsiTheme="minorHAnsi"/>
                <w:lang w:eastAsia="en-GB"/>
              </w:rPr>
              <w:t xml:space="preserve"> Table B11. Binder </w:t>
            </w:r>
          </w:p>
          <w:p w:rsidR="00F77711" w:rsidRDefault="00E933E2" w:rsidP="00E933E2">
            <w:pPr>
              <w:ind w:right="-289"/>
              <w:rPr>
                <w:rFonts w:asciiTheme="minorHAnsi" w:hAnsiTheme="minorHAnsi"/>
                <w:lang w:eastAsia="en-GB"/>
              </w:rPr>
            </w:pPr>
            <w:r w:rsidRPr="004263C5">
              <w:rPr>
                <w:rFonts w:asciiTheme="minorHAnsi" w:hAnsiTheme="minorHAnsi"/>
                <w:lang w:eastAsia="en-GB"/>
              </w:rPr>
              <w:t>grade PMB to achieve Wheel tracking</w:t>
            </w:r>
          </w:p>
          <w:p w:rsidR="00E933E2" w:rsidRPr="004263C5" w:rsidRDefault="00E933E2" w:rsidP="00E933E2">
            <w:pPr>
              <w:ind w:right="-289"/>
              <w:rPr>
                <w:rFonts w:asciiTheme="minorHAnsi" w:hAnsiTheme="minorHAnsi"/>
                <w:lang w:eastAsia="en-GB"/>
              </w:rPr>
            </w:pPr>
            <w:r w:rsidRPr="004263C5">
              <w:rPr>
                <w:rFonts w:asciiTheme="minorHAnsi" w:hAnsiTheme="minorHAnsi"/>
                <w:lang w:eastAsia="en-GB"/>
              </w:rPr>
              <w:t xml:space="preserve"> performance to PD6691 Table B.4 at 60</w:t>
            </w:r>
            <w:r w:rsidRPr="004263C5">
              <w:rPr>
                <w:rFonts w:asciiTheme="minorHAnsi" w:hAnsiTheme="minorHAnsi"/>
                <w:vertAlign w:val="superscript"/>
                <w:lang w:eastAsia="en-GB"/>
              </w:rPr>
              <w:t>o</w:t>
            </w:r>
            <w:r w:rsidRPr="004263C5">
              <w:rPr>
                <w:rFonts w:asciiTheme="minorHAnsi" w:hAnsiTheme="minorHAnsi"/>
                <w:lang w:eastAsia="en-GB"/>
              </w:rPr>
              <w:t>C</w:t>
            </w:r>
          </w:p>
          <w:p w:rsidR="00E933E2" w:rsidRPr="004263C5" w:rsidRDefault="00E933E2" w:rsidP="00E933E2">
            <w:pPr>
              <w:ind w:right="-289"/>
              <w:rPr>
                <w:rFonts w:asciiTheme="minorHAnsi" w:hAnsiTheme="minorHAnsi"/>
                <w:sz w:val="6"/>
                <w:szCs w:val="6"/>
                <w:lang w:eastAsia="en-GB"/>
              </w:rPr>
            </w:pPr>
          </w:p>
          <w:p w:rsidR="00E933E2" w:rsidRPr="004263C5" w:rsidRDefault="00E933E2" w:rsidP="00E933E2">
            <w:pPr>
              <w:ind w:right="-289"/>
              <w:rPr>
                <w:rFonts w:asciiTheme="minorHAnsi" w:hAnsiTheme="minorHAnsi"/>
                <w:lang w:eastAsia="en-GB"/>
              </w:rPr>
            </w:pPr>
            <w:r w:rsidRPr="004263C5">
              <w:rPr>
                <w:rFonts w:asciiTheme="minorHAnsi" w:hAnsiTheme="minorHAnsi"/>
                <w:lang w:eastAsia="en-GB"/>
              </w:rPr>
              <w:t xml:space="preserve">Volumetric properties after installation: Required </w:t>
            </w:r>
          </w:p>
          <w:p w:rsidR="00E933E2" w:rsidRPr="004263C5" w:rsidRDefault="00E933E2" w:rsidP="00E933E2">
            <w:pPr>
              <w:ind w:right="-289"/>
              <w:rPr>
                <w:rFonts w:asciiTheme="minorHAnsi" w:hAnsiTheme="minorHAnsi"/>
                <w:lang w:eastAsia="en-GB"/>
              </w:rPr>
            </w:pPr>
            <w:r w:rsidRPr="004263C5">
              <w:rPr>
                <w:rFonts w:asciiTheme="minorHAnsi" w:hAnsiTheme="minorHAnsi"/>
                <w:lang w:eastAsia="en-GB"/>
              </w:rPr>
              <w:t>[CI 929.3]</w:t>
            </w:r>
          </w:p>
        </w:tc>
      </w:tr>
      <w:tr w:rsidR="000D0120" w:rsidRPr="000D0120" w:rsidTr="00610B4B">
        <w:tc>
          <w:tcPr>
            <w:tcW w:w="1413" w:type="dxa"/>
            <w:tcBorders>
              <w:top w:val="single" w:sz="4" w:space="0" w:color="auto"/>
              <w:left w:val="single" w:sz="4" w:space="0" w:color="auto"/>
              <w:bottom w:val="single" w:sz="4" w:space="0" w:color="auto"/>
              <w:right w:val="single" w:sz="4" w:space="0" w:color="auto"/>
            </w:tcBorders>
          </w:tcPr>
          <w:p w:rsidR="000D0120" w:rsidRPr="00835C94" w:rsidRDefault="000D0120" w:rsidP="00610B4B">
            <w:pPr>
              <w:ind w:right="-289"/>
              <w:rPr>
                <w:rFonts w:asciiTheme="minorHAnsi" w:hAnsiTheme="minorHAnsi"/>
                <w:color w:val="00B0F0"/>
                <w:lang w:eastAsia="en-GB"/>
              </w:rPr>
            </w:pPr>
            <w:bookmarkStart w:id="4" w:name="_Hlk515354518"/>
            <w:bookmarkEnd w:id="3"/>
            <w:r w:rsidRPr="00916ECD">
              <w:rPr>
                <w:rFonts w:asciiTheme="minorHAnsi" w:hAnsiTheme="minorHAnsi"/>
                <w:lang w:eastAsia="en-GB"/>
              </w:rPr>
              <w:t>Bi1A</w:t>
            </w:r>
            <w:r w:rsidR="00835C94" w:rsidRPr="00916ECD">
              <w:rPr>
                <w:rFonts w:asciiTheme="minorHAnsi" w:hAnsiTheme="minorHAnsi"/>
                <w:lang w:eastAsia="en-GB"/>
              </w:rPr>
              <w:t>1</w:t>
            </w:r>
          </w:p>
        </w:tc>
        <w:tc>
          <w:tcPr>
            <w:tcW w:w="855" w:type="dxa"/>
            <w:tcBorders>
              <w:top w:val="single" w:sz="4" w:space="0" w:color="auto"/>
              <w:left w:val="single" w:sz="4" w:space="0" w:color="auto"/>
              <w:bottom w:val="single" w:sz="4" w:space="0" w:color="auto"/>
              <w:right w:val="single" w:sz="4" w:space="0" w:color="auto"/>
            </w:tcBorders>
          </w:tcPr>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929</w:t>
            </w:r>
          </w:p>
        </w:tc>
        <w:tc>
          <w:tcPr>
            <w:tcW w:w="1980" w:type="dxa"/>
            <w:gridSpan w:val="3"/>
            <w:tcBorders>
              <w:top w:val="single" w:sz="4" w:space="0" w:color="auto"/>
              <w:left w:val="single" w:sz="4" w:space="0" w:color="auto"/>
              <w:bottom w:val="single" w:sz="4" w:space="0" w:color="auto"/>
              <w:right w:val="single" w:sz="4" w:space="0" w:color="auto"/>
            </w:tcBorders>
          </w:tcPr>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 xml:space="preserve">AC20 HDM </w:t>
            </w:r>
          </w:p>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bin WTR 2</w:t>
            </w:r>
          </w:p>
          <w:p w:rsidR="000D0120" w:rsidRPr="00646BDE" w:rsidRDefault="000D0120" w:rsidP="00610B4B">
            <w:pPr>
              <w:ind w:right="-289"/>
              <w:rPr>
                <w:rFonts w:asciiTheme="minorHAnsi" w:hAnsiTheme="minorHAnsi"/>
                <w:lang w:eastAsia="en-GB"/>
              </w:rPr>
            </w:pPr>
          </w:p>
          <w:p w:rsidR="000D0120" w:rsidRPr="00646BDE" w:rsidRDefault="000D0120" w:rsidP="00610B4B">
            <w:pPr>
              <w:ind w:right="-289"/>
              <w:rPr>
                <w:rFonts w:asciiTheme="minorHAnsi" w:hAnsiTheme="minorHAnsi"/>
                <w:lang w:eastAsia="en-GB"/>
              </w:rPr>
            </w:pPr>
          </w:p>
        </w:tc>
        <w:tc>
          <w:tcPr>
            <w:tcW w:w="5100" w:type="dxa"/>
            <w:tcBorders>
              <w:top w:val="single" w:sz="4" w:space="0" w:color="auto"/>
              <w:left w:val="single" w:sz="4" w:space="0" w:color="auto"/>
              <w:bottom w:val="single" w:sz="4" w:space="0" w:color="auto"/>
              <w:right w:val="single" w:sz="4" w:space="0" w:color="auto"/>
            </w:tcBorders>
          </w:tcPr>
          <w:p w:rsidR="000D0120" w:rsidRPr="00646BDE" w:rsidRDefault="000D0120" w:rsidP="00610B4B">
            <w:pPr>
              <w:ind w:right="-289"/>
              <w:rPr>
                <w:rFonts w:asciiTheme="minorHAnsi" w:hAnsiTheme="minorHAnsi"/>
                <w:sz w:val="6"/>
                <w:szCs w:val="6"/>
                <w:lang w:eastAsia="en-GB"/>
              </w:rPr>
            </w:pPr>
            <w:r w:rsidRPr="00646BDE">
              <w:rPr>
                <w:rFonts w:asciiTheme="minorHAnsi" w:hAnsiTheme="minorHAnsi"/>
                <w:lang w:eastAsia="en-GB"/>
              </w:rPr>
              <w:lastRenderedPageBreak/>
              <w:t>Thickness: 50mm-100mm</w:t>
            </w:r>
          </w:p>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Composition PD 6691:20</w:t>
            </w:r>
            <w:r w:rsidR="007432B5">
              <w:rPr>
                <w:rFonts w:asciiTheme="minorHAnsi" w:hAnsiTheme="minorHAnsi"/>
                <w:lang w:eastAsia="en-GB"/>
              </w:rPr>
              <w:t>15 +A1:2016</w:t>
            </w:r>
            <w:r w:rsidRPr="00646BDE">
              <w:rPr>
                <w:rFonts w:asciiTheme="minorHAnsi" w:hAnsiTheme="minorHAnsi"/>
                <w:lang w:eastAsia="en-GB"/>
              </w:rPr>
              <w:t xml:space="preserve"> Table B11. Binder </w:t>
            </w:r>
          </w:p>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lastRenderedPageBreak/>
              <w:t>grade 40/60 to achieve Wheel tracking</w:t>
            </w:r>
          </w:p>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 xml:space="preserve"> performance to PD6691 Table B.4 at 60</w:t>
            </w:r>
            <w:r w:rsidRPr="00646BDE">
              <w:rPr>
                <w:rFonts w:asciiTheme="minorHAnsi" w:hAnsiTheme="minorHAnsi"/>
                <w:vertAlign w:val="superscript"/>
                <w:lang w:eastAsia="en-GB"/>
              </w:rPr>
              <w:t>o</w:t>
            </w:r>
            <w:r w:rsidRPr="00646BDE">
              <w:rPr>
                <w:rFonts w:asciiTheme="minorHAnsi" w:hAnsiTheme="minorHAnsi"/>
                <w:lang w:eastAsia="en-GB"/>
              </w:rPr>
              <w:t>C</w:t>
            </w:r>
          </w:p>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 xml:space="preserve">Volumetric properties after installation: Required </w:t>
            </w:r>
          </w:p>
          <w:p w:rsidR="000D0120" w:rsidRPr="00646BDE" w:rsidRDefault="000D0120" w:rsidP="00610B4B">
            <w:pPr>
              <w:ind w:right="-289"/>
              <w:rPr>
                <w:rFonts w:asciiTheme="minorHAnsi" w:hAnsiTheme="minorHAnsi"/>
                <w:lang w:eastAsia="en-GB"/>
              </w:rPr>
            </w:pPr>
            <w:r w:rsidRPr="00646BDE">
              <w:rPr>
                <w:rFonts w:asciiTheme="minorHAnsi" w:hAnsiTheme="minorHAnsi"/>
                <w:lang w:eastAsia="en-GB"/>
              </w:rPr>
              <w:t>[CI 929.3]</w:t>
            </w:r>
          </w:p>
        </w:tc>
      </w:tr>
      <w:tr w:rsidR="002540A2" w:rsidRPr="000D0120" w:rsidTr="002540A2">
        <w:tc>
          <w:tcPr>
            <w:tcW w:w="1413" w:type="dxa"/>
            <w:tcBorders>
              <w:top w:val="single" w:sz="4" w:space="0" w:color="auto"/>
              <w:left w:val="single" w:sz="4" w:space="0" w:color="auto"/>
              <w:bottom w:val="single" w:sz="4" w:space="0" w:color="auto"/>
              <w:right w:val="single" w:sz="4" w:space="0" w:color="auto"/>
            </w:tcBorders>
          </w:tcPr>
          <w:p w:rsidR="002540A2" w:rsidRPr="00835C94" w:rsidRDefault="002540A2" w:rsidP="00610B4B">
            <w:pPr>
              <w:ind w:right="-289"/>
              <w:rPr>
                <w:rFonts w:asciiTheme="minorHAnsi" w:hAnsiTheme="minorHAnsi"/>
                <w:color w:val="00B0F0"/>
                <w:lang w:eastAsia="en-GB"/>
              </w:rPr>
            </w:pPr>
            <w:r w:rsidRPr="00916ECD">
              <w:rPr>
                <w:rFonts w:asciiTheme="minorHAnsi" w:hAnsiTheme="minorHAnsi"/>
                <w:lang w:eastAsia="en-GB"/>
              </w:rPr>
              <w:lastRenderedPageBreak/>
              <w:t>Bi1A</w:t>
            </w:r>
            <w:r w:rsidR="00835C94" w:rsidRPr="00916ECD">
              <w:rPr>
                <w:rFonts w:asciiTheme="minorHAnsi" w:hAnsiTheme="minorHAnsi"/>
                <w:lang w:eastAsia="en-GB"/>
              </w:rPr>
              <w:t>2</w:t>
            </w:r>
          </w:p>
        </w:tc>
        <w:tc>
          <w:tcPr>
            <w:tcW w:w="855" w:type="dxa"/>
            <w:tcBorders>
              <w:top w:val="single" w:sz="4" w:space="0" w:color="auto"/>
              <w:left w:val="single" w:sz="4" w:space="0" w:color="auto"/>
              <w:bottom w:val="single" w:sz="4" w:space="0" w:color="auto"/>
              <w:right w:val="single" w:sz="4" w:space="0" w:color="auto"/>
            </w:tcBorders>
          </w:tcPr>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929</w:t>
            </w:r>
          </w:p>
        </w:tc>
        <w:tc>
          <w:tcPr>
            <w:tcW w:w="1980" w:type="dxa"/>
            <w:gridSpan w:val="3"/>
            <w:tcBorders>
              <w:top w:val="single" w:sz="4" w:space="0" w:color="auto"/>
              <w:left w:val="single" w:sz="4" w:space="0" w:color="auto"/>
              <w:bottom w:val="single" w:sz="4" w:space="0" w:color="auto"/>
              <w:right w:val="single" w:sz="4" w:space="0" w:color="auto"/>
            </w:tcBorders>
          </w:tcPr>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 xml:space="preserve">AC20 dense </w:t>
            </w:r>
          </w:p>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bin WTR 2</w:t>
            </w:r>
          </w:p>
          <w:p w:rsidR="002540A2" w:rsidRPr="00646BDE" w:rsidRDefault="002540A2" w:rsidP="00610B4B">
            <w:pPr>
              <w:ind w:right="-289"/>
              <w:rPr>
                <w:rFonts w:asciiTheme="minorHAnsi" w:hAnsiTheme="minorHAnsi"/>
                <w:lang w:eastAsia="en-GB"/>
              </w:rPr>
            </w:pPr>
          </w:p>
          <w:p w:rsidR="002540A2" w:rsidRPr="00646BDE" w:rsidRDefault="002540A2" w:rsidP="00610B4B">
            <w:pPr>
              <w:ind w:right="-289"/>
              <w:rPr>
                <w:rFonts w:asciiTheme="minorHAnsi" w:hAnsiTheme="minorHAnsi"/>
                <w:lang w:eastAsia="en-GB"/>
              </w:rPr>
            </w:pPr>
          </w:p>
        </w:tc>
        <w:tc>
          <w:tcPr>
            <w:tcW w:w="5100" w:type="dxa"/>
            <w:tcBorders>
              <w:top w:val="single" w:sz="4" w:space="0" w:color="auto"/>
              <w:left w:val="single" w:sz="4" w:space="0" w:color="auto"/>
              <w:bottom w:val="single" w:sz="4" w:space="0" w:color="auto"/>
              <w:right w:val="single" w:sz="4" w:space="0" w:color="auto"/>
            </w:tcBorders>
          </w:tcPr>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Thickness: 50mm-100mm</w:t>
            </w:r>
          </w:p>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Composition PD 6691:20</w:t>
            </w:r>
            <w:r w:rsidR="007432B5">
              <w:rPr>
                <w:rFonts w:asciiTheme="minorHAnsi" w:hAnsiTheme="minorHAnsi"/>
                <w:lang w:eastAsia="en-GB"/>
              </w:rPr>
              <w:t>15 +A1:2016</w:t>
            </w:r>
            <w:r w:rsidRPr="00646BDE">
              <w:rPr>
                <w:rFonts w:asciiTheme="minorHAnsi" w:hAnsiTheme="minorHAnsi"/>
                <w:lang w:eastAsia="en-GB"/>
              </w:rPr>
              <w:t xml:space="preserve"> Table B11. Binder </w:t>
            </w:r>
          </w:p>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grade 40/60 to achieve Wheel tracking</w:t>
            </w:r>
          </w:p>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 xml:space="preserve"> performance to PD6691 Table B.4 at 60</w:t>
            </w:r>
            <w:r w:rsidRPr="00646BDE">
              <w:rPr>
                <w:rFonts w:asciiTheme="minorHAnsi" w:hAnsiTheme="minorHAnsi"/>
                <w:vertAlign w:val="superscript"/>
                <w:lang w:eastAsia="en-GB"/>
              </w:rPr>
              <w:t>o</w:t>
            </w:r>
            <w:r w:rsidRPr="00646BDE">
              <w:rPr>
                <w:rFonts w:asciiTheme="minorHAnsi" w:hAnsiTheme="minorHAnsi"/>
                <w:lang w:eastAsia="en-GB"/>
              </w:rPr>
              <w:t>C</w:t>
            </w:r>
          </w:p>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 xml:space="preserve">Volumetric properties after installation: Required </w:t>
            </w:r>
          </w:p>
          <w:p w:rsidR="002540A2" w:rsidRPr="00646BDE" w:rsidRDefault="002540A2" w:rsidP="00610B4B">
            <w:pPr>
              <w:ind w:right="-289"/>
              <w:rPr>
                <w:rFonts w:asciiTheme="minorHAnsi" w:hAnsiTheme="minorHAnsi"/>
                <w:lang w:eastAsia="en-GB"/>
              </w:rPr>
            </w:pPr>
            <w:r w:rsidRPr="00646BDE">
              <w:rPr>
                <w:rFonts w:asciiTheme="minorHAnsi" w:hAnsiTheme="minorHAnsi"/>
                <w:lang w:eastAsia="en-GB"/>
              </w:rPr>
              <w:t>[CI 929.3]</w:t>
            </w:r>
          </w:p>
        </w:tc>
      </w:tr>
      <w:bookmarkEnd w:id="4"/>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Bi2A</w:t>
            </w:r>
          </w:p>
        </w:tc>
        <w:tc>
          <w:tcPr>
            <w:tcW w:w="855" w:type="dxa"/>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929</w:t>
            </w:r>
          </w:p>
        </w:tc>
        <w:tc>
          <w:tcPr>
            <w:tcW w:w="1980" w:type="dxa"/>
            <w:gridSpan w:val="3"/>
            <w:tcBorders>
              <w:top w:val="single" w:sz="4" w:space="0" w:color="auto"/>
              <w:left w:val="single" w:sz="4" w:space="0" w:color="auto"/>
              <w:bottom w:val="single" w:sz="4" w:space="0" w:color="auto"/>
              <w:right w:val="single" w:sz="4" w:space="0" w:color="auto"/>
            </w:tcBorders>
          </w:tcPr>
          <w:p w:rsidR="00D267F0" w:rsidRPr="00646BDE" w:rsidRDefault="00422FB1" w:rsidP="00422FB1">
            <w:pPr>
              <w:ind w:right="-289"/>
              <w:rPr>
                <w:rFonts w:asciiTheme="minorHAnsi" w:hAnsiTheme="minorHAnsi"/>
                <w:lang w:eastAsia="en-GB"/>
              </w:rPr>
            </w:pPr>
            <w:r w:rsidRPr="00646BDE">
              <w:rPr>
                <w:rFonts w:asciiTheme="minorHAnsi" w:hAnsiTheme="minorHAnsi"/>
                <w:lang w:eastAsia="en-GB"/>
              </w:rPr>
              <w:t xml:space="preserve">AC 20 HDM </w:t>
            </w:r>
          </w:p>
          <w:p w:rsidR="00422FB1" w:rsidRPr="00646BDE" w:rsidRDefault="00422FB1" w:rsidP="00422FB1">
            <w:pPr>
              <w:ind w:right="-289"/>
              <w:rPr>
                <w:rFonts w:asciiTheme="minorHAnsi" w:hAnsiTheme="minorHAnsi"/>
                <w:lang w:eastAsia="en-GB"/>
              </w:rPr>
            </w:pPr>
            <w:r w:rsidRPr="00646BDE">
              <w:rPr>
                <w:rFonts w:asciiTheme="minorHAnsi" w:hAnsiTheme="minorHAnsi"/>
                <w:lang w:eastAsia="en-GB"/>
              </w:rPr>
              <w:t>bin 40/60</w:t>
            </w:r>
            <w:r w:rsidR="000D0120" w:rsidRPr="00646BDE">
              <w:rPr>
                <w:rFonts w:asciiTheme="minorHAnsi" w:hAnsiTheme="minorHAnsi"/>
                <w:lang w:eastAsia="en-GB"/>
              </w:rPr>
              <w:t xml:space="preserve"> WTR1</w:t>
            </w:r>
          </w:p>
        </w:tc>
        <w:tc>
          <w:tcPr>
            <w:tcW w:w="5100" w:type="dxa"/>
            <w:tcBorders>
              <w:top w:val="single" w:sz="4" w:space="0" w:color="auto"/>
              <w:left w:val="single" w:sz="4" w:space="0" w:color="auto"/>
              <w:bottom w:val="single" w:sz="4" w:space="0" w:color="auto"/>
              <w:right w:val="single" w:sz="4" w:space="0" w:color="auto"/>
            </w:tcBorders>
          </w:tcPr>
          <w:p w:rsidR="00422FB1" w:rsidRPr="00646BDE" w:rsidRDefault="00422FB1" w:rsidP="00422FB1">
            <w:pPr>
              <w:ind w:right="-289"/>
              <w:rPr>
                <w:rFonts w:asciiTheme="minorHAnsi" w:hAnsiTheme="minorHAnsi"/>
                <w:sz w:val="6"/>
                <w:szCs w:val="6"/>
                <w:lang w:eastAsia="en-GB"/>
              </w:rPr>
            </w:pPr>
            <w:r w:rsidRPr="00646BDE">
              <w:rPr>
                <w:rFonts w:asciiTheme="minorHAnsi" w:hAnsiTheme="minorHAnsi"/>
                <w:lang w:eastAsia="en-GB"/>
              </w:rPr>
              <w:t>Thickness: 50mm-100mm</w:t>
            </w:r>
          </w:p>
          <w:p w:rsidR="000D0120" w:rsidRPr="00646BDE" w:rsidRDefault="00422FB1" w:rsidP="000D0120">
            <w:pPr>
              <w:ind w:right="-289"/>
              <w:rPr>
                <w:rFonts w:asciiTheme="minorHAnsi" w:hAnsiTheme="minorHAnsi"/>
                <w:lang w:eastAsia="en-GB"/>
              </w:rPr>
            </w:pPr>
            <w:r w:rsidRPr="00646BDE">
              <w:rPr>
                <w:rFonts w:asciiTheme="minorHAnsi" w:hAnsiTheme="minorHAnsi"/>
                <w:lang w:eastAsia="en-GB"/>
              </w:rPr>
              <w:t>Composition PD 6691:20</w:t>
            </w:r>
            <w:r w:rsidR="007432B5">
              <w:rPr>
                <w:rFonts w:asciiTheme="minorHAnsi" w:hAnsiTheme="minorHAnsi"/>
                <w:lang w:eastAsia="en-GB"/>
              </w:rPr>
              <w:t>15 +A1:2016</w:t>
            </w:r>
            <w:r w:rsidRPr="00646BDE">
              <w:rPr>
                <w:rFonts w:asciiTheme="minorHAnsi" w:hAnsiTheme="minorHAnsi"/>
                <w:lang w:eastAsia="en-GB"/>
              </w:rPr>
              <w:t xml:space="preserve"> Table B11</w:t>
            </w:r>
            <w:r w:rsidR="000D0120" w:rsidRPr="00646BDE">
              <w:rPr>
                <w:rFonts w:asciiTheme="minorHAnsi" w:hAnsiTheme="minorHAnsi"/>
                <w:lang w:eastAsia="en-GB"/>
              </w:rPr>
              <w:t xml:space="preserve"> Binder </w:t>
            </w:r>
          </w:p>
          <w:p w:rsidR="000D0120" w:rsidRPr="00646BDE" w:rsidRDefault="000D0120" w:rsidP="000D0120">
            <w:pPr>
              <w:ind w:right="-289"/>
              <w:rPr>
                <w:rFonts w:asciiTheme="minorHAnsi" w:hAnsiTheme="minorHAnsi"/>
                <w:lang w:eastAsia="en-GB"/>
              </w:rPr>
            </w:pPr>
            <w:r w:rsidRPr="00646BDE">
              <w:rPr>
                <w:rFonts w:asciiTheme="minorHAnsi" w:hAnsiTheme="minorHAnsi"/>
                <w:lang w:eastAsia="en-GB"/>
              </w:rPr>
              <w:t>grade 40/60 to achieve Wheel tracking</w:t>
            </w:r>
          </w:p>
          <w:p w:rsidR="000D0120" w:rsidRPr="00646BDE" w:rsidRDefault="000D0120" w:rsidP="000D0120">
            <w:pPr>
              <w:ind w:right="-289"/>
              <w:rPr>
                <w:rFonts w:asciiTheme="minorHAnsi" w:hAnsiTheme="minorHAnsi"/>
                <w:lang w:eastAsia="en-GB"/>
              </w:rPr>
            </w:pPr>
            <w:r w:rsidRPr="00646BDE">
              <w:rPr>
                <w:rFonts w:asciiTheme="minorHAnsi" w:hAnsiTheme="minorHAnsi"/>
                <w:lang w:eastAsia="en-GB"/>
              </w:rPr>
              <w:t xml:space="preserve"> performance to PD6691 Table B.4 at 45</w:t>
            </w:r>
            <w:r w:rsidRPr="00646BDE">
              <w:rPr>
                <w:rFonts w:asciiTheme="minorHAnsi" w:hAnsiTheme="minorHAnsi"/>
                <w:vertAlign w:val="superscript"/>
                <w:lang w:eastAsia="en-GB"/>
              </w:rPr>
              <w:t>o</w:t>
            </w:r>
            <w:r w:rsidRPr="00646BDE">
              <w:rPr>
                <w:rFonts w:asciiTheme="minorHAnsi" w:hAnsiTheme="minorHAnsi"/>
                <w:lang w:eastAsia="en-GB"/>
              </w:rPr>
              <w:t>C</w:t>
            </w:r>
          </w:p>
          <w:p w:rsidR="00F77711" w:rsidRPr="00646BDE" w:rsidRDefault="00422FB1" w:rsidP="00422FB1">
            <w:pPr>
              <w:ind w:right="-289"/>
              <w:rPr>
                <w:rFonts w:asciiTheme="minorHAnsi" w:hAnsiTheme="minorHAnsi"/>
                <w:lang w:eastAsia="en-GB"/>
              </w:rPr>
            </w:pPr>
            <w:r w:rsidRPr="00646BDE">
              <w:rPr>
                <w:rFonts w:asciiTheme="minorHAnsi" w:hAnsiTheme="minorHAnsi"/>
                <w:lang w:eastAsia="en-GB"/>
              </w:rPr>
              <w:t>Volumetric properties after installation: Required</w:t>
            </w:r>
          </w:p>
          <w:p w:rsidR="00422FB1" w:rsidRPr="00646BDE" w:rsidRDefault="00422FB1" w:rsidP="00422FB1">
            <w:pPr>
              <w:ind w:right="-289"/>
              <w:rPr>
                <w:rFonts w:asciiTheme="minorHAnsi" w:hAnsiTheme="minorHAnsi"/>
                <w:lang w:eastAsia="en-GB"/>
              </w:rPr>
            </w:pPr>
            <w:r w:rsidRPr="00646BDE">
              <w:rPr>
                <w:rFonts w:asciiTheme="minorHAnsi" w:hAnsiTheme="minorHAnsi"/>
                <w:lang w:eastAsia="en-GB"/>
              </w:rPr>
              <w:t xml:space="preserve"> [CI 929.3]</w:t>
            </w:r>
          </w:p>
        </w:tc>
      </w:tr>
      <w:tr w:rsidR="00422FB1" w:rsidRPr="00E933E2" w:rsidTr="00765A4F">
        <w:tc>
          <w:tcPr>
            <w:tcW w:w="1413" w:type="dxa"/>
            <w:tcBorders>
              <w:top w:val="single" w:sz="4" w:space="0" w:color="auto"/>
              <w:left w:val="single" w:sz="4" w:space="0" w:color="auto"/>
              <w:bottom w:val="single" w:sz="4" w:space="0" w:color="auto"/>
              <w:right w:val="single" w:sz="4" w:space="0" w:color="auto"/>
            </w:tcBorders>
          </w:tcPr>
          <w:p w:rsidR="00422FB1" w:rsidRPr="00835C94" w:rsidRDefault="000D0120" w:rsidP="00422FB1">
            <w:pPr>
              <w:ind w:right="-289"/>
              <w:rPr>
                <w:rFonts w:asciiTheme="minorHAnsi" w:hAnsiTheme="minorHAnsi"/>
                <w:color w:val="00B0F0"/>
                <w:lang w:eastAsia="en-GB"/>
              </w:rPr>
            </w:pPr>
            <w:r w:rsidRPr="00916ECD">
              <w:rPr>
                <w:rFonts w:asciiTheme="minorHAnsi" w:hAnsiTheme="minorHAnsi"/>
                <w:lang w:eastAsia="en-GB"/>
              </w:rPr>
              <w:t>Bi2A</w:t>
            </w:r>
            <w:r w:rsidR="00835C94" w:rsidRPr="00916ECD">
              <w:rPr>
                <w:rFonts w:asciiTheme="minorHAnsi" w:hAnsiTheme="minorHAnsi"/>
                <w:lang w:eastAsia="en-GB"/>
              </w:rPr>
              <w:t>1</w:t>
            </w:r>
            <w:r w:rsidRPr="00916ECD">
              <w:rPr>
                <w:rFonts w:asciiTheme="minorHAnsi" w:hAnsiTheme="minorHAnsi"/>
                <w:lang w:eastAsia="en-GB"/>
              </w:rPr>
              <w:t xml:space="preserve"> &amp; </w:t>
            </w:r>
            <w:r w:rsidR="00422FB1" w:rsidRPr="00916ECD">
              <w:rPr>
                <w:rFonts w:asciiTheme="minorHAnsi" w:hAnsiTheme="minorHAnsi"/>
                <w:lang w:eastAsia="en-GB"/>
              </w:rPr>
              <w:t>Bi3A</w:t>
            </w:r>
          </w:p>
        </w:tc>
        <w:tc>
          <w:tcPr>
            <w:tcW w:w="855" w:type="dxa"/>
            <w:tcBorders>
              <w:top w:val="single" w:sz="4" w:space="0" w:color="auto"/>
              <w:left w:val="single" w:sz="4" w:space="0" w:color="auto"/>
              <w:bottom w:val="single" w:sz="4" w:space="0" w:color="auto"/>
              <w:right w:val="single" w:sz="4" w:space="0" w:color="auto"/>
            </w:tcBorders>
          </w:tcPr>
          <w:p w:rsidR="00422FB1" w:rsidRPr="00646BDE" w:rsidRDefault="00422FB1" w:rsidP="00422FB1">
            <w:pPr>
              <w:ind w:right="-289"/>
              <w:rPr>
                <w:rFonts w:asciiTheme="minorHAnsi" w:hAnsiTheme="minorHAnsi"/>
                <w:lang w:eastAsia="en-GB"/>
              </w:rPr>
            </w:pPr>
            <w:r w:rsidRPr="00646BDE">
              <w:rPr>
                <w:rFonts w:asciiTheme="minorHAnsi" w:hAnsiTheme="minorHAnsi"/>
                <w:lang w:eastAsia="en-GB"/>
              </w:rPr>
              <w:t>9</w:t>
            </w:r>
            <w:r w:rsidR="000D0120" w:rsidRPr="00646BDE">
              <w:rPr>
                <w:rFonts w:asciiTheme="minorHAnsi" w:hAnsiTheme="minorHAnsi"/>
                <w:lang w:eastAsia="en-GB"/>
              </w:rPr>
              <w:t>29</w:t>
            </w:r>
          </w:p>
        </w:tc>
        <w:tc>
          <w:tcPr>
            <w:tcW w:w="1980" w:type="dxa"/>
            <w:gridSpan w:val="3"/>
            <w:tcBorders>
              <w:top w:val="single" w:sz="4" w:space="0" w:color="auto"/>
              <w:left w:val="single" w:sz="4" w:space="0" w:color="auto"/>
              <w:bottom w:val="single" w:sz="4" w:space="0" w:color="auto"/>
              <w:right w:val="single" w:sz="4" w:space="0" w:color="auto"/>
            </w:tcBorders>
          </w:tcPr>
          <w:p w:rsidR="00422FB1" w:rsidRPr="004263C5" w:rsidRDefault="00422FB1" w:rsidP="00422FB1">
            <w:pPr>
              <w:ind w:right="-289"/>
              <w:rPr>
                <w:rFonts w:asciiTheme="minorHAnsi" w:hAnsiTheme="minorHAnsi"/>
                <w:lang w:eastAsia="en-GB"/>
              </w:rPr>
            </w:pPr>
            <w:r w:rsidRPr="004263C5">
              <w:rPr>
                <w:rFonts w:asciiTheme="minorHAnsi" w:hAnsiTheme="minorHAnsi"/>
                <w:lang w:eastAsia="en-GB"/>
              </w:rPr>
              <w:t xml:space="preserve">AC 20 dense bin </w:t>
            </w:r>
            <w:r w:rsidR="00687853">
              <w:rPr>
                <w:rFonts w:asciiTheme="minorHAnsi" w:hAnsiTheme="minorHAnsi"/>
                <w:lang w:eastAsia="en-GB"/>
              </w:rPr>
              <w:t>40/6</w:t>
            </w:r>
            <w:r w:rsidRPr="004263C5">
              <w:rPr>
                <w:rFonts w:asciiTheme="minorHAnsi" w:hAnsiTheme="minorHAnsi"/>
                <w:lang w:eastAsia="en-GB"/>
              </w:rPr>
              <w:t>0</w:t>
            </w:r>
            <w:r w:rsidR="00E565E8">
              <w:rPr>
                <w:rFonts w:asciiTheme="minorHAnsi" w:hAnsiTheme="minorHAnsi"/>
                <w:lang w:eastAsia="en-GB"/>
              </w:rPr>
              <w:t xml:space="preserve"> WTR1</w:t>
            </w:r>
          </w:p>
        </w:tc>
        <w:tc>
          <w:tcPr>
            <w:tcW w:w="5100" w:type="dxa"/>
            <w:tcBorders>
              <w:top w:val="single" w:sz="4" w:space="0" w:color="auto"/>
              <w:left w:val="single" w:sz="4" w:space="0" w:color="auto"/>
              <w:bottom w:val="single" w:sz="4" w:space="0" w:color="auto"/>
              <w:right w:val="single" w:sz="4" w:space="0" w:color="auto"/>
            </w:tcBorders>
          </w:tcPr>
          <w:p w:rsidR="00422FB1" w:rsidRPr="00646BDE" w:rsidRDefault="00422FB1" w:rsidP="00422FB1">
            <w:pPr>
              <w:ind w:right="-289"/>
              <w:rPr>
                <w:rFonts w:asciiTheme="minorHAnsi" w:hAnsiTheme="minorHAnsi"/>
                <w:lang w:eastAsia="en-GB"/>
              </w:rPr>
            </w:pPr>
            <w:r w:rsidRPr="00646BDE">
              <w:rPr>
                <w:rFonts w:asciiTheme="minorHAnsi" w:hAnsiTheme="minorHAnsi"/>
                <w:lang w:eastAsia="en-GB"/>
              </w:rPr>
              <w:t>Thickness: Insert 50mm-100mm</w:t>
            </w:r>
          </w:p>
          <w:p w:rsidR="00422FB1" w:rsidRPr="00646BDE" w:rsidRDefault="00422FB1" w:rsidP="00422FB1">
            <w:pPr>
              <w:ind w:right="-289"/>
              <w:rPr>
                <w:rFonts w:asciiTheme="minorHAnsi" w:hAnsiTheme="minorHAnsi"/>
                <w:sz w:val="6"/>
                <w:szCs w:val="6"/>
                <w:lang w:eastAsia="en-GB"/>
              </w:rPr>
            </w:pPr>
          </w:p>
          <w:p w:rsidR="000D0120" w:rsidRPr="00646BDE" w:rsidRDefault="00422FB1" w:rsidP="000D0120">
            <w:pPr>
              <w:ind w:right="-289"/>
              <w:rPr>
                <w:rFonts w:asciiTheme="minorHAnsi" w:hAnsiTheme="minorHAnsi"/>
                <w:lang w:eastAsia="en-GB"/>
              </w:rPr>
            </w:pPr>
            <w:r w:rsidRPr="00646BDE">
              <w:rPr>
                <w:rFonts w:asciiTheme="minorHAnsi" w:hAnsiTheme="minorHAnsi"/>
                <w:lang w:eastAsia="en-GB"/>
              </w:rPr>
              <w:t>Composition PD 6691:20</w:t>
            </w:r>
            <w:r w:rsidR="007432B5">
              <w:rPr>
                <w:rFonts w:asciiTheme="minorHAnsi" w:hAnsiTheme="minorHAnsi"/>
                <w:lang w:eastAsia="en-GB"/>
              </w:rPr>
              <w:t>15 +A1:2016</w:t>
            </w:r>
            <w:r w:rsidRPr="00646BDE">
              <w:rPr>
                <w:rFonts w:asciiTheme="minorHAnsi" w:hAnsiTheme="minorHAnsi"/>
                <w:lang w:eastAsia="en-GB"/>
              </w:rPr>
              <w:t xml:space="preserve"> Table B11</w:t>
            </w:r>
            <w:r w:rsidR="000D0120" w:rsidRPr="00646BDE">
              <w:rPr>
                <w:rFonts w:asciiTheme="minorHAnsi" w:hAnsiTheme="minorHAnsi"/>
                <w:lang w:eastAsia="en-GB"/>
              </w:rPr>
              <w:t xml:space="preserve"> Binder </w:t>
            </w:r>
          </w:p>
          <w:p w:rsidR="000D0120" w:rsidRPr="00646BDE" w:rsidRDefault="000D0120" w:rsidP="000D0120">
            <w:pPr>
              <w:ind w:right="-289"/>
              <w:rPr>
                <w:rFonts w:asciiTheme="minorHAnsi" w:hAnsiTheme="minorHAnsi"/>
                <w:lang w:eastAsia="en-GB"/>
              </w:rPr>
            </w:pPr>
            <w:r w:rsidRPr="00646BDE">
              <w:rPr>
                <w:rFonts w:asciiTheme="minorHAnsi" w:hAnsiTheme="minorHAnsi"/>
                <w:lang w:eastAsia="en-GB"/>
              </w:rPr>
              <w:t>grade 40/60 to achieve Wheel tracking</w:t>
            </w:r>
          </w:p>
          <w:p w:rsidR="00422FB1" w:rsidRPr="000D0120" w:rsidRDefault="000D0120" w:rsidP="000D0120">
            <w:pPr>
              <w:ind w:right="-289"/>
              <w:rPr>
                <w:rFonts w:asciiTheme="minorHAnsi" w:hAnsiTheme="minorHAnsi"/>
                <w:color w:val="00B0F0"/>
                <w:lang w:eastAsia="en-GB"/>
              </w:rPr>
            </w:pPr>
            <w:r w:rsidRPr="00646BDE">
              <w:rPr>
                <w:rFonts w:asciiTheme="minorHAnsi" w:hAnsiTheme="minorHAnsi"/>
                <w:lang w:eastAsia="en-GB"/>
              </w:rPr>
              <w:t xml:space="preserve"> performance to PD6691 Table B.4 at 45</w:t>
            </w:r>
            <w:r w:rsidRPr="00646BDE">
              <w:rPr>
                <w:rFonts w:asciiTheme="minorHAnsi" w:hAnsiTheme="minorHAnsi"/>
                <w:vertAlign w:val="superscript"/>
                <w:lang w:eastAsia="en-GB"/>
              </w:rPr>
              <w:t>o</w:t>
            </w:r>
            <w:r w:rsidRPr="00646BDE">
              <w:rPr>
                <w:rFonts w:asciiTheme="minorHAnsi" w:hAnsiTheme="minorHAnsi"/>
                <w:lang w:eastAsia="en-GB"/>
              </w:rPr>
              <w:t>C</w:t>
            </w:r>
          </w:p>
        </w:tc>
      </w:tr>
      <w:tr w:rsidR="00E933E2" w:rsidRPr="00765A4F" w:rsidTr="004E4ED7">
        <w:trPr>
          <w:trHeight w:val="341"/>
        </w:trPr>
        <w:tc>
          <w:tcPr>
            <w:tcW w:w="9348" w:type="dxa"/>
            <w:gridSpan w:val="6"/>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jc w:val="center"/>
              <w:rPr>
                <w:rFonts w:asciiTheme="minorHAnsi" w:hAnsiTheme="minorHAnsi"/>
                <w:b/>
                <w:sz w:val="22"/>
                <w:szCs w:val="22"/>
                <w:lang w:eastAsia="en-GB"/>
              </w:rPr>
            </w:pPr>
            <w:r w:rsidRPr="00765A4F">
              <w:rPr>
                <w:rFonts w:asciiTheme="minorHAnsi" w:hAnsiTheme="minorHAnsi"/>
                <w:b/>
                <w:sz w:val="22"/>
                <w:szCs w:val="22"/>
                <w:lang w:eastAsia="en-GB"/>
              </w:rPr>
              <w:t xml:space="preserve">For regulating </w:t>
            </w:r>
            <w:proofErr w:type="gramStart"/>
            <w:r w:rsidRPr="00765A4F">
              <w:rPr>
                <w:rFonts w:asciiTheme="minorHAnsi" w:hAnsiTheme="minorHAnsi"/>
                <w:b/>
                <w:sz w:val="22"/>
                <w:szCs w:val="22"/>
                <w:lang w:eastAsia="en-GB"/>
              </w:rPr>
              <w:t>( in</w:t>
            </w:r>
            <w:proofErr w:type="gramEnd"/>
            <w:r w:rsidRPr="00765A4F">
              <w:rPr>
                <w:rFonts w:asciiTheme="minorHAnsi" w:hAnsiTheme="minorHAnsi"/>
                <w:b/>
                <w:sz w:val="22"/>
                <w:szCs w:val="22"/>
                <w:lang w:eastAsia="en-GB"/>
              </w:rPr>
              <w:t xml:space="preserve"> addition)</w:t>
            </w:r>
          </w:p>
        </w:tc>
      </w:tr>
      <w:tr w:rsidR="004E4ED7" w:rsidRPr="00765A4F" w:rsidTr="00E565E8">
        <w:tc>
          <w:tcPr>
            <w:tcW w:w="1413" w:type="dxa"/>
            <w:tcBorders>
              <w:top w:val="single" w:sz="4" w:space="0" w:color="auto"/>
              <w:left w:val="single" w:sz="4" w:space="0" w:color="auto"/>
              <w:bottom w:val="single" w:sz="4" w:space="0" w:color="auto"/>
              <w:right w:val="single" w:sz="4" w:space="0" w:color="auto"/>
            </w:tcBorders>
            <w:vAlign w:val="center"/>
          </w:tcPr>
          <w:p w:rsidR="004E4ED7" w:rsidRPr="00765A4F" w:rsidRDefault="004E4ED7" w:rsidP="004E4ED7">
            <w:pPr>
              <w:ind w:right="27"/>
              <w:rPr>
                <w:rFonts w:asciiTheme="minorHAnsi" w:hAnsiTheme="minorHAnsi"/>
                <w:sz w:val="22"/>
                <w:szCs w:val="22"/>
                <w:lang w:eastAsia="en-GB"/>
              </w:rPr>
            </w:pPr>
            <w:proofErr w:type="spellStart"/>
            <w:r w:rsidRPr="00765A4F">
              <w:rPr>
                <w:rFonts w:asciiTheme="minorHAnsi" w:hAnsiTheme="minorHAnsi"/>
                <w:sz w:val="22"/>
                <w:szCs w:val="22"/>
                <w:lang w:eastAsia="en-GB"/>
              </w:rPr>
              <w:t>BiRH</w:t>
            </w:r>
            <w:proofErr w:type="spellEnd"/>
          </w:p>
        </w:tc>
        <w:tc>
          <w:tcPr>
            <w:tcW w:w="855" w:type="dxa"/>
            <w:tcBorders>
              <w:top w:val="single" w:sz="4" w:space="0" w:color="auto"/>
              <w:left w:val="single" w:sz="4" w:space="0" w:color="auto"/>
              <w:bottom w:val="single" w:sz="4" w:space="0" w:color="auto"/>
              <w:right w:val="single" w:sz="4" w:space="0" w:color="auto"/>
            </w:tcBorders>
            <w:vAlign w:val="center"/>
          </w:tcPr>
          <w:p w:rsidR="004E4ED7" w:rsidRPr="00765A4F" w:rsidRDefault="004E4ED7" w:rsidP="004E4ED7">
            <w:pPr>
              <w:ind w:right="-289"/>
              <w:rPr>
                <w:rFonts w:asciiTheme="minorHAnsi" w:hAnsiTheme="minorHAnsi"/>
                <w:sz w:val="22"/>
                <w:szCs w:val="22"/>
                <w:lang w:eastAsia="en-GB"/>
              </w:rPr>
            </w:pPr>
            <w:r w:rsidRPr="00765A4F">
              <w:rPr>
                <w:rFonts w:asciiTheme="minorHAnsi" w:hAnsiTheme="minorHAnsi"/>
                <w:sz w:val="22"/>
                <w:szCs w:val="22"/>
                <w:lang w:eastAsia="en-GB"/>
              </w:rPr>
              <w:t>911</w:t>
            </w:r>
          </w:p>
        </w:tc>
        <w:tc>
          <w:tcPr>
            <w:tcW w:w="1556" w:type="dxa"/>
            <w:tcBorders>
              <w:top w:val="single" w:sz="4" w:space="0" w:color="auto"/>
              <w:left w:val="single" w:sz="4" w:space="0" w:color="auto"/>
              <w:bottom w:val="single" w:sz="4" w:space="0" w:color="auto"/>
              <w:right w:val="single" w:sz="4" w:space="0" w:color="auto"/>
            </w:tcBorders>
            <w:vAlign w:val="center"/>
          </w:tcPr>
          <w:p w:rsidR="00765A4F" w:rsidRDefault="004E4ED7" w:rsidP="004E4ED7">
            <w:pPr>
              <w:ind w:right="-289" w:firstLine="26"/>
              <w:rPr>
                <w:rFonts w:asciiTheme="minorHAnsi" w:hAnsiTheme="minorHAnsi"/>
                <w:sz w:val="22"/>
                <w:szCs w:val="22"/>
                <w:lang w:eastAsia="en-GB"/>
              </w:rPr>
            </w:pPr>
            <w:r w:rsidRPr="00765A4F">
              <w:rPr>
                <w:rFonts w:asciiTheme="minorHAnsi" w:hAnsiTheme="minorHAnsi"/>
                <w:sz w:val="22"/>
                <w:szCs w:val="22"/>
                <w:lang w:eastAsia="en-GB"/>
              </w:rPr>
              <w:t xml:space="preserve">HRA 50/10 F </w:t>
            </w:r>
          </w:p>
          <w:p w:rsidR="004E4ED7" w:rsidRPr="00765A4F" w:rsidRDefault="004E4ED7" w:rsidP="004E4ED7">
            <w:pPr>
              <w:ind w:right="-289" w:firstLine="26"/>
              <w:rPr>
                <w:rFonts w:asciiTheme="minorHAnsi" w:hAnsiTheme="minorHAnsi"/>
                <w:sz w:val="22"/>
                <w:szCs w:val="22"/>
                <w:lang w:eastAsia="en-GB"/>
              </w:rPr>
            </w:pPr>
            <w:r w:rsidRPr="00765A4F">
              <w:rPr>
                <w:rFonts w:asciiTheme="minorHAnsi" w:hAnsiTheme="minorHAnsi"/>
                <w:sz w:val="22"/>
                <w:szCs w:val="22"/>
                <w:lang w:eastAsia="en-GB"/>
              </w:rPr>
              <w:t>reg 40/60</w:t>
            </w:r>
          </w:p>
        </w:tc>
        <w:tc>
          <w:tcPr>
            <w:tcW w:w="5524" w:type="dxa"/>
            <w:gridSpan w:val="3"/>
            <w:tcBorders>
              <w:top w:val="single" w:sz="4" w:space="0" w:color="auto"/>
              <w:left w:val="single" w:sz="4" w:space="0" w:color="auto"/>
              <w:bottom w:val="single" w:sz="4" w:space="0" w:color="auto"/>
              <w:right w:val="single" w:sz="4" w:space="0" w:color="auto"/>
            </w:tcBorders>
            <w:vAlign w:val="center"/>
          </w:tcPr>
          <w:p w:rsidR="004E4ED7" w:rsidRPr="00765A4F" w:rsidRDefault="004E4ED7" w:rsidP="004E4ED7">
            <w:pPr>
              <w:ind w:right="-289"/>
              <w:rPr>
                <w:rFonts w:asciiTheme="minorHAnsi" w:hAnsiTheme="minorHAnsi"/>
                <w:sz w:val="22"/>
                <w:szCs w:val="22"/>
                <w:lang w:eastAsia="en-GB"/>
              </w:rPr>
            </w:pPr>
            <w:r w:rsidRPr="00765A4F">
              <w:rPr>
                <w:rFonts w:asciiTheme="minorHAnsi" w:hAnsiTheme="minorHAnsi"/>
                <w:sz w:val="22"/>
                <w:szCs w:val="22"/>
                <w:lang w:eastAsia="en-GB"/>
              </w:rPr>
              <w:t>Thickness: 20-40mm</w:t>
            </w:r>
          </w:p>
        </w:tc>
      </w:tr>
      <w:tr w:rsidR="004E4ED7" w:rsidRPr="00765A4F" w:rsidTr="00422FB1">
        <w:tc>
          <w:tcPr>
            <w:tcW w:w="9348" w:type="dxa"/>
            <w:gridSpan w:val="6"/>
            <w:tcBorders>
              <w:top w:val="single" w:sz="4" w:space="0" w:color="auto"/>
              <w:left w:val="single" w:sz="4" w:space="0" w:color="auto"/>
              <w:bottom w:val="single" w:sz="4" w:space="0" w:color="auto"/>
              <w:right w:val="single" w:sz="4" w:space="0" w:color="auto"/>
            </w:tcBorders>
            <w:vAlign w:val="center"/>
          </w:tcPr>
          <w:p w:rsidR="004E4ED7" w:rsidRPr="00765A4F" w:rsidRDefault="004E4ED7" w:rsidP="00422FB1">
            <w:pPr>
              <w:ind w:right="-289" w:firstLine="720"/>
              <w:rPr>
                <w:rFonts w:asciiTheme="minorHAnsi" w:hAnsiTheme="minorHAnsi"/>
                <w:b/>
                <w:sz w:val="22"/>
                <w:szCs w:val="22"/>
                <w:lang w:eastAsia="en-GB"/>
              </w:rPr>
            </w:pPr>
          </w:p>
        </w:tc>
      </w:tr>
      <w:tr w:rsidR="00E933E2" w:rsidRPr="00765A4F" w:rsidTr="00422FB1">
        <w:tc>
          <w:tcPr>
            <w:tcW w:w="9348" w:type="dxa"/>
            <w:gridSpan w:val="6"/>
            <w:tcBorders>
              <w:top w:val="single" w:sz="4" w:space="0" w:color="auto"/>
              <w:left w:val="single" w:sz="4" w:space="0" w:color="auto"/>
              <w:bottom w:val="single" w:sz="4" w:space="0" w:color="auto"/>
              <w:right w:val="single" w:sz="4" w:space="0" w:color="auto"/>
            </w:tcBorders>
            <w:vAlign w:val="center"/>
          </w:tcPr>
          <w:p w:rsidR="00422FB1" w:rsidRPr="00765A4F" w:rsidRDefault="00422FB1" w:rsidP="00422FB1">
            <w:pPr>
              <w:ind w:right="-289" w:firstLine="720"/>
              <w:rPr>
                <w:rFonts w:asciiTheme="minorHAnsi" w:hAnsiTheme="minorHAnsi"/>
                <w:b/>
                <w:sz w:val="22"/>
                <w:szCs w:val="22"/>
                <w:lang w:eastAsia="en-GB"/>
              </w:rPr>
            </w:pPr>
            <w:r w:rsidRPr="00765A4F">
              <w:rPr>
                <w:rFonts w:asciiTheme="minorHAnsi" w:hAnsiTheme="minorHAnsi"/>
                <w:b/>
                <w:sz w:val="22"/>
                <w:szCs w:val="22"/>
                <w:lang w:eastAsia="en-GB"/>
              </w:rPr>
              <w:t xml:space="preserve">9.3 </w:t>
            </w:r>
            <w:r w:rsidRPr="00765A4F">
              <w:rPr>
                <w:rFonts w:asciiTheme="minorHAnsi" w:hAnsiTheme="minorHAnsi"/>
                <w:b/>
                <w:sz w:val="22"/>
                <w:szCs w:val="22"/>
                <w:lang w:eastAsia="en-GB"/>
              </w:rPr>
              <w:tab/>
              <w:t xml:space="preserve">Base materials </w:t>
            </w:r>
          </w:p>
        </w:tc>
      </w:tr>
      <w:tr w:rsidR="00E933E2" w:rsidRPr="00765A4F" w:rsidTr="00E565E8">
        <w:tc>
          <w:tcPr>
            <w:tcW w:w="1413" w:type="dxa"/>
            <w:tcBorders>
              <w:top w:val="single" w:sz="4" w:space="0" w:color="auto"/>
              <w:left w:val="single" w:sz="4" w:space="0" w:color="auto"/>
              <w:bottom w:val="single" w:sz="4" w:space="0" w:color="auto"/>
              <w:right w:val="single" w:sz="4" w:space="0" w:color="auto"/>
            </w:tcBorders>
            <w:vAlign w:val="center"/>
          </w:tcPr>
          <w:p w:rsidR="00422FB1" w:rsidRPr="00765A4F" w:rsidRDefault="00422FB1" w:rsidP="00422FB1">
            <w:pPr>
              <w:ind w:right="-289"/>
              <w:rPr>
                <w:rFonts w:asciiTheme="minorHAnsi" w:hAnsiTheme="minorHAnsi"/>
                <w:b/>
                <w:sz w:val="22"/>
                <w:szCs w:val="22"/>
                <w:lang w:eastAsia="en-GB"/>
              </w:rPr>
            </w:pPr>
            <w:r w:rsidRPr="00765A4F">
              <w:rPr>
                <w:rFonts w:asciiTheme="minorHAnsi" w:hAnsiTheme="minorHAnsi"/>
                <w:b/>
                <w:sz w:val="22"/>
                <w:szCs w:val="22"/>
                <w:lang w:eastAsia="en-GB"/>
              </w:rPr>
              <w:t>Material Ref</w:t>
            </w:r>
          </w:p>
        </w:tc>
        <w:tc>
          <w:tcPr>
            <w:tcW w:w="855" w:type="dxa"/>
            <w:tcBorders>
              <w:top w:val="single" w:sz="4" w:space="0" w:color="auto"/>
              <w:left w:val="single" w:sz="4" w:space="0" w:color="auto"/>
              <w:bottom w:val="single" w:sz="4" w:space="0" w:color="auto"/>
              <w:right w:val="single" w:sz="4" w:space="0" w:color="auto"/>
            </w:tcBorders>
            <w:vAlign w:val="center"/>
          </w:tcPr>
          <w:p w:rsidR="00422FB1" w:rsidRPr="00765A4F" w:rsidRDefault="00422FB1" w:rsidP="00422FB1">
            <w:pPr>
              <w:ind w:right="-289"/>
              <w:rPr>
                <w:rFonts w:asciiTheme="minorHAnsi" w:hAnsiTheme="minorHAnsi"/>
                <w:b/>
                <w:sz w:val="22"/>
                <w:szCs w:val="22"/>
                <w:lang w:eastAsia="en-GB"/>
              </w:rPr>
            </w:pPr>
            <w:r w:rsidRPr="00765A4F">
              <w:rPr>
                <w:rFonts w:asciiTheme="minorHAnsi" w:hAnsiTheme="minorHAnsi"/>
                <w:b/>
                <w:sz w:val="22"/>
                <w:szCs w:val="22"/>
                <w:lang w:eastAsia="en-GB"/>
              </w:rPr>
              <w:t>Clause</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422FB1" w:rsidRPr="00765A4F" w:rsidRDefault="00422FB1" w:rsidP="00422FB1">
            <w:pPr>
              <w:ind w:right="-289"/>
              <w:rPr>
                <w:rFonts w:asciiTheme="minorHAnsi" w:hAnsiTheme="minorHAnsi"/>
                <w:b/>
                <w:sz w:val="22"/>
                <w:szCs w:val="22"/>
                <w:lang w:eastAsia="en-GB"/>
              </w:rPr>
            </w:pPr>
            <w:r w:rsidRPr="00765A4F">
              <w:rPr>
                <w:rFonts w:asciiTheme="minorHAnsi" w:hAnsiTheme="minorHAnsi"/>
                <w:b/>
                <w:sz w:val="22"/>
                <w:szCs w:val="22"/>
                <w:lang w:eastAsia="en-GB"/>
              </w:rPr>
              <w:t>Description</w:t>
            </w:r>
          </w:p>
        </w:tc>
        <w:tc>
          <w:tcPr>
            <w:tcW w:w="5461" w:type="dxa"/>
            <w:gridSpan w:val="2"/>
            <w:tcBorders>
              <w:top w:val="single" w:sz="4" w:space="0" w:color="auto"/>
              <w:left w:val="single" w:sz="4" w:space="0" w:color="auto"/>
              <w:bottom w:val="single" w:sz="4" w:space="0" w:color="auto"/>
              <w:right w:val="single" w:sz="4" w:space="0" w:color="auto"/>
            </w:tcBorders>
            <w:vAlign w:val="center"/>
          </w:tcPr>
          <w:p w:rsidR="00422FB1" w:rsidRPr="00765A4F" w:rsidRDefault="00422FB1" w:rsidP="00422FB1">
            <w:pPr>
              <w:ind w:right="-289"/>
              <w:rPr>
                <w:rFonts w:asciiTheme="minorHAnsi" w:hAnsiTheme="minorHAnsi"/>
                <w:b/>
                <w:sz w:val="22"/>
                <w:szCs w:val="22"/>
                <w:lang w:eastAsia="en-GB"/>
              </w:rPr>
            </w:pPr>
            <w:r w:rsidRPr="00765A4F">
              <w:rPr>
                <w:rFonts w:asciiTheme="minorHAnsi" w:hAnsiTheme="minorHAnsi"/>
                <w:b/>
                <w:sz w:val="22"/>
                <w:szCs w:val="22"/>
                <w:lang w:eastAsia="en-GB"/>
              </w:rPr>
              <w:t>Special Requirements</w:t>
            </w:r>
          </w:p>
        </w:tc>
      </w:tr>
      <w:tr w:rsidR="00E933E2" w:rsidRPr="00765A4F" w:rsidTr="00E565E8">
        <w:tc>
          <w:tcPr>
            <w:tcW w:w="1413"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Ba1H</w:t>
            </w:r>
          </w:p>
        </w:tc>
        <w:tc>
          <w:tcPr>
            <w:tcW w:w="855" w:type="dxa"/>
            <w:tcBorders>
              <w:top w:val="single" w:sz="4" w:space="0" w:color="auto"/>
              <w:left w:val="single" w:sz="4" w:space="0" w:color="auto"/>
              <w:bottom w:val="single" w:sz="4" w:space="0" w:color="auto"/>
              <w:right w:val="single" w:sz="4" w:space="0" w:color="auto"/>
            </w:tcBorders>
          </w:tcPr>
          <w:p w:rsidR="00422FB1" w:rsidRPr="00C12310" w:rsidRDefault="00422FB1" w:rsidP="00422FB1">
            <w:pPr>
              <w:ind w:right="-289"/>
              <w:rPr>
                <w:rFonts w:asciiTheme="minorHAnsi" w:hAnsiTheme="minorHAnsi"/>
                <w:sz w:val="22"/>
                <w:szCs w:val="22"/>
                <w:lang w:eastAsia="en-GB"/>
              </w:rPr>
            </w:pPr>
            <w:r w:rsidRPr="00C12310">
              <w:rPr>
                <w:rFonts w:asciiTheme="minorHAnsi" w:hAnsiTheme="minorHAnsi"/>
                <w:sz w:val="22"/>
                <w:szCs w:val="22"/>
                <w:lang w:eastAsia="en-GB"/>
              </w:rPr>
              <w:t>9</w:t>
            </w:r>
            <w:r w:rsidR="00610B4B" w:rsidRPr="00C12310">
              <w:rPr>
                <w:rFonts w:asciiTheme="minorHAnsi" w:hAnsiTheme="minorHAnsi"/>
                <w:sz w:val="22"/>
                <w:szCs w:val="22"/>
                <w:lang w:eastAsia="en-GB"/>
              </w:rPr>
              <w:t>04</w:t>
            </w:r>
          </w:p>
        </w:tc>
        <w:tc>
          <w:tcPr>
            <w:tcW w:w="1619" w:type="dxa"/>
            <w:gridSpan w:val="2"/>
            <w:tcBorders>
              <w:top w:val="single" w:sz="4" w:space="0" w:color="auto"/>
              <w:left w:val="single" w:sz="4" w:space="0" w:color="auto"/>
              <w:bottom w:val="single" w:sz="4" w:space="0" w:color="auto"/>
              <w:right w:val="single" w:sz="4" w:space="0" w:color="auto"/>
            </w:tcBorders>
          </w:tcPr>
          <w:p w:rsidR="00422FB1" w:rsidRPr="00C12310" w:rsidRDefault="00422FB1" w:rsidP="00422FB1">
            <w:pPr>
              <w:ind w:right="-289"/>
              <w:rPr>
                <w:rFonts w:asciiTheme="minorHAnsi" w:hAnsiTheme="minorHAnsi"/>
                <w:sz w:val="22"/>
                <w:szCs w:val="22"/>
                <w:lang w:eastAsia="en-GB"/>
              </w:rPr>
            </w:pPr>
            <w:r w:rsidRPr="00C12310">
              <w:rPr>
                <w:rFonts w:asciiTheme="minorHAnsi" w:hAnsiTheme="minorHAnsi"/>
                <w:sz w:val="22"/>
                <w:szCs w:val="22"/>
                <w:lang w:eastAsia="en-GB"/>
              </w:rPr>
              <w:t>HRA 60/32 base 40/60</w:t>
            </w:r>
          </w:p>
        </w:tc>
        <w:tc>
          <w:tcPr>
            <w:tcW w:w="5461" w:type="dxa"/>
            <w:gridSpan w:val="2"/>
            <w:tcBorders>
              <w:top w:val="single" w:sz="4" w:space="0" w:color="auto"/>
              <w:left w:val="single" w:sz="4" w:space="0" w:color="auto"/>
              <w:bottom w:val="single" w:sz="4" w:space="0" w:color="auto"/>
              <w:right w:val="single" w:sz="4" w:space="0" w:color="auto"/>
            </w:tcBorders>
          </w:tcPr>
          <w:p w:rsidR="00422FB1" w:rsidRPr="00C12310" w:rsidRDefault="00422FB1" w:rsidP="00422FB1">
            <w:pPr>
              <w:ind w:right="-289"/>
              <w:rPr>
                <w:rFonts w:asciiTheme="minorHAnsi" w:hAnsiTheme="minorHAnsi"/>
                <w:sz w:val="22"/>
                <w:szCs w:val="22"/>
                <w:lang w:eastAsia="en-GB"/>
              </w:rPr>
            </w:pPr>
            <w:r w:rsidRPr="00C12310">
              <w:rPr>
                <w:rFonts w:asciiTheme="minorHAnsi" w:hAnsiTheme="minorHAnsi"/>
                <w:sz w:val="22"/>
                <w:szCs w:val="22"/>
                <w:lang w:eastAsia="en-GB"/>
              </w:rPr>
              <w:t>Thickness: 60mm-150mm</w:t>
            </w:r>
          </w:p>
          <w:p w:rsidR="00422FB1" w:rsidRPr="00C12310" w:rsidRDefault="00053C3D" w:rsidP="00422FB1">
            <w:pPr>
              <w:ind w:right="-289"/>
              <w:rPr>
                <w:rFonts w:asciiTheme="minorHAnsi" w:hAnsiTheme="minorHAnsi"/>
                <w:sz w:val="22"/>
                <w:szCs w:val="22"/>
                <w:lang w:eastAsia="en-GB"/>
              </w:rPr>
            </w:pPr>
            <w:r w:rsidRPr="00C12310">
              <w:rPr>
                <w:rFonts w:asciiTheme="minorHAnsi" w:hAnsiTheme="minorHAnsi"/>
                <w:sz w:val="22"/>
                <w:szCs w:val="22"/>
                <w:lang w:eastAsia="en-GB"/>
              </w:rPr>
              <w:t>PD6691 Annex C Table C1</w:t>
            </w:r>
          </w:p>
          <w:p w:rsidR="0026591A" w:rsidRPr="00C12310" w:rsidRDefault="00053C3D" w:rsidP="00422FB1">
            <w:pPr>
              <w:ind w:right="-289"/>
              <w:rPr>
                <w:rFonts w:asciiTheme="minorHAnsi" w:hAnsiTheme="minorHAnsi"/>
                <w:sz w:val="22"/>
                <w:szCs w:val="22"/>
                <w:lang w:eastAsia="en-GB"/>
              </w:rPr>
            </w:pPr>
            <w:r w:rsidRPr="00C12310">
              <w:rPr>
                <w:rFonts w:asciiTheme="minorHAnsi" w:hAnsiTheme="minorHAnsi"/>
                <w:sz w:val="22"/>
                <w:szCs w:val="22"/>
                <w:lang w:eastAsia="en-GB"/>
              </w:rPr>
              <w:t xml:space="preserve">Course Aggregate: crushed rock, blast furnace slag and </w:t>
            </w:r>
          </w:p>
          <w:p w:rsidR="00053C3D" w:rsidRPr="00C12310" w:rsidRDefault="00053C3D" w:rsidP="00422FB1">
            <w:pPr>
              <w:ind w:right="-289"/>
              <w:rPr>
                <w:rFonts w:asciiTheme="minorHAnsi" w:hAnsiTheme="minorHAnsi"/>
                <w:sz w:val="22"/>
                <w:szCs w:val="22"/>
                <w:lang w:eastAsia="en-GB"/>
              </w:rPr>
            </w:pPr>
            <w:r w:rsidRPr="00C12310">
              <w:rPr>
                <w:rFonts w:asciiTheme="minorHAnsi" w:hAnsiTheme="minorHAnsi"/>
                <w:sz w:val="22"/>
                <w:szCs w:val="22"/>
                <w:lang w:eastAsia="en-GB"/>
              </w:rPr>
              <w:t>steel slag only.</w:t>
            </w:r>
          </w:p>
          <w:p w:rsidR="00422FB1" w:rsidRPr="00C12310" w:rsidRDefault="00422FB1" w:rsidP="00422FB1">
            <w:pPr>
              <w:ind w:right="-289"/>
              <w:rPr>
                <w:rFonts w:asciiTheme="minorHAnsi" w:hAnsiTheme="minorHAnsi"/>
                <w:sz w:val="22"/>
                <w:szCs w:val="22"/>
                <w:lang w:eastAsia="en-GB"/>
              </w:rPr>
            </w:pPr>
          </w:p>
        </w:tc>
      </w:tr>
      <w:tr w:rsidR="00E933E2" w:rsidRPr="00765A4F" w:rsidTr="00E565E8">
        <w:tc>
          <w:tcPr>
            <w:tcW w:w="1413"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Ba2H</w:t>
            </w:r>
          </w:p>
        </w:tc>
        <w:tc>
          <w:tcPr>
            <w:tcW w:w="855"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904</w:t>
            </w:r>
          </w:p>
        </w:tc>
        <w:tc>
          <w:tcPr>
            <w:tcW w:w="1619" w:type="dxa"/>
            <w:gridSpan w:val="2"/>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HRA 60/20 base 40/60</w:t>
            </w:r>
          </w:p>
        </w:tc>
        <w:tc>
          <w:tcPr>
            <w:tcW w:w="5461" w:type="dxa"/>
            <w:gridSpan w:val="2"/>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Thickness: 45mm-80mm</w:t>
            </w:r>
          </w:p>
        </w:tc>
      </w:tr>
      <w:tr w:rsidR="00CD779C" w:rsidRPr="00765A4F" w:rsidTr="00E565E8">
        <w:tc>
          <w:tcPr>
            <w:tcW w:w="1413" w:type="dxa"/>
            <w:tcBorders>
              <w:top w:val="single" w:sz="4" w:space="0" w:color="auto"/>
              <w:left w:val="single" w:sz="4" w:space="0" w:color="auto"/>
              <w:bottom w:val="single" w:sz="4" w:space="0" w:color="auto"/>
              <w:right w:val="single" w:sz="4" w:space="0" w:color="auto"/>
            </w:tcBorders>
          </w:tcPr>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Ba1A</w:t>
            </w:r>
          </w:p>
        </w:tc>
        <w:tc>
          <w:tcPr>
            <w:tcW w:w="855" w:type="dxa"/>
            <w:tcBorders>
              <w:top w:val="single" w:sz="4" w:space="0" w:color="auto"/>
              <w:left w:val="single" w:sz="4" w:space="0" w:color="auto"/>
              <w:bottom w:val="single" w:sz="4" w:space="0" w:color="auto"/>
              <w:right w:val="single" w:sz="4" w:space="0" w:color="auto"/>
            </w:tcBorders>
          </w:tcPr>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929</w:t>
            </w:r>
          </w:p>
        </w:tc>
        <w:tc>
          <w:tcPr>
            <w:tcW w:w="1619" w:type="dxa"/>
            <w:gridSpan w:val="2"/>
            <w:tcBorders>
              <w:top w:val="single" w:sz="4" w:space="0" w:color="auto"/>
              <w:left w:val="single" w:sz="4" w:space="0" w:color="auto"/>
              <w:bottom w:val="single" w:sz="4" w:space="0" w:color="auto"/>
              <w:right w:val="single" w:sz="4" w:space="0" w:color="auto"/>
            </w:tcBorders>
          </w:tcPr>
          <w:p w:rsidR="00765A4F" w:rsidRPr="00C12310" w:rsidRDefault="00CD779C" w:rsidP="00422FB1">
            <w:pPr>
              <w:ind w:right="-289"/>
              <w:rPr>
                <w:rFonts w:asciiTheme="minorHAnsi" w:hAnsiTheme="minorHAnsi"/>
                <w:sz w:val="22"/>
                <w:szCs w:val="22"/>
                <w:lang w:eastAsia="en-GB"/>
              </w:rPr>
            </w:pPr>
            <w:r w:rsidRPr="00C12310">
              <w:rPr>
                <w:rFonts w:asciiTheme="minorHAnsi" w:hAnsiTheme="minorHAnsi"/>
                <w:sz w:val="22"/>
                <w:szCs w:val="22"/>
                <w:lang w:eastAsia="en-GB"/>
              </w:rPr>
              <w:t xml:space="preserve">AC 32 HDM </w:t>
            </w:r>
          </w:p>
          <w:p w:rsidR="00CD779C" w:rsidRPr="00C12310" w:rsidRDefault="00CD779C" w:rsidP="00422FB1">
            <w:pPr>
              <w:ind w:right="-289"/>
              <w:rPr>
                <w:rFonts w:asciiTheme="minorHAnsi" w:hAnsiTheme="minorHAnsi"/>
                <w:sz w:val="22"/>
                <w:szCs w:val="22"/>
                <w:lang w:eastAsia="en-GB"/>
              </w:rPr>
            </w:pPr>
            <w:r w:rsidRPr="00C12310">
              <w:rPr>
                <w:rFonts w:asciiTheme="minorHAnsi" w:hAnsiTheme="minorHAnsi"/>
                <w:sz w:val="22"/>
                <w:szCs w:val="22"/>
                <w:lang w:eastAsia="en-GB"/>
              </w:rPr>
              <w:t>base 40/60</w:t>
            </w:r>
          </w:p>
        </w:tc>
        <w:tc>
          <w:tcPr>
            <w:tcW w:w="5461" w:type="dxa"/>
            <w:gridSpan w:val="2"/>
            <w:tcBorders>
              <w:top w:val="single" w:sz="4" w:space="0" w:color="auto"/>
              <w:left w:val="single" w:sz="4" w:space="0" w:color="auto"/>
              <w:bottom w:val="single" w:sz="4" w:space="0" w:color="auto"/>
              <w:right w:val="single" w:sz="4" w:space="0" w:color="auto"/>
            </w:tcBorders>
          </w:tcPr>
          <w:p w:rsidR="00CD779C" w:rsidRPr="00C12310" w:rsidRDefault="00CD779C" w:rsidP="00422FB1">
            <w:pPr>
              <w:ind w:right="-289"/>
              <w:rPr>
                <w:rFonts w:asciiTheme="minorHAnsi" w:hAnsiTheme="minorHAnsi"/>
                <w:sz w:val="22"/>
                <w:szCs w:val="22"/>
                <w:lang w:eastAsia="en-GB"/>
              </w:rPr>
            </w:pPr>
            <w:r w:rsidRPr="00C12310">
              <w:rPr>
                <w:rFonts w:asciiTheme="minorHAnsi" w:hAnsiTheme="minorHAnsi"/>
                <w:sz w:val="22"/>
                <w:szCs w:val="22"/>
                <w:lang w:eastAsia="en-GB"/>
              </w:rPr>
              <w:t xml:space="preserve">Thickness </w:t>
            </w:r>
            <w:r w:rsidR="00B9281B" w:rsidRPr="00C12310">
              <w:rPr>
                <w:rFonts w:asciiTheme="minorHAnsi" w:hAnsiTheme="minorHAnsi"/>
                <w:sz w:val="22"/>
                <w:szCs w:val="22"/>
                <w:lang w:eastAsia="en-GB"/>
              </w:rPr>
              <w:t>7</w:t>
            </w:r>
            <w:r w:rsidRPr="00C12310">
              <w:rPr>
                <w:rFonts w:asciiTheme="minorHAnsi" w:hAnsiTheme="minorHAnsi"/>
                <w:sz w:val="22"/>
                <w:szCs w:val="22"/>
                <w:lang w:eastAsia="en-GB"/>
              </w:rPr>
              <w:t>0-150mm</w:t>
            </w:r>
          </w:p>
          <w:p w:rsidR="0026591A" w:rsidRPr="00C12310" w:rsidRDefault="0026591A" w:rsidP="0026591A">
            <w:pPr>
              <w:ind w:right="-289"/>
              <w:rPr>
                <w:rFonts w:asciiTheme="minorHAnsi" w:hAnsiTheme="minorHAnsi"/>
                <w:sz w:val="22"/>
                <w:szCs w:val="22"/>
                <w:lang w:eastAsia="en-GB"/>
              </w:rPr>
            </w:pPr>
            <w:r w:rsidRPr="00C12310">
              <w:rPr>
                <w:rFonts w:asciiTheme="minorHAnsi" w:hAnsiTheme="minorHAnsi"/>
                <w:sz w:val="22"/>
                <w:szCs w:val="22"/>
                <w:lang w:eastAsia="en-GB"/>
              </w:rPr>
              <w:t>PD6691 Annex B Tables B5 &amp; B7</w:t>
            </w:r>
          </w:p>
          <w:p w:rsidR="0026591A" w:rsidRPr="00C12310" w:rsidRDefault="0026591A" w:rsidP="0026591A">
            <w:pPr>
              <w:ind w:right="-289"/>
              <w:rPr>
                <w:rFonts w:asciiTheme="minorHAnsi" w:hAnsiTheme="minorHAnsi"/>
                <w:sz w:val="22"/>
                <w:szCs w:val="22"/>
                <w:lang w:eastAsia="en-GB"/>
              </w:rPr>
            </w:pPr>
            <w:r w:rsidRPr="00C12310">
              <w:rPr>
                <w:rFonts w:asciiTheme="minorHAnsi" w:hAnsiTheme="minorHAnsi"/>
                <w:sz w:val="22"/>
                <w:szCs w:val="22"/>
                <w:lang w:eastAsia="en-GB"/>
              </w:rPr>
              <w:t xml:space="preserve">Course Aggregate: crushed rock, blast furnace slag and </w:t>
            </w:r>
          </w:p>
          <w:p w:rsidR="00CD779C" w:rsidRPr="00C12310" w:rsidRDefault="0026591A" w:rsidP="0026591A">
            <w:pPr>
              <w:ind w:right="-289"/>
              <w:rPr>
                <w:rFonts w:asciiTheme="minorHAnsi" w:hAnsiTheme="minorHAnsi"/>
                <w:sz w:val="22"/>
                <w:szCs w:val="22"/>
                <w:lang w:eastAsia="en-GB"/>
              </w:rPr>
            </w:pPr>
            <w:r w:rsidRPr="00C12310">
              <w:rPr>
                <w:rFonts w:asciiTheme="minorHAnsi" w:hAnsiTheme="minorHAnsi"/>
                <w:sz w:val="22"/>
                <w:szCs w:val="22"/>
                <w:lang w:eastAsia="en-GB"/>
              </w:rPr>
              <w:t>steel slag only.</w:t>
            </w:r>
          </w:p>
        </w:tc>
      </w:tr>
      <w:tr w:rsidR="00E933E2" w:rsidRPr="00765A4F" w:rsidTr="00E565E8">
        <w:tc>
          <w:tcPr>
            <w:tcW w:w="1413" w:type="dxa"/>
            <w:tcBorders>
              <w:top w:val="single" w:sz="4" w:space="0" w:color="auto"/>
              <w:left w:val="single" w:sz="4" w:space="0" w:color="auto"/>
              <w:bottom w:val="single" w:sz="4" w:space="0" w:color="auto"/>
              <w:right w:val="single" w:sz="4" w:space="0" w:color="auto"/>
            </w:tcBorders>
          </w:tcPr>
          <w:p w:rsidR="00422FB1" w:rsidRPr="002540A2" w:rsidRDefault="002540A2" w:rsidP="00422FB1">
            <w:pPr>
              <w:ind w:right="-289"/>
              <w:rPr>
                <w:rFonts w:asciiTheme="minorHAnsi" w:hAnsiTheme="minorHAnsi"/>
                <w:color w:val="00B0F0"/>
                <w:sz w:val="22"/>
                <w:szCs w:val="22"/>
                <w:lang w:eastAsia="en-GB"/>
              </w:rPr>
            </w:pPr>
            <w:r w:rsidRPr="00646BDE">
              <w:rPr>
                <w:rFonts w:asciiTheme="minorHAnsi" w:hAnsiTheme="minorHAnsi"/>
                <w:sz w:val="22"/>
                <w:szCs w:val="22"/>
                <w:lang w:eastAsia="en-GB"/>
              </w:rPr>
              <w:t xml:space="preserve">Ba2A &amp; </w:t>
            </w:r>
            <w:r w:rsidR="00422FB1" w:rsidRPr="00646BDE">
              <w:rPr>
                <w:rFonts w:asciiTheme="minorHAnsi" w:hAnsiTheme="minorHAnsi"/>
                <w:sz w:val="22"/>
                <w:szCs w:val="22"/>
                <w:lang w:eastAsia="en-GB"/>
              </w:rPr>
              <w:t>Ba3A</w:t>
            </w:r>
          </w:p>
        </w:tc>
        <w:tc>
          <w:tcPr>
            <w:tcW w:w="855"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906</w:t>
            </w:r>
          </w:p>
        </w:tc>
        <w:tc>
          <w:tcPr>
            <w:tcW w:w="1619" w:type="dxa"/>
            <w:gridSpan w:val="2"/>
            <w:tcBorders>
              <w:top w:val="single" w:sz="4" w:space="0" w:color="auto"/>
              <w:left w:val="single" w:sz="4" w:space="0" w:color="auto"/>
              <w:bottom w:val="single" w:sz="4" w:space="0" w:color="auto"/>
              <w:right w:val="single" w:sz="4" w:space="0" w:color="auto"/>
            </w:tcBorders>
          </w:tcPr>
          <w:p w:rsid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AC 32 dense </w:t>
            </w:r>
          </w:p>
          <w:p w:rsidR="007A1048"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base 40/60 </w:t>
            </w:r>
          </w:p>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rec</w:t>
            </w:r>
          </w:p>
        </w:tc>
        <w:tc>
          <w:tcPr>
            <w:tcW w:w="5461" w:type="dxa"/>
            <w:gridSpan w:val="2"/>
            <w:tcBorders>
              <w:top w:val="single" w:sz="4" w:space="0" w:color="auto"/>
              <w:left w:val="single" w:sz="4" w:space="0" w:color="auto"/>
              <w:bottom w:val="single" w:sz="4" w:space="0" w:color="auto"/>
              <w:right w:val="single" w:sz="4" w:space="0" w:color="auto"/>
            </w:tcBorders>
          </w:tcPr>
          <w:p w:rsidR="00422FB1" w:rsidRPr="00C12310" w:rsidRDefault="00422FB1" w:rsidP="00422FB1">
            <w:pPr>
              <w:ind w:right="-289"/>
              <w:rPr>
                <w:rFonts w:asciiTheme="minorHAnsi" w:hAnsiTheme="minorHAnsi"/>
                <w:sz w:val="22"/>
                <w:szCs w:val="22"/>
                <w:lang w:eastAsia="en-GB"/>
              </w:rPr>
            </w:pPr>
            <w:r w:rsidRPr="00C12310">
              <w:rPr>
                <w:rFonts w:asciiTheme="minorHAnsi" w:hAnsiTheme="minorHAnsi"/>
                <w:sz w:val="22"/>
                <w:szCs w:val="22"/>
                <w:lang w:eastAsia="en-GB"/>
              </w:rPr>
              <w:t>Thickness: Insert 70mm- 150mm</w:t>
            </w:r>
          </w:p>
          <w:p w:rsidR="00DD2E55" w:rsidRPr="00C12310" w:rsidRDefault="00DD2E55" w:rsidP="00DD2E55">
            <w:pPr>
              <w:ind w:right="-289"/>
              <w:rPr>
                <w:rFonts w:asciiTheme="minorHAnsi" w:hAnsiTheme="minorHAnsi"/>
                <w:sz w:val="22"/>
                <w:szCs w:val="22"/>
                <w:lang w:eastAsia="en-GB"/>
              </w:rPr>
            </w:pPr>
            <w:r w:rsidRPr="00C12310">
              <w:rPr>
                <w:rFonts w:asciiTheme="minorHAnsi" w:hAnsiTheme="minorHAnsi"/>
                <w:sz w:val="22"/>
                <w:szCs w:val="22"/>
                <w:lang w:eastAsia="en-GB"/>
              </w:rPr>
              <w:t>PD6691 Annex B Table B11</w:t>
            </w:r>
          </w:p>
          <w:p w:rsidR="00DD2E55" w:rsidRPr="00C12310" w:rsidRDefault="00DD2E55" w:rsidP="00DD2E55">
            <w:pPr>
              <w:ind w:right="-289"/>
              <w:rPr>
                <w:rFonts w:asciiTheme="minorHAnsi" w:hAnsiTheme="minorHAnsi"/>
                <w:sz w:val="22"/>
                <w:szCs w:val="22"/>
                <w:lang w:eastAsia="en-GB"/>
              </w:rPr>
            </w:pPr>
            <w:r w:rsidRPr="00C12310">
              <w:rPr>
                <w:rFonts w:asciiTheme="minorHAnsi" w:hAnsiTheme="minorHAnsi"/>
                <w:sz w:val="22"/>
                <w:szCs w:val="22"/>
                <w:lang w:eastAsia="en-GB"/>
              </w:rPr>
              <w:t xml:space="preserve">Course Aggregate: crushed rock, blast furnace slag and </w:t>
            </w:r>
          </w:p>
          <w:p w:rsidR="00422FB1" w:rsidRPr="00C12310" w:rsidRDefault="00DD2E55" w:rsidP="00DD2E55">
            <w:pPr>
              <w:ind w:right="-289"/>
              <w:rPr>
                <w:rFonts w:asciiTheme="minorHAnsi" w:hAnsiTheme="minorHAnsi"/>
                <w:sz w:val="22"/>
                <w:szCs w:val="22"/>
                <w:lang w:eastAsia="en-GB"/>
              </w:rPr>
            </w:pPr>
            <w:r w:rsidRPr="00C12310">
              <w:rPr>
                <w:rFonts w:asciiTheme="minorHAnsi" w:hAnsiTheme="minorHAnsi"/>
                <w:sz w:val="22"/>
                <w:szCs w:val="22"/>
                <w:lang w:eastAsia="en-GB"/>
              </w:rPr>
              <w:t>steel slag only.</w:t>
            </w:r>
          </w:p>
          <w:p w:rsidR="00422FB1" w:rsidRPr="00C12310" w:rsidRDefault="00422FB1" w:rsidP="00422FB1">
            <w:pPr>
              <w:ind w:right="-289"/>
              <w:rPr>
                <w:rFonts w:asciiTheme="minorHAnsi" w:hAnsiTheme="minorHAnsi"/>
                <w:sz w:val="22"/>
                <w:szCs w:val="22"/>
                <w:lang w:eastAsia="en-GB"/>
              </w:rPr>
            </w:pPr>
          </w:p>
        </w:tc>
      </w:tr>
      <w:tr w:rsidR="00CD779C" w:rsidRPr="00765A4F" w:rsidTr="00E565E8">
        <w:tc>
          <w:tcPr>
            <w:tcW w:w="1413" w:type="dxa"/>
            <w:tcBorders>
              <w:top w:val="single" w:sz="4" w:space="0" w:color="auto"/>
              <w:left w:val="single" w:sz="4" w:space="0" w:color="auto"/>
              <w:bottom w:val="single" w:sz="4" w:space="0" w:color="auto"/>
              <w:right w:val="single" w:sz="4" w:space="0" w:color="auto"/>
            </w:tcBorders>
          </w:tcPr>
          <w:p w:rsidR="00CD779C" w:rsidRPr="00765A4F" w:rsidRDefault="00CD779C" w:rsidP="00897CA8">
            <w:pPr>
              <w:ind w:right="-289"/>
              <w:rPr>
                <w:rFonts w:asciiTheme="minorHAnsi" w:hAnsiTheme="minorHAnsi"/>
                <w:sz w:val="22"/>
                <w:szCs w:val="22"/>
                <w:lang w:eastAsia="en-GB"/>
              </w:rPr>
            </w:pPr>
            <w:r w:rsidRPr="00765A4F">
              <w:rPr>
                <w:rFonts w:asciiTheme="minorHAnsi" w:hAnsiTheme="minorHAnsi"/>
                <w:sz w:val="22"/>
                <w:szCs w:val="22"/>
                <w:lang w:eastAsia="en-GB"/>
              </w:rPr>
              <w:t>Ba1E</w:t>
            </w:r>
          </w:p>
        </w:tc>
        <w:tc>
          <w:tcPr>
            <w:tcW w:w="855" w:type="dxa"/>
            <w:tcBorders>
              <w:top w:val="single" w:sz="4" w:space="0" w:color="auto"/>
              <w:left w:val="single" w:sz="4" w:space="0" w:color="auto"/>
              <w:bottom w:val="single" w:sz="4" w:space="0" w:color="auto"/>
              <w:right w:val="single" w:sz="4" w:space="0" w:color="auto"/>
            </w:tcBorders>
          </w:tcPr>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930</w:t>
            </w:r>
          </w:p>
          <w:p w:rsidR="00CD779C" w:rsidRPr="00765A4F" w:rsidRDefault="00CD779C" w:rsidP="00422FB1">
            <w:pPr>
              <w:ind w:right="-289"/>
              <w:rPr>
                <w:rFonts w:asciiTheme="minorHAnsi" w:hAnsiTheme="minorHAnsi"/>
                <w:sz w:val="22"/>
                <w:szCs w:val="22"/>
                <w:lang w:eastAsia="en-GB"/>
              </w:rPr>
            </w:pPr>
          </w:p>
        </w:tc>
        <w:tc>
          <w:tcPr>
            <w:tcW w:w="1619" w:type="dxa"/>
            <w:gridSpan w:val="2"/>
            <w:tcBorders>
              <w:top w:val="single" w:sz="4" w:space="0" w:color="auto"/>
              <w:left w:val="single" w:sz="4" w:space="0" w:color="auto"/>
              <w:bottom w:val="single" w:sz="4" w:space="0" w:color="auto"/>
              <w:right w:val="single" w:sz="4" w:space="0" w:color="auto"/>
            </w:tcBorders>
          </w:tcPr>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EME2</w:t>
            </w:r>
          </w:p>
          <w:p w:rsidR="00CD779C" w:rsidRPr="00765A4F" w:rsidRDefault="00CD779C" w:rsidP="00422FB1">
            <w:pPr>
              <w:ind w:right="-289"/>
              <w:rPr>
                <w:rFonts w:asciiTheme="minorHAnsi" w:hAnsiTheme="minorHAnsi"/>
                <w:sz w:val="22"/>
                <w:szCs w:val="22"/>
                <w:lang w:eastAsia="en-GB"/>
              </w:rPr>
            </w:pPr>
          </w:p>
          <w:p w:rsid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AC </w:t>
            </w:r>
            <w:r w:rsidRPr="00646BDE">
              <w:rPr>
                <w:rFonts w:asciiTheme="minorHAnsi" w:hAnsiTheme="minorHAnsi"/>
                <w:sz w:val="22"/>
                <w:szCs w:val="22"/>
                <w:lang w:eastAsia="en-GB"/>
              </w:rPr>
              <w:t>2</w:t>
            </w:r>
            <w:r w:rsidR="002540A2" w:rsidRPr="00646BDE">
              <w:rPr>
                <w:rFonts w:asciiTheme="minorHAnsi" w:hAnsiTheme="minorHAnsi"/>
                <w:sz w:val="22"/>
                <w:szCs w:val="22"/>
                <w:lang w:eastAsia="en-GB"/>
              </w:rPr>
              <w:t>0</w:t>
            </w:r>
            <w:r w:rsidRPr="00765A4F">
              <w:rPr>
                <w:rFonts w:asciiTheme="minorHAnsi" w:hAnsiTheme="minorHAnsi"/>
                <w:sz w:val="22"/>
                <w:szCs w:val="22"/>
                <w:lang w:eastAsia="en-GB"/>
              </w:rPr>
              <w:t xml:space="preserve"> EME2 </w:t>
            </w:r>
          </w:p>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base 10/20 </w:t>
            </w:r>
          </w:p>
          <w:p w:rsidR="00CD779C" w:rsidRPr="00765A4F" w:rsidRDefault="00CD779C" w:rsidP="00CD779C">
            <w:pPr>
              <w:ind w:right="-289"/>
              <w:rPr>
                <w:rFonts w:asciiTheme="minorHAnsi" w:hAnsiTheme="minorHAnsi"/>
                <w:sz w:val="22"/>
                <w:szCs w:val="22"/>
                <w:lang w:eastAsia="en-GB"/>
              </w:rPr>
            </w:pPr>
            <w:r w:rsidRPr="00765A4F">
              <w:rPr>
                <w:rFonts w:asciiTheme="minorHAnsi" w:hAnsiTheme="minorHAnsi"/>
                <w:sz w:val="22"/>
                <w:szCs w:val="22"/>
                <w:lang w:eastAsia="en-GB"/>
              </w:rPr>
              <w:t>des</w:t>
            </w:r>
          </w:p>
        </w:tc>
        <w:tc>
          <w:tcPr>
            <w:tcW w:w="5461" w:type="dxa"/>
            <w:gridSpan w:val="2"/>
            <w:tcBorders>
              <w:top w:val="single" w:sz="4" w:space="0" w:color="auto"/>
              <w:left w:val="single" w:sz="4" w:space="0" w:color="auto"/>
              <w:bottom w:val="single" w:sz="4" w:space="0" w:color="auto"/>
              <w:right w:val="single" w:sz="4" w:space="0" w:color="auto"/>
            </w:tcBorders>
          </w:tcPr>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Thickness </w:t>
            </w:r>
            <w:r w:rsidR="00C12310">
              <w:rPr>
                <w:rFonts w:asciiTheme="minorHAnsi" w:hAnsiTheme="minorHAnsi"/>
                <w:sz w:val="22"/>
                <w:szCs w:val="22"/>
                <w:lang w:eastAsia="en-GB"/>
              </w:rPr>
              <w:t>9</w:t>
            </w:r>
            <w:r w:rsidRPr="00765A4F">
              <w:rPr>
                <w:rFonts w:asciiTheme="minorHAnsi" w:hAnsiTheme="minorHAnsi"/>
                <w:sz w:val="22"/>
                <w:szCs w:val="22"/>
                <w:lang w:eastAsia="en-GB"/>
              </w:rPr>
              <w:t>0-150mm</w:t>
            </w:r>
          </w:p>
          <w:p w:rsidR="00CD779C" w:rsidRPr="00765A4F" w:rsidRDefault="00CD779C" w:rsidP="00422FB1">
            <w:pPr>
              <w:ind w:right="-289"/>
              <w:rPr>
                <w:rFonts w:asciiTheme="minorHAnsi" w:hAnsiTheme="minorHAnsi"/>
                <w:sz w:val="22"/>
                <w:szCs w:val="22"/>
                <w:lang w:eastAsia="en-GB"/>
              </w:rPr>
            </w:pPr>
          </w:p>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Composition to PD 6691 Appendix B </w:t>
            </w:r>
          </w:p>
          <w:p w:rsidR="00CD779C" w:rsidRPr="00765A4F" w:rsidRDefault="00CD779C" w:rsidP="00422FB1">
            <w:pPr>
              <w:ind w:right="-289"/>
              <w:rPr>
                <w:rFonts w:asciiTheme="minorHAnsi" w:hAnsiTheme="minorHAnsi"/>
                <w:sz w:val="22"/>
                <w:szCs w:val="22"/>
                <w:lang w:eastAsia="en-GB"/>
              </w:rPr>
            </w:pPr>
            <w:r w:rsidRPr="00765A4F">
              <w:rPr>
                <w:rFonts w:asciiTheme="minorHAnsi" w:hAnsiTheme="minorHAnsi"/>
                <w:sz w:val="22"/>
                <w:szCs w:val="22"/>
                <w:lang w:eastAsia="en-GB"/>
              </w:rPr>
              <w:t>BS EN 13108-1</w:t>
            </w:r>
          </w:p>
        </w:tc>
      </w:tr>
      <w:tr w:rsidR="00E933E2" w:rsidRPr="00765A4F" w:rsidTr="00422FB1">
        <w:tc>
          <w:tcPr>
            <w:tcW w:w="9348" w:type="dxa"/>
            <w:gridSpan w:val="6"/>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jc w:val="center"/>
              <w:rPr>
                <w:rFonts w:asciiTheme="minorHAnsi" w:hAnsiTheme="minorHAnsi"/>
                <w:b/>
                <w:sz w:val="22"/>
                <w:szCs w:val="22"/>
                <w:lang w:eastAsia="en-GB"/>
              </w:rPr>
            </w:pPr>
            <w:r w:rsidRPr="00765A4F">
              <w:rPr>
                <w:rFonts w:asciiTheme="minorHAnsi" w:hAnsiTheme="minorHAnsi"/>
                <w:b/>
                <w:sz w:val="22"/>
                <w:szCs w:val="22"/>
                <w:lang w:eastAsia="en-GB"/>
              </w:rPr>
              <w:lastRenderedPageBreak/>
              <w:t>For footways and cycleways</w:t>
            </w:r>
          </w:p>
        </w:tc>
      </w:tr>
      <w:tr w:rsidR="00E933E2" w:rsidRPr="00765A4F" w:rsidTr="00E565E8">
        <w:tc>
          <w:tcPr>
            <w:tcW w:w="1413"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proofErr w:type="spellStart"/>
            <w:r w:rsidRPr="00765A4F">
              <w:rPr>
                <w:rFonts w:asciiTheme="minorHAnsi" w:hAnsiTheme="minorHAnsi"/>
                <w:sz w:val="22"/>
                <w:szCs w:val="22"/>
                <w:lang w:eastAsia="en-GB"/>
              </w:rPr>
              <w:t>BaFC</w:t>
            </w:r>
            <w:proofErr w:type="spellEnd"/>
          </w:p>
        </w:tc>
        <w:tc>
          <w:tcPr>
            <w:tcW w:w="855"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p>
        </w:tc>
        <w:tc>
          <w:tcPr>
            <w:tcW w:w="1619" w:type="dxa"/>
            <w:gridSpan w:val="2"/>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14 Cold mix</w:t>
            </w:r>
          </w:p>
        </w:tc>
        <w:tc>
          <w:tcPr>
            <w:tcW w:w="5461" w:type="dxa"/>
            <w:gridSpan w:val="2"/>
            <w:tcBorders>
              <w:top w:val="single" w:sz="4" w:space="0" w:color="auto"/>
              <w:left w:val="single" w:sz="4" w:space="0" w:color="auto"/>
              <w:bottom w:val="single" w:sz="4" w:space="0" w:color="auto"/>
              <w:right w:val="single" w:sz="4" w:space="0" w:color="auto"/>
            </w:tcBorders>
            <w:shd w:val="clear" w:color="auto" w:fill="auto"/>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Thickness: 40mm- 70mm</w:t>
            </w:r>
          </w:p>
          <w:p w:rsidR="00422FB1" w:rsidRPr="00765A4F" w:rsidRDefault="00422FB1" w:rsidP="00422FB1">
            <w:pPr>
              <w:ind w:right="-289"/>
              <w:rPr>
                <w:rFonts w:asciiTheme="minorHAnsi" w:hAnsiTheme="minorHAnsi"/>
                <w:sz w:val="22"/>
                <w:szCs w:val="22"/>
                <w:lang w:eastAsia="en-GB"/>
              </w:rPr>
            </w:pPr>
          </w:p>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SVH or QVH as available Class B1 </w:t>
            </w:r>
          </w:p>
        </w:tc>
      </w:tr>
      <w:tr w:rsidR="00E933E2" w:rsidRPr="00765A4F" w:rsidTr="00E565E8">
        <w:tc>
          <w:tcPr>
            <w:tcW w:w="1413"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proofErr w:type="spellStart"/>
            <w:r w:rsidRPr="00765A4F">
              <w:rPr>
                <w:rFonts w:asciiTheme="minorHAnsi" w:hAnsiTheme="minorHAnsi"/>
                <w:sz w:val="22"/>
                <w:szCs w:val="22"/>
                <w:lang w:eastAsia="en-GB"/>
              </w:rPr>
              <w:t>BaFA</w:t>
            </w:r>
            <w:proofErr w:type="spellEnd"/>
          </w:p>
        </w:tc>
        <w:tc>
          <w:tcPr>
            <w:tcW w:w="855" w:type="dxa"/>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p>
        </w:tc>
        <w:tc>
          <w:tcPr>
            <w:tcW w:w="1619" w:type="dxa"/>
            <w:gridSpan w:val="2"/>
            <w:tcBorders>
              <w:top w:val="single" w:sz="4" w:space="0" w:color="auto"/>
              <w:left w:val="single" w:sz="4" w:space="0" w:color="auto"/>
              <w:bottom w:val="single" w:sz="4" w:space="0" w:color="auto"/>
              <w:right w:val="single" w:sz="4" w:space="0" w:color="auto"/>
            </w:tcBorders>
          </w:tcPr>
          <w:p w:rsid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 xml:space="preserve">AC14 dense </w:t>
            </w:r>
          </w:p>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base 100/150</w:t>
            </w:r>
          </w:p>
        </w:tc>
        <w:tc>
          <w:tcPr>
            <w:tcW w:w="5461" w:type="dxa"/>
            <w:gridSpan w:val="2"/>
            <w:tcBorders>
              <w:top w:val="single" w:sz="4" w:space="0" w:color="auto"/>
              <w:left w:val="single" w:sz="4" w:space="0" w:color="auto"/>
              <w:bottom w:val="single" w:sz="4" w:space="0" w:color="auto"/>
              <w:right w:val="single" w:sz="4" w:space="0" w:color="auto"/>
            </w:tcBorders>
          </w:tcPr>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Thickness: 40mm- 55mm</w:t>
            </w:r>
          </w:p>
          <w:p w:rsidR="00422FB1" w:rsidRPr="00765A4F" w:rsidRDefault="00422FB1" w:rsidP="00422FB1">
            <w:pPr>
              <w:ind w:right="-289"/>
              <w:rPr>
                <w:rFonts w:asciiTheme="minorHAnsi" w:hAnsiTheme="minorHAnsi"/>
                <w:sz w:val="22"/>
                <w:szCs w:val="22"/>
                <w:lang w:eastAsia="en-GB"/>
              </w:rPr>
            </w:pPr>
          </w:p>
          <w:p w:rsidR="00422FB1" w:rsidRPr="00765A4F" w:rsidRDefault="00422FB1" w:rsidP="00422FB1">
            <w:pPr>
              <w:ind w:right="-289"/>
              <w:rPr>
                <w:rFonts w:asciiTheme="minorHAnsi" w:hAnsiTheme="minorHAnsi"/>
                <w:sz w:val="22"/>
                <w:szCs w:val="22"/>
                <w:lang w:eastAsia="en-GB"/>
              </w:rPr>
            </w:pPr>
            <w:r w:rsidRPr="00765A4F">
              <w:rPr>
                <w:rFonts w:asciiTheme="minorHAnsi" w:hAnsiTheme="minorHAnsi"/>
                <w:sz w:val="22"/>
                <w:szCs w:val="22"/>
                <w:lang w:eastAsia="en-GB"/>
              </w:rPr>
              <w:t>Composition PD 6691:20</w:t>
            </w:r>
            <w:r w:rsidR="007432B5">
              <w:rPr>
                <w:rFonts w:asciiTheme="minorHAnsi" w:hAnsiTheme="minorHAnsi"/>
                <w:sz w:val="22"/>
                <w:szCs w:val="22"/>
                <w:lang w:eastAsia="en-GB"/>
              </w:rPr>
              <w:t>15 +A1:2016</w:t>
            </w:r>
            <w:r w:rsidRPr="00765A4F">
              <w:rPr>
                <w:rFonts w:asciiTheme="minorHAnsi" w:hAnsiTheme="minorHAnsi"/>
                <w:sz w:val="22"/>
                <w:szCs w:val="22"/>
                <w:lang w:eastAsia="en-GB"/>
              </w:rPr>
              <w:t xml:space="preserve"> Table B.14 </w:t>
            </w:r>
          </w:p>
        </w:tc>
      </w:tr>
    </w:tbl>
    <w:p w:rsidR="00E450DD" w:rsidRDefault="00E450DD" w:rsidP="00765A4F">
      <w:pPr>
        <w:rPr>
          <w:rFonts w:asciiTheme="minorHAnsi" w:hAnsiTheme="minorHAnsi"/>
          <w:sz w:val="22"/>
          <w:szCs w:val="22"/>
          <w:lang w:eastAsia="en-GB"/>
        </w:rPr>
      </w:pPr>
    </w:p>
    <w:p w:rsidR="0098168A" w:rsidRDefault="0098168A" w:rsidP="00765A4F">
      <w:pPr>
        <w:rPr>
          <w:rFonts w:asciiTheme="minorHAnsi" w:hAnsiTheme="minorHAnsi"/>
          <w:sz w:val="22"/>
          <w:szCs w:val="22"/>
          <w:lang w:eastAsia="en-GB"/>
        </w:rPr>
      </w:pPr>
    </w:p>
    <w:p w:rsidR="0098168A" w:rsidRDefault="0098168A" w:rsidP="00765A4F">
      <w:pPr>
        <w:rPr>
          <w:rFonts w:asciiTheme="minorHAnsi" w:hAnsiTheme="minorHAnsi"/>
          <w:sz w:val="22"/>
          <w:szCs w:val="22"/>
          <w:lang w:eastAsia="en-GB"/>
        </w:rPr>
      </w:pPr>
    </w:p>
    <w:p w:rsidR="0098168A" w:rsidRPr="00765A4F" w:rsidRDefault="0098168A" w:rsidP="00765A4F">
      <w:pPr>
        <w:rPr>
          <w:rFonts w:asciiTheme="minorHAnsi" w:hAnsiTheme="minorHAnsi"/>
          <w:sz w:val="22"/>
          <w:szCs w:val="22"/>
          <w:lang w:eastAsia="en-GB"/>
        </w:rPr>
      </w:pPr>
    </w:p>
    <w:p w:rsidR="00E450DD" w:rsidRPr="00765A4F" w:rsidRDefault="00E450DD" w:rsidP="00E450DD">
      <w:pPr>
        <w:widowControl w:val="0"/>
        <w:kinsoku w:val="0"/>
        <w:overflowPunct w:val="0"/>
        <w:autoSpaceDE w:val="0"/>
        <w:autoSpaceDN w:val="0"/>
        <w:adjustRightInd w:val="0"/>
        <w:spacing w:before="60"/>
        <w:ind w:left="221"/>
        <w:outlineLvl w:val="0"/>
        <w:rPr>
          <w:rFonts w:asciiTheme="minorHAnsi" w:hAnsiTheme="minorHAnsi" w:cs="Arial"/>
          <w:sz w:val="22"/>
          <w:szCs w:val="22"/>
          <w:lang w:eastAsia="en-GB"/>
        </w:rPr>
      </w:pPr>
      <w:r w:rsidRPr="00765A4F">
        <w:rPr>
          <w:rFonts w:asciiTheme="minorHAnsi" w:hAnsiTheme="minorHAnsi" w:cs="Arial"/>
          <w:b/>
          <w:bCs/>
          <w:sz w:val="22"/>
          <w:szCs w:val="22"/>
          <w:lang w:eastAsia="en-GB"/>
        </w:rPr>
        <w:t>Surface</w:t>
      </w:r>
      <w:r w:rsidRPr="00765A4F">
        <w:rPr>
          <w:rFonts w:asciiTheme="minorHAnsi" w:hAnsiTheme="minorHAnsi" w:cs="Arial"/>
          <w:b/>
          <w:bCs/>
          <w:spacing w:val="-21"/>
          <w:sz w:val="22"/>
          <w:szCs w:val="22"/>
          <w:lang w:eastAsia="en-GB"/>
        </w:rPr>
        <w:t xml:space="preserve"> </w:t>
      </w:r>
      <w:r w:rsidRPr="00765A4F">
        <w:rPr>
          <w:rFonts w:asciiTheme="minorHAnsi" w:hAnsiTheme="minorHAnsi" w:cs="Arial"/>
          <w:b/>
          <w:bCs/>
          <w:spacing w:val="-1"/>
          <w:sz w:val="22"/>
          <w:szCs w:val="22"/>
          <w:lang w:eastAsia="en-GB"/>
        </w:rPr>
        <w:t>Treatments</w:t>
      </w:r>
    </w:p>
    <w:p w:rsidR="00E450DD" w:rsidRPr="00E933E2" w:rsidRDefault="00E450DD" w:rsidP="00E450DD">
      <w:pPr>
        <w:widowControl w:val="0"/>
        <w:kinsoku w:val="0"/>
        <w:overflowPunct w:val="0"/>
        <w:autoSpaceDE w:val="0"/>
        <w:autoSpaceDN w:val="0"/>
        <w:adjustRightInd w:val="0"/>
        <w:spacing w:before="6"/>
        <w:rPr>
          <w:rFonts w:ascii="Arial" w:hAnsi="Arial" w:cs="Arial"/>
          <w:b/>
          <w:bCs/>
          <w:sz w:val="28"/>
          <w:szCs w:val="28"/>
          <w:lang w:eastAsia="en-GB"/>
        </w:rPr>
      </w:pPr>
    </w:p>
    <w:tbl>
      <w:tblPr>
        <w:tblW w:w="9356" w:type="dxa"/>
        <w:tblInd w:w="-137" w:type="dxa"/>
        <w:tblLayout w:type="fixed"/>
        <w:tblCellMar>
          <w:left w:w="0" w:type="dxa"/>
          <w:right w:w="0" w:type="dxa"/>
        </w:tblCellMar>
        <w:tblLook w:val="0000" w:firstRow="0" w:lastRow="0" w:firstColumn="0" w:lastColumn="0" w:noHBand="0" w:noVBand="0"/>
      </w:tblPr>
      <w:tblGrid>
        <w:gridCol w:w="1258"/>
        <w:gridCol w:w="1080"/>
        <w:gridCol w:w="2340"/>
        <w:gridCol w:w="4678"/>
      </w:tblGrid>
      <w:tr w:rsidR="00E450DD" w:rsidRPr="00E933E2" w:rsidTr="00E450DD">
        <w:trPr>
          <w:trHeight w:hRule="exact" w:val="516"/>
        </w:trPr>
        <w:tc>
          <w:tcPr>
            <w:tcW w:w="125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47" w:lineRule="exact"/>
              <w:ind w:left="433"/>
              <w:rPr>
                <w:rFonts w:ascii="Arial" w:hAnsi="Arial" w:cs="Arial"/>
                <w:sz w:val="22"/>
                <w:szCs w:val="22"/>
                <w:lang w:eastAsia="en-GB"/>
              </w:rPr>
            </w:pPr>
            <w:r w:rsidRPr="00765A4F">
              <w:rPr>
                <w:rFonts w:ascii="Arial" w:hAnsi="Arial" w:cs="Arial"/>
                <w:b/>
                <w:bCs/>
                <w:spacing w:val="-1"/>
                <w:sz w:val="22"/>
                <w:szCs w:val="22"/>
                <w:lang w:eastAsia="en-GB"/>
              </w:rPr>
              <w:t>Ref.</w:t>
            </w:r>
          </w:p>
        </w:tc>
        <w:tc>
          <w:tcPr>
            <w:tcW w:w="10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282" w:right="-3"/>
              <w:rPr>
                <w:rFonts w:ascii="Arial" w:hAnsi="Arial" w:cs="Arial"/>
                <w:sz w:val="22"/>
                <w:szCs w:val="22"/>
                <w:lang w:eastAsia="en-GB"/>
              </w:rPr>
            </w:pPr>
            <w:r w:rsidRPr="00765A4F">
              <w:rPr>
                <w:rFonts w:ascii="Arial" w:hAnsi="Arial" w:cs="Arial"/>
                <w:b/>
                <w:bCs/>
                <w:w w:val="95"/>
                <w:sz w:val="22"/>
                <w:szCs w:val="22"/>
                <w:lang w:eastAsia="en-GB"/>
              </w:rPr>
              <w:t>Clause</w:t>
            </w:r>
          </w:p>
        </w:tc>
        <w:tc>
          <w:tcPr>
            <w:tcW w:w="23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647"/>
              <w:rPr>
                <w:rFonts w:ascii="Arial" w:hAnsi="Arial" w:cs="Arial"/>
                <w:sz w:val="22"/>
                <w:szCs w:val="22"/>
                <w:lang w:eastAsia="en-GB"/>
              </w:rPr>
            </w:pPr>
            <w:r w:rsidRPr="00765A4F">
              <w:rPr>
                <w:rFonts w:ascii="Arial" w:hAnsi="Arial" w:cs="Arial"/>
                <w:b/>
                <w:bCs/>
                <w:spacing w:val="-1"/>
                <w:sz w:val="22"/>
                <w:szCs w:val="22"/>
                <w:lang w:eastAsia="en-GB"/>
              </w:rPr>
              <w:t>Description</w:t>
            </w:r>
          </w:p>
        </w:tc>
        <w:tc>
          <w:tcPr>
            <w:tcW w:w="467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271"/>
              <w:rPr>
                <w:rFonts w:ascii="Arial" w:hAnsi="Arial" w:cs="Arial"/>
                <w:sz w:val="22"/>
                <w:szCs w:val="22"/>
                <w:lang w:eastAsia="en-GB"/>
              </w:rPr>
            </w:pPr>
            <w:proofErr w:type="gramStart"/>
            <w:r w:rsidRPr="00765A4F">
              <w:rPr>
                <w:rFonts w:ascii="Arial" w:hAnsi="Arial" w:cs="Arial"/>
                <w:b/>
                <w:bCs/>
                <w:spacing w:val="-1"/>
                <w:sz w:val="22"/>
                <w:szCs w:val="22"/>
                <w:lang w:eastAsia="en-GB"/>
              </w:rPr>
              <w:t>Particular</w:t>
            </w:r>
            <w:r w:rsidRPr="00765A4F">
              <w:rPr>
                <w:rFonts w:ascii="Arial" w:hAnsi="Arial" w:cs="Arial"/>
                <w:b/>
                <w:bCs/>
                <w:spacing w:val="-28"/>
                <w:sz w:val="22"/>
                <w:szCs w:val="22"/>
                <w:lang w:eastAsia="en-GB"/>
              </w:rPr>
              <w:t xml:space="preserve"> </w:t>
            </w:r>
            <w:r w:rsidRPr="00765A4F">
              <w:rPr>
                <w:rFonts w:ascii="Arial" w:hAnsi="Arial" w:cs="Arial"/>
                <w:b/>
                <w:bCs/>
                <w:spacing w:val="-1"/>
                <w:sz w:val="22"/>
                <w:szCs w:val="22"/>
                <w:lang w:eastAsia="en-GB"/>
              </w:rPr>
              <w:t>Requirements</w:t>
            </w:r>
            <w:proofErr w:type="gramEnd"/>
          </w:p>
        </w:tc>
      </w:tr>
      <w:tr w:rsidR="00E450DD" w:rsidRPr="00E933E2" w:rsidTr="00E450DD">
        <w:trPr>
          <w:trHeight w:hRule="exact" w:val="1162"/>
        </w:trPr>
        <w:tc>
          <w:tcPr>
            <w:tcW w:w="125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cs="Arial"/>
                <w:sz w:val="22"/>
                <w:szCs w:val="22"/>
                <w:lang w:eastAsia="en-GB"/>
              </w:rPr>
            </w:pPr>
            <w:r w:rsidRPr="00765A4F">
              <w:rPr>
                <w:rFonts w:asciiTheme="minorHAnsi" w:hAnsiTheme="minorHAnsi" w:cs="Arial"/>
                <w:spacing w:val="-1"/>
                <w:sz w:val="22"/>
                <w:szCs w:val="22"/>
                <w:lang w:eastAsia="en-GB"/>
              </w:rPr>
              <w:t>ST1</w:t>
            </w:r>
          </w:p>
        </w:tc>
        <w:tc>
          <w:tcPr>
            <w:tcW w:w="10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476"/>
              <w:rPr>
                <w:rFonts w:asciiTheme="minorHAnsi" w:hAnsiTheme="minorHAnsi" w:cs="Arial"/>
                <w:sz w:val="22"/>
                <w:szCs w:val="22"/>
                <w:lang w:eastAsia="en-GB"/>
              </w:rPr>
            </w:pPr>
            <w:r w:rsidRPr="00765A4F">
              <w:rPr>
                <w:rFonts w:asciiTheme="minorHAnsi" w:hAnsiTheme="minorHAnsi" w:cs="Arial"/>
                <w:sz w:val="22"/>
                <w:szCs w:val="22"/>
                <w:lang w:eastAsia="en-GB"/>
              </w:rPr>
              <w:t>924</w:t>
            </w:r>
          </w:p>
        </w:tc>
        <w:tc>
          <w:tcPr>
            <w:tcW w:w="23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140"/>
              <w:jc w:val="both"/>
              <w:rPr>
                <w:rFonts w:asciiTheme="minorHAnsi" w:hAnsiTheme="minorHAnsi" w:cs="Arial"/>
                <w:sz w:val="22"/>
                <w:szCs w:val="22"/>
                <w:lang w:eastAsia="en-GB"/>
              </w:rPr>
            </w:pPr>
            <w:r w:rsidRPr="00765A4F">
              <w:rPr>
                <w:rFonts w:asciiTheme="minorHAnsi" w:hAnsiTheme="minorHAnsi" w:cs="Arial"/>
                <w:spacing w:val="-1"/>
                <w:sz w:val="22"/>
                <w:szCs w:val="22"/>
                <w:lang w:eastAsia="en-GB"/>
              </w:rPr>
              <w:t>HFS</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Type</w:t>
            </w:r>
            <w:r w:rsidRPr="00765A4F">
              <w:rPr>
                <w:rFonts w:asciiTheme="minorHAnsi" w:hAnsiTheme="minorHAnsi" w:cs="Arial"/>
                <w:spacing w:val="-3"/>
                <w:sz w:val="22"/>
                <w:szCs w:val="22"/>
                <w:lang w:eastAsia="en-GB"/>
              </w:rPr>
              <w:t xml:space="preserve"> </w:t>
            </w:r>
            <w:r w:rsidRPr="00765A4F">
              <w:rPr>
                <w:rFonts w:asciiTheme="minorHAnsi" w:hAnsiTheme="minorHAnsi" w:cs="Arial"/>
                <w:sz w:val="22"/>
                <w:szCs w:val="22"/>
                <w:lang w:eastAsia="en-GB"/>
              </w:rPr>
              <w:t>1</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(Hot</w:t>
            </w:r>
            <w:r w:rsidRPr="00765A4F">
              <w:rPr>
                <w:rFonts w:asciiTheme="minorHAnsi" w:hAnsiTheme="minorHAnsi" w:cs="Arial"/>
                <w:spacing w:val="-3"/>
                <w:sz w:val="22"/>
                <w:szCs w:val="22"/>
                <w:lang w:eastAsia="en-GB"/>
              </w:rPr>
              <w:t xml:space="preserve"> </w:t>
            </w:r>
            <w:r w:rsidRPr="00765A4F">
              <w:rPr>
                <w:rFonts w:asciiTheme="minorHAnsi" w:hAnsiTheme="minorHAnsi" w:cs="Arial"/>
                <w:sz w:val="22"/>
                <w:szCs w:val="22"/>
                <w:lang w:eastAsia="en-GB"/>
              </w:rPr>
              <w:t>or</w:t>
            </w:r>
            <w:r w:rsidRPr="00765A4F">
              <w:rPr>
                <w:rFonts w:asciiTheme="minorHAnsi" w:hAnsiTheme="minorHAnsi" w:cs="Arial"/>
                <w:spacing w:val="25"/>
                <w:w w:val="99"/>
                <w:sz w:val="22"/>
                <w:szCs w:val="22"/>
                <w:lang w:eastAsia="en-GB"/>
              </w:rPr>
              <w:t xml:space="preserve"> </w:t>
            </w:r>
            <w:r w:rsidRPr="00765A4F">
              <w:rPr>
                <w:rFonts w:asciiTheme="minorHAnsi" w:hAnsiTheme="minorHAnsi" w:cs="Arial"/>
                <w:spacing w:val="-1"/>
                <w:sz w:val="22"/>
                <w:szCs w:val="22"/>
                <w:lang w:eastAsia="en-GB"/>
              </w:rPr>
              <w:t>Cold</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Applied)</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Grey</w:t>
            </w:r>
            <w:r w:rsidRPr="00765A4F">
              <w:rPr>
                <w:rFonts w:asciiTheme="minorHAnsi" w:hAnsiTheme="minorHAnsi" w:cs="Arial"/>
                <w:spacing w:val="20"/>
                <w:w w:val="99"/>
                <w:sz w:val="22"/>
                <w:szCs w:val="22"/>
                <w:lang w:eastAsia="en-GB"/>
              </w:rPr>
              <w:t xml:space="preserve"> </w:t>
            </w:r>
            <w:r w:rsidRPr="00765A4F">
              <w:rPr>
                <w:rFonts w:asciiTheme="minorHAnsi" w:hAnsiTheme="minorHAnsi" w:cs="Arial"/>
                <w:sz w:val="22"/>
                <w:szCs w:val="22"/>
                <w:lang w:eastAsia="en-GB"/>
              </w:rPr>
              <w:t>colour</w:t>
            </w:r>
          </w:p>
        </w:tc>
        <w:tc>
          <w:tcPr>
            <w:tcW w:w="4678" w:type="dxa"/>
            <w:tcBorders>
              <w:top w:val="single" w:sz="4" w:space="0" w:color="000000"/>
              <w:left w:val="single" w:sz="4" w:space="0" w:color="000000"/>
              <w:bottom w:val="single" w:sz="4" w:space="0" w:color="000000"/>
              <w:right w:val="single" w:sz="4" w:space="0" w:color="000000"/>
            </w:tcBorders>
          </w:tcPr>
          <w:p w:rsidR="00E450DD" w:rsidRPr="00765A4F" w:rsidRDefault="00E450DD" w:rsidP="00D01E0B">
            <w:pPr>
              <w:widowControl w:val="0"/>
              <w:numPr>
                <w:ilvl w:val="0"/>
                <w:numId w:val="28"/>
              </w:numPr>
              <w:tabs>
                <w:tab w:val="left" w:pos="823"/>
              </w:tabs>
              <w:kinsoku w:val="0"/>
              <w:overflowPunct w:val="0"/>
              <w:autoSpaceDE w:val="0"/>
              <w:autoSpaceDN w:val="0"/>
              <w:adjustRightInd w:val="0"/>
              <w:spacing w:line="288" w:lineRule="exact"/>
              <w:rPr>
                <w:rFonts w:asciiTheme="minorHAnsi" w:hAnsiTheme="minorHAnsi" w:cs="Arial"/>
                <w:sz w:val="22"/>
                <w:szCs w:val="22"/>
                <w:lang w:eastAsia="en-GB"/>
              </w:rPr>
            </w:pPr>
            <w:r w:rsidRPr="00765A4F">
              <w:rPr>
                <w:rFonts w:asciiTheme="minorHAnsi" w:hAnsiTheme="minorHAnsi" w:cs="Arial"/>
                <w:sz w:val="22"/>
                <w:szCs w:val="22"/>
                <w:lang w:eastAsia="en-GB"/>
              </w:rPr>
              <w:t>Minimum</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PSV</w:t>
            </w:r>
            <w:r w:rsidRPr="00765A4F">
              <w:rPr>
                <w:rFonts w:asciiTheme="minorHAnsi" w:hAnsiTheme="minorHAnsi" w:cs="Arial"/>
                <w:spacing w:val="-8"/>
                <w:sz w:val="22"/>
                <w:szCs w:val="22"/>
                <w:lang w:eastAsia="en-GB"/>
              </w:rPr>
              <w:t xml:space="preserve"> </w:t>
            </w:r>
            <w:r w:rsidRPr="00765A4F">
              <w:rPr>
                <w:rFonts w:asciiTheme="minorHAnsi" w:hAnsiTheme="minorHAnsi" w:cs="Arial"/>
                <w:sz w:val="22"/>
                <w:szCs w:val="22"/>
                <w:lang w:eastAsia="en-GB"/>
              </w:rPr>
              <w:t>70+</w:t>
            </w:r>
          </w:p>
          <w:p w:rsidR="00E450DD" w:rsidRPr="00765A4F" w:rsidRDefault="00E450DD" w:rsidP="00D01E0B">
            <w:pPr>
              <w:widowControl w:val="0"/>
              <w:numPr>
                <w:ilvl w:val="0"/>
                <w:numId w:val="28"/>
              </w:numPr>
              <w:tabs>
                <w:tab w:val="left" w:pos="823"/>
              </w:tabs>
              <w:kinsoku w:val="0"/>
              <w:overflowPunct w:val="0"/>
              <w:autoSpaceDE w:val="0"/>
              <w:autoSpaceDN w:val="0"/>
              <w:adjustRightInd w:val="0"/>
              <w:spacing w:line="292" w:lineRule="exact"/>
              <w:rPr>
                <w:rFonts w:asciiTheme="minorHAnsi" w:hAnsiTheme="minorHAnsi" w:cs="Arial"/>
                <w:sz w:val="22"/>
                <w:szCs w:val="22"/>
                <w:lang w:eastAsia="en-GB"/>
              </w:rPr>
            </w:pPr>
            <w:r w:rsidRPr="00765A4F">
              <w:rPr>
                <w:rFonts w:asciiTheme="minorHAnsi" w:hAnsiTheme="minorHAnsi" w:cs="Arial"/>
                <w:spacing w:val="-1"/>
                <w:sz w:val="22"/>
                <w:szCs w:val="22"/>
                <w:lang w:eastAsia="en-GB"/>
              </w:rPr>
              <w:t>Certification</w:t>
            </w:r>
            <w:r w:rsidRPr="00765A4F">
              <w:rPr>
                <w:rFonts w:asciiTheme="minorHAnsi" w:hAnsiTheme="minorHAnsi" w:cs="Arial"/>
                <w:spacing w:val="-12"/>
                <w:sz w:val="22"/>
                <w:szCs w:val="22"/>
                <w:lang w:eastAsia="en-GB"/>
              </w:rPr>
              <w:t xml:space="preserve"> </w:t>
            </w:r>
            <w:r w:rsidRPr="00765A4F">
              <w:rPr>
                <w:rFonts w:asciiTheme="minorHAnsi" w:hAnsiTheme="minorHAnsi" w:cs="Arial"/>
                <w:spacing w:val="-1"/>
                <w:sz w:val="22"/>
                <w:szCs w:val="22"/>
                <w:lang w:eastAsia="en-GB"/>
              </w:rPr>
              <w:t>required</w:t>
            </w:r>
            <w:r w:rsidRPr="00765A4F">
              <w:rPr>
                <w:rFonts w:asciiTheme="minorHAnsi" w:hAnsiTheme="minorHAnsi" w:cs="Arial"/>
                <w:spacing w:val="-13"/>
                <w:sz w:val="22"/>
                <w:szCs w:val="22"/>
                <w:lang w:eastAsia="en-GB"/>
              </w:rPr>
              <w:t xml:space="preserve"> </w:t>
            </w:r>
            <w:r w:rsidRPr="00765A4F">
              <w:rPr>
                <w:rFonts w:asciiTheme="minorHAnsi" w:hAnsiTheme="minorHAnsi" w:cs="Arial"/>
                <w:spacing w:val="-1"/>
                <w:sz w:val="22"/>
                <w:szCs w:val="22"/>
                <w:lang w:eastAsia="en-GB"/>
              </w:rPr>
              <w:t>to</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demonstrate</w:t>
            </w:r>
          </w:p>
          <w:p w:rsidR="00E450DD" w:rsidRPr="00765A4F" w:rsidRDefault="00E450DD" w:rsidP="00D01E0B">
            <w:pPr>
              <w:widowControl w:val="0"/>
              <w:numPr>
                <w:ilvl w:val="0"/>
                <w:numId w:val="28"/>
              </w:numPr>
              <w:tabs>
                <w:tab w:val="left" w:pos="823"/>
              </w:tabs>
              <w:kinsoku w:val="0"/>
              <w:overflowPunct w:val="0"/>
              <w:autoSpaceDE w:val="0"/>
              <w:autoSpaceDN w:val="0"/>
              <w:adjustRightInd w:val="0"/>
              <w:ind w:right="693"/>
              <w:rPr>
                <w:rFonts w:asciiTheme="minorHAnsi" w:hAnsiTheme="minorHAnsi" w:cs="Arial"/>
                <w:sz w:val="22"/>
                <w:szCs w:val="22"/>
                <w:lang w:eastAsia="en-GB"/>
              </w:rPr>
            </w:pPr>
            <w:r w:rsidRPr="00765A4F">
              <w:rPr>
                <w:rFonts w:asciiTheme="minorHAnsi" w:hAnsiTheme="minorHAnsi" w:cs="Arial"/>
                <w:sz w:val="22"/>
                <w:szCs w:val="22"/>
                <w:lang w:eastAsia="en-GB"/>
              </w:rPr>
              <w:t>the</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system</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has</w:t>
            </w:r>
            <w:r w:rsidRPr="00765A4F">
              <w:rPr>
                <w:rFonts w:asciiTheme="minorHAnsi" w:hAnsiTheme="minorHAnsi" w:cs="Arial"/>
                <w:spacing w:val="-8"/>
                <w:sz w:val="22"/>
                <w:szCs w:val="22"/>
                <w:lang w:eastAsia="en-GB"/>
              </w:rPr>
              <w:t xml:space="preserve"> </w:t>
            </w:r>
            <w:r w:rsidRPr="00765A4F">
              <w:rPr>
                <w:rFonts w:asciiTheme="minorHAnsi" w:hAnsiTheme="minorHAnsi" w:cs="Arial"/>
                <w:sz w:val="22"/>
                <w:szCs w:val="22"/>
                <w:lang w:eastAsia="en-GB"/>
              </w:rPr>
              <w:t>a</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current</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HAPAS</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pacing w:val="-1"/>
                <w:sz w:val="22"/>
                <w:szCs w:val="22"/>
                <w:lang w:eastAsia="en-GB"/>
              </w:rPr>
              <w:t>certificate</w:t>
            </w:r>
          </w:p>
        </w:tc>
      </w:tr>
      <w:tr w:rsidR="00E450DD" w:rsidRPr="00E933E2" w:rsidTr="00E450DD">
        <w:trPr>
          <w:trHeight w:hRule="exact" w:val="1162"/>
        </w:trPr>
        <w:tc>
          <w:tcPr>
            <w:tcW w:w="125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cs="Arial"/>
                <w:sz w:val="22"/>
                <w:szCs w:val="22"/>
                <w:lang w:eastAsia="en-GB"/>
              </w:rPr>
            </w:pPr>
            <w:r w:rsidRPr="00765A4F">
              <w:rPr>
                <w:rFonts w:asciiTheme="minorHAnsi" w:hAnsiTheme="minorHAnsi" w:cs="Arial"/>
                <w:spacing w:val="-1"/>
                <w:sz w:val="22"/>
                <w:szCs w:val="22"/>
                <w:lang w:eastAsia="en-GB"/>
              </w:rPr>
              <w:t>ST2</w:t>
            </w:r>
          </w:p>
        </w:tc>
        <w:tc>
          <w:tcPr>
            <w:tcW w:w="10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476"/>
              <w:rPr>
                <w:rFonts w:asciiTheme="minorHAnsi" w:hAnsiTheme="minorHAnsi" w:cs="Arial"/>
                <w:sz w:val="22"/>
                <w:szCs w:val="22"/>
                <w:lang w:eastAsia="en-GB"/>
              </w:rPr>
            </w:pPr>
            <w:r w:rsidRPr="00765A4F">
              <w:rPr>
                <w:rFonts w:asciiTheme="minorHAnsi" w:hAnsiTheme="minorHAnsi" w:cs="Arial"/>
                <w:sz w:val="22"/>
                <w:szCs w:val="22"/>
                <w:lang w:eastAsia="en-GB"/>
              </w:rPr>
              <w:t>924</w:t>
            </w:r>
          </w:p>
        </w:tc>
        <w:tc>
          <w:tcPr>
            <w:tcW w:w="23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140"/>
              <w:rPr>
                <w:rFonts w:asciiTheme="minorHAnsi" w:hAnsiTheme="minorHAnsi" w:cs="Arial"/>
                <w:sz w:val="22"/>
                <w:szCs w:val="22"/>
                <w:lang w:eastAsia="en-GB"/>
              </w:rPr>
            </w:pPr>
            <w:r w:rsidRPr="00765A4F">
              <w:rPr>
                <w:rFonts w:asciiTheme="minorHAnsi" w:hAnsiTheme="minorHAnsi" w:cs="Arial"/>
                <w:spacing w:val="-1"/>
                <w:sz w:val="22"/>
                <w:szCs w:val="22"/>
                <w:lang w:eastAsia="en-GB"/>
              </w:rPr>
              <w:t>HFS</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Type</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1</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(Hot</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or</w:t>
            </w:r>
            <w:r w:rsidRPr="00765A4F">
              <w:rPr>
                <w:rFonts w:asciiTheme="minorHAnsi" w:hAnsiTheme="minorHAnsi" w:cs="Arial"/>
                <w:spacing w:val="25"/>
                <w:w w:val="99"/>
                <w:sz w:val="22"/>
                <w:szCs w:val="22"/>
                <w:lang w:eastAsia="en-GB"/>
              </w:rPr>
              <w:t xml:space="preserve"> </w:t>
            </w:r>
            <w:r w:rsidRPr="00765A4F">
              <w:rPr>
                <w:rFonts w:asciiTheme="minorHAnsi" w:hAnsiTheme="minorHAnsi" w:cs="Arial"/>
                <w:spacing w:val="-1"/>
                <w:sz w:val="22"/>
                <w:szCs w:val="22"/>
                <w:lang w:eastAsia="en-GB"/>
              </w:rPr>
              <w:t>Cold</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Applied)</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Buff</w:t>
            </w:r>
            <w:r w:rsidRPr="00765A4F">
              <w:rPr>
                <w:rFonts w:asciiTheme="minorHAnsi" w:hAnsiTheme="minorHAnsi" w:cs="Arial"/>
                <w:spacing w:val="21"/>
                <w:w w:val="99"/>
                <w:sz w:val="22"/>
                <w:szCs w:val="22"/>
                <w:lang w:eastAsia="en-GB"/>
              </w:rPr>
              <w:t xml:space="preserve"> </w:t>
            </w:r>
            <w:r w:rsidRPr="00765A4F">
              <w:rPr>
                <w:rFonts w:asciiTheme="minorHAnsi" w:hAnsiTheme="minorHAnsi" w:cs="Arial"/>
                <w:sz w:val="22"/>
                <w:szCs w:val="22"/>
                <w:lang w:eastAsia="en-GB"/>
              </w:rPr>
              <w:t>colour</w:t>
            </w:r>
          </w:p>
        </w:tc>
        <w:tc>
          <w:tcPr>
            <w:tcW w:w="4678" w:type="dxa"/>
            <w:tcBorders>
              <w:top w:val="single" w:sz="4" w:space="0" w:color="000000"/>
              <w:left w:val="single" w:sz="4" w:space="0" w:color="000000"/>
              <w:bottom w:val="single" w:sz="4" w:space="0" w:color="000000"/>
              <w:right w:val="single" w:sz="4" w:space="0" w:color="000000"/>
            </w:tcBorders>
          </w:tcPr>
          <w:p w:rsidR="00E450DD" w:rsidRPr="00765A4F" w:rsidRDefault="00E450DD" w:rsidP="00D01E0B">
            <w:pPr>
              <w:widowControl w:val="0"/>
              <w:numPr>
                <w:ilvl w:val="0"/>
                <w:numId w:val="27"/>
              </w:numPr>
              <w:tabs>
                <w:tab w:val="left" w:pos="823"/>
              </w:tabs>
              <w:kinsoku w:val="0"/>
              <w:overflowPunct w:val="0"/>
              <w:autoSpaceDE w:val="0"/>
              <w:autoSpaceDN w:val="0"/>
              <w:adjustRightInd w:val="0"/>
              <w:spacing w:line="289" w:lineRule="exact"/>
              <w:rPr>
                <w:rFonts w:asciiTheme="minorHAnsi" w:hAnsiTheme="minorHAnsi" w:cs="Arial"/>
                <w:sz w:val="22"/>
                <w:szCs w:val="22"/>
                <w:lang w:eastAsia="en-GB"/>
              </w:rPr>
            </w:pPr>
            <w:r w:rsidRPr="00765A4F">
              <w:rPr>
                <w:rFonts w:asciiTheme="minorHAnsi" w:hAnsiTheme="minorHAnsi" w:cs="Arial"/>
                <w:sz w:val="22"/>
                <w:szCs w:val="22"/>
                <w:lang w:eastAsia="en-GB"/>
              </w:rPr>
              <w:t>Minimum</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PSV</w:t>
            </w:r>
            <w:r w:rsidRPr="00765A4F">
              <w:rPr>
                <w:rFonts w:asciiTheme="minorHAnsi" w:hAnsiTheme="minorHAnsi" w:cs="Arial"/>
                <w:spacing w:val="-8"/>
                <w:sz w:val="22"/>
                <w:szCs w:val="22"/>
                <w:lang w:eastAsia="en-GB"/>
              </w:rPr>
              <w:t xml:space="preserve"> </w:t>
            </w:r>
            <w:r w:rsidRPr="00765A4F">
              <w:rPr>
                <w:rFonts w:asciiTheme="minorHAnsi" w:hAnsiTheme="minorHAnsi" w:cs="Arial"/>
                <w:sz w:val="22"/>
                <w:szCs w:val="22"/>
                <w:lang w:eastAsia="en-GB"/>
              </w:rPr>
              <w:t>70+</w:t>
            </w:r>
          </w:p>
          <w:p w:rsidR="00E450DD" w:rsidRPr="00765A4F" w:rsidRDefault="00E450DD" w:rsidP="00D01E0B">
            <w:pPr>
              <w:widowControl w:val="0"/>
              <w:numPr>
                <w:ilvl w:val="0"/>
                <w:numId w:val="27"/>
              </w:numPr>
              <w:tabs>
                <w:tab w:val="left" w:pos="823"/>
              </w:tabs>
              <w:kinsoku w:val="0"/>
              <w:overflowPunct w:val="0"/>
              <w:autoSpaceDE w:val="0"/>
              <w:autoSpaceDN w:val="0"/>
              <w:adjustRightInd w:val="0"/>
              <w:spacing w:line="293" w:lineRule="exact"/>
              <w:rPr>
                <w:rFonts w:asciiTheme="minorHAnsi" w:hAnsiTheme="minorHAnsi" w:cs="Arial"/>
                <w:sz w:val="22"/>
                <w:szCs w:val="22"/>
                <w:lang w:eastAsia="en-GB"/>
              </w:rPr>
            </w:pPr>
            <w:r w:rsidRPr="00765A4F">
              <w:rPr>
                <w:rFonts w:asciiTheme="minorHAnsi" w:hAnsiTheme="minorHAnsi" w:cs="Arial"/>
                <w:spacing w:val="-1"/>
                <w:sz w:val="22"/>
                <w:szCs w:val="22"/>
                <w:lang w:eastAsia="en-GB"/>
              </w:rPr>
              <w:t>Certification</w:t>
            </w:r>
            <w:r w:rsidRPr="00765A4F">
              <w:rPr>
                <w:rFonts w:asciiTheme="minorHAnsi" w:hAnsiTheme="minorHAnsi" w:cs="Arial"/>
                <w:spacing w:val="-12"/>
                <w:sz w:val="22"/>
                <w:szCs w:val="22"/>
                <w:lang w:eastAsia="en-GB"/>
              </w:rPr>
              <w:t xml:space="preserve"> </w:t>
            </w:r>
            <w:r w:rsidRPr="00765A4F">
              <w:rPr>
                <w:rFonts w:asciiTheme="minorHAnsi" w:hAnsiTheme="minorHAnsi" w:cs="Arial"/>
                <w:spacing w:val="-1"/>
                <w:sz w:val="22"/>
                <w:szCs w:val="22"/>
                <w:lang w:eastAsia="en-GB"/>
              </w:rPr>
              <w:t>required</w:t>
            </w:r>
            <w:r w:rsidRPr="00765A4F">
              <w:rPr>
                <w:rFonts w:asciiTheme="minorHAnsi" w:hAnsiTheme="minorHAnsi" w:cs="Arial"/>
                <w:spacing w:val="-13"/>
                <w:sz w:val="22"/>
                <w:szCs w:val="22"/>
                <w:lang w:eastAsia="en-GB"/>
              </w:rPr>
              <w:t xml:space="preserve"> </w:t>
            </w:r>
            <w:r w:rsidRPr="00765A4F">
              <w:rPr>
                <w:rFonts w:asciiTheme="minorHAnsi" w:hAnsiTheme="minorHAnsi" w:cs="Arial"/>
                <w:spacing w:val="-1"/>
                <w:sz w:val="22"/>
                <w:szCs w:val="22"/>
                <w:lang w:eastAsia="en-GB"/>
              </w:rPr>
              <w:t>to</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demonstrate</w:t>
            </w:r>
          </w:p>
          <w:p w:rsidR="00E450DD" w:rsidRPr="00765A4F" w:rsidRDefault="00E450DD" w:rsidP="00D01E0B">
            <w:pPr>
              <w:widowControl w:val="0"/>
              <w:numPr>
                <w:ilvl w:val="0"/>
                <w:numId w:val="27"/>
              </w:numPr>
              <w:tabs>
                <w:tab w:val="left" w:pos="890"/>
              </w:tabs>
              <w:kinsoku w:val="0"/>
              <w:overflowPunct w:val="0"/>
              <w:autoSpaceDE w:val="0"/>
              <w:autoSpaceDN w:val="0"/>
              <w:adjustRightInd w:val="0"/>
              <w:spacing w:before="21" w:line="274" w:lineRule="exact"/>
              <w:ind w:right="626"/>
              <w:rPr>
                <w:rFonts w:asciiTheme="minorHAnsi" w:hAnsiTheme="minorHAnsi" w:cs="Arial"/>
                <w:sz w:val="22"/>
                <w:szCs w:val="22"/>
                <w:lang w:eastAsia="en-GB"/>
              </w:rPr>
            </w:pPr>
            <w:r w:rsidRPr="00765A4F">
              <w:rPr>
                <w:rFonts w:asciiTheme="minorHAnsi" w:hAnsiTheme="minorHAnsi" w:cs="Arial"/>
                <w:sz w:val="22"/>
                <w:szCs w:val="22"/>
                <w:lang w:eastAsia="en-GB"/>
              </w:rPr>
              <w:t>the</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system</w:t>
            </w:r>
            <w:r w:rsidRPr="00765A4F">
              <w:rPr>
                <w:rFonts w:asciiTheme="minorHAnsi" w:hAnsiTheme="minorHAnsi" w:cs="Arial"/>
                <w:spacing w:val="-4"/>
                <w:sz w:val="22"/>
                <w:szCs w:val="22"/>
                <w:lang w:eastAsia="en-GB"/>
              </w:rPr>
              <w:t xml:space="preserve"> </w:t>
            </w:r>
            <w:r w:rsidRPr="00765A4F">
              <w:rPr>
                <w:rFonts w:asciiTheme="minorHAnsi" w:hAnsiTheme="minorHAnsi" w:cs="Arial"/>
                <w:spacing w:val="-1"/>
                <w:sz w:val="22"/>
                <w:szCs w:val="22"/>
                <w:lang w:eastAsia="en-GB"/>
              </w:rPr>
              <w:t>has</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a</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current</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HAPAS</w:t>
            </w:r>
            <w:r w:rsidRPr="00765A4F">
              <w:rPr>
                <w:rFonts w:asciiTheme="minorHAnsi" w:hAnsiTheme="minorHAnsi" w:cs="Arial"/>
                <w:spacing w:val="23"/>
                <w:w w:val="99"/>
                <w:sz w:val="22"/>
                <w:szCs w:val="22"/>
                <w:lang w:eastAsia="en-GB"/>
              </w:rPr>
              <w:t xml:space="preserve"> </w:t>
            </w:r>
            <w:r w:rsidRPr="00765A4F">
              <w:rPr>
                <w:rFonts w:asciiTheme="minorHAnsi" w:hAnsiTheme="minorHAnsi" w:cs="Arial"/>
                <w:spacing w:val="-1"/>
                <w:sz w:val="22"/>
                <w:szCs w:val="22"/>
                <w:lang w:eastAsia="en-GB"/>
              </w:rPr>
              <w:t>certificate</w:t>
            </w:r>
          </w:p>
        </w:tc>
      </w:tr>
    </w:tbl>
    <w:p w:rsidR="00E450DD" w:rsidRPr="00E933E2" w:rsidRDefault="00E450DD" w:rsidP="00422FB1">
      <w:pPr>
        <w:rPr>
          <w:lang w:eastAsia="en-GB"/>
        </w:rPr>
      </w:pPr>
    </w:p>
    <w:p w:rsidR="00E450DD" w:rsidRPr="00E933E2" w:rsidRDefault="00E450DD" w:rsidP="00E450DD">
      <w:pPr>
        <w:widowControl w:val="0"/>
        <w:kinsoku w:val="0"/>
        <w:overflowPunct w:val="0"/>
        <w:autoSpaceDE w:val="0"/>
        <w:autoSpaceDN w:val="0"/>
        <w:adjustRightInd w:val="0"/>
        <w:spacing w:before="5"/>
        <w:rPr>
          <w:rFonts w:ascii="Arial" w:hAnsi="Arial" w:cs="Arial"/>
          <w:b/>
          <w:bCs/>
          <w:sz w:val="18"/>
          <w:szCs w:val="18"/>
          <w:lang w:eastAsia="en-GB"/>
        </w:rPr>
      </w:pPr>
    </w:p>
    <w:p w:rsidR="00E450DD" w:rsidRPr="00765A4F" w:rsidRDefault="00E450DD" w:rsidP="00E450DD">
      <w:pPr>
        <w:widowControl w:val="0"/>
        <w:kinsoku w:val="0"/>
        <w:overflowPunct w:val="0"/>
        <w:autoSpaceDE w:val="0"/>
        <w:autoSpaceDN w:val="0"/>
        <w:adjustRightInd w:val="0"/>
        <w:spacing w:before="60"/>
        <w:ind w:left="221"/>
        <w:outlineLvl w:val="0"/>
        <w:rPr>
          <w:rFonts w:asciiTheme="minorHAnsi" w:hAnsiTheme="minorHAnsi" w:cs="Arial"/>
          <w:sz w:val="22"/>
          <w:szCs w:val="22"/>
          <w:lang w:eastAsia="en-GB"/>
        </w:rPr>
      </w:pPr>
      <w:proofErr w:type="spellStart"/>
      <w:r w:rsidRPr="00765A4F">
        <w:rPr>
          <w:rFonts w:asciiTheme="minorHAnsi" w:hAnsiTheme="minorHAnsi" w:cs="Arial"/>
          <w:b/>
          <w:bCs/>
          <w:spacing w:val="-1"/>
          <w:sz w:val="22"/>
          <w:szCs w:val="22"/>
          <w:lang w:eastAsia="en-GB"/>
        </w:rPr>
        <w:t>Overbanding</w:t>
      </w:r>
      <w:proofErr w:type="spellEnd"/>
      <w:r w:rsidRPr="00765A4F">
        <w:rPr>
          <w:rFonts w:asciiTheme="minorHAnsi" w:hAnsiTheme="minorHAnsi" w:cs="Arial"/>
          <w:b/>
          <w:bCs/>
          <w:spacing w:val="-11"/>
          <w:sz w:val="22"/>
          <w:szCs w:val="22"/>
          <w:lang w:eastAsia="en-GB"/>
        </w:rPr>
        <w:t xml:space="preserve"> </w:t>
      </w:r>
      <w:r w:rsidRPr="00765A4F">
        <w:rPr>
          <w:rFonts w:asciiTheme="minorHAnsi" w:hAnsiTheme="minorHAnsi" w:cs="Arial"/>
          <w:b/>
          <w:bCs/>
          <w:sz w:val="22"/>
          <w:szCs w:val="22"/>
          <w:lang w:eastAsia="en-GB"/>
        </w:rPr>
        <w:t>and</w:t>
      </w:r>
      <w:r w:rsidRPr="00765A4F">
        <w:rPr>
          <w:rFonts w:asciiTheme="minorHAnsi" w:hAnsiTheme="minorHAnsi" w:cs="Arial"/>
          <w:b/>
          <w:bCs/>
          <w:spacing w:val="-10"/>
          <w:sz w:val="22"/>
          <w:szCs w:val="22"/>
          <w:lang w:eastAsia="en-GB"/>
        </w:rPr>
        <w:t xml:space="preserve"> </w:t>
      </w:r>
      <w:r w:rsidRPr="00765A4F">
        <w:rPr>
          <w:rFonts w:asciiTheme="minorHAnsi" w:hAnsiTheme="minorHAnsi" w:cs="Arial"/>
          <w:b/>
          <w:bCs/>
          <w:spacing w:val="-1"/>
          <w:sz w:val="22"/>
          <w:szCs w:val="22"/>
          <w:lang w:eastAsia="en-GB"/>
        </w:rPr>
        <w:t>Inlaid</w:t>
      </w:r>
      <w:r w:rsidRPr="00765A4F">
        <w:rPr>
          <w:rFonts w:asciiTheme="minorHAnsi" w:hAnsiTheme="minorHAnsi" w:cs="Arial"/>
          <w:b/>
          <w:bCs/>
          <w:spacing w:val="-10"/>
          <w:sz w:val="22"/>
          <w:szCs w:val="22"/>
          <w:lang w:eastAsia="en-GB"/>
        </w:rPr>
        <w:t xml:space="preserve"> </w:t>
      </w:r>
      <w:r w:rsidRPr="00765A4F">
        <w:rPr>
          <w:rFonts w:asciiTheme="minorHAnsi" w:hAnsiTheme="minorHAnsi" w:cs="Arial"/>
          <w:b/>
          <w:bCs/>
          <w:sz w:val="22"/>
          <w:szCs w:val="22"/>
          <w:lang w:eastAsia="en-GB"/>
        </w:rPr>
        <w:t>Crack</w:t>
      </w:r>
      <w:r w:rsidRPr="00765A4F">
        <w:rPr>
          <w:rFonts w:asciiTheme="minorHAnsi" w:hAnsiTheme="minorHAnsi" w:cs="Arial"/>
          <w:b/>
          <w:bCs/>
          <w:spacing w:val="-11"/>
          <w:sz w:val="22"/>
          <w:szCs w:val="22"/>
          <w:lang w:eastAsia="en-GB"/>
        </w:rPr>
        <w:t xml:space="preserve"> </w:t>
      </w:r>
      <w:r w:rsidRPr="00765A4F">
        <w:rPr>
          <w:rFonts w:asciiTheme="minorHAnsi" w:hAnsiTheme="minorHAnsi" w:cs="Arial"/>
          <w:b/>
          <w:bCs/>
          <w:spacing w:val="-1"/>
          <w:sz w:val="22"/>
          <w:szCs w:val="22"/>
          <w:lang w:eastAsia="en-GB"/>
        </w:rPr>
        <w:t>Sealing</w:t>
      </w:r>
      <w:r w:rsidRPr="00765A4F">
        <w:rPr>
          <w:rFonts w:asciiTheme="minorHAnsi" w:hAnsiTheme="minorHAnsi" w:cs="Arial"/>
          <w:b/>
          <w:bCs/>
          <w:spacing w:val="-10"/>
          <w:sz w:val="22"/>
          <w:szCs w:val="22"/>
          <w:lang w:eastAsia="en-GB"/>
        </w:rPr>
        <w:t xml:space="preserve"> </w:t>
      </w:r>
      <w:r w:rsidRPr="00765A4F">
        <w:rPr>
          <w:rFonts w:asciiTheme="minorHAnsi" w:hAnsiTheme="minorHAnsi" w:cs="Arial"/>
          <w:b/>
          <w:bCs/>
          <w:spacing w:val="-1"/>
          <w:sz w:val="22"/>
          <w:szCs w:val="22"/>
          <w:lang w:eastAsia="en-GB"/>
        </w:rPr>
        <w:t>Systems</w:t>
      </w:r>
    </w:p>
    <w:p w:rsidR="00E450DD" w:rsidRPr="00E933E2" w:rsidRDefault="00E450DD" w:rsidP="00E450DD">
      <w:pPr>
        <w:widowControl w:val="0"/>
        <w:kinsoku w:val="0"/>
        <w:overflowPunct w:val="0"/>
        <w:autoSpaceDE w:val="0"/>
        <w:autoSpaceDN w:val="0"/>
        <w:adjustRightInd w:val="0"/>
        <w:spacing w:before="3"/>
        <w:rPr>
          <w:rFonts w:ascii="Arial" w:hAnsi="Arial" w:cs="Arial"/>
          <w:b/>
          <w:bCs/>
          <w:lang w:eastAsia="en-GB"/>
        </w:rPr>
      </w:pPr>
    </w:p>
    <w:tbl>
      <w:tblPr>
        <w:tblW w:w="9356" w:type="dxa"/>
        <w:tblInd w:w="-137" w:type="dxa"/>
        <w:tblLayout w:type="fixed"/>
        <w:tblCellMar>
          <w:left w:w="0" w:type="dxa"/>
          <w:right w:w="0" w:type="dxa"/>
        </w:tblCellMar>
        <w:tblLook w:val="0000" w:firstRow="0" w:lastRow="0" w:firstColumn="0" w:lastColumn="0" w:noHBand="0" w:noVBand="0"/>
      </w:tblPr>
      <w:tblGrid>
        <w:gridCol w:w="948"/>
        <w:gridCol w:w="1030"/>
        <w:gridCol w:w="2700"/>
        <w:gridCol w:w="4678"/>
      </w:tblGrid>
      <w:tr w:rsidR="00E450DD" w:rsidRPr="00765A4F" w:rsidTr="00E450DD">
        <w:trPr>
          <w:trHeight w:hRule="exact" w:val="286"/>
        </w:trPr>
        <w:tc>
          <w:tcPr>
            <w:tcW w:w="94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47" w:lineRule="exact"/>
              <w:ind w:left="279" w:right="-10"/>
              <w:rPr>
                <w:rFonts w:asciiTheme="minorHAnsi" w:hAnsiTheme="minorHAnsi"/>
                <w:sz w:val="22"/>
                <w:szCs w:val="22"/>
                <w:lang w:eastAsia="en-GB"/>
              </w:rPr>
            </w:pPr>
            <w:r w:rsidRPr="00765A4F">
              <w:rPr>
                <w:rFonts w:asciiTheme="minorHAnsi" w:hAnsiTheme="minorHAnsi" w:cs="Arial"/>
                <w:b/>
                <w:bCs/>
                <w:spacing w:val="-1"/>
                <w:sz w:val="22"/>
                <w:szCs w:val="22"/>
                <w:lang w:eastAsia="en-GB"/>
              </w:rPr>
              <w:t>Ref.</w:t>
            </w:r>
          </w:p>
        </w:tc>
        <w:tc>
          <w:tcPr>
            <w:tcW w:w="103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b/>
                <w:bCs/>
                <w:sz w:val="22"/>
                <w:szCs w:val="22"/>
                <w:lang w:eastAsia="en-GB"/>
              </w:rPr>
              <w:t>Clause</w:t>
            </w:r>
          </w:p>
        </w:tc>
        <w:tc>
          <w:tcPr>
            <w:tcW w:w="270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827"/>
              <w:rPr>
                <w:rFonts w:asciiTheme="minorHAnsi" w:hAnsiTheme="minorHAnsi"/>
                <w:sz w:val="22"/>
                <w:szCs w:val="22"/>
                <w:lang w:eastAsia="en-GB"/>
              </w:rPr>
            </w:pPr>
            <w:r w:rsidRPr="00765A4F">
              <w:rPr>
                <w:rFonts w:asciiTheme="minorHAnsi" w:hAnsiTheme="minorHAnsi" w:cs="Arial"/>
                <w:b/>
                <w:bCs/>
                <w:spacing w:val="-1"/>
                <w:sz w:val="22"/>
                <w:szCs w:val="22"/>
                <w:lang w:eastAsia="en-GB"/>
              </w:rPr>
              <w:t>Description</w:t>
            </w:r>
          </w:p>
        </w:tc>
        <w:tc>
          <w:tcPr>
            <w:tcW w:w="467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391"/>
              <w:rPr>
                <w:rFonts w:asciiTheme="minorHAnsi" w:hAnsiTheme="minorHAnsi"/>
                <w:sz w:val="22"/>
                <w:szCs w:val="22"/>
                <w:lang w:eastAsia="en-GB"/>
              </w:rPr>
            </w:pPr>
            <w:proofErr w:type="gramStart"/>
            <w:r w:rsidRPr="00765A4F">
              <w:rPr>
                <w:rFonts w:asciiTheme="minorHAnsi" w:hAnsiTheme="minorHAnsi" w:cs="Arial"/>
                <w:b/>
                <w:bCs/>
                <w:spacing w:val="-1"/>
                <w:sz w:val="22"/>
                <w:szCs w:val="22"/>
                <w:lang w:eastAsia="en-GB"/>
              </w:rPr>
              <w:t>Particular</w:t>
            </w:r>
            <w:r w:rsidRPr="00765A4F">
              <w:rPr>
                <w:rFonts w:asciiTheme="minorHAnsi" w:hAnsiTheme="minorHAnsi" w:cs="Arial"/>
                <w:b/>
                <w:bCs/>
                <w:spacing w:val="-28"/>
                <w:sz w:val="22"/>
                <w:szCs w:val="22"/>
                <w:lang w:eastAsia="en-GB"/>
              </w:rPr>
              <w:t xml:space="preserve"> </w:t>
            </w:r>
            <w:r w:rsidRPr="00765A4F">
              <w:rPr>
                <w:rFonts w:asciiTheme="minorHAnsi" w:hAnsiTheme="minorHAnsi" w:cs="Arial"/>
                <w:b/>
                <w:bCs/>
                <w:spacing w:val="-1"/>
                <w:sz w:val="22"/>
                <w:szCs w:val="22"/>
                <w:lang w:eastAsia="en-GB"/>
              </w:rPr>
              <w:t>Requirements</w:t>
            </w:r>
            <w:proofErr w:type="gramEnd"/>
          </w:p>
        </w:tc>
      </w:tr>
      <w:tr w:rsidR="00E450DD" w:rsidRPr="00765A4F" w:rsidTr="00E450DD">
        <w:trPr>
          <w:trHeight w:hRule="exact" w:val="1114"/>
        </w:trPr>
        <w:tc>
          <w:tcPr>
            <w:tcW w:w="94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50" w:lineRule="exact"/>
              <w:ind w:left="339"/>
              <w:rPr>
                <w:rFonts w:asciiTheme="minorHAnsi" w:hAnsiTheme="minorHAnsi"/>
                <w:sz w:val="22"/>
                <w:szCs w:val="22"/>
                <w:lang w:eastAsia="en-GB"/>
              </w:rPr>
            </w:pPr>
            <w:r w:rsidRPr="00765A4F">
              <w:rPr>
                <w:rFonts w:asciiTheme="minorHAnsi" w:hAnsiTheme="minorHAnsi" w:cs="Arial"/>
                <w:sz w:val="22"/>
                <w:szCs w:val="22"/>
                <w:lang w:eastAsia="en-GB"/>
              </w:rPr>
              <w:t>O1</w:t>
            </w:r>
          </w:p>
        </w:tc>
        <w:tc>
          <w:tcPr>
            <w:tcW w:w="103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450"/>
              <w:rPr>
                <w:rFonts w:asciiTheme="minorHAnsi" w:hAnsiTheme="minorHAnsi"/>
                <w:sz w:val="22"/>
                <w:szCs w:val="22"/>
                <w:lang w:eastAsia="en-GB"/>
              </w:rPr>
            </w:pPr>
            <w:r w:rsidRPr="00765A4F">
              <w:rPr>
                <w:rFonts w:asciiTheme="minorHAnsi" w:hAnsiTheme="minorHAnsi" w:cs="Arial"/>
                <w:sz w:val="22"/>
                <w:szCs w:val="22"/>
                <w:lang w:eastAsia="en-GB"/>
              </w:rPr>
              <w:t>711</w:t>
            </w:r>
          </w:p>
        </w:tc>
        <w:tc>
          <w:tcPr>
            <w:tcW w:w="270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302"/>
              <w:rPr>
                <w:rFonts w:asciiTheme="minorHAnsi" w:hAnsiTheme="minorHAnsi"/>
                <w:sz w:val="22"/>
                <w:szCs w:val="22"/>
                <w:lang w:eastAsia="en-GB"/>
              </w:rPr>
            </w:pPr>
            <w:r w:rsidRPr="00765A4F">
              <w:rPr>
                <w:rFonts w:asciiTheme="minorHAnsi" w:hAnsiTheme="minorHAnsi" w:cs="Arial"/>
                <w:spacing w:val="-1"/>
                <w:sz w:val="22"/>
                <w:szCs w:val="22"/>
                <w:lang w:eastAsia="en-GB"/>
              </w:rPr>
              <w:t>Systems</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described</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2"/>
                <w:sz w:val="22"/>
                <w:szCs w:val="22"/>
                <w:lang w:eastAsia="en-GB"/>
              </w:rPr>
              <w:t>in</w:t>
            </w:r>
            <w:r w:rsidRPr="00765A4F">
              <w:rPr>
                <w:rFonts w:asciiTheme="minorHAnsi" w:hAnsiTheme="minorHAnsi" w:cs="Arial"/>
                <w:spacing w:val="31"/>
                <w:w w:val="99"/>
                <w:sz w:val="22"/>
                <w:szCs w:val="22"/>
                <w:lang w:eastAsia="en-GB"/>
              </w:rPr>
              <w:t xml:space="preserve"> </w:t>
            </w:r>
            <w:r w:rsidRPr="00765A4F">
              <w:rPr>
                <w:rFonts w:asciiTheme="minorHAnsi" w:hAnsiTheme="minorHAnsi" w:cs="Arial"/>
                <w:sz w:val="22"/>
                <w:szCs w:val="22"/>
                <w:lang w:eastAsia="en-GB"/>
              </w:rPr>
              <w:t>Appendix</w:t>
            </w:r>
            <w:r w:rsidRPr="00765A4F">
              <w:rPr>
                <w:rFonts w:asciiTheme="minorHAnsi" w:hAnsiTheme="minorHAnsi" w:cs="Arial"/>
                <w:spacing w:val="-17"/>
                <w:sz w:val="22"/>
                <w:szCs w:val="22"/>
                <w:lang w:eastAsia="en-GB"/>
              </w:rPr>
              <w:t xml:space="preserve"> </w:t>
            </w:r>
            <w:r w:rsidRPr="00765A4F">
              <w:rPr>
                <w:rFonts w:asciiTheme="minorHAnsi" w:hAnsiTheme="minorHAnsi" w:cs="Arial"/>
                <w:spacing w:val="-1"/>
                <w:sz w:val="22"/>
                <w:szCs w:val="22"/>
                <w:lang w:eastAsia="en-GB"/>
              </w:rPr>
              <w:t>7/11</w:t>
            </w:r>
          </w:p>
        </w:tc>
        <w:tc>
          <w:tcPr>
            <w:tcW w:w="4678" w:type="dxa"/>
            <w:tcBorders>
              <w:top w:val="single" w:sz="4" w:space="0" w:color="000000"/>
              <w:left w:val="single" w:sz="4" w:space="0" w:color="000000"/>
              <w:bottom w:val="single" w:sz="4" w:space="0" w:color="000000"/>
              <w:right w:val="single" w:sz="4" w:space="0" w:color="000000"/>
            </w:tcBorders>
          </w:tcPr>
          <w:p w:rsidR="00501BA3" w:rsidRPr="00765A4F" w:rsidRDefault="00E450DD" w:rsidP="00E450DD">
            <w:pPr>
              <w:widowControl w:val="0"/>
              <w:tabs>
                <w:tab w:val="left" w:pos="733"/>
                <w:tab w:val="left" w:pos="1923"/>
                <w:tab w:val="left" w:pos="2511"/>
                <w:tab w:val="left" w:pos="3154"/>
                <w:tab w:val="left" w:pos="4467"/>
              </w:tabs>
              <w:kinsoku w:val="0"/>
              <w:overflowPunct w:val="0"/>
              <w:autoSpaceDE w:val="0"/>
              <w:autoSpaceDN w:val="0"/>
              <w:adjustRightInd w:val="0"/>
              <w:ind w:left="102" w:right="228"/>
              <w:rPr>
                <w:rFonts w:asciiTheme="minorHAnsi" w:hAnsiTheme="minorHAnsi" w:cs="Arial"/>
                <w:w w:val="95"/>
                <w:sz w:val="22"/>
                <w:szCs w:val="22"/>
                <w:lang w:eastAsia="en-GB"/>
              </w:rPr>
            </w:pPr>
            <w:r w:rsidRPr="00765A4F">
              <w:rPr>
                <w:rFonts w:asciiTheme="minorHAnsi" w:hAnsiTheme="minorHAnsi" w:cs="Arial"/>
                <w:w w:val="95"/>
                <w:sz w:val="22"/>
                <w:szCs w:val="22"/>
                <w:lang w:eastAsia="en-GB"/>
              </w:rPr>
              <w:t>The</w:t>
            </w:r>
            <w:r w:rsidRPr="00765A4F">
              <w:rPr>
                <w:rFonts w:asciiTheme="minorHAnsi" w:hAnsiTheme="minorHAnsi" w:cs="Arial"/>
                <w:w w:val="95"/>
                <w:sz w:val="22"/>
                <w:szCs w:val="22"/>
                <w:lang w:eastAsia="en-GB"/>
              </w:rPr>
              <w:tab/>
            </w:r>
            <w:r w:rsidRPr="00765A4F">
              <w:rPr>
                <w:rFonts w:asciiTheme="minorHAnsi" w:hAnsiTheme="minorHAnsi" w:cs="Arial"/>
                <w:spacing w:val="-1"/>
                <w:w w:val="95"/>
                <w:sz w:val="22"/>
                <w:szCs w:val="22"/>
                <w:lang w:eastAsia="en-GB"/>
              </w:rPr>
              <w:t>minimum</w:t>
            </w:r>
            <w:r w:rsidRPr="00765A4F">
              <w:rPr>
                <w:rFonts w:asciiTheme="minorHAnsi" w:hAnsiTheme="minorHAnsi" w:cs="Arial"/>
                <w:spacing w:val="-1"/>
                <w:w w:val="95"/>
                <w:sz w:val="22"/>
                <w:szCs w:val="22"/>
                <w:lang w:eastAsia="en-GB"/>
              </w:rPr>
              <w:tab/>
              <w:t>wet</w:t>
            </w:r>
            <w:r w:rsidRPr="00765A4F">
              <w:rPr>
                <w:rFonts w:asciiTheme="minorHAnsi" w:hAnsiTheme="minorHAnsi" w:cs="Arial"/>
                <w:spacing w:val="-1"/>
                <w:w w:val="95"/>
                <w:sz w:val="22"/>
                <w:szCs w:val="22"/>
                <w:lang w:eastAsia="en-GB"/>
              </w:rPr>
              <w:tab/>
              <w:t>skid</w:t>
            </w:r>
            <w:r w:rsidRPr="00765A4F">
              <w:rPr>
                <w:rFonts w:asciiTheme="minorHAnsi" w:hAnsiTheme="minorHAnsi" w:cs="Arial"/>
                <w:spacing w:val="-1"/>
                <w:w w:val="95"/>
                <w:sz w:val="22"/>
                <w:szCs w:val="22"/>
                <w:lang w:eastAsia="en-GB"/>
              </w:rPr>
              <w:tab/>
            </w:r>
            <w:r w:rsidRPr="00765A4F">
              <w:rPr>
                <w:rFonts w:asciiTheme="minorHAnsi" w:hAnsiTheme="minorHAnsi" w:cs="Arial"/>
                <w:w w:val="95"/>
                <w:sz w:val="22"/>
                <w:szCs w:val="22"/>
                <w:lang w:eastAsia="en-GB"/>
              </w:rPr>
              <w:t>resistance</w:t>
            </w:r>
            <w:r w:rsidRPr="00765A4F">
              <w:rPr>
                <w:rFonts w:asciiTheme="minorHAnsi" w:hAnsiTheme="minorHAnsi" w:cs="Arial"/>
                <w:w w:val="95"/>
                <w:sz w:val="22"/>
                <w:szCs w:val="22"/>
                <w:lang w:eastAsia="en-GB"/>
              </w:rPr>
              <w:tab/>
            </w:r>
          </w:p>
          <w:p w:rsidR="00E450DD" w:rsidRPr="00765A4F" w:rsidRDefault="00E450DD" w:rsidP="00E450DD">
            <w:pPr>
              <w:widowControl w:val="0"/>
              <w:tabs>
                <w:tab w:val="left" w:pos="733"/>
                <w:tab w:val="left" w:pos="1923"/>
                <w:tab w:val="left" w:pos="2511"/>
                <w:tab w:val="left" w:pos="3154"/>
                <w:tab w:val="left" w:pos="4467"/>
              </w:tabs>
              <w:kinsoku w:val="0"/>
              <w:overflowPunct w:val="0"/>
              <w:autoSpaceDE w:val="0"/>
              <w:autoSpaceDN w:val="0"/>
              <w:adjustRightInd w:val="0"/>
              <w:ind w:left="102" w:right="228"/>
              <w:rPr>
                <w:rFonts w:asciiTheme="minorHAnsi" w:hAnsiTheme="minorHAnsi" w:cs="Arial"/>
                <w:sz w:val="22"/>
                <w:szCs w:val="22"/>
                <w:lang w:eastAsia="en-GB"/>
              </w:rPr>
            </w:pPr>
            <w:r w:rsidRPr="00765A4F">
              <w:rPr>
                <w:rFonts w:asciiTheme="minorHAnsi" w:hAnsiTheme="minorHAnsi" w:cs="Arial"/>
                <w:spacing w:val="-1"/>
                <w:sz w:val="22"/>
                <w:szCs w:val="22"/>
                <w:lang w:eastAsia="en-GB"/>
              </w:rPr>
              <w:t>value</w:t>
            </w:r>
            <w:r w:rsidRPr="00765A4F">
              <w:rPr>
                <w:rFonts w:asciiTheme="minorHAnsi" w:hAnsiTheme="minorHAnsi" w:cs="Arial"/>
                <w:spacing w:val="30"/>
                <w:w w:val="99"/>
                <w:sz w:val="22"/>
                <w:szCs w:val="22"/>
                <w:lang w:eastAsia="en-GB"/>
              </w:rPr>
              <w:t xml:space="preserve"> </w:t>
            </w:r>
            <w:proofErr w:type="spellStart"/>
            <w:r w:rsidRPr="00765A4F">
              <w:rPr>
                <w:rFonts w:asciiTheme="minorHAnsi" w:hAnsiTheme="minorHAnsi" w:cs="Arial"/>
                <w:sz w:val="22"/>
                <w:szCs w:val="22"/>
                <w:lang w:eastAsia="en-GB"/>
              </w:rPr>
              <w:t>overbanding</w:t>
            </w:r>
            <w:proofErr w:type="spellEnd"/>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and</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inlaid</w:t>
            </w:r>
            <w:r w:rsidRPr="00765A4F">
              <w:rPr>
                <w:rFonts w:asciiTheme="minorHAnsi" w:hAnsiTheme="minorHAnsi" w:cs="Arial"/>
                <w:spacing w:val="-10"/>
                <w:sz w:val="22"/>
                <w:szCs w:val="22"/>
                <w:lang w:eastAsia="en-GB"/>
              </w:rPr>
              <w:t xml:space="preserve"> </w:t>
            </w:r>
            <w:r w:rsidRPr="00765A4F">
              <w:rPr>
                <w:rFonts w:asciiTheme="minorHAnsi" w:hAnsiTheme="minorHAnsi" w:cs="Arial"/>
                <w:sz w:val="22"/>
                <w:szCs w:val="22"/>
                <w:lang w:eastAsia="en-GB"/>
              </w:rPr>
              <w:t>crack</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sealing</w:t>
            </w:r>
          </w:p>
          <w:p w:rsidR="00E450DD" w:rsidRPr="00765A4F" w:rsidRDefault="00E450DD" w:rsidP="00E450DD">
            <w:pPr>
              <w:widowControl w:val="0"/>
              <w:kinsoku w:val="0"/>
              <w:overflowPunct w:val="0"/>
              <w:autoSpaceDE w:val="0"/>
              <w:autoSpaceDN w:val="0"/>
              <w:adjustRightInd w:val="0"/>
              <w:ind w:left="102" w:right="720"/>
              <w:rPr>
                <w:rFonts w:asciiTheme="minorHAnsi" w:hAnsiTheme="minorHAnsi"/>
                <w:sz w:val="22"/>
                <w:szCs w:val="22"/>
                <w:lang w:eastAsia="en-GB"/>
              </w:rPr>
            </w:pPr>
            <w:r w:rsidRPr="00765A4F">
              <w:rPr>
                <w:rFonts w:asciiTheme="minorHAnsi" w:hAnsiTheme="minorHAnsi" w:cs="Arial"/>
                <w:spacing w:val="-1"/>
                <w:sz w:val="22"/>
                <w:szCs w:val="22"/>
                <w:lang w:eastAsia="en-GB"/>
              </w:rPr>
              <w:t>systems</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when</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newly</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installed</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shall</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not</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be</w:t>
            </w:r>
            <w:r w:rsidRPr="00765A4F">
              <w:rPr>
                <w:rFonts w:asciiTheme="minorHAnsi" w:hAnsiTheme="minorHAnsi" w:cs="Arial"/>
                <w:spacing w:val="39"/>
                <w:w w:val="99"/>
                <w:sz w:val="22"/>
                <w:szCs w:val="22"/>
                <w:lang w:eastAsia="en-GB"/>
              </w:rPr>
              <w:t xml:space="preserve"> </w:t>
            </w:r>
            <w:r w:rsidRPr="00765A4F">
              <w:rPr>
                <w:rFonts w:asciiTheme="minorHAnsi" w:hAnsiTheme="minorHAnsi" w:cs="Arial"/>
                <w:sz w:val="22"/>
                <w:szCs w:val="22"/>
                <w:lang w:eastAsia="en-GB"/>
              </w:rPr>
              <w:t>less</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than</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60</w:t>
            </w:r>
          </w:p>
        </w:tc>
      </w:tr>
      <w:tr w:rsidR="00E450DD" w:rsidRPr="00765A4F" w:rsidTr="007432B5">
        <w:trPr>
          <w:trHeight w:hRule="exact" w:val="1212"/>
        </w:trPr>
        <w:tc>
          <w:tcPr>
            <w:tcW w:w="948"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50" w:lineRule="exact"/>
              <w:ind w:left="339"/>
              <w:rPr>
                <w:rFonts w:asciiTheme="minorHAnsi" w:hAnsiTheme="minorHAnsi"/>
                <w:sz w:val="22"/>
                <w:szCs w:val="22"/>
                <w:lang w:eastAsia="en-GB"/>
              </w:rPr>
            </w:pPr>
            <w:r w:rsidRPr="00765A4F">
              <w:rPr>
                <w:rFonts w:asciiTheme="minorHAnsi" w:hAnsiTheme="minorHAnsi" w:cs="Arial"/>
                <w:sz w:val="22"/>
                <w:szCs w:val="22"/>
                <w:lang w:eastAsia="en-GB"/>
              </w:rPr>
              <w:t>G1</w:t>
            </w:r>
          </w:p>
        </w:tc>
        <w:tc>
          <w:tcPr>
            <w:tcW w:w="103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284" w:right="-4"/>
              <w:rPr>
                <w:rFonts w:asciiTheme="minorHAnsi" w:hAnsiTheme="minorHAnsi"/>
                <w:sz w:val="22"/>
                <w:szCs w:val="22"/>
                <w:lang w:eastAsia="en-GB"/>
              </w:rPr>
            </w:pPr>
            <w:r w:rsidRPr="00765A4F">
              <w:rPr>
                <w:rFonts w:asciiTheme="minorHAnsi" w:hAnsiTheme="minorHAnsi" w:cs="Arial"/>
                <w:sz w:val="22"/>
                <w:szCs w:val="22"/>
                <w:lang w:eastAsia="en-GB"/>
              </w:rPr>
              <w:t>97</w:t>
            </w:r>
            <w:r w:rsidR="007432B5">
              <w:rPr>
                <w:rFonts w:asciiTheme="minorHAnsi" w:hAnsiTheme="minorHAnsi" w:cs="Arial"/>
                <w:sz w:val="22"/>
                <w:szCs w:val="22"/>
                <w:lang w:eastAsia="en-GB"/>
              </w:rPr>
              <w:t>1</w:t>
            </w:r>
            <w:r w:rsidRPr="00765A4F">
              <w:rPr>
                <w:rFonts w:asciiTheme="minorHAnsi" w:hAnsiTheme="minorHAnsi" w:cs="Arial"/>
                <w:sz w:val="22"/>
                <w:szCs w:val="22"/>
                <w:lang w:eastAsia="en-GB"/>
              </w:rPr>
              <w:t>AR</w:t>
            </w:r>
            <w:r w:rsidR="007432B5">
              <w:rPr>
                <w:rFonts w:asciiTheme="minorHAnsi" w:hAnsiTheme="minorHAnsi" w:cs="Arial"/>
                <w:sz w:val="22"/>
                <w:szCs w:val="22"/>
                <w:lang w:eastAsia="en-GB"/>
              </w:rPr>
              <w:t>, 972AR &amp; 973 AR</w:t>
            </w:r>
          </w:p>
        </w:tc>
        <w:tc>
          <w:tcPr>
            <w:tcW w:w="270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77"/>
              <w:rPr>
                <w:rFonts w:asciiTheme="minorHAnsi" w:hAnsiTheme="minorHAnsi"/>
                <w:sz w:val="22"/>
                <w:szCs w:val="22"/>
                <w:lang w:eastAsia="en-GB"/>
              </w:rPr>
            </w:pPr>
            <w:r w:rsidRPr="00765A4F">
              <w:rPr>
                <w:rFonts w:asciiTheme="minorHAnsi" w:hAnsiTheme="minorHAnsi" w:cs="Arial"/>
                <w:spacing w:val="-1"/>
                <w:sz w:val="22"/>
                <w:szCs w:val="22"/>
                <w:lang w:eastAsia="en-GB"/>
              </w:rPr>
              <w:t>Pavement</w:t>
            </w:r>
            <w:r w:rsidRPr="00765A4F">
              <w:rPr>
                <w:rFonts w:asciiTheme="minorHAnsi" w:hAnsiTheme="minorHAnsi" w:cs="Arial"/>
                <w:spacing w:val="-24"/>
                <w:sz w:val="22"/>
                <w:szCs w:val="22"/>
                <w:lang w:eastAsia="en-GB"/>
              </w:rPr>
              <w:t xml:space="preserve"> </w:t>
            </w:r>
            <w:r w:rsidRPr="00765A4F">
              <w:rPr>
                <w:rFonts w:asciiTheme="minorHAnsi" w:hAnsiTheme="minorHAnsi" w:cs="Arial"/>
                <w:spacing w:val="-1"/>
                <w:sz w:val="22"/>
                <w:szCs w:val="22"/>
                <w:lang w:eastAsia="en-GB"/>
              </w:rPr>
              <w:t>Reinforceme</w:t>
            </w:r>
            <w:r w:rsidR="00E21A6F" w:rsidRPr="00765A4F">
              <w:rPr>
                <w:rFonts w:asciiTheme="minorHAnsi" w:hAnsiTheme="minorHAnsi" w:cs="Arial"/>
                <w:spacing w:val="-1"/>
                <w:sz w:val="22"/>
                <w:szCs w:val="22"/>
                <w:lang w:eastAsia="en-GB"/>
              </w:rPr>
              <w:t>nt</w:t>
            </w:r>
            <w:r w:rsidRPr="00765A4F">
              <w:rPr>
                <w:rFonts w:asciiTheme="minorHAnsi" w:hAnsiTheme="minorHAnsi" w:cs="Arial"/>
                <w:spacing w:val="25"/>
                <w:w w:val="99"/>
                <w:sz w:val="22"/>
                <w:szCs w:val="22"/>
                <w:lang w:eastAsia="en-GB"/>
              </w:rPr>
              <w:t xml:space="preserve"> </w:t>
            </w:r>
            <w:r w:rsidRPr="00765A4F">
              <w:rPr>
                <w:rFonts w:asciiTheme="minorHAnsi" w:hAnsiTheme="minorHAnsi" w:cs="Arial"/>
                <w:spacing w:val="-1"/>
                <w:sz w:val="22"/>
                <w:szCs w:val="22"/>
                <w:lang w:eastAsia="en-GB"/>
              </w:rPr>
              <w:t>Geogrid</w:t>
            </w:r>
          </w:p>
        </w:tc>
        <w:tc>
          <w:tcPr>
            <w:tcW w:w="4678" w:type="dxa"/>
            <w:tcBorders>
              <w:top w:val="single" w:sz="4" w:space="0" w:color="000000"/>
              <w:left w:val="single" w:sz="4" w:space="0" w:color="000000"/>
              <w:bottom w:val="single" w:sz="4" w:space="0" w:color="000000"/>
              <w:right w:val="single" w:sz="4" w:space="0" w:color="000000"/>
            </w:tcBorders>
          </w:tcPr>
          <w:p w:rsidR="00E450DD" w:rsidRPr="00765A4F" w:rsidRDefault="007B6433" w:rsidP="00E450DD">
            <w:pPr>
              <w:widowControl w:val="0"/>
              <w:kinsoku w:val="0"/>
              <w:overflowPunct w:val="0"/>
              <w:autoSpaceDE w:val="0"/>
              <w:autoSpaceDN w:val="0"/>
              <w:adjustRightInd w:val="0"/>
              <w:spacing w:line="271" w:lineRule="exact"/>
              <w:ind w:left="-90"/>
              <w:rPr>
                <w:rFonts w:asciiTheme="minorHAnsi" w:hAnsiTheme="minorHAnsi"/>
                <w:sz w:val="22"/>
                <w:szCs w:val="22"/>
                <w:lang w:eastAsia="en-GB"/>
              </w:rPr>
            </w:pPr>
            <w:r w:rsidRPr="00765A4F">
              <w:rPr>
                <w:rFonts w:asciiTheme="minorHAnsi" w:hAnsiTheme="minorHAnsi" w:cs="Arial"/>
                <w:sz w:val="22"/>
                <w:szCs w:val="22"/>
                <w:lang w:eastAsia="en-GB"/>
              </w:rPr>
              <w:t xml:space="preserve">   </w:t>
            </w:r>
            <w:r w:rsidR="00E450DD" w:rsidRPr="00765A4F">
              <w:rPr>
                <w:rFonts w:asciiTheme="minorHAnsi" w:hAnsiTheme="minorHAnsi" w:cs="Arial"/>
                <w:sz w:val="22"/>
                <w:szCs w:val="22"/>
                <w:lang w:eastAsia="en-GB"/>
              </w:rPr>
              <w:t>As</w:t>
            </w:r>
            <w:r w:rsidR="00E450DD" w:rsidRPr="00765A4F">
              <w:rPr>
                <w:rFonts w:asciiTheme="minorHAnsi" w:hAnsiTheme="minorHAnsi" w:cs="Arial"/>
                <w:spacing w:val="-5"/>
                <w:sz w:val="22"/>
                <w:szCs w:val="22"/>
                <w:lang w:eastAsia="en-GB"/>
              </w:rPr>
              <w:t xml:space="preserve"> </w:t>
            </w:r>
            <w:r w:rsidR="00E450DD" w:rsidRPr="00765A4F">
              <w:rPr>
                <w:rFonts w:asciiTheme="minorHAnsi" w:hAnsiTheme="minorHAnsi" w:cs="Arial"/>
                <w:sz w:val="22"/>
                <w:szCs w:val="22"/>
                <w:lang w:eastAsia="en-GB"/>
              </w:rPr>
              <w:t>stated</w:t>
            </w:r>
            <w:r w:rsidR="00E450DD" w:rsidRPr="00765A4F">
              <w:rPr>
                <w:rFonts w:asciiTheme="minorHAnsi" w:hAnsiTheme="minorHAnsi" w:cs="Arial"/>
                <w:spacing w:val="-5"/>
                <w:sz w:val="22"/>
                <w:szCs w:val="22"/>
                <w:lang w:eastAsia="en-GB"/>
              </w:rPr>
              <w:t xml:space="preserve"> </w:t>
            </w:r>
            <w:r w:rsidR="00E450DD" w:rsidRPr="00765A4F">
              <w:rPr>
                <w:rFonts w:asciiTheme="minorHAnsi" w:hAnsiTheme="minorHAnsi" w:cs="Arial"/>
                <w:spacing w:val="-1"/>
                <w:sz w:val="22"/>
                <w:szCs w:val="22"/>
                <w:lang w:eastAsia="en-GB"/>
              </w:rPr>
              <w:t>in</w:t>
            </w:r>
            <w:r w:rsidR="00E450DD" w:rsidRPr="00765A4F">
              <w:rPr>
                <w:rFonts w:asciiTheme="minorHAnsi" w:hAnsiTheme="minorHAnsi" w:cs="Arial"/>
                <w:spacing w:val="-7"/>
                <w:sz w:val="22"/>
                <w:szCs w:val="22"/>
                <w:lang w:eastAsia="en-GB"/>
              </w:rPr>
              <w:t xml:space="preserve"> </w:t>
            </w:r>
            <w:r w:rsidR="00E450DD" w:rsidRPr="00765A4F">
              <w:rPr>
                <w:rFonts w:asciiTheme="minorHAnsi" w:hAnsiTheme="minorHAnsi" w:cs="Arial"/>
                <w:spacing w:val="-1"/>
                <w:sz w:val="22"/>
                <w:szCs w:val="22"/>
                <w:lang w:eastAsia="en-GB"/>
              </w:rPr>
              <w:t>the</w:t>
            </w:r>
            <w:r w:rsidR="00E450DD" w:rsidRPr="00765A4F">
              <w:rPr>
                <w:rFonts w:asciiTheme="minorHAnsi" w:hAnsiTheme="minorHAnsi" w:cs="Arial"/>
                <w:spacing w:val="-5"/>
                <w:sz w:val="22"/>
                <w:szCs w:val="22"/>
                <w:lang w:eastAsia="en-GB"/>
              </w:rPr>
              <w:t xml:space="preserve"> </w:t>
            </w:r>
            <w:r w:rsidR="00E450DD" w:rsidRPr="00765A4F">
              <w:rPr>
                <w:rFonts w:asciiTheme="minorHAnsi" w:hAnsiTheme="minorHAnsi" w:cs="Arial"/>
                <w:spacing w:val="-1"/>
                <w:sz w:val="22"/>
                <w:szCs w:val="22"/>
                <w:lang w:eastAsia="en-GB"/>
              </w:rPr>
              <w:t>instructing</w:t>
            </w:r>
            <w:r w:rsidR="00E450DD" w:rsidRPr="00765A4F">
              <w:rPr>
                <w:rFonts w:asciiTheme="minorHAnsi" w:hAnsiTheme="minorHAnsi" w:cs="Arial"/>
                <w:spacing w:val="-11"/>
                <w:sz w:val="22"/>
                <w:szCs w:val="22"/>
                <w:lang w:eastAsia="en-GB"/>
              </w:rPr>
              <w:t xml:space="preserve"> </w:t>
            </w:r>
            <w:r w:rsidR="00E450DD" w:rsidRPr="00765A4F">
              <w:rPr>
                <w:rFonts w:asciiTheme="minorHAnsi" w:hAnsiTheme="minorHAnsi" w:cs="Arial"/>
                <w:spacing w:val="1"/>
                <w:sz w:val="22"/>
                <w:szCs w:val="22"/>
                <w:lang w:eastAsia="en-GB"/>
              </w:rPr>
              <w:t>Works</w:t>
            </w:r>
            <w:r w:rsidR="00E450DD" w:rsidRPr="00765A4F">
              <w:rPr>
                <w:rFonts w:asciiTheme="minorHAnsi" w:hAnsiTheme="minorHAnsi" w:cs="Arial"/>
                <w:spacing w:val="-6"/>
                <w:sz w:val="22"/>
                <w:szCs w:val="22"/>
                <w:lang w:eastAsia="en-GB"/>
              </w:rPr>
              <w:t xml:space="preserve"> </w:t>
            </w:r>
            <w:r w:rsidR="00E450DD" w:rsidRPr="00765A4F">
              <w:rPr>
                <w:rFonts w:asciiTheme="minorHAnsi" w:hAnsiTheme="minorHAnsi" w:cs="Arial"/>
                <w:spacing w:val="-1"/>
                <w:sz w:val="22"/>
                <w:szCs w:val="22"/>
                <w:lang w:eastAsia="en-GB"/>
              </w:rPr>
              <w:t>Order</w:t>
            </w:r>
          </w:p>
        </w:tc>
      </w:tr>
    </w:tbl>
    <w:p w:rsidR="00E450DD" w:rsidRPr="00765A4F" w:rsidRDefault="00E450DD" w:rsidP="00E450DD">
      <w:pPr>
        <w:widowControl w:val="0"/>
        <w:kinsoku w:val="0"/>
        <w:overflowPunct w:val="0"/>
        <w:autoSpaceDE w:val="0"/>
        <w:autoSpaceDN w:val="0"/>
        <w:adjustRightInd w:val="0"/>
        <w:spacing w:before="4"/>
        <w:rPr>
          <w:rFonts w:asciiTheme="minorHAnsi" w:hAnsiTheme="minorHAnsi" w:cs="Arial"/>
          <w:b/>
          <w:bCs/>
          <w:sz w:val="22"/>
          <w:szCs w:val="22"/>
          <w:lang w:eastAsia="en-GB"/>
        </w:rPr>
      </w:pPr>
    </w:p>
    <w:p w:rsidR="00E450DD" w:rsidRPr="00765A4F" w:rsidRDefault="00E450DD" w:rsidP="00E450DD">
      <w:pPr>
        <w:widowControl w:val="0"/>
        <w:kinsoku w:val="0"/>
        <w:overflowPunct w:val="0"/>
        <w:autoSpaceDE w:val="0"/>
        <w:autoSpaceDN w:val="0"/>
        <w:adjustRightInd w:val="0"/>
        <w:spacing w:before="60"/>
        <w:ind w:left="221"/>
        <w:rPr>
          <w:rFonts w:asciiTheme="minorHAnsi" w:hAnsiTheme="minorHAnsi" w:cs="Arial"/>
          <w:sz w:val="22"/>
          <w:szCs w:val="22"/>
          <w:lang w:eastAsia="en-GB"/>
        </w:rPr>
      </w:pPr>
      <w:r w:rsidRPr="00765A4F">
        <w:rPr>
          <w:rFonts w:asciiTheme="minorHAnsi" w:hAnsiTheme="minorHAnsi" w:cs="Arial"/>
          <w:sz w:val="22"/>
          <w:szCs w:val="22"/>
          <w:lang w:eastAsia="en-GB"/>
        </w:rPr>
        <w:t>Location:</w:t>
      </w:r>
      <w:r w:rsidRPr="00765A4F">
        <w:rPr>
          <w:rFonts w:asciiTheme="minorHAnsi" w:hAnsiTheme="minorHAnsi" w:cs="Arial"/>
          <w:spacing w:val="-14"/>
          <w:sz w:val="22"/>
          <w:szCs w:val="22"/>
          <w:lang w:eastAsia="en-GB"/>
        </w:rPr>
        <w:t xml:space="preserve"> </w:t>
      </w:r>
      <w:r w:rsidRPr="00765A4F">
        <w:rPr>
          <w:rFonts w:asciiTheme="minorHAnsi" w:hAnsiTheme="minorHAnsi" w:cs="Arial"/>
          <w:sz w:val="22"/>
          <w:szCs w:val="22"/>
          <w:lang w:eastAsia="en-GB"/>
        </w:rPr>
        <w:t>As</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Specified</w:t>
      </w:r>
    </w:p>
    <w:p w:rsidR="00E450DD" w:rsidRPr="00E933E2" w:rsidRDefault="00E450DD" w:rsidP="00E450DD">
      <w:pPr>
        <w:widowControl w:val="0"/>
        <w:kinsoku w:val="0"/>
        <w:overflowPunct w:val="0"/>
        <w:autoSpaceDE w:val="0"/>
        <w:autoSpaceDN w:val="0"/>
        <w:adjustRightInd w:val="0"/>
        <w:rPr>
          <w:rFonts w:ascii="Arial" w:hAnsi="Arial" w:cs="Arial"/>
          <w:lang w:eastAsia="en-GB"/>
        </w:rPr>
      </w:pPr>
    </w:p>
    <w:p w:rsidR="00E450DD" w:rsidRPr="00765A4F" w:rsidRDefault="00E450DD" w:rsidP="00E450DD">
      <w:pPr>
        <w:widowControl w:val="0"/>
        <w:kinsoku w:val="0"/>
        <w:overflowPunct w:val="0"/>
        <w:autoSpaceDE w:val="0"/>
        <w:autoSpaceDN w:val="0"/>
        <w:adjustRightInd w:val="0"/>
        <w:ind w:left="221"/>
        <w:rPr>
          <w:rFonts w:asciiTheme="minorHAnsi" w:hAnsiTheme="minorHAnsi" w:cs="Arial"/>
          <w:sz w:val="22"/>
          <w:szCs w:val="22"/>
          <w:lang w:eastAsia="en-GB"/>
        </w:rPr>
      </w:pPr>
      <w:r w:rsidRPr="00765A4F">
        <w:rPr>
          <w:rFonts w:asciiTheme="minorHAnsi" w:hAnsiTheme="minorHAnsi" w:cs="Arial"/>
          <w:sz w:val="22"/>
          <w:szCs w:val="22"/>
          <w:lang w:eastAsia="en-GB"/>
        </w:rPr>
        <w:t>Surface</w:t>
      </w:r>
      <w:r w:rsidRPr="00765A4F">
        <w:rPr>
          <w:rFonts w:asciiTheme="minorHAnsi" w:hAnsiTheme="minorHAnsi" w:cs="Arial"/>
          <w:spacing w:val="-13"/>
          <w:sz w:val="22"/>
          <w:szCs w:val="22"/>
          <w:lang w:eastAsia="en-GB"/>
        </w:rPr>
        <w:t xml:space="preserve"> </w:t>
      </w:r>
      <w:r w:rsidRPr="00765A4F">
        <w:rPr>
          <w:rFonts w:asciiTheme="minorHAnsi" w:hAnsiTheme="minorHAnsi" w:cs="Arial"/>
          <w:spacing w:val="-1"/>
          <w:sz w:val="22"/>
          <w:szCs w:val="22"/>
          <w:lang w:eastAsia="en-GB"/>
        </w:rPr>
        <w:t>Regularity</w:t>
      </w:r>
      <w:r w:rsidRPr="00765A4F">
        <w:rPr>
          <w:rFonts w:asciiTheme="minorHAnsi" w:hAnsiTheme="minorHAnsi" w:cs="Arial"/>
          <w:spacing w:val="-14"/>
          <w:sz w:val="22"/>
          <w:szCs w:val="22"/>
          <w:lang w:eastAsia="en-GB"/>
        </w:rPr>
        <w:t xml:space="preserve"> </w:t>
      </w:r>
      <w:r w:rsidRPr="00765A4F">
        <w:rPr>
          <w:rFonts w:asciiTheme="minorHAnsi" w:hAnsiTheme="minorHAnsi" w:cs="Arial"/>
          <w:sz w:val="22"/>
          <w:szCs w:val="22"/>
          <w:lang w:eastAsia="en-GB"/>
        </w:rPr>
        <w:t>(Clause</w:t>
      </w:r>
      <w:r w:rsidRPr="00765A4F">
        <w:rPr>
          <w:rFonts w:asciiTheme="minorHAnsi" w:hAnsiTheme="minorHAnsi" w:cs="Arial"/>
          <w:spacing w:val="-12"/>
          <w:sz w:val="22"/>
          <w:szCs w:val="22"/>
          <w:lang w:eastAsia="en-GB"/>
        </w:rPr>
        <w:t xml:space="preserve"> </w:t>
      </w:r>
      <w:r w:rsidRPr="00765A4F">
        <w:rPr>
          <w:rFonts w:asciiTheme="minorHAnsi" w:hAnsiTheme="minorHAnsi" w:cs="Arial"/>
          <w:sz w:val="22"/>
          <w:szCs w:val="22"/>
          <w:lang w:eastAsia="en-GB"/>
        </w:rPr>
        <w:t>702.7).</w:t>
      </w:r>
    </w:p>
    <w:p w:rsidR="00E450DD" w:rsidRPr="00E933E2" w:rsidRDefault="00E450DD" w:rsidP="00E450DD">
      <w:pPr>
        <w:widowControl w:val="0"/>
        <w:kinsoku w:val="0"/>
        <w:overflowPunct w:val="0"/>
        <w:autoSpaceDE w:val="0"/>
        <w:autoSpaceDN w:val="0"/>
        <w:adjustRightInd w:val="0"/>
        <w:spacing w:before="3"/>
        <w:rPr>
          <w:rFonts w:ascii="Arial" w:hAnsi="Arial" w:cs="Arial"/>
          <w:lang w:eastAsia="en-GB"/>
        </w:rPr>
      </w:pPr>
    </w:p>
    <w:p w:rsidR="00422FB1" w:rsidRPr="00765A4F" w:rsidRDefault="00422FB1" w:rsidP="00F77711">
      <w:pPr>
        <w:ind w:right="510"/>
        <w:rPr>
          <w:rFonts w:asciiTheme="minorHAnsi" w:hAnsiTheme="minorHAnsi"/>
          <w:b/>
          <w:sz w:val="28"/>
          <w:szCs w:val="28"/>
          <w:lang w:eastAsia="en-GB"/>
        </w:rPr>
      </w:pPr>
      <w:r w:rsidRPr="0092270C">
        <w:rPr>
          <w:color w:val="00B0F0"/>
          <w:lang w:eastAsia="en-GB"/>
        </w:rPr>
        <w:br w:type="page"/>
      </w:r>
      <w:r w:rsidRPr="00765A4F">
        <w:rPr>
          <w:rFonts w:asciiTheme="minorHAnsi" w:hAnsiTheme="minorHAnsi"/>
          <w:b/>
          <w:sz w:val="28"/>
          <w:szCs w:val="28"/>
          <w:lang w:eastAsia="en-GB"/>
        </w:rPr>
        <w:lastRenderedPageBreak/>
        <w:t>Schedule 6: Thin Surface Course Systems: Information to be Provided by the Contractor</w:t>
      </w:r>
    </w:p>
    <w:p w:rsidR="00422FB1" w:rsidRPr="00765A4F" w:rsidRDefault="00422FB1" w:rsidP="00F77711">
      <w:pPr>
        <w:ind w:right="510"/>
        <w:jc w:val="both"/>
        <w:rPr>
          <w:rFonts w:asciiTheme="minorHAnsi" w:hAnsiTheme="minorHAnsi"/>
          <w:sz w:val="22"/>
          <w:szCs w:val="22"/>
          <w:lang w:eastAsia="en-GB"/>
        </w:rPr>
      </w:pPr>
    </w:p>
    <w:p w:rsidR="00422FB1" w:rsidRPr="00765A4F" w:rsidRDefault="00422FB1" w:rsidP="00E66872">
      <w:pPr>
        <w:numPr>
          <w:ilvl w:val="0"/>
          <w:numId w:val="23"/>
        </w:numPr>
        <w:tabs>
          <w:tab w:val="clear" w:pos="1440"/>
        </w:tabs>
        <w:ind w:left="720" w:right="510"/>
        <w:jc w:val="both"/>
        <w:rPr>
          <w:rFonts w:asciiTheme="minorHAnsi" w:hAnsiTheme="minorHAnsi"/>
          <w:sz w:val="22"/>
          <w:szCs w:val="22"/>
          <w:lang w:eastAsia="en-GB"/>
        </w:rPr>
      </w:pPr>
      <w:r w:rsidRPr="00765A4F">
        <w:rPr>
          <w:rFonts w:asciiTheme="minorHAnsi" w:hAnsiTheme="minorHAnsi"/>
          <w:sz w:val="22"/>
          <w:szCs w:val="22"/>
          <w:lang w:eastAsia="en-GB"/>
        </w:rPr>
        <w:t xml:space="preserve">A copy of the British Board of </w:t>
      </w:r>
      <w:proofErr w:type="spellStart"/>
      <w:r w:rsidRPr="00765A4F">
        <w:rPr>
          <w:rFonts w:asciiTheme="minorHAnsi" w:hAnsiTheme="minorHAnsi"/>
          <w:sz w:val="22"/>
          <w:szCs w:val="22"/>
          <w:lang w:eastAsia="en-GB"/>
        </w:rPr>
        <w:t>Agrément</w:t>
      </w:r>
      <w:proofErr w:type="spellEnd"/>
      <w:r w:rsidRPr="00765A4F">
        <w:rPr>
          <w:rFonts w:asciiTheme="minorHAnsi" w:hAnsiTheme="minorHAnsi"/>
          <w:sz w:val="22"/>
          <w:szCs w:val="22"/>
          <w:lang w:eastAsia="en-GB"/>
        </w:rPr>
        <w:t xml:space="preserve"> HAPAS Roads and Bridges Certificate or Certificates for the thin surface course system or systems that are proposed for use in the works, together with a copy of the Quality Plan and Installation Method Statement associated with each Certificate.</w:t>
      </w:r>
    </w:p>
    <w:p w:rsidR="00422FB1" w:rsidRPr="00765A4F" w:rsidRDefault="00422FB1" w:rsidP="00F77711">
      <w:pPr>
        <w:ind w:left="540" w:right="510" w:hanging="567"/>
        <w:jc w:val="both"/>
        <w:rPr>
          <w:rFonts w:asciiTheme="minorHAnsi" w:hAnsiTheme="minorHAnsi"/>
          <w:sz w:val="22"/>
          <w:szCs w:val="22"/>
          <w:lang w:eastAsia="en-GB"/>
        </w:rPr>
      </w:pPr>
    </w:p>
    <w:p w:rsidR="00422FB1" w:rsidRPr="00765A4F" w:rsidRDefault="00422FB1" w:rsidP="00E66872">
      <w:pPr>
        <w:numPr>
          <w:ilvl w:val="0"/>
          <w:numId w:val="23"/>
        </w:numPr>
        <w:tabs>
          <w:tab w:val="clear" w:pos="1440"/>
        </w:tabs>
        <w:ind w:left="720" w:right="510"/>
        <w:jc w:val="both"/>
        <w:rPr>
          <w:rFonts w:asciiTheme="minorHAnsi" w:hAnsiTheme="minorHAnsi"/>
          <w:sz w:val="22"/>
          <w:szCs w:val="22"/>
          <w:lang w:eastAsia="en-GB"/>
        </w:rPr>
      </w:pPr>
      <w:r w:rsidRPr="00765A4F">
        <w:rPr>
          <w:rFonts w:asciiTheme="minorHAnsi" w:hAnsiTheme="minorHAnsi"/>
          <w:sz w:val="22"/>
          <w:szCs w:val="22"/>
          <w:lang w:eastAsia="en-GB"/>
        </w:rPr>
        <w:t>For any Certificate that covers several variants of one thin surface course system, proposed variant or variants of the system to be used in the Works.</w:t>
      </w:r>
    </w:p>
    <w:p w:rsidR="00422FB1" w:rsidRPr="00765A4F" w:rsidRDefault="00422FB1" w:rsidP="00F77711">
      <w:pPr>
        <w:ind w:left="540" w:right="510" w:hanging="567"/>
        <w:jc w:val="both"/>
        <w:rPr>
          <w:rFonts w:asciiTheme="minorHAnsi" w:hAnsiTheme="minorHAnsi"/>
          <w:sz w:val="22"/>
          <w:szCs w:val="22"/>
          <w:lang w:eastAsia="en-GB"/>
        </w:rPr>
      </w:pPr>
    </w:p>
    <w:p w:rsidR="00422FB1" w:rsidRPr="00765A4F" w:rsidRDefault="00422FB1" w:rsidP="00E66872">
      <w:pPr>
        <w:numPr>
          <w:ilvl w:val="0"/>
          <w:numId w:val="23"/>
        </w:numPr>
        <w:tabs>
          <w:tab w:val="clear" w:pos="1440"/>
        </w:tabs>
        <w:ind w:left="720" w:right="510" w:hanging="747"/>
        <w:jc w:val="both"/>
        <w:rPr>
          <w:rFonts w:asciiTheme="minorHAnsi" w:hAnsiTheme="minorHAnsi"/>
          <w:sz w:val="22"/>
          <w:szCs w:val="22"/>
          <w:lang w:eastAsia="en-GB"/>
        </w:rPr>
      </w:pPr>
      <w:r w:rsidRPr="00765A4F">
        <w:rPr>
          <w:rFonts w:asciiTheme="minorHAnsi" w:hAnsiTheme="minorHAnsi"/>
          <w:sz w:val="22"/>
          <w:szCs w:val="22"/>
          <w:lang w:eastAsia="en-GB"/>
        </w:rPr>
        <w:t>If requested, or if the thin surface course system is not produced under a Sector Scheme, the proposed component materials to be used in the thin surface course system and their proportions for each proposed system.</w:t>
      </w:r>
    </w:p>
    <w:p w:rsidR="00422FB1" w:rsidRPr="00765A4F" w:rsidRDefault="00422FB1" w:rsidP="00F77711">
      <w:pPr>
        <w:ind w:left="540" w:right="510" w:hanging="567"/>
        <w:jc w:val="both"/>
        <w:rPr>
          <w:rFonts w:asciiTheme="minorHAnsi" w:hAnsiTheme="minorHAnsi"/>
          <w:sz w:val="22"/>
          <w:szCs w:val="22"/>
          <w:lang w:eastAsia="en-GB"/>
        </w:rPr>
      </w:pPr>
    </w:p>
    <w:p w:rsidR="00422FB1" w:rsidRPr="00765A4F" w:rsidRDefault="00422FB1" w:rsidP="00E66872">
      <w:pPr>
        <w:numPr>
          <w:ilvl w:val="0"/>
          <w:numId w:val="23"/>
        </w:numPr>
        <w:tabs>
          <w:tab w:val="clear" w:pos="1440"/>
        </w:tabs>
        <w:ind w:left="720" w:right="510" w:hanging="747"/>
        <w:jc w:val="both"/>
        <w:rPr>
          <w:rFonts w:asciiTheme="minorHAnsi" w:hAnsiTheme="minorHAnsi"/>
          <w:sz w:val="22"/>
          <w:szCs w:val="22"/>
          <w:lang w:eastAsia="en-GB"/>
        </w:rPr>
      </w:pPr>
      <w:r w:rsidRPr="00765A4F">
        <w:rPr>
          <w:rFonts w:asciiTheme="minorHAnsi" w:hAnsiTheme="minorHAnsi"/>
          <w:sz w:val="22"/>
          <w:szCs w:val="22"/>
          <w:lang w:eastAsia="en-GB"/>
        </w:rPr>
        <w:t>Proposed source or sources of coarse aggregate together with statement of properties including polished stone value, ten per cent fines value, aggregate abrasion value and flakiness index.</w:t>
      </w:r>
    </w:p>
    <w:p w:rsidR="00422FB1" w:rsidRPr="00765A4F" w:rsidRDefault="00422FB1" w:rsidP="00F77711">
      <w:pPr>
        <w:ind w:left="540" w:right="510" w:hanging="567"/>
        <w:jc w:val="both"/>
        <w:rPr>
          <w:rFonts w:asciiTheme="minorHAnsi" w:hAnsiTheme="minorHAnsi"/>
          <w:sz w:val="22"/>
          <w:szCs w:val="22"/>
          <w:lang w:eastAsia="en-GB"/>
        </w:rPr>
      </w:pPr>
    </w:p>
    <w:p w:rsidR="00422FB1" w:rsidRPr="00765A4F" w:rsidRDefault="00422FB1" w:rsidP="00E66872">
      <w:pPr>
        <w:numPr>
          <w:ilvl w:val="0"/>
          <w:numId w:val="23"/>
        </w:numPr>
        <w:tabs>
          <w:tab w:val="clear" w:pos="1440"/>
        </w:tabs>
        <w:ind w:left="720" w:right="510"/>
        <w:jc w:val="both"/>
        <w:rPr>
          <w:rFonts w:asciiTheme="minorHAnsi" w:hAnsiTheme="minorHAnsi"/>
          <w:sz w:val="22"/>
          <w:szCs w:val="22"/>
          <w:lang w:eastAsia="en-GB"/>
        </w:rPr>
      </w:pPr>
      <w:r w:rsidRPr="00765A4F">
        <w:rPr>
          <w:rFonts w:asciiTheme="minorHAnsi" w:hAnsiTheme="minorHAnsi"/>
          <w:sz w:val="22"/>
          <w:szCs w:val="22"/>
          <w:lang w:eastAsia="en-GB"/>
        </w:rPr>
        <w:t>If regulating material is to be used, evidence of its deformation resistance either independently or in combination with the thin surface course system.</w:t>
      </w:r>
    </w:p>
    <w:p w:rsidR="00422FB1" w:rsidRPr="00765A4F" w:rsidRDefault="00422FB1" w:rsidP="00F77711">
      <w:pPr>
        <w:ind w:left="720" w:right="510" w:hanging="720"/>
        <w:jc w:val="both"/>
        <w:rPr>
          <w:rFonts w:asciiTheme="minorHAnsi" w:hAnsiTheme="minorHAnsi"/>
          <w:sz w:val="22"/>
          <w:szCs w:val="22"/>
          <w:lang w:eastAsia="en-GB"/>
        </w:rPr>
      </w:pPr>
    </w:p>
    <w:p w:rsidR="00422FB1" w:rsidRPr="00765A4F" w:rsidRDefault="00422FB1" w:rsidP="00F77711">
      <w:pPr>
        <w:ind w:left="851" w:right="510" w:hanging="851"/>
        <w:rPr>
          <w:rFonts w:asciiTheme="minorHAnsi" w:hAnsiTheme="minorHAnsi"/>
          <w:b/>
          <w:sz w:val="28"/>
          <w:szCs w:val="28"/>
          <w:lang w:eastAsia="en-GB"/>
        </w:rPr>
      </w:pPr>
      <w:r w:rsidRPr="00765A4F">
        <w:rPr>
          <w:rFonts w:asciiTheme="minorHAnsi" w:hAnsiTheme="minorHAnsi"/>
          <w:b/>
          <w:sz w:val="28"/>
          <w:szCs w:val="28"/>
          <w:lang w:eastAsia="en-GB"/>
        </w:rPr>
        <w:t>Schedule 7: Modified Binder and Mixture Data Requirements</w:t>
      </w:r>
    </w:p>
    <w:p w:rsidR="00422FB1" w:rsidRPr="00765A4F" w:rsidRDefault="00422FB1" w:rsidP="00F77711">
      <w:pPr>
        <w:ind w:right="510"/>
        <w:jc w:val="both"/>
        <w:rPr>
          <w:rFonts w:asciiTheme="minorHAnsi" w:hAnsiTheme="minorHAnsi"/>
          <w:sz w:val="22"/>
          <w:szCs w:val="22"/>
          <w:lang w:eastAsia="en-GB"/>
        </w:rPr>
      </w:pPr>
    </w:p>
    <w:p w:rsidR="00422FB1" w:rsidRPr="00765A4F" w:rsidRDefault="00422FB1" w:rsidP="00F77711">
      <w:pPr>
        <w:ind w:right="510"/>
        <w:jc w:val="both"/>
        <w:rPr>
          <w:rFonts w:asciiTheme="minorHAnsi" w:hAnsiTheme="minorHAnsi"/>
          <w:b/>
          <w:sz w:val="22"/>
          <w:szCs w:val="22"/>
          <w:lang w:eastAsia="en-GB"/>
        </w:rPr>
      </w:pPr>
      <w:r w:rsidRPr="00765A4F">
        <w:rPr>
          <w:rFonts w:asciiTheme="minorHAnsi" w:hAnsiTheme="minorHAnsi"/>
          <w:sz w:val="22"/>
          <w:szCs w:val="22"/>
          <w:lang w:eastAsia="en-GB"/>
        </w:rPr>
        <w:t>The following data shall be provided to the Engineer as required in sub-clauses 937.9, 938.1, 943.5 and 943.8 in respect of the proposed modified binder and of the proposed mixture as appropriate:</w:t>
      </w:r>
    </w:p>
    <w:p w:rsidR="00422FB1" w:rsidRPr="00765A4F" w:rsidRDefault="00422FB1" w:rsidP="00F77711">
      <w:pPr>
        <w:ind w:left="1440"/>
        <w:jc w:val="both"/>
        <w:rPr>
          <w:rFonts w:asciiTheme="minorHAnsi" w:hAnsiTheme="minorHAnsi"/>
          <w:sz w:val="22"/>
          <w:szCs w:val="22"/>
          <w:lang w:eastAsia="en-GB"/>
        </w:rPr>
      </w:pPr>
    </w:p>
    <w:p w:rsidR="00422FB1" w:rsidRPr="00765A4F" w:rsidRDefault="00422FB1" w:rsidP="00F77711">
      <w:pPr>
        <w:ind w:left="720" w:right="510" w:hanging="747"/>
        <w:jc w:val="both"/>
        <w:rPr>
          <w:rFonts w:asciiTheme="minorHAnsi" w:hAnsiTheme="minorHAnsi"/>
          <w:b/>
          <w:sz w:val="22"/>
          <w:szCs w:val="22"/>
          <w:lang w:eastAsia="en-GB"/>
        </w:rPr>
      </w:pPr>
      <w:r w:rsidRPr="00765A4F">
        <w:rPr>
          <w:rFonts w:asciiTheme="minorHAnsi" w:hAnsiTheme="minorHAnsi"/>
          <w:sz w:val="22"/>
          <w:szCs w:val="22"/>
          <w:lang w:eastAsia="en-GB"/>
        </w:rPr>
        <w:t>I</w:t>
      </w:r>
      <w:r w:rsidRPr="00765A4F">
        <w:rPr>
          <w:rFonts w:asciiTheme="minorHAnsi" w:hAnsiTheme="minorHAnsi"/>
          <w:b/>
          <w:sz w:val="22"/>
          <w:szCs w:val="22"/>
          <w:lang w:eastAsia="en-GB"/>
        </w:rPr>
        <w:tab/>
        <w:t>Binder Samples</w:t>
      </w:r>
    </w:p>
    <w:p w:rsidR="00422FB1" w:rsidRPr="00765A4F" w:rsidRDefault="00422FB1" w:rsidP="00F77711">
      <w:pPr>
        <w:ind w:left="720" w:right="510" w:hanging="747"/>
        <w:jc w:val="both"/>
        <w:rPr>
          <w:rFonts w:asciiTheme="minorHAnsi" w:hAnsiTheme="minorHAnsi"/>
          <w:b/>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 xml:space="preserve">For polymer modified </w:t>
      </w:r>
      <w:proofErr w:type="spellStart"/>
      <w:r w:rsidRPr="00765A4F">
        <w:rPr>
          <w:rFonts w:asciiTheme="minorHAnsi" w:hAnsiTheme="minorHAnsi"/>
          <w:sz w:val="22"/>
          <w:szCs w:val="22"/>
          <w:lang w:eastAsia="en-GB"/>
        </w:rPr>
        <w:t>bitumens</w:t>
      </w:r>
      <w:proofErr w:type="spellEnd"/>
      <w:r w:rsidRPr="00765A4F">
        <w:rPr>
          <w:rFonts w:asciiTheme="minorHAnsi" w:hAnsiTheme="minorHAnsi"/>
          <w:sz w:val="22"/>
          <w:szCs w:val="22"/>
          <w:lang w:eastAsia="en-GB"/>
        </w:rPr>
        <w:t xml:space="preserve"> the binder shall be sampled from the delivery according to BS EN 58</w:t>
      </w:r>
      <w:r w:rsidR="00E933E2" w:rsidRPr="00765A4F">
        <w:rPr>
          <w:rFonts w:asciiTheme="minorHAnsi" w:hAnsiTheme="minorHAnsi"/>
          <w:sz w:val="22"/>
          <w:szCs w:val="22"/>
          <w:lang w:eastAsia="en-GB"/>
        </w:rPr>
        <w:t>:20</w:t>
      </w:r>
      <w:r w:rsidR="009B1D70">
        <w:rPr>
          <w:rFonts w:asciiTheme="minorHAnsi" w:hAnsiTheme="minorHAnsi"/>
          <w:sz w:val="22"/>
          <w:szCs w:val="22"/>
          <w:lang w:eastAsia="en-GB"/>
        </w:rPr>
        <w:t>12</w:t>
      </w:r>
      <w:r w:rsidR="00E933E2" w:rsidRPr="00765A4F">
        <w:rPr>
          <w:rFonts w:asciiTheme="minorHAnsi" w:hAnsiTheme="minorHAnsi"/>
          <w:sz w:val="22"/>
          <w:szCs w:val="22"/>
          <w:lang w:eastAsia="en-GB"/>
        </w:rPr>
        <w:t>, BS 2000-474:20</w:t>
      </w:r>
      <w:r w:rsidR="009B1D70">
        <w:rPr>
          <w:rFonts w:asciiTheme="minorHAnsi" w:hAnsiTheme="minorHAnsi"/>
          <w:sz w:val="22"/>
          <w:szCs w:val="22"/>
          <w:lang w:eastAsia="en-GB"/>
        </w:rPr>
        <w:t>12</w:t>
      </w:r>
      <w:r w:rsidRPr="00765A4F">
        <w:rPr>
          <w:rFonts w:asciiTheme="minorHAnsi" w:hAnsiTheme="minorHAnsi"/>
          <w:sz w:val="22"/>
          <w:szCs w:val="22"/>
          <w:lang w:eastAsia="en-GB"/>
        </w:rPr>
        <w:t>.  For modified blended with the other component materials at the mixer a simulated binder shall be prepared.  Such modifiers are generally less intimately mixed with the bitumen and less well dispersed throughout the mixture than when pre-blended.  Evidence that the simulated binder offers the same performance as the binder produced when the modifier is added at the mixer shall be provided.</w:t>
      </w:r>
    </w:p>
    <w:p w:rsidR="00422FB1" w:rsidRPr="00765A4F" w:rsidRDefault="00422FB1" w:rsidP="00F77711">
      <w:pPr>
        <w:ind w:left="720" w:right="510" w:hanging="747"/>
        <w:jc w:val="both"/>
        <w:rPr>
          <w:rFonts w:asciiTheme="minorHAnsi" w:hAnsiTheme="minorHAnsi"/>
          <w:sz w:val="22"/>
          <w:szCs w:val="22"/>
          <w:lang w:eastAsia="en-GB"/>
        </w:rPr>
      </w:pPr>
    </w:p>
    <w:p w:rsidR="00422FB1" w:rsidRPr="00765A4F" w:rsidRDefault="00422FB1" w:rsidP="00F77711">
      <w:pPr>
        <w:ind w:left="720" w:right="510" w:hanging="747"/>
        <w:jc w:val="both"/>
        <w:rPr>
          <w:rFonts w:asciiTheme="minorHAnsi" w:hAnsiTheme="minorHAnsi"/>
          <w:b/>
          <w:sz w:val="22"/>
          <w:szCs w:val="22"/>
          <w:lang w:eastAsia="en-GB"/>
        </w:rPr>
      </w:pPr>
      <w:r w:rsidRPr="00765A4F">
        <w:rPr>
          <w:rFonts w:asciiTheme="minorHAnsi" w:hAnsiTheme="minorHAnsi"/>
          <w:sz w:val="22"/>
          <w:szCs w:val="22"/>
          <w:lang w:eastAsia="en-GB"/>
        </w:rPr>
        <w:t>II</w:t>
      </w:r>
      <w:r w:rsidRPr="00765A4F">
        <w:rPr>
          <w:rFonts w:asciiTheme="minorHAnsi" w:hAnsiTheme="minorHAnsi"/>
          <w:b/>
          <w:sz w:val="22"/>
          <w:szCs w:val="22"/>
          <w:lang w:eastAsia="en-GB"/>
        </w:rPr>
        <w:tab/>
        <w:t>Penetration</w:t>
      </w:r>
    </w:p>
    <w:p w:rsidR="00422FB1" w:rsidRPr="00765A4F" w:rsidRDefault="00422FB1" w:rsidP="00F77711">
      <w:pPr>
        <w:ind w:left="720" w:right="510" w:hanging="747"/>
        <w:jc w:val="both"/>
        <w:rPr>
          <w:rFonts w:asciiTheme="minorHAnsi" w:hAnsiTheme="minorHAnsi"/>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Binder penetration at 25°C (BS 2000), 100g 5secs and at 5°C 200g 60secs, before and after hardening in the Rolling Thin Film Oven Test (RTFOT) in accordance with ASTM D 2872 and after RTFOT followed by the BBA HAPAS high pressure ageing test (</w:t>
      </w:r>
      <w:proofErr w:type="spellStart"/>
      <w:r w:rsidRPr="00765A4F">
        <w:rPr>
          <w:rFonts w:asciiTheme="minorHAnsi" w:hAnsiTheme="minorHAnsi"/>
          <w:sz w:val="22"/>
          <w:szCs w:val="22"/>
          <w:lang w:eastAsia="en-GB"/>
        </w:rPr>
        <w:t>HiPAT</w:t>
      </w:r>
      <w:proofErr w:type="spellEnd"/>
      <w:r w:rsidRPr="00765A4F">
        <w:rPr>
          <w:rFonts w:asciiTheme="minorHAnsi" w:hAnsiTheme="minorHAnsi"/>
          <w:sz w:val="22"/>
          <w:szCs w:val="22"/>
          <w:lang w:eastAsia="en-GB"/>
        </w:rPr>
        <w:t>).</w:t>
      </w:r>
    </w:p>
    <w:p w:rsidR="00422FB1" w:rsidRPr="00765A4F" w:rsidRDefault="00422FB1" w:rsidP="00F77711">
      <w:pPr>
        <w:ind w:left="720" w:right="510" w:hanging="747"/>
        <w:jc w:val="both"/>
        <w:rPr>
          <w:rFonts w:asciiTheme="minorHAnsi" w:hAnsiTheme="minorHAnsi"/>
          <w:sz w:val="22"/>
          <w:szCs w:val="22"/>
          <w:lang w:eastAsia="en-GB"/>
        </w:rPr>
      </w:pPr>
    </w:p>
    <w:p w:rsidR="00422FB1" w:rsidRPr="00765A4F" w:rsidRDefault="00422FB1" w:rsidP="00F77711">
      <w:pPr>
        <w:ind w:left="720" w:right="510" w:hanging="747"/>
        <w:jc w:val="both"/>
        <w:rPr>
          <w:rFonts w:asciiTheme="minorHAnsi" w:hAnsiTheme="minorHAnsi"/>
          <w:b/>
          <w:sz w:val="22"/>
          <w:szCs w:val="22"/>
          <w:lang w:eastAsia="en-GB"/>
        </w:rPr>
      </w:pPr>
      <w:r w:rsidRPr="00765A4F">
        <w:rPr>
          <w:rFonts w:asciiTheme="minorHAnsi" w:hAnsiTheme="minorHAnsi"/>
          <w:sz w:val="22"/>
          <w:szCs w:val="22"/>
          <w:lang w:eastAsia="en-GB"/>
        </w:rPr>
        <w:t>III</w:t>
      </w:r>
      <w:r w:rsidRPr="00765A4F">
        <w:rPr>
          <w:rFonts w:asciiTheme="minorHAnsi" w:hAnsiTheme="minorHAnsi"/>
          <w:b/>
          <w:sz w:val="22"/>
          <w:szCs w:val="22"/>
          <w:lang w:eastAsia="en-GB"/>
        </w:rPr>
        <w:tab/>
        <w:t>Product Identification Test and Rheological Properties</w:t>
      </w:r>
    </w:p>
    <w:p w:rsidR="00422FB1" w:rsidRPr="00765A4F" w:rsidRDefault="00422FB1" w:rsidP="00F77711">
      <w:pPr>
        <w:ind w:left="540" w:right="510"/>
        <w:jc w:val="both"/>
        <w:rPr>
          <w:rFonts w:asciiTheme="minorHAnsi" w:hAnsiTheme="minorHAnsi"/>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 xml:space="preserve">Results for the binder(s) proposed shall comprise rheological data for each binder in the form of complex shear (stiffness) modulus (G*) and phase angle (δ), after RTFOT and after RTFOT followed by </w:t>
      </w:r>
      <w:proofErr w:type="spellStart"/>
      <w:r w:rsidRPr="00765A4F">
        <w:rPr>
          <w:rFonts w:asciiTheme="minorHAnsi" w:hAnsiTheme="minorHAnsi"/>
          <w:sz w:val="22"/>
          <w:szCs w:val="22"/>
          <w:lang w:eastAsia="en-GB"/>
        </w:rPr>
        <w:t>HiPAT</w:t>
      </w:r>
      <w:proofErr w:type="spellEnd"/>
      <w:r w:rsidRPr="00765A4F">
        <w:rPr>
          <w:rFonts w:asciiTheme="minorHAnsi" w:hAnsiTheme="minorHAnsi"/>
          <w:sz w:val="22"/>
          <w:szCs w:val="22"/>
          <w:lang w:eastAsia="en-GB"/>
        </w:rPr>
        <w:t>.</w:t>
      </w:r>
    </w:p>
    <w:p w:rsidR="00422FB1" w:rsidRPr="00765A4F" w:rsidRDefault="00422FB1" w:rsidP="00F77711">
      <w:pPr>
        <w:ind w:left="720" w:right="510"/>
        <w:jc w:val="both"/>
        <w:rPr>
          <w:rFonts w:asciiTheme="minorHAnsi" w:hAnsiTheme="minorHAnsi"/>
          <w:sz w:val="22"/>
          <w:szCs w:val="22"/>
          <w:lang w:eastAsia="en-GB"/>
        </w:rPr>
      </w:pPr>
    </w:p>
    <w:p w:rsidR="00422FB1" w:rsidRPr="00765A4F" w:rsidRDefault="00422FB1" w:rsidP="00F77711">
      <w:pPr>
        <w:ind w:left="720" w:right="510" w:hanging="567"/>
        <w:jc w:val="both"/>
        <w:rPr>
          <w:rFonts w:asciiTheme="minorHAnsi" w:hAnsiTheme="minorHAnsi"/>
          <w:b/>
          <w:sz w:val="22"/>
          <w:szCs w:val="22"/>
          <w:lang w:eastAsia="en-GB"/>
        </w:rPr>
      </w:pPr>
      <w:r w:rsidRPr="00765A4F">
        <w:rPr>
          <w:rFonts w:asciiTheme="minorHAnsi" w:hAnsiTheme="minorHAnsi"/>
          <w:sz w:val="22"/>
          <w:szCs w:val="22"/>
          <w:lang w:eastAsia="en-GB"/>
        </w:rPr>
        <w:t>IV</w:t>
      </w:r>
      <w:r w:rsidRPr="00765A4F">
        <w:rPr>
          <w:rFonts w:asciiTheme="minorHAnsi" w:hAnsiTheme="minorHAnsi"/>
          <w:b/>
          <w:sz w:val="22"/>
          <w:szCs w:val="22"/>
          <w:lang w:eastAsia="en-GB"/>
        </w:rPr>
        <w:tab/>
        <w:t>Storage Stability Test</w:t>
      </w:r>
    </w:p>
    <w:p w:rsidR="00422FB1" w:rsidRPr="00765A4F" w:rsidRDefault="00422FB1" w:rsidP="00F77711">
      <w:pPr>
        <w:ind w:left="720" w:right="510"/>
        <w:jc w:val="both"/>
        <w:rPr>
          <w:rFonts w:asciiTheme="minorHAnsi" w:hAnsiTheme="minorHAnsi"/>
          <w:color w:val="00B0F0"/>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 xml:space="preserve">All binders shall be stored strictly in accordance with the manufacturer’s instructions.  Binders claimed to remain homogeneous in storage without agitation shall be tested for storage </w:t>
      </w:r>
      <w:r w:rsidRPr="00765A4F">
        <w:rPr>
          <w:rFonts w:asciiTheme="minorHAnsi" w:hAnsiTheme="minorHAnsi"/>
          <w:sz w:val="22"/>
          <w:szCs w:val="22"/>
          <w:lang w:eastAsia="en-GB"/>
        </w:rPr>
        <w:lastRenderedPageBreak/>
        <w:t>stability in the manner described in Clause 9</w:t>
      </w:r>
      <w:r w:rsidR="00E21A6F" w:rsidRPr="00765A4F">
        <w:rPr>
          <w:rFonts w:asciiTheme="minorHAnsi" w:hAnsiTheme="minorHAnsi"/>
          <w:sz w:val="22"/>
          <w:szCs w:val="22"/>
          <w:lang w:eastAsia="en-GB"/>
        </w:rPr>
        <w:t>58</w:t>
      </w:r>
      <w:r w:rsidRPr="00765A4F">
        <w:rPr>
          <w:rFonts w:asciiTheme="minorHAnsi" w:hAnsiTheme="minorHAnsi"/>
          <w:sz w:val="22"/>
          <w:szCs w:val="22"/>
          <w:lang w:eastAsia="en-GB"/>
        </w:rPr>
        <w:t>.  The mean of the differences in softening point between the top and bottom samples, of not less than five pairs of such samples shall not exceed 5°C.  Manufacturers of pre-blended modified binders shall state what precautions are necessary to ensure that adequate homogeneity is maintained during storage.</w:t>
      </w:r>
    </w:p>
    <w:p w:rsidR="00422FB1" w:rsidRPr="00765A4F" w:rsidRDefault="00422FB1" w:rsidP="00F77711">
      <w:pPr>
        <w:ind w:left="720" w:right="510"/>
        <w:jc w:val="both"/>
        <w:rPr>
          <w:rFonts w:asciiTheme="minorHAnsi" w:hAnsiTheme="minorHAnsi"/>
          <w:sz w:val="22"/>
          <w:szCs w:val="22"/>
          <w:lang w:eastAsia="en-GB"/>
        </w:rPr>
      </w:pPr>
    </w:p>
    <w:p w:rsidR="00422FB1" w:rsidRPr="00765A4F" w:rsidRDefault="00422FB1" w:rsidP="00F77711">
      <w:pPr>
        <w:ind w:left="720" w:right="510" w:hanging="567"/>
        <w:jc w:val="both"/>
        <w:rPr>
          <w:rFonts w:asciiTheme="minorHAnsi" w:hAnsiTheme="minorHAnsi"/>
          <w:b/>
          <w:sz w:val="22"/>
          <w:szCs w:val="22"/>
          <w:lang w:eastAsia="en-GB"/>
        </w:rPr>
      </w:pPr>
      <w:r w:rsidRPr="00765A4F">
        <w:rPr>
          <w:rFonts w:asciiTheme="minorHAnsi" w:hAnsiTheme="minorHAnsi"/>
          <w:sz w:val="22"/>
          <w:szCs w:val="22"/>
          <w:lang w:eastAsia="en-GB"/>
        </w:rPr>
        <w:t>V</w:t>
      </w:r>
      <w:r w:rsidRPr="00765A4F">
        <w:rPr>
          <w:rFonts w:asciiTheme="minorHAnsi" w:hAnsiTheme="minorHAnsi"/>
          <w:b/>
          <w:sz w:val="22"/>
          <w:szCs w:val="22"/>
          <w:lang w:eastAsia="en-GB"/>
        </w:rPr>
        <w:tab/>
        <w:t>Photomicrograph</w:t>
      </w:r>
    </w:p>
    <w:p w:rsidR="00422FB1" w:rsidRPr="00765A4F" w:rsidRDefault="00422FB1" w:rsidP="00F77711">
      <w:pPr>
        <w:ind w:left="720" w:right="510" w:hanging="567"/>
        <w:jc w:val="both"/>
        <w:rPr>
          <w:rFonts w:asciiTheme="minorHAnsi" w:hAnsiTheme="minorHAnsi"/>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A typical photomicrograph of the modified binder and binder using ultra-violet or other technique to provide maximum contrast of the polymer structure to the binder before modification shall be supplied together with details of sample preparation techniques.</w:t>
      </w:r>
      <w:r w:rsidR="0011621E" w:rsidRPr="00765A4F">
        <w:rPr>
          <w:rFonts w:asciiTheme="minorHAnsi" w:hAnsiTheme="minorHAnsi"/>
          <w:sz w:val="22"/>
          <w:szCs w:val="22"/>
          <w:lang w:eastAsia="en-GB"/>
        </w:rPr>
        <w:t xml:space="preserve"> A photomicrograph is intended only to indicate the presence of a polymer modifier in the binder and should not be used as an indicator of performance. Guidance on the interpretation of photomicrographs is given in EN13632 Visualisation of polymer dispersion in polymer modified bitumen.</w:t>
      </w:r>
    </w:p>
    <w:p w:rsidR="00422FB1" w:rsidRPr="00765A4F" w:rsidRDefault="00422FB1" w:rsidP="00F77711">
      <w:pPr>
        <w:ind w:left="720" w:right="510" w:hanging="567"/>
        <w:jc w:val="both"/>
        <w:rPr>
          <w:rFonts w:asciiTheme="minorHAnsi" w:hAnsiTheme="minorHAnsi"/>
          <w:sz w:val="22"/>
          <w:szCs w:val="22"/>
          <w:lang w:eastAsia="en-GB"/>
        </w:rPr>
      </w:pPr>
    </w:p>
    <w:p w:rsidR="00422FB1" w:rsidRPr="00765A4F" w:rsidRDefault="00422FB1" w:rsidP="00F77711">
      <w:pPr>
        <w:ind w:left="720" w:right="510" w:hanging="567"/>
        <w:jc w:val="both"/>
        <w:rPr>
          <w:rFonts w:asciiTheme="minorHAnsi" w:hAnsiTheme="minorHAnsi"/>
          <w:b/>
          <w:sz w:val="22"/>
          <w:szCs w:val="22"/>
          <w:lang w:eastAsia="en-GB"/>
        </w:rPr>
      </w:pPr>
      <w:r w:rsidRPr="00765A4F">
        <w:rPr>
          <w:rFonts w:asciiTheme="minorHAnsi" w:hAnsiTheme="minorHAnsi"/>
          <w:sz w:val="22"/>
          <w:szCs w:val="22"/>
          <w:lang w:eastAsia="en-GB"/>
        </w:rPr>
        <w:t>VI</w:t>
      </w:r>
      <w:r w:rsidRPr="00765A4F">
        <w:rPr>
          <w:rFonts w:asciiTheme="minorHAnsi" w:hAnsiTheme="minorHAnsi"/>
          <w:b/>
          <w:sz w:val="22"/>
          <w:szCs w:val="22"/>
          <w:lang w:eastAsia="en-GB"/>
        </w:rPr>
        <w:tab/>
        <w:t>Cohesion</w:t>
      </w:r>
    </w:p>
    <w:p w:rsidR="00422FB1" w:rsidRPr="00765A4F" w:rsidRDefault="00422FB1" w:rsidP="00F77711">
      <w:pPr>
        <w:ind w:left="720" w:right="510" w:hanging="567"/>
        <w:jc w:val="both"/>
        <w:rPr>
          <w:rFonts w:asciiTheme="minorHAnsi" w:hAnsiTheme="minorHAnsi"/>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proofErr w:type="spellStart"/>
      <w:r w:rsidRPr="00765A4F">
        <w:rPr>
          <w:rFonts w:asciiTheme="minorHAnsi" w:hAnsiTheme="minorHAnsi"/>
          <w:sz w:val="22"/>
          <w:szCs w:val="22"/>
          <w:lang w:eastAsia="en-GB"/>
        </w:rPr>
        <w:t>Vialit</w:t>
      </w:r>
      <w:proofErr w:type="spellEnd"/>
      <w:r w:rsidRPr="00765A4F">
        <w:rPr>
          <w:rFonts w:asciiTheme="minorHAnsi" w:hAnsiTheme="minorHAnsi"/>
          <w:sz w:val="22"/>
          <w:szCs w:val="22"/>
          <w:lang w:eastAsia="en-GB"/>
        </w:rPr>
        <w:t xml:space="preserve"> Pendulum cohesion test curve of the modified binder, in accordance with Clause 9</w:t>
      </w:r>
      <w:r w:rsidR="0011621E" w:rsidRPr="00765A4F">
        <w:rPr>
          <w:rFonts w:asciiTheme="minorHAnsi" w:hAnsiTheme="minorHAnsi"/>
          <w:sz w:val="22"/>
          <w:szCs w:val="22"/>
          <w:lang w:eastAsia="en-GB"/>
        </w:rPr>
        <w:t>57</w:t>
      </w:r>
      <w:r w:rsidRPr="00765A4F">
        <w:rPr>
          <w:rFonts w:asciiTheme="minorHAnsi" w:hAnsiTheme="minorHAnsi"/>
          <w:sz w:val="22"/>
          <w:szCs w:val="22"/>
          <w:lang w:eastAsia="en-GB"/>
        </w:rPr>
        <w:t xml:space="preserve"> for the binder supplied, after RTFOT and after RTFOT </w:t>
      </w:r>
      <w:r w:rsidR="0011621E" w:rsidRPr="00765A4F">
        <w:rPr>
          <w:rFonts w:asciiTheme="minorHAnsi" w:hAnsiTheme="minorHAnsi"/>
          <w:sz w:val="22"/>
          <w:szCs w:val="22"/>
          <w:lang w:eastAsia="en-GB"/>
        </w:rPr>
        <w:t>and Ageing in accordance with Clause 955.</w:t>
      </w:r>
    </w:p>
    <w:p w:rsidR="00422FB1" w:rsidRPr="00765A4F" w:rsidRDefault="00422FB1" w:rsidP="00F77711">
      <w:pPr>
        <w:ind w:left="720" w:right="510" w:hanging="567"/>
        <w:jc w:val="both"/>
        <w:rPr>
          <w:rFonts w:asciiTheme="minorHAnsi" w:hAnsiTheme="minorHAnsi"/>
          <w:sz w:val="22"/>
          <w:szCs w:val="22"/>
          <w:lang w:eastAsia="en-GB"/>
        </w:rPr>
      </w:pPr>
    </w:p>
    <w:p w:rsidR="00422FB1" w:rsidRPr="00765A4F" w:rsidRDefault="00422FB1" w:rsidP="00F77711">
      <w:pPr>
        <w:ind w:left="720" w:right="510" w:hanging="567"/>
        <w:jc w:val="both"/>
        <w:rPr>
          <w:rFonts w:asciiTheme="minorHAnsi" w:hAnsiTheme="minorHAnsi"/>
          <w:b/>
          <w:sz w:val="22"/>
          <w:szCs w:val="22"/>
          <w:lang w:eastAsia="en-GB"/>
        </w:rPr>
      </w:pPr>
      <w:r w:rsidRPr="00765A4F">
        <w:rPr>
          <w:rFonts w:asciiTheme="minorHAnsi" w:hAnsiTheme="minorHAnsi"/>
          <w:sz w:val="22"/>
          <w:szCs w:val="22"/>
          <w:lang w:eastAsia="en-GB"/>
        </w:rPr>
        <w:t>VII</w:t>
      </w:r>
      <w:r w:rsidRPr="00765A4F">
        <w:rPr>
          <w:rFonts w:asciiTheme="minorHAnsi" w:hAnsiTheme="minorHAnsi"/>
          <w:b/>
          <w:sz w:val="22"/>
          <w:szCs w:val="22"/>
          <w:lang w:eastAsia="en-GB"/>
        </w:rPr>
        <w:tab/>
        <w:t>FRAASS Brittle Point (IP 80)</w:t>
      </w:r>
    </w:p>
    <w:p w:rsidR="00422FB1" w:rsidRPr="00765A4F" w:rsidRDefault="00422FB1" w:rsidP="00F77711">
      <w:pPr>
        <w:ind w:left="720" w:right="510" w:hanging="567"/>
        <w:jc w:val="both"/>
        <w:rPr>
          <w:rFonts w:asciiTheme="minorHAnsi" w:hAnsiTheme="minorHAnsi"/>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 xml:space="preserve">FRAASS brittle point measure using </w:t>
      </w:r>
      <w:r w:rsidR="0011621E" w:rsidRPr="00765A4F">
        <w:rPr>
          <w:rFonts w:asciiTheme="minorHAnsi" w:hAnsiTheme="minorHAnsi"/>
          <w:sz w:val="22"/>
          <w:szCs w:val="22"/>
          <w:lang w:eastAsia="en-GB"/>
        </w:rPr>
        <w:t>BS EN 12593</w:t>
      </w:r>
      <w:r w:rsidRPr="00765A4F">
        <w:rPr>
          <w:rFonts w:asciiTheme="minorHAnsi" w:hAnsiTheme="minorHAnsi"/>
          <w:sz w:val="22"/>
          <w:szCs w:val="22"/>
          <w:lang w:eastAsia="en-GB"/>
        </w:rPr>
        <w:t xml:space="preserve"> shall be provided on the binder as supplied, after RTFOT and after RTFOT </w:t>
      </w:r>
      <w:r w:rsidR="0011621E" w:rsidRPr="00765A4F">
        <w:rPr>
          <w:rFonts w:asciiTheme="minorHAnsi" w:hAnsiTheme="minorHAnsi"/>
          <w:sz w:val="22"/>
          <w:szCs w:val="22"/>
          <w:lang w:eastAsia="en-GB"/>
        </w:rPr>
        <w:t>and Ageing in accordance with Clause 955.</w:t>
      </w:r>
    </w:p>
    <w:p w:rsidR="00422FB1" w:rsidRPr="00765A4F" w:rsidRDefault="00422FB1" w:rsidP="00F77711">
      <w:pPr>
        <w:ind w:left="720" w:right="510" w:hanging="567"/>
        <w:jc w:val="both"/>
        <w:rPr>
          <w:rFonts w:asciiTheme="minorHAnsi" w:hAnsiTheme="minorHAnsi"/>
          <w:b/>
          <w:sz w:val="22"/>
          <w:szCs w:val="22"/>
          <w:lang w:eastAsia="en-GB"/>
        </w:rPr>
      </w:pPr>
    </w:p>
    <w:p w:rsidR="00422FB1" w:rsidRPr="00765A4F" w:rsidRDefault="00422FB1" w:rsidP="00F77711">
      <w:pPr>
        <w:ind w:left="720" w:right="510" w:hanging="567"/>
        <w:jc w:val="both"/>
        <w:rPr>
          <w:rFonts w:asciiTheme="minorHAnsi" w:hAnsiTheme="minorHAnsi"/>
          <w:b/>
          <w:sz w:val="22"/>
          <w:szCs w:val="22"/>
          <w:lang w:eastAsia="en-GB"/>
        </w:rPr>
      </w:pPr>
      <w:r w:rsidRPr="00765A4F">
        <w:rPr>
          <w:rFonts w:asciiTheme="minorHAnsi" w:hAnsiTheme="minorHAnsi"/>
          <w:sz w:val="22"/>
          <w:szCs w:val="22"/>
          <w:lang w:eastAsia="en-GB"/>
        </w:rPr>
        <w:t>VIII</w:t>
      </w:r>
      <w:r w:rsidRPr="00765A4F">
        <w:rPr>
          <w:rFonts w:asciiTheme="minorHAnsi" w:hAnsiTheme="minorHAnsi"/>
          <w:b/>
          <w:sz w:val="22"/>
          <w:szCs w:val="22"/>
          <w:lang w:eastAsia="en-GB"/>
        </w:rPr>
        <w:tab/>
        <w:t xml:space="preserve">Mixture Data </w:t>
      </w:r>
      <w:r w:rsidR="0011621E" w:rsidRPr="00765A4F">
        <w:rPr>
          <w:rFonts w:asciiTheme="minorHAnsi" w:hAnsiTheme="minorHAnsi"/>
          <w:b/>
          <w:sz w:val="22"/>
          <w:szCs w:val="22"/>
          <w:lang w:eastAsia="en-GB"/>
        </w:rPr>
        <w:t>requirements</w:t>
      </w:r>
    </w:p>
    <w:p w:rsidR="00422FB1" w:rsidRPr="00765A4F" w:rsidRDefault="00422FB1" w:rsidP="00F77711">
      <w:pPr>
        <w:ind w:left="720" w:right="510"/>
        <w:jc w:val="both"/>
        <w:rPr>
          <w:rFonts w:asciiTheme="minorHAnsi" w:hAnsiTheme="minorHAnsi"/>
          <w:sz w:val="22"/>
          <w:szCs w:val="22"/>
          <w:lang w:eastAsia="en-GB"/>
        </w:rPr>
      </w:pPr>
    </w:p>
    <w:p w:rsidR="00422FB1" w:rsidRPr="00765A4F" w:rsidRDefault="00422FB1" w:rsidP="00F77711">
      <w:pPr>
        <w:ind w:left="720" w:right="510"/>
        <w:jc w:val="both"/>
        <w:rPr>
          <w:rFonts w:asciiTheme="minorHAnsi" w:hAnsiTheme="minorHAnsi"/>
          <w:sz w:val="22"/>
          <w:szCs w:val="22"/>
          <w:lang w:eastAsia="en-GB"/>
        </w:rPr>
      </w:pPr>
      <w:r w:rsidRPr="00765A4F">
        <w:rPr>
          <w:rFonts w:asciiTheme="minorHAnsi" w:hAnsiTheme="minorHAnsi"/>
          <w:sz w:val="22"/>
          <w:szCs w:val="22"/>
          <w:lang w:eastAsia="en-GB"/>
        </w:rPr>
        <w:t xml:space="preserve">The following additional data </w:t>
      </w:r>
      <w:r w:rsidR="0011621E" w:rsidRPr="00765A4F">
        <w:rPr>
          <w:rFonts w:asciiTheme="minorHAnsi" w:hAnsiTheme="minorHAnsi"/>
          <w:sz w:val="22"/>
          <w:szCs w:val="22"/>
          <w:lang w:eastAsia="en-GB"/>
        </w:rPr>
        <w:t>should be provided to the Overseeing Organisation for materials designed in accordance with Clause 90.1.17 and Clause 929 in respect of the proposed mixture.</w:t>
      </w:r>
    </w:p>
    <w:p w:rsidR="00422FB1" w:rsidRPr="00765A4F" w:rsidRDefault="00422FB1" w:rsidP="00F77711">
      <w:pPr>
        <w:ind w:left="589" w:right="510"/>
        <w:jc w:val="both"/>
        <w:rPr>
          <w:rFonts w:asciiTheme="minorHAnsi" w:hAnsiTheme="minorHAnsi"/>
          <w:sz w:val="22"/>
          <w:szCs w:val="22"/>
          <w:lang w:eastAsia="en-GB"/>
        </w:rPr>
      </w:pPr>
    </w:p>
    <w:p w:rsidR="00422FB1" w:rsidRPr="00765A4F" w:rsidRDefault="00422FB1" w:rsidP="00F77711">
      <w:pPr>
        <w:ind w:left="720" w:right="510" w:hanging="720"/>
        <w:jc w:val="both"/>
        <w:rPr>
          <w:rFonts w:asciiTheme="minorHAnsi" w:hAnsiTheme="minorHAnsi"/>
          <w:sz w:val="22"/>
          <w:szCs w:val="22"/>
          <w:lang w:eastAsia="en-GB"/>
        </w:rPr>
      </w:pPr>
      <w:r w:rsidRPr="00765A4F">
        <w:rPr>
          <w:rFonts w:asciiTheme="minorHAnsi" w:hAnsiTheme="minorHAnsi"/>
          <w:b/>
          <w:sz w:val="22"/>
          <w:szCs w:val="22"/>
          <w:lang w:eastAsia="en-GB"/>
        </w:rPr>
        <w:tab/>
      </w:r>
      <w:r w:rsidR="0011621E" w:rsidRPr="00765A4F">
        <w:rPr>
          <w:rFonts w:asciiTheme="minorHAnsi" w:hAnsiTheme="minorHAnsi"/>
          <w:b/>
          <w:sz w:val="22"/>
          <w:szCs w:val="22"/>
          <w:lang w:eastAsia="en-GB"/>
        </w:rPr>
        <w:t xml:space="preserve">Saturation Ageing Tensile </w:t>
      </w:r>
      <w:r w:rsidRPr="00765A4F">
        <w:rPr>
          <w:rFonts w:asciiTheme="minorHAnsi" w:hAnsiTheme="minorHAnsi"/>
          <w:b/>
          <w:sz w:val="22"/>
          <w:szCs w:val="22"/>
          <w:lang w:eastAsia="en-GB"/>
        </w:rPr>
        <w:t>Stiffness (</w:t>
      </w:r>
      <w:r w:rsidR="0011621E" w:rsidRPr="00765A4F">
        <w:rPr>
          <w:rFonts w:asciiTheme="minorHAnsi" w:hAnsiTheme="minorHAnsi"/>
          <w:b/>
          <w:sz w:val="22"/>
          <w:szCs w:val="22"/>
          <w:lang w:eastAsia="en-GB"/>
        </w:rPr>
        <w:t xml:space="preserve">SATS) ratio – </w:t>
      </w:r>
      <w:r w:rsidR="0011621E" w:rsidRPr="00765A4F">
        <w:rPr>
          <w:rFonts w:asciiTheme="minorHAnsi" w:hAnsiTheme="minorHAnsi"/>
          <w:sz w:val="22"/>
          <w:szCs w:val="22"/>
          <w:lang w:eastAsia="en-GB"/>
        </w:rPr>
        <w:t>as</w:t>
      </w:r>
      <w:r w:rsidRPr="00765A4F">
        <w:rPr>
          <w:rFonts w:asciiTheme="minorHAnsi" w:hAnsiTheme="minorHAnsi"/>
          <w:sz w:val="22"/>
          <w:szCs w:val="22"/>
          <w:lang w:eastAsia="en-GB"/>
        </w:rPr>
        <w:t xml:space="preserve"> </w:t>
      </w:r>
      <w:r w:rsidR="0011621E" w:rsidRPr="00765A4F">
        <w:rPr>
          <w:rFonts w:asciiTheme="minorHAnsi" w:hAnsiTheme="minorHAnsi"/>
          <w:sz w:val="22"/>
          <w:szCs w:val="22"/>
          <w:lang w:eastAsia="en-GB"/>
        </w:rPr>
        <w:t>described in Clause 953</w:t>
      </w:r>
      <w:r w:rsidRPr="00765A4F">
        <w:rPr>
          <w:rFonts w:asciiTheme="minorHAnsi" w:hAnsiTheme="minorHAnsi"/>
          <w:sz w:val="22"/>
          <w:szCs w:val="22"/>
          <w:lang w:eastAsia="en-GB"/>
        </w:rPr>
        <w:t>.</w:t>
      </w:r>
    </w:p>
    <w:p w:rsidR="00422FB1" w:rsidRPr="00765A4F" w:rsidRDefault="00422FB1" w:rsidP="00F77711">
      <w:pPr>
        <w:ind w:right="510"/>
        <w:jc w:val="both"/>
        <w:rPr>
          <w:rFonts w:asciiTheme="minorHAnsi" w:hAnsiTheme="minorHAnsi"/>
          <w:sz w:val="22"/>
          <w:szCs w:val="22"/>
        </w:rPr>
      </w:pPr>
    </w:p>
    <w:p w:rsidR="00E450DD" w:rsidRPr="00765A4F" w:rsidRDefault="00E450DD" w:rsidP="00520974">
      <w:pPr>
        <w:ind w:right="191"/>
        <w:jc w:val="both"/>
        <w:rPr>
          <w:rFonts w:asciiTheme="minorHAnsi" w:hAnsiTheme="minorHAnsi" w:cs="Arial"/>
          <w:b/>
          <w:sz w:val="22"/>
          <w:szCs w:val="22"/>
          <w:lang w:eastAsia="en-GB"/>
        </w:rPr>
      </w:pPr>
      <w:r w:rsidRPr="00765A4F">
        <w:rPr>
          <w:rFonts w:asciiTheme="minorHAnsi" w:hAnsiTheme="minorHAnsi"/>
          <w:sz w:val="22"/>
          <w:szCs w:val="22"/>
        </w:rPr>
        <w:br w:type="page"/>
      </w:r>
      <w:r w:rsidRPr="00520974">
        <w:rPr>
          <w:rFonts w:asciiTheme="minorHAnsi" w:hAnsiTheme="minorHAnsi" w:cs="Arial"/>
          <w:b/>
          <w:bCs/>
          <w:sz w:val="28"/>
          <w:szCs w:val="28"/>
          <w:u w:val="single"/>
          <w:lang w:eastAsia="en-GB"/>
        </w:rPr>
        <w:lastRenderedPageBreak/>
        <w:t>APPENDIX</w:t>
      </w:r>
      <w:r w:rsidRPr="00520974">
        <w:rPr>
          <w:rFonts w:asciiTheme="minorHAnsi" w:hAnsiTheme="minorHAnsi" w:cs="Arial"/>
          <w:b/>
          <w:bCs/>
          <w:sz w:val="28"/>
          <w:szCs w:val="28"/>
          <w:u w:val="single"/>
          <w:lang w:eastAsia="en-GB"/>
        </w:rPr>
        <w:tab/>
        <w:t>7/2:</w:t>
      </w:r>
      <w:r w:rsidR="007B6433" w:rsidRPr="00520974">
        <w:rPr>
          <w:rFonts w:asciiTheme="minorHAnsi" w:hAnsiTheme="minorHAnsi" w:cs="Arial"/>
          <w:b/>
          <w:bCs/>
          <w:sz w:val="28"/>
          <w:szCs w:val="28"/>
          <w:u w:val="single"/>
          <w:lang w:eastAsia="en-GB"/>
        </w:rPr>
        <w:t xml:space="preserve"> </w:t>
      </w:r>
      <w:r w:rsidRPr="00520974">
        <w:rPr>
          <w:rFonts w:asciiTheme="minorHAnsi" w:hAnsiTheme="minorHAnsi" w:cs="Arial"/>
          <w:b/>
          <w:bCs/>
          <w:sz w:val="28"/>
          <w:szCs w:val="28"/>
          <w:u w:val="single"/>
          <w:lang w:eastAsia="en-GB"/>
        </w:rPr>
        <w:t>EXCAVATION</w:t>
      </w:r>
      <w:r w:rsidR="007B6433" w:rsidRPr="00520974">
        <w:rPr>
          <w:rFonts w:asciiTheme="minorHAnsi" w:hAnsiTheme="minorHAnsi" w:cs="Arial"/>
          <w:b/>
          <w:bCs/>
          <w:sz w:val="28"/>
          <w:szCs w:val="28"/>
          <w:u w:val="single"/>
          <w:lang w:eastAsia="en-GB"/>
        </w:rPr>
        <w:t xml:space="preserve"> </w:t>
      </w:r>
      <w:r w:rsidRPr="00520974">
        <w:rPr>
          <w:rFonts w:asciiTheme="minorHAnsi" w:hAnsiTheme="minorHAnsi" w:cs="Arial"/>
          <w:b/>
          <w:bCs/>
          <w:sz w:val="28"/>
          <w:szCs w:val="28"/>
          <w:u w:val="single"/>
          <w:lang w:eastAsia="en-GB"/>
        </w:rPr>
        <w:t>AND</w:t>
      </w:r>
      <w:r w:rsidR="007B6433" w:rsidRPr="00520974">
        <w:rPr>
          <w:rFonts w:asciiTheme="minorHAnsi" w:hAnsiTheme="minorHAnsi" w:cs="Arial"/>
          <w:b/>
          <w:bCs/>
          <w:sz w:val="28"/>
          <w:szCs w:val="28"/>
          <w:u w:val="single"/>
          <w:lang w:eastAsia="en-GB"/>
        </w:rPr>
        <w:t xml:space="preserve"> </w:t>
      </w:r>
      <w:r w:rsidRPr="00520974">
        <w:rPr>
          <w:rFonts w:asciiTheme="minorHAnsi" w:hAnsiTheme="minorHAnsi" w:cs="Arial"/>
          <w:b/>
          <w:bCs/>
          <w:sz w:val="28"/>
          <w:szCs w:val="28"/>
          <w:u w:val="single"/>
          <w:lang w:eastAsia="en-GB"/>
        </w:rPr>
        <w:t>REINSTATEMENT</w:t>
      </w:r>
      <w:r w:rsidR="007B6433" w:rsidRPr="00520974">
        <w:rPr>
          <w:rFonts w:asciiTheme="minorHAnsi" w:hAnsiTheme="minorHAnsi" w:cs="Arial"/>
          <w:b/>
          <w:bCs/>
          <w:sz w:val="28"/>
          <w:szCs w:val="28"/>
          <w:u w:val="single"/>
          <w:lang w:eastAsia="en-GB"/>
        </w:rPr>
        <w:t xml:space="preserve"> </w:t>
      </w:r>
      <w:r w:rsidRPr="00520974">
        <w:rPr>
          <w:rFonts w:asciiTheme="minorHAnsi" w:hAnsiTheme="minorHAnsi" w:cs="Arial"/>
          <w:b/>
          <w:bCs/>
          <w:sz w:val="28"/>
          <w:szCs w:val="28"/>
          <w:u w:val="single"/>
          <w:lang w:eastAsia="en-GB"/>
        </w:rPr>
        <w:t>OF</w:t>
      </w:r>
      <w:r w:rsidR="007B6433" w:rsidRPr="00520974">
        <w:rPr>
          <w:rFonts w:asciiTheme="minorHAnsi" w:hAnsiTheme="minorHAnsi" w:cs="Arial"/>
          <w:b/>
          <w:bCs/>
          <w:sz w:val="28"/>
          <w:szCs w:val="28"/>
          <w:u w:val="single"/>
          <w:lang w:eastAsia="en-GB"/>
        </w:rPr>
        <w:t xml:space="preserve"> </w:t>
      </w:r>
      <w:r w:rsidRPr="00520974">
        <w:rPr>
          <w:rFonts w:asciiTheme="minorHAnsi" w:hAnsiTheme="minorHAnsi" w:cs="Arial"/>
          <w:b/>
          <w:bCs/>
          <w:sz w:val="28"/>
          <w:szCs w:val="28"/>
          <w:u w:val="single"/>
          <w:lang w:eastAsia="en-GB"/>
        </w:rPr>
        <w:t>EXISTING SURFACING</w:t>
      </w:r>
    </w:p>
    <w:p w:rsidR="00E450DD" w:rsidRPr="004E0409" w:rsidRDefault="00E450DD" w:rsidP="00E450DD">
      <w:pPr>
        <w:widowControl w:val="0"/>
        <w:kinsoku w:val="0"/>
        <w:overflowPunct w:val="0"/>
        <w:autoSpaceDE w:val="0"/>
        <w:autoSpaceDN w:val="0"/>
        <w:adjustRightInd w:val="0"/>
        <w:spacing w:before="9"/>
        <w:rPr>
          <w:rFonts w:ascii="Arial" w:hAnsi="Arial" w:cs="Arial"/>
          <w:b/>
          <w:bCs/>
          <w:sz w:val="18"/>
          <w:szCs w:val="18"/>
          <w:lang w:eastAsia="en-GB"/>
        </w:rPr>
      </w:pPr>
    </w:p>
    <w:p w:rsidR="00E450DD" w:rsidRPr="00765A4F" w:rsidRDefault="00E450DD" w:rsidP="00D01E0B">
      <w:pPr>
        <w:widowControl w:val="0"/>
        <w:numPr>
          <w:ilvl w:val="1"/>
          <w:numId w:val="29"/>
        </w:numPr>
        <w:tabs>
          <w:tab w:val="left" w:pos="822"/>
        </w:tabs>
        <w:kinsoku w:val="0"/>
        <w:overflowPunct w:val="0"/>
        <w:autoSpaceDE w:val="0"/>
        <w:autoSpaceDN w:val="0"/>
        <w:adjustRightInd w:val="0"/>
        <w:spacing w:before="60"/>
        <w:ind w:right="510"/>
        <w:jc w:val="both"/>
        <w:rPr>
          <w:rFonts w:asciiTheme="minorHAnsi" w:hAnsiTheme="minorHAnsi" w:cs="Arial"/>
          <w:sz w:val="22"/>
          <w:szCs w:val="22"/>
          <w:lang w:eastAsia="en-GB"/>
        </w:rPr>
      </w:pPr>
      <w:r w:rsidRPr="00765A4F">
        <w:rPr>
          <w:rFonts w:asciiTheme="minorHAnsi" w:hAnsiTheme="minorHAnsi" w:cs="Arial"/>
          <w:sz w:val="22"/>
          <w:szCs w:val="22"/>
          <w:lang w:eastAsia="en-GB"/>
        </w:rPr>
        <w:t>Localised</w:t>
      </w:r>
      <w:r w:rsidRPr="00765A4F">
        <w:rPr>
          <w:rFonts w:asciiTheme="minorHAnsi" w:hAnsiTheme="minorHAnsi" w:cs="Arial"/>
          <w:spacing w:val="53"/>
          <w:sz w:val="22"/>
          <w:szCs w:val="22"/>
          <w:lang w:eastAsia="en-GB"/>
        </w:rPr>
        <w:t xml:space="preserve"> </w:t>
      </w:r>
      <w:r w:rsidRPr="00765A4F">
        <w:rPr>
          <w:rFonts w:asciiTheme="minorHAnsi" w:hAnsiTheme="minorHAnsi" w:cs="Arial"/>
          <w:spacing w:val="-1"/>
          <w:sz w:val="22"/>
          <w:szCs w:val="22"/>
          <w:lang w:eastAsia="en-GB"/>
        </w:rPr>
        <w:t>reinstatements</w:t>
      </w:r>
      <w:r w:rsidRPr="00765A4F">
        <w:rPr>
          <w:rFonts w:asciiTheme="minorHAnsi" w:hAnsiTheme="minorHAnsi" w:cs="Arial"/>
          <w:spacing w:val="52"/>
          <w:sz w:val="22"/>
          <w:szCs w:val="22"/>
          <w:lang w:eastAsia="en-GB"/>
        </w:rPr>
        <w:t xml:space="preserve"> </w:t>
      </w:r>
      <w:r w:rsidRPr="00765A4F">
        <w:rPr>
          <w:rFonts w:asciiTheme="minorHAnsi" w:hAnsiTheme="minorHAnsi" w:cs="Arial"/>
          <w:sz w:val="22"/>
          <w:szCs w:val="22"/>
          <w:lang w:eastAsia="en-GB"/>
        </w:rPr>
        <w:t>shall</w:t>
      </w:r>
      <w:r w:rsidRPr="00765A4F">
        <w:rPr>
          <w:rFonts w:asciiTheme="minorHAnsi" w:hAnsiTheme="minorHAnsi" w:cs="Arial"/>
          <w:spacing w:val="52"/>
          <w:sz w:val="22"/>
          <w:szCs w:val="22"/>
          <w:lang w:eastAsia="en-GB"/>
        </w:rPr>
        <w:t xml:space="preserve"> </w:t>
      </w:r>
      <w:r w:rsidRPr="00765A4F">
        <w:rPr>
          <w:rFonts w:asciiTheme="minorHAnsi" w:hAnsiTheme="minorHAnsi" w:cs="Arial"/>
          <w:sz w:val="22"/>
          <w:szCs w:val="22"/>
          <w:lang w:eastAsia="en-GB"/>
        </w:rPr>
        <w:t>be</w:t>
      </w:r>
      <w:r w:rsidRPr="00765A4F">
        <w:rPr>
          <w:rFonts w:asciiTheme="minorHAnsi" w:hAnsiTheme="minorHAnsi" w:cs="Arial"/>
          <w:spacing w:val="54"/>
          <w:sz w:val="22"/>
          <w:szCs w:val="22"/>
          <w:lang w:eastAsia="en-GB"/>
        </w:rPr>
        <w:t xml:space="preserve"> </w:t>
      </w:r>
      <w:r w:rsidRPr="00765A4F">
        <w:rPr>
          <w:rFonts w:asciiTheme="minorHAnsi" w:hAnsiTheme="minorHAnsi" w:cs="Arial"/>
          <w:spacing w:val="-1"/>
          <w:sz w:val="22"/>
          <w:szCs w:val="22"/>
          <w:lang w:eastAsia="en-GB"/>
        </w:rPr>
        <w:t>undertaken</w:t>
      </w:r>
      <w:r w:rsidRPr="00765A4F">
        <w:rPr>
          <w:rFonts w:asciiTheme="minorHAnsi" w:hAnsiTheme="minorHAnsi" w:cs="Arial"/>
          <w:spacing w:val="53"/>
          <w:sz w:val="22"/>
          <w:szCs w:val="22"/>
          <w:lang w:eastAsia="en-GB"/>
        </w:rPr>
        <w:t xml:space="preserve"> </w:t>
      </w:r>
      <w:r w:rsidRPr="00765A4F">
        <w:rPr>
          <w:rFonts w:asciiTheme="minorHAnsi" w:hAnsiTheme="minorHAnsi" w:cs="Arial"/>
          <w:sz w:val="22"/>
          <w:szCs w:val="22"/>
          <w:lang w:eastAsia="en-GB"/>
        </w:rPr>
        <w:t>using</w:t>
      </w:r>
      <w:r w:rsidRPr="00765A4F">
        <w:rPr>
          <w:rFonts w:asciiTheme="minorHAnsi" w:hAnsiTheme="minorHAnsi" w:cs="Arial"/>
          <w:spacing w:val="51"/>
          <w:sz w:val="22"/>
          <w:szCs w:val="22"/>
          <w:lang w:eastAsia="en-GB"/>
        </w:rPr>
        <w:t xml:space="preserve"> </w:t>
      </w:r>
      <w:r w:rsidRPr="00765A4F">
        <w:rPr>
          <w:rFonts w:asciiTheme="minorHAnsi" w:hAnsiTheme="minorHAnsi" w:cs="Arial"/>
          <w:sz w:val="22"/>
          <w:szCs w:val="22"/>
          <w:lang w:eastAsia="en-GB"/>
        </w:rPr>
        <w:t>the</w:t>
      </w:r>
      <w:r w:rsidRPr="00765A4F">
        <w:rPr>
          <w:rFonts w:asciiTheme="minorHAnsi" w:hAnsiTheme="minorHAnsi" w:cs="Arial"/>
          <w:spacing w:val="53"/>
          <w:sz w:val="22"/>
          <w:szCs w:val="22"/>
          <w:lang w:eastAsia="en-GB"/>
        </w:rPr>
        <w:t xml:space="preserve"> </w:t>
      </w:r>
      <w:r w:rsidRPr="00765A4F">
        <w:rPr>
          <w:rFonts w:asciiTheme="minorHAnsi" w:hAnsiTheme="minorHAnsi" w:cs="Arial"/>
          <w:spacing w:val="-1"/>
          <w:sz w:val="22"/>
          <w:szCs w:val="22"/>
          <w:u w:val="single"/>
          <w:lang w:eastAsia="en-GB"/>
        </w:rPr>
        <w:t>‘Specification</w:t>
      </w:r>
      <w:r w:rsidRPr="00765A4F">
        <w:rPr>
          <w:rFonts w:asciiTheme="minorHAnsi" w:hAnsiTheme="minorHAnsi" w:cs="Arial"/>
          <w:spacing w:val="51"/>
          <w:sz w:val="22"/>
          <w:szCs w:val="22"/>
          <w:u w:val="single"/>
          <w:lang w:eastAsia="en-GB"/>
        </w:rPr>
        <w:t xml:space="preserve"> </w:t>
      </w:r>
      <w:r w:rsidRPr="00765A4F">
        <w:rPr>
          <w:rFonts w:asciiTheme="minorHAnsi" w:hAnsiTheme="minorHAnsi" w:cs="Arial"/>
          <w:spacing w:val="1"/>
          <w:sz w:val="22"/>
          <w:szCs w:val="22"/>
          <w:u w:val="single"/>
          <w:lang w:eastAsia="en-GB"/>
        </w:rPr>
        <w:t>for</w:t>
      </w:r>
      <w:r w:rsidRPr="00765A4F">
        <w:rPr>
          <w:rFonts w:asciiTheme="minorHAnsi" w:hAnsiTheme="minorHAnsi" w:cs="Arial"/>
          <w:spacing w:val="52"/>
          <w:sz w:val="22"/>
          <w:szCs w:val="22"/>
          <w:u w:val="single"/>
          <w:lang w:eastAsia="en-GB"/>
        </w:rPr>
        <w:t xml:space="preserve"> </w:t>
      </w:r>
      <w:r w:rsidRPr="00765A4F">
        <w:rPr>
          <w:rFonts w:asciiTheme="minorHAnsi" w:hAnsiTheme="minorHAnsi" w:cs="Arial"/>
          <w:sz w:val="22"/>
          <w:szCs w:val="22"/>
          <w:u w:val="single"/>
          <w:lang w:eastAsia="en-GB"/>
        </w:rPr>
        <w:t>the</w:t>
      </w:r>
      <w:r w:rsidRPr="00765A4F">
        <w:rPr>
          <w:rFonts w:asciiTheme="minorHAnsi" w:hAnsiTheme="minorHAnsi" w:cs="Arial"/>
          <w:spacing w:val="76"/>
          <w:w w:val="99"/>
          <w:sz w:val="22"/>
          <w:szCs w:val="22"/>
          <w:lang w:eastAsia="en-GB"/>
        </w:rPr>
        <w:t xml:space="preserve"> </w:t>
      </w:r>
      <w:r w:rsidRPr="00765A4F">
        <w:rPr>
          <w:rFonts w:asciiTheme="minorHAnsi" w:hAnsiTheme="minorHAnsi" w:cs="Arial"/>
          <w:sz w:val="22"/>
          <w:szCs w:val="22"/>
          <w:u w:val="single"/>
          <w:lang w:eastAsia="en-GB"/>
        </w:rPr>
        <w:t>Reinstatement</w:t>
      </w:r>
      <w:r w:rsidRPr="00765A4F">
        <w:rPr>
          <w:rFonts w:asciiTheme="minorHAnsi" w:hAnsiTheme="minorHAnsi" w:cs="Arial"/>
          <w:spacing w:val="17"/>
          <w:sz w:val="22"/>
          <w:szCs w:val="22"/>
          <w:u w:val="single"/>
          <w:lang w:eastAsia="en-GB"/>
        </w:rPr>
        <w:t xml:space="preserve"> </w:t>
      </w:r>
      <w:r w:rsidRPr="00765A4F">
        <w:rPr>
          <w:rFonts w:asciiTheme="minorHAnsi" w:hAnsiTheme="minorHAnsi" w:cs="Arial"/>
          <w:spacing w:val="-1"/>
          <w:sz w:val="22"/>
          <w:szCs w:val="22"/>
          <w:u w:val="single"/>
          <w:lang w:eastAsia="en-GB"/>
        </w:rPr>
        <w:t>of</w:t>
      </w:r>
      <w:r w:rsidRPr="00765A4F">
        <w:rPr>
          <w:rFonts w:asciiTheme="minorHAnsi" w:hAnsiTheme="minorHAnsi" w:cs="Arial"/>
          <w:spacing w:val="19"/>
          <w:sz w:val="22"/>
          <w:szCs w:val="22"/>
          <w:u w:val="single"/>
          <w:lang w:eastAsia="en-GB"/>
        </w:rPr>
        <w:t xml:space="preserve"> </w:t>
      </w:r>
      <w:r w:rsidRPr="00765A4F">
        <w:rPr>
          <w:rFonts w:asciiTheme="minorHAnsi" w:hAnsiTheme="minorHAnsi" w:cs="Arial"/>
          <w:spacing w:val="-1"/>
          <w:sz w:val="22"/>
          <w:szCs w:val="22"/>
          <w:u w:val="single"/>
          <w:lang w:eastAsia="en-GB"/>
        </w:rPr>
        <w:t>Openings</w:t>
      </w:r>
      <w:r w:rsidRPr="00765A4F">
        <w:rPr>
          <w:rFonts w:asciiTheme="minorHAnsi" w:hAnsiTheme="minorHAnsi" w:cs="Arial"/>
          <w:spacing w:val="19"/>
          <w:sz w:val="22"/>
          <w:szCs w:val="22"/>
          <w:u w:val="single"/>
          <w:lang w:eastAsia="en-GB"/>
        </w:rPr>
        <w:t xml:space="preserve"> </w:t>
      </w:r>
      <w:r w:rsidRPr="00765A4F">
        <w:rPr>
          <w:rFonts w:asciiTheme="minorHAnsi" w:hAnsiTheme="minorHAnsi" w:cs="Arial"/>
          <w:spacing w:val="-1"/>
          <w:sz w:val="22"/>
          <w:szCs w:val="22"/>
          <w:u w:val="single"/>
          <w:lang w:eastAsia="en-GB"/>
        </w:rPr>
        <w:t>in</w:t>
      </w:r>
      <w:r w:rsidRPr="00765A4F">
        <w:rPr>
          <w:rFonts w:asciiTheme="minorHAnsi" w:hAnsiTheme="minorHAnsi" w:cs="Arial"/>
          <w:spacing w:val="20"/>
          <w:sz w:val="22"/>
          <w:szCs w:val="22"/>
          <w:u w:val="single"/>
          <w:lang w:eastAsia="en-GB"/>
        </w:rPr>
        <w:t xml:space="preserve"> </w:t>
      </w:r>
      <w:r w:rsidRPr="00765A4F">
        <w:rPr>
          <w:rFonts w:asciiTheme="minorHAnsi" w:hAnsiTheme="minorHAnsi" w:cs="Arial"/>
          <w:spacing w:val="-1"/>
          <w:sz w:val="22"/>
          <w:szCs w:val="22"/>
          <w:u w:val="single"/>
          <w:lang w:eastAsia="en-GB"/>
        </w:rPr>
        <w:t>Highways</w:t>
      </w:r>
      <w:r w:rsidRPr="00765A4F">
        <w:rPr>
          <w:rFonts w:asciiTheme="minorHAnsi" w:hAnsiTheme="minorHAnsi" w:cs="Arial"/>
          <w:spacing w:val="20"/>
          <w:sz w:val="22"/>
          <w:szCs w:val="22"/>
          <w:u w:val="single"/>
          <w:lang w:eastAsia="en-GB"/>
        </w:rPr>
        <w:t xml:space="preserve"> </w:t>
      </w:r>
      <w:r w:rsidRPr="00765A4F">
        <w:rPr>
          <w:rFonts w:asciiTheme="minorHAnsi" w:hAnsiTheme="minorHAnsi" w:cs="Arial"/>
          <w:sz w:val="22"/>
          <w:szCs w:val="22"/>
          <w:u w:val="single"/>
          <w:lang w:eastAsia="en-GB"/>
        </w:rPr>
        <w:t>(Third</w:t>
      </w:r>
      <w:r w:rsidRPr="00765A4F">
        <w:rPr>
          <w:rFonts w:asciiTheme="minorHAnsi" w:hAnsiTheme="minorHAnsi" w:cs="Arial"/>
          <w:spacing w:val="20"/>
          <w:sz w:val="22"/>
          <w:szCs w:val="22"/>
          <w:u w:val="single"/>
          <w:lang w:eastAsia="en-GB"/>
        </w:rPr>
        <w:t xml:space="preserve"> </w:t>
      </w:r>
      <w:r w:rsidRPr="00765A4F">
        <w:rPr>
          <w:rFonts w:asciiTheme="minorHAnsi" w:hAnsiTheme="minorHAnsi" w:cs="Arial"/>
          <w:sz w:val="22"/>
          <w:szCs w:val="22"/>
          <w:u w:val="single"/>
          <w:lang w:eastAsia="en-GB"/>
        </w:rPr>
        <w:t>Edition</w:t>
      </w:r>
      <w:r w:rsidRPr="00765A4F">
        <w:rPr>
          <w:rFonts w:asciiTheme="minorHAnsi" w:hAnsiTheme="minorHAnsi" w:cs="Arial"/>
          <w:spacing w:val="17"/>
          <w:sz w:val="22"/>
          <w:szCs w:val="22"/>
          <w:u w:val="single"/>
          <w:lang w:eastAsia="en-GB"/>
        </w:rPr>
        <w:t xml:space="preserve"> </w:t>
      </w:r>
      <w:r w:rsidRPr="00765A4F">
        <w:rPr>
          <w:rFonts w:asciiTheme="minorHAnsi" w:hAnsiTheme="minorHAnsi" w:cs="Arial"/>
          <w:spacing w:val="-1"/>
          <w:sz w:val="22"/>
          <w:szCs w:val="22"/>
          <w:u w:val="single"/>
          <w:lang w:eastAsia="en-GB"/>
        </w:rPr>
        <w:t>2010</w:t>
      </w:r>
      <w:r w:rsidRPr="00765A4F">
        <w:rPr>
          <w:rFonts w:asciiTheme="minorHAnsi" w:hAnsiTheme="minorHAnsi" w:cs="Arial"/>
          <w:spacing w:val="-1"/>
          <w:sz w:val="22"/>
          <w:szCs w:val="22"/>
          <w:lang w:eastAsia="en-GB"/>
        </w:rPr>
        <w:t>)</w:t>
      </w:r>
      <w:r w:rsidR="009B1D70">
        <w:rPr>
          <w:rFonts w:asciiTheme="minorHAnsi" w:hAnsiTheme="minorHAnsi" w:cs="Arial"/>
          <w:spacing w:val="-1"/>
          <w:sz w:val="22"/>
          <w:szCs w:val="22"/>
          <w:lang w:eastAsia="en-GB"/>
        </w:rPr>
        <w:t>/ (fourth edition May 2020 when it comes into force in May 2021)</w:t>
      </w:r>
      <w:r w:rsidRPr="00765A4F">
        <w:rPr>
          <w:rFonts w:asciiTheme="minorHAnsi" w:hAnsiTheme="minorHAnsi" w:cs="Arial"/>
          <w:spacing w:val="-1"/>
          <w:sz w:val="22"/>
          <w:szCs w:val="22"/>
          <w:lang w:eastAsia="en-GB"/>
        </w:rPr>
        <w:t>‘,</w:t>
      </w:r>
      <w:r w:rsidRPr="00765A4F">
        <w:rPr>
          <w:rFonts w:asciiTheme="minorHAnsi" w:hAnsiTheme="minorHAnsi" w:cs="Arial"/>
          <w:spacing w:val="18"/>
          <w:sz w:val="22"/>
          <w:szCs w:val="22"/>
          <w:lang w:eastAsia="en-GB"/>
        </w:rPr>
        <w:t xml:space="preserve"> </w:t>
      </w:r>
      <w:r w:rsidRPr="00765A4F">
        <w:rPr>
          <w:rFonts w:asciiTheme="minorHAnsi" w:hAnsiTheme="minorHAnsi" w:cs="Arial"/>
          <w:sz w:val="22"/>
          <w:szCs w:val="22"/>
          <w:lang w:eastAsia="en-GB"/>
        </w:rPr>
        <w:t>published</w:t>
      </w:r>
      <w:r w:rsidRPr="00765A4F">
        <w:rPr>
          <w:rFonts w:asciiTheme="minorHAnsi" w:hAnsiTheme="minorHAnsi" w:cs="Arial"/>
          <w:spacing w:val="20"/>
          <w:sz w:val="22"/>
          <w:szCs w:val="22"/>
          <w:lang w:eastAsia="en-GB"/>
        </w:rPr>
        <w:t xml:space="preserve"> </w:t>
      </w:r>
      <w:r w:rsidRPr="00765A4F">
        <w:rPr>
          <w:rFonts w:asciiTheme="minorHAnsi" w:hAnsiTheme="minorHAnsi" w:cs="Arial"/>
          <w:sz w:val="22"/>
          <w:szCs w:val="22"/>
          <w:lang w:eastAsia="en-GB"/>
        </w:rPr>
        <w:t>by</w:t>
      </w:r>
      <w:r w:rsidRPr="00765A4F">
        <w:rPr>
          <w:rFonts w:asciiTheme="minorHAnsi" w:hAnsiTheme="minorHAnsi" w:cs="Arial"/>
          <w:spacing w:val="18"/>
          <w:sz w:val="22"/>
          <w:szCs w:val="22"/>
          <w:lang w:eastAsia="en-GB"/>
        </w:rPr>
        <w:t xml:space="preserve"> </w:t>
      </w:r>
      <w:r w:rsidRPr="00765A4F">
        <w:rPr>
          <w:rFonts w:asciiTheme="minorHAnsi" w:hAnsiTheme="minorHAnsi" w:cs="Arial"/>
          <w:spacing w:val="-2"/>
          <w:sz w:val="22"/>
          <w:szCs w:val="22"/>
          <w:lang w:eastAsia="en-GB"/>
        </w:rPr>
        <w:t>the</w:t>
      </w:r>
      <w:r w:rsidRPr="00765A4F">
        <w:rPr>
          <w:rFonts w:asciiTheme="minorHAnsi" w:hAnsiTheme="minorHAnsi" w:cs="Arial"/>
          <w:spacing w:val="39"/>
          <w:w w:val="99"/>
          <w:sz w:val="22"/>
          <w:szCs w:val="22"/>
          <w:lang w:eastAsia="en-GB"/>
        </w:rPr>
        <w:t xml:space="preserve"> </w:t>
      </w:r>
      <w:r w:rsidRPr="00765A4F">
        <w:rPr>
          <w:rFonts w:asciiTheme="minorHAnsi" w:hAnsiTheme="minorHAnsi" w:cs="Arial"/>
          <w:spacing w:val="-1"/>
          <w:sz w:val="22"/>
          <w:szCs w:val="22"/>
          <w:lang w:eastAsia="en-GB"/>
        </w:rPr>
        <w:t>Stationery</w:t>
      </w:r>
      <w:r w:rsidRPr="00765A4F">
        <w:rPr>
          <w:rFonts w:asciiTheme="minorHAnsi" w:hAnsiTheme="minorHAnsi" w:cs="Arial"/>
          <w:spacing w:val="63"/>
          <w:sz w:val="22"/>
          <w:szCs w:val="22"/>
          <w:lang w:eastAsia="en-GB"/>
        </w:rPr>
        <w:t xml:space="preserve"> </w:t>
      </w:r>
      <w:r w:rsidRPr="00765A4F">
        <w:rPr>
          <w:rFonts w:asciiTheme="minorHAnsi" w:hAnsiTheme="minorHAnsi" w:cs="Arial"/>
          <w:spacing w:val="-1"/>
          <w:sz w:val="22"/>
          <w:szCs w:val="22"/>
          <w:lang w:eastAsia="en-GB"/>
        </w:rPr>
        <w:t>Office</w:t>
      </w:r>
      <w:r w:rsidRPr="00765A4F">
        <w:rPr>
          <w:rFonts w:asciiTheme="minorHAnsi" w:hAnsiTheme="minorHAnsi" w:cs="Arial"/>
          <w:sz w:val="22"/>
          <w:szCs w:val="22"/>
          <w:lang w:eastAsia="en-GB"/>
        </w:rPr>
        <w:t xml:space="preserve">  on</w:t>
      </w:r>
      <w:r w:rsidRPr="00765A4F">
        <w:rPr>
          <w:rFonts w:asciiTheme="minorHAnsi" w:hAnsiTheme="minorHAnsi" w:cs="Arial"/>
          <w:spacing w:val="65"/>
          <w:sz w:val="22"/>
          <w:szCs w:val="22"/>
          <w:lang w:eastAsia="en-GB"/>
        </w:rPr>
        <w:t xml:space="preserve"> </w:t>
      </w:r>
      <w:r w:rsidRPr="00765A4F">
        <w:rPr>
          <w:rFonts w:asciiTheme="minorHAnsi" w:hAnsiTheme="minorHAnsi" w:cs="Arial"/>
          <w:spacing w:val="-1"/>
          <w:sz w:val="22"/>
          <w:szCs w:val="22"/>
          <w:lang w:eastAsia="en-GB"/>
        </w:rPr>
        <w:t>behalf</w:t>
      </w:r>
      <w:r w:rsidRPr="00765A4F">
        <w:rPr>
          <w:rFonts w:asciiTheme="minorHAnsi" w:hAnsiTheme="minorHAnsi" w:cs="Arial"/>
          <w:spacing w:val="2"/>
          <w:sz w:val="22"/>
          <w:szCs w:val="22"/>
          <w:lang w:eastAsia="en-GB"/>
        </w:rPr>
        <w:t xml:space="preserve"> </w:t>
      </w:r>
      <w:r w:rsidRPr="00765A4F">
        <w:rPr>
          <w:rFonts w:asciiTheme="minorHAnsi" w:hAnsiTheme="minorHAnsi" w:cs="Arial"/>
          <w:spacing w:val="-1"/>
          <w:sz w:val="22"/>
          <w:szCs w:val="22"/>
          <w:lang w:eastAsia="en-GB"/>
        </w:rPr>
        <w:t>of</w:t>
      </w:r>
      <w:r w:rsidRPr="00765A4F">
        <w:rPr>
          <w:rFonts w:asciiTheme="minorHAnsi" w:hAnsiTheme="minorHAnsi" w:cs="Arial"/>
          <w:spacing w:val="2"/>
          <w:sz w:val="22"/>
          <w:szCs w:val="22"/>
          <w:lang w:eastAsia="en-GB"/>
        </w:rPr>
        <w:t xml:space="preserve"> </w:t>
      </w:r>
      <w:r w:rsidRPr="00765A4F">
        <w:rPr>
          <w:rFonts w:asciiTheme="minorHAnsi" w:hAnsiTheme="minorHAnsi" w:cs="Arial"/>
          <w:spacing w:val="-1"/>
          <w:sz w:val="22"/>
          <w:szCs w:val="22"/>
          <w:lang w:eastAsia="en-GB"/>
        </w:rPr>
        <w:t>the</w:t>
      </w:r>
      <w:r w:rsidRPr="00765A4F">
        <w:rPr>
          <w:rFonts w:asciiTheme="minorHAnsi" w:hAnsiTheme="minorHAnsi" w:cs="Arial"/>
          <w:sz w:val="22"/>
          <w:szCs w:val="22"/>
          <w:lang w:eastAsia="en-GB"/>
        </w:rPr>
        <w:t xml:space="preserve">  </w:t>
      </w:r>
      <w:r w:rsidRPr="00765A4F">
        <w:rPr>
          <w:rFonts w:asciiTheme="minorHAnsi" w:hAnsiTheme="minorHAnsi" w:cs="Arial"/>
          <w:spacing w:val="-1"/>
          <w:sz w:val="22"/>
          <w:szCs w:val="22"/>
          <w:lang w:eastAsia="en-GB"/>
        </w:rPr>
        <w:t>Department</w:t>
      </w:r>
      <w:r w:rsidRPr="00765A4F">
        <w:rPr>
          <w:rFonts w:asciiTheme="minorHAnsi" w:hAnsiTheme="minorHAnsi" w:cs="Arial"/>
          <w:spacing w:val="64"/>
          <w:sz w:val="22"/>
          <w:szCs w:val="22"/>
          <w:lang w:eastAsia="en-GB"/>
        </w:rPr>
        <w:t xml:space="preserve"> </w:t>
      </w:r>
      <w:r w:rsidRPr="00765A4F">
        <w:rPr>
          <w:rFonts w:asciiTheme="minorHAnsi" w:hAnsiTheme="minorHAnsi" w:cs="Arial"/>
          <w:spacing w:val="1"/>
          <w:sz w:val="22"/>
          <w:szCs w:val="22"/>
          <w:lang w:eastAsia="en-GB"/>
        </w:rPr>
        <w:t>for</w:t>
      </w:r>
      <w:r w:rsidRPr="00765A4F">
        <w:rPr>
          <w:rFonts w:asciiTheme="minorHAnsi" w:hAnsiTheme="minorHAnsi" w:cs="Arial"/>
          <w:spacing w:val="62"/>
          <w:sz w:val="22"/>
          <w:szCs w:val="22"/>
          <w:lang w:eastAsia="en-GB"/>
        </w:rPr>
        <w:t xml:space="preserve"> </w:t>
      </w:r>
      <w:r w:rsidRPr="00765A4F">
        <w:rPr>
          <w:rFonts w:asciiTheme="minorHAnsi" w:hAnsiTheme="minorHAnsi" w:cs="Arial"/>
          <w:sz w:val="22"/>
          <w:szCs w:val="22"/>
          <w:lang w:eastAsia="en-GB"/>
        </w:rPr>
        <w:t>Transport,</w:t>
      </w:r>
      <w:r w:rsidRPr="00765A4F">
        <w:rPr>
          <w:rFonts w:asciiTheme="minorHAnsi" w:hAnsiTheme="minorHAnsi" w:cs="Arial"/>
          <w:spacing w:val="64"/>
          <w:sz w:val="22"/>
          <w:szCs w:val="22"/>
          <w:lang w:eastAsia="en-GB"/>
        </w:rPr>
        <w:t xml:space="preserve"> </w:t>
      </w:r>
      <w:r w:rsidRPr="00765A4F">
        <w:rPr>
          <w:rFonts w:asciiTheme="minorHAnsi" w:hAnsiTheme="minorHAnsi" w:cs="Arial"/>
          <w:sz w:val="22"/>
          <w:szCs w:val="22"/>
          <w:lang w:eastAsia="en-GB"/>
        </w:rPr>
        <w:t>except</w:t>
      </w:r>
      <w:r w:rsidRPr="00765A4F">
        <w:rPr>
          <w:rFonts w:asciiTheme="minorHAnsi" w:hAnsiTheme="minorHAnsi" w:cs="Arial"/>
          <w:spacing w:val="64"/>
          <w:sz w:val="22"/>
          <w:szCs w:val="22"/>
          <w:lang w:eastAsia="en-GB"/>
        </w:rPr>
        <w:t xml:space="preserve"> </w:t>
      </w:r>
      <w:r w:rsidRPr="00765A4F">
        <w:rPr>
          <w:rFonts w:asciiTheme="minorHAnsi" w:hAnsiTheme="minorHAnsi" w:cs="Arial"/>
          <w:spacing w:val="1"/>
          <w:sz w:val="22"/>
          <w:szCs w:val="22"/>
          <w:lang w:eastAsia="en-GB"/>
        </w:rPr>
        <w:t>for</w:t>
      </w:r>
      <w:r w:rsidRPr="00765A4F">
        <w:rPr>
          <w:rFonts w:asciiTheme="minorHAnsi" w:hAnsiTheme="minorHAnsi" w:cs="Arial"/>
          <w:spacing w:val="66"/>
          <w:sz w:val="22"/>
          <w:szCs w:val="22"/>
          <w:lang w:eastAsia="en-GB"/>
        </w:rPr>
        <w:t xml:space="preserve"> </w:t>
      </w:r>
      <w:r w:rsidRPr="00765A4F">
        <w:rPr>
          <w:rFonts w:asciiTheme="minorHAnsi" w:hAnsiTheme="minorHAnsi" w:cs="Arial"/>
          <w:spacing w:val="-2"/>
          <w:sz w:val="22"/>
          <w:szCs w:val="22"/>
          <w:lang w:eastAsia="en-GB"/>
        </w:rPr>
        <w:t>the</w:t>
      </w:r>
      <w:r w:rsidRPr="00765A4F">
        <w:rPr>
          <w:rFonts w:asciiTheme="minorHAnsi" w:hAnsiTheme="minorHAnsi" w:cs="Arial"/>
          <w:spacing w:val="59"/>
          <w:w w:val="99"/>
          <w:sz w:val="22"/>
          <w:szCs w:val="22"/>
          <w:lang w:eastAsia="en-GB"/>
        </w:rPr>
        <w:t xml:space="preserve"> </w:t>
      </w:r>
      <w:r w:rsidRPr="00765A4F">
        <w:rPr>
          <w:rFonts w:asciiTheme="minorHAnsi" w:hAnsiTheme="minorHAnsi" w:cs="Arial"/>
          <w:spacing w:val="-1"/>
          <w:sz w:val="22"/>
          <w:szCs w:val="22"/>
          <w:lang w:eastAsia="en-GB"/>
        </w:rPr>
        <w:t>amendments</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detailed</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2"/>
          <w:sz w:val="22"/>
          <w:szCs w:val="22"/>
          <w:lang w:eastAsia="en-GB"/>
        </w:rPr>
        <w:t>in</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the</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table</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below</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the</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particular</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requirements</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of</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each</w:t>
      </w:r>
      <w:r w:rsidRPr="00765A4F">
        <w:rPr>
          <w:rFonts w:asciiTheme="minorHAnsi" w:hAnsiTheme="minorHAnsi" w:cs="Arial"/>
          <w:spacing w:val="101"/>
          <w:w w:val="99"/>
          <w:sz w:val="22"/>
          <w:szCs w:val="22"/>
          <w:lang w:eastAsia="en-GB"/>
        </w:rPr>
        <w:t xml:space="preserve"> </w:t>
      </w:r>
      <w:r w:rsidRPr="00765A4F">
        <w:rPr>
          <w:rFonts w:asciiTheme="minorHAnsi" w:hAnsiTheme="minorHAnsi" w:cs="Arial"/>
          <w:sz w:val="22"/>
          <w:szCs w:val="22"/>
          <w:lang w:eastAsia="en-GB"/>
        </w:rPr>
        <w:t>Works</w:t>
      </w:r>
      <w:r w:rsidRPr="00765A4F">
        <w:rPr>
          <w:rFonts w:asciiTheme="minorHAnsi" w:hAnsiTheme="minorHAnsi" w:cs="Arial"/>
          <w:spacing w:val="-14"/>
          <w:sz w:val="22"/>
          <w:szCs w:val="22"/>
          <w:lang w:eastAsia="en-GB"/>
        </w:rPr>
        <w:t xml:space="preserve"> </w:t>
      </w:r>
      <w:r w:rsidRPr="00765A4F">
        <w:rPr>
          <w:rFonts w:asciiTheme="minorHAnsi" w:hAnsiTheme="minorHAnsi" w:cs="Arial"/>
          <w:spacing w:val="-1"/>
          <w:sz w:val="22"/>
          <w:szCs w:val="22"/>
          <w:lang w:eastAsia="en-GB"/>
        </w:rPr>
        <w:t>Order.</w:t>
      </w:r>
    </w:p>
    <w:p w:rsidR="00E450DD" w:rsidRPr="004E0409" w:rsidRDefault="00E450DD" w:rsidP="00E450DD">
      <w:pPr>
        <w:widowControl w:val="0"/>
        <w:kinsoku w:val="0"/>
        <w:overflowPunct w:val="0"/>
        <w:autoSpaceDE w:val="0"/>
        <w:autoSpaceDN w:val="0"/>
        <w:adjustRightInd w:val="0"/>
        <w:spacing w:before="3"/>
        <w:rPr>
          <w:rFonts w:ascii="Arial" w:hAnsi="Arial" w:cs="Arial"/>
          <w:lang w:eastAsia="en-GB"/>
        </w:rPr>
      </w:pPr>
    </w:p>
    <w:tbl>
      <w:tblPr>
        <w:tblW w:w="0" w:type="auto"/>
        <w:tblInd w:w="101" w:type="dxa"/>
        <w:tblLayout w:type="fixed"/>
        <w:tblCellMar>
          <w:left w:w="0" w:type="dxa"/>
          <w:right w:w="0" w:type="dxa"/>
        </w:tblCellMar>
        <w:tblLook w:val="0000" w:firstRow="0" w:lastRow="0" w:firstColumn="0" w:lastColumn="0" w:noHBand="0" w:noVBand="0"/>
      </w:tblPr>
      <w:tblGrid>
        <w:gridCol w:w="2640"/>
        <w:gridCol w:w="3480"/>
        <w:gridCol w:w="2880"/>
      </w:tblGrid>
      <w:tr w:rsidR="00E450DD" w:rsidRPr="00765A4F" w:rsidTr="00E450DD">
        <w:trPr>
          <w:trHeight w:hRule="exact" w:val="838"/>
        </w:trPr>
        <w:tc>
          <w:tcPr>
            <w:tcW w:w="26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69" w:right="12" w:firstLine="132"/>
              <w:jc w:val="center"/>
              <w:rPr>
                <w:rFonts w:asciiTheme="minorHAnsi" w:hAnsiTheme="minorHAnsi"/>
                <w:sz w:val="22"/>
                <w:szCs w:val="22"/>
                <w:lang w:eastAsia="en-GB"/>
              </w:rPr>
            </w:pPr>
            <w:r w:rsidRPr="00765A4F">
              <w:rPr>
                <w:rFonts w:asciiTheme="minorHAnsi" w:hAnsiTheme="minorHAnsi" w:cs="Arial"/>
                <w:b/>
                <w:bCs/>
                <w:spacing w:val="-1"/>
                <w:sz w:val="22"/>
                <w:szCs w:val="22"/>
                <w:lang w:eastAsia="en-GB"/>
              </w:rPr>
              <w:t>Specification</w:t>
            </w:r>
            <w:r w:rsidRPr="00765A4F">
              <w:rPr>
                <w:rFonts w:asciiTheme="minorHAnsi" w:hAnsiTheme="minorHAnsi" w:cs="Arial"/>
                <w:b/>
                <w:bCs/>
                <w:spacing w:val="-11"/>
                <w:sz w:val="22"/>
                <w:szCs w:val="22"/>
                <w:lang w:eastAsia="en-GB"/>
              </w:rPr>
              <w:t xml:space="preserve"> </w:t>
            </w:r>
            <w:r w:rsidRPr="00765A4F">
              <w:rPr>
                <w:rFonts w:asciiTheme="minorHAnsi" w:hAnsiTheme="minorHAnsi" w:cs="Arial"/>
                <w:b/>
                <w:bCs/>
                <w:spacing w:val="-1"/>
                <w:sz w:val="22"/>
                <w:szCs w:val="22"/>
                <w:lang w:eastAsia="en-GB"/>
              </w:rPr>
              <w:t>for</w:t>
            </w:r>
            <w:r w:rsidRPr="00765A4F">
              <w:rPr>
                <w:rFonts w:asciiTheme="minorHAnsi" w:hAnsiTheme="minorHAnsi" w:cs="Arial"/>
                <w:b/>
                <w:bCs/>
                <w:spacing w:val="-11"/>
                <w:sz w:val="22"/>
                <w:szCs w:val="22"/>
                <w:lang w:eastAsia="en-GB"/>
              </w:rPr>
              <w:t xml:space="preserve"> </w:t>
            </w:r>
            <w:r w:rsidRPr="00765A4F">
              <w:rPr>
                <w:rFonts w:asciiTheme="minorHAnsi" w:hAnsiTheme="minorHAnsi" w:cs="Arial"/>
                <w:b/>
                <w:bCs/>
                <w:spacing w:val="-1"/>
                <w:sz w:val="22"/>
                <w:szCs w:val="22"/>
                <w:lang w:eastAsia="en-GB"/>
              </w:rPr>
              <w:t>the</w:t>
            </w:r>
            <w:r w:rsidRPr="00765A4F">
              <w:rPr>
                <w:rFonts w:asciiTheme="minorHAnsi" w:hAnsiTheme="minorHAnsi" w:cs="Arial"/>
                <w:b/>
                <w:bCs/>
                <w:spacing w:val="25"/>
                <w:w w:val="99"/>
                <w:sz w:val="22"/>
                <w:szCs w:val="22"/>
                <w:lang w:eastAsia="en-GB"/>
              </w:rPr>
              <w:t xml:space="preserve"> </w:t>
            </w:r>
            <w:r w:rsidRPr="00765A4F">
              <w:rPr>
                <w:rFonts w:asciiTheme="minorHAnsi" w:hAnsiTheme="minorHAnsi" w:cs="Arial"/>
                <w:b/>
                <w:bCs/>
                <w:sz w:val="22"/>
                <w:szCs w:val="22"/>
                <w:lang w:eastAsia="en-GB"/>
              </w:rPr>
              <w:t>Reinstatement</w:t>
            </w:r>
            <w:r w:rsidRPr="00765A4F">
              <w:rPr>
                <w:rFonts w:asciiTheme="minorHAnsi" w:hAnsiTheme="minorHAnsi" w:cs="Arial"/>
                <w:b/>
                <w:bCs/>
                <w:spacing w:val="-20"/>
                <w:sz w:val="22"/>
                <w:szCs w:val="22"/>
                <w:lang w:eastAsia="en-GB"/>
              </w:rPr>
              <w:t xml:space="preserve"> </w:t>
            </w:r>
            <w:r w:rsidRPr="00765A4F">
              <w:rPr>
                <w:rFonts w:asciiTheme="minorHAnsi" w:hAnsiTheme="minorHAnsi" w:cs="Arial"/>
                <w:b/>
                <w:bCs/>
                <w:spacing w:val="-1"/>
                <w:sz w:val="22"/>
                <w:szCs w:val="22"/>
                <w:lang w:eastAsia="en-GB"/>
              </w:rPr>
              <w:t>of</w:t>
            </w:r>
            <w:r w:rsidRPr="00765A4F">
              <w:rPr>
                <w:rFonts w:asciiTheme="minorHAnsi" w:hAnsiTheme="minorHAnsi" w:cs="Arial"/>
                <w:b/>
                <w:bCs/>
                <w:spacing w:val="21"/>
                <w:w w:val="99"/>
                <w:sz w:val="22"/>
                <w:szCs w:val="22"/>
                <w:lang w:eastAsia="en-GB"/>
              </w:rPr>
              <w:t xml:space="preserve"> </w:t>
            </w:r>
            <w:r w:rsidRPr="00765A4F">
              <w:rPr>
                <w:rFonts w:asciiTheme="minorHAnsi" w:hAnsiTheme="minorHAnsi" w:cs="Arial"/>
                <w:b/>
                <w:bCs/>
                <w:spacing w:val="-1"/>
                <w:sz w:val="22"/>
                <w:szCs w:val="22"/>
                <w:lang w:eastAsia="en-GB"/>
              </w:rPr>
              <w:t>Openings</w:t>
            </w:r>
            <w:r w:rsidRPr="00765A4F">
              <w:rPr>
                <w:rFonts w:asciiTheme="minorHAnsi" w:hAnsiTheme="minorHAnsi" w:cs="Arial"/>
                <w:b/>
                <w:bCs/>
                <w:spacing w:val="-11"/>
                <w:sz w:val="22"/>
                <w:szCs w:val="22"/>
                <w:lang w:eastAsia="en-GB"/>
              </w:rPr>
              <w:t xml:space="preserve"> </w:t>
            </w:r>
            <w:r w:rsidRPr="00765A4F">
              <w:rPr>
                <w:rFonts w:asciiTheme="minorHAnsi" w:hAnsiTheme="minorHAnsi" w:cs="Arial"/>
                <w:b/>
                <w:bCs/>
                <w:sz w:val="22"/>
                <w:szCs w:val="22"/>
                <w:lang w:eastAsia="en-GB"/>
              </w:rPr>
              <w:t>in</w:t>
            </w:r>
            <w:r w:rsidRPr="00765A4F">
              <w:rPr>
                <w:rFonts w:asciiTheme="minorHAnsi" w:hAnsiTheme="minorHAnsi" w:cs="Arial"/>
                <w:b/>
                <w:bCs/>
                <w:spacing w:val="-12"/>
                <w:sz w:val="22"/>
                <w:szCs w:val="22"/>
                <w:lang w:eastAsia="en-GB"/>
              </w:rPr>
              <w:t xml:space="preserve"> </w:t>
            </w:r>
            <w:r w:rsidRPr="00765A4F">
              <w:rPr>
                <w:rFonts w:asciiTheme="minorHAnsi" w:hAnsiTheme="minorHAnsi" w:cs="Arial"/>
                <w:b/>
                <w:bCs/>
                <w:spacing w:val="-1"/>
                <w:sz w:val="22"/>
                <w:szCs w:val="22"/>
                <w:lang w:eastAsia="en-GB"/>
              </w:rPr>
              <w:t>Highway</w:t>
            </w:r>
          </w:p>
        </w:tc>
        <w:tc>
          <w:tcPr>
            <w:tcW w:w="34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286"/>
              <w:jc w:val="center"/>
              <w:rPr>
                <w:rFonts w:asciiTheme="minorHAnsi" w:hAnsiTheme="minorHAnsi"/>
                <w:sz w:val="22"/>
                <w:szCs w:val="22"/>
                <w:lang w:eastAsia="en-GB"/>
              </w:rPr>
            </w:pPr>
            <w:r w:rsidRPr="00765A4F">
              <w:rPr>
                <w:rFonts w:asciiTheme="minorHAnsi" w:hAnsiTheme="minorHAnsi" w:cs="Arial"/>
                <w:b/>
                <w:bCs/>
                <w:spacing w:val="-1"/>
                <w:sz w:val="22"/>
                <w:szCs w:val="22"/>
                <w:lang w:eastAsia="en-GB"/>
              </w:rPr>
              <w:t>Subject</w:t>
            </w:r>
          </w:p>
        </w:tc>
        <w:tc>
          <w:tcPr>
            <w:tcW w:w="28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884"/>
              <w:rPr>
                <w:rFonts w:asciiTheme="minorHAnsi" w:hAnsiTheme="minorHAnsi"/>
                <w:sz w:val="22"/>
                <w:szCs w:val="22"/>
                <w:lang w:eastAsia="en-GB"/>
              </w:rPr>
            </w:pPr>
            <w:r w:rsidRPr="00765A4F">
              <w:rPr>
                <w:rFonts w:asciiTheme="minorHAnsi" w:hAnsiTheme="minorHAnsi" w:cs="Arial"/>
                <w:b/>
                <w:bCs/>
                <w:spacing w:val="-1"/>
                <w:sz w:val="22"/>
                <w:szCs w:val="22"/>
                <w:lang w:eastAsia="en-GB"/>
              </w:rPr>
              <w:t>Amendment</w:t>
            </w:r>
          </w:p>
        </w:tc>
      </w:tr>
      <w:tr w:rsidR="00E450DD" w:rsidRPr="00765A4F" w:rsidTr="00E450DD">
        <w:trPr>
          <w:trHeight w:hRule="exact" w:val="838"/>
        </w:trPr>
        <w:tc>
          <w:tcPr>
            <w:tcW w:w="26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776"/>
              <w:rPr>
                <w:rFonts w:asciiTheme="minorHAnsi" w:hAnsiTheme="minorHAnsi"/>
                <w:sz w:val="22"/>
                <w:szCs w:val="22"/>
                <w:lang w:eastAsia="en-GB"/>
              </w:rPr>
            </w:pPr>
            <w:r w:rsidRPr="00765A4F">
              <w:rPr>
                <w:rFonts w:asciiTheme="minorHAnsi" w:hAnsiTheme="minorHAnsi" w:cs="Arial"/>
                <w:sz w:val="22"/>
                <w:szCs w:val="22"/>
                <w:lang w:eastAsia="en-GB"/>
              </w:rPr>
              <w:t>Appendix</w:t>
            </w:r>
            <w:r w:rsidRPr="00765A4F">
              <w:rPr>
                <w:rFonts w:asciiTheme="minorHAnsi" w:hAnsiTheme="minorHAnsi" w:cs="Arial"/>
                <w:spacing w:val="-15"/>
                <w:sz w:val="22"/>
                <w:szCs w:val="22"/>
                <w:lang w:eastAsia="en-GB"/>
              </w:rPr>
              <w:t xml:space="preserve"> </w:t>
            </w:r>
            <w:r w:rsidRPr="00765A4F">
              <w:rPr>
                <w:rFonts w:asciiTheme="minorHAnsi" w:hAnsiTheme="minorHAnsi" w:cs="Arial"/>
                <w:sz w:val="22"/>
                <w:szCs w:val="22"/>
                <w:lang w:eastAsia="en-GB"/>
              </w:rPr>
              <w:t>A1</w:t>
            </w:r>
          </w:p>
        </w:tc>
        <w:tc>
          <w:tcPr>
            <w:tcW w:w="34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pacing w:val="-1"/>
                <w:sz w:val="22"/>
                <w:szCs w:val="22"/>
                <w:lang w:eastAsia="en-GB"/>
              </w:rPr>
              <w:t>Backfill</w:t>
            </w:r>
            <w:r w:rsidRPr="00765A4F">
              <w:rPr>
                <w:rFonts w:asciiTheme="minorHAnsi" w:hAnsiTheme="minorHAnsi" w:cs="Arial"/>
                <w:spacing w:val="-18"/>
                <w:sz w:val="22"/>
                <w:szCs w:val="22"/>
                <w:lang w:eastAsia="en-GB"/>
              </w:rPr>
              <w:t xml:space="preserve"> </w:t>
            </w:r>
            <w:r w:rsidRPr="00765A4F">
              <w:rPr>
                <w:rFonts w:asciiTheme="minorHAnsi" w:hAnsiTheme="minorHAnsi" w:cs="Arial"/>
                <w:spacing w:val="-1"/>
                <w:sz w:val="22"/>
                <w:szCs w:val="22"/>
                <w:lang w:eastAsia="en-GB"/>
              </w:rPr>
              <w:t>Materials</w:t>
            </w:r>
          </w:p>
        </w:tc>
        <w:tc>
          <w:tcPr>
            <w:tcW w:w="28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55"/>
              <w:rPr>
                <w:rFonts w:asciiTheme="minorHAnsi" w:hAnsiTheme="minorHAnsi"/>
                <w:sz w:val="22"/>
                <w:szCs w:val="22"/>
                <w:lang w:eastAsia="en-GB"/>
              </w:rPr>
            </w:pPr>
            <w:r w:rsidRPr="00765A4F">
              <w:rPr>
                <w:rFonts w:asciiTheme="minorHAnsi" w:hAnsiTheme="minorHAnsi" w:cs="Arial"/>
                <w:sz w:val="22"/>
                <w:szCs w:val="22"/>
                <w:lang w:eastAsia="en-GB"/>
              </w:rPr>
              <w:t>Delete</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Appendix</w:t>
            </w:r>
            <w:r w:rsidRPr="00765A4F">
              <w:rPr>
                <w:rFonts w:asciiTheme="minorHAnsi" w:hAnsiTheme="minorHAnsi" w:cs="Arial"/>
                <w:spacing w:val="-12"/>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z w:val="22"/>
                <w:szCs w:val="22"/>
                <w:lang w:eastAsia="en-GB"/>
              </w:rPr>
              <w:t>replace</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with</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sub-clause</w:t>
            </w:r>
            <w:r w:rsidRPr="00765A4F">
              <w:rPr>
                <w:rFonts w:asciiTheme="minorHAnsi" w:hAnsiTheme="minorHAnsi" w:cs="Arial"/>
                <w:spacing w:val="-8"/>
                <w:sz w:val="22"/>
                <w:szCs w:val="22"/>
                <w:lang w:eastAsia="en-GB"/>
              </w:rPr>
              <w:t xml:space="preserve"> </w:t>
            </w:r>
            <w:r w:rsidRPr="00765A4F">
              <w:rPr>
                <w:rFonts w:asciiTheme="minorHAnsi" w:hAnsiTheme="minorHAnsi" w:cs="Arial"/>
                <w:sz w:val="22"/>
                <w:szCs w:val="22"/>
                <w:lang w:eastAsia="en-GB"/>
              </w:rPr>
              <w:t>5</w:t>
            </w:r>
            <w:r w:rsidRPr="00765A4F">
              <w:rPr>
                <w:rFonts w:asciiTheme="minorHAnsi" w:hAnsiTheme="minorHAnsi" w:cs="Arial"/>
                <w:spacing w:val="28"/>
                <w:w w:val="99"/>
                <w:sz w:val="22"/>
                <w:szCs w:val="22"/>
                <w:lang w:eastAsia="en-GB"/>
              </w:rPr>
              <w:t xml:space="preserve"> </w:t>
            </w:r>
            <w:r w:rsidRPr="00765A4F">
              <w:rPr>
                <w:rFonts w:asciiTheme="minorHAnsi" w:hAnsiTheme="minorHAnsi" w:cs="Arial"/>
                <w:sz w:val="22"/>
                <w:szCs w:val="22"/>
                <w:lang w:eastAsia="en-GB"/>
              </w:rPr>
              <w:t>below</w:t>
            </w:r>
          </w:p>
        </w:tc>
      </w:tr>
      <w:tr w:rsidR="00E450DD" w:rsidRPr="00765A4F" w:rsidTr="00E450DD">
        <w:trPr>
          <w:trHeight w:hRule="exact" w:val="838"/>
        </w:trPr>
        <w:tc>
          <w:tcPr>
            <w:tcW w:w="26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776"/>
              <w:rPr>
                <w:rFonts w:asciiTheme="minorHAnsi" w:hAnsiTheme="minorHAnsi"/>
                <w:sz w:val="22"/>
                <w:szCs w:val="22"/>
                <w:lang w:eastAsia="en-GB"/>
              </w:rPr>
            </w:pPr>
            <w:r w:rsidRPr="00765A4F">
              <w:rPr>
                <w:rFonts w:asciiTheme="minorHAnsi" w:hAnsiTheme="minorHAnsi" w:cs="Arial"/>
                <w:sz w:val="22"/>
                <w:szCs w:val="22"/>
                <w:lang w:eastAsia="en-GB"/>
              </w:rPr>
              <w:t>Appendix</w:t>
            </w:r>
            <w:r w:rsidRPr="00765A4F">
              <w:rPr>
                <w:rFonts w:asciiTheme="minorHAnsi" w:hAnsiTheme="minorHAnsi" w:cs="Arial"/>
                <w:spacing w:val="-15"/>
                <w:sz w:val="22"/>
                <w:szCs w:val="22"/>
                <w:lang w:eastAsia="en-GB"/>
              </w:rPr>
              <w:t xml:space="preserve"> </w:t>
            </w:r>
            <w:r w:rsidRPr="00765A4F">
              <w:rPr>
                <w:rFonts w:asciiTheme="minorHAnsi" w:hAnsiTheme="minorHAnsi" w:cs="Arial"/>
                <w:sz w:val="22"/>
                <w:szCs w:val="22"/>
                <w:lang w:eastAsia="en-GB"/>
              </w:rPr>
              <w:t>A2</w:t>
            </w:r>
          </w:p>
        </w:tc>
        <w:tc>
          <w:tcPr>
            <w:tcW w:w="34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z w:val="22"/>
                <w:szCs w:val="22"/>
                <w:lang w:eastAsia="en-GB"/>
              </w:rPr>
              <w:t>Key</w:t>
            </w:r>
            <w:r w:rsidRPr="00765A4F">
              <w:rPr>
                <w:rFonts w:asciiTheme="minorHAnsi" w:hAnsiTheme="minorHAnsi" w:cs="Arial"/>
                <w:spacing w:val="-10"/>
                <w:sz w:val="22"/>
                <w:szCs w:val="22"/>
                <w:lang w:eastAsia="en-GB"/>
              </w:rPr>
              <w:t xml:space="preserve"> </w:t>
            </w:r>
            <w:r w:rsidRPr="00765A4F">
              <w:rPr>
                <w:rFonts w:asciiTheme="minorHAnsi" w:hAnsiTheme="minorHAnsi" w:cs="Arial"/>
                <w:sz w:val="22"/>
                <w:szCs w:val="22"/>
                <w:lang w:eastAsia="en-GB"/>
              </w:rPr>
              <w:t>to</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Materials</w:t>
            </w:r>
          </w:p>
        </w:tc>
        <w:tc>
          <w:tcPr>
            <w:tcW w:w="28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202"/>
              <w:rPr>
                <w:rFonts w:asciiTheme="minorHAnsi" w:hAnsiTheme="minorHAnsi"/>
                <w:sz w:val="22"/>
                <w:szCs w:val="22"/>
                <w:lang w:eastAsia="en-GB"/>
              </w:rPr>
            </w:pPr>
            <w:r w:rsidRPr="00765A4F">
              <w:rPr>
                <w:rFonts w:asciiTheme="minorHAnsi" w:hAnsiTheme="minorHAnsi" w:cs="Arial"/>
                <w:sz w:val="22"/>
                <w:szCs w:val="22"/>
                <w:lang w:eastAsia="en-GB"/>
              </w:rPr>
              <w:t>Delete</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Appendix</w:t>
            </w:r>
            <w:r w:rsidRPr="00765A4F">
              <w:rPr>
                <w:rFonts w:asciiTheme="minorHAnsi" w:hAnsiTheme="minorHAnsi" w:cs="Arial"/>
                <w:spacing w:val="-12"/>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z w:val="22"/>
                <w:szCs w:val="22"/>
                <w:lang w:eastAsia="en-GB"/>
              </w:rPr>
              <w:t>replace</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with</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materials</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pacing w:val="-1"/>
                <w:sz w:val="22"/>
                <w:szCs w:val="22"/>
                <w:lang w:eastAsia="en-GB"/>
              </w:rPr>
              <w:t>detailed</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in</w:t>
            </w:r>
            <w:r w:rsidRPr="00765A4F">
              <w:rPr>
                <w:rFonts w:asciiTheme="minorHAnsi" w:hAnsiTheme="minorHAnsi" w:cs="Arial"/>
                <w:spacing w:val="-8"/>
                <w:sz w:val="22"/>
                <w:szCs w:val="22"/>
                <w:lang w:eastAsia="en-GB"/>
              </w:rPr>
              <w:t xml:space="preserve"> </w:t>
            </w:r>
            <w:r w:rsidRPr="00765A4F">
              <w:rPr>
                <w:rFonts w:asciiTheme="minorHAnsi" w:hAnsiTheme="minorHAnsi" w:cs="Arial"/>
                <w:sz w:val="22"/>
                <w:szCs w:val="22"/>
                <w:lang w:eastAsia="en-GB"/>
              </w:rPr>
              <w:t>Appendix</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7/1</w:t>
            </w:r>
          </w:p>
        </w:tc>
      </w:tr>
      <w:tr w:rsidR="00E450DD" w:rsidRPr="00765A4F" w:rsidTr="00E450DD">
        <w:trPr>
          <w:trHeight w:hRule="exact" w:val="562"/>
        </w:trPr>
        <w:tc>
          <w:tcPr>
            <w:tcW w:w="26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776"/>
              <w:rPr>
                <w:rFonts w:asciiTheme="minorHAnsi" w:hAnsiTheme="minorHAnsi"/>
                <w:sz w:val="22"/>
                <w:szCs w:val="22"/>
                <w:lang w:eastAsia="en-GB"/>
              </w:rPr>
            </w:pPr>
            <w:r w:rsidRPr="00765A4F">
              <w:rPr>
                <w:rFonts w:asciiTheme="minorHAnsi" w:hAnsiTheme="minorHAnsi" w:cs="Arial"/>
                <w:sz w:val="22"/>
                <w:szCs w:val="22"/>
                <w:lang w:eastAsia="en-GB"/>
              </w:rPr>
              <w:t>Appendix</w:t>
            </w:r>
            <w:r w:rsidRPr="00765A4F">
              <w:rPr>
                <w:rFonts w:asciiTheme="minorHAnsi" w:hAnsiTheme="minorHAnsi" w:cs="Arial"/>
                <w:spacing w:val="-15"/>
                <w:sz w:val="22"/>
                <w:szCs w:val="22"/>
                <w:lang w:eastAsia="en-GB"/>
              </w:rPr>
              <w:t xml:space="preserve"> </w:t>
            </w:r>
            <w:r w:rsidRPr="00765A4F">
              <w:rPr>
                <w:rFonts w:asciiTheme="minorHAnsi" w:hAnsiTheme="minorHAnsi" w:cs="Arial"/>
                <w:sz w:val="22"/>
                <w:szCs w:val="22"/>
                <w:lang w:eastAsia="en-GB"/>
              </w:rPr>
              <w:t>A3</w:t>
            </w:r>
          </w:p>
        </w:tc>
        <w:tc>
          <w:tcPr>
            <w:tcW w:w="34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z w:val="22"/>
                <w:szCs w:val="22"/>
                <w:lang w:eastAsia="en-GB"/>
              </w:rPr>
              <w:t>Reinstatement</w:t>
            </w:r>
            <w:r w:rsidRPr="00765A4F">
              <w:rPr>
                <w:rFonts w:asciiTheme="minorHAnsi" w:hAnsiTheme="minorHAnsi" w:cs="Arial"/>
                <w:spacing w:val="-12"/>
                <w:sz w:val="22"/>
                <w:szCs w:val="22"/>
                <w:lang w:eastAsia="en-GB"/>
              </w:rPr>
              <w:t xml:space="preserve"> </w:t>
            </w:r>
            <w:r w:rsidRPr="00765A4F">
              <w:rPr>
                <w:rFonts w:asciiTheme="minorHAnsi" w:hAnsiTheme="minorHAnsi" w:cs="Arial"/>
                <w:sz w:val="22"/>
                <w:szCs w:val="22"/>
                <w:lang w:eastAsia="en-GB"/>
              </w:rPr>
              <w:t>–</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Flexible</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Road</w:t>
            </w:r>
          </w:p>
        </w:tc>
        <w:tc>
          <w:tcPr>
            <w:tcW w:w="28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203" w:hanging="195"/>
              <w:rPr>
                <w:rFonts w:asciiTheme="minorHAnsi" w:hAnsiTheme="minorHAnsi"/>
                <w:sz w:val="22"/>
                <w:szCs w:val="22"/>
                <w:lang w:eastAsia="en-GB"/>
              </w:rPr>
            </w:pPr>
            <w:r w:rsidRPr="00765A4F">
              <w:rPr>
                <w:rFonts w:asciiTheme="minorHAnsi" w:hAnsiTheme="minorHAnsi" w:cs="Arial"/>
                <w:sz w:val="22"/>
                <w:szCs w:val="22"/>
                <w:lang w:eastAsia="en-GB"/>
              </w:rPr>
              <w:t>s</w:t>
            </w:r>
            <w:r w:rsidRPr="00765A4F">
              <w:rPr>
                <w:rFonts w:asciiTheme="minorHAnsi" w:hAnsiTheme="minorHAnsi" w:cs="Arial"/>
                <w:spacing w:val="-1"/>
                <w:sz w:val="22"/>
                <w:szCs w:val="22"/>
                <w:lang w:eastAsia="en-GB"/>
              </w:rPr>
              <w:t xml:space="preserve"> </w:t>
            </w:r>
            <w:r w:rsidRPr="00765A4F">
              <w:rPr>
                <w:rFonts w:asciiTheme="minorHAnsi" w:hAnsiTheme="minorHAnsi" w:cs="Arial"/>
                <w:sz w:val="22"/>
                <w:szCs w:val="22"/>
                <w:lang w:eastAsia="en-GB"/>
              </w:rPr>
              <w:t>Delete</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Appendix</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z w:val="22"/>
                <w:szCs w:val="22"/>
                <w:lang w:eastAsia="en-GB"/>
              </w:rPr>
              <w:t>replace</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with</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table</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below</w:t>
            </w:r>
          </w:p>
        </w:tc>
      </w:tr>
      <w:tr w:rsidR="00E450DD" w:rsidRPr="00765A4F" w:rsidTr="00F77711">
        <w:trPr>
          <w:trHeight w:hRule="exact" w:val="838"/>
        </w:trPr>
        <w:tc>
          <w:tcPr>
            <w:tcW w:w="264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776"/>
              <w:rPr>
                <w:rFonts w:asciiTheme="minorHAnsi" w:hAnsiTheme="minorHAnsi"/>
                <w:sz w:val="22"/>
                <w:szCs w:val="22"/>
                <w:lang w:eastAsia="en-GB"/>
              </w:rPr>
            </w:pPr>
            <w:r w:rsidRPr="00765A4F">
              <w:rPr>
                <w:rFonts w:asciiTheme="minorHAnsi" w:hAnsiTheme="minorHAnsi" w:cs="Arial"/>
                <w:sz w:val="22"/>
                <w:szCs w:val="22"/>
                <w:lang w:eastAsia="en-GB"/>
              </w:rPr>
              <w:t>Appendix</w:t>
            </w:r>
            <w:r w:rsidRPr="00765A4F">
              <w:rPr>
                <w:rFonts w:asciiTheme="minorHAnsi" w:hAnsiTheme="minorHAnsi" w:cs="Arial"/>
                <w:spacing w:val="-15"/>
                <w:sz w:val="22"/>
                <w:szCs w:val="22"/>
                <w:lang w:eastAsia="en-GB"/>
              </w:rPr>
              <w:t xml:space="preserve"> </w:t>
            </w:r>
            <w:r w:rsidRPr="00765A4F">
              <w:rPr>
                <w:rFonts w:asciiTheme="minorHAnsi" w:hAnsiTheme="minorHAnsi" w:cs="Arial"/>
                <w:sz w:val="22"/>
                <w:szCs w:val="22"/>
                <w:lang w:eastAsia="en-GB"/>
              </w:rPr>
              <w:t>A4</w:t>
            </w:r>
          </w:p>
        </w:tc>
        <w:tc>
          <w:tcPr>
            <w:tcW w:w="34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401"/>
              <w:rPr>
                <w:rFonts w:asciiTheme="minorHAnsi" w:hAnsiTheme="minorHAnsi"/>
                <w:sz w:val="22"/>
                <w:szCs w:val="22"/>
                <w:lang w:eastAsia="en-GB"/>
              </w:rPr>
            </w:pPr>
            <w:r w:rsidRPr="00765A4F">
              <w:rPr>
                <w:rFonts w:asciiTheme="minorHAnsi" w:hAnsiTheme="minorHAnsi" w:cs="Arial"/>
                <w:sz w:val="22"/>
                <w:szCs w:val="22"/>
                <w:lang w:eastAsia="en-GB"/>
              </w:rPr>
              <w:t>Reinstatement</w:t>
            </w:r>
            <w:r w:rsidRPr="00765A4F">
              <w:rPr>
                <w:rFonts w:asciiTheme="minorHAnsi" w:hAnsiTheme="minorHAnsi" w:cs="Arial"/>
                <w:spacing w:val="-16"/>
                <w:sz w:val="22"/>
                <w:szCs w:val="22"/>
                <w:lang w:eastAsia="en-GB"/>
              </w:rPr>
              <w:t xml:space="preserve"> </w:t>
            </w:r>
            <w:r w:rsidRPr="00765A4F">
              <w:rPr>
                <w:rFonts w:asciiTheme="minorHAnsi" w:hAnsiTheme="minorHAnsi" w:cs="Arial"/>
                <w:sz w:val="22"/>
                <w:szCs w:val="22"/>
                <w:lang w:eastAsia="en-GB"/>
              </w:rPr>
              <w:t>–</w:t>
            </w:r>
            <w:r w:rsidRPr="00765A4F">
              <w:rPr>
                <w:rFonts w:asciiTheme="minorHAnsi" w:hAnsiTheme="minorHAnsi" w:cs="Arial"/>
                <w:spacing w:val="-14"/>
                <w:sz w:val="22"/>
                <w:szCs w:val="22"/>
                <w:lang w:eastAsia="en-GB"/>
              </w:rPr>
              <w:t xml:space="preserve"> </w:t>
            </w:r>
            <w:r w:rsidRPr="00765A4F">
              <w:rPr>
                <w:rFonts w:asciiTheme="minorHAnsi" w:hAnsiTheme="minorHAnsi" w:cs="Arial"/>
                <w:spacing w:val="-1"/>
                <w:sz w:val="22"/>
                <w:szCs w:val="22"/>
                <w:lang w:eastAsia="en-GB"/>
              </w:rPr>
              <w:t>Composite</w:t>
            </w:r>
            <w:r w:rsidRPr="00765A4F">
              <w:rPr>
                <w:rFonts w:asciiTheme="minorHAnsi" w:hAnsiTheme="minorHAnsi" w:cs="Arial"/>
                <w:spacing w:val="26"/>
                <w:w w:val="99"/>
                <w:sz w:val="22"/>
                <w:szCs w:val="22"/>
                <w:lang w:eastAsia="en-GB"/>
              </w:rPr>
              <w:t xml:space="preserve"> </w:t>
            </w:r>
            <w:r w:rsidRPr="00765A4F">
              <w:rPr>
                <w:rFonts w:asciiTheme="minorHAnsi" w:hAnsiTheme="minorHAnsi" w:cs="Arial"/>
                <w:sz w:val="22"/>
                <w:szCs w:val="22"/>
                <w:lang w:eastAsia="en-GB"/>
              </w:rPr>
              <w:t>Roads</w:t>
            </w:r>
          </w:p>
        </w:tc>
        <w:tc>
          <w:tcPr>
            <w:tcW w:w="2880"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55"/>
              <w:rPr>
                <w:rFonts w:asciiTheme="minorHAnsi" w:hAnsiTheme="minorHAnsi"/>
                <w:sz w:val="22"/>
                <w:szCs w:val="22"/>
                <w:lang w:eastAsia="en-GB"/>
              </w:rPr>
            </w:pPr>
            <w:r w:rsidRPr="00765A4F">
              <w:rPr>
                <w:rFonts w:asciiTheme="minorHAnsi" w:hAnsiTheme="minorHAnsi" w:cs="Arial"/>
                <w:sz w:val="22"/>
                <w:szCs w:val="22"/>
                <w:lang w:eastAsia="en-GB"/>
              </w:rPr>
              <w:t>Delete</w:t>
            </w:r>
            <w:r w:rsidRPr="00765A4F">
              <w:rPr>
                <w:rFonts w:asciiTheme="minorHAnsi" w:hAnsiTheme="minorHAnsi" w:cs="Arial"/>
                <w:spacing w:val="-10"/>
                <w:sz w:val="22"/>
                <w:szCs w:val="22"/>
                <w:lang w:eastAsia="en-GB"/>
              </w:rPr>
              <w:t xml:space="preserve"> </w:t>
            </w:r>
            <w:r w:rsidRPr="00765A4F">
              <w:rPr>
                <w:rFonts w:asciiTheme="minorHAnsi" w:hAnsiTheme="minorHAnsi" w:cs="Arial"/>
                <w:spacing w:val="-1"/>
                <w:sz w:val="22"/>
                <w:szCs w:val="22"/>
                <w:lang w:eastAsia="en-GB"/>
              </w:rPr>
              <w:t>Appendix</w:t>
            </w:r>
            <w:r w:rsidRPr="00765A4F">
              <w:rPr>
                <w:rFonts w:asciiTheme="minorHAnsi" w:hAnsiTheme="minorHAnsi" w:cs="Arial"/>
                <w:spacing w:val="-12"/>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z w:val="22"/>
                <w:szCs w:val="22"/>
                <w:lang w:eastAsia="en-GB"/>
              </w:rPr>
              <w:t>replace</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with</w:t>
            </w:r>
            <w:r w:rsidRPr="00765A4F">
              <w:rPr>
                <w:rFonts w:asciiTheme="minorHAnsi" w:hAnsiTheme="minorHAnsi" w:cs="Arial"/>
                <w:spacing w:val="-7"/>
                <w:sz w:val="22"/>
                <w:szCs w:val="22"/>
                <w:lang w:eastAsia="en-GB"/>
              </w:rPr>
              <w:t xml:space="preserve"> </w:t>
            </w:r>
            <w:r w:rsidRPr="00765A4F">
              <w:rPr>
                <w:rFonts w:asciiTheme="minorHAnsi" w:hAnsiTheme="minorHAnsi" w:cs="Arial"/>
                <w:spacing w:val="-1"/>
                <w:sz w:val="22"/>
                <w:szCs w:val="22"/>
                <w:lang w:eastAsia="en-GB"/>
              </w:rPr>
              <w:t>sub-clause</w:t>
            </w:r>
            <w:r w:rsidRPr="00765A4F">
              <w:rPr>
                <w:rFonts w:asciiTheme="minorHAnsi" w:hAnsiTheme="minorHAnsi" w:cs="Arial"/>
                <w:spacing w:val="-8"/>
                <w:sz w:val="22"/>
                <w:szCs w:val="22"/>
                <w:lang w:eastAsia="en-GB"/>
              </w:rPr>
              <w:t xml:space="preserve"> </w:t>
            </w:r>
            <w:r w:rsidRPr="00765A4F">
              <w:rPr>
                <w:rFonts w:asciiTheme="minorHAnsi" w:hAnsiTheme="minorHAnsi" w:cs="Arial"/>
                <w:sz w:val="22"/>
                <w:szCs w:val="22"/>
                <w:lang w:eastAsia="en-GB"/>
              </w:rPr>
              <w:t>3</w:t>
            </w:r>
            <w:r w:rsidRPr="00765A4F">
              <w:rPr>
                <w:rFonts w:asciiTheme="minorHAnsi" w:hAnsiTheme="minorHAnsi" w:cs="Arial"/>
                <w:spacing w:val="28"/>
                <w:w w:val="99"/>
                <w:sz w:val="22"/>
                <w:szCs w:val="22"/>
                <w:lang w:eastAsia="en-GB"/>
              </w:rPr>
              <w:t xml:space="preserve"> </w:t>
            </w:r>
            <w:r w:rsidRPr="00765A4F">
              <w:rPr>
                <w:rFonts w:asciiTheme="minorHAnsi" w:hAnsiTheme="minorHAnsi" w:cs="Arial"/>
                <w:sz w:val="22"/>
                <w:szCs w:val="22"/>
                <w:lang w:eastAsia="en-GB"/>
              </w:rPr>
              <w:t>below</w:t>
            </w:r>
          </w:p>
        </w:tc>
      </w:tr>
      <w:tr w:rsidR="00E450DD" w:rsidRPr="00765A4F" w:rsidTr="00F77711">
        <w:trPr>
          <w:trHeight w:hRule="exact" w:val="569"/>
        </w:trPr>
        <w:tc>
          <w:tcPr>
            <w:tcW w:w="2640" w:type="dxa"/>
            <w:tcBorders>
              <w:top w:val="single" w:sz="4" w:space="0" w:color="000000"/>
              <w:left w:val="single" w:sz="4" w:space="0" w:color="000000"/>
              <w:bottom w:val="single" w:sz="4" w:space="0" w:color="auto"/>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776"/>
              <w:rPr>
                <w:rFonts w:asciiTheme="minorHAnsi" w:hAnsiTheme="minorHAnsi"/>
                <w:sz w:val="22"/>
                <w:szCs w:val="22"/>
                <w:lang w:eastAsia="en-GB"/>
              </w:rPr>
            </w:pPr>
            <w:r w:rsidRPr="00765A4F">
              <w:rPr>
                <w:rFonts w:asciiTheme="minorHAnsi" w:hAnsiTheme="minorHAnsi" w:cs="Arial"/>
                <w:sz w:val="22"/>
                <w:szCs w:val="22"/>
                <w:lang w:eastAsia="en-GB"/>
              </w:rPr>
              <w:t>Appendix</w:t>
            </w:r>
            <w:r w:rsidRPr="00765A4F">
              <w:rPr>
                <w:rFonts w:asciiTheme="minorHAnsi" w:hAnsiTheme="minorHAnsi" w:cs="Arial"/>
                <w:spacing w:val="-15"/>
                <w:sz w:val="22"/>
                <w:szCs w:val="22"/>
                <w:lang w:eastAsia="en-GB"/>
              </w:rPr>
              <w:t xml:space="preserve"> </w:t>
            </w:r>
            <w:r w:rsidRPr="00765A4F">
              <w:rPr>
                <w:rFonts w:asciiTheme="minorHAnsi" w:hAnsiTheme="minorHAnsi" w:cs="Arial"/>
                <w:sz w:val="22"/>
                <w:szCs w:val="22"/>
                <w:lang w:eastAsia="en-GB"/>
              </w:rPr>
              <w:t>A5</w:t>
            </w:r>
          </w:p>
        </w:tc>
        <w:tc>
          <w:tcPr>
            <w:tcW w:w="3480" w:type="dxa"/>
            <w:tcBorders>
              <w:top w:val="single" w:sz="4" w:space="0" w:color="000000"/>
              <w:left w:val="single" w:sz="4" w:space="0" w:color="000000"/>
              <w:bottom w:val="single" w:sz="4" w:space="0" w:color="auto"/>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z w:val="22"/>
                <w:szCs w:val="22"/>
                <w:lang w:eastAsia="en-GB"/>
              </w:rPr>
              <w:t>Reinstatement</w:t>
            </w:r>
            <w:r w:rsidRPr="00765A4F">
              <w:rPr>
                <w:rFonts w:asciiTheme="minorHAnsi" w:hAnsiTheme="minorHAnsi" w:cs="Arial"/>
                <w:spacing w:val="-12"/>
                <w:sz w:val="22"/>
                <w:szCs w:val="22"/>
                <w:lang w:eastAsia="en-GB"/>
              </w:rPr>
              <w:t xml:space="preserve"> </w:t>
            </w:r>
            <w:r w:rsidRPr="00765A4F">
              <w:rPr>
                <w:rFonts w:asciiTheme="minorHAnsi" w:hAnsiTheme="minorHAnsi" w:cs="Arial"/>
                <w:sz w:val="22"/>
                <w:szCs w:val="22"/>
                <w:lang w:eastAsia="en-GB"/>
              </w:rPr>
              <w:t>–</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Rigid</w:t>
            </w:r>
            <w:r w:rsidRPr="00765A4F">
              <w:rPr>
                <w:rFonts w:asciiTheme="minorHAnsi" w:hAnsiTheme="minorHAnsi" w:cs="Arial"/>
                <w:spacing w:val="-9"/>
                <w:sz w:val="22"/>
                <w:szCs w:val="22"/>
                <w:lang w:eastAsia="en-GB"/>
              </w:rPr>
              <w:t xml:space="preserve"> </w:t>
            </w:r>
            <w:r w:rsidRPr="00765A4F">
              <w:rPr>
                <w:rFonts w:asciiTheme="minorHAnsi" w:hAnsiTheme="minorHAnsi" w:cs="Arial"/>
                <w:sz w:val="22"/>
                <w:szCs w:val="22"/>
                <w:lang w:eastAsia="en-GB"/>
              </w:rPr>
              <w:t>Roads</w:t>
            </w:r>
          </w:p>
        </w:tc>
        <w:tc>
          <w:tcPr>
            <w:tcW w:w="2880" w:type="dxa"/>
            <w:tcBorders>
              <w:top w:val="single" w:sz="4" w:space="0" w:color="000000"/>
              <w:left w:val="single" w:sz="4" w:space="0" w:color="000000"/>
              <w:bottom w:val="single" w:sz="4" w:space="0" w:color="auto"/>
              <w:right w:val="single" w:sz="4" w:space="0" w:color="000000"/>
            </w:tcBorders>
          </w:tcPr>
          <w:p w:rsidR="00E450DD" w:rsidRPr="00765A4F" w:rsidRDefault="00E450DD" w:rsidP="00E450DD">
            <w:pPr>
              <w:widowControl w:val="0"/>
              <w:kinsoku w:val="0"/>
              <w:overflowPunct w:val="0"/>
              <w:autoSpaceDE w:val="0"/>
              <w:autoSpaceDN w:val="0"/>
              <w:adjustRightInd w:val="0"/>
              <w:ind w:left="102" w:right="95"/>
              <w:rPr>
                <w:rFonts w:asciiTheme="minorHAnsi" w:hAnsiTheme="minorHAnsi"/>
                <w:sz w:val="22"/>
                <w:szCs w:val="22"/>
                <w:lang w:eastAsia="en-GB"/>
              </w:rPr>
            </w:pPr>
            <w:r w:rsidRPr="00765A4F">
              <w:rPr>
                <w:rFonts w:asciiTheme="minorHAnsi" w:hAnsiTheme="minorHAnsi" w:cs="Arial"/>
                <w:sz w:val="22"/>
                <w:szCs w:val="22"/>
                <w:lang w:eastAsia="en-GB"/>
              </w:rPr>
              <w:t>Additional</w:t>
            </w:r>
            <w:r w:rsidRPr="00765A4F">
              <w:rPr>
                <w:rFonts w:asciiTheme="minorHAnsi" w:hAnsiTheme="minorHAnsi" w:cs="Arial"/>
                <w:spacing w:val="-13"/>
                <w:sz w:val="22"/>
                <w:szCs w:val="22"/>
                <w:lang w:eastAsia="en-GB"/>
              </w:rPr>
              <w:t xml:space="preserve"> </w:t>
            </w:r>
            <w:r w:rsidRPr="00765A4F">
              <w:rPr>
                <w:rFonts w:asciiTheme="minorHAnsi" w:hAnsiTheme="minorHAnsi" w:cs="Arial"/>
                <w:spacing w:val="-1"/>
                <w:sz w:val="22"/>
                <w:szCs w:val="22"/>
                <w:lang w:eastAsia="en-GB"/>
              </w:rPr>
              <w:t>requirement</w:t>
            </w:r>
            <w:r w:rsidRPr="00765A4F">
              <w:rPr>
                <w:rFonts w:asciiTheme="minorHAnsi" w:hAnsiTheme="minorHAnsi" w:cs="Arial"/>
                <w:spacing w:val="-15"/>
                <w:sz w:val="22"/>
                <w:szCs w:val="22"/>
                <w:lang w:eastAsia="en-GB"/>
              </w:rPr>
              <w:t xml:space="preserve"> </w:t>
            </w:r>
            <w:r w:rsidRPr="00765A4F">
              <w:rPr>
                <w:rFonts w:asciiTheme="minorHAnsi" w:hAnsiTheme="minorHAnsi" w:cs="Arial"/>
                <w:spacing w:val="-1"/>
                <w:sz w:val="22"/>
                <w:szCs w:val="22"/>
                <w:lang w:eastAsia="en-GB"/>
              </w:rPr>
              <w:t>of</w:t>
            </w:r>
            <w:r w:rsidRPr="00765A4F">
              <w:rPr>
                <w:rFonts w:asciiTheme="minorHAnsi" w:hAnsiTheme="minorHAnsi" w:cs="Arial"/>
                <w:spacing w:val="21"/>
                <w:w w:val="99"/>
                <w:sz w:val="22"/>
                <w:szCs w:val="22"/>
                <w:lang w:eastAsia="en-GB"/>
              </w:rPr>
              <w:t xml:space="preserve"> </w:t>
            </w:r>
            <w:r w:rsidRPr="00765A4F">
              <w:rPr>
                <w:rFonts w:asciiTheme="minorHAnsi" w:hAnsiTheme="minorHAnsi" w:cs="Arial"/>
                <w:sz w:val="22"/>
                <w:szCs w:val="22"/>
                <w:lang w:eastAsia="en-GB"/>
              </w:rPr>
              <w:t>sub-clause</w:t>
            </w:r>
            <w:r w:rsidRPr="00765A4F">
              <w:rPr>
                <w:rFonts w:asciiTheme="minorHAnsi" w:hAnsiTheme="minorHAnsi" w:cs="Arial"/>
                <w:spacing w:val="-11"/>
                <w:sz w:val="22"/>
                <w:szCs w:val="22"/>
                <w:lang w:eastAsia="en-GB"/>
              </w:rPr>
              <w:t xml:space="preserve"> </w:t>
            </w:r>
            <w:r w:rsidRPr="00765A4F">
              <w:rPr>
                <w:rFonts w:asciiTheme="minorHAnsi" w:hAnsiTheme="minorHAnsi" w:cs="Arial"/>
                <w:sz w:val="22"/>
                <w:szCs w:val="22"/>
                <w:lang w:eastAsia="en-GB"/>
              </w:rPr>
              <w:t>4</w:t>
            </w:r>
            <w:r w:rsidRPr="00765A4F">
              <w:rPr>
                <w:rFonts w:asciiTheme="minorHAnsi" w:hAnsiTheme="minorHAnsi" w:cs="Arial"/>
                <w:spacing w:val="-11"/>
                <w:sz w:val="22"/>
                <w:szCs w:val="22"/>
                <w:lang w:eastAsia="en-GB"/>
              </w:rPr>
              <w:t xml:space="preserve"> </w:t>
            </w:r>
            <w:r w:rsidRPr="00765A4F">
              <w:rPr>
                <w:rFonts w:asciiTheme="minorHAnsi" w:hAnsiTheme="minorHAnsi" w:cs="Arial"/>
                <w:sz w:val="22"/>
                <w:szCs w:val="22"/>
                <w:lang w:eastAsia="en-GB"/>
              </w:rPr>
              <w:t>below</w:t>
            </w:r>
          </w:p>
        </w:tc>
      </w:tr>
    </w:tbl>
    <w:p w:rsidR="00E450DD" w:rsidRPr="00765A4F" w:rsidRDefault="00E450DD" w:rsidP="00765A4F">
      <w:pPr>
        <w:widowControl w:val="0"/>
        <w:tabs>
          <w:tab w:val="left" w:pos="8885"/>
        </w:tabs>
        <w:kinsoku w:val="0"/>
        <w:overflowPunct w:val="0"/>
        <w:autoSpaceDE w:val="0"/>
        <w:autoSpaceDN w:val="0"/>
        <w:adjustRightInd w:val="0"/>
        <w:spacing w:before="4"/>
        <w:rPr>
          <w:rFonts w:asciiTheme="minorHAnsi" w:hAnsiTheme="minorHAnsi" w:cs="Arial"/>
          <w:sz w:val="22"/>
          <w:szCs w:val="22"/>
          <w:lang w:eastAsia="en-GB"/>
        </w:rPr>
      </w:pPr>
    </w:p>
    <w:tbl>
      <w:tblPr>
        <w:tblW w:w="0" w:type="auto"/>
        <w:tblInd w:w="101" w:type="dxa"/>
        <w:tblLayout w:type="fixed"/>
        <w:tblCellMar>
          <w:left w:w="0" w:type="dxa"/>
          <w:right w:w="0" w:type="dxa"/>
        </w:tblCellMar>
        <w:tblLook w:val="0000" w:firstRow="0" w:lastRow="0" w:firstColumn="0" w:lastColumn="0" w:noHBand="0" w:noVBand="0"/>
      </w:tblPr>
      <w:tblGrid>
        <w:gridCol w:w="2551"/>
        <w:gridCol w:w="6449"/>
      </w:tblGrid>
      <w:tr w:rsidR="00E450DD" w:rsidRPr="00765A4F" w:rsidTr="00E450DD">
        <w:trPr>
          <w:trHeight w:hRule="exact" w:val="838"/>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632" w:right="296" w:hanging="48"/>
              <w:rPr>
                <w:rFonts w:asciiTheme="minorHAnsi" w:hAnsiTheme="minorHAnsi"/>
                <w:sz w:val="22"/>
                <w:szCs w:val="22"/>
                <w:lang w:eastAsia="en-GB"/>
              </w:rPr>
            </w:pPr>
            <w:r w:rsidRPr="00765A4F">
              <w:rPr>
                <w:rFonts w:asciiTheme="minorHAnsi" w:hAnsiTheme="minorHAnsi" w:cs="Arial"/>
                <w:b/>
                <w:bCs/>
                <w:w w:val="95"/>
                <w:sz w:val="22"/>
                <w:szCs w:val="22"/>
                <w:lang w:eastAsia="en-GB"/>
              </w:rPr>
              <w:t>Reinstatement</w:t>
            </w:r>
            <w:r w:rsidRPr="00765A4F">
              <w:rPr>
                <w:rFonts w:asciiTheme="minorHAnsi" w:hAnsiTheme="minorHAnsi" w:cs="Arial"/>
                <w:b/>
                <w:bCs/>
                <w:w w:val="99"/>
                <w:sz w:val="22"/>
                <w:szCs w:val="22"/>
                <w:lang w:eastAsia="en-GB"/>
              </w:rPr>
              <w:t xml:space="preserve"> </w:t>
            </w:r>
            <w:r w:rsidRPr="00765A4F">
              <w:rPr>
                <w:rFonts w:asciiTheme="minorHAnsi" w:hAnsiTheme="minorHAnsi" w:cs="Arial"/>
                <w:b/>
                <w:bCs/>
                <w:spacing w:val="-1"/>
                <w:sz w:val="22"/>
                <w:szCs w:val="22"/>
                <w:lang w:eastAsia="en-GB"/>
              </w:rPr>
              <w:t>Classification</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582" w:right="289"/>
              <w:jc w:val="center"/>
              <w:rPr>
                <w:rFonts w:asciiTheme="minorHAnsi" w:hAnsiTheme="minorHAnsi"/>
                <w:sz w:val="22"/>
                <w:szCs w:val="22"/>
                <w:lang w:eastAsia="en-GB"/>
              </w:rPr>
            </w:pPr>
            <w:r w:rsidRPr="00765A4F">
              <w:rPr>
                <w:rFonts w:asciiTheme="minorHAnsi" w:hAnsiTheme="minorHAnsi" w:cs="Arial"/>
                <w:b/>
                <w:bCs/>
                <w:sz w:val="22"/>
                <w:szCs w:val="22"/>
                <w:lang w:eastAsia="en-GB"/>
              </w:rPr>
              <w:t>Partial</w:t>
            </w:r>
            <w:r w:rsidRPr="00765A4F">
              <w:rPr>
                <w:rFonts w:asciiTheme="minorHAnsi" w:hAnsiTheme="minorHAnsi" w:cs="Arial"/>
                <w:b/>
                <w:bCs/>
                <w:spacing w:val="-8"/>
                <w:sz w:val="22"/>
                <w:szCs w:val="22"/>
                <w:lang w:eastAsia="en-GB"/>
              </w:rPr>
              <w:t xml:space="preserve"> </w:t>
            </w:r>
            <w:r w:rsidRPr="00765A4F">
              <w:rPr>
                <w:rFonts w:asciiTheme="minorHAnsi" w:hAnsiTheme="minorHAnsi" w:cs="Arial"/>
                <w:b/>
                <w:bCs/>
                <w:spacing w:val="-1"/>
                <w:sz w:val="22"/>
                <w:szCs w:val="22"/>
                <w:lang w:eastAsia="en-GB"/>
              </w:rPr>
              <w:t>Depth</w:t>
            </w:r>
            <w:r w:rsidRPr="00765A4F">
              <w:rPr>
                <w:rFonts w:asciiTheme="minorHAnsi" w:hAnsiTheme="minorHAnsi" w:cs="Arial"/>
                <w:b/>
                <w:bCs/>
                <w:spacing w:val="-9"/>
                <w:sz w:val="22"/>
                <w:szCs w:val="22"/>
                <w:lang w:eastAsia="en-GB"/>
              </w:rPr>
              <w:t xml:space="preserve"> </w:t>
            </w:r>
            <w:r w:rsidRPr="00765A4F">
              <w:rPr>
                <w:rFonts w:asciiTheme="minorHAnsi" w:hAnsiTheme="minorHAnsi" w:cs="Arial"/>
                <w:b/>
                <w:bCs/>
                <w:spacing w:val="-1"/>
                <w:sz w:val="22"/>
                <w:szCs w:val="22"/>
                <w:lang w:eastAsia="en-GB"/>
              </w:rPr>
              <w:t>Reinstatement</w:t>
            </w:r>
            <w:r w:rsidRPr="00765A4F">
              <w:rPr>
                <w:rFonts w:asciiTheme="minorHAnsi" w:hAnsiTheme="minorHAnsi" w:cs="Arial"/>
                <w:b/>
                <w:bCs/>
                <w:spacing w:val="-9"/>
                <w:sz w:val="22"/>
                <w:szCs w:val="22"/>
                <w:lang w:eastAsia="en-GB"/>
              </w:rPr>
              <w:t xml:space="preserve"> </w:t>
            </w:r>
            <w:r w:rsidRPr="00765A4F">
              <w:rPr>
                <w:rFonts w:asciiTheme="minorHAnsi" w:hAnsiTheme="minorHAnsi" w:cs="Arial"/>
                <w:b/>
                <w:bCs/>
                <w:spacing w:val="-1"/>
                <w:sz w:val="22"/>
                <w:szCs w:val="22"/>
                <w:lang w:eastAsia="en-GB"/>
              </w:rPr>
              <w:t>(Up</w:t>
            </w:r>
            <w:r w:rsidRPr="00765A4F">
              <w:rPr>
                <w:rFonts w:asciiTheme="minorHAnsi" w:hAnsiTheme="minorHAnsi" w:cs="Arial"/>
                <w:b/>
                <w:bCs/>
                <w:spacing w:val="-9"/>
                <w:sz w:val="22"/>
                <w:szCs w:val="22"/>
                <w:lang w:eastAsia="en-GB"/>
              </w:rPr>
              <w:t xml:space="preserve"> </w:t>
            </w:r>
            <w:r w:rsidRPr="00765A4F">
              <w:rPr>
                <w:rFonts w:asciiTheme="minorHAnsi" w:hAnsiTheme="minorHAnsi" w:cs="Arial"/>
                <w:b/>
                <w:bCs/>
                <w:spacing w:val="-1"/>
                <w:sz w:val="22"/>
                <w:szCs w:val="22"/>
                <w:lang w:eastAsia="en-GB"/>
              </w:rPr>
              <w:t>to</w:t>
            </w:r>
            <w:r w:rsidRPr="00765A4F">
              <w:rPr>
                <w:rFonts w:asciiTheme="minorHAnsi" w:hAnsiTheme="minorHAnsi" w:cs="Arial"/>
                <w:b/>
                <w:bCs/>
                <w:spacing w:val="-9"/>
                <w:sz w:val="22"/>
                <w:szCs w:val="22"/>
                <w:lang w:eastAsia="en-GB"/>
              </w:rPr>
              <w:t xml:space="preserve"> </w:t>
            </w:r>
            <w:r w:rsidRPr="00765A4F">
              <w:rPr>
                <w:rFonts w:asciiTheme="minorHAnsi" w:hAnsiTheme="minorHAnsi" w:cs="Arial"/>
                <w:b/>
                <w:bCs/>
                <w:sz w:val="22"/>
                <w:szCs w:val="22"/>
                <w:lang w:eastAsia="en-GB"/>
              </w:rPr>
              <w:t>100mm</w:t>
            </w:r>
            <w:r w:rsidRPr="00765A4F">
              <w:rPr>
                <w:rFonts w:asciiTheme="minorHAnsi" w:hAnsiTheme="minorHAnsi" w:cs="Arial"/>
                <w:b/>
                <w:bCs/>
                <w:spacing w:val="-10"/>
                <w:sz w:val="22"/>
                <w:szCs w:val="22"/>
                <w:lang w:eastAsia="en-GB"/>
              </w:rPr>
              <w:t xml:space="preserve"> </w:t>
            </w:r>
            <w:r w:rsidRPr="00765A4F">
              <w:rPr>
                <w:rFonts w:asciiTheme="minorHAnsi" w:hAnsiTheme="minorHAnsi" w:cs="Arial"/>
                <w:b/>
                <w:bCs/>
                <w:sz w:val="22"/>
                <w:szCs w:val="22"/>
                <w:lang w:eastAsia="en-GB"/>
              </w:rPr>
              <w:t>deep)</w:t>
            </w:r>
            <w:r w:rsidRPr="00765A4F">
              <w:rPr>
                <w:rFonts w:asciiTheme="minorHAnsi" w:hAnsiTheme="minorHAnsi" w:cs="Arial"/>
                <w:b/>
                <w:bCs/>
                <w:spacing w:val="35"/>
                <w:w w:val="99"/>
                <w:sz w:val="22"/>
                <w:szCs w:val="22"/>
                <w:lang w:eastAsia="en-GB"/>
              </w:rPr>
              <w:t xml:space="preserve"> </w:t>
            </w:r>
            <w:r w:rsidRPr="00765A4F">
              <w:rPr>
                <w:rFonts w:asciiTheme="minorHAnsi" w:hAnsiTheme="minorHAnsi" w:cs="Arial"/>
                <w:b/>
                <w:bCs/>
                <w:spacing w:val="-1"/>
                <w:sz w:val="22"/>
                <w:szCs w:val="22"/>
                <w:lang w:eastAsia="en-GB"/>
              </w:rPr>
              <w:t>(Note:</w:t>
            </w:r>
            <w:r w:rsidRPr="00765A4F">
              <w:rPr>
                <w:rFonts w:asciiTheme="minorHAnsi" w:hAnsiTheme="minorHAnsi" w:cs="Arial"/>
                <w:b/>
                <w:bCs/>
                <w:spacing w:val="-7"/>
                <w:sz w:val="22"/>
                <w:szCs w:val="22"/>
                <w:lang w:eastAsia="en-GB"/>
              </w:rPr>
              <w:t xml:space="preserve"> </w:t>
            </w:r>
            <w:r w:rsidRPr="00765A4F">
              <w:rPr>
                <w:rFonts w:asciiTheme="minorHAnsi" w:hAnsiTheme="minorHAnsi" w:cs="Arial"/>
                <w:b/>
                <w:bCs/>
                <w:sz w:val="22"/>
                <w:szCs w:val="22"/>
                <w:lang w:eastAsia="en-GB"/>
              </w:rPr>
              <w:t>Surface</w:t>
            </w:r>
            <w:r w:rsidRPr="00765A4F">
              <w:rPr>
                <w:rFonts w:asciiTheme="minorHAnsi" w:hAnsiTheme="minorHAnsi" w:cs="Arial"/>
                <w:b/>
                <w:bCs/>
                <w:spacing w:val="-9"/>
                <w:sz w:val="22"/>
                <w:szCs w:val="22"/>
                <w:lang w:eastAsia="en-GB"/>
              </w:rPr>
              <w:t xml:space="preserve"> </w:t>
            </w:r>
            <w:r w:rsidRPr="00765A4F">
              <w:rPr>
                <w:rFonts w:asciiTheme="minorHAnsi" w:hAnsiTheme="minorHAnsi" w:cs="Arial"/>
                <w:b/>
                <w:bCs/>
                <w:spacing w:val="-1"/>
                <w:sz w:val="22"/>
                <w:szCs w:val="22"/>
                <w:lang w:eastAsia="en-GB"/>
              </w:rPr>
              <w:t>Course</w:t>
            </w:r>
            <w:r w:rsidRPr="00765A4F">
              <w:rPr>
                <w:rFonts w:asciiTheme="minorHAnsi" w:hAnsiTheme="minorHAnsi" w:cs="Arial"/>
                <w:b/>
                <w:bCs/>
                <w:spacing w:val="-7"/>
                <w:sz w:val="22"/>
                <w:szCs w:val="22"/>
                <w:lang w:eastAsia="en-GB"/>
              </w:rPr>
              <w:t xml:space="preserve"> </w:t>
            </w:r>
            <w:r w:rsidRPr="00765A4F">
              <w:rPr>
                <w:rFonts w:asciiTheme="minorHAnsi" w:hAnsiTheme="minorHAnsi" w:cs="Arial"/>
                <w:b/>
                <w:bCs/>
                <w:sz w:val="22"/>
                <w:szCs w:val="22"/>
                <w:lang w:eastAsia="en-GB"/>
              </w:rPr>
              <w:t>is</w:t>
            </w:r>
            <w:r w:rsidRPr="00765A4F">
              <w:rPr>
                <w:rFonts w:asciiTheme="minorHAnsi" w:hAnsiTheme="minorHAnsi" w:cs="Arial"/>
                <w:b/>
                <w:bCs/>
                <w:spacing w:val="-8"/>
                <w:sz w:val="22"/>
                <w:szCs w:val="22"/>
                <w:lang w:eastAsia="en-GB"/>
              </w:rPr>
              <w:t xml:space="preserve"> </w:t>
            </w:r>
            <w:r w:rsidRPr="00765A4F">
              <w:rPr>
                <w:rFonts w:asciiTheme="minorHAnsi" w:hAnsiTheme="minorHAnsi" w:cs="Arial"/>
                <w:b/>
                <w:bCs/>
                <w:spacing w:val="-1"/>
                <w:sz w:val="22"/>
                <w:szCs w:val="22"/>
                <w:lang w:eastAsia="en-GB"/>
              </w:rPr>
              <w:t>to</w:t>
            </w:r>
            <w:r w:rsidRPr="00765A4F">
              <w:rPr>
                <w:rFonts w:asciiTheme="minorHAnsi" w:hAnsiTheme="minorHAnsi" w:cs="Arial"/>
                <w:b/>
                <w:bCs/>
                <w:spacing w:val="-8"/>
                <w:sz w:val="22"/>
                <w:szCs w:val="22"/>
                <w:lang w:eastAsia="en-GB"/>
              </w:rPr>
              <w:t xml:space="preserve"> </w:t>
            </w:r>
            <w:r w:rsidRPr="00765A4F">
              <w:rPr>
                <w:rFonts w:asciiTheme="minorHAnsi" w:hAnsiTheme="minorHAnsi" w:cs="Arial"/>
                <w:b/>
                <w:bCs/>
                <w:spacing w:val="-1"/>
                <w:sz w:val="22"/>
                <w:szCs w:val="22"/>
                <w:lang w:eastAsia="en-GB"/>
              </w:rPr>
              <w:t>match</w:t>
            </w:r>
            <w:r w:rsidRPr="00765A4F">
              <w:rPr>
                <w:rFonts w:asciiTheme="minorHAnsi" w:hAnsiTheme="minorHAnsi" w:cs="Arial"/>
                <w:b/>
                <w:bCs/>
                <w:spacing w:val="-8"/>
                <w:sz w:val="22"/>
                <w:szCs w:val="22"/>
                <w:lang w:eastAsia="en-GB"/>
              </w:rPr>
              <w:t xml:space="preserve"> </w:t>
            </w:r>
            <w:r w:rsidRPr="00765A4F">
              <w:rPr>
                <w:rFonts w:asciiTheme="minorHAnsi" w:hAnsiTheme="minorHAnsi" w:cs="Arial"/>
                <w:b/>
                <w:bCs/>
                <w:spacing w:val="-1"/>
                <w:sz w:val="22"/>
                <w:szCs w:val="22"/>
                <w:lang w:eastAsia="en-GB"/>
              </w:rPr>
              <w:t>surrounding</w:t>
            </w:r>
            <w:r w:rsidRPr="00765A4F">
              <w:rPr>
                <w:rFonts w:asciiTheme="minorHAnsi" w:hAnsiTheme="minorHAnsi" w:cs="Arial"/>
                <w:b/>
                <w:bCs/>
                <w:spacing w:val="25"/>
                <w:w w:val="99"/>
                <w:sz w:val="22"/>
                <w:szCs w:val="22"/>
                <w:lang w:eastAsia="en-GB"/>
              </w:rPr>
              <w:t xml:space="preserve"> </w:t>
            </w:r>
            <w:r w:rsidRPr="00765A4F">
              <w:rPr>
                <w:rFonts w:asciiTheme="minorHAnsi" w:hAnsiTheme="minorHAnsi" w:cs="Arial"/>
                <w:b/>
                <w:bCs/>
                <w:sz w:val="22"/>
                <w:szCs w:val="22"/>
                <w:lang w:eastAsia="en-GB"/>
              </w:rPr>
              <w:t>carriageway</w:t>
            </w:r>
            <w:r w:rsidRPr="00765A4F">
              <w:rPr>
                <w:rFonts w:asciiTheme="minorHAnsi" w:hAnsiTheme="minorHAnsi" w:cs="Arial"/>
                <w:b/>
                <w:bCs/>
                <w:spacing w:val="-30"/>
                <w:sz w:val="22"/>
                <w:szCs w:val="22"/>
                <w:lang w:eastAsia="en-GB"/>
              </w:rPr>
              <w:t xml:space="preserve"> </w:t>
            </w:r>
            <w:r w:rsidRPr="00765A4F">
              <w:rPr>
                <w:rFonts w:asciiTheme="minorHAnsi" w:hAnsiTheme="minorHAnsi" w:cs="Arial"/>
                <w:b/>
                <w:bCs/>
                <w:sz w:val="22"/>
                <w:szCs w:val="22"/>
                <w:lang w:eastAsia="en-GB"/>
              </w:rPr>
              <w:t>surface)</w:t>
            </w:r>
          </w:p>
        </w:tc>
      </w:tr>
      <w:tr w:rsidR="00E450DD" w:rsidRPr="00765A4F" w:rsidTr="00E450DD">
        <w:trPr>
          <w:trHeight w:hRule="exact" w:val="286"/>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93"/>
              <w:rPr>
                <w:rFonts w:asciiTheme="minorHAnsi" w:hAnsiTheme="minorHAnsi"/>
                <w:sz w:val="22"/>
                <w:szCs w:val="22"/>
                <w:lang w:eastAsia="en-GB"/>
              </w:rPr>
            </w:pPr>
            <w:r w:rsidRPr="00765A4F">
              <w:rPr>
                <w:rFonts w:asciiTheme="minorHAnsi" w:hAnsiTheme="minorHAnsi" w:cs="Arial"/>
                <w:spacing w:val="-1"/>
                <w:sz w:val="22"/>
                <w:szCs w:val="22"/>
                <w:lang w:eastAsia="en-GB"/>
              </w:rPr>
              <w:t>PDR1</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pacing w:val="-1"/>
                <w:sz w:val="22"/>
                <w:szCs w:val="22"/>
                <w:lang w:eastAsia="en-GB"/>
              </w:rPr>
              <w:t>HRA</w:t>
            </w:r>
            <w:r w:rsidRPr="00765A4F">
              <w:rPr>
                <w:rFonts w:asciiTheme="minorHAnsi" w:hAnsiTheme="minorHAnsi" w:cs="Arial"/>
                <w:spacing w:val="-5"/>
                <w:sz w:val="22"/>
                <w:szCs w:val="22"/>
                <w:lang w:eastAsia="en-GB"/>
              </w:rPr>
              <w:t xml:space="preserve"> </w:t>
            </w:r>
            <w:r w:rsidRPr="00765A4F">
              <w:rPr>
                <w:rFonts w:asciiTheme="minorHAnsi" w:hAnsiTheme="minorHAnsi" w:cs="Arial"/>
                <w:sz w:val="22"/>
                <w:szCs w:val="22"/>
                <w:lang w:eastAsia="en-GB"/>
              </w:rPr>
              <w:t>30/14</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f</w:t>
            </w:r>
            <w:r w:rsidRPr="00765A4F">
              <w:rPr>
                <w:rFonts w:asciiTheme="minorHAnsi" w:hAnsiTheme="minorHAnsi" w:cs="Arial"/>
                <w:spacing w:val="-3"/>
                <w:sz w:val="22"/>
                <w:szCs w:val="22"/>
                <w:lang w:eastAsia="en-GB"/>
              </w:rPr>
              <w:t xml:space="preserve"> </w:t>
            </w:r>
            <w:r w:rsidRPr="00765A4F">
              <w:rPr>
                <w:rFonts w:asciiTheme="minorHAnsi" w:hAnsiTheme="minorHAnsi" w:cs="Arial"/>
                <w:spacing w:val="-2"/>
                <w:sz w:val="22"/>
                <w:szCs w:val="22"/>
                <w:lang w:eastAsia="en-GB"/>
              </w:rPr>
              <w:t>surf</w:t>
            </w:r>
            <w:r w:rsidRPr="00765A4F">
              <w:rPr>
                <w:rFonts w:asciiTheme="minorHAnsi" w:hAnsiTheme="minorHAnsi" w:cs="Arial"/>
                <w:spacing w:val="-3"/>
                <w:sz w:val="22"/>
                <w:szCs w:val="22"/>
                <w:lang w:eastAsia="en-GB"/>
              </w:rPr>
              <w:t xml:space="preserve"> </w:t>
            </w:r>
            <w:r w:rsidRPr="00765A4F">
              <w:rPr>
                <w:rFonts w:asciiTheme="minorHAnsi" w:hAnsiTheme="minorHAnsi" w:cs="Arial"/>
                <w:spacing w:val="-1"/>
                <w:sz w:val="22"/>
                <w:szCs w:val="22"/>
                <w:lang w:eastAsia="en-GB"/>
              </w:rPr>
              <w:t>40/60</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40mm</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thick</w:t>
            </w:r>
          </w:p>
        </w:tc>
      </w:tr>
      <w:tr w:rsidR="00E450DD" w:rsidRPr="00765A4F" w:rsidTr="00E450DD">
        <w:trPr>
          <w:trHeight w:hRule="exact" w:val="288"/>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93"/>
              <w:rPr>
                <w:rFonts w:asciiTheme="minorHAnsi" w:hAnsiTheme="minorHAnsi"/>
                <w:sz w:val="22"/>
                <w:szCs w:val="22"/>
                <w:lang w:eastAsia="en-GB"/>
              </w:rPr>
            </w:pPr>
            <w:r w:rsidRPr="00765A4F">
              <w:rPr>
                <w:rFonts w:asciiTheme="minorHAnsi" w:hAnsiTheme="minorHAnsi" w:cs="Arial"/>
                <w:spacing w:val="-1"/>
                <w:sz w:val="22"/>
                <w:szCs w:val="22"/>
                <w:lang w:eastAsia="en-GB"/>
              </w:rPr>
              <w:t>PDR2</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z w:val="22"/>
                <w:szCs w:val="22"/>
                <w:lang w:eastAsia="en-GB"/>
              </w:rPr>
              <w:t>AC</w:t>
            </w:r>
            <w:r w:rsidRPr="00765A4F">
              <w:rPr>
                <w:rFonts w:asciiTheme="minorHAnsi" w:hAnsiTheme="minorHAnsi" w:cs="Arial"/>
                <w:spacing w:val="-6"/>
                <w:sz w:val="22"/>
                <w:szCs w:val="22"/>
                <w:lang w:eastAsia="en-GB"/>
              </w:rPr>
              <w:t xml:space="preserve"> </w:t>
            </w:r>
            <w:r w:rsidR="00FE745F">
              <w:rPr>
                <w:rFonts w:asciiTheme="minorHAnsi" w:hAnsiTheme="minorHAnsi" w:cs="Arial"/>
                <w:spacing w:val="-6"/>
                <w:sz w:val="22"/>
                <w:szCs w:val="22"/>
                <w:lang w:eastAsia="en-GB"/>
              </w:rPr>
              <w:t xml:space="preserve">10 </w:t>
            </w:r>
            <w:r w:rsidRPr="00765A4F">
              <w:rPr>
                <w:rFonts w:asciiTheme="minorHAnsi" w:hAnsiTheme="minorHAnsi" w:cs="Arial"/>
                <w:sz w:val="22"/>
                <w:szCs w:val="22"/>
                <w:lang w:eastAsia="en-GB"/>
              </w:rPr>
              <w:t>close</w:t>
            </w:r>
            <w:r w:rsidR="00FE745F">
              <w:rPr>
                <w:rFonts w:asciiTheme="minorHAnsi" w:hAnsiTheme="minorHAnsi" w:cs="Arial"/>
                <w:sz w:val="22"/>
                <w:szCs w:val="22"/>
                <w:lang w:eastAsia="en-GB"/>
              </w:rPr>
              <w:t xml:space="preserve"> </w:t>
            </w:r>
            <w:r w:rsidRPr="00765A4F">
              <w:rPr>
                <w:rFonts w:asciiTheme="minorHAnsi" w:hAnsiTheme="minorHAnsi" w:cs="Arial"/>
                <w:spacing w:val="-2"/>
                <w:sz w:val="22"/>
                <w:szCs w:val="22"/>
                <w:lang w:eastAsia="en-GB"/>
              </w:rPr>
              <w:t>surf</w:t>
            </w:r>
            <w:r w:rsidRPr="00765A4F">
              <w:rPr>
                <w:rFonts w:asciiTheme="minorHAnsi" w:hAnsiTheme="minorHAnsi" w:cs="Arial"/>
                <w:spacing w:val="-3"/>
                <w:sz w:val="22"/>
                <w:szCs w:val="22"/>
                <w:lang w:eastAsia="en-GB"/>
              </w:rPr>
              <w:t xml:space="preserve"> </w:t>
            </w:r>
            <w:r w:rsidRPr="00765A4F">
              <w:rPr>
                <w:rFonts w:asciiTheme="minorHAnsi" w:hAnsiTheme="minorHAnsi" w:cs="Arial"/>
                <w:spacing w:val="-1"/>
                <w:sz w:val="22"/>
                <w:szCs w:val="22"/>
                <w:lang w:eastAsia="en-GB"/>
              </w:rPr>
              <w:t>100/150</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40mm</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thick</w:t>
            </w:r>
          </w:p>
        </w:tc>
      </w:tr>
      <w:tr w:rsidR="00E450DD" w:rsidRPr="00765A4F" w:rsidTr="00E450DD">
        <w:trPr>
          <w:trHeight w:hRule="exact" w:val="286"/>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93"/>
              <w:rPr>
                <w:rFonts w:asciiTheme="minorHAnsi" w:hAnsiTheme="minorHAnsi"/>
                <w:sz w:val="22"/>
                <w:szCs w:val="22"/>
                <w:lang w:eastAsia="en-GB"/>
              </w:rPr>
            </w:pPr>
            <w:r w:rsidRPr="00765A4F">
              <w:rPr>
                <w:rFonts w:asciiTheme="minorHAnsi" w:hAnsiTheme="minorHAnsi" w:cs="Arial"/>
                <w:spacing w:val="-1"/>
                <w:sz w:val="22"/>
                <w:szCs w:val="22"/>
                <w:lang w:eastAsia="en-GB"/>
              </w:rPr>
              <w:t>PDR3</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2"/>
              <w:rPr>
                <w:rFonts w:asciiTheme="minorHAnsi" w:hAnsiTheme="minorHAnsi"/>
                <w:sz w:val="22"/>
                <w:szCs w:val="22"/>
                <w:lang w:eastAsia="en-GB"/>
              </w:rPr>
            </w:pPr>
            <w:r w:rsidRPr="00765A4F">
              <w:rPr>
                <w:rFonts w:asciiTheme="minorHAnsi" w:hAnsiTheme="minorHAnsi" w:cs="Arial"/>
                <w:spacing w:val="-1"/>
                <w:sz w:val="22"/>
                <w:szCs w:val="22"/>
                <w:lang w:eastAsia="en-GB"/>
              </w:rPr>
              <w:t>SMA</w:t>
            </w:r>
            <w:r w:rsidRPr="00765A4F">
              <w:rPr>
                <w:rFonts w:asciiTheme="minorHAnsi" w:hAnsiTheme="minorHAnsi" w:cs="Arial"/>
                <w:spacing w:val="-5"/>
                <w:sz w:val="22"/>
                <w:szCs w:val="22"/>
                <w:lang w:eastAsia="en-GB"/>
              </w:rPr>
              <w:t xml:space="preserve"> </w:t>
            </w:r>
            <w:r w:rsidRPr="00765A4F">
              <w:rPr>
                <w:rFonts w:asciiTheme="minorHAnsi" w:hAnsiTheme="minorHAnsi" w:cs="Arial"/>
                <w:sz w:val="22"/>
                <w:szCs w:val="22"/>
                <w:lang w:eastAsia="en-GB"/>
              </w:rPr>
              <w:t>10</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2"/>
                <w:sz w:val="22"/>
                <w:szCs w:val="22"/>
                <w:lang w:eastAsia="en-GB"/>
              </w:rPr>
              <w:t>surf</w:t>
            </w:r>
            <w:r w:rsidRPr="00765A4F">
              <w:rPr>
                <w:rFonts w:asciiTheme="minorHAnsi" w:hAnsiTheme="minorHAnsi" w:cs="Arial"/>
                <w:spacing w:val="-3"/>
                <w:sz w:val="22"/>
                <w:szCs w:val="22"/>
                <w:lang w:eastAsia="en-GB"/>
              </w:rPr>
              <w:t xml:space="preserve"> </w:t>
            </w:r>
            <w:r w:rsidRPr="00765A4F">
              <w:rPr>
                <w:rFonts w:asciiTheme="minorHAnsi" w:hAnsiTheme="minorHAnsi" w:cs="Arial"/>
                <w:spacing w:val="-1"/>
                <w:sz w:val="22"/>
                <w:szCs w:val="22"/>
                <w:lang w:eastAsia="en-GB"/>
              </w:rPr>
              <w:t>40/60</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40mm</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thick</w:t>
            </w:r>
          </w:p>
        </w:tc>
      </w:tr>
      <w:tr w:rsidR="00E450DD" w:rsidRPr="00765A4F" w:rsidTr="00E450DD">
        <w:trPr>
          <w:trHeight w:hRule="exact" w:val="562"/>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93"/>
              <w:rPr>
                <w:rFonts w:asciiTheme="minorHAnsi" w:hAnsiTheme="minorHAnsi"/>
                <w:sz w:val="22"/>
                <w:szCs w:val="22"/>
                <w:lang w:eastAsia="en-GB"/>
              </w:rPr>
            </w:pPr>
            <w:r w:rsidRPr="00765A4F">
              <w:rPr>
                <w:rFonts w:asciiTheme="minorHAnsi" w:hAnsiTheme="minorHAnsi" w:cs="Arial"/>
                <w:spacing w:val="-1"/>
                <w:sz w:val="22"/>
                <w:szCs w:val="22"/>
                <w:lang w:eastAsia="en-GB"/>
              </w:rPr>
              <w:t>PDR4</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290"/>
              <w:rPr>
                <w:rFonts w:asciiTheme="minorHAnsi" w:hAnsiTheme="minorHAnsi"/>
                <w:sz w:val="22"/>
                <w:szCs w:val="22"/>
                <w:lang w:eastAsia="en-GB"/>
              </w:rPr>
            </w:pPr>
            <w:r w:rsidRPr="00765A4F">
              <w:rPr>
                <w:rFonts w:asciiTheme="minorHAnsi" w:hAnsiTheme="minorHAnsi" w:cs="Arial"/>
                <w:sz w:val="22"/>
                <w:szCs w:val="22"/>
                <w:lang w:eastAsia="en-GB"/>
              </w:rPr>
              <w:t>AC</w:t>
            </w:r>
            <w:r w:rsidRPr="00765A4F">
              <w:rPr>
                <w:rFonts w:asciiTheme="minorHAnsi" w:hAnsiTheme="minorHAnsi" w:cs="Arial"/>
                <w:spacing w:val="-5"/>
                <w:sz w:val="22"/>
                <w:szCs w:val="22"/>
                <w:lang w:eastAsia="en-GB"/>
              </w:rPr>
              <w:t xml:space="preserve"> </w:t>
            </w:r>
            <w:r w:rsidRPr="00765A4F">
              <w:rPr>
                <w:rFonts w:asciiTheme="minorHAnsi" w:hAnsiTheme="minorHAnsi" w:cs="Arial"/>
                <w:sz w:val="22"/>
                <w:szCs w:val="22"/>
                <w:lang w:eastAsia="en-GB"/>
              </w:rPr>
              <w:t>20</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dense</w:t>
            </w:r>
            <w:r w:rsidRPr="00765A4F">
              <w:rPr>
                <w:rFonts w:asciiTheme="minorHAnsi" w:hAnsiTheme="minorHAnsi" w:cs="Arial"/>
                <w:spacing w:val="-4"/>
                <w:sz w:val="22"/>
                <w:szCs w:val="22"/>
                <w:lang w:eastAsia="en-GB"/>
              </w:rPr>
              <w:t xml:space="preserve"> </w:t>
            </w:r>
            <w:r w:rsidRPr="00765A4F">
              <w:rPr>
                <w:rFonts w:asciiTheme="minorHAnsi" w:hAnsiTheme="minorHAnsi" w:cs="Arial"/>
                <w:spacing w:val="-1"/>
                <w:sz w:val="22"/>
                <w:szCs w:val="22"/>
                <w:lang w:eastAsia="en-GB"/>
              </w:rPr>
              <w:t>bin</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40/60</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60mm</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thick</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HRA</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30/14</w:t>
            </w:r>
            <w:r w:rsidRPr="00765A4F">
              <w:rPr>
                <w:rFonts w:asciiTheme="minorHAnsi" w:hAnsiTheme="minorHAnsi" w:cs="Arial"/>
                <w:spacing w:val="-5"/>
                <w:sz w:val="22"/>
                <w:szCs w:val="22"/>
                <w:lang w:eastAsia="en-GB"/>
              </w:rPr>
              <w:t xml:space="preserve"> </w:t>
            </w:r>
            <w:r w:rsidRPr="00765A4F">
              <w:rPr>
                <w:rFonts w:asciiTheme="minorHAnsi" w:hAnsiTheme="minorHAnsi" w:cs="Arial"/>
                <w:sz w:val="22"/>
                <w:szCs w:val="22"/>
                <w:lang w:eastAsia="en-GB"/>
              </w:rPr>
              <w:t>f</w:t>
            </w:r>
            <w:r w:rsidRPr="00765A4F">
              <w:rPr>
                <w:rFonts w:asciiTheme="minorHAnsi" w:hAnsiTheme="minorHAnsi" w:cs="Arial"/>
                <w:spacing w:val="-3"/>
                <w:sz w:val="22"/>
                <w:szCs w:val="22"/>
                <w:lang w:eastAsia="en-GB"/>
              </w:rPr>
              <w:t xml:space="preserve"> </w:t>
            </w:r>
            <w:r w:rsidRPr="00765A4F">
              <w:rPr>
                <w:rFonts w:asciiTheme="minorHAnsi" w:hAnsiTheme="minorHAnsi" w:cs="Arial"/>
                <w:spacing w:val="-2"/>
                <w:sz w:val="22"/>
                <w:szCs w:val="22"/>
                <w:lang w:eastAsia="en-GB"/>
              </w:rPr>
              <w:t>surf</w:t>
            </w:r>
            <w:r w:rsidRPr="00765A4F">
              <w:rPr>
                <w:rFonts w:asciiTheme="minorHAnsi" w:hAnsiTheme="minorHAnsi" w:cs="Arial"/>
                <w:spacing w:val="28"/>
                <w:w w:val="99"/>
                <w:sz w:val="22"/>
                <w:szCs w:val="22"/>
                <w:lang w:eastAsia="en-GB"/>
              </w:rPr>
              <w:t xml:space="preserve"> </w:t>
            </w:r>
            <w:r w:rsidRPr="00765A4F">
              <w:rPr>
                <w:rFonts w:asciiTheme="minorHAnsi" w:hAnsiTheme="minorHAnsi" w:cs="Arial"/>
                <w:sz w:val="22"/>
                <w:szCs w:val="22"/>
                <w:lang w:eastAsia="en-GB"/>
              </w:rPr>
              <w:t>40/60</w:t>
            </w:r>
            <w:r w:rsidRPr="00765A4F">
              <w:rPr>
                <w:rFonts w:asciiTheme="minorHAnsi" w:hAnsiTheme="minorHAnsi" w:cs="Arial"/>
                <w:spacing w:val="-8"/>
                <w:sz w:val="22"/>
                <w:szCs w:val="22"/>
                <w:lang w:eastAsia="en-GB"/>
              </w:rPr>
              <w:t xml:space="preserve"> </w:t>
            </w:r>
            <w:r w:rsidRPr="00765A4F">
              <w:rPr>
                <w:rFonts w:asciiTheme="minorHAnsi" w:hAnsiTheme="minorHAnsi" w:cs="Arial"/>
                <w:spacing w:val="-1"/>
                <w:sz w:val="22"/>
                <w:szCs w:val="22"/>
                <w:lang w:eastAsia="en-GB"/>
              </w:rPr>
              <w:t>40mm</w:t>
            </w:r>
            <w:r w:rsidRPr="00765A4F">
              <w:rPr>
                <w:rFonts w:asciiTheme="minorHAnsi" w:hAnsiTheme="minorHAnsi" w:cs="Arial"/>
                <w:spacing w:val="-10"/>
                <w:sz w:val="22"/>
                <w:szCs w:val="22"/>
                <w:lang w:eastAsia="en-GB"/>
              </w:rPr>
              <w:t xml:space="preserve"> </w:t>
            </w:r>
            <w:r w:rsidRPr="00765A4F">
              <w:rPr>
                <w:rFonts w:asciiTheme="minorHAnsi" w:hAnsiTheme="minorHAnsi" w:cs="Arial"/>
                <w:sz w:val="22"/>
                <w:szCs w:val="22"/>
                <w:lang w:eastAsia="en-GB"/>
              </w:rPr>
              <w:t>thick</w:t>
            </w:r>
          </w:p>
        </w:tc>
      </w:tr>
      <w:tr w:rsidR="00E450DD" w:rsidRPr="00765A4F" w:rsidTr="00E450DD">
        <w:trPr>
          <w:trHeight w:hRule="exact" w:val="562"/>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93"/>
              <w:rPr>
                <w:rFonts w:asciiTheme="minorHAnsi" w:hAnsiTheme="minorHAnsi"/>
                <w:sz w:val="22"/>
                <w:szCs w:val="22"/>
                <w:lang w:eastAsia="en-GB"/>
              </w:rPr>
            </w:pPr>
            <w:r w:rsidRPr="00765A4F">
              <w:rPr>
                <w:rFonts w:asciiTheme="minorHAnsi" w:hAnsiTheme="minorHAnsi" w:cs="Arial"/>
                <w:spacing w:val="-1"/>
                <w:sz w:val="22"/>
                <w:szCs w:val="22"/>
                <w:lang w:eastAsia="en-GB"/>
              </w:rPr>
              <w:t>PDR5</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568"/>
              <w:rPr>
                <w:rFonts w:asciiTheme="minorHAnsi" w:hAnsiTheme="minorHAnsi"/>
                <w:sz w:val="22"/>
                <w:szCs w:val="22"/>
                <w:lang w:eastAsia="en-GB"/>
              </w:rPr>
            </w:pPr>
            <w:r w:rsidRPr="00765A4F">
              <w:rPr>
                <w:rFonts w:asciiTheme="minorHAnsi" w:hAnsiTheme="minorHAnsi" w:cs="Arial"/>
                <w:sz w:val="22"/>
                <w:szCs w:val="22"/>
                <w:lang w:eastAsia="en-GB"/>
              </w:rPr>
              <w:t>AC</w:t>
            </w:r>
            <w:r w:rsidRPr="00765A4F">
              <w:rPr>
                <w:rFonts w:asciiTheme="minorHAnsi" w:hAnsiTheme="minorHAnsi" w:cs="Arial"/>
                <w:spacing w:val="-5"/>
                <w:sz w:val="22"/>
                <w:szCs w:val="22"/>
                <w:lang w:eastAsia="en-GB"/>
              </w:rPr>
              <w:t xml:space="preserve"> </w:t>
            </w:r>
            <w:r w:rsidRPr="00765A4F">
              <w:rPr>
                <w:rFonts w:asciiTheme="minorHAnsi" w:hAnsiTheme="minorHAnsi" w:cs="Arial"/>
                <w:sz w:val="22"/>
                <w:szCs w:val="22"/>
                <w:lang w:eastAsia="en-GB"/>
              </w:rPr>
              <w:t>20</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dense</w:t>
            </w:r>
            <w:r w:rsidRPr="00765A4F">
              <w:rPr>
                <w:rFonts w:asciiTheme="minorHAnsi" w:hAnsiTheme="minorHAnsi" w:cs="Arial"/>
                <w:spacing w:val="-3"/>
                <w:sz w:val="22"/>
                <w:szCs w:val="22"/>
                <w:lang w:eastAsia="en-GB"/>
              </w:rPr>
              <w:t xml:space="preserve"> </w:t>
            </w:r>
            <w:r w:rsidRPr="00765A4F">
              <w:rPr>
                <w:rFonts w:asciiTheme="minorHAnsi" w:hAnsiTheme="minorHAnsi" w:cs="Arial"/>
                <w:spacing w:val="-1"/>
                <w:sz w:val="22"/>
                <w:szCs w:val="22"/>
                <w:lang w:eastAsia="en-GB"/>
              </w:rPr>
              <w:t>bin</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40/60</w:t>
            </w:r>
            <w:r w:rsidRPr="00765A4F">
              <w:rPr>
                <w:rFonts w:asciiTheme="minorHAnsi" w:hAnsiTheme="minorHAnsi" w:cs="Arial"/>
                <w:spacing w:val="-5"/>
                <w:sz w:val="22"/>
                <w:szCs w:val="22"/>
                <w:lang w:eastAsia="en-GB"/>
              </w:rPr>
              <w:t xml:space="preserve"> </w:t>
            </w:r>
            <w:r w:rsidRPr="00765A4F">
              <w:rPr>
                <w:rFonts w:asciiTheme="minorHAnsi" w:hAnsiTheme="minorHAnsi" w:cs="Arial"/>
                <w:sz w:val="22"/>
                <w:szCs w:val="22"/>
                <w:lang w:eastAsia="en-GB"/>
              </w:rPr>
              <w:t>60mm</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thick</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AC</w:t>
            </w:r>
            <w:r w:rsidRPr="00765A4F">
              <w:rPr>
                <w:rFonts w:asciiTheme="minorHAnsi" w:hAnsiTheme="minorHAnsi" w:cs="Arial"/>
                <w:spacing w:val="-4"/>
                <w:sz w:val="22"/>
                <w:szCs w:val="22"/>
                <w:lang w:eastAsia="en-GB"/>
              </w:rPr>
              <w:t xml:space="preserve"> </w:t>
            </w:r>
            <w:r w:rsidR="00FE745F">
              <w:rPr>
                <w:rFonts w:asciiTheme="minorHAnsi" w:hAnsiTheme="minorHAnsi" w:cs="Arial"/>
                <w:spacing w:val="-4"/>
                <w:sz w:val="22"/>
                <w:szCs w:val="22"/>
                <w:lang w:eastAsia="en-GB"/>
              </w:rPr>
              <w:t xml:space="preserve">10 </w:t>
            </w:r>
            <w:r w:rsidRPr="00765A4F">
              <w:rPr>
                <w:rFonts w:asciiTheme="minorHAnsi" w:hAnsiTheme="minorHAnsi" w:cs="Arial"/>
                <w:spacing w:val="-1"/>
                <w:sz w:val="22"/>
                <w:szCs w:val="22"/>
                <w:lang w:eastAsia="en-GB"/>
              </w:rPr>
              <w:t>close</w:t>
            </w:r>
            <w:r w:rsidRPr="00765A4F">
              <w:rPr>
                <w:rFonts w:asciiTheme="minorHAnsi" w:hAnsiTheme="minorHAnsi" w:cs="Arial"/>
                <w:spacing w:val="59"/>
                <w:sz w:val="22"/>
                <w:szCs w:val="22"/>
                <w:lang w:eastAsia="en-GB"/>
              </w:rPr>
              <w:t xml:space="preserve"> </w:t>
            </w:r>
            <w:r w:rsidRPr="00765A4F">
              <w:rPr>
                <w:rFonts w:asciiTheme="minorHAnsi" w:hAnsiTheme="minorHAnsi" w:cs="Arial"/>
                <w:spacing w:val="-1"/>
                <w:sz w:val="22"/>
                <w:szCs w:val="22"/>
                <w:lang w:eastAsia="en-GB"/>
              </w:rPr>
              <w:t>surf</w:t>
            </w:r>
            <w:r w:rsidRPr="00765A4F">
              <w:rPr>
                <w:rFonts w:asciiTheme="minorHAnsi" w:hAnsiTheme="minorHAnsi" w:cs="Arial"/>
                <w:spacing w:val="28"/>
                <w:w w:val="99"/>
                <w:sz w:val="22"/>
                <w:szCs w:val="22"/>
                <w:lang w:eastAsia="en-GB"/>
              </w:rPr>
              <w:t xml:space="preserve"> </w:t>
            </w:r>
            <w:r w:rsidRPr="00765A4F">
              <w:rPr>
                <w:rFonts w:asciiTheme="minorHAnsi" w:hAnsiTheme="minorHAnsi" w:cs="Arial"/>
                <w:sz w:val="22"/>
                <w:szCs w:val="22"/>
                <w:lang w:eastAsia="en-GB"/>
              </w:rPr>
              <w:t>100/150</w:t>
            </w:r>
            <w:r w:rsidRPr="00765A4F">
              <w:rPr>
                <w:rFonts w:asciiTheme="minorHAnsi" w:hAnsiTheme="minorHAnsi" w:cs="Arial"/>
                <w:spacing w:val="-11"/>
                <w:sz w:val="22"/>
                <w:szCs w:val="22"/>
                <w:lang w:eastAsia="en-GB"/>
              </w:rPr>
              <w:t xml:space="preserve"> </w:t>
            </w:r>
            <w:r w:rsidRPr="00765A4F">
              <w:rPr>
                <w:rFonts w:asciiTheme="minorHAnsi" w:hAnsiTheme="minorHAnsi" w:cs="Arial"/>
                <w:spacing w:val="-1"/>
                <w:sz w:val="22"/>
                <w:szCs w:val="22"/>
                <w:lang w:eastAsia="en-GB"/>
              </w:rPr>
              <w:t>40mm</w:t>
            </w:r>
            <w:r w:rsidRPr="00765A4F">
              <w:rPr>
                <w:rFonts w:asciiTheme="minorHAnsi" w:hAnsiTheme="minorHAnsi" w:cs="Arial"/>
                <w:spacing w:val="-9"/>
                <w:sz w:val="22"/>
                <w:szCs w:val="22"/>
                <w:lang w:eastAsia="en-GB"/>
              </w:rPr>
              <w:t xml:space="preserve"> </w:t>
            </w:r>
            <w:r w:rsidRPr="00765A4F">
              <w:rPr>
                <w:rFonts w:asciiTheme="minorHAnsi" w:hAnsiTheme="minorHAnsi" w:cs="Arial"/>
                <w:spacing w:val="-1"/>
                <w:sz w:val="22"/>
                <w:szCs w:val="22"/>
                <w:lang w:eastAsia="en-GB"/>
              </w:rPr>
              <w:t>thick</w:t>
            </w:r>
          </w:p>
        </w:tc>
      </w:tr>
      <w:tr w:rsidR="00E450DD" w:rsidRPr="00765A4F" w:rsidTr="00E450DD">
        <w:trPr>
          <w:trHeight w:hRule="exact" w:val="562"/>
        </w:trPr>
        <w:tc>
          <w:tcPr>
            <w:tcW w:w="2551"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spacing w:line="271" w:lineRule="exact"/>
              <w:ind w:left="1093"/>
              <w:rPr>
                <w:rFonts w:asciiTheme="minorHAnsi" w:hAnsiTheme="minorHAnsi"/>
                <w:sz w:val="22"/>
                <w:szCs w:val="22"/>
                <w:lang w:eastAsia="en-GB"/>
              </w:rPr>
            </w:pPr>
            <w:r w:rsidRPr="00765A4F">
              <w:rPr>
                <w:rFonts w:asciiTheme="minorHAnsi" w:hAnsiTheme="minorHAnsi" w:cs="Arial"/>
                <w:spacing w:val="-1"/>
                <w:sz w:val="22"/>
                <w:szCs w:val="22"/>
                <w:lang w:eastAsia="en-GB"/>
              </w:rPr>
              <w:t>PDR6</w:t>
            </w:r>
          </w:p>
        </w:tc>
        <w:tc>
          <w:tcPr>
            <w:tcW w:w="6449" w:type="dxa"/>
            <w:tcBorders>
              <w:top w:val="single" w:sz="4" w:space="0" w:color="000000"/>
              <w:left w:val="single" w:sz="4" w:space="0" w:color="000000"/>
              <w:bottom w:val="single" w:sz="4" w:space="0" w:color="000000"/>
              <w:right w:val="single" w:sz="4" w:space="0" w:color="000000"/>
            </w:tcBorders>
          </w:tcPr>
          <w:p w:rsidR="00E450DD" w:rsidRPr="00765A4F" w:rsidRDefault="00E450DD" w:rsidP="00E450DD">
            <w:pPr>
              <w:widowControl w:val="0"/>
              <w:kinsoku w:val="0"/>
              <w:overflowPunct w:val="0"/>
              <w:autoSpaceDE w:val="0"/>
              <w:autoSpaceDN w:val="0"/>
              <w:adjustRightInd w:val="0"/>
              <w:ind w:left="102" w:right="72"/>
              <w:rPr>
                <w:rFonts w:asciiTheme="minorHAnsi" w:hAnsiTheme="minorHAnsi"/>
                <w:sz w:val="22"/>
                <w:szCs w:val="22"/>
                <w:lang w:eastAsia="en-GB"/>
              </w:rPr>
            </w:pPr>
            <w:r w:rsidRPr="00765A4F">
              <w:rPr>
                <w:rFonts w:asciiTheme="minorHAnsi" w:hAnsiTheme="minorHAnsi" w:cs="Arial"/>
                <w:sz w:val="22"/>
                <w:szCs w:val="22"/>
                <w:lang w:eastAsia="en-GB"/>
              </w:rPr>
              <w:t>AC</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20</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dense</w:t>
            </w:r>
            <w:r w:rsidRPr="00765A4F">
              <w:rPr>
                <w:rFonts w:asciiTheme="minorHAnsi" w:hAnsiTheme="minorHAnsi" w:cs="Arial"/>
                <w:spacing w:val="-4"/>
                <w:sz w:val="22"/>
                <w:szCs w:val="22"/>
                <w:lang w:eastAsia="en-GB"/>
              </w:rPr>
              <w:t xml:space="preserve"> </w:t>
            </w:r>
            <w:r w:rsidRPr="00765A4F">
              <w:rPr>
                <w:rFonts w:asciiTheme="minorHAnsi" w:hAnsiTheme="minorHAnsi" w:cs="Arial"/>
                <w:spacing w:val="-1"/>
                <w:sz w:val="22"/>
                <w:szCs w:val="22"/>
                <w:lang w:eastAsia="en-GB"/>
              </w:rPr>
              <w:t>bin</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40/60</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60mm</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thick</w:t>
            </w:r>
            <w:r w:rsidRPr="00765A4F">
              <w:rPr>
                <w:rFonts w:asciiTheme="minorHAnsi" w:hAnsiTheme="minorHAnsi" w:cs="Arial"/>
                <w:spacing w:val="-7"/>
                <w:sz w:val="22"/>
                <w:szCs w:val="22"/>
                <w:lang w:eastAsia="en-GB"/>
              </w:rPr>
              <w:t xml:space="preserve"> </w:t>
            </w:r>
            <w:r w:rsidRPr="00765A4F">
              <w:rPr>
                <w:rFonts w:asciiTheme="minorHAnsi" w:hAnsiTheme="minorHAnsi" w:cs="Arial"/>
                <w:sz w:val="22"/>
                <w:szCs w:val="22"/>
                <w:lang w:eastAsia="en-GB"/>
              </w:rPr>
              <w:t>and</w:t>
            </w:r>
            <w:r w:rsidRPr="00765A4F">
              <w:rPr>
                <w:rFonts w:asciiTheme="minorHAnsi" w:hAnsiTheme="minorHAnsi" w:cs="Arial"/>
                <w:spacing w:val="-6"/>
                <w:sz w:val="22"/>
                <w:szCs w:val="22"/>
                <w:lang w:eastAsia="en-GB"/>
              </w:rPr>
              <w:t xml:space="preserve"> </w:t>
            </w:r>
            <w:r w:rsidRPr="00765A4F">
              <w:rPr>
                <w:rFonts w:asciiTheme="minorHAnsi" w:hAnsiTheme="minorHAnsi" w:cs="Arial"/>
                <w:spacing w:val="-1"/>
                <w:sz w:val="22"/>
                <w:szCs w:val="22"/>
                <w:lang w:eastAsia="en-GB"/>
              </w:rPr>
              <w:t>SMA</w:t>
            </w:r>
            <w:r w:rsidRPr="00765A4F">
              <w:rPr>
                <w:rFonts w:asciiTheme="minorHAnsi" w:hAnsiTheme="minorHAnsi" w:cs="Arial"/>
                <w:spacing w:val="-6"/>
                <w:sz w:val="22"/>
                <w:szCs w:val="22"/>
                <w:lang w:eastAsia="en-GB"/>
              </w:rPr>
              <w:t xml:space="preserve"> </w:t>
            </w:r>
            <w:r w:rsidRPr="00765A4F">
              <w:rPr>
                <w:rFonts w:asciiTheme="minorHAnsi" w:hAnsiTheme="minorHAnsi" w:cs="Arial"/>
                <w:sz w:val="22"/>
                <w:szCs w:val="22"/>
                <w:lang w:eastAsia="en-GB"/>
              </w:rPr>
              <w:t>10</w:t>
            </w:r>
            <w:r w:rsidRPr="00765A4F">
              <w:rPr>
                <w:rFonts w:asciiTheme="minorHAnsi" w:hAnsiTheme="minorHAnsi" w:cs="Arial"/>
                <w:spacing w:val="-5"/>
                <w:sz w:val="22"/>
                <w:szCs w:val="22"/>
                <w:lang w:eastAsia="en-GB"/>
              </w:rPr>
              <w:t xml:space="preserve"> </w:t>
            </w:r>
            <w:r w:rsidRPr="00765A4F">
              <w:rPr>
                <w:rFonts w:asciiTheme="minorHAnsi" w:hAnsiTheme="minorHAnsi" w:cs="Arial"/>
                <w:spacing w:val="-1"/>
                <w:sz w:val="22"/>
                <w:szCs w:val="22"/>
                <w:lang w:eastAsia="en-GB"/>
              </w:rPr>
              <w:t>surf</w:t>
            </w:r>
            <w:r w:rsidRPr="00765A4F">
              <w:rPr>
                <w:rFonts w:asciiTheme="minorHAnsi" w:hAnsiTheme="minorHAnsi" w:cs="Arial"/>
                <w:spacing w:val="-4"/>
                <w:sz w:val="22"/>
                <w:szCs w:val="22"/>
                <w:lang w:eastAsia="en-GB"/>
              </w:rPr>
              <w:t xml:space="preserve"> </w:t>
            </w:r>
            <w:r w:rsidRPr="00765A4F">
              <w:rPr>
                <w:rFonts w:asciiTheme="minorHAnsi" w:hAnsiTheme="minorHAnsi" w:cs="Arial"/>
                <w:sz w:val="22"/>
                <w:szCs w:val="22"/>
                <w:lang w:eastAsia="en-GB"/>
              </w:rPr>
              <w:t>40/60</w:t>
            </w:r>
            <w:r w:rsidRPr="00765A4F">
              <w:rPr>
                <w:rFonts w:asciiTheme="minorHAnsi" w:hAnsiTheme="minorHAnsi" w:cs="Arial"/>
                <w:spacing w:val="29"/>
                <w:w w:val="99"/>
                <w:sz w:val="22"/>
                <w:szCs w:val="22"/>
                <w:lang w:eastAsia="en-GB"/>
              </w:rPr>
              <w:t xml:space="preserve"> </w:t>
            </w:r>
            <w:r w:rsidRPr="00765A4F">
              <w:rPr>
                <w:rFonts w:asciiTheme="minorHAnsi" w:hAnsiTheme="minorHAnsi" w:cs="Arial"/>
                <w:sz w:val="22"/>
                <w:szCs w:val="22"/>
                <w:lang w:eastAsia="en-GB"/>
              </w:rPr>
              <w:t>40mm</w:t>
            </w:r>
            <w:r w:rsidRPr="00765A4F">
              <w:rPr>
                <w:rFonts w:asciiTheme="minorHAnsi" w:hAnsiTheme="minorHAnsi" w:cs="Arial"/>
                <w:spacing w:val="-13"/>
                <w:sz w:val="22"/>
                <w:szCs w:val="22"/>
                <w:lang w:eastAsia="en-GB"/>
              </w:rPr>
              <w:t xml:space="preserve"> </w:t>
            </w:r>
            <w:r w:rsidRPr="00765A4F">
              <w:rPr>
                <w:rFonts w:asciiTheme="minorHAnsi" w:hAnsiTheme="minorHAnsi" w:cs="Arial"/>
                <w:sz w:val="22"/>
                <w:szCs w:val="22"/>
                <w:lang w:eastAsia="en-GB"/>
              </w:rPr>
              <w:t>thick</w:t>
            </w:r>
          </w:p>
        </w:tc>
      </w:tr>
    </w:tbl>
    <w:p w:rsidR="00E450DD" w:rsidRPr="00765A4F" w:rsidRDefault="00E450DD" w:rsidP="00E450DD">
      <w:pPr>
        <w:widowControl w:val="0"/>
        <w:kinsoku w:val="0"/>
        <w:overflowPunct w:val="0"/>
        <w:autoSpaceDE w:val="0"/>
        <w:autoSpaceDN w:val="0"/>
        <w:adjustRightInd w:val="0"/>
        <w:rPr>
          <w:rFonts w:asciiTheme="minorHAnsi" w:hAnsiTheme="minorHAnsi" w:cs="Arial"/>
          <w:sz w:val="22"/>
          <w:szCs w:val="22"/>
          <w:lang w:eastAsia="en-GB"/>
        </w:rPr>
      </w:pPr>
    </w:p>
    <w:p w:rsidR="00E450DD" w:rsidRPr="004E0409" w:rsidRDefault="00E450DD" w:rsidP="00E450DD">
      <w:pPr>
        <w:widowControl w:val="0"/>
        <w:kinsoku w:val="0"/>
        <w:overflowPunct w:val="0"/>
        <w:autoSpaceDE w:val="0"/>
        <w:autoSpaceDN w:val="0"/>
        <w:adjustRightInd w:val="0"/>
        <w:spacing w:before="4"/>
        <w:rPr>
          <w:rFonts w:ascii="Arial" w:hAnsi="Arial" w:cs="Arial"/>
          <w:sz w:val="22"/>
          <w:szCs w:val="22"/>
          <w:lang w:eastAsia="en-GB"/>
        </w:rPr>
      </w:pPr>
    </w:p>
    <w:p w:rsidR="00E450DD" w:rsidRPr="00F77711" w:rsidRDefault="00E450DD" w:rsidP="00D01E0B">
      <w:pPr>
        <w:widowControl w:val="0"/>
        <w:numPr>
          <w:ilvl w:val="1"/>
          <w:numId w:val="29"/>
        </w:numPr>
        <w:tabs>
          <w:tab w:val="left" w:pos="822"/>
        </w:tabs>
        <w:kinsoku w:val="0"/>
        <w:overflowPunct w:val="0"/>
        <w:autoSpaceDE w:val="0"/>
        <w:autoSpaceDN w:val="0"/>
        <w:adjustRightInd w:val="0"/>
        <w:spacing w:before="60"/>
        <w:ind w:right="510"/>
        <w:rPr>
          <w:rFonts w:asciiTheme="minorHAnsi" w:hAnsiTheme="minorHAnsi" w:cs="Arial"/>
          <w:sz w:val="22"/>
          <w:szCs w:val="22"/>
          <w:lang w:eastAsia="en-GB"/>
        </w:rPr>
      </w:pPr>
      <w:r w:rsidRPr="00F77711">
        <w:rPr>
          <w:rFonts w:asciiTheme="minorHAnsi" w:hAnsiTheme="minorHAnsi" w:cs="Arial"/>
          <w:spacing w:val="-1"/>
          <w:sz w:val="22"/>
          <w:szCs w:val="22"/>
          <w:lang w:eastAsia="en-GB"/>
        </w:rPr>
        <w:t>Short-life</w:t>
      </w:r>
      <w:r w:rsidRPr="00F77711">
        <w:rPr>
          <w:rFonts w:asciiTheme="minorHAnsi" w:hAnsiTheme="minorHAnsi" w:cs="Arial"/>
          <w:spacing w:val="-26"/>
          <w:sz w:val="22"/>
          <w:szCs w:val="22"/>
          <w:lang w:eastAsia="en-GB"/>
        </w:rPr>
        <w:t xml:space="preserve"> </w:t>
      </w:r>
      <w:r w:rsidRPr="00F77711">
        <w:rPr>
          <w:rFonts w:asciiTheme="minorHAnsi" w:hAnsiTheme="minorHAnsi" w:cs="Arial"/>
          <w:spacing w:val="-1"/>
          <w:sz w:val="22"/>
          <w:szCs w:val="22"/>
          <w:lang w:eastAsia="en-GB"/>
        </w:rPr>
        <w:t>Reinstatements</w:t>
      </w:r>
    </w:p>
    <w:p w:rsidR="00E450DD" w:rsidRPr="00F77711" w:rsidRDefault="00E450DD" w:rsidP="00F77711">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F77711" w:rsidRDefault="00E450DD" w:rsidP="00F77711">
      <w:pPr>
        <w:widowControl w:val="0"/>
        <w:kinsoku w:val="0"/>
        <w:overflowPunct w:val="0"/>
        <w:autoSpaceDE w:val="0"/>
        <w:autoSpaceDN w:val="0"/>
        <w:adjustRightInd w:val="0"/>
        <w:ind w:left="821"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Where</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the</w:t>
      </w:r>
      <w:r w:rsidRPr="00F77711">
        <w:rPr>
          <w:rFonts w:asciiTheme="minorHAnsi" w:hAnsiTheme="minorHAnsi" w:cs="Arial"/>
          <w:spacing w:val="13"/>
          <w:sz w:val="22"/>
          <w:szCs w:val="22"/>
          <w:lang w:eastAsia="en-GB"/>
        </w:rPr>
        <w:t xml:space="preserve"> </w:t>
      </w:r>
      <w:r w:rsidRPr="00F77711">
        <w:rPr>
          <w:rFonts w:asciiTheme="minorHAnsi" w:hAnsiTheme="minorHAnsi" w:cs="Arial"/>
          <w:spacing w:val="-1"/>
          <w:sz w:val="22"/>
          <w:szCs w:val="22"/>
          <w:lang w:eastAsia="en-GB"/>
        </w:rPr>
        <w:t>reinstatement</w:t>
      </w:r>
      <w:r w:rsidRPr="00F77711">
        <w:rPr>
          <w:rFonts w:asciiTheme="minorHAnsi" w:hAnsiTheme="minorHAnsi" w:cs="Arial"/>
          <w:spacing w:val="12"/>
          <w:sz w:val="22"/>
          <w:szCs w:val="22"/>
          <w:lang w:eastAsia="en-GB"/>
        </w:rPr>
        <w:t xml:space="preserve"> </w:t>
      </w:r>
      <w:r w:rsidRPr="00F77711">
        <w:rPr>
          <w:rFonts w:asciiTheme="minorHAnsi" w:hAnsiTheme="minorHAnsi" w:cs="Arial"/>
          <w:spacing w:val="-1"/>
          <w:sz w:val="22"/>
          <w:szCs w:val="22"/>
          <w:lang w:eastAsia="en-GB"/>
        </w:rPr>
        <w:t>is</w:t>
      </w:r>
      <w:r w:rsidRPr="00F77711">
        <w:rPr>
          <w:rFonts w:asciiTheme="minorHAnsi" w:hAnsiTheme="minorHAnsi" w:cs="Arial"/>
          <w:spacing w:val="12"/>
          <w:sz w:val="22"/>
          <w:szCs w:val="22"/>
          <w:lang w:eastAsia="en-GB"/>
        </w:rPr>
        <w:t xml:space="preserve"> </w:t>
      </w:r>
      <w:r w:rsidRPr="00F77711">
        <w:rPr>
          <w:rFonts w:asciiTheme="minorHAnsi" w:hAnsiTheme="minorHAnsi" w:cs="Arial"/>
          <w:spacing w:val="-1"/>
          <w:sz w:val="22"/>
          <w:szCs w:val="22"/>
          <w:lang w:eastAsia="en-GB"/>
        </w:rPr>
        <w:t>within</w:t>
      </w:r>
      <w:r w:rsidRPr="00F77711">
        <w:rPr>
          <w:rFonts w:asciiTheme="minorHAnsi" w:hAnsiTheme="minorHAnsi" w:cs="Arial"/>
          <w:spacing w:val="14"/>
          <w:sz w:val="22"/>
          <w:szCs w:val="22"/>
          <w:lang w:eastAsia="en-GB"/>
        </w:rPr>
        <w:t xml:space="preserve"> </w:t>
      </w:r>
      <w:r w:rsidRPr="00F77711">
        <w:rPr>
          <w:rFonts w:asciiTheme="minorHAnsi" w:hAnsiTheme="minorHAnsi" w:cs="Arial"/>
          <w:sz w:val="22"/>
          <w:szCs w:val="22"/>
          <w:lang w:eastAsia="en-GB"/>
        </w:rPr>
        <w:t>a</w:t>
      </w:r>
      <w:r w:rsidRPr="00F77711">
        <w:rPr>
          <w:rFonts w:asciiTheme="minorHAnsi" w:hAnsiTheme="minorHAnsi" w:cs="Arial"/>
          <w:spacing w:val="13"/>
          <w:sz w:val="22"/>
          <w:szCs w:val="22"/>
          <w:lang w:eastAsia="en-GB"/>
        </w:rPr>
        <w:t xml:space="preserve"> </w:t>
      </w:r>
      <w:r w:rsidRPr="00F77711">
        <w:rPr>
          <w:rFonts w:asciiTheme="minorHAnsi" w:hAnsiTheme="minorHAnsi" w:cs="Arial"/>
          <w:spacing w:val="-1"/>
          <w:sz w:val="22"/>
          <w:szCs w:val="22"/>
          <w:lang w:eastAsia="en-GB"/>
        </w:rPr>
        <w:t>road</w:t>
      </w:r>
      <w:r w:rsidRPr="00F77711">
        <w:rPr>
          <w:rFonts w:asciiTheme="minorHAnsi" w:hAnsiTheme="minorHAnsi" w:cs="Arial"/>
          <w:spacing w:val="13"/>
          <w:sz w:val="22"/>
          <w:szCs w:val="22"/>
          <w:lang w:eastAsia="en-GB"/>
        </w:rPr>
        <w:t xml:space="preserve"> </w:t>
      </w:r>
      <w:r w:rsidRPr="00F77711">
        <w:rPr>
          <w:rFonts w:asciiTheme="minorHAnsi" w:hAnsiTheme="minorHAnsi" w:cs="Arial"/>
          <w:spacing w:val="-1"/>
          <w:sz w:val="22"/>
          <w:szCs w:val="22"/>
          <w:lang w:eastAsia="en-GB"/>
        </w:rPr>
        <w:t>that</w:t>
      </w:r>
      <w:r w:rsidRPr="00F77711">
        <w:rPr>
          <w:rFonts w:asciiTheme="minorHAnsi" w:hAnsiTheme="minorHAnsi" w:cs="Arial"/>
          <w:spacing w:val="12"/>
          <w:sz w:val="22"/>
          <w:szCs w:val="22"/>
          <w:lang w:eastAsia="en-GB"/>
        </w:rPr>
        <w:t xml:space="preserve"> </w:t>
      </w:r>
      <w:r w:rsidRPr="00F77711">
        <w:rPr>
          <w:rFonts w:asciiTheme="minorHAnsi" w:hAnsiTheme="minorHAnsi" w:cs="Arial"/>
          <w:spacing w:val="-1"/>
          <w:sz w:val="22"/>
          <w:szCs w:val="22"/>
          <w:lang w:eastAsia="en-GB"/>
        </w:rPr>
        <w:t>is</w:t>
      </w:r>
      <w:r w:rsidRPr="00F77711">
        <w:rPr>
          <w:rFonts w:asciiTheme="minorHAnsi" w:hAnsiTheme="minorHAnsi" w:cs="Arial"/>
          <w:spacing w:val="12"/>
          <w:sz w:val="22"/>
          <w:szCs w:val="22"/>
          <w:lang w:eastAsia="en-GB"/>
        </w:rPr>
        <w:t xml:space="preserve"> </w:t>
      </w:r>
      <w:r w:rsidRPr="00F77711">
        <w:rPr>
          <w:rFonts w:asciiTheme="minorHAnsi" w:hAnsiTheme="minorHAnsi" w:cs="Arial"/>
          <w:sz w:val="22"/>
          <w:szCs w:val="22"/>
          <w:lang w:eastAsia="en-GB"/>
        </w:rPr>
        <w:t>to</w:t>
      </w:r>
      <w:r w:rsidRPr="00F77711">
        <w:rPr>
          <w:rFonts w:asciiTheme="minorHAnsi" w:hAnsiTheme="minorHAnsi" w:cs="Arial"/>
          <w:spacing w:val="10"/>
          <w:sz w:val="22"/>
          <w:szCs w:val="22"/>
          <w:lang w:eastAsia="en-GB"/>
        </w:rPr>
        <w:t xml:space="preserve"> </w:t>
      </w:r>
      <w:r w:rsidRPr="00F77711">
        <w:rPr>
          <w:rFonts w:asciiTheme="minorHAnsi" w:hAnsiTheme="minorHAnsi" w:cs="Arial"/>
          <w:sz w:val="22"/>
          <w:szCs w:val="22"/>
          <w:lang w:eastAsia="en-GB"/>
        </w:rPr>
        <w:t>be</w:t>
      </w:r>
      <w:r w:rsidRPr="00F77711">
        <w:rPr>
          <w:rFonts w:asciiTheme="minorHAnsi" w:hAnsiTheme="minorHAnsi" w:cs="Arial"/>
          <w:spacing w:val="11"/>
          <w:sz w:val="22"/>
          <w:szCs w:val="22"/>
          <w:lang w:eastAsia="en-GB"/>
        </w:rPr>
        <w:t xml:space="preserve"> </w:t>
      </w:r>
      <w:r w:rsidRPr="00F77711">
        <w:rPr>
          <w:rFonts w:asciiTheme="minorHAnsi" w:hAnsiTheme="minorHAnsi" w:cs="Arial"/>
          <w:spacing w:val="-1"/>
          <w:sz w:val="22"/>
          <w:szCs w:val="22"/>
          <w:lang w:eastAsia="en-GB"/>
        </w:rPr>
        <w:t>resurfaced</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within</w:t>
      </w:r>
      <w:r w:rsidRPr="00F77711">
        <w:rPr>
          <w:rFonts w:asciiTheme="minorHAnsi" w:hAnsiTheme="minorHAnsi" w:cs="Arial"/>
          <w:spacing w:val="13"/>
          <w:sz w:val="22"/>
          <w:szCs w:val="22"/>
          <w:lang w:eastAsia="en-GB"/>
        </w:rPr>
        <w:t xml:space="preserve"> </w:t>
      </w:r>
      <w:r w:rsidRPr="00F77711">
        <w:rPr>
          <w:rFonts w:asciiTheme="minorHAnsi" w:hAnsiTheme="minorHAnsi" w:cs="Arial"/>
          <w:sz w:val="22"/>
          <w:szCs w:val="22"/>
          <w:lang w:eastAsia="en-GB"/>
        </w:rPr>
        <w:t>the</w:t>
      </w:r>
      <w:r w:rsidRPr="00F77711">
        <w:rPr>
          <w:rFonts w:asciiTheme="minorHAnsi" w:hAnsiTheme="minorHAnsi" w:cs="Arial"/>
          <w:spacing w:val="13"/>
          <w:sz w:val="22"/>
          <w:szCs w:val="22"/>
          <w:lang w:eastAsia="en-GB"/>
        </w:rPr>
        <w:t xml:space="preserve"> </w:t>
      </w:r>
      <w:r w:rsidRPr="00F77711">
        <w:rPr>
          <w:rFonts w:asciiTheme="minorHAnsi" w:hAnsiTheme="minorHAnsi" w:cs="Arial"/>
          <w:spacing w:val="-1"/>
          <w:sz w:val="22"/>
          <w:szCs w:val="22"/>
          <w:lang w:eastAsia="en-GB"/>
        </w:rPr>
        <w:t>next</w:t>
      </w:r>
      <w:r w:rsidRPr="00F77711">
        <w:rPr>
          <w:rFonts w:asciiTheme="minorHAnsi" w:hAnsiTheme="minorHAnsi" w:cs="Arial"/>
          <w:spacing w:val="71"/>
          <w:w w:val="99"/>
          <w:sz w:val="22"/>
          <w:szCs w:val="22"/>
          <w:lang w:eastAsia="en-GB"/>
        </w:rPr>
        <w:t xml:space="preserve"> </w:t>
      </w:r>
      <w:r w:rsidRPr="00F77711">
        <w:rPr>
          <w:rFonts w:asciiTheme="minorHAnsi" w:hAnsiTheme="minorHAnsi" w:cs="Arial"/>
          <w:sz w:val="22"/>
          <w:szCs w:val="22"/>
          <w:lang w:eastAsia="en-GB"/>
        </w:rPr>
        <w:t>month,</w:t>
      </w:r>
      <w:r w:rsidRPr="00F77711">
        <w:rPr>
          <w:rFonts w:asciiTheme="minorHAnsi" w:hAnsiTheme="minorHAnsi" w:cs="Arial"/>
          <w:spacing w:val="7"/>
          <w:sz w:val="22"/>
          <w:szCs w:val="22"/>
          <w:lang w:eastAsia="en-GB"/>
        </w:rPr>
        <w:t xml:space="preserve"> </w:t>
      </w:r>
      <w:r w:rsidRPr="00F77711">
        <w:rPr>
          <w:rFonts w:asciiTheme="minorHAnsi" w:hAnsiTheme="minorHAnsi" w:cs="Arial"/>
          <w:sz w:val="22"/>
          <w:szCs w:val="22"/>
          <w:lang w:eastAsia="en-GB"/>
        </w:rPr>
        <w:t>the</w:t>
      </w:r>
      <w:r w:rsidRPr="00F77711">
        <w:rPr>
          <w:rFonts w:asciiTheme="minorHAnsi" w:hAnsiTheme="minorHAnsi" w:cs="Arial"/>
          <w:spacing w:val="9"/>
          <w:sz w:val="22"/>
          <w:szCs w:val="22"/>
          <w:lang w:eastAsia="en-GB"/>
        </w:rPr>
        <w:t xml:space="preserve"> </w:t>
      </w:r>
      <w:r w:rsidRPr="00F77711">
        <w:rPr>
          <w:rFonts w:asciiTheme="minorHAnsi" w:hAnsiTheme="minorHAnsi" w:cs="Arial"/>
          <w:sz w:val="22"/>
          <w:szCs w:val="22"/>
          <w:lang w:eastAsia="en-GB"/>
        </w:rPr>
        <w:t>binder</w:t>
      </w:r>
      <w:r w:rsidRPr="00F77711">
        <w:rPr>
          <w:rFonts w:asciiTheme="minorHAnsi" w:hAnsiTheme="minorHAnsi" w:cs="Arial"/>
          <w:spacing w:val="9"/>
          <w:sz w:val="22"/>
          <w:szCs w:val="22"/>
          <w:lang w:eastAsia="en-GB"/>
        </w:rPr>
        <w:t xml:space="preserve"> </w:t>
      </w:r>
      <w:r w:rsidRPr="00F77711">
        <w:rPr>
          <w:rFonts w:asciiTheme="minorHAnsi" w:hAnsiTheme="minorHAnsi" w:cs="Arial"/>
          <w:spacing w:val="-1"/>
          <w:sz w:val="22"/>
          <w:szCs w:val="22"/>
          <w:lang w:eastAsia="en-GB"/>
        </w:rPr>
        <w:t>course</w:t>
      </w:r>
      <w:r w:rsidRPr="00F77711">
        <w:rPr>
          <w:rFonts w:asciiTheme="minorHAnsi" w:hAnsiTheme="minorHAnsi" w:cs="Arial"/>
          <w:spacing w:val="11"/>
          <w:sz w:val="22"/>
          <w:szCs w:val="22"/>
          <w:lang w:eastAsia="en-GB"/>
        </w:rPr>
        <w:t xml:space="preserve"> </w:t>
      </w:r>
      <w:r w:rsidRPr="00F77711">
        <w:rPr>
          <w:rFonts w:asciiTheme="minorHAnsi" w:hAnsiTheme="minorHAnsi" w:cs="Arial"/>
          <w:spacing w:val="-1"/>
          <w:sz w:val="22"/>
          <w:szCs w:val="22"/>
          <w:lang w:eastAsia="en-GB"/>
        </w:rPr>
        <w:t>and</w:t>
      </w:r>
      <w:r w:rsidRPr="00F77711">
        <w:rPr>
          <w:rFonts w:asciiTheme="minorHAnsi" w:hAnsiTheme="minorHAnsi" w:cs="Arial"/>
          <w:spacing w:val="11"/>
          <w:sz w:val="22"/>
          <w:szCs w:val="22"/>
          <w:lang w:eastAsia="en-GB"/>
        </w:rPr>
        <w:t xml:space="preserve"> </w:t>
      </w:r>
      <w:r w:rsidRPr="00F77711">
        <w:rPr>
          <w:rFonts w:asciiTheme="minorHAnsi" w:hAnsiTheme="minorHAnsi" w:cs="Arial"/>
          <w:spacing w:val="-1"/>
          <w:sz w:val="22"/>
          <w:szCs w:val="22"/>
          <w:lang w:eastAsia="en-GB"/>
        </w:rPr>
        <w:t>surface</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course</w:t>
      </w:r>
      <w:r w:rsidRPr="00F77711">
        <w:rPr>
          <w:rFonts w:asciiTheme="minorHAnsi" w:hAnsiTheme="minorHAnsi" w:cs="Arial"/>
          <w:spacing w:val="11"/>
          <w:sz w:val="22"/>
          <w:szCs w:val="22"/>
          <w:lang w:eastAsia="en-GB"/>
        </w:rPr>
        <w:t xml:space="preserve"> </w:t>
      </w:r>
      <w:r w:rsidRPr="00F77711">
        <w:rPr>
          <w:rFonts w:asciiTheme="minorHAnsi" w:hAnsiTheme="minorHAnsi" w:cs="Arial"/>
          <w:spacing w:val="-1"/>
          <w:sz w:val="22"/>
          <w:szCs w:val="22"/>
          <w:lang w:eastAsia="en-GB"/>
        </w:rPr>
        <w:t>reinstatement</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shall</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comprise</w:t>
      </w:r>
      <w:r w:rsidRPr="00F77711">
        <w:rPr>
          <w:rFonts w:asciiTheme="minorHAnsi" w:hAnsiTheme="minorHAnsi" w:cs="Arial"/>
          <w:spacing w:val="65"/>
          <w:w w:val="99"/>
          <w:sz w:val="22"/>
          <w:szCs w:val="22"/>
          <w:lang w:eastAsia="en-GB"/>
        </w:rPr>
        <w:t xml:space="preserve"> </w:t>
      </w:r>
      <w:r w:rsidRPr="00F77711">
        <w:rPr>
          <w:rFonts w:asciiTheme="minorHAnsi" w:hAnsiTheme="minorHAnsi" w:cs="Arial"/>
          <w:spacing w:val="-1"/>
          <w:sz w:val="22"/>
          <w:szCs w:val="22"/>
          <w:lang w:eastAsia="en-GB"/>
        </w:rPr>
        <w:t>100mm</w:t>
      </w:r>
      <w:r w:rsidRPr="00F77711">
        <w:rPr>
          <w:rFonts w:asciiTheme="minorHAnsi" w:hAnsiTheme="minorHAnsi" w:cs="Arial"/>
          <w:spacing w:val="54"/>
          <w:sz w:val="22"/>
          <w:szCs w:val="22"/>
          <w:lang w:eastAsia="en-GB"/>
        </w:rPr>
        <w:t xml:space="preserve"> </w:t>
      </w:r>
      <w:r w:rsidRPr="00F77711">
        <w:rPr>
          <w:rFonts w:asciiTheme="minorHAnsi" w:hAnsiTheme="minorHAnsi" w:cs="Arial"/>
          <w:spacing w:val="-1"/>
          <w:sz w:val="22"/>
          <w:szCs w:val="22"/>
          <w:lang w:eastAsia="en-GB"/>
        </w:rPr>
        <w:t>Asphalt</w:t>
      </w:r>
      <w:r w:rsidRPr="00F77711">
        <w:rPr>
          <w:rFonts w:asciiTheme="minorHAnsi" w:hAnsiTheme="minorHAnsi" w:cs="Arial"/>
          <w:spacing w:val="52"/>
          <w:sz w:val="22"/>
          <w:szCs w:val="22"/>
          <w:lang w:eastAsia="en-GB"/>
        </w:rPr>
        <w:t xml:space="preserve"> </w:t>
      </w:r>
      <w:r w:rsidRPr="00F77711">
        <w:rPr>
          <w:rFonts w:asciiTheme="minorHAnsi" w:hAnsiTheme="minorHAnsi" w:cs="Arial"/>
          <w:spacing w:val="-1"/>
          <w:sz w:val="22"/>
          <w:szCs w:val="22"/>
          <w:lang w:eastAsia="en-GB"/>
        </w:rPr>
        <w:t>Concrete</w:t>
      </w:r>
      <w:r w:rsidRPr="00F77711">
        <w:rPr>
          <w:rFonts w:asciiTheme="minorHAnsi" w:hAnsiTheme="minorHAnsi" w:cs="Arial"/>
          <w:spacing w:val="53"/>
          <w:sz w:val="22"/>
          <w:szCs w:val="22"/>
          <w:lang w:eastAsia="en-GB"/>
        </w:rPr>
        <w:t xml:space="preserve"> </w:t>
      </w:r>
      <w:r w:rsidRPr="00F77711">
        <w:rPr>
          <w:rFonts w:asciiTheme="minorHAnsi" w:hAnsiTheme="minorHAnsi" w:cs="Arial"/>
          <w:sz w:val="22"/>
          <w:szCs w:val="22"/>
          <w:lang w:eastAsia="en-GB"/>
        </w:rPr>
        <w:t>binder</w:t>
      </w:r>
      <w:r w:rsidRPr="00F77711">
        <w:rPr>
          <w:rFonts w:asciiTheme="minorHAnsi" w:hAnsiTheme="minorHAnsi" w:cs="Arial"/>
          <w:spacing w:val="51"/>
          <w:sz w:val="22"/>
          <w:szCs w:val="22"/>
          <w:lang w:eastAsia="en-GB"/>
        </w:rPr>
        <w:t xml:space="preserve"> </w:t>
      </w:r>
      <w:r w:rsidRPr="00F77711">
        <w:rPr>
          <w:rFonts w:asciiTheme="minorHAnsi" w:hAnsiTheme="minorHAnsi" w:cs="Arial"/>
          <w:sz w:val="22"/>
          <w:szCs w:val="22"/>
          <w:lang w:eastAsia="en-GB"/>
        </w:rPr>
        <w:t>course</w:t>
      </w:r>
      <w:r w:rsidRPr="00F77711">
        <w:rPr>
          <w:rFonts w:asciiTheme="minorHAnsi" w:hAnsiTheme="minorHAnsi" w:cs="Arial"/>
          <w:spacing w:val="54"/>
          <w:sz w:val="22"/>
          <w:szCs w:val="22"/>
          <w:lang w:eastAsia="en-GB"/>
        </w:rPr>
        <w:t xml:space="preserve"> </w:t>
      </w:r>
      <w:r w:rsidRPr="00F77711">
        <w:rPr>
          <w:rFonts w:asciiTheme="minorHAnsi" w:hAnsiTheme="minorHAnsi" w:cs="Arial"/>
          <w:spacing w:val="-1"/>
          <w:sz w:val="22"/>
          <w:szCs w:val="22"/>
          <w:lang w:eastAsia="en-GB"/>
        </w:rPr>
        <w:t>brought</w:t>
      </w:r>
      <w:r w:rsidRPr="00F77711">
        <w:rPr>
          <w:rFonts w:asciiTheme="minorHAnsi" w:hAnsiTheme="minorHAnsi" w:cs="Arial"/>
          <w:spacing w:val="52"/>
          <w:sz w:val="22"/>
          <w:szCs w:val="22"/>
          <w:lang w:eastAsia="en-GB"/>
        </w:rPr>
        <w:t xml:space="preserve"> </w:t>
      </w:r>
      <w:r w:rsidRPr="00F77711">
        <w:rPr>
          <w:rFonts w:asciiTheme="minorHAnsi" w:hAnsiTheme="minorHAnsi" w:cs="Arial"/>
          <w:sz w:val="22"/>
          <w:szCs w:val="22"/>
          <w:lang w:eastAsia="en-GB"/>
        </w:rPr>
        <w:t>up</w:t>
      </w:r>
      <w:r w:rsidRPr="00F77711">
        <w:rPr>
          <w:rFonts w:asciiTheme="minorHAnsi" w:hAnsiTheme="minorHAnsi" w:cs="Arial"/>
          <w:spacing w:val="53"/>
          <w:sz w:val="22"/>
          <w:szCs w:val="22"/>
          <w:lang w:eastAsia="en-GB"/>
        </w:rPr>
        <w:t xml:space="preserve"> </w:t>
      </w:r>
      <w:r w:rsidRPr="00F77711">
        <w:rPr>
          <w:rFonts w:asciiTheme="minorHAnsi" w:hAnsiTheme="minorHAnsi" w:cs="Arial"/>
          <w:spacing w:val="-1"/>
          <w:sz w:val="22"/>
          <w:szCs w:val="22"/>
          <w:lang w:eastAsia="en-GB"/>
        </w:rPr>
        <w:t>to</w:t>
      </w:r>
      <w:r w:rsidRPr="00F77711">
        <w:rPr>
          <w:rFonts w:asciiTheme="minorHAnsi" w:hAnsiTheme="minorHAnsi" w:cs="Arial"/>
          <w:spacing w:val="53"/>
          <w:sz w:val="22"/>
          <w:szCs w:val="22"/>
          <w:lang w:eastAsia="en-GB"/>
        </w:rPr>
        <w:t xml:space="preserve"> </w:t>
      </w:r>
      <w:r w:rsidRPr="00F77711">
        <w:rPr>
          <w:rFonts w:asciiTheme="minorHAnsi" w:hAnsiTheme="minorHAnsi" w:cs="Arial"/>
          <w:sz w:val="22"/>
          <w:szCs w:val="22"/>
          <w:lang w:eastAsia="en-GB"/>
        </w:rPr>
        <w:t>a</w:t>
      </w:r>
      <w:r w:rsidRPr="00F77711">
        <w:rPr>
          <w:rFonts w:asciiTheme="minorHAnsi" w:hAnsiTheme="minorHAnsi" w:cs="Arial"/>
          <w:spacing w:val="53"/>
          <w:sz w:val="22"/>
          <w:szCs w:val="22"/>
          <w:lang w:eastAsia="en-GB"/>
        </w:rPr>
        <w:t xml:space="preserve"> </w:t>
      </w:r>
      <w:r w:rsidRPr="00F77711">
        <w:rPr>
          <w:rFonts w:asciiTheme="minorHAnsi" w:hAnsiTheme="minorHAnsi" w:cs="Arial"/>
          <w:spacing w:val="-1"/>
          <w:sz w:val="22"/>
          <w:szCs w:val="22"/>
          <w:lang w:eastAsia="en-GB"/>
        </w:rPr>
        <w:t>level</w:t>
      </w:r>
      <w:r w:rsidRPr="00F77711">
        <w:rPr>
          <w:rFonts w:asciiTheme="minorHAnsi" w:hAnsiTheme="minorHAnsi" w:cs="Arial"/>
          <w:spacing w:val="52"/>
          <w:sz w:val="22"/>
          <w:szCs w:val="22"/>
          <w:lang w:eastAsia="en-GB"/>
        </w:rPr>
        <w:t xml:space="preserve"> </w:t>
      </w:r>
      <w:r w:rsidRPr="00F77711">
        <w:rPr>
          <w:rFonts w:asciiTheme="minorHAnsi" w:hAnsiTheme="minorHAnsi" w:cs="Arial"/>
          <w:sz w:val="22"/>
          <w:szCs w:val="22"/>
          <w:lang w:eastAsia="en-GB"/>
        </w:rPr>
        <w:t>flush</w:t>
      </w:r>
      <w:r w:rsidRPr="00F77711">
        <w:rPr>
          <w:rFonts w:asciiTheme="minorHAnsi" w:hAnsiTheme="minorHAnsi" w:cs="Arial"/>
          <w:spacing w:val="53"/>
          <w:sz w:val="22"/>
          <w:szCs w:val="22"/>
          <w:lang w:eastAsia="en-GB"/>
        </w:rPr>
        <w:t xml:space="preserve"> </w:t>
      </w:r>
      <w:r w:rsidRPr="00F77711">
        <w:rPr>
          <w:rFonts w:asciiTheme="minorHAnsi" w:hAnsiTheme="minorHAnsi" w:cs="Arial"/>
          <w:spacing w:val="-1"/>
          <w:sz w:val="22"/>
          <w:szCs w:val="22"/>
          <w:lang w:eastAsia="en-GB"/>
        </w:rPr>
        <w:t>with</w:t>
      </w:r>
      <w:r w:rsidRPr="00F77711">
        <w:rPr>
          <w:rFonts w:asciiTheme="minorHAnsi" w:hAnsiTheme="minorHAnsi" w:cs="Arial"/>
          <w:spacing w:val="53"/>
          <w:sz w:val="22"/>
          <w:szCs w:val="22"/>
          <w:lang w:eastAsia="en-GB"/>
        </w:rPr>
        <w:t xml:space="preserve"> </w:t>
      </w:r>
      <w:r w:rsidRPr="00F77711">
        <w:rPr>
          <w:rFonts w:asciiTheme="minorHAnsi" w:hAnsiTheme="minorHAnsi" w:cs="Arial"/>
          <w:sz w:val="22"/>
          <w:szCs w:val="22"/>
          <w:lang w:eastAsia="en-GB"/>
        </w:rPr>
        <w:t>the</w:t>
      </w:r>
      <w:r w:rsidRPr="00F77711">
        <w:rPr>
          <w:rFonts w:asciiTheme="minorHAnsi" w:hAnsiTheme="minorHAnsi" w:cs="Arial"/>
          <w:spacing w:val="55"/>
          <w:w w:val="99"/>
          <w:sz w:val="22"/>
          <w:szCs w:val="22"/>
          <w:lang w:eastAsia="en-GB"/>
        </w:rPr>
        <w:t xml:space="preserve"> </w:t>
      </w:r>
      <w:r w:rsidRPr="00F77711">
        <w:rPr>
          <w:rFonts w:asciiTheme="minorHAnsi" w:hAnsiTheme="minorHAnsi" w:cs="Arial"/>
          <w:sz w:val="22"/>
          <w:szCs w:val="22"/>
          <w:lang w:eastAsia="en-GB"/>
        </w:rPr>
        <w:t>surrounding</w:t>
      </w:r>
      <w:r w:rsidRPr="00F77711">
        <w:rPr>
          <w:rFonts w:asciiTheme="minorHAnsi" w:hAnsiTheme="minorHAnsi" w:cs="Arial"/>
          <w:spacing w:val="-12"/>
          <w:sz w:val="22"/>
          <w:szCs w:val="22"/>
          <w:lang w:eastAsia="en-GB"/>
        </w:rPr>
        <w:t xml:space="preserve"> </w:t>
      </w:r>
      <w:r w:rsidRPr="00F77711">
        <w:rPr>
          <w:rFonts w:asciiTheme="minorHAnsi" w:hAnsiTheme="minorHAnsi" w:cs="Arial"/>
          <w:spacing w:val="-1"/>
          <w:sz w:val="22"/>
          <w:szCs w:val="22"/>
          <w:lang w:eastAsia="en-GB"/>
        </w:rPr>
        <w:t>carriageway,</w:t>
      </w:r>
      <w:r w:rsidRPr="00F77711">
        <w:rPr>
          <w:rFonts w:asciiTheme="minorHAnsi" w:hAnsiTheme="minorHAnsi" w:cs="Arial"/>
          <w:spacing w:val="-10"/>
          <w:sz w:val="22"/>
          <w:szCs w:val="22"/>
          <w:lang w:eastAsia="en-GB"/>
        </w:rPr>
        <w:t xml:space="preserve"> </w:t>
      </w:r>
      <w:r w:rsidRPr="00F77711">
        <w:rPr>
          <w:rFonts w:asciiTheme="minorHAnsi" w:hAnsiTheme="minorHAnsi" w:cs="Arial"/>
          <w:sz w:val="22"/>
          <w:szCs w:val="22"/>
          <w:lang w:eastAsia="en-GB"/>
        </w:rPr>
        <w:t>containing</w:t>
      </w:r>
      <w:r w:rsidRPr="00F77711">
        <w:rPr>
          <w:rFonts w:asciiTheme="minorHAnsi" w:hAnsiTheme="minorHAnsi" w:cs="Arial"/>
          <w:spacing w:val="-11"/>
          <w:sz w:val="22"/>
          <w:szCs w:val="22"/>
          <w:lang w:eastAsia="en-GB"/>
        </w:rPr>
        <w:t xml:space="preserve"> </w:t>
      </w:r>
      <w:r w:rsidRPr="00F77711">
        <w:rPr>
          <w:rFonts w:asciiTheme="minorHAnsi" w:hAnsiTheme="minorHAnsi" w:cs="Arial"/>
          <w:spacing w:val="-1"/>
          <w:sz w:val="22"/>
          <w:szCs w:val="22"/>
          <w:lang w:eastAsia="en-GB"/>
        </w:rPr>
        <w:t>60</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PSV</w:t>
      </w:r>
      <w:r w:rsidRPr="00F77711">
        <w:rPr>
          <w:rFonts w:asciiTheme="minorHAnsi" w:hAnsiTheme="minorHAnsi" w:cs="Arial"/>
          <w:spacing w:val="-12"/>
          <w:sz w:val="22"/>
          <w:szCs w:val="22"/>
          <w:lang w:eastAsia="en-GB"/>
        </w:rPr>
        <w:t xml:space="preserve"> </w:t>
      </w:r>
      <w:r w:rsidRPr="00F77711">
        <w:rPr>
          <w:rFonts w:asciiTheme="minorHAnsi" w:hAnsiTheme="minorHAnsi" w:cs="Arial"/>
          <w:sz w:val="22"/>
          <w:szCs w:val="22"/>
          <w:lang w:eastAsia="en-GB"/>
        </w:rPr>
        <w:t>coarse</w:t>
      </w:r>
      <w:r w:rsidRPr="00F77711">
        <w:rPr>
          <w:rFonts w:asciiTheme="minorHAnsi" w:hAnsiTheme="minorHAnsi" w:cs="Arial"/>
          <w:spacing w:val="-10"/>
          <w:sz w:val="22"/>
          <w:szCs w:val="22"/>
          <w:lang w:eastAsia="en-GB"/>
        </w:rPr>
        <w:t xml:space="preserve"> </w:t>
      </w:r>
      <w:r w:rsidRPr="00F77711">
        <w:rPr>
          <w:rFonts w:asciiTheme="minorHAnsi" w:hAnsiTheme="minorHAnsi" w:cs="Arial"/>
          <w:spacing w:val="-1"/>
          <w:sz w:val="22"/>
          <w:szCs w:val="22"/>
          <w:lang w:eastAsia="en-GB"/>
        </w:rPr>
        <w:t>aggregate.</w:t>
      </w:r>
    </w:p>
    <w:p w:rsidR="007B6433" w:rsidRPr="00F77711" w:rsidRDefault="007B6433" w:rsidP="00F77711">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F77711" w:rsidRDefault="00E450DD" w:rsidP="00D01E0B">
      <w:pPr>
        <w:widowControl w:val="0"/>
        <w:numPr>
          <w:ilvl w:val="1"/>
          <w:numId w:val="29"/>
        </w:numPr>
        <w:tabs>
          <w:tab w:val="left" w:pos="822"/>
        </w:tabs>
        <w:kinsoku w:val="0"/>
        <w:overflowPunct w:val="0"/>
        <w:autoSpaceDE w:val="0"/>
        <w:autoSpaceDN w:val="0"/>
        <w:adjustRightInd w:val="0"/>
        <w:ind w:right="510"/>
        <w:rPr>
          <w:rFonts w:asciiTheme="minorHAnsi" w:hAnsiTheme="minorHAnsi" w:cs="Arial"/>
          <w:sz w:val="22"/>
          <w:szCs w:val="22"/>
          <w:lang w:eastAsia="en-GB"/>
        </w:rPr>
      </w:pPr>
      <w:r w:rsidRPr="00F77711">
        <w:rPr>
          <w:rFonts w:asciiTheme="minorHAnsi" w:hAnsiTheme="minorHAnsi" w:cs="Arial"/>
          <w:spacing w:val="-1"/>
          <w:sz w:val="22"/>
          <w:szCs w:val="22"/>
          <w:lang w:eastAsia="en-GB"/>
        </w:rPr>
        <w:t>Composite</w:t>
      </w:r>
      <w:r w:rsidRPr="00F77711">
        <w:rPr>
          <w:rFonts w:asciiTheme="minorHAnsi" w:hAnsiTheme="minorHAnsi" w:cs="Arial"/>
          <w:spacing w:val="-18"/>
          <w:sz w:val="22"/>
          <w:szCs w:val="22"/>
          <w:lang w:eastAsia="en-GB"/>
        </w:rPr>
        <w:t xml:space="preserve"> </w:t>
      </w:r>
      <w:r w:rsidRPr="00F77711">
        <w:rPr>
          <w:rFonts w:asciiTheme="minorHAnsi" w:hAnsiTheme="minorHAnsi" w:cs="Arial"/>
          <w:spacing w:val="-1"/>
          <w:sz w:val="22"/>
          <w:szCs w:val="22"/>
          <w:lang w:eastAsia="en-GB"/>
        </w:rPr>
        <w:t>Roads</w:t>
      </w:r>
    </w:p>
    <w:p w:rsidR="00E450DD" w:rsidRPr="00E450DD" w:rsidRDefault="00E450DD" w:rsidP="00F77711">
      <w:pPr>
        <w:widowControl w:val="0"/>
        <w:kinsoku w:val="0"/>
        <w:overflowPunct w:val="0"/>
        <w:autoSpaceDE w:val="0"/>
        <w:autoSpaceDN w:val="0"/>
        <w:adjustRightInd w:val="0"/>
        <w:spacing w:before="6"/>
        <w:ind w:right="510"/>
        <w:rPr>
          <w:rFonts w:ascii="Arial" w:hAnsi="Arial" w:cs="Arial"/>
          <w:color w:val="7030A0"/>
          <w:sz w:val="16"/>
          <w:szCs w:val="16"/>
          <w:lang w:eastAsia="en-GB"/>
        </w:rPr>
      </w:pPr>
    </w:p>
    <w:p w:rsidR="00E450DD" w:rsidRPr="00F77711" w:rsidRDefault="00E450DD" w:rsidP="00F77711">
      <w:pPr>
        <w:widowControl w:val="0"/>
        <w:kinsoku w:val="0"/>
        <w:overflowPunct w:val="0"/>
        <w:autoSpaceDE w:val="0"/>
        <w:autoSpaceDN w:val="0"/>
        <w:adjustRightInd w:val="0"/>
        <w:spacing w:before="60"/>
        <w:ind w:left="821"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 xml:space="preserve">Partial depth repairs shall be undertaken as for flexible roads, except that for full depth patch repairs the base layer shall be as stated in the instructing Works Order. The binder course and surface course layers shall be reinstated with a surface course material matching the </w:t>
      </w:r>
      <w:r w:rsidRPr="00F77711">
        <w:rPr>
          <w:rFonts w:asciiTheme="minorHAnsi" w:hAnsiTheme="minorHAnsi" w:cs="Arial"/>
          <w:sz w:val="22"/>
          <w:szCs w:val="22"/>
          <w:lang w:eastAsia="en-GB"/>
        </w:rPr>
        <w:lastRenderedPageBreak/>
        <w:t>existing carriageway, and an asphalt concrete binder course at the thickness required to make the repair flush with the surrounding carriageway.</w:t>
      </w:r>
    </w:p>
    <w:p w:rsidR="00E450DD" w:rsidRPr="00F77711" w:rsidRDefault="00E450DD" w:rsidP="00F77711">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F77711" w:rsidRDefault="00E450DD" w:rsidP="00D01E0B">
      <w:pPr>
        <w:widowControl w:val="0"/>
        <w:numPr>
          <w:ilvl w:val="1"/>
          <w:numId w:val="29"/>
        </w:numPr>
        <w:tabs>
          <w:tab w:val="left" w:pos="822"/>
        </w:tabs>
        <w:kinsoku w:val="0"/>
        <w:overflowPunct w:val="0"/>
        <w:autoSpaceDE w:val="0"/>
        <w:autoSpaceDN w:val="0"/>
        <w:adjustRightInd w:val="0"/>
        <w:ind w:right="510"/>
        <w:rPr>
          <w:rFonts w:asciiTheme="minorHAnsi" w:hAnsiTheme="minorHAnsi" w:cs="Arial"/>
          <w:sz w:val="22"/>
          <w:szCs w:val="22"/>
          <w:lang w:eastAsia="en-GB"/>
        </w:rPr>
      </w:pPr>
      <w:r w:rsidRPr="00F77711">
        <w:rPr>
          <w:rFonts w:asciiTheme="minorHAnsi" w:hAnsiTheme="minorHAnsi" w:cs="Arial"/>
          <w:sz w:val="22"/>
          <w:szCs w:val="22"/>
          <w:lang w:eastAsia="en-GB"/>
        </w:rPr>
        <w:t>Rigid Roads</w:t>
      </w:r>
    </w:p>
    <w:p w:rsidR="00E450DD" w:rsidRPr="00F77711" w:rsidRDefault="00E450DD" w:rsidP="00F77711">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F77711" w:rsidRDefault="00E450DD" w:rsidP="00F77711">
      <w:pPr>
        <w:widowControl w:val="0"/>
        <w:kinsoku w:val="0"/>
        <w:overflowPunct w:val="0"/>
        <w:autoSpaceDE w:val="0"/>
        <w:autoSpaceDN w:val="0"/>
        <w:adjustRightInd w:val="0"/>
        <w:ind w:left="821"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Where rigid roads are overlaid with a minimum of 100mm of bituminous surfacing, localised repairs shall be undertaken as for composite roads.</w:t>
      </w:r>
    </w:p>
    <w:p w:rsidR="00E450DD" w:rsidRPr="00F77711" w:rsidRDefault="00E450DD" w:rsidP="00F77711">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F77711" w:rsidRDefault="00E450DD" w:rsidP="00F77711">
      <w:pPr>
        <w:widowControl w:val="0"/>
        <w:kinsoku w:val="0"/>
        <w:overflowPunct w:val="0"/>
        <w:autoSpaceDE w:val="0"/>
        <w:autoSpaceDN w:val="0"/>
        <w:adjustRightInd w:val="0"/>
        <w:ind w:left="821"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Where rigid roads are overlaid with less than 100mm of bituminous surfacing, repairs shall be undertaken in accordance with the ‘Specification for the Reinstatement of Openings in Highways (Third Edition 2010)</w:t>
      </w:r>
      <w:r w:rsidR="009B1D70">
        <w:rPr>
          <w:rFonts w:asciiTheme="minorHAnsi" w:hAnsiTheme="minorHAnsi" w:cs="Arial"/>
          <w:sz w:val="22"/>
          <w:szCs w:val="22"/>
          <w:lang w:eastAsia="en-GB"/>
        </w:rPr>
        <w:t>/ (Fourth Edition May 2020) when it comes into force in May 2021</w:t>
      </w:r>
      <w:r w:rsidRPr="00F77711">
        <w:rPr>
          <w:rFonts w:asciiTheme="minorHAnsi" w:hAnsiTheme="minorHAnsi" w:cs="Arial"/>
          <w:sz w:val="22"/>
          <w:szCs w:val="22"/>
          <w:lang w:eastAsia="en-GB"/>
        </w:rPr>
        <w:t>‘</w:t>
      </w:r>
    </w:p>
    <w:p w:rsidR="00E450DD" w:rsidRPr="00F77711" w:rsidRDefault="00E450DD" w:rsidP="00F77711">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F77711" w:rsidRDefault="00E450DD" w:rsidP="00D01E0B">
      <w:pPr>
        <w:widowControl w:val="0"/>
        <w:numPr>
          <w:ilvl w:val="1"/>
          <w:numId w:val="29"/>
        </w:numPr>
        <w:tabs>
          <w:tab w:val="left" w:pos="822"/>
        </w:tabs>
        <w:kinsoku w:val="0"/>
        <w:overflowPunct w:val="0"/>
        <w:autoSpaceDE w:val="0"/>
        <w:autoSpaceDN w:val="0"/>
        <w:adjustRightInd w:val="0"/>
        <w:ind w:right="510"/>
        <w:rPr>
          <w:rFonts w:asciiTheme="minorHAnsi" w:hAnsiTheme="minorHAnsi" w:cs="Arial"/>
          <w:sz w:val="22"/>
          <w:szCs w:val="22"/>
          <w:lang w:eastAsia="en-GB"/>
        </w:rPr>
      </w:pPr>
      <w:r w:rsidRPr="00F77711">
        <w:rPr>
          <w:rFonts w:asciiTheme="minorHAnsi" w:hAnsiTheme="minorHAnsi" w:cs="Arial"/>
          <w:sz w:val="22"/>
          <w:szCs w:val="22"/>
          <w:lang w:eastAsia="en-GB"/>
        </w:rPr>
        <w:t>Trench Reinstatements</w:t>
      </w:r>
    </w:p>
    <w:p w:rsidR="00E450DD" w:rsidRPr="00F77711" w:rsidRDefault="00E450DD" w:rsidP="00F77711">
      <w:pPr>
        <w:widowControl w:val="0"/>
        <w:kinsoku w:val="0"/>
        <w:overflowPunct w:val="0"/>
        <w:autoSpaceDE w:val="0"/>
        <w:autoSpaceDN w:val="0"/>
        <w:adjustRightInd w:val="0"/>
        <w:spacing w:before="11"/>
        <w:ind w:right="510"/>
        <w:rPr>
          <w:rFonts w:asciiTheme="minorHAnsi" w:hAnsiTheme="minorHAnsi" w:cs="Arial"/>
          <w:sz w:val="22"/>
          <w:szCs w:val="22"/>
          <w:lang w:eastAsia="en-GB"/>
        </w:rPr>
      </w:pPr>
    </w:p>
    <w:p w:rsidR="00E450DD" w:rsidRPr="00F77711" w:rsidRDefault="00E450DD" w:rsidP="00F77711">
      <w:pPr>
        <w:widowControl w:val="0"/>
        <w:kinsoku w:val="0"/>
        <w:overflowPunct w:val="0"/>
        <w:autoSpaceDE w:val="0"/>
        <w:autoSpaceDN w:val="0"/>
        <w:adjustRightInd w:val="0"/>
        <w:ind w:left="821" w:right="510"/>
        <w:rPr>
          <w:rFonts w:asciiTheme="minorHAnsi" w:hAnsiTheme="minorHAnsi" w:cs="Arial"/>
          <w:sz w:val="22"/>
          <w:szCs w:val="22"/>
          <w:lang w:eastAsia="en-GB"/>
        </w:rPr>
      </w:pPr>
      <w:r w:rsidRPr="00F77711">
        <w:rPr>
          <w:rFonts w:asciiTheme="minorHAnsi" w:hAnsiTheme="minorHAnsi" w:cs="Arial"/>
          <w:sz w:val="22"/>
          <w:szCs w:val="22"/>
          <w:lang w:eastAsia="en-GB"/>
        </w:rPr>
        <w:t>Trenches shall be reinstated as stated below, and with the surfacing materials detail in sub-clause 3.</w:t>
      </w:r>
    </w:p>
    <w:p w:rsidR="00E450DD" w:rsidRPr="00F77711" w:rsidRDefault="00E450DD" w:rsidP="00F77711">
      <w:pPr>
        <w:widowControl w:val="0"/>
        <w:kinsoku w:val="0"/>
        <w:overflowPunct w:val="0"/>
        <w:autoSpaceDE w:val="0"/>
        <w:autoSpaceDN w:val="0"/>
        <w:adjustRightInd w:val="0"/>
        <w:spacing w:before="1"/>
        <w:ind w:right="510"/>
        <w:rPr>
          <w:rFonts w:asciiTheme="minorHAnsi" w:hAnsiTheme="minorHAnsi" w:cs="Arial"/>
          <w:sz w:val="22"/>
          <w:szCs w:val="22"/>
          <w:lang w:eastAsia="en-GB"/>
        </w:rPr>
      </w:pPr>
    </w:p>
    <w:p w:rsidR="00E450DD" w:rsidRPr="00F77711" w:rsidRDefault="00E450DD" w:rsidP="00D01E0B">
      <w:pPr>
        <w:widowControl w:val="0"/>
        <w:numPr>
          <w:ilvl w:val="2"/>
          <w:numId w:val="29"/>
        </w:numPr>
        <w:tabs>
          <w:tab w:val="left" w:pos="1542"/>
        </w:tabs>
        <w:kinsoku w:val="0"/>
        <w:overflowPunct w:val="0"/>
        <w:autoSpaceDE w:val="0"/>
        <w:autoSpaceDN w:val="0"/>
        <w:adjustRightInd w:val="0"/>
        <w:ind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backfilling of trenches under existing carriageways with ST4 concrete to 100mm below the top of the existing surfacing;</w:t>
      </w:r>
    </w:p>
    <w:p w:rsidR="00E450DD" w:rsidRPr="00F77711" w:rsidRDefault="00E450DD" w:rsidP="00F77711">
      <w:pPr>
        <w:widowControl w:val="0"/>
        <w:kinsoku w:val="0"/>
        <w:overflowPunct w:val="0"/>
        <w:autoSpaceDE w:val="0"/>
        <w:autoSpaceDN w:val="0"/>
        <w:adjustRightInd w:val="0"/>
        <w:spacing w:before="11"/>
        <w:ind w:right="510"/>
        <w:rPr>
          <w:rFonts w:asciiTheme="minorHAnsi" w:hAnsiTheme="minorHAnsi" w:cs="Arial"/>
          <w:sz w:val="22"/>
          <w:szCs w:val="22"/>
          <w:lang w:eastAsia="en-GB"/>
        </w:rPr>
      </w:pPr>
    </w:p>
    <w:p w:rsidR="00E450DD" w:rsidRPr="00F77711" w:rsidRDefault="00E450DD" w:rsidP="00D01E0B">
      <w:pPr>
        <w:widowControl w:val="0"/>
        <w:numPr>
          <w:ilvl w:val="2"/>
          <w:numId w:val="29"/>
        </w:numPr>
        <w:tabs>
          <w:tab w:val="left" w:pos="1542"/>
        </w:tabs>
        <w:kinsoku w:val="0"/>
        <w:overflowPunct w:val="0"/>
        <w:autoSpaceDE w:val="0"/>
        <w:autoSpaceDN w:val="0"/>
        <w:adjustRightInd w:val="0"/>
        <w:spacing w:line="274" w:lineRule="exact"/>
        <w:ind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backfilling of trenches under new carriageways with granular Type 1subbase to formation level;</w:t>
      </w:r>
    </w:p>
    <w:p w:rsidR="00E450DD" w:rsidRPr="00F77711" w:rsidRDefault="00E450DD" w:rsidP="00F77711">
      <w:pPr>
        <w:widowControl w:val="0"/>
        <w:kinsoku w:val="0"/>
        <w:overflowPunct w:val="0"/>
        <w:autoSpaceDE w:val="0"/>
        <w:autoSpaceDN w:val="0"/>
        <w:adjustRightInd w:val="0"/>
        <w:spacing w:before="8"/>
        <w:ind w:right="510"/>
        <w:rPr>
          <w:rFonts w:asciiTheme="minorHAnsi" w:hAnsiTheme="minorHAnsi" w:cs="Arial"/>
          <w:sz w:val="22"/>
          <w:szCs w:val="22"/>
          <w:lang w:eastAsia="en-GB"/>
        </w:rPr>
      </w:pPr>
    </w:p>
    <w:p w:rsidR="00E450DD" w:rsidRPr="00F77711" w:rsidRDefault="00E450DD" w:rsidP="00D01E0B">
      <w:pPr>
        <w:widowControl w:val="0"/>
        <w:numPr>
          <w:ilvl w:val="2"/>
          <w:numId w:val="29"/>
        </w:numPr>
        <w:tabs>
          <w:tab w:val="left" w:pos="1542"/>
        </w:tabs>
        <w:kinsoku w:val="0"/>
        <w:overflowPunct w:val="0"/>
        <w:autoSpaceDE w:val="0"/>
        <w:autoSpaceDN w:val="0"/>
        <w:adjustRightInd w:val="0"/>
        <w:ind w:right="510"/>
        <w:jc w:val="both"/>
        <w:rPr>
          <w:rFonts w:asciiTheme="minorHAnsi" w:hAnsiTheme="minorHAnsi" w:cs="Arial"/>
          <w:sz w:val="22"/>
          <w:szCs w:val="22"/>
          <w:lang w:eastAsia="en-GB"/>
        </w:rPr>
      </w:pPr>
      <w:r w:rsidRPr="00F77711">
        <w:rPr>
          <w:rFonts w:asciiTheme="minorHAnsi" w:hAnsiTheme="minorHAnsi" w:cs="Arial"/>
          <w:sz w:val="22"/>
          <w:szCs w:val="22"/>
          <w:lang w:eastAsia="en-GB"/>
        </w:rPr>
        <w:t xml:space="preserve">backfilling of trenches under new and existing footways with Granular subbase Type 1 to formation level. All other trench backfilling shall comply with </w:t>
      </w:r>
      <w:proofErr w:type="gramStart"/>
      <w:r w:rsidRPr="00F77711">
        <w:rPr>
          <w:rFonts w:asciiTheme="minorHAnsi" w:hAnsiTheme="minorHAnsi" w:cs="Arial"/>
          <w:sz w:val="22"/>
          <w:szCs w:val="22"/>
          <w:lang w:eastAsia="en-GB"/>
        </w:rPr>
        <w:t>the  requirements</w:t>
      </w:r>
      <w:proofErr w:type="gramEnd"/>
      <w:r w:rsidRPr="00F77711">
        <w:rPr>
          <w:rFonts w:asciiTheme="minorHAnsi" w:hAnsiTheme="minorHAnsi" w:cs="Arial"/>
          <w:sz w:val="22"/>
          <w:szCs w:val="22"/>
          <w:lang w:eastAsia="en-GB"/>
        </w:rPr>
        <w:t xml:space="preserve"> specified  in sub-Clause 505.2 and to the  level specified in sub-Clause 505.8 unless otherwise instructed by the Engineer;</w:t>
      </w:r>
    </w:p>
    <w:p w:rsidR="00E450DD" w:rsidRPr="00F77711" w:rsidRDefault="00E450DD" w:rsidP="00F77711">
      <w:pPr>
        <w:ind w:right="510"/>
        <w:jc w:val="both"/>
        <w:rPr>
          <w:rFonts w:asciiTheme="minorHAnsi" w:hAnsiTheme="minorHAnsi" w:cs="Arial"/>
          <w:sz w:val="22"/>
          <w:szCs w:val="22"/>
          <w:lang w:eastAsia="en-GB"/>
        </w:rPr>
      </w:pPr>
    </w:p>
    <w:p w:rsidR="00520974" w:rsidRDefault="00422FB1" w:rsidP="00F77711">
      <w:pPr>
        <w:ind w:right="510"/>
        <w:jc w:val="both"/>
        <w:rPr>
          <w:rFonts w:ascii="Arial" w:hAnsi="Arial" w:cs="Arial"/>
          <w:lang w:eastAsia="en-GB"/>
        </w:rPr>
      </w:pPr>
      <w:r w:rsidRPr="004E0409">
        <w:rPr>
          <w:rFonts w:ascii="Arial" w:hAnsi="Arial" w:cs="Arial"/>
          <w:lang w:eastAsia="en-GB"/>
        </w:rPr>
        <w:br w:type="page"/>
      </w:r>
    </w:p>
    <w:p w:rsidR="008010AB" w:rsidRPr="008010AB" w:rsidRDefault="00520974" w:rsidP="008010AB">
      <w:pPr>
        <w:ind w:right="-46"/>
        <w:jc w:val="both"/>
        <w:rPr>
          <w:rFonts w:asciiTheme="minorHAnsi" w:hAnsiTheme="minorHAnsi" w:cs="Arial"/>
          <w:b/>
          <w:bCs/>
          <w:sz w:val="28"/>
          <w:szCs w:val="28"/>
          <w:u w:val="single"/>
          <w:lang w:eastAsia="en-GB"/>
        </w:rPr>
      </w:pPr>
      <w:r w:rsidRPr="00520974">
        <w:rPr>
          <w:rFonts w:asciiTheme="minorHAnsi" w:hAnsiTheme="minorHAnsi" w:cs="Arial"/>
          <w:b/>
          <w:bCs/>
          <w:sz w:val="28"/>
          <w:szCs w:val="28"/>
          <w:u w:val="single"/>
          <w:lang w:eastAsia="en-GB"/>
        </w:rPr>
        <w:lastRenderedPageBreak/>
        <w:t>A</w:t>
      </w:r>
      <w:r>
        <w:rPr>
          <w:rFonts w:asciiTheme="minorHAnsi" w:hAnsiTheme="minorHAnsi" w:cs="Arial"/>
          <w:b/>
          <w:bCs/>
          <w:sz w:val="28"/>
          <w:szCs w:val="28"/>
          <w:u w:val="single"/>
          <w:lang w:eastAsia="en-GB"/>
        </w:rPr>
        <w:t>PPENDIX</w:t>
      </w:r>
      <w:r w:rsidRPr="00520974">
        <w:rPr>
          <w:rFonts w:asciiTheme="minorHAnsi" w:hAnsiTheme="minorHAnsi" w:cs="Arial"/>
          <w:b/>
          <w:bCs/>
          <w:sz w:val="28"/>
          <w:szCs w:val="28"/>
          <w:u w:val="single"/>
          <w:lang w:eastAsia="en-GB"/>
        </w:rPr>
        <w:t xml:space="preserve"> 7/3</w:t>
      </w:r>
      <w:r>
        <w:rPr>
          <w:rFonts w:asciiTheme="minorHAnsi" w:hAnsiTheme="minorHAnsi" w:cs="Arial"/>
          <w:b/>
          <w:bCs/>
          <w:sz w:val="28"/>
          <w:szCs w:val="28"/>
          <w:u w:val="single"/>
          <w:lang w:eastAsia="en-GB"/>
        </w:rPr>
        <w:t xml:space="preserve">: </w:t>
      </w:r>
      <w:r w:rsidR="008010AB" w:rsidRPr="008010AB">
        <w:rPr>
          <w:rFonts w:asciiTheme="minorHAnsi" w:hAnsiTheme="minorHAnsi" w:cs="Arial"/>
          <w:b/>
          <w:bCs/>
          <w:sz w:val="28"/>
          <w:szCs w:val="28"/>
          <w:u w:val="single"/>
          <w:lang w:eastAsia="en-GB"/>
        </w:rPr>
        <w:t>Surface Dressing – Performance Specification (Sheets 1, 2 &amp; 3)</w:t>
      </w:r>
    </w:p>
    <w:p w:rsidR="00520974" w:rsidRPr="00520974" w:rsidRDefault="00520974" w:rsidP="00520974">
      <w:pPr>
        <w:ind w:right="191"/>
        <w:jc w:val="both"/>
        <w:rPr>
          <w:rFonts w:asciiTheme="minorHAnsi" w:hAnsiTheme="minorHAnsi" w:cs="Arial"/>
          <w:b/>
          <w:bCs/>
          <w:sz w:val="28"/>
          <w:szCs w:val="28"/>
          <w:u w:val="single"/>
          <w:lang w:eastAsia="en-GB"/>
        </w:rPr>
      </w:pPr>
    </w:p>
    <w:p w:rsidR="00520974" w:rsidRDefault="00520974" w:rsidP="00F77711">
      <w:pPr>
        <w:ind w:right="510"/>
        <w:jc w:val="both"/>
        <w:rPr>
          <w:rFonts w:ascii="Arial" w:hAnsi="Arial" w:cs="Arial"/>
          <w:lang w:eastAsia="en-GB"/>
        </w:rPr>
      </w:pPr>
    </w:p>
    <w:tbl>
      <w:tblPr>
        <w:tblStyle w:val="TableGrid"/>
        <w:tblW w:w="0" w:type="auto"/>
        <w:tblLook w:val="04A0" w:firstRow="1" w:lastRow="0" w:firstColumn="1" w:lastColumn="0" w:noHBand="0" w:noVBand="1"/>
      </w:tblPr>
      <w:tblGrid>
        <w:gridCol w:w="3539"/>
        <w:gridCol w:w="6031"/>
      </w:tblGrid>
      <w:tr w:rsidR="00520974" w:rsidTr="00CA364F">
        <w:tc>
          <w:tcPr>
            <w:tcW w:w="3539" w:type="dxa"/>
          </w:tcPr>
          <w:p w:rsidR="00520974" w:rsidRPr="00EB1852" w:rsidRDefault="004875C0" w:rsidP="00CA364F">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Type 1</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p>
        </w:tc>
      </w:tr>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bookmarkStart w:id="5" w:name="_Hlk54608162"/>
            <w:bookmarkStart w:id="6" w:name="_Hlk55848397"/>
            <w:r w:rsidRPr="00EB1852">
              <w:rPr>
                <w:rFonts w:asciiTheme="minorHAnsi" w:hAnsiTheme="minorHAnsi" w:cstheme="minorHAnsi"/>
                <w:sz w:val="22"/>
                <w:szCs w:val="22"/>
                <w:lang w:eastAsia="en-GB"/>
              </w:rPr>
              <w:t>Location</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 xml:space="preserve">As directed by the </w:t>
            </w:r>
            <w:r w:rsidRPr="00EB1852">
              <w:rPr>
                <w:rFonts w:asciiTheme="minorHAnsi" w:hAnsiTheme="minorHAnsi" w:cstheme="minorHAnsi"/>
                <w:i/>
                <w:iCs/>
                <w:sz w:val="22"/>
                <w:szCs w:val="22"/>
                <w:lang w:eastAsia="en-GB"/>
              </w:rPr>
              <w:t>Employer</w:t>
            </w:r>
          </w:p>
        </w:tc>
      </w:tr>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Road Surface</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Hard</w:t>
            </w:r>
          </w:p>
        </w:tc>
      </w:tr>
      <w:bookmarkEnd w:id="5"/>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Type of Binder</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Premier polymer modified bitumen binder shall be</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used. This shall be an emulsion in which a polymer</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has been incorporated and which can demonstrate</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enhanced performance properties at both high and</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low ambient temperatures</w:t>
            </w:r>
          </w:p>
        </w:tc>
      </w:tr>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Chippings</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Uncoated 1</w:t>
            </w:r>
            <w:r w:rsidR="00907DEE">
              <w:rPr>
                <w:rFonts w:asciiTheme="minorHAnsi" w:hAnsiTheme="minorHAnsi" w:cstheme="minorHAnsi"/>
                <w:sz w:val="22"/>
                <w:szCs w:val="22"/>
                <w:lang w:eastAsia="en-GB"/>
              </w:rPr>
              <w:t>0</w:t>
            </w:r>
            <w:r w:rsidRPr="00EB1852">
              <w:rPr>
                <w:rFonts w:asciiTheme="minorHAnsi" w:hAnsiTheme="minorHAnsi" w:cstheme="minorHAnsi"/>
                <w:sz w:val="22"/>
                <w:szCs w:val="22"/>
                <w:lang w:eastAsia="en-GB"/>
              </w:rPr>
              <w:t xml:space="preserve"> mm granite chippings with uncoated</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 mm granite chippings racked in</w:t>
            </w:r>
          </w:p>
        </w:tc>
      </w:tr>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Minimum PSV</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65</w:t>
            </w:r>
          </w:p>
        </w:tc>
      </w:tr>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Maximum AAV</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12</w:t>
            </w:r>
          </w:p>
        </w:tc>
      </w:tr>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Requirements</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for Rolling</w:t>
            </w: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Initial pass with a light steel roller and then</w:t>
            </w:r>
          </w:p>
          <w:p w:rsidR="00520974" w:rsidRPr="00EB1852" w:rsidRDefault="00520974" w:rsidP="00CA364F">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compaction by pneumatic multi-wheel roller</w:t>
            </w:r>
          </w:p>
        </w:tc>
      </w:tr>
      <w:bookmarkEnd w:id="6"/>
      <w:tr w:rsidR="00520974" w:rsidTr="00CA364F">
        <w:tc>
          <w:tcPr>
            <w:tcW w:w="3539"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p>
        </w:tc>
        <w:tc>
          <w:tcPr>
            <w:tcW w:w="6031" w:type="dxa"/>
          </w:tcPr>
          <w:p w:rsidR="00520974" w:rsidRPr="00EB1852" w:rsidRDefault="00520974" w:rsidP="00CA364F">
            <w:pPr>
              <w:autoSpaceDE w:val="0"/>
              <w:autoSpaceDN w:val="0"/>
              <w:adjustRightInd w:val="0"/>
              <w:rPr>
                <w:rFonts w:asciiTheme="minorHAnsi" w:hAnsiTheme="minorHAnsi" w:cstheme="minorHAnsi"/>
                <w:sz w:val="22"/>
                <w:szCs w:val="22"/>
                <w:lang w:eastAsia="en-GB"/>
              </w:rPr>
            </w:pPr>
          </w:p>
        </w:tc>
      </w:tr>
      <w:tr w:rsidR="00907DEE" w:rsidTr="00CA364F">
        <w:tc>
          <w:tcPr>
            <w:tcW w:w="3539" w:type="dxa"/>
          </w:tcPr>
          <w:p w:rsidR="00907DEE" w:rsidRPr="00EB1852" w:rsidRDefault="004875C0" w:rsidP="00907DEE">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Type 2</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Location</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 xml:space="preserve">As directed by the </w:t>
            </w:r>
            <w:r w:rsidRPr="00EB1852">
              <w:rPr>
                <w:rFonts w:asciiTheme="minorHAnsi" w:hAnsiTheme="minorHAnsi" w:cstheme="minorHAnsi"/>
                <w:i/>
                <w:iCs/>
                <w:sz w:val="22"/>
                <w:szCs w:val="22"/>
                <w:lang w:eastAsia="en-GB"/>
              </w:rPr>
              <w:t>Employer</w:t>
            </w: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Road Surface</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Hard</w:t>
            </w: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Type of Binder</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Premier polymer modified bitumen binder shall be</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used. This shall be an emulsion in which a polymer</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has been incorporated and which can demonstrate</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enhanced performance properties at both high and</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low ambient temperatures</w:t>
            </w: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Chippings</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Uncoated 1</w:t>
            </w:r>
            <w:r>
              <w:rPr>
                <w:rFonts w:asciiTheme="minorHAnsi" w:hAnsiTheme="minorHAnsi" w:cstheme="minorHAnsi"/>
                <w:sz w:val="22"/>
                <w:szCs w:val="22"/>
                <w:lang w:eastAsia="en-GB"/>
              </w:rPr>
              <w:t>4</w:t>
            </w:r>
            <w:r w:rsidRPr="00EB1852">
              <w:rPr>
                <w:rFonts w:asciiTheme="minorHAnsi" w:hAnsiTheme="minorHAnsi" w:cstheme="minorHAnsi"/>
                <w:sz w:val="22"/>
                <w:szCs w:val="22"/>
                <w:lang w:eastAsia="en-GB"/>
              </w:rPr>
              <w:t xml:space="preserve"> mm granite chippings with uncoated</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 mm granite chippings racked in</w:t>
            </w: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Minimum PSV</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65</w:t>
            </w: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Maximum AAV</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12</w:t>
            </w:r>
          </w:p>
        </w:tc>
      </w:tr>
      <w:tr w:rsidR="00907DEE" w:rsidTr="00907DEE">
        <w:tc>
          <w:tcPr>
            <w:tcW w:w="3539"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Requirements</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for Rolling</w:t>
            </w:r>
          </w:p>
        </w:tc>
        <w:tc>
          <w:tcPr>
            <w:tcW w:w="6031" w:type="dxa"/>
          </w:tcPr>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Initial pass with a light steel roller and then</w:t>
            </w:r>
          </w:p>
          <w:p w:rsidR="00907DEE" w:rsidRPr="00EB1852" w:rsidRDefault="00907DEE"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compaction by pneumatic multi-wheel roller</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p>
        </w:tc>
      </w:tr>
      <w:tr w:rsidR="00907DEE" w:rsidTr="00CA364F">
        <w:tc>
          <w:tcPr>
            <w:tcW w:w="3539" w:type="dxa"/>
          </w:tcPr>
          <w:p w:rsidR="00907DEE" w:rsidRPr="00EB1852" w:rsidRDefault="004875C0" w:rsidP="00907DEE">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Type 3</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Location</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 xml:space="preserve">As directed by the </w:t>
            </w:r>
            <w:r w:rsidRPr="00EB1852">
              <w:rPr>
                <w:rFonts w:asciiTheme="minorHAnsi" w:hAnsiTheme="minorHAnsi" w:cstheme="minorHAnsi"/>
                <w:i/>
                <w:iCs/>
                <w:sz w:val="22"/>
                <w:szCs w:val="22"/>
                <w:lang w:eastAsia="en-GB"/>
              </w:rPr>
              <w:t>Employer</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Road Surface</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Hard</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Type of Binder</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Premier polymer modified bitumen binder shall be</w:t>
            </w:r>
          </w:p>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used. This shall be an emulsion in which a polymer</w:t>
            </w:r>
          </w:p>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has been incorporated and which can demonstrate</w:t>
            </w:r>
          </w:p>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enhanced performance properties at both high and</w:t>
            </w:r>
          </w:p>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low ambient temperatures.</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Chipping Size</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Single layer of 1</w:t>
            </w:r>
            <w:r>
              <w:rPr>
                <w:rFonts w:asciiTheme="minorHAnsi" w:hAnsiTheme="minorHAnsi" w:cstheme="minorHAnsi"/>
                <w:sz w:val="22"/>
                <w:szCs w:val="22"/>
                <w:lang w:eastAsia="en-GB"/>
              </w:rPr>
              <w:t>0</w:t>
            </w:r>
            <w:r w:rsidRPr="00EB1852">
              <w:rPr>
                <w:rFonts w:asciiTheme="minorHAnsi" w:hAnsiTheme="minorHAnsi" w:cstheme="minorHAnsi"/>
                <w:sz w:val="22"/>
                <w:szCs w:val="22"/>
                <w:lang w:eastAsia="en-GB"/>
              </w:rPr>
              <w:t xml:space="preserve"> mm uncoated granite</w:t>
            </w:r>
          </w:p>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chippings</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Minimum PSV</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65</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Maximum AAV</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12</w:t>
            </w: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Requirements</w:t>
            </w:r>
          </w:p>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for Rolling</w:t>
            </w: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Pneumatic multi-wheel roller</w:t>
            </w:r>
          </w:p>
          <w:p w:rsidR="00907DEE" w:rsidRPr="00EB1852" w:rsidRDefault="00907DEE" w:rsidP="00907DEE">
            <w:pPr>
              <w:autoSpaceDE w:val="0"/>
              <w:autoSpaceDN w:val="0"/>
              <w:adjustRightInd w:val="0"/>
              <w:rPr>
                <w:rFonts w:asciiTheme="minorHAnsi" w:hAnsiTheme="minorHAnsi" w:cstheme="minorHAnsi"/>
                <w:sz w:val="22"/>
                <w:szCs w:val="22"/>
                <w:lang w:eastAsia="en-GB"/>
              </w:rPr>
            </w:pPr>
          </w:p>
        </w:tc>
      </w:tr>
      <w:tr w:rsidR="00907DEE" w:rsidTr="00CA364F">
        <w:tc>
          <w:tcPr>
            <w:tcW w:w="3539"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p>
        </w:tc>
        <w:tc>
          <w:tcPr>
            <w:tcW w:w="6031" w:type="dxa"/>
          </w:tcPr>
          <w:p w:rsidR="00907DEE" w:rsidRPr="00EB1852" w:rsidRDefault="00907DEE" w:rsidP="00907DEE">
            <w:pPr>
              <w:autoSpaceDE w:val="0"/>
              <w:autoSpaceDN w:val="0"/>
              <w:adjustRightInd w:val="0"/>
              <w:rPr>
                <w:rFonts w:asciiTheme="minorHAnsi" w:hAnsiTheme="minorHAnsi" w:cstheme="minorHAnsi"/>
                <w:sz w:val="22"/>
                <w:szCs w:val="22"/>
                <w:lang w:eastAsia="en-GB"/>
              </w:rPr>
            </w:pPr>
          </w:p>
        </w:tc>
      </w:tr>
      <w:tr w:rsidR="00CA7511" w:rsidTr="00CA364F">
        <w:tc>
          <w:tcPr>
            <w:tcW w:w="3539" w:type="dxa"/>
          </w:tcPr>
          <w:p w:rsidR="00CA7511" w:rsidRPr="00EB1852" w:rsidRDefault="00CA7511" w:rsidP="00907DEE">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Type 4</w:t>
            </w:r>
          </w:p>
        </w:tc>
        <w:tc>
          <w:tcPr>
            <w:tcW w:w="6031" w:type="dxa"/>
          </w:tcPr>
          <w:p w:rsidR="00CA7511" w:rsidRPr="00EB1852" w:rsidRDefault="00CA7511" w:rsidP="00907DEE">
            <w:pPr>
              <w:autoSpaceDE w:val="0"/>
              <w:autoSpaceDN w:val="0"/>
              <w:adjustRightInd w:val="0"/>
              <w:rPr>
                <w:rFonts w:asciiTheme="minorHAnsi" w:hAnsiTheme="minorHAnsi" w:cstheme="minorHAnsi"/>
                <w:sz w:val="22"/>
                <w:szCs w:val="22"/>
                <w:lang w:eastAsia="en-GB"/>
              </w:rPr>
            </w:pP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Location</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 xml:space="preserve">As directed by the </w:t>
            </w:r>
            <w:r w:rsidRPr="00EB1852">
              <w:rPr>
                <w:rFonts w:asciiTheme="minorHAnsi" w:hAnsiTheme="minorHAnsi" w:cstheme="minorHAnsi"/>
                <w:i/>
                <w:iCs/>
                <w:sz w:val="22"/>
                <w:szCs w:val="22"/>
                <w:lang w:eastAsia="en-GB"/>
              </w:rPr>
              <w:t>Employer</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Road Surface</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Hard</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lastRenderedPageBreak/>
              <w:t>Type of Binder/Chippings</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Premier polymer modified bitumen binder shall be</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used. This shall be an emulsion in which a polymer</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has been incorporated and which can demonstrate</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enhanced performance properties at both high and</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low ambient temperatures.</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Performance</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Criteria</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Double</w:t>
            </w:r>
            <w:r w:rsidRPr="00EB1852">
              <w:rPr>
                <w:rFonts w:asciiTheme="minorHAnsi" w:hAnsiTheme="minorHAnsi" w:cstheme="minorHAnsi"/>
                <w:sz w:val="22"/>
                <w:szCs w:val="22"/>
                <w:lang w:eastAsia="en-GB"/>
              </w:rPr>
              <w:t xml:space="preserve"> layer of 1</w:t>
            </w:r>
            <w:r>
              <w:rPr>
                <w:rFonts w:asciiTheme="minorHAnsi" w:hAnsiTheme="minorHAnsi" w:cstheme="minorHAnsi"/>
                <w:sz w:val="22"/>
                <w:szCs w:val="22"/>
                <w:lang w:eastAsia="en-GB"/>
              </w:rPr>
              <w:t>0</w:t>
            </w:r>
            <w:r w:rsidRPr="00EB1852">
              <w:rPr>
                <w:rFonts w:asciiTheme="minorHAnsi" w:hAnsiTheme="minorHAnsi" w:cstheme="minorHAnsi"/>
                <w:sz w:val="22"/>
                <w:szCs w:val="22"/>
                <w:lang w:eastAsia="en-GB"/>
              </w:rPr>
              <w:t xml:space="preserve"> mm uncoated granite</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chippings</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Minimum PSV</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65</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Maximum AAV</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12</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Type 5</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bookmarkStart w:id="7" w:name="_Hlk56600080"/>
            <w:r w:rsidRPr="00EB1852">
              <w:rPr>
                <w:rFonts w:asciiTheme="minorHAnsi" w:hAnsiTheme="minorHAnsi" w:cstheme="minorHAnsi"/>
                <w:sz w:val="22"/>
                <w:szCs w:val="22"/>
                <w:lang w:eastAsia="en-GB"/>
              </w:rPr>
              <w:t>Location</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 xml:space="preserve">As directed by the </w:t>
            </w:r>
            <w:r w:rsidRPr="00EB1852">
              <w:rPr>
                <w:rFonts w:asciiTheme="minorHAnsi" w:hAnsiTheme="minorHAnsi" w:cstheme="minorHAnsi"/>
                <w:i/>
                <w:iCs/>
                <w:sz w:val="22"/>
                <w:szCs w:val="22"/>
                <w:lang w:eastAsia="en-GB"/>
              </w:rPr>
              <w:t>Employer</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Road Surface</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Hard</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Type of Binder/Chippings</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Proprietary Surface Dressing System</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Performance</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Criteria</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24 months after laying the surface dressing shall</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have a surface texture of 1.5 mm as measured by</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the sand patch test, and shall not have fretted to</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the extent that more than 25% of the chippings</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have been lost from the original continuous</w:t>
            </w:r>
          </w:p>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mosaic pattern</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Minimum PSV</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65</w:t>
            </w:r>
          </w:p>
        </w:tc>
      </w:tr>
      <w:tr w:rsidR="00CA7511" w:rsidTr="00CA364F">
        <w:tc>
          <w:tcPr>
            <w:tcW w:w="3539"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Maximum AAV</w:t>
            </w:r>
          </w:p>
        </w:tc>
        <w:tc>
          <w:tcPr>
            <w:tcW w:w="6031" w:type="dxa"/>
          </w:tcPr>
          <w:p w:rsidR="00CA7511" w:rsidRPr="00EB1852" w:rsidRDefault="00CA7511" w:rsidP="00CA7511">
            <w:pPr>
              <w:autoSpaceDE w:val="0"/>
              <w:autoSpaceDN w:val="0"/>
              <w:adjustRightInd w:val="0"/>
              <w:rPr>
                <w:rFonts w:asciiTheme="minorHAnsi" w:hAnsiTheme="minorHAnsi" w:cstheme="minorHAnsi"/>
                <w:sz w:val="22"/>
                <w:szCs w:val="22"/>
                <w:lang w:eastAsia="en-GB"/>
              </w:rPr>
            </w:pPr>
            <w:r w:rsidRPr="00EB1852">
              <w:rPr>
                <w:rFonts w:asciiTheme="minorHAnsi" w:hAnsiTheme="minorHAnsi" w:cstheme="minorHAnsi"/>
                <w:sz w:val="22"/>
                <w:szCs w:val="22"/>
                <w:lang w:eastAsia="en-GB"/>
              </w:rPr>
              <w:t>12</w:t>
            </w:r>
          </w:p>
        </w:tc>
      </w:tr>
      <w:bookmarkEnd w:id="7"/>
    </w:tbl>
    <w:p w:rsidR="00520974" w:rsidRDefault="00520974" w:rsidP="00F77711">
      <w:pPr>
        <w:ind w:right="510"/>
        <w:jc w:val="both"/>
        <w:rPr>
          <w:rFonts w:ascii="Arial" w:hAnsi="Arial" w:cs="Arial"/>
          <w:lang w:eastAsia="en-GB"/>
        </w:rPr>
      </w:pPr>
    </w:p>
    <w:p w:rsidR="00796642" w:rsidRPr="008551A1" w:rsidRDefault="00796642" w:rsidP="008551A1">
      <w:pPr>
        <w:pStyle w:val="ListParagraph"/>
        <w:numPr>
          <w:ilvl w:val="3"/>
          <w:numId w:val="16"/>
        </w:numPr>
        <w:tabs>
          <w:tab w:val="clear" w:pos="3600"/>
        </w:tabs>
        <w:ind w:left="284"/>
        <w:rPr>
          <w:rFonts w:asciiTheme="minorHAnsi" w:hAnsiTheme="minorHAnsi" w:cs="Arial"/>
          <w:spacing w:val="-1"/>
          <w:sz w:val="22"/>
          <w:szCs w:val="22"/>
          <w:lang w:eastAsia="en-GB"/>
        </w:rPr>
      </w:pPr>
      <w:r w:rsidRPr="008551A1">
        <w:rPr>
          <w:rFonts w:asciiTheme="minorHAnsi" w:hAnsiTheme="minorHAnsi" w:cs="Arial"/>
          <w:spacing w:val="-1"/>
          <w:sz w:val="22"/>
          <w:szCs w:val="22"/>
          <w:lang w:eastAsia="en-GB"/>
        </w:rPr>
        <w:t>Application of binder shall not be carried out: -</w:t>
      </w:r>
    </w:p>
    <w:p w:rsidR="00796642" w:rsidRPr="00422054" w:rsidRDefault="00796642" w:rsidP="00796642">
      <w:pPr>
        <w:ind w:left="720" w:hanging="619"/>
        <w:rPr>
          <w:rFonts w:asciiTheme="minorHAnsi" w:hAnsiTheme="minorHAnsi" w:cs="Arial"/>
          <w:spacing w:val="-1"/>
          <w:sz w:val="22"/>
          <w:szCs w:val="22"/>
          <w:lang w:eastAsia="en-GB"/>
        </w:rPr>
      </w:pPr>
    </w:p>
    <w:p w:rsidR="00796642" w:rsidRPr="00422054" w:rsidRDefault="00796642" w:rsidP="00796642">
      <w:pPr>
        <w:ind w:left="101" w:firstLine="619"/>
        <w:rPr>
          <w:rFonts w:asciiTheme="minorHAnsi" w:hAnsiTheme="minorHAnsi" w:cs="Arial"/>
          <w:spacing w:val="-1"/>
          <w:sz w:val="22"/>
          <w:szCs w:val="22"/>
          <w:lang w:eastAsia="en-GB"/>
        </w:rPr>
      </w:pPr>
      <w:r w:rsidRPr="00422054">
        <w:rPr>
          <w:rFonts w:asciiTheme="minorHAnsi" w:hAnsiTheme="minorHAnsi" w:cs="Arial"/>
          <w:spacing w:val="-1"/>
          <w:sz w:val="22"/>
          <w:szCs w:val="22"/>
          <w:lang w:eastAsia="en-GB"/>
        </w:rPr>
        <w:t>• When there is precipitation;</w:t>
      </w:r>
    </w:p>
    <w:p w:rsidR="00796642" w:rsidRPr="00422054" w:rsidRDefault="00796642" w:rsidP="00796642">
      <w:pPr>
        <w:ind w:left="101" w:firstLine="619"/>
        <w:rPr>
          <w:rFonts w:asciiTheme="minorHAnsi" w:hAnsiTheme="minorHAnsi" w:cs="Arial"/>
          <w:spacing w:val="-1"/>
          <w:sz w:val="22"/>
          <w:szCs w:val="22"/>
          <w:lang w:eastAsia="en-GB"/>
        </w:rPr>
      </w:pPr>
      <w:r w:rsidRPr="00422054">
        <w:rPr>
          <w:rFonts w:asciiTheme="minorHAnsi" w:hAnsiTheme="minorHAnsi" w:cs="Arial"/>
          <w:spacing w:val="-1"/>
          <w:sz w:val="22"/>
          <w:szCs w:val="22"/>
          <w:lang w:eastAsia="en-GB"/>
        </w:rPr>
        <w:t>• When there is free water on the surface;</w:t>
      </w:r>
    </w:p>
    <w:p w:rsidR="00796642" w:rsidRPr="00422054" w:rsidRDefault="00796642" w:rsidP="00796642">
      <w:pPr>
        <w:ind w:left="101" w:firstLine="619"/>
        <w:rPr>
          <w:rFonts w:asciiTheme="minorHAnsi" w:hAnsiTheme="minorHAnsi" w:cs="Arial"/>
          <w:spacing w:val="-1"/>
          <w:sz w:val="22"/>
          <w:szCs w:val="22"/>
          <w:lang w:eastAsia="en-GB"/>
        </w:rPr>
      </w:pPr>
      <w:r w:rsidRPr="00422054">
        <w:rPr>
          <w:rFonts w:asciiTheme="minorHAnsi" w:hAnsiTheme="minorHAnsi" w:cs="Arial"/>
          <w:spacing w:val="-1"/>
          <w:sz w:val="22"/>
          <w:szCs w:val="22"/>
          <w:lang w:eastAsia="en-GB"/>
        </w:rPr>
        <w:t xml:space="preserve">• When the air temperature is at or below the values given </w:t>
      </w:r>
      <w:r>
        <w:rPr>
          <w:rFonts w:asciiTheme="minorHAnsi" w:hAnsiTheme="minorHAnsi" w:cs="Arial"/>
          <w:spacing w:val="-1"/>
          <w:sz w:val="22"/>
          <w:szCs w:val="22"/>
          <w:lang w:eastAsia="en-GB"/>
        </w:rPr>
        <w:t xml:space="preserve">in para 2. </w:t>
      </w:r>
      <w:r w:rsidRPr="00422054">
        <w:rPr>
          <w:rFonts w:asciiTheme="minorHAnsi" w:hAnsiTheme="minorHAnsi" w:cs="Arial"/>
          <w:spacing w:val="-1"/>
          <w:sz w:val="22"/>
          <w:szCs w:val="22"/>
          <w:lang w:eastAsia="en-GB"/>
        </w:rPr>
        <w:t>below;</w:t>
      </w:r>
    </w:p>
    <w:p w:rsidR="00796642" w:rsidRPr="00422054" w:rsidRDefault="00796642" w:rsidP="00796642">
      <w:pPr>
        <w:ind w:left="101" w:firstLine="619"/>
        <w:rPr>
          <w:rFonts w:asciiTheme="minorHAnsi" w:hAnsiTheme="minorHAnsi" w:cs="Arial"/>
          <w:spacing w:val="-1"/>
          <w:sz w:val="22"/>
          <w:szCs w:val="22"/>
          <w:lang w:eastAsia="en-GB"/>
        </w:rPr>
      </w:pPr>
      <w:r w:rsidRPr="00422054">
        <w:rPr>
          <w:rFonts w:asciiTheme="minorHAnsi" w:hAnsiTheme="minorHAnsi" w:cs="Arial"/>
          <w:spacing w:val="-1"/>
          <w:sz w:val="22"/>
          <w:szCs w:val="22"/>
          <w:lang w:eastAsia="en-GB"/>
        </w:rPr>
        <w:t>• For emulsion binders when the relative humidity exceeds 80%;</w:t>
      </w:r>
    </w:p>
    <w:p w:rsidR="00796642" w:rsidRPr="00422054" w:rsidRDefault="00796642" w:rsidP="00796642">
      <w:pPr>
        <w:ind w:left="101" w:firstLine="619"/>
        <w:rPr>
          <w:rFonts w:asciiTheme="minorHAnsi" w:hAnsiTheme="minorHAnsi" w:cs="Arial"/>
          <w:spacing w:val="-1"/>
          <w:sz w:val="22"/>
          <w:szCs w:val="22"/>
          <w:lang w:eastAsia="en-GB"/>
        </w:rPr>
      </w:pPr>
      <w:r w:rsidRPr="00422054">
        <w:rPr>
          <w:rFonts w:asciiTheme="minorHAnsi" w:hAnsiTheme="minorHAnsi" w:cs="Arial"/>
          <w:spacing w:val="-1"/>
          <w:sz w:val="22"/>
          <w:szCs w:val="22"/>
          <w:lang w:eastAsia="en-GB"/>
        </w:rPr>
        <w:t>• When the road surface temperature exceeds 35°C for roads carrying over 200</w:t>
      </w:r>
    </w:p>
    <w:p w:rsidR="00796642" w:rsidRDefault="008551A1" w:rsidP="00796642">
      <w:pPr>
        <w:ind w:left="101" w:firstLine="619"/>
        <w:rPr>
          <w:rFonts w:asciiTheme="minorHAnsi" w:hAnsiTheme="minorHAnsi" w:cs="Arial"/>
          <w:spacing w:val="-1"/>
          <w:sz w:val="22"/>
          <w:szCs w:val="22"/>
          <w:lang w:eastAsia="en-GB"/>
        </w:rPr>
      </w:pPr>
      <w:r>
        <w:rPr>
          <w:rFonts w:asciiTheme="minorHAnsi" w:hAnsiTheme="minorHAnsi" w:cs="Arial"/>
          <w:spacing w:val="-1"/>
          <w:sz w:val="22"/>
          <w:szCs w:val="22"/>
          <w:lang w:eastAsia="en-GB"/>
        </w:rPr>
        <w:t xml:space="preserve">    </w:t>
      </w:r>
      <w:r w:rsidR="00796642" w:rsidRPr="00422054">
        <w:rPr>
          <w:rFonts w:asciiTheme="minorHAnsi" w:hAnsiTheme="minorHAnsi" w:cs="Arial"/>
          <w:spacing w:val="-1"/>
          <w:sz w:val="22"/>
          <w:szCs w:val="22"/>
          <w:lang w:eastAsia="en-GB"/>
        </w:rPr>
        <w:t>cv/lane/day or 40°C below that traffic level.</w:t>
      </w:r>
    </w:p>
    <w:p w:rsidR="00796642" w:rsidRPr="00422054" w:rsidRDefault="00796642" w:rsidP="00796642">
      <w:pPr>
        <w:ind w:left="101" w:firstLine="619"/>
        <w:rPr>
          <w:rFonts w:asciiTheme="minorHAnsi" w:hAnsiTheme="minorHAnsi" w:cs="Arial"/>
          <w:spacing w:val="-1"/>
          <w:sz w:val="22"/>
          <w:szCs w:val="22"/>
          <w:lang w:eastAsia="en-GB"/>
        </w:rPr>
      </w:pPr>
    </w:p>
    <w:p w:rsidR="00796642" w:rsidRPr="008551A1" w:rsidRDefault="00796642" w:rsidP="008551A1">
      <w:pPr>
        <w:pStyle w:val="ListParagraph"/>
        <w:numPr>
          <w:ilvl w:val="3"/>
          <w:numId w:val="16"/>
        </w:numPr>
        <w:tabs>
          <w:tab w:val="clear" w:pos="3600"/>
        </w:tabs>
        <w:ind w:left="284"/>
        <w:rPr>
          <w:rFonts w:asciiTheme="minorHAnsi" w:hAnsiTheme="minorHAnsi" w:cs="Arial"/>
          <w:spacing w:val="-1"/>
          <w:sz w:val="22"/>
          <w:szCs w:val="22"/>
          <w:lang w:eastAsia="en-GB"/>
        </w:rPr>
      </w:pPr>
      <w:r w:rsidRPr="008551A1">
        <w:rPr>
          <w:rFonts w:asciiTheme="minorHAnsi" w:hAnsiTheme="minorHAnsi" w:cs="Arial"/>
          <w:spacing w:val="-1"/>
          <w:sz w:val="22"/>
          <w:szCs w:val="22"/>
          <w:lang w:eastAsia="en-GB"/>
        </w:rPr>
        <w:t>The minimum air temperature for spraying shall be 10°C for bitumen emulsion and to the</w:t>
      </w:r>
    </w:p>
    <w:p w:rsidR="00796642" w:rsidRDefault="00796642" w:rsidP="008551A1">
      <w:pPr>
        <w:ind w:left="101" w:firstLine="183"/>
        <w:rPr>
          <w:rFonts w:asciiTheme="minorHAnsi" w:hAnsiTheme="minorHAnsi" w:cs="Arial"/>
          <w:spacing w:val="-1"/>
          <w:sz w:val="22"/>
          <w:szCs w:val="22"/>
          <w:lang w:eastAsia="en-GB"/>
        </w:rPr>
      </w:pPr>
      <w:r w:rsidRPr="00422054">
        <w:rPr>
          <w:rFonts w:asciiTheme="minorHAnsi" w:hAnsiTheme="minorHAnsi" w:cs="Arial"/>
          <w:spacing w:val="-1"/>
          <w:sz w:val="22"/>
          <w:szCs w:val="22"/>
          <w:lang w:eastAsia="en-GB"/>
        </w:rPr>
        <w:t>manufacturer’s recommendations for all modified binders.</w:t>
      </w:r>
    </w:p>
    <w:p w:rsidR="00520974" w:rsidRDefault="00520974" w:rsidP="00F77711">
      <w:pPr>
        <w:ind w:right="510"/>
        <w:jc w:val="both"/>
        <w:rPr>
          <w:rFonts w:ascii="Arial" w:hAnsi="Arial" w:cs="Arial"/>
          <w:lang w:eastAsia="en-GB"/>
        </w:rPr>
      </w:pPr>
    </w:p>
    <w:p w:rsidR="00C61AD2" w:rsidRPr="008551A1" w:rsidRDefault="00C61AD2" w:rsidP="008551A1">
      <w:pPr>
        <w:pStyle w:val="ListParagraph"/>
        <w:numPr>
          <w:ilvl w:val="3"/>
          <w:numId w:val="16"/>
        </w:numPr>
        <w:tabs>
          <w:tab w:val="clear" w:pos="3600"/>
        </w:tabs>
        <w:autoSpaceDE w:val="0"/>
        <w:autoSpaceDN w:val="0"/>
        <w:adjustRightInd w:val="0"/>
        <w:ind w:left="284"/>
        <w:rPr>
          <w:rFonts w:asciiTheme="minorHAnsi" w:hAnsiTheme="minorHAnsi" w:cs="Arial"/>
          <w:sz w:val="22"/>
          <w:szCs w:val="22"/>
          <w:lang w:eastAsia="en-GB"/>
        </w:rPr>
      </w:pPr>
      <w:r w:rsidRPr="008551A1">
        <w:rPr>
          <w:rFonts w:asciiTheme="minorHAnsi" w:hAnsiTheme="minorHAnsi" w:cs="Arial"/>
          <w:sz w:val="22"/>
          <w:szCs w:val="22"/>
          <w:lang w:eastAsia="en-GB"/>
        </w:rPr>
        <w:t>The proposed Surface Dressing shall have been subject to a Type Approval Installation Trial (TAIT), which shall be self-certified within the quality management scheme 13, details of which shall be supplied by the Contractor.</w:t>
      </w:r>
    </w:p>
    <w:p w:rsidR="00BE1307" w:rsidRPr="00BE1307" w:rsidRDefault="00BE1307" w:rsidP="00BE1307">
      <w:pPr>
        <w:pStyle w:val="ListParagraph"/>
        <w:rPr>
          <w:rFonts w:asciiTheme="minorHAnsi" w:hAnsiTheme="minorHAnsi" w:cs="Arial"/>
          <w:sz w:val="22"/>
          <w:szCs w:val="22"/>
          <w:lang w:eastAsia="en-GB"/>
        </w:rPr>
      </w:pPr>
    </w:p>
    <w:p w:rsidR="00BE1307" w:rsidRPr="00BE1307" w:rsidRDefault="00BE1307" w:rsidP="008551A1">
      <w:pPr>
        <w:pStyle w:val="ListParagraph"/>
        <w:numPr>
          <w:ilvl w:val="3"/>
          <w:numId w:val="16"/>
        </w:numPr>
        <w:tabs>
          <w:tab w:val="clear" w:pos="3600"/>
        </w:tabs>
        <w:ind w:left="284"/>
        <w:rPr>
          <w:rFonts w:asciiTheme="minorHAnsi" w:hAnsiTheme="minorHAnsi" w:cs="Arial"/>
          <w:spacing w:val="-1"/>
          <w:sz w:val="22"/>
          <w:szCs w:val="22"/>
          <w:lang w:eastAsia="en-GB"/>
        </w:rPr>
      </w:pPr>
      <w:r w:rsidRPr="00BE1307">
        <w:rPr>
          <w:rFonts w:asciiTheme="minorHAnsi" w:hAnsiTheme="minorHAnsi" w:cs="Arial"/>
          <w:spacing w:val="-1"/>
          <w:sz w:val="22"/>
          <w:szCs w:val="22"/>
          <w:lang w:eastAsia="en-GB"/>
        </w:rPr>
        <w:t>Existing road markings covered by new surface dressing shall be reinstated within the following timescales: -</w:t>
      </w:r>
    </w:p>
    <w:p w:rsidR="00BE1307" w:rsidRPr="008551A1" w:rsidRDefault="00BE1307" w:rsidP="008551A1">
      <w:pPr>
        <w:ind w:left="360"/>
        <w:rPr>
          <w:rFonts w:asciiTheme="minorHAnsi" w:hAnsiTheme="minorHAnsi" w:cs="Arial"/>
          <w:spacing w:val="-1"/>
          <w:sz w:val="22"/>
          <w:szCs w:val="22"/>
          <w:lang w:eastAsia="en-GB"/>
        </w:rPr>
      </w:pPr>
    </w:p>
    <w:p w:rsidR="00BE1307" w:rsidRPr="008551A1" w:rsidRDefault="00BE1307" w:rsidP="008551A1">
      <w:pPr>
        <w:ind w:left="851"/>
        <w:rPr>
          <w:rFonts w:asciiTheme="minorHAnsi" w:hAnsiTheme="minorHAnsi" w:cs="Arial"/>
          <w:spacing w:val="-1"/>
          <w:sz w:val="22"/>
          <w:szCs w:val="22"/>
          <w:lang w:eastAsia="en-GB"/>
        </w:rPr>
      </w:pPr>
      <w:r w:rsidRPr="008551A1">
        <w:rPr>
          <w:rFonts w:asciiTheme="minorHAnsi" w:hAnsiTheme="minorHAnsi" w:cs="Arial"/>
          <w:spacing w:val="-1"/>
          <w:sz w:val="22"/>
          <w:szCs w:val="22"/>
          <w:lang w:eastAsia="en-GB"/>
        </w:rPr>
        <w:t>• On the principal road network within 48 hours;</w:t>
      </w:r>
    </w:p>
    <w:p w:rsidR="00BE1307" w:rsidRPr="008551A1" w:rsidRDefault="00BE1307" w:rsidP="008551A1">
      <w:pPr>
        <w:ind w:left="851"/>
        <w:rPr>
          <w:rFonts w:asciiTheme="minorHAnsi" w:hAnsiTheme="minorHAnsi" w:cs="Arial"/>
          <w:spacing w:val="-1"/>
          <w:sz w:val="22"/>
          <w:szCs w:val="22"/>
          <w:lang w:eastAsia="en-GB"/>
        </w:rPr>
      </w:pPr>
      <w:r w:rsidRPr="008551A1">
        <w:rPr>
          <w:rFonts w:asciiTheme="minorHAnsi" w:hAnsiTheme="minorHAnsi" w:cs="Arial"/>
          <w:spacing w:val="-1"/>
          <w:sz w:val="22"/>
          <w:szCs w:val="22"/>
          <w:lang w:eastAsia="en-GB"/>
        </w:rPr>
        <w:t>• Junctions and mini roundabouts on non-principal roads within 72 hours;</w:t>
      </w:r>
    </w:p>
    <w:p w:rsidR="00BE1307" w:rsidRDefault="00BE1307" w:rsidP="008551A1">
      <w:pPr>
        <w:ind w:left="851"/>
        <w:rPr>
          <w:rFonts w:asciiTheme="minorHAnsi" w:hAnsiTheme="minorHAnsi" w:cs="Arial"/>
          <w:spacing w:val="-1"/>
          <w:sz w:val="22"/>
          <w:szCs w:val="22"/>
          <w:lang w:eastAsia="en-GB"/>
        </w:rPr>
      </w:pPr>
      <w:r w:rsidRPr="008551A1">
        <w:rPr>
          <w:rFonts w:asciiTheme="minorHAnsi" w:hAnsiTheme="minorHAnsi" w:cs="Arial"/>
          <w:spacing w:val="-1"/>
          <w:sz w:val="22"/>
          <w:szCs w:val="22"/>
          <w:lang w:eastAsia="en-GB"/>
        </w:rPr>
        <w:t>• All other road markings within 7 days.</w:t>
      </w:r>
    </w:p>
    <w:p w:rsidR="00164472" w:rsidRDefault="00164472" w:rsidP="008551A1">
      <w:pPr>
        <w:ind w:left="851"/>
        <w:rPr>
          <w:rFonts w:asciiTheme="minorHAnsi" w:hAnsiTheme="minorHAnsi" w:cs="Arial"/>
          <w:spacing w:val="-1"/>
          <w:sz w:val="22"/>
          <w:szCs w:val="22"/>
          <w:lang w:eastAsia="en-GB"/>
        </w:rPr>
      </w:pPr>
    </w:p>
    <w:p w:rsidR="00164472" w:rsidRPr="008A62A5" w:rsidRDefault="00164472" w:rsidP="00164472">
      <w:pPr>
        <w:pStyle w:val="ListParagraph"/>
        <w:numPr>
          <w:ilvl w:val="3"/>
          <w:numId w:val="16"/>
        </w:numPr>
        <w:tabs>
          <w:tab w:val="clear" w:pos="3600"/>
        </w:tabs>
        <w:ind w:left="284"/>
        <w:rPr>
          <w:rFonts w:asciiTheme="minorHAnsi" w:hAnsiTheme="minorHAnsi" w:cs="Arial"/>
          <w:spacing w:val="-1"/>
          <w:sz w:val="22"/>
          <w:szCs w:val="22"/>
          <w:lang w:eastAsia="en-GB"/>
        </w:rPr>
      </w:pPr>
      <w:r w:rsidRPr="008A62A5">
        <w:rPr>
          <w:rFonts w:asciiTheme="minorHAnsi" w:hAnsiTheme="minorHAnsi" w:cs="Arial"/>
          <w:spacing w:val="-1"/>
          <w:sz w:val="22"/>
          <w:szCs w:val="22"/>
          <w:lang w:eastAsia="en-GB"/>
        </w:rPr>
        <w:t>Proprietary sealant shall be applied to surface dressing after final sweep when specified by Engineer in Works Order.</w:t>
      </w:r>
    </w:p>
    <w:p w:rsidR="00BE1307" w:rsidRPr="00BE1307" w:rsidRDefault="00BE1307" w:rsidP="00BE1307">
      <w:pPr>
        <w:pStyle w:val="ListParagraph"/>
        <w:rPr>
          <w:rFonts w:asciiTheme="minorHAnsi" w:hAnsiTheme="minorHAnsi" w:cs="Arial"/>
          <w:spacing w:val="-1"/>
          <w:sz w:val="22"/>
          <w:szCs w:val="22"/>
          <w:lang w:eastAsia="en-GB"/>
        </w:rPr>
      </w:pPr>
    </w:p>
    <w:p w:rsidR="00C61AD2" w:rsidRDefault="00C61AD2" w:rsidP="00F77711">
      <w:pPr>
        <w:ind w:right="510"/>
        <w:jc w:val="both"/>
        <w:rPr>
          <w:rFonts w:ascii="Arial" w:hAnsi="Arial" w:cs="Arial"/>
          <w:lang w:eastAsia="en-GB"/>
        </w:rPr>
      </w:pPr>
    </w:p>
    <w:p w:rsidR="008551A1" w:rsidRDefault="008551A1">
      <w:pPr>
        <w:rPr>
          <w:rFonts w:ascii="Arial" w:hAnsi="Arial" w:cs="Arial"/>
          <w:lang w:eastAsia="en-GB"/>
        </w:rPr>
      </w:pPr>
      <w:r>
        <w:rPr>
          <w:rFonts w:ascii="Arial" w:hAnsi="Arial" w:cs="Arial"/>
          <w:lang w:eastAsia="en-GB"/>
        </w:rPr>
        <w:br w:type="page"/>
      </w:r>
    </w:p>
    <w:p w:rsidR="00422FB1" w:rsidRPr="00520974" w:rsidRDefault="00422FB1" w:rsidP="00520974">
      <w:pPr>
        <w:ind w:right="191"/>
        <w:jc w:val="both"/>
        <w:rPr>
          <w:rFonts w:asciiTheme="minorHAnsi" w:hAnsiTheme="minorHAnsi" w:cs="Arial"/>
          <w:b/>
          <w:bCs/>
          <w:sz w:val="28"/>
          <w:szCs w:val="28"/>
          <w:u w:val="single"/>
          <w:lang w:eastAsia="en-GB"/>
        </w:rPr>
      </w:pPr>
      <w:r w:rsidRPr="00520974">
        <w:rPr>
          <w:rFonts w:asciiTheme="minorHAnsi" w:hAnsiTheme="minorHAnsi" w:cs="Arial"/>
          <w:b/>
          <w:bCs/>
          <w:sz w:val="28"/>
          <w:szCs w:val="28"/>
          <w:u w:val="single"/>
          <w:lang w:eastAsia="en-GB"/>
        </w:rPr>
        <w:lastRenderedPageBreak/>
        <w:t>APPENDIX 7/4: BOND COATS, TACK COSTS AND OTHER BITUMINOUS SPRAYS (Sheets 1,2, AND BINDER DATA SHEET)</w:t>
      </w:r>
    </w:p>
    <w:p w:rsidR="00422FB1" w:rsidRPr="004E0409" w:rsidRDefault="00422FB1" w:rsidP="00F77711">
      <w:pPr>
        <w:ind w:right="510"/>
        <w:jc w:val="both"/>
      </w:pPr>
    </w:p>
    <w:p w:rsidR="00422FB1" w:rsidRPr="00F77711" w:rsidRDefault="00422FB1" w:rsidP="00F77711">
      <w:pPr>
        <w:pStyle w:val="Text1"/>
        <w:spacing w:after="0"/>
        <w:ind w:left="0" w:right="510"/>
        <w:rPr>
          <w:rFonts w:asciiTheme="minorHAnsi" w:hAnsiTheme="minorHAnsi" w:cs="Arial"/>
          <w:sz w:val="22"/>
          <w:szCs w:val="22"/>
        </w:rPr>
      </w:pPr>
      <w:r w:rsidRPr="00F77711">
        <w:rPr>
          <w:rFonts w:asciiTheme="minorHAnsi" w:hAnsiTheme="minorHAnsi" w:cs="Arial"/>
          <w:b/>
          <w:sz w:val="22"/>
          <w:szCs w:val="22"/>
        </w:rPr>
        <w:t xml:space="preserve">For planned works over </w:t>
      </w:r>
      <w:r w:rsidRPr="00F77711">
        <w:rPr>
          <w:rFonts w:asciiTheme="minorHAnsi" w:hAnsiTheme="minorHAnsi" w:cs="Arial"/>
          <w:b/>
          <w:bCs/>
          <w:sz w:val="22"/>
          <w:szCs w:val="22"/>
        </w:rPr>
        <w:t>20m</w:t>
      </w:r>
      <w:r w:rsidRPr="00F77711">
        <w:rPr>
          <w:rFonts w:asciiTheme="minorHAnsi" w:hAnsiTheme="minorHAnsi" w:cs="Arial"/>
          <w:b/>
          <w:bCs/>
          <w:sz w:val="22"/>
          <w:szCs w:val="22"/>
          <w:vertAlign w:val="superscript"/>
        </w:rPr>
        <w:t>2</w:t>
      </w:r>
      <w:r w:rsidRPr="00F77711">
        <w:rPr>
          <w:rFonts w:asciiTheme="minorHAnsi" w:hAnsiTheme="minorHAnsi" w:cs="Arial"/>
          <w:b/>
          <w:sz w:val="22"/>
          <w:szCs w:val="22"/>
        </w:rPr>
        <w:t xml:space="preserve"> only Bond Coats will be used and the use of Tack Coats will not be permitted.</w:t>
      </w:r>
    </w:p>
    <w:p w:rsidR="00422FB1" w:rsidRPr="00F77711" w:rsidRDefault="00422FB1" w:rsidP="00F77711">
      <w:pPr>
        <w:pStyle w:val="Text1"/>
        <w:spacing w:after="0"/>
        <w:ind w:left="0" w:right="510"/>
        <w:rPr>
          <w:rFonts w:asciiTheme="minorHAnsi" w:hAnsiTheme="minorHAnsi" w:cs="Arial"/>
          <w:b/>
          <w:sz w:val="22"/>
          <w:szCs w:val="22"/>
        </w:rPr>
      </w:pPr>
    </w:p>
    <w:p w:rsidR="00422FB1" w:rsidRPr="00F77711" w:rsidRDefault="00422FB1" w:rsidP="00F77711">
      <w:pPr>
        <w:pStyle w:val="BodyText"/>
        <w:ind w:right="510"/>
        <w:jc w:val="left"/>
        <w:rPr>
          <w:rFonts w:asciiTheme="minorHAnsi" w:hAnsiTheme="minorHAnsi" w:cs="Arial"/>
          <w:b/>
          <w:bCs/>
          <w:sz w:val="22"/>
          <w:szCs w:val="22"/>
        </w:rPr>
      </w:pPr>
      <w:r w:rsidRPr="00F77711">
        <w:rPr>
          <w:rFonts w:asciiTheme="minorHAnsi" w:hAnsiTheme="minorHAnsi" w:cs="Arial"/>
          <w:b/>
          <w:bCs/>
          <w:sz w:val="22"/>
          <w:szCs w:val="22"/>
        </w:rPr>
        <w:t>Bond coats shall comply with BS 594987:201</w:t>
      </w:r>
      <w:r w:rsidR="006D0FFB">
        <w:rPr>
          <w:rFonts w:asciiTheme="minorHAnsi" w:hAnsiTheme="minorHAnsi" w:cs="Arial"/>
          <w:b/>
          <w:bCs/>
          <w:sz w:val="22"/>
          <w:szCs w:val="22"/>
        </w:rPr>
        <w:t>5 +A1:2017</w:t>
      </w:r>
    </w:p>
    <w:p w:rsidR="00422FB1" w:rsidRPr="00F77711" w:rsidRDefault="00422FB1" w:rsidP="00F77711">
      <w:pPr>
        <w:pStyle w:val="Text1"/>
        <w:spacing w:after="0"/>
        <w:ind w:left="0" w:right="510"/>
        <w:rPr>
          <w:rFonts w:asciiTheme="minorHAnsi" w:hAnsiTheme="minorHAnsi" w:cs="Arial"/>
          <w:b/>
          <w:sz w:val="22"/>
          <w:szCs w:val="22"/>
        </w:rPr>
      </w:pPr>
    </w:p>
    <w:p w:rsidR="00422FB1" w:rsidRPr="00F77711" w:rsidRDefault="00422FB1" w:rsidP="00F77711">
      <w:pPr>
        <w:pStyle w:val="Text1"/>
        <w:spacing w:after="0"/>
        <w:ind w:right="510" w:hanging="720"/>
        <w:rPr>
          <w:rFonts w:asciiTheme="minorHAnsi" w:hAnsiTheme="minorHAnsi" w:cs="Arial"/>
          <w:bCs/>
          <w:sz w:val="22"/>
          <w:szCs w:val="22"/>
        </w:rPr>
      </w:pPr>
      <w:r w:rsidRPr="00F77711">
        <w:rPr>
          <w:rFonts w:asciiTheme="minorHAnsi" w:hAnsiTheme="minorHAnsi" w:cs="Arial"/>
          <w:sz w:val="22"/>
          <w:szCs w:val="22"/>
        </w:rPr>
        <w:t>1</w:t>
      </w:r>
      <w:r w:rsidRPr="00F77711">
        <w:rPr>
          <w:rFonts w:asciiTheme="minorHAnsi" w:hAnsiTheme="minorHAnsi" w:cs="Arial"/>
          <w:bCs/>
          <w:sz w:val="22"/>
          <w:szCs w:val="22"/>
        </w:rPr>
        <w:t xml:space="preserve"> </w:t>
      </w:r>
      <w:r w:rsidRPr="00F77711">
        <w:rPr>
          <w:rFonts w:asciiTheme="minorHAnsi" w:hAnsiTheme="minorHAnsi" w:cs="Arial"/>
          <w:bCs/>
          <w:sz w:val="22"/>
          <w:szCs w:val="22"/>
        </w:rPr>
        <w:tab/>
        <w:t>Locations, site specific limitations, type of treatment required, details of the existing surface and overlay materials and any surface preparation required shall be as stated on the instructing Works Order.</w:t>
      </w:r>
    </w:p>
    <w:p w:rsidR="00422FB1" w:rsidRPr="00F77711" w:rsidRDefault="00422FB1" w:rsidP="00F77711">
      <w:pPr>
        <w:pStyle w:val="Text1"/>
        <w:spacing w:after="0"/>
        <w:ind w:left="0" w:right="510"/>
        <w:rPr>
          <w:rFonts w:asciiTheme="minorHAnsi" w:hAnsiTheme="minorHAnsi" w:cs="Arial"/>
          <w:bCs/>
          <w:sz w:val="22"/>
          <w:szCs w:val="22"/>
        </w:rPr>
      </w:pPr>
    </w:p>
    <w:p w:rsidR="00422FB1" w:rsidRPr="00F77711" w:rsidRDefault="00422FB1" w:rsidP="00F77711">
      <w:pPr>
        <w:pStyle w:val="Text1"/>
        <w:spacing w:after="0"/>
        <w:ind w:right="510" w:hanging="720"/>
        <w:rPr>
          <w:rFonts w:asciiTheme="minorHAnsi" w:hAnsiTheme="minorHAnsi" w:cs="Arial"/>
          <w:bCs/>
          <w:sz w:val="22"/>
          <w:szCs w:val="22"/>
        </w:rPr>
      </w:pPr>
      <w:r w:rsidRPr="00F77711">
        <w:rPr>
          <w:rFonts w:asciiTheme="minorHAnsi" w:hAnsiTheme="minorHAnsi" w:cs="Arial"/>
          <w:sz w:val="22"/>
          <w:szCs w:val="22"/>
        </w:rPr>
        <w:t>2</w:t>
      </w:r>
      <w:r w:rsidRPr="00F77711">
        <w:rPr>
          <w:rFonts w:asciiTheme="minorHAnsi" w:hAnsiTheme="minorHAnsi" w:cs="Arial"/>
          <w:bCs/>
          <w:sz w:val="22"/>
          <w:szCs w:val="22"/>
        </w:rPr>
        <w:t xml:space="preserve"> </w:t>
      </w:r>
      <w:r w:rsidRPr="00F77711">
        <w:rPr>
          <w:rFonts w:asciiTheme="minorHAnsi" w:hAnsiTheme="minorHAnsi" w:cs="Arial"/>
          <w:bCs/>
          <w:sz w:val="22"/>
          <w:szCs w:val="22"/>
        </w:rPr>
        <w:tab/>
        <w:t>Bond coats, tack coats and other bituminous sprays shall not be sprayed onto kerbs, street furniture, or adjacent walls and the like. If necessary such features shall be masked prior to applying bituminous sprays.  Where bituminous sprays are accidentally sprayed onto such features they shall be cleaned or replaced.</w:t>
      </w:r>
    </w:p>
    <w:p w:rsidR="00422FB1" w:rsidRPr="00F77711" w:rsidRDefault="00422FB1" w:rsidP="00F77711">
      <w:pPr>
        <w:pStyle w:val="Text1"/>
        <w:spacing w:after="0"/>
        <w:ind w:left="0" w:right="510"/>
        <w:rPr>
          <w:rFonts w:asciiTheme="minorHAnsi" w:hAnsiTheme="minorHAnsi" w:cs="Arial"/>
          <w:bCs/>
          <w:sz w:val="22"/>
          <w:szCs w:val="22"/>
        </w:rPr>
      </w:pPr>
    </w:p>
    <w:p w:rsidR="00422FB1" w:rsidRPr="00F77711" w:rsidRDefault="00422FB1" w:rsidP="00F77711">
      <w:pPr>
        <w:pStyle w:val="Text1"/>
        <w:spacing w:after="0"/>
        <w:ind w:right="510" w:hanging="720"/>
        <w:rPr>
          <w:rFonts w:asciiTheme="minorHAnsi" w:hAnsiTheme="minorHAnsi" w:cs="Arial"/>
          <w:bCs/>
          <w:sz w:val="22"/>
          <w:szCs w:val="22"/>
        </w:rPr>
      </w:pPr>
      <w:r w:rsidRPr="00F77711">
        <w:rPr>
          <w:rFonts w:asciiTheme="minorHAnsi" w:hAnsiTheme="minorHAnsi" w:cs="Arial"/>
          <w:sz w:val="22"/>
          <w:szCs w:val="22"/>
        </w:rPr>
        <w:t>3</w:t>
      </w:r>
      <w:r w:rsidRPr="00F77711">
        <w:rPr>
          <w:rFonts w:asciiTheme="minorHAnsi" w:hAnsiTheme="minorHAnsi" w:cs="Arial"/>
          <w:bCs/>
          <w:sz w:val="22"/>
          <w:szCs w:val="22"/>
        </w:rPr>
        <w:t xml:space="preserve"> </w:t>
      </w:r>
      <w:r w:rsidRPr="00F77711">
        <w:rPr>
          <w:rFonts w:asciiTheme="minorHAnsi" w:hAnsiTheme="minorHAnsi" w:cs="Arial"/>
          <w:bCs/>
          <w:sz w:val="22"/>
          <w:szCs w:val="22"/>
        </w:rPr>
        <w:tab/>
        <w:t>Rate of spread required shall be proposed by the Contractor and as accepted by the Engineer.</w:t>
      </w:r>
    </w:p>
    <w:p w:rsidR="00422FB1" w:rsidRPr="00F77711" w:rsidRDefault="00422FB1" w:rsidP="00F77711">
      <w:pPr>
        <w:pStyle w:val="Text1"/>
        <w:spacing w:after="0"/>
        <w:ind w:left="0" w:right="510"/>
        <w:rPr>
          <w:rFonts w:asciiTheme="minorHAnsi" w:hAnsiTheme="minorHAnsi" w:cs="Arial"/>
          <w:bCs/>
          <w:sz w:val="22"/>
          <w:szCs w:val="22"/>
        </w:rPr>
      </w:pPr>
    </w:p>
    <w:p w:rsidR="00422FB1" w:rsidRPr="00F77711" w:rsidRDefault="00422FB1" w:rsidP="00F77711">
      <w:pPr>
        <w:pStyle w:val="Text1"/>
        <w:spacing w:after="0"/>
        <w:ind w:right="510" w:hanging="720"/>
        <w:rPr>
          <w:rFonts w:asciiTheme="minorHAnsi" w:hAnsiTheme="minorHAnsi" w:cs="Arial"/>
          <w:bCs/>
          <w:sz w:val="22"/>
          <w:szCs w:val="22"/>
        </w:rPr>
      </w:pPr>
      <w:r w:rsidRPr="00F77711">
        <w:rPr>
          <w:rFonts w:asciiTheme="minorHAnsi" w:hAnsiTheme="minorHAnsi" w:cs="Arial"/>
          <w:sz w:val="22"/>
          <w:szCs w:val="22"/>
        </w:rPr>
        <w:t>4</w:t>
      </w:r>
      <w:r w:rsidRPr="00F77711">
        <w:rPr>
          <w:rFonts w:asciiTheme="minorHAnsi" w:hAnsiTheme="minorHAnsi" w:cs="Arial"/>
          <w:bCs/>
          <w:sz w:val="22"/>
          <w:szCs w:val="22"/>
        </w:rPr>
        <w:t xml:space="preserve"> </w:t>
      </w:r>
      <w:r w:rsidRPr="00F77711">
        <w:rPr>
          <w:rFonts w:asciiTheme="minorHAnsi" w:hAnsiTheme="minorHAnsi" w:cs="Arial"/>
          <w:bCs/>
          <w:sz w:val="22"/>
          <w:szCs w:val="22"/>
        </w:rPr>
        <w:tab/>
        <w:t>If required, the blinding material to be used shall be proposed by the Contractor and as accepted by the Engineer.</w:t>
      </w:r>
    </w:p>
    <w:p w:rsidR="00422FB1" w:rsidRPr="00F77711" w:rsidRDefault="00422FB1" w:rsidP="00F77711">
      <w:pPr>
        <w:pStyle w:val="Text1"/>
        <w:spacing w:after="0"/>
        <w:ind w:left="0" w:right="510"/>
        <w:rPr>
          <w:rFonts w:asciiTheme="minorHAnsi" w:hAnsiTheme="minorHAnsi" w:cs="Arial"/>
          <w:bCs/>
          <w:sz w:val="22"/>
          <w:szCs w:val="22"/>
        </w:rPr>
      </w:pPr>
    </w:p>
    <w:p w:rsidR="00422FB1" w:rsidRPr="00F77711" w:rsidRDefault="00422FB1" w:rsidP="00F77711">
      <w:pPr>
        <w:autoSpaceDE w:val="0"/>
        <w:autoSpaceDN w:val="0"/>
        <w:adjustRightInd w:val="0"/>
        <w:ind w:left="720" w:right="510" w:hanging="720"/>
        <w:jc w:val="both"/>
        <w:rPr>
          <w:rFonts w:asciiTheme="minorHAnsi" w:hAnsiTheme="minorHAnsi" w:cs="Arial"/>
          <w:bCs/>
          <w:sz w:val="22"/>
          <w:szCs w:val="22"/>
        </w:rPr>
      </w:pPr>
      <w:r w:rsidRPr="00F77711">
        <w:rPr>
          <w:rFonts w:asciiTheme="minorHAnsi" w:hAnsiTheme="minorHAnsi" w:cs="Arial"/>
          <w:sz w:val="22"/>
          <w:szCs w:val="22"/>
        </w:rPr>
        <w:t>5</w:t>
      </w:r>
      <w:r w:rsidRPr="00F77711">
        <w:rPr>
          <w:rFonts w:asciiTheme="minorHAnsi" w:hAnsiTheme="minorHAnsi" w:cs="Arial"/>
          <w:bCs/>
          <w:sz w:val="22"/>
          <w:szCs w:val="22"/>
        </w:rPr>
        <w:tab/>
        <w:t>The following information shall be provided by the Contractor and submitted with the Contractor’s Programme:</w:t>
      </w:r>
    </w:p>
    <w:p w:rsidR="00422FB1" w:rsidRPr="00F77711" w:rsidRDefault="00422FB1" w:rsidP="00F77711">
      <w:pPr>
        <w:autoSpaceDE w:val="0"/>
        <w:autoSpaceDN w:val="0"/>
        <w:adjustRightInd w:val="0"/>
        <w:ind w:right="510"/>
        <w:jc w:val="both"/>
        <w:rPr>
          <w:rFonts w:asciiTheme="minorHAnsi" w:hAnsiTheme="minorHAnsi" w:cs="Arial"/>
          <w:sz w:val="22"/>
          <w:szCs w:val="22"/>
        </w:rPr>
      </w:pPr>
    </w:p>
    <w:p w:rsidR="00422FB1" w:rsidRPr="00F77711" w:rsidRDefault="00422FB1" w:rsidP="00F77711">
      <w:pPr>
        <w:autoSpaceDE w:val="0"/>
        <w:autoSpaceDN w:val="0"/>
        <w:adjustRightInd w:val="0"/>
        <w:ind w:left="1440" w:right="510" w:hanging="720"/>
        <w:jc w:val="both"/>
        <w:rPr>
          <w:rFonts w:asciiTheme="minorHAnsi" w:hAnsiTheme="minorHAnsi" w:cs="Arial"/>
          <w:iCs/>
          <w:sz w:val="22"/>
          <w:szCs w:val="22"/>
        </w:rPr>
      </w:pPr>
      <w:r w:rsidRPr="00F77711">
        <w:rPr>
          <w:rFonts w:asciiTheme="minorHAnsi" w:hAnsiTheme="minorHAnsi" w:cs="Arial"/>
          <w:sz w:val="22"/>
          <w:szCs w:val="22"/>
        </w:rPr>
        <w:t>(i)</w:t>
      </w:r>
      <w:r w:rsidRPr="00F77711">
        <w:rPr>
          <w:rFonts w:asciiTheme="minorHAnsi" w:hAnsiTheme="minorHAnsi" w:cs="Arial"/>
          <w:sz w:val="22"/>
          <w:szCs w:val="22"/>
        </w:rPr>
        <w:tab/>
        <w:t>The product or products he proposes to use together with their data sheets, product identification data, cohesivity data as specified;</w:t>
      </w:r>
    </w:p>
    <w:p w:rsidR="00422FB1" w:rsidRPr="00F77711" w:rsidRDefault="00422FB1" w:rsidP="00F77711">
      <w:pPr>
        <w:autoSpaceDE w:val="0"/>
        <w:autoSpaceDN w:val="0"/>
        <w:adjustRightInd w:val="0"/>
        <w:ind w:right="510"/>
        <w:jc w:val="both"/>
        <w:rPr>
          <w:rFonts w:asciiTheme="minorHAnsi" w:hAnsiTheme="minorHAnsi" w:cs="Arial"/>
          <w:sz w:val="22"/>
          <w:szCs w:val="22"/>
        </w:rPr>
      </w:pPr>
      <w:r w:rsidRPr="00F77711">
        <w:rPr>
          <w:rFonts w:asciiTheme="minorHAnsi" w:hAnsiTheme="minorHAnsi" w:cs="Arial"/>
          <w:sz w:val="22"/>
          <w:szCs w:val="22"/>
        </w:rPr>
        <w:tab/>
      </w:r>
    </w:p>
    <w:p w:rsidR="00422FB1" w:rsidRPr="00F77711" w:rsidRDefault="00422FB1" w:rsidP="00F77711">
      <w:pPr>
        <w:autoSpaceDE w:val="0"/>
        <w:autoSpaceDN w:val="0"/>
        <w:adjustRightInd w:val="0"/>
        <w:ind w:left="1440" w:right="510" w:hanging="720"/>
        <w:jc w:val="both"/>
        <w:rPr>
          <w:rFonts w:asciiTheme="minorHAnsi" w:hAnsiTheme="minorHAnsi" w:cs="Arial"/>
          <w:sz w:val="22"/>
          <w:szCs w:val="22"/>
        </w:rPr>
      </w:pPr>
      <w:r w:rsidRPr="00F77711">
        <w:rPr>
          <w:rFonts w:asciiTheme="minorHAnsi" w:hAnsiTheme="minorHAnsi" w:cs="Arial"/>
          <w:sz w:val="22"/>
          <w:szCs w:val="22"/>
        </w:rPr>
        <w:t>(ii)</w:t>
      </w:r>
      <w:r w:rsidRPr="00F77711">
        <w:rPr>
          <w:rFonts w:asciiTheme="minorHAnsi" w:hAnsiTheme="minorHAnsi" w:cs="Arial"/>
          <w:sz w:val="22"/>
          <w:szCs w:val="22"/>
        </w:rPr>
        <w:tab/>
        <w:t>For each product, a copy of the BS EN ISO 9001 certificate showing the name of the manufacturer, the name of the certification body and the reference number and date of the certificate;</w:t>
      </w:r>
    </w:p>
    <w:p w:rsidR="00422FB1" w:rsidRPr="00F77711" w:rsidRDefault="00422FB1" w:rsidP="00F77711">
      <w:pPr>
        <w:autoSpaceDE w:val="0"/>
        <w:autoSpaceDN w:val="0"/>
        <w:adjustRightInd w:val="0"/>
        <w:ind w:left="720" w:right="510" w:hanging="720"/>
        <w:jc w:val="both"/>
        <w:rPr>
          <w:rFonts w:asciiTheme="minorHAnsi" w:hAnsiTheme="minorHAnsi" w:cs="Arial"/>
          <w:iCs/>
          <w:sz w:val="22"/>
          <w:szCs w:val="22"/>
        </w:rPr>
      </w:pPr>
      <w:r w:rsidRPr="00F77711">
        <w:rPr>
          <w:rFonts w:asciiTheme="minorHAnsi" w:hAnsiTheme="minorHAnsi" w:cs="Arial"/>
          <w:sz w:val="22"/>
          <w:szCs w:val="22"/>
        </w:rPr>
        <w:t xml:space="preserve"> </w:t>
      </w:r>
    </w:p>
    <w:p w:rsidR="00422FB1" w:rsidRPr="00F77711" w:rsidRDefault="00422FB1" w:rsidP="00F77711">
      <w:pPr>
        <w:autoSpaceDE w:val="0"/>
        <w:autoSpaceDN w:val="0"/>
        <w:adjustRightInd w:val="0"/>
        <w:ind w:right="510" w:firstLine="720"/>
        <w:jc w:val="both"/>
        <w:rPr>
          <w:rFonts w:asciiTheme="minorHAnsi" w:hAnsiTheme="minorHAnsi" w:cs="Arial"/>
          <w:iCs/>
          <w:sz w:val="22"/>
          <w:szCs w:val="22"/>
        </w:rPr>
      </w:pPr>
      <w:r w:rsidRPr="00F77711">
        <w:rPr>
          <w:rFonts w:asciiTheme="minorHAnsi" w:hAnsiTheme="minorHAnsi" w:cs="Arial"/>
          <w:sz w:val="22"/>
          <w:szCs w:val="22"/>
        </w:rPr>
        <w:t>(iii)</w:t>
      </w:r>
      <w:r w:rsidRPr="00F77711">
        <w:rPr>
          <w:rFonts w:asciiTheme="minorHAnsi" w:hAnsiTheme="minorHAnsi" w:cs="Arial"/>
          <w:sz w:val="22"/>
          <w:szCs w:val="22"/>
        </w:rPr>
        <w:tab/>
        <w:t>The spraying Equipment proposed, and a test certificate;</w:t>
      </w:r>
    </w:p>
    <w:p w:rsidR="00422FB1" w:rsidRPr="00F77711" w:rsidRDefault="00422FB1" w:rsidP="00F77711">
      <w:pPr>
        <w:autoSpaceDE w:val="0"/>
        <w:autoSpaceDN w:val="0"/>
        <w:adjustRightInd w:val="0"/>
        <w:ind w:right="510"/>
        <w:jc w:val="both"/>
        <w:rPr>
          <w:rFonts w:asciiTheme="minorHAnsi" w:hAnsiTheme="minorHAnsi" w:cs="Arial"/>
          <w:sz w:val="22"/>
          <w:szCs w:val="22"/>
        </w:rPr>
      </w:pPr>
    </w:p>
    <w:p w:rsidR="00422FB1" w:rsidRPr="00F77711" w:rsidRDefault="00422FB1" w:rsidP="00F77711">
      <w:pPr>
        <w:autoSpaceDE w:val="0"/>
        <w:autoSpaceDN w:val="0"/>
        <w:adjustRightInd w:val="0"/>
        <w:ind w:right="510" w:firstLine="720"/>
        <w:jc w:val="both"/>
        <w:rPr>
          <w:rFonts w:asciiTheme="minorHAnsi" w:hAnsiTheme="minorHAnsi" w:cs="Arial"/>
          <w:sz w:val="22"/>
          <w:szCs w:val="22"/>
        </w:rPr>
      </w:pPr>
      <w:r w:rsidRPr="00F77711">
        <w:rPr>
          <w:rFonts w:asciiTheme="minorHAnsi" w:hAnsiTheme="minorHAnsi" w:cs="Arial"/>
          <w:sz w:val="22"/>
          <w:szCs w:val="22"/>
        </w:rPr>
        <w:t>(iv)</w:t>
      </w:r>
      <w:r w:rsidRPr="00F77711">
        <w:rPr>
          <w:rFonts w:asciiTheme="minorHAnsi" w:hAnsiTheme="minorHAnsi" w:cs="Arial"/>
          <w:sz w:val="22"/>
          <w:szCs w:val="22"/>
        </w:rPr>
        <w:tab/>
        <w:t>The source or sources of blinding material proposed;</w:t>
      </w:r>
    </w:p>
    <w:p w:rsidR="00422FB1" w:rsidRPr="00F77711" w:rsidRDefault="00422FB1" w:rsidP="00F77711">
      <w:pPr>
        <w:autoSpaceDE w:val="0"/>
        <w:autoSpaceDN w:val="0"/>
        <w:adjustRightInd w:val="0"/>
        <w:ind w:right="510"/>
        <w:jc w:val="both"/>
        <w:rPr>
          <w:rFonts w:asciiTheme="minorHAnsi" w:hAnsiTheme="minorHAnsi" w:cs="Arial"/>
          <w:iCs/>
          <w:sz w:val="22"/>
          <w:szCs w:val="22"/>
        </w:rPr>
      </w:pPr>
    </w:p>
    <w:p w:rsidR="00422FB1" w:rsidRPr="00F77711" w:rsidRDefault="00422FB1" w:rsidP="00F77711">
      <w:pPr>
        <w:autoSpaceDE w:val="0"/>
        <w:autoSpaceDN w:val="0"/>
        <w:adjustRightInd w:val="0"/>
        <w:ind w:right="510" w:firstLine="720"/>
        <w:jc w:val="both"/>
        <w:rPr>
          <w:rFonts w:asciiTheme="minorHAnsi" w:hAnsiTheme="minorHAnsi" w:cs="Arial"/>
          <w:sz w:val="22"/>
          <w:szCs w:val="22"/>
        </w:rPr>
      </w:pPr>
      <w:r w:rsidRPr="00F77711">
        <w:rPr>
          <w:rFonts w:asciiTheme="minorHAnsi" w:hAnsiTheme="minorHAnsi" w:cs="Arial"/>
          <w:sz w:val="22"/>
          <w:szCs w:val="22"/>
        </w:rPr>
        <w:t>(v)</w:t>
      </w:r>
      <w:r w:rsidRPr="00F77711">
        <w:rPr>
          <w:rFonts w:asciiTheme="minorHAnsi" w:hAnsiTheme="minorHAnsi" w:cs="Arial"/>
          <w:sz w:val="22"/>
          <w:szCs w:val="22"/>
        </w:rPr>
        <w:tab/>
        <w:t>Contingency plans in the event of any breakdown;</w:t>
      </w:r>
    </w:p>
    <w:p w:rsidR="00422FB1" w:rsidRPr="00F77711" w:rsidRDefault="00422FB1" w:rsidP="00F77711">
      <w:pPr>
        <w:autoSpaceDE w:val="0"/>
        <w:autoSpaceDN w:val="0"/>
        <w:adjustRightInd w:val="0"/>
        <w:ind w:right="510"/>
        <w:jc w:val="both"/>
        <w:rPr>
          <w:rFonts w:asciiTheme="minorHAnsi" w:hAnsiTheme="minorHAnsi" w:cs="Arial"/>
          <w:sz w:val="22"/>
          <w:szCs w:val="22"/>
        </w:rPr>
      </w:pPr>
    </w:p>
    <w:p w:rsidR="00422FB1" w:rsidRPr="00F77711" w:rsidRDefault="00422FB1" w:rsidP="00F77711">
      <w:pPr>
        <w:autoSpaceDE w:val="0"/>
        <w:autoSpaceDN w:val="0"/>
        <w:adjustRightInd w:val="0"/>
        <w:ind w:left="1440" w:right="510" w:hanging="720"/>
        <w:jc w:val="both"/>
        <w:rPr>
          <w:rFonts w:asciiTheme="minorHAnsi" w:hAnsiTheme="minorHAnsi" w:cs="Arial"/>
          <w:sz w:val="22"/>
          <w:szCs w:val="22"/>
        </w:rPr>
      </w:pPr>
      <w:r w:rsidRPr="00F77711">
        <w:rPr>
          <w:rFonts w:asciiTheme="minorHAnsi" w:hAnsiTheme="minorHAnsi" w:cs="Arial"/>
          <w:sz w:val="22"/>
          <w:szCs w:val="22"/>
        </w:rPr>
        <w:t>(vi)</w:t>
      </w:r>
      <w:r w:rsidRPr="00F77711">
        <w:rPr>
          <w:rFonts w:asciiTheme="minorHAnsi" w:hAnsiTheme="minorHAnsi" w:cs="Arial"/>
          <w:sz w:val="22"/>
          <w:szCs w:val="22"/>
        </w:rPr>
        <w:tab/>
        <w:t>The results of any other tests or other data the Contractor considers would assist the Engineer in assessing the technical merit of the treatment such as:</w:t>
      </w:r>
    </w:p>
    <w:p w:rsidR="00422FB1" w:rsidRPr="00F77711" w:rsidRDefault="00422FB1" w:rsidP="00F77711">
      <w:pPr>
        <w:autoSpaceDE w:val="0"/>
        <w:autoSpaceDN w:val="0"/>
        <w:adjustRightInd w:val="0"/>
        <w:ind w:right="510" w:firstLine="720"/>
        <w:jc w:val="both"/>
        <w:rPr>
          <w:rFonts w:asciiTheme="minorHAnsi" w:hAnsiTheme="minorHAnsi" w:cs="Arial"/>
          <w:sz w:val="22"/>
          <w:szCs w:val="22"/>
        </w:rPr>
      </w:pPr>
    </w:p>
    <w:p w:rsidR="00422FB1" w:rsidRPr="00F77711" w:rsidRDefault="00422FB1" w:rsidP="00E66872">
      <w:pPr>
        <w:numPr>
          <w:ilvl w:val="0"/>
          <w:numId w:val="24"/>
        </w:numPr>
        <w:autoSpaceDE w:val="0"/>
        <w:autoSpaceDN w:val="0"/>
        <w:adjustRightInd w:val="0"/>
        <w:ind w:right="510"/>
        <w:jc w:val="both"/>
        <w:rPr>
          <w:rFonts w:asciiTheme="minorHAnsi" w:hAnsiTheme="minorHAnsi" w:cs="Arial"/>
          <w:sz w:val="22"/>
          <w:szCs w:val="22"/>
        </w:rPr>
      </w:pPr>
      <w:r w:rsidRPr="00F77711">
        <w:rPr>
          <w:rFonts w:asciiTheme="minorHAnsi" w:hAnsiTheme="minorHAnsi" w:cs="Arial"/>
          <w:sz w:val="22"/>
          <w:szCs w:val="22"/>
        </w:rPr>
        <w:t>Tackiness test and/or trafficability time and methods of test;</w:t>
      </w:r>
    </w:p>
    <w:p w:rsidR="00422FB1" w:rsidRPr="00F77711" w:rsidRDefault="00422FB1" w:rsidP="00E66872">
      <w:pPr>
        <w:numPr>
          <w:ilvl w:val="0"/>
          <w:numId w:val="24"/>
        </w:numPr>
        <w:autoSpaceDE w:val="0"/>
        <w:autoSpaceDN w:val="0"/>
        <w:adjustRightInd w:val="0"/>
        <w:ind w:right="510"/>
        <w:jc w:val="both"/>
        <w:rPr>
          <w:rFonts w:asciiTheme="minorHAnsi" w:hAnsiTheme="minorHAnsi" w:cs="Arial"/>
          <w:sz w:val="22"/>
          <w:szCs w:val="22"/>
        </w:rPr>
      </w:pPr>
      <w:r w:rsidRPr="00F77711">
        <w:rPr>
          <w:rFonts w:asciiTheme="minorHAnsi" w:hAnsiTheme="minorHAnsi" w:cs="Arial"/>
          <w:sz w:val="22"/>
          <w:szCs w:val="22"/>
        </w:rPr>
        <w:t>Breaking time test results for different weather conditions and substrates;</w:t>
      </w:r>
    </w:p>
    <w:p w:rsidR="0025001B" w:rsidRPr="0025001B" w:rsidRDefault="00422FB1" w:rsidP="00E66872">
      <w:pPr>
        <w:numPr>
          <w:ilvl w:val="0"/>
          <w:numId w:val="24"/>
        </w:numPr>
        <w:ind w:right="510"/>
        <w:jc w:val="both"/>
        <w:rPr>
          <w:rFonts w:asciiTheme="minorHAnsi" w:hAnsiTheme="minorHAnsi" w:cs="Arial"/>
          <w:iCs/>
          <w:sz w:val="22"/>
          <w:szCs w:val="22"/>
        </w:rPr>
      </w:pPr>
      <w:r w:rsidRPr="00F77711">
        <w:rPr>
          <w:rFonts w:asciiTheme="minorHAnsi" w:hAnsiTheme="minorHAnsi" w:cs="Arial"/>
          <w:sz w:val="22"/>
          <w:szCs w:val="22"/>
        </w:rPr>
        <w:t xml:space="preserve">Test results for bond to newly laid concrete </w:t>
      </w:r>
      <w:r w:rsidRPr="00F77711">
        <w:rPr>
          <w:rFonts w:asciiTheme="minorHAnsi" w:hAnsiTheme="minorHAnsi" w:cs="Arial"/>
          <w:iCs/>
          <w:sz w:val="22"/>
          <w:szCs w:val="22"/>
        </w:rPr>
        <w:t>(e.g. from a BBA/HAPAS certificate if available)</w:t>
      </w:r>
    </w:p>
    <w:p w:rsidR="0025001B" w:rsidRPr="004E0409" w:rsidRDefault="0025001B" w:rsidP="00422FB1">
      <w:pPr>
        <w:pStyle w:val="BodyText"/>
        <w:ind w:right="-289"/>
        <w:jc w:val="left"/>
        <w:rPr>
          <w:rFonts w:cs="Arial"/>
          <w:bCs/>
        </w:rPr>
      </w:pPr>
    </w:p>
    <w:p w:rsidR="00422FB1" w:rsidRPr="0025001B" w:rsidRDefault="00422FB1" w:rsidP="00422FB1">
      <w:pPr>
        <w:pStyle w:val="BodyText"/>
        <w:ind w:left="720" w:right="-289"/>
        <w:jc w:val="left"/>
        <w:rPr>
          <w:rFonts w:asciiTheme="minorHAnsi" w:hAnsiTheme="minorHAnsi" w:cs="Arial"/>
          <w:b/>
          <w:bCs/>
          <w:sz w:val="22"/>
          <w:szCs w:val="22"/>
        </w:rPr>
      </w:pPr>
      <w:r w:rsidRPr="0025001B">
        <w:rPr>
          <w:rFonts w:asciiTheme="minorHAnsi" w:hAnsiTheme="minorHAnsi" w:cs="Arial"/>
          <w:b/>
          <w:bCs/>
          <w:sz w:val="22"/>
          <w:szCs w:val="22"/>
        </w:rPr>
        <w:t>For localised reinstatements less than 20m</w:t>
      </w:r>
      <w:r w:rsidRPr="0025001B">
        <w:rPr>
          <w:rFonts w:asciiTheme="minorHAnsi" w:hAnsiTheme="minorHAnsi" w:cs="Arial"/>
          <w:b/>
          <w:bCs/>
          <w:sz w:val="22"/>
          <w:szCs w:val="22"/>
          <w:vertAlign w:val="superscript"/>
        </w:rPr>
        <w:t>2</w:t>
      </w:r>
      <w:r w:rsidRPr="0025001B">
        <w:rPr>
          <w:rFonts w:asciiTheme="minorHAnsi" w:hAnsiTheme="minorHAnsi" w:cs="Arial"/>
          <w:b/>
          <w:bCs/>
          <w:sz w:val="22"/>
          <w:szCs w:val="22"/>
        </w:rPr>
        <w:t xml:space="preserve"> and footway works.  The following can be used:</w:t>
      </w: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r w:rsidRPr="0025001B">
        <w:rPr>
          <w:rFonts w:asciiTheme="minorHAnsi" w:hAnsiTheme="minorHAnsi" w:cs="Arial"/>
          <w:sz w:val="22"/>
          <w:szCs w:val="22"/>
        </w:rPr>
        <w:tab/>
        <w:t>Type of Binder:</w:t>
      </w:r>
      <w:r w:rsidRPr="0025001B">
        <w:rPr>
          <w:rFonts w:asciiTheme="minorHAnsi" w:hAnsiTheme="minorHAnsi" w:cs="Arial"/>
          <w:sz w:val="22"/>
          <w:szCs w:val="22"/>
        </w:rPr>
        <w:tab/>
        <w:t>Bitumen Emulsion</w:t>
      </w: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r w:rsidRPr="0025001B">
        <w:rPr>
          <w:rFonts w:asciiTheme="minorHAnsi" w:hAnsiTheme="minorHAnsi" w:cs="Arial"/>
          <w:sz w:val="22"/>
          <w:szCs w:val="22"/>
        </w:rPr>
        <w:tab/>
        <w:t>Binder Grade or Classification: Class K1-40 – K1-70</w:t>
      </w: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r w:rsidRPr="0025001B">
        <w:rPr>
          <w:rFonts w:asciiTheme="minorHAnsi" w:hAnsiTheme="minorHAnsi" w:cs="Arial"/>
          <w:sz w:val="22"/>
          <w:szCs w:val="22"/>
        </w:rPr>
        <w:lastRenderedPageBreak/>
        <w:tab/>
        <w:t>Rate of Spread:</w:t>
      </w:r>
      <w:r w:rsidRPr="0025001B">
        <w:rPr>
          <w:rFonts w:asciiTheme="minorHAnsi" w:hAnsiTheme="minorHAnsi" w:cs="Arial"/>
          <w:sz w:val="22"/>
          <w:szCs w:val="22"/>
        </w:rPr>
        <w:tab/>
        <w:t>0.5 litres/m²</w:t>
      </w: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r w:rsidRPr="0025001B">
        <w:rPr>
          <w:rFonts w:asciiTheme="minorHAnsi" w:hAnsiTheme="minorHAnsi" w:cs="Arial"/>
          <w:sz w:val="22"/>
          <w:szCs w:val="22"/>
        </w:rPr>
        <w:tab/>
        <w:t>Permitted Additives to Binder:  None</w:t>
      </w: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r w:rsidRPr="0025001B">
        <w:rPr>
          <w:rFonts w:asciiTheme="minorHAnsi" w:hAnsiTheme="minorHAnsi" w:cs="Arial"/>
          <w:sz w:val="22"/>
          <w:szCs w:val="22"/>
        </w:rPr>
        <w:tab/>
        <w:t>Blinding materials:</w:t>
      </w:r>
      <w:r w:rsidRPr="0025001B">
        <w:rPr>
          <w:rFonts w:asciiTheme="minorHAnsi" w:hAnsiTheme="minorHAnsi" w:cs="Arial"/>
          <w:sz w:val="22"/>
          <w:szCs w:val="22"/>
        </w:rPr>
        <w:tab/>
        <w:t>None</w:t>
      </w:r>
    </w:p>
    <w:p w:rsidR="00422FB1" w:rsidRPr="0025001B" w:rsidRDefault="00422FB1" w:rsidP="00422FB1">
      <w:pPr>
        <w:tabs>
          <w:tab w:val="left" w:pos="-1440"/>
          <w:tab w:val="left" w:pos="-720"/>
          <w:tab w:val="left" w:pos="720"/>
          <w:tab w:val="left" w:pos="2880"/>
          <w:tab w:val="left" w:pos="5760"/>
        </w:tabs>
        <w:ind w:right="-289"/>
        <w:rPr>
          <w:rFonts w:asciiTheme="minorHAnsi" w:hAnsiTheme="minorHAnsi" w:cs="Arial"/>
          <w:sz w:val="22"/>
          <w:szCs w:val="22"/>
        </w:rPr>
      </w:pPr>
    </w:p>
    <w:p w:rsidR="00422FB1" w:rsidRPr="0025001B" w:rsidRDefault="00422FB1" w:rsidP="00422FB1">
      <w:pPr>
        <w:autoSpaceDE w:val="0"/>
        <w:autoSpaceDN w:val="0"/>
        <w:adjustRightInd w:val="0"/>
        <w:ind w:right="-289" w:firstLine="720"/>
        <w:jc w:val="both"/>
        <w:rPr>
          <w:rFonts w:asciiTheme="minorHAnsi" w:hAnsiTheme="minorHAnsi" w:cs="Arial"/>
          <w:sz w:val="22"/>
          <w:szCs w:val="22"/>
        </w:rPr>
      </w:pPr>
      <w:r w:rsidRPr="0025001B">
        <w:rPr>
          <w:rFonts w:asciiTheme="minorHAnsi" w:hAnsiTheme="minorHAnsi" w:cs="Arial"/>
          <w:sz w:val="22"/>
          <w:szCs w:val="22"/>
        </w:rPr>
        <w:t>Bituminous spray type</w:t>
      </w:r>
      <w:r w:rsidRPr="0025001B">
        <w:rPr>
          <w:rFonts w:asciiTheme="minorHAnsi" w:hAnsiTheme="minorHAnsi" w:cs="Arial"/>
          <w:sz w:val="22"/>
          <w:szCs w:val="22"/>
        </w:rPr>
        <w:tab/>
        <w:t>Anionic Road Emulsions Class</w:t>
      </w:r>
    </w:p>
    <w:p w:rsidR="00422FB1" w:rsidRPr="0025001B" w:rsidRDefault="00422FB1" w:rsidP="00422FB1">
      <w:pPr>
        <w:pStyle w:val="BodyText"/>
        <w:ind w:right="-289"/>
        <w:jc w:val="left"/>
        <w:rPr>
          <w:rFonts w:asciiTheme="minorHAnsi" w:hAnsiTheme="minorHAnsi" w:cs="Arial"/>
          <w:bCs/>
          <w:sz w:val="22"/>
          <w:szCs w:val="22"/>
        </w:rPr>
      </w:pPr>
    </w:p>
    <w:p w:rsidR="00422FB1" w:rsidRPr="0025001B" w:rsidRDefault="00E450DD" w:rsidP="00422FB1">
      <w:pPr>
        <w:pStyle w:val="BodyText"/>
        <w:ind w:right="-289"/>
        <w:jc w:val="left"/>
        <w:rPr>
          <w:rFonts w:asciiTheme="minorHAnsi" w:hAnsiTheme="minorHAnsi" w:cs="Arial"/>
          <w:bCs/>
          <w:sz w:val="22"/>
          <w:szCs w:val="22"/>
        </w:rPr>
      </w:pPr>
      <w:r w:rsidRPr="0025001B">
        <w:rPr>
          <w:rFonts w:asciiTheme="minorHAnsi" w:hAnsiTheme="minorHAnsi" w:cs="Arial"/>
          <w:bCs/>
          <w:sz w:val="22"/>
          <w:szCs w:val="22"/>
        </w:rPr>
        <w:br w:type="page"/>
      </w:r>
    </w:p>
    <w:p w:rsidR="00E450DD" w:rsidRPr="0025001B" w:rsidRDefault="00E450DD" w:rsidP="00E450DD">
      <w:pPr>
        <w:widowControl w:val="0"/>
        <w:kinsoku w:val="0"/>
        <w:overflowPunct w:val="0"/>
        <w:autoSpaceDE w:val="0"/>
        <w:autoSpaceDN w:val="0"/>
        <w:adjustRightInd w:val="0"/>
        <w:spacing w:line="272" w:lineRule="exact"/>
        <w:ind w:left="101"/>
        <w:rPr>
          <w:rFonts w:asciiTheme="minorHAnsi" w:hAnsiTheme="minorHAnsi" w:cs="Arial"/>
          <w:sz w:val="28"/>
          <w:szCs w:val="28"/>
          <w:lang w:eastAsia="en-GB"/>
        </w:rPr>
      </w:pPr>
      <w:r w:rsidRPr="0025001B">
        <w:rPr>
          <w:rFonts w:asciiTheme="minorHAnsi" w:hAnsiTheme="minorHAnsi" w:cs="Arial"/>
          <w:b/>
          <w:bCs/>
          <w:spacing w:val="-1"/>
          <w:sz w:val="28"/>
          <w:szCs w:val="28"/>
          <w:u w:val="thick"/>
          <w:lang w:eastAsia="en-GB"/>
        </w:rPr>
        <w:lastRenderedPageBreak/>
        <w:t>APPENDIX 7/9: COLD MILLING (PLANING) OF BITUMUNOUS BOUND FLEXIBLE PAVEMENT</w:t>
      </w:r>
    </w:p>
    <w:p w:rsidR="00E450DD" w:rsidRPr="004E0409" w:rsidRDefault="00E450DD" w:rsidP="00E450DD">
      <w:pPr>
        <w:widowControl w:val="0"/>
        <w:kinsoku w:val="0"/>
        <w:overflowPunct w:val="0"/>
        <w:autoSpaceDE w:val="0"/>
        <w:autoSpaceDN w:val="0"/>
        <w:adjustRightInd w:val="0"/>
        <w:spacing w:before="9"/>
        <w:rPr>
          <w:rFonts w:ascii="Arial" w:hAnsi="Arial" w:cs="Arial"/>
          <w:b/>
          <w:bCs/>
          <w:sz w:val="18"/>
          <w:szCs w:val="18"/>
          <w:lang w:eastAsia="en-GB"/>
        </w:rPr>
      </w:pPr>
    </w:p>
    <w:p w:rsidR="00E450DD" w:rsidRPr="0025001B" w:rsidRDefault="00E450DD" w:rsidP="00D01E0B">
      <w:pPr>
        <w:widowControl w:val="0"/>
        <w:numPr>
          <w:ilvl w:val="0"/>
          <w:numId w:val="30"/>
        </w:numPr>
        <w:tabs>
          <w:tab w:val="left" w:pos="822"/>
        </w:tabs>
        <w:kinsoku w:val="0"/>
        <w:overflowPunct w:val="0"/>
        <w:autoSpaceDE w:val="0"/>
        <w:autoSpaceDN w:val="0"/>
        <w:adjustRightInd w:val="0"/>
        <w:spacing w:before="60"/>
        <w:ind w:right="510"/>
        <w:rPr>
          <w:rFonts w:asciiTheme="minorHAnsi" w:hAnsiTheme="minorHAnsi" w:cs="Arial"/>
          <w:sz w:val="22"/>
          <w:szCs w:val="22"/>
          <w:lang w:eastAsia="en-GB"/>
        </w:rPr>
      </w:pPr>
      <w:r w:rsidRPr="0025001B">
        <w:rPr>
          <w:rFonts w:asciiTheme="minorHAnsi" w:hAnsiTheme="minorHAnsi" w:cs="Arial"/>
          <w:spacing w:val="-1"/>
          <w:sz w:val="22"/>
          <w:szCs w:val="22"/>
          <w:lang w:eastAsia="en-GB"/>
        </w:rPr>
        <w:t>All</w:t>
      </w:r>
      <w:r w:rsidRPr="0025001B">
        <w:rPr>
          <w:rFonts w:asciiTheme="minorHAnsi" w:hAnsiTheme="minorHAnsi" w:cs="Arial"/>
          <w:sz w:val="22"/>
          <w:szCs w:val="22"/>
          <w:lang w:eastAsia="en-GB"/>
        </w:rPr>
        <w:t xml:space="preserve"> </w:t>
      </w:r>
      <w:r w:rsidRPr="0025001B">
        <w:rPr>
          <w:rFonts w:asciiTheme="minorHAnsi" w:hAnsiTheme="minorHAnsi" w:cs="Arial"/>
          <w:spacing w:val="-1"/>
          <w:sz w:val="22"/>
          <w:szCs w:val="22"/>
          <w:lang w:eastAsia="en-GB"/>
        </w:rPr>
        <w:t>profile</w:t>
      </w:r>
      <w:r w:rsidRPr="0025001B">
        <w:rPr>
          <w:rFonts w:asciiTheme="minorHAnsi" w:hAnsiTheme="minorHAnsi" w:cs="Arial"/>
          <w:spacing w:val="66"/>
          <w:sz w:val="22"/>
          <w:szCs w:val="22"/>
          <w:lang w:eastAsia="en-GB"/>
        </w:rPr>
        <w:t xml:space="preserve"> </w:t>
      </w:r>
      <w:r w:rsidRPr="0025001B">
        <w:rPr>
          <w:rFonts w:asciiTheme="minorHAnsi" w:hAnsiTheme="minorHAnsi" w:cs="Arial"/>
          <w:spacing w:val="-1"/>
          <w:sz w:val="22"/>
          <w:szCs w:val="22"/>
          <w:lang w:eastAsia="en-GB"/>
        </w:rPr>
        <w:t>planning,</w:t>
      </w:r>
      <w:r w:rsidRPr="0025001B">
        <w:rPr>
          <w:rFonts w:asciiTheme="minorHAnsi" w:hAnsiTheme="minorHAnsi" w:cs="Arial"/>
          <w:spacing w:val="1"/>
          <w:sz w:val="22"/>
          <w:szCs w:val="22"/>
          <w:lang w:eastAsia="en-GB"/>
        </w:rPr>
        <w:t xml:space="preserve"> </w:t>
      </w:r>
      <w:proofErr w:type="gramStart"/>
      <w:r w:rsidRPr="0025001B">
        <w:rPr>
          <w:rFonts w:asciiTheme="minorHAnsi" w:hAnsiTheme="minorHAnsi" w:cs="Arial"/>
          <w:spacing w:val="-1"/>
          <w:sz w:val="22"/>
          <w:szCs w:val="22"/>
          <w:lang w:eastAsia="en-GB"/>
        </w:rPr>
        <w:t>constant</w:t>
      </w:r>
      <w:r w:rsidRPr="0025001B">
        <w:rPr>
          <w:rFonts w:asciiTheme="minorHAnsi" w:hAnsiTheme="minorHAnsi" w:cs="Arial"/>
          <w:sz w:val="22"/>
          <w:szCs w:val="22"/>
          <w:lang w:eastAsia="en-GB"/>
        </w:rPr>
        <w:t xml:space="preserve">  depth</w:t>
      </w:r>
      <w:proofErr w:type="gramEnd"/>
      <w:r w:rsidRPr="0025001B">
        <w:rPr>
          <w:rFonts w:asciiTheme="minorHAnsi" w:hAnsiTheme="minorHAnsi" w:cs="Arial"/>
          <w:spacing w:val="66"/>
          <w:sz w:val="22"/>
          <w:szCs w:val="22"/>
          <w:lang w:eastAsia="en-GB"/>
        </w:rPr>
        <w:t xml:space="preserve"> </w:t>
      </w:r>
      <w:proofErr w:type="spellStart"/>
      <w:r w:rsidRPr="0025001B">
        <w:rPr>
          <w:rFonts w:asciiTheme="minorHAnsi" w:hAnsiTheme="minorHAnsi" w:cs="Arial"/>
          <w:sz w:val="22"/>
          <w:szCs w:val="22"/>
          <w:lang w:eastAsia="en-GB"/>
        </w:rPr>
        <w:t>planing</w:t>
      </w:r>
      <w:proofErr w:type="spellEnd"/>
      <w:r w:rsidRPr="0025001B">
        <w:rPr>
          <w:rFonts w:asciiTheme="minorHAnsi" w:hAnsiTheme="minorHAnsi" w:cs="Arial"/>
          <w:spacing w:val="64"/>
          <w:sz w:val="22"/>
          <w:szCs w:val="22"/>
          <w:lang w:eastAsia="en-GB"/>
        </w:rPr>
        <w:t xml:space="preserve"> </w:t>
      </w:r>
      <w:r w:rsidRPr="0025001B">
        <w:rPr>
          <w:rFonts w:asciiTheme="minorHAnsi" w:hAnsiTheme="minorHAnsi" w:cs="Arial"/>
          <w:sz w:val="22"/>
          <w:szCs w:val="22"/>
          <w:lang w:eastAsia="en-GB"/>
        </w:rPr>
        <w:t>and</w:t>
      </w:r>
      <w:r w:rsidRPr="0025001B">
        <w:rPr>
          <w:rFonts w:asciiTheme="minorHAnsi" w:hAnsiTheme="minorHAnsi" w:cs="Arial"/>
          <w:spacing w:val="66"/>
          <w:sz w:val="22"/>
          <w:szCs w:val="22"/>
          <w:lang w:eastAsia="en-GB"/>
        </w:rPr>
        <w:t xml:space="preserve"> </w:t>
      </w:r>
      <w:r w:rsidRPr="0025001B">
        <w:rPr>
          <w:rFonts w:asciiTheme="minorHAnsi" w:hAnsiTheme="minorHAnsi" w:cs="Arial"/>
          <w:sz w:val="22"/>
          <w:szCs w:val="22"/>
          <w:lang w:eastAsia="en-GB"/>
        </w:rPr>
        <w:t>sweeping</w:t>
      </w:r>
      <w:r w:rsidRPr="0025001B">
        <w:rPr>
          <w:rFonts w:asciiTheme="minorHAnsi" w:hAnsiTheme="minorHAnsi" w:cs="Arial"/>
          <w:spacing w:val="66"/>
          <w:sz w:val="22"/>
          <w:szCs w:val="22"/>
          <w:lang w:eastAsia="en-GB"/>
        </w:rPr>
        <w:t xml:space="preserve"> </w:t>
      </w:r>
      <w:r w:rsidRPr="0025001B">
        <w:rPr>
          <w:rFonts w:asciiTheme="minorHAnsi" w:hAnsiTheme="minorHAnsi" w:cs="Arial"/>
          <w:spacing w:val="-1"/>
          <w:sz w:val="22"/>
          <w:szCs w:val="22"/>
          <w:lang w:eastAsia="en-GB"/>
        </w:rPr>
        <w:t>required</w:t>
      </w:r>
      <w:r w:rsidRPr="0025001B">
        <w:rPr>
          <w:rFonts w:asciiTheme="minorHAnsi" w:hAnsiTheme="minorHAnsi" w:cs="Arial"/>
          <w:spacing w:val="2"/>
          <w:sz w:val="22"/>
          <w:szCs w:val="22"/>
          <w:lang w:eastAsia="en-GB"/>
        </w:rPr>
        <w:t xml:space="preserve"> </w:t>
      </w:r>
      <w:r w:rsidRPr="0025001B">
        <w:rPr>
          <w:rFonts w:asciiTheme="minorHAnsi" w:hAnsiTheme="minorHAnsi" w:cs="Arial"/>
          <w:spacing w:val="-1"/>
          <w:sz w:val="22"/>
          <w:szCs w:val="22"/>
          <w:lang w:eastAsia="en-GB"/>
        </w:rPr>
        <w:t>shall</w:t>
      </w:r>
      <w:r w:rsidRPr="0025001B">
        <w:rPr>
          <w:rFonts w:asciiTheme="minorHAnsi" w:hAnsiTheme="minorHAnsi" w:cs="Arial"/>
          <w:spacing w:val="1"/>
          <w:sz w:val="22"/>
          <w:szCs w:val="22"/>
          <w:lang w:eastAsia="en-GB"/>
        </w:rPr>
        <w:t xml:space="preserve"> </w:t>
      </w:r>
      <w:r w:rsidRPr="0025001B">
        <w:rPr>
          <w:rFonts w:asciiTheme="minorHAnsi" w:hAnsiTheme="minorHAnsi" w:cs="Arial"/>
          <w:sz w:val="22"/>
          <w:szCs w:val="22"/>
          <w:lang w:eastAsia="en-GB"/>
        </w:rPr>
        <w:t>be</w:t>
      </w:r>
      <w:r w:rsidRPr="0025001B">
        <w:rPr>
          <w:rFonts w:asciiTheme="minorHAnsi" w:hAnsiTheme="minorHAnsi" w:cs="Arial"/>
          <w:spacing w:val="71"/>
          <w:w w:val="99"/>
          <w:sz w:val="22"/>
          <w:szCs w:val="22"/>
          <w:lang w:eastAsia="en-GB"/>
        </w:rPr>
        <w:t xml:space="preserve"> </w:t>
      </w:r>
      <w:r w:rsidRPr="0025001B">
        <w:rPr>
          <w:rFonts w:asciiTheme="minorHAnsi" w:hAnsiTheme="minorHAnsi" w:cs="Arial"/>
          <w:spacing w:val="-1"/>
          <w:sz w:val="22"/>
          <w:szCs w:val="22"/>
          <w:lang w:eastAsia="en-GB"/>
        </w:rPr>
        <w:t>carried</w:t>
      </w:r>
      <w:r w:rsidRPr="0025001B">
        <w:rPr>
          <w:rFonts w:asciiTheme="minorHAnsi" w:hAnsiTheme="minorHAnsi" w:cs="Arial"/>
          <w:spacing w:val="43"/>
          <w:sz w:val="22"/>
          <w:szCs w:val="22"/>
          <w:lang w:eastAsia="en-GB"/>
        </w:rPr>
        <w:t xml:space="preserve"> </w:t>
      </w:r>
      <w:r w:rsidRPr="0025001B">
        <w:rPr>
          <w:rFonts w:asciiTheme="minorHAnsi" w:hAnsiTheme="minorHAnsi" w:cs="Arial"/>
          <w:sz w:val="22"/>
          <w:szCs w:val="22"/>
          <w:lang w:eastAsia="en-GB"/>
        </w:rPr>
        <w:t>out</w:t>
      </w:r>
      <w:r w:rsidRPr="0025001B">
        <w:rPr>
          <w:rFonts w:asciiTheme="minorHAnsi" w:hAnsiTheme="minorHAnsi" w:cs="Arial"/>
          <w:spacing w:val="42"/>
          <w:sz w:val="22"/>
          <w:szCs w:val="22"/>
          <w:lang w:eastAsia="en-GB"/>
        </w:rPr>
        <w:t xml:space="preserve"> </w:t>
      </w:r>
      <w:r w:rsidRPr="0025001B">
        <w:rPr>
          <w:rFonts w:asciiTheme="minorHAnsi" w:hAnsiTheme="minorHAnsi" w:cs="Arial"/>
          <w:spacing w:val="-2"/>
          <w:sz w:val="22"/>
          <w:szCs w:val="22"/>
          <w:lang w:eastAsia="en-GB"/>
        </w:rPr>
        <w:t>in</w:t>
      </w:r>
      <w:r w:rsidRPr="0025001B">
        <w:rPr>
          <w:rFonts w:asciiTheme="minorHAnsi" w:hAnsiTheme="minorHAnsi" w:cs="Arial"/>
          <w:spacing w:val="44"/>
          <w:sz w:val="22"/>
          <w:szCs w:val="22"/>
          <w:lang w:eastAsia="en-GB"/>
        </w:rPr>
        <w:t xml:space="preserve"> </w:t>
      </w:r>
      <w:r w:rsidRPr="0025001B">
        <w:rPr>
          <w:rFonts w:asciiTheme="minorHAnsi" w:hAnsiTheme="minorHAnsi" w:cs="Arial"/>
          <w:spacing w:val="-1"/>
          <w:sz w:val="22"/>
          <w:szCs w:val="22"/>
          <w:lang w:eastAsia="en-GB"/>
        </w:rPr>
        <w:t>accordance</w:t>
      </w:r>
      <w:r w:rsidRPr="0025001B">
        <w:rPr>
          <w:rFonts w:asciiTheme="minorHAnsi" w:hAnsiTheme="minorHAnsi" w:cs="Arial"/>
          <w:spacing w:val="43"/>
          <w:sz w:val="22"/>
          <w:szCs w:val="22"/>
          <w:lang w:eastAsia="en-GB"/>
        </w:rPr>
        <w:t xml:space="preserve"> </w:t>
      </w:r>
      <w:r w:rsidRPr="0025001B">
        <w:rPr>
          <w:rFonts w:asciiTheme="minorHAnsi" w:hAnsiTheme="minorHAnsi" w:cs="Arial"/>
          <w:spacing w:val="-1"/>
          <w:sz w:val="22"/>
          <w:szCs w:val="22"/>
          <w:lang w:eastAsia="en-GB"/>
        </w:rPr>
        <w:t>with</w:t>
      </w:r>
      <w:r w:rsidRPr="0025001B">
        <w:rPr>
          <w:rFonts w:asciiTheme="minorHAnsi" w:hAnsiTheme="minorHAnsi" w:cs="Arial"/>
          <w:spacing w:val="43"/>
          <w:sz w:val="22"/>
          <w:szCs w:val="22"/>
          <w:lang w:eastAsia="en-GB"/>
        </w:rPr>
        <w:t xml:space="preserve"> </w:t>
      </w:r>
      <w:r w:rsidRPr="0025001B">
        <w:rPr>
          <w:rFonts w:asciiTheme="minorHAnsi" w:hAnsiTheme="minorHAnsi" w:cs="Arial"/>
          <w:sz w:val="22"/>
          <w:szCs w:val="22"/>
          <w:lang w:eastAsia="en-GB"/>
        </w:rPr>
        <w:t>the</w:t>
      </w:r>
      <w:r w:rsidRPr="0025001B">
        <w:rPr>
          <w:rFonts w:asciiTheme="minorHAnsi" w:hAnsiTheme="minorHAnsi" w:cs="Arial"/>
          <w:spacing w:val="44"/>
          <w:sz w:val="22"/>
          <w:szCs w:val="22"/>
          <w:lang w:eastAsia="en-GB"/>
        </w:rPr>
        <w:t xml:space="preserve"> </w:t>
      </w:r>
      <w:r w:rsidRPr="0025001B">
        <w:rPr>
          <w:rFonts w:asciiTheme="minorHAnsi" w:hAnsiTheme="minorHAnsi" w:cs="Arial"/>
          <w:spacing w:val="-1"/>
          <w:sz w:val="22"/>
          <w:szCs w:val="22"/>
          <w:lang w:eastAsia="en-GB"/>
        </w:rPr>
        <w:t>particular</w:t>
      </w:r>
      <w:r w:rsidRPr="0025001B">
        <w:rPr>
          <w:rFonts w:asciiTheme="minorHAnsi" w:hAnsiTheme="minorHAnsi" w:cs="Arial"/>
          <w:spacing w:val="41"/>
          <w:sz w:val="22"/>
          <w:szCs w:val="22"/>
          <w:lang w:eastAsia="en-GB"/>
        </w:rPr>
        <w:t xml:space="preserve"> </w:t>
      </w:r>
      <w:r w:rsidRPr="0025001B">
        <w:rPr>
          <w:rFonts w:asciiTheme="minorHAnsi" w:hAnsiTheme="minorHAnsi" w:cs="Arial"/>
          <w:spacing w:val="-1"/>
          <w:sz w:val="22"/>
          <w:szCs w:val="22"/>
          <w:lang w:eastAsia="en-GB"/>
        </w:rPr>
        <w:t>requirements</w:t>
      </w:r>
      <w:r w:rsidRPr="0025001B">
        <w:rPr>
          <w:rFonts w:asciiTheme="minorHAnsi" w:hAnsiTheme="minorHAnsi" w:cs="Arial"/>
          <w:spacing w:val="42"/>
          <w:sz w:val="22"/>
          <w:szCs w:val="22"/>
          <w:lang w:eastAsia="en-GB"/>
        </w:rPr>
        <w:t xml:space="preserve"> </w:t>
      </w:r>
      <w:r w:rsidRPr="0025001B">
        <w:rPr>
          <w:rFonts w:asciiTheme="minorHAnsi" w:hAnsiTheme="minorHAnsi" w:cs="Arial"/>
          <w:spacing w:val="-1"/>
          <w:sz w:val="22"/>
          <w:szCs w:val="22"/>
          <w:lang w:eastAsia="en-GB"/>
        </w:rPr>
        <w:t>stated</w:t>
      </w:r>
      <w:r w:rsidRPr="0025001B">
        <w:rPr>
          <w:rFonts w:asciiTheme="minorHAnsi" w:hAnsiTheme="minorHAnsi" w:cs="Arial"/>
          <w:spacing w:val="44"/>
          <w:sz w:val="22"/>
          <w:szCs w:val="22"/>
          <w:lang w:eastAsia="en-GB"/>
        </w:rPr>
        <w:t xml:space="preserve"> </w:t>
      </w:r>
      <w:r w:rsidRPr="0025001B">
        <w:rPr>
          <w:rFonts w:asciiTheme="minorHAnsi" w:hAnsiTheme="minorHAnsi" w:cs="Arial"/>
          <w:spacing w:val="-1"/>
          <w:sz w:val="22"/>
          <w:szCs w:val="22"/>
          <w:lang w:eastAsia="en-GB"/>
        </w:rPr>
        <w:t>in</w:t>
      </w:r>
      <w:r w:rsidRPr="0025001B">
        <w:rPr>
          <w:rFonts w:asciiTheme="minorHAnsi" w:hAnsiTheme="minorHAnsi" w:cs="Arial"/>
          <w:spacing w:val="43"/>
          <w:sz w:val="22"/>
          <w:szCs w:val="22"/>
          <w:lang w:eastAsia="en-GB"/>
        </w:rPr>
        <w:t xml:space="preserve"> </w:t>
      </w:r>
      <w:r w:rsidRPr="0025001B">
        <w:rPr>
          <w:rFonts w:asciiTheme="minorHAnsi" w:hAnsiTheme="minorHAnsi" w:cs="Arial"/>
          <w:spacing w:val="-1"/>
          <w:sz w:val="22"/>
          <w:szCs w:val="22"/>
          <w:lang w:eastAsia="en-GB"/>
        </w:rPr>
        <w:t>the</w:t>
      </w:r>
      <w:r w:rsidRPr="0025001B">
        <w:rPr>
          <w:rFonts w:asciiTheme="minorHAnsi" w:hAnsiTheme="minorHAnsi" w:cs="Arial"/>
          <w:spacing w:val="81"/>
          <w:w w:val="99"/>
          <w:sz w:val="22"/>
          <w:szCs w:val="22"/>
          <w:lang w:eastAsia="en-GB"/>
        </w:rPr>
        <w:t xml:space="preserve"> </w:t>
      </w:r>
      <w:r w:rsidRPr="0025001B">
        <w:rPr>
          <w:rFonts w:asciiTheme="minorHAnsi" w:hAnsiTheme="minorHAnsi" w:cs="Arial"/>
          <w:sz w:val="22"/>
          <w:szCs w:val="22"/>
          <w:lang w:eastAsia="en-GB"/>
        </w:rPr>
        <w:t>instructing</w:t>
      </w:r>
      <w:r w:rsidRPr="0025001B">
        <w:rPr>
          <w:rFonts w:asciiTheme="minorHAnsi" w:hAnsiTheme="minorHAnsi" w:cs="Arial"/>
          <w:spacing w:val="-18"/>
          <w:sz w:val="22"/>
          <w:szCs w:val="22"/>
          <w:lang w:eastAsia="en-GB"/>
        </w:rPr>
        <w:t xml:space="preserve"> </w:t>
      </w:r>
      <w:r w:rsidRPr="0025001B">
        <w:rPr>
          <w:rFonts w:asciiTheme="minorHAnsi" w:hAnsiTheme="minorHAnsi" w:cs="Arial"/>
          <w:spacing w:val="1"/>
          <w:sz w:val="22"/>
          <w:szCs w:val="22"/>
          <w:lang w:eastAsia="en-GB"/>
        </w:rPr>
        <w:t>Works</w:t>
      </w:r>
      <w:r w:rsidRPr="0025001B">
        <w:rPr>
          <w:rFonts w:asciiTheme="minorHAnsi" w:hAnsiTheme="minorHAnsi" w:cs="Arial"/>
          <w:spacing w:val="-15"/>
          <w:sz w:val="22"/>
          <w:szCs w:val="22"/>
          <w:lang w:eastAsia="en-GB"/>
        </w:rPr>
        <w:t xml:space="preserve"> </w:t>
      </w:r>
      <w:r w:rsidRPr="0025001B">
        <w:rPr>
          <w:rFonts w:asciiTheme="minorHAnsi" w:hAnsiTheme="minorHAnsi" w:cs="Arial"/>
          <w:spacing w:val="-1"/>
          <w:sz w:val="22"/>
          <w:szCs w:val="22"/>
          <w:lang w:eastAsia="en-GB"/>
        </w:rPr>
        <w:t>Order.</w:t>
      </w:r>
    </w:p>
    <w:p w:rsidR="00E450DD" w:rsidRPr="0025001B" w:rsidRDefault="00E450DD" w:rsidP="003C4CF0">
      <w:pPr>
        <w:widowControl w:val="0"/>
        <w:kinsoku w:val="0"/>
        <w:overflowPunct w:val="0"/>
        <w:autoSpaceDE w:val="0"/>
        <w:autoSpaceDN w:val="0"/>
        <w:adjustRightInd w:val="0"/>
        <w:ind w:right="510"/>
        <w:rPr>
          <w:rFonts w:asciiTheme="minorHAnsi" w:hAnsiTheme="minorHAnsi" w:cs="Arial"/>
          <w:sz w:val="22"/>
          <w:szCs w:val="22"/>
          <w:lang w:eastAsia="en-GB"/>
        </w:rPr>
      </w:pPr>
    </w:p>
    <w:p w:rsidR="00E450DD" w:rsidRPr="003C4CF0" w:rsidRDefault="00E450DD" w:rsidP="00D01E0B">
      <w:pPr>
        <w:widowControl w:val="0"/>
        <w:numPr>
          <w:ilvl w:val="0"/>
          <w:numId w:val="30"/>
        </w:numPr>
        <w:tabs>
          <w:tab w:val="left" w:pos="702"/>
        </w:tabs>
        <w:kinsoku w:val="0"/>
        <w:overflowPunct w:val="0"/>
        <w:autoSpaceDE w:val="0"/>
        <w:autoSpaceDN w:val="0"/>
        <w:adjustRightInd w:val="0"/>
        <w:ind w:left="701" w:right="510" w:hanging="600"/>
        <w:rPr>
          <w:rFonts w:asciiTheme="minorHAnsi" w:hAnsiTheme="minorHAnsi" w:cstheme="minorHAnsi"/>
          <w:sz w:val="22"/>
          <w:szCs w:val="22"/>
          <w:lang w:eastAsia="en-GB"/>
        </w:rPr>
      </w:pPr>
      <w:r w:rsidRPr="003C4CF0">
        <w:rPr>
          <w:rFonts w:asciiTheme="minorHAnsi" w:hAnsiTheme="minorHAnsi" w:cstheme="minorHAnsi"/>
          <w:sz w:val="22"/>
          <w:szCs w:val="22"/>
          <w:lang w:eastAsia="en-GB"/>
        </w:rPr>
        <w:t>Combined</w:t>
      </w:r>
      <w:r w:rsidRPr="003C4CF0">
        <w:rPr>
          <w:rFonts w:asciiTheme="minorHAnsi" w:hAnsiTheme="minorHAnsi" w:cstheme="minorHAnsi"/>
          <w:spacing w:val="-5"/>
          <w:sz w:val="22"/>
          <w:szCs w:val="22"/>
          <w:lang w:eastAsia="en-GB"/>
        </w:rPr>
        <w:t xml:space="preserve"> </w:t>
      </w:r>
      <w:r w:rsidRPr="003C4CF0">
        <w:rPr>
          <w:rFonts w:asciiTheme="minorHAnsi" w:hAnsiTheme="minorHAnsi" w:cstheme="minorHAnsi"/>
          <w:spacing w:val="-1"/>
          <w:sz w:val="22"/>
          <w:szCs w:val="22"/>
          <w:lang w:eastAsia="en-GB"/>
        </w:rPr>
        <w:t>rate</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z w:val="22"/>
          <w:szCs w:val="22"/>
          <w:lang w:eastAsia="en-GB"/>
        </w:rPr>
        <w:t>for</w:t>
      </w:r>
      <w:r w:rsidRPr="003C4CF0">
        <w:rPr>
          <w:rFonts w:asciiTheme="minorHAnsi" w:hAnsiTheme="minorHAnsi" w:cstheme="minorHAnsi"/>
          <w:spacing w:val="-7"/>
          <w:sz w:val="22"/>
          <w:szCs w:val="22"/>
          <w:lang w:eastAsia="en-GB"/>
        </w:rPr>
        <w:t xml:space="preserve"> </w:t>
      </w:r>
      <w:proofErr w:type="spellStart"/>
      <w:r w:rsidRPr="003C4CF0">
        <w:rPr>
          <w:rFonts w:asciiTheme="minorHAnsi" w:hAnsiTheme="minorHAnsi" w:cstheme="minorHAnsi"/>
          <w:spacing w:val="-1"/>
          <w:sz w:val="22"/>
          <w:szCs w:val="22"/>
          <w:lang w:eastAsia="en-GB"/>
        </w:rPr>
        <w:t>planing</w:t>
      </w:r>
      <w:proofErr w:type="spellEnd"/>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pacing w:val="-1"/>
          <w:sz w:val="22"/>
          <w:szCs w:val="22"/>
          <w:lang w:eastAsia="en-GB"/>
        </w:rPr>
        <w:t>will</w:t>
      </w:r>
      <w:r w:rsidRPr="003C4CF0">
        <w:rPr>
          <w:rFonts w:asciiTheme="minorHAnsi" w:hAnsiTheme="minorHAnsi" w:cstheme="minorHAnsi"/>
          <w:spacing w:val="-5"/>
          <w:sz w:val="22"/>
          <w:szCs w:val="22"/>
          <w:lang w:eastAsia="en-GB"/>
        </w:rPr>
        <w:t xml:space="preserve"> </w:t>
      </w:r>
      <w:r w:rsidRPr="003C4CF0">
        <w:rPr>
          <w:rFonts w:asciiTheme="minorHAnsi" w:hAnsiTheme="minorHAnsi" w:cstheme="minorHAnsi"/>
          <w:sz w:val="22"/>
          <w:szCs w:val="22"/>
          <w:lang w:eastAsia="en-GB"/>
        </w:rPr>
        <w:t>only</w:t>
      </w:r>
      <w:r w:rsidRPr="003C4CF0">
        <w:rPr>
          <w:rFonts w:asciiTheme="minorHAnsi" w:hAnsiTheme="minorHAnsi" w:cstheme="minorHAnsi"/>
          <w:spacing w:val="-7"/>
          <w:sz w:val="22"/>
          <w:szCs w:val="22"/>
          <w:lang w:eastAsia="en-GB"/>
        </w:rPr>
        <w:t xml:space="preserve"> </w:t>
      </w:r>
      <w:r w:rsidRPr="003C4CF0">
        <w:rPr>
          <w:rFonts w:asciiTheme="minorHAnsi" w:hAnsiTheme="minorHAnsi" w:cstheme="minorHAnsi"/>
          <w:sz w:val="22"/>
          <w:szCs w:val="22"/>
          <w:lang w:eastAsia="en-GB"/>
        </w:rPr>
        <w:t>be</w:t>
      </w:r>
      <w:r w:rsidRPr="003C4CF0">
        <w:rPr>
          <w:rFonts w:asciiTheme="minorHAnsi" w:hAnsiTheme="minorHAnsi" w:cstheme="minorHAnsi"/>
          <w:spacing w:val="-5"/>
          <w:sz w:val="22"/>
          <w:szCs w:val="22"/>
          <w:lang w:eastAsia="en-GB"/>
        </w:rPr>
        <w:t xml:space="preserve"> </w:t>
      </w:r>
      <w:r w:rsidRPr="003C4CF0">
        <w:rPr>
          <w:rFonts w:asciiTheme="minorHAnsi" w:hAnsiTheme="minorHAnsi" w:cstheme="minorHAnsi"/>
          <w:sz w:val="22"/>
          <w:szCs w:val="22"/>
          <w:lang w:eastAsia="en-GB"/>
        </w:rPr>
        <w:t>used</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pacing w:val="-1"/>
          <w:sz w:val="22"/>
          <w:szCs w:val="22"/>
          <w:lang w:eastAsia="en-GB"/>
        </w:rPr>
        <w:t>for</w:t>
      </w:r>
      <w:r w:rsidRPr="003C4CF0">
        <w:rPr>
          <w:rFonts w:asciiTheme="minorHAnsi" w:hAnsiTheme="minorHAnsi" w:cstheme="minorHAnsi"/>
          <w:spacing w:val="-7"/>
          <w:sz w:val="22"/>
          <w:szCs w:val="22"/>
          <w:lang w:eastAsia="en-GB"/>
        </w:rPr>
        <w:t xml:space="preserve"> </w:t>
      </w:r>
      <w:r w:rsidRPr="003C4CF0">
        <w:rPr>
          <w:rFonts w:asciiTheme="minorHAnsi" w:hAnsiTheme="minorHAnsi" w:cstheme="minorHAnsi"/>
          <w:spacing w:val="-1"/>
          <w:sz w:val="22"/>
          <w:szCs w:val="22"/>
          <w:lang w:eastAsia="en-GB"/>
        </w:rPr>
        <w:t>restricted</w:t>
      </w:r>
      <w:r w:rsidRPr="003C4CF0">
        <w:rPr>
          <w:rFonts w:asciiTheme="minorHAnsi" w:hAnsiTheme="minorHAnsi" w:cstheme="minorHAnsi"/>
          <w:spacing w:val="-4"/>
          <w:sz w:val="22"/>
          <w:szCs w:val="22"/>
          <w:lang w:eastAsia="en-GB"/>
        </w:rPr>
        <w:t xml:space="preserve"> </w:t>
      </w:r>
      <w:r w:rsidRPr="003C4CF0">
        <w:rPr>
          <w:rFonts w:asciiTheme="minorHAnsi" w:hAnsiTheme="minorHAnsi" w:cstheme="minorHAnsi"/>
          <w:spacing w:val="-1"/>
          <w:sz w:val="22"/>
          <w:szCs w:val="22"/>
          <w:lang w:eastAsia="en-GB"/>
        </w:rPr>
        <w:t>night</w:t>
      </w:r>
      <w:r w:rsidRPr="003C4CF0">
        <w:rPr>
          <w:rFonts w:asciiTheme="minorHAnsi" w:hAnsiTheme="minorHAnsi" w:cstheme="minorHAnsi"/>
          <w:spacing w:val="-4"/>
          <w:sz w:val="22"/>
          <w:szCs w:val="22"/>
          <w:lang w:eastAsia="en-GB"/>
        </w:rPr>
        <w:t xml:space="preserve"> </w:t>
      </w:r>
      <w:r w:rsidRPr="003C4CF0">
        <w:rPr>
          <w:rFonts w:asciiTheme="minorHAnsi" w:hAnsiTheme="minorHAnsi" w:cstheme="minorHAnsi"/>
          <w:spacing w:val="-1"/>
          <w:sz w:val="22"/>
          <w:szCs w:val="22"/>
          <w:lang w:eastAsia="en-GB"/>
        </w:rPr>
        <w:t>work.</w:t>
      </w:r>
      <w:r w:rsidRPr="003C4CF0">
        <w:rPr>
          <w:rFonts w:asciiTheme="minorHAnsi" w:hAnsiTheme="minorHAnsi" w:cstheme="minorHAnsi"/>
          <w:spacing w:val="-5"/>
          <w:sz w:val="22"/>
          <w:szCs w:val="22"/>
          <w:lang w:eastAsia="en-GB"/>
        </w:rPr>
        <w:t xml:space="preserve"> </w:t>
      </w:r>
      <w:r w:rsidRPr="003C4CF0">
        <w:rPr>
          <w:rFonts w:asciiTheme="minorHAnsi" w:hAnsiTheme="minorHAnsi" w:cstheme="minorHAnsi"/>
          <w:spacing w:val="-1"/>
          <w:sz w:val="22"/>
          <w:szCs w:val="22"/>
          <w:lang w:eastAsia="en-GB"/>
        </w:rPr>
        <w:t>(3</w:t>
      </w:r>
      <w:r w:rsidRPr="003C4CF0">
        <w:rPr>
          <w:rFonts w:asciiTheme="minorHAnsi" w:hAnsiTheme="minorHAnsi" w:cstheme="minorHAnsi"/>
          <w:spacing w:val="-4"/>
          <w:sz w:val="22"/>
          <w:szCs w:val="22"/>
          <w:lang w:eastAsia="en-GB"/>
        </w:rPr>
        <w:t xml:space="preserve"> </w:t>
      </w:r>
      <w:r w:rsidRPr="003C4CF0">
        <w:rPr>
          <w:rFonts w:asciiTheme="minorHAnsi" w:hAnsiTheme="minorHAnsi" w:cstheme="minorHAnsi"/>
          <w:sz w:val="22"/>
          <w:szCs w:val="22"/>
          <w:lang w:eastAsia="en-GB"/>
        </w:rPr>
        <w:t>hours</w:t>
      </w:r>
      <w:r w:rsidRPr="003C4CF0">
        <w:rPr>
          <w:rFonts w:asciiTheme="minorHAnsi" w:hAnsiTheme="minorHAnsi" w:cstheme="minorHAnsi"/>
          <w:spacing w:val="-8"/>
          <w:sz w:val="22"/>
          <w:szCs w:val="22"/>
          <w:lang w:eastAsia="en-GB"/>
        </w:rPr>
        <w:t xml:space="preserve"> </w:t>
      </w:r>
      <w:r w:rsidRPr="003C4CF0">
        <w:rPr>
          <w:rFonts w:asciiTheme="minorHAnsi" w:hAnsiTheme="minorHAnsi" w:cstheme="minorHAnsi"/>
          <w:sz w:val="22"/>
          <w:szCs w:val="22"/>
          <w:lang w:eastAsia="en-GB"/>
        </w:rPr>
        <w:t>or</w:t>
      </w:r>
      <w:r w:rsidRPr="003C4CF0">
        <w:rPr>
          <w:rFonts w:asciiTheme="minorHAnsi" w:hAnsiTheme="minorHAnsi" w:cstheme="minorHAnsi"/>
          <w:spacing w:val="61"/>
          <w:w w:val="99"/>
          <w:sz w:val="22"/>
          <w:szCs w:val="22"/>
          <w:lang w:eastAsia="en-GB"/>
        </w:rPr>
        <w:t xml:space="preserve"> </w:t>
      </w:r>
      <w:r w:rsidRPr="003C4CF0">
        <w:rPr>
          <w:rFonts w:asciiTheme="minorHAnsi" w:hAnsiTheme="minorHAnsi" w:cstheme="minorHAnsi"/>
          <w:sz w:val="22"/>
          <w:szCs w:val="22"/>
          <w:lang w:eastAsia="en-GB"/>
        </w:rPr>
        <w:t>less)</w:t>
      </w:r>
      <w:r w:rsidRPr="003C4CF0">
        <w:rPr>
          <w:rFonts w:asciiTheme="minorHAnsi" w:hAnsiTheme="minorHAnsi" w:cstheme="minorHAnsi"/>
          <w:spacing w:val="-8"/>
          <w:sz w:val="22"/>
          <w:szCs w:val="22"/>
          <w:lang w:eastAsia="en-GB"/>
        </w:rPr>
        <w:t xml:space="preserve"> </w:t>
      </w:r>
      <w:r w:rsidRPr="003C4CF0">
        <w:rPr>
          <w:rFonts w:asciiTheme="minorHAnsi" w:hAnsiTheme="minorHAnsi" w:cstheme="minorHAnsi"/>
          <w:spacing w:val="-1"/>
          <w:sz w:val="22"/>
          <w:szCs w:val="22"/>
          <w:lang w:eastAsia="en-GB"/>
        </w:rPr>
        <w:t>All</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z w:val="22"/>
          <w:szCs w:val="22"/>
          <w:lang w:eastAsia="en-GB"/>
        </w:rPr>
        <w:t>other</w:t>
      </w:r>
      <w:r w:rsidRPr="003C4CF0">
        <w:rPr>
          <w:rFonts w:asciiTheme="minorHAnsi" w:hAnsiTheme="minorHAnsi" w:cstheme="minorHAnsi"/>
          <w:spacing w:val="-10"/>
          <w:sz w:val="22"/>
          <w:szCs w:val="22"/>
          <w:lang w:eastAsia="en-GB"/>
        </w:rPr>
        <w:t xml:space="preserve"> </w:t>
      </w:r>
      <w:proofErr w:type="spellStart"/>
      <w:r w:rsidRPr="003C4CF0">
        <w:rPr>
          <w:rFonts w:asciiTheme="minorHAnsi" w:hAnsiTheme="minorHAnsi" w:cstheme="minorHAnsi"/>
          <w:sz w:val="22"/>
          <w:szCs w:val="22"/>
          <w:lang w:eastAsia="en-GB"/>
        </w:rPr>
        <w:t>planing</w:t>
      </w:r>
      <w:proofErr w:type="spellEnd"/>
      <w:r w:rsidRPr="003C4CF0">
        <w:rPr>
          <w:rFonts w:asciiTheme="minorHAnsi" w:hAnsiTheme="minorHAnsi" w:cstheme="minorHAnsi"/>
          <w:spacing w:val="-7"/>
          <w:sz w:val="22"/>
          <w:szCs w:val="22"/>
          <w:lang w:eastAsia="en-GB"/>
        </w:rPr>
        <w:t xml:space="preserve"> </w:t>
      </w:r>
      <w:r w:rsidRPr="003C4CF0">
        <w:rPr>
          <w:rFonts w:asciiTheme="minorHAnsi" w:hAnsiTheme="minorHAnsi" w:cstheme="minorHAnsi"/>
          <w:spacing w:val="-1"/>
          <w:sz w:val="22"/>
          <w:szCs w:val="22"/>
          <w:lang w:eastAsia="en-GB"/>
        </w:rPr>
        <w:t>to</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z w:val="22"/>
          <w:szCs w:val="22"/>
          <w:lang w:eastAsia="en-GB"/>
        </w:rPr>
        <w:t>be</w:t>
      </w:r>
      <w:r w:rsidRPr="003C4CF0">
        <w:rPr>
          <w:rFonts w:asciiTheme="minorHAnsi" w:hAnsiTheme="minorHAnsi" w:cstheme="minorHAnsi"/>
          <w:spacing w:val="-7"/>
          <w:sz w:val="22"/>
          <w:szCs w:val="22"/>
          <w:lang w:eastAsia="en-GB"/>
        </w:rPr>
        <w:t xml:space="preserve"> </w:t>
      </w:r>
      <w:proofErr w:type="spellStart"/>
      <w:r w:rsidRPr="003C4CF0">
        <w:rPr>
          <w:rFonts w:asciiTheme="minorHAnsi" w:hAnsiTheme="minorHAnsi" w:cstheme="minorHAnsi"/>
          <w:sz w:val="22"/>
          <w:szCs w:val="22"/>
          <w:lang w:eastAsia="en-GB"/>
        </w:rPr>
        <w:t>remeasurable</w:t>
      </w:r>
      <w:proofErr w:type="spellEnd"/>
      <w:r w:rsidRPr="003C4CF0">
        <w:rPr>
          <w:rFonts w:asciiTheme="minorHAnsi" w:hAnsiTheme="minorHAnsi" w:cstheme="minorHAnsi"/>
          <w:sz w:val="22"/>
          <w:szCs w:val="22"/>
          <w:lang w:eastAsia="en-GB"/>
        </w:rPr>
        <w:t>.</w:t>
      </w:r>
      <w:r w:rsidRPr="003C4CF0">
        <w:rPr>
          <w:rFonts w:asciiTheme="minorHAnsi" w:hAnsiTheme="minorHAnsi" w:cstheme="minorHAnsi"/>
          <w:spacing w:val="-9"/>
          <w:sz w:val="22"/>
          <w:szCs w:val="22"/>
          <w:lang w:eastAsia="en-GB"/>
        </w:rPr>
        <w:t xml:space="preserve"> </w:t>
      </w:r>
      <w:r w:rsidRPr="003C4CF0">
        <w:rPr>
          <w:rFonts w:asciiTheme="minorHAnsi" w:hAnsiTheme="minorHAnsi" w:cstheme="minorHAnsi"/>
          <w:spacing w:val="-1"/>
          <w:sz w:val="22"/>
          <w:szCs w:val="22"/>
          <w:lang w:eastAsia="en-GB"/>
        </w:rPr>
        <w:t>No</w:t>
      </w:r>
      <w:r w:rsidRPr="003C4CF0">
        <w:rPr>
          <w:rFonts w:asciiTheme="minorHAnsi" w:hAnsiTheme="minorHAnsi" w:cstheme="minorHAnsi"/>
          <w:spacing w:val="-7"/>
          <w:sz w:val="22"/>
          <w:szCs w:val="22"/>
          <w:lang w:eastAsia="en-GB"/>
        </w:rPr>
        <w:t xml:space="preserve"> </w:t>
      </w:r>
      <w:r w:rsidRPr="003C4CF0">
        <w:rPr>
          <w:rFonts w:asciiTheme="minorHAnsi" w:hAnsiTheme="minorHAnsi" w:cstheme="minorHAnsi"/>
          <w:sz w:val="22"/>
          <w:szCs w:val="22"/>
          <w:lang w:eastAsia="en-GB"/>
        </w:rPr>
        <w:t>prelim</w:t>
      </w:r>
      <w:r w:rsidR="00E61BE7">
        <w:rPr>
          <w:rFonts w:asciiTheme="minorHAnsi" w:hAnsiTheme="minorHAnsi" w:cstheme="minorHAnsi"/>
          <w:sz w:val="22"/>
          <w:szCs w:val="22"/>
          <w:lang w:eastAsia="en-GB"/>
        </w:rPr>
        <w:t>in</w:t>
      </w:r>
      <w:r w:rsidRPr="003C4CF0">
        <w:rPr>
          <w:rFonts w:asciiTheme="minorHAnsi" w:hAnsiTheme="minorHAnsi" w:cstheme="minorHAnsi"/>
          <w:sz w:val="22"/>
          <w:szCs w:val="22"/>
          <w:lang w:eastAsia="en-GB"/>
        </w:rPr>
        <w:t>aries</w:t>
      </w:r>
      <w:r w:rsidRPr="003C4CF0">
        <w:rPr>
          <w:rFonts w:asciiTheme="minorHAnsi" w:hAnsiTheme="minorHAnsi" w:cstheme="minorHAnsi"/>
          <w:spacing w:val="-8"/>
          <w:sz w:val="22"/>
          <w:szCs w:val="22"/>
          <w:lang w:eastAsia="en-GB"/>
        </w:rPr>
        <w:t xml:space="preserve"> </w:t>
      </w:r>
      <w:r w:rsidRPr="003C4CF0">
        <w:rPr>
          <w:rFonts w:asciiTheme="minorHAnsi" w:hAnsiTheme="minorHAnsi" w:cstheme="minorHAnsi"/>
          <w:sz w:val="22"/>
          <w:szCs w:val="22"/>
          <w:lang w:eastAsia="en-GB"/>
        </w:rPr>
        <w:t>uplift</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pacing w:val="-2"/>
          <w:sz w:val="22"/>
          <w:szCs w:val="22"/>
          <w:lang w:eastAsia="en-GB"/>
        </w:rPr>
        <w:t>will</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z w:val="22"/>
          <w:szCs w:val="22"/>
          <w:lang w:eastAsia="en-GB"/>
        </w:rPr>
        <w:t>be</w:t>
      </w:r>
      <w:r w:rsidRPr="003C4CF0">
        <w:rPr>
          <w:rFonts w:asciiTheme="minorHAnsi" w:hAnsiTheme="minorHAnsi" w:cstheme="minorHAnsi"/>
          <w:spacing w:val="-6"/>
          <w:sz w:val="22"/>
          <w:szCs w:val="22"/>
          <w:lang w:eastAsia="en-GB"/>
        </w:rPr>
        <w:t xml:space="preserve"> </w:t>
      </w:r>
      <w:r w:rsidRPr="003C4CF0">
        <w:rPr>
          <w:rFonts w:asciiTheme="minorHAnsi" w:hAnsiTheme="minorHAnsi" w:cstheme="minorHAnsi"/>
          <w:spacing w:val="-1"/>
          <w:sz w:val="22"/>
          <w:szCs w:val="22"/>
          <w:lang w:eastAsia="en-GB"/>
        </w:rPr>
        <w:t>applicable</w:t>
      </w:r>
      <w:r w:rsidRPr="003C4CF0">
        <w:rPr>
          <w:rFonts w:asciiTheme="minorHAnsi" w:hAnsiTheme="minorHAnsi" w:cstheme="minorHAnsi"/>
          <w:spacing w:val="45"/>
          <w:w w:val="99"/>
          <w:sz w:val="22"/>
          <w:szCs w:val="22"/>
          <w:lang w:eastAsia="en-GB"/>
        </w:rPr>
        <w:t xml:space="preserve"> </w:t>
      </w:r>
      <w:r w:rsidRPr="003C4CF0">
        <w:rPr>
          <w:rFonts w:asciiTheme="minorHAnsi" w:hAnsiTheme="minorHAnsi" w:cstheme="minorHAnsi"/>
          <w:sz w:val="22"/>
          <w:szCs w:val="22"/>
          <w:lang w:eastAsia="en-GB"/>
        </w:rPr>
        <w:t>to</w:t>
      </w:r>
      <w:r w:rsidRPr="003C4CF0">
        <w:rPr>
          <w:rFonts w:asciiTheme="minorHAnsi" w:hAnsiTheme="minorHAnsi" w:cstheme="minorHAnsi"/>
          <w:spacing w:val="-5"/>
          <w:sz w:val="22"/>
          <w:szCs w:val="22"/>
          <w:lang w:eastAsia="en-GB"/>
        </w:rPr>
        <w:t xml:space="preserve"> </w:t>
      </w:r>
      <w:r w:rsidRPr="003C4CF0">
        <w:rPr>
          <w:rFonts w:asciiTheme="minorHAnsi" w:hAnsiTheme="minorHAnsi" w:cstheme="minorHAnsi"/>
          <w:sz w:val="22"/>
          <w:szCs w:val="22"/>
          <w:lang w:eastAsia="en-GB"/>
        </w:rPr>
        <w:t>this</w:t>
      </w:r>
      <w:r w:rsidRPr="003C4CF0">
        <w:rPr>
          <w:rFonts w:asciiTheme="minorHAnsi" w:hAnsiTheme="minorHAnsi" w:cstheme="minorHAnsi"/>
          <w:spacing w:val="-5"/>
          <w:sz w:val="22"/>
          <w:szCs w:val="22"/>
          <w:lang w:eastAsia="en-GB"/>
        </w:rPr>
        <w:t xml:space="preserve"> </w:t>
      </w:r>
      <w:r w:rsidRPr="003C4CF0">
        <w:rPr>
          <w:rFonts w:asciiTheme="minorHAnsi" w:hAnsiTheme="minorHAnsi" w:cstheme="minorHAnsi"/>
          <w:spacing w:val="-1"/>
          <w:sz w:val="22"/>
          <w:szCs w:val="22"/>
          <w:lang w:eastAsia="en-GB"/>
        </w:rPr>
        <w:t>item.</w:t>
      </w:r>
    </w:p>
    <w:p w:rsidR="00E450DD" w:rsidRPr="003C4CF0" w:rsidRDefault="00E450DD" w:rsidP="003C4CF0">
      <w:pPr>
        <w:ind w:right="510"/>
        <w:rPr>
          <w:rFonts w:asciiTheme="minorHAnsi" w:hAnsiTheme="minorHAnsi" w:cstheme="minorHAnsi"/>
          <w:sz w:val="22"/>
          <w:szCs w:val="22"/>
        </w:rPr>
      </w:pPr>
    </w:p>
    <w:p w:rsidR="00E450DD" w:rsidRPr="003C4CF0" w:rsidRDefault="00E450DD" w:rsidP="003C4CF0">
      <w:pPr>
        <w:pStyle w:val="Heading1"/>
        <w:kinsoku w:val="0"/>
        <w:overflowPunct w:val="0"/>
        <w:spacing w:before="60"/>
        <w:ind w:right="510"/>
        <w:rPr>
          <w:rFonts w:asciiTheme="minorHAnsi" w:hAnsiTheme="minorHAnsi" w:cstheme="minorHAnsi"/>
          <w:color w:val="00B0F0"/>
          <w:sz w:val="22"/>
          <w:szCs w:val="22"/>
        </w:rPr>
      </w:pPr>
    </w:p>
    <w:p w:rsidR="00E450DD" w:rsidRPr="008B0199" w:rsidRDefault="00E450DD" w:rsidP="003C4CF0">
      <w:pPr>
        <w:pStyle w:val="Heading1"/>
        <w:kinsoku w:val="0"/>
        <w:overflowPunct w:val="0"/>
        <w:spacing w:before="60"/>
        <w:ind w:right="510"/>
        <w:rPr>
          <w:rFonts w:asciiTheme="minorHAnsi" w:hAnsiTheme="minorHAnsi" w:cs="Arial"/>
          <w:b w:val="0"/>
          <w:sz w:val="28"/>
          <w:szCs w:val="28"/>
          <w:u w:val="none"/>
          <w:lang w:eastAsia="en-GB"/>
        </w:rPr>
      </w:pPr>
      <w:r>
        <w:rPr>
          <w:color w:val="00B0F0"/>
        </w:rPr>
        <w:br w:type="page"/>
      </w:r>
      <w:bookmarkStart w:id="8" w:name="_Hlk500275350"/>
      <w:r w:rsidRPr="008B0199">
        <w:rPr>
          <w:rFonts w:asciiTheme="minorHAnsi" w:hAnsiTheme="minorHAnsi" w:cs="Arial"/>
          <w:bCs/>
          <w:spacing w:val="-1"/>
          <w:sz w:val="28"/>
          <w:szCs w:val="28"/>
          <w:u w:val="thick"/>
          <w:lang w:eastAsia="en-GB"/>
        </w:rPr>
        <w:lastRenderedPageBreak/>
        <w:t>APPENDIX</w:t>
      </w:r>
      <w:r w:rsidRPr="008B0199">
        <w:rPr>
          <w:rFonts w:asciiTheme="minorHAnsi" w:hAnsiTheme="minorHAnsi" w:cs="Arial"/>
          <w:bCs/>
          <w:spacing w:val="-11"/>
          <w:sz w:val="28"/>
          <w:szCs w:val="28"/>
          <w:u w:val="thick"/>
          <w:lang w:eastAsia="en-GB"/>
        </w:rPr>
        <w:t xml:space="preserve"> </w:t>
      </w:r>
      <w:r w:rsidRPr="008B0199">
        <w:rPr>
          <w:rFonts w:asciiTheme="minorHAnsi" w:hAnsiTheme="minorHAnsi" w:cs="Arial"/>
          <w:bCs/>
          <w:sz w:val="28"/>
          <w:szCs w:val="28"/>
          <w:u w:val="thick"/>
          <w:lang w:eastAsia="en-GB"/>
        </w:rPr>
        <w:t>7/11:</w:t>
      </w:r>
      <w:r w:rsidRPr="008B0199">
        <w:rPr>
          <w:rFonts w:asciiTheme="minorHAnsi" w:hAnsiTheme="minorHAnsi" w:cs="Arial"/>
          <w:bCs/>
          <w:spacing w:val="-9"/>
          <w:sz w:val="28"/>
          <w:szCs w:val="28"/>
          <w:u w:val="thick"/>
          <w:lang w:eastAsia="en-GB"/>
        </w:rPr>
        <w:t xml:space="preserve"> </w:t>
      </w:r>
      <w:r w:rsidRPr="008B0199">
        <w:rPr>
          <w:rFonts w:asciiTheme="minorHAnsi" w:hAnsiTheme="minorHAnsi" w:cs="Arial"/>
          <w:bCs/>
          <w:spacing w:val="-1"/>
          <w:sz w:val="28"/>
          <w:szCs w:val="28"/>
          <w:u w:val="thick"/>
          <w:lang w:eastAsia="en-GB"/>
        </w:rPr>
        <w:t>OVERBAND</w:t>
      </w:r>
      <w:r w:rsidRPr="008B0199">
        <w:rPr>
          <w:rFonts w:asciiTheme="minorHAnsi" w:hAnsiTheme="minorHAnsi" w:cs="Arial"/>
          <w:bCs/>
          <w:spacing w:val="-8"/>
          <w:sz w:val="28"/>
          <w:szCs w:val="28"/>
          <w:u w:val="thick"/>
          <w:lang w:eastAsia="en-GB"/>
        </w:rPr>
        <w:t xml:space="preserve"> </w:t>
      </w:r>
      <w:r w:rsidRPr="008B0199">
        <w:rPr>
          <w:rFonts w:asciiTheme="minorHAnsi" w:hAnsiTheme="minorHAnsi" w:cs="Arial"/>
          <w:bCs/>
          <w:spacing w:val="-2"/>
          <w:sz w:val="28"/>
          <w:szCs w:val="28"/>
          <w:u w:val="thick"/>
          <w:lang w:eastAsia="en-GB"/>
        </w:rPr>
        <w:t>AND</w:t>
      </w:r>
      <w:r w:rsidRPr="008B0199">
        <w:rPr>
          <w:rFonts w:asciiTheme="minorHAnsi" w:hAnsiTheme="minorHAnsi" w:cs="Arial"/>
          <w:bCs/>
          <w:spacing w:val="-12"/>
          <w:sz w:val="28"/>
          <w:szCs w:val="28"/>
          <w:u w:val="thick"/>
          <w:lang w:eastAsia="en-GB"/>
        </w:rPr>
        <w:t xml:space="preserve"> </w:t>
      </w:r>
      <w:r w:rsidRPr="008B0199">
        <w:rPr>
          <w:rFonts w:asciiTheme="minorHAnsi" w:hAnsiTheme="minorHAnsi" w:cs="Arial"/>
          <w:bCs/>
          <w:spacing w:val="-1"/>
          <w:sz w:val="28"/>
          <w:szCs w:val="28"/>
          <w:u w:val="thick"/>
          <w:lang w:eastAsia="en-GB"/>
        </w:rPr>
        <w:t>INLAID</w:t>
      </w:r>
      <w:r w:rsidRPr="008B0199">
        <w:rPr>
          <w:rFonts w:asciiTheme="minorHAnsi" w:hAnsiTheme="minorHAnsi" w:cs="Arial"/>
          <w:bCs/>
          <w:spacing w:val="-11"/>
          <w:sz w:val="28"/>
          <w:szCs w:val="28"/>
          <w:u w:val="thick"/>
          <w:lang w:eastAsia="en-GB"/>
        </w:rPr>
        <w:t xml:space="preserve"> </w:t>
      </w:r>
      <w:r w:rsidRPr="008B0199">
        <w:rPr>
          <w:rFonts w:asciiTheme="minorHAnsi" w:hAnsiTheme="minorHAnsi" w:cs="Arial"/>
          <w:bCs/>
          <w:spacing w:val="-1"/>
          <w:sz w:val="28"/>
          <w:szCs w:val="28"/>
          <w:u w:val="thick"/>
          <w:lang w:eastAsia="en-GB"/>
        </w:rPr>
        <w:t>CRACK</w:t>
      </w:r>
      <w:r w:rsidRPr="008B0199">
        <w:rPr>
          <w:rFonts w:asciiTheme="minorHAnsi" w:hAnsiTheme="minorHAnsi" w:cs="Arial"/>
          <w:bCs/>
          <w:spacing w:val="-11"/>
          <w:sz w:val="28"/>
          <w:szCs w:val="28"/>
          <w:u w:val="thick"/>
          <w:lang w:eastAsia="en-GB"/>
        </w:rPr>
        <w:t xml:space="preserve"> </w:t>
      </w:r>
      <w:r w:rsidRPr="008B0199">
        <w:rPr>
          <w:rFonts w:asciiTheme="minorHAnsi" w:hAnsiTheme="minorHAnsi" w:cs="Arial"/>
          <w:bCs/>
          <w:spacing w:val="-1"/>
          <w:sz w:val="28"/>
          <w:szCs w:val="28"/>
          <w:u w:val="thick"/>
          <w:lang w:eastAsia="en-GB"/>
        </w:rPr>
        <w:t>SEALING</w:t>
      </w:r>
      <w:r w:rsidRPr="008B0199">
        <w:rPr>
          <w:rFonts w:asciiTheme="minorHAnsi" w:hAnsiTheme="minorHAnsi" w:cs="Arial"/>
          <w:bCs/>
          <w:spacing w:val="-11"/>
          <w:sz w:val="28"/>
          <w:szCs w:val="28"/>
          <w:u w:val="thick"/>
          <w:lang w:eastAsia="en-GB"/>
        </w:rPr>
        <w:t xml:space="preserve"> </w:t>
      </w:r>
      <w:r w:rsidRPr="008B0199">
        <w:rPr>
          <w:rFonts w:asciiTheme="minorHAnsi" w:hAnsiTheme="minorHAnsi" w:cs="Arial"/>
          <w:bCs/>
          <w:spacing w:val="-1"/>
          <w:sz w:val="28"/>
          <w:szCs w:val="28"/>
          <w:u w:val="thick"/>
          <w:lang w:eastAsia="en-GB"/>
        </w:rPr>
        <w:t>SYSTEM</w:t>
      </w:r>
      <w:bookmarkEnd w:id="8"/>
      <w:r w:rsidRPr="008B0199">
        <w:rPr>
          <w:rFonts w:asciiTheme="minorHAnsi" w:hAnsiTheme="minorHAnsi" w:cs="Arial"/>
          <w:bCs/>
          <w:spacing w:val="-1"/>
          <w:sz w:val="28"/>
          <w:szCs w:val="28"/>
          <w:u w:val="thick"/>
          <w:lang w:eastAsia="en-GB"/>
        </w:rPr>
        <w:t>S</w:t>
      </w:r>
    </w:p>
    <w:p w:rsidR="00E450DD" w:rsidRPr="004E0409" w:rsidRDefault="00E450DD" w:rsidP="00E450DD">
      <w:pPr>
        <w:widowControl w:val="0"/>
        <w:kinsoku w:val="0"/>
        <w:overflowPunct w:val="0"/>
        <w:autoSpaceDE w:val="0"/>
        <w:autoSpaceDN w:val="0"/>
        <w:adjustRightInd w:val="0"/>
        <w:spacing w:before="9"/>
        <w:rPr>
          <w:rFonts w:ascii="Arial" w:hAnsi="Arial" w:cs="Arial"/>
          <w:b/>
          <w:bCs/>
          <w:sz w:val="18"/>
          <w:szCs w:val="18"/>
          <w:lang w:eastAsia="en-GB"/>
        </w:rPr>
      </w:pPr>
    </w:p>
    <w:p w:rsidR="00E450DD" w:rsidRPr="008B0199" w:rsidRDefault="00E450DD" w:rsidP="00D01E0B">
      <w:pPr>
        <w:widowControl w:val="0"/>
        <w:numPr>
          <w:ilvl w:val="0"/>
          <w:numId w:val="31"/>
        </w:numPr>
        <w:tabs>
          <w:tab w:val="left" w:pos="702"/>
        </w:tabs>
        <w:kinsoku w:val="0"/>
        <w:overflowPunct w:val="0"/>
        <w:autoSpaceDE w:val="0"/>
        <w:autoSpaceDN w:val="0"/>
        <w:adjustRightInd w:val="0"/>
        <w:spacing w:before="60"/>
        <w:ind w:right="567"/>
        <w:jc w:val="both"/>
        <w:rPr>
          <w:rFonts w:asciiTheme="minorHAnsi" w:hAnsiTheme="minorHAnsi" w:cs="Arial"/>
          <w:sz w:val="22"/>
          <w:szCs w:val="22"/>
          <w:lang w:eastAsia="en-GB"/>
        </w:rPr>
      </w:pPr>
      <w:r w:rsidRPr="008B0199">
        <w:rPr>
          <w:rFonts w:asciiTheme="minorHAnsi" w:hAnsiTheme="minorHAnsi" w:cs="Arial"/>
          <w:sz w:val="22"/>
          <w:szCs w:val="22"/>
          <w:lang w:eastAsia="en-GB"/>
        </w:rPr>
        <w:t>Simple</w:t>
      </w:r>
      <w:r w:rsidRPr="008B0199">
        <w:rPr>
          <w:rFonts w:asciiTheme="minorHAnsi" w:hAnsiTheme="minorHAnsi" w:cs="Arial"/>
          <w:spacing w:val="17"/>
          <w:sz w:val="22"/>
          <w:szCs w:val="22"/>
          <w:lang w:eastAsia="en-GB"/>
        </w:rPr>
        <w:t xml:space="preserve"> </w:t>
      </w:r>
      <w:proofErr w:type="spellStart"/>
      <w:r w:rsidRPr="008B0199">
        <w:rPr>
          <w:rFonts w:asciiTheme="minorHAnsi" w:hAnsiTheme="minorHAnsi" w:cs="Arial"/>
          <w:spacing w:val="-1"/>
          <w:sz w:val="22"/>
          <w:szCs w:val="22"/>
          <w:lang w:eastAsia="en-GB"/>
        </w:rPr>
        <w:t>overbanding</w:t>
      </w:r>
      <w:proofErr w:type="spellEnd"/>
      <w:r w:rsidRPr="008B0199">
        <w:rPr>
          <w:rFonts w:asciiTheme="minorHAnsi" w:hAnsiTheme="minorHAnsi" w:cs="Arial"/>
          <w:spacing w:val="14"/>
          <w:sz w:val="22"/>
          <w:szCs w:val="22"/>
          <w:lang w:eastAsia="en-GB"/>
        </w:rPr>
        <w:t xml:space="preserve"> </w:t>
      </w:r>
      <w:r w:rsidRPr="008B0199">
        <w:rPr>
          <w:rFonts w:asciiTheme="minorHAnsi" w:hAnsiTheme="minorHAnsi" w:cs="Arial"/>
          <w:sz w:val="22"/>
          <w:szCs w:val="22"/>
          <w:lang w:eastAsia="en-GB"/>
        </w:rPr>
        <w:t>repairs</w:t>
      </w:r>
      <w:r w:rsidRPr="008B0199">
        <w:rPr>
          <w:rFonts w:asciiTheme="minorHAnsi" w:hAnsiTheme="minorHAnsi" w:cs="Arial"/>
          <w:spacing w:val="16"/>
          <w:sz w:val="22"/>
          <w:szCs w:val="22"/>
          <w:lang w:eastAsia="en-GB"/>
        </w:rPr>
        <w:t xml:space="preserve"> </w:t>
      </w:r>
      <w:r w:rsidRPr="008B0199">
        <w:rPr>
          <w:rFonts w:asciiTheme="minorHAnsi" w:hAnsiTheme="minorHAnsi" w:cs="Arial"/>
          <w:sz w:val="22"/>
          <w:szCs w:val="22"/>
          <w:lang w:eastAsia="en-GB"/>
        </w:rPr>
        <w:t>of</w:t>
      </w:r>
      <w:r w:rsidRPr="008B0199">
        <w:rPr>
          <w:rFonts w:asciiTheme="minorHAnsi" w:hAnsiTheme="minorHAnsi" w:cs="Arial"/>
          <w:spacing w:val="19"/>
          <w:sz w:val="22"/>
          <w:szCs w:val="22"/>
          <w:lang w:eastAsia="en-GB"/>
        </w:rPr>
        <w:t xml:space="preserve"> </w:t>
      </w:r>
      <w:r w:rsidRPr="008B0199">
        <w:rPr>
          <w:rFonts w:asciiTheme="minorHAnsi" w:hAnsiTheme="minorHAnsi" w:cs="Arial"/>
          <w:sz w:val="22"/>
          <w:szCs w:val="22"/>
          <w:lang w:eastAsia="en-GB"/>
        </w:rPr>
        <w:t>cracks</w:t>
      </w:r>
      <w:r w:rsidRPr="008B0199">
        <w:rPr>
          <w:rFonts w:asciiTheme="minorHAnsi" w:hAnsiTheme="minorHAnsi" w:cs="Arial"/>
          <w:spacing w:val="16"/>
          <w:sz w:val="22"/>
          <w:szCs w:val="22"/>
          <w:lang w:eastAsia="en-GB"/>
        </w:rPr>
        <w:t xml:space="preserve"> </w:t>
      </w:r>
      <w:r w:rsidRPr="008B0199">
        <w:rPr>
          <w:rFonts w:asciiTheme="minorHAnsi" w:hAnsiTheme="minorHAnsi" w:cs="Arial"/>
          <w:spacing w:val="-1"/>
          <w:sz w:val="22"/>
          <w:szCs w:val="22"/>
          <w:lang w:eastAsia="en-GB"/>
        </w:rPr>
        <w:t>up</w:t>
      </w:r>
      <w:r w:rsidRPr="008B0199">
        <w:rPr>
          <w:rFonts w:asciiTheme="minorHAnsi" w:hAnsiTheme="minorHAnsi" w:cs="Arial"/>
          <w:spacing w:val="18"/>
          <w:sz w:val="22"/>
          <w:szCs w:val="22"/>
          <w:lang w:eastAsia="en-GB"/>
        </w:rPr>
        <w:t xml:space="preserve"> </w:t>
      </w:r>
      <w:r w:rsidRPr="008B0199">
        <w:rPr>
          <w:rFonts w:asciiTheme="minorHAnsi" w:hAnsiTheme="minorHAnsi" w:cs="Arial"/>
          <w:sz w:val="22"/>
          <w:szCs w:val="22"/>
          <w:lang w:eastAsia="en-GB"/>
        </w:rPr>
        <w:t>to</w:t>
      </w:r>
      <w:r w:rsidRPr="008B0199">
        <w:rPr>
          <w:rFonts w:asciiTheme="minorHAnsi" w:hAnsiTheme="minorHAnsi" w:cs="Arial"/>
          <w:spacing w:val="14"/>
          <w:sz w:val="22"/>
          <w:szCs w:val="22"/>
          <w:lang w:eastAsia="en-GB"/>
        </w:rPr>
        <w:t xml:space="preserve"> </w:t>
      </w:r>
      <w:r w:rsidRPr="008B0199">
        <w:rPr>
          <w:rFonts w:asciiTheme="minorHAnsi" w:hAnsiTheme="minorHAnsi" w:cs="Arial"/>
          <w:sz w:val="22"/>
          <w:szCs w:val="22"/>
          <w:lang w:eastAsia="en-GB"/>
        </w:rPr>
        <w:t>20mm</w:t>
      </w:r>
      <w:r w:rsidRPr="008B0199">
        <w:rPr>
          <w:rFonts w:asciiTheme="minorHAnsi" w:hAnsiTheme="minorHAnsi" w:cs="Arial"/>
          <w:spacing w:val="17"/>
          <w:sz w:val="22"/>
          <w:szCs w:val="22"/>
          <w:lang w:eastAsia="en-GB"/>
        </w:rPr>
        <w:t xml:space="preserve"> </w:t>
      </w:r>
      <w:r w:rsidRPr="008B0199">
        <w:rPr>
          <w:rFonts w:asciiTheme="minorHAnsi" w:hAnsiTheme="minorHAnsi" w:cs="Arial"/>
          <w:spacing w:val="-1"/>
          <w:sz w:val="22"/>
          <w:szCs w:val="22"/>
          <w:lang w:eastAsia="en-GB"/>
        </w:rPr>
        <w:t>shall</w:t>
      </w:r>
      <w:r w:rsidRPr="008B0199">
        <w:rPr>
          <w:rFonts w:asciiTheme="minorHAnsi" w:hAnsiTheme="minorHAnsi" w:cs="Arial"/>
          <w:spacing w:val="15"/>
          <w:sz w:val="22"/>
          <w:szCs w:val="22"/>
          <w:lang w:eastAsia="en-GB"/>
        </w:rPr>
        <w:t xml:space="preserve"> </w:t>
      </w:r>
      <w:r w:rsidRPr="008B0199">
        <w:rPr>
          <w:rFonts w:asciiTheme="minorHAnsi" w:hAnsiTheme="minorHAnsi" w:cs="Arial"/>
          <w:sz w:val="22"/>
          <w:szCs w:val="22"/>
          <w:lang w:eastAsia="en-GB"/>
        </w:rPr>
        <w:t>be</w:t>
      </w:r>
      <w:r w:rsidRPr="008B0199">
        <w:rPr>
          <w:rFonts w:asciiTheme="minorHAnsi" w:hAnsiTheme="minorHAnsi" w:cs="Arial"/>
          <w:spacing w:val="17"/>
          <w:sz w:val="22"/>
          <w:szCs w:val="22"/>
          <w:lang w:eastAsia="en-GB"/>
        </w:rPr>
        <w:t xml:space="preserve"> </w:t>
      </w:r>
      <w:r w:rsidRPr="008B0199">
        <w:rPr>
          <w:rFonts w:asciiTheme="minorHAnsi" w:hAnsiTheme="minorHAnsi" w:cs="Arial"/>
          <w:sz w:val="22"/>
          <w:szCs w:val="22"/>
          <w:lang w:eastAsia="en-GB"/>
        </w:rPr>
        <w:t>undertaken</w:t>
      </w:r>
      <w:r w:rsidRPr="008B0199">
        <w:rPr>
          <w:rFonts w:asciiTheme="minorHAnsi" w:hAnsiTheme="minorHAnsi" w:cs="Arial"/>
          <w:spacing w:val="18"/>
          <w:sz w:val="22"/>
          <w:szCs w:val="22"/>
          <w:lang w:eastAsia="en-GB"/>
        </w:rPr>
        <w:t xml:space="preserve"> </w:t>
      </w:r>
      <w:r w:rsidRPr="008B0199">
        <w:rPr>
          <w:rFonts w:asciiTheme="minorHAnsi" w:hAnsiTheme="minorHAnsi" w:cs="Arial"/>
          <w:sz w:val="22"/>
          <w:szCs w:val="22"/>
          <w:lang w:eastAsia="en-GB"/>
        </w:rPr>
        <w:t>using</w:t>
      </w:r>
      <w:r w:rsidRPr="008B0199">
        <w:rPr>
          <w:rFonts w:asciiTheme="minorHAnsi" w:hAnsiTheme="minorHAnsi" w:cs="Arial"/>
          <w:spacing w:val="14"/>
          <w:sz w:val="22"/>
          <w:szCs w:val="22"/>
          <w:lang w:eastAsia="en-GB"/>
        </w:rPr>
        <w:t xml:space="preserve"> </w:t>
      </w:r>
      <w:r w:rsidRPr="008B0199">
        <w:rPr>
          <w:rFonts w:asciiTheme="minorHAnsi" w:hAnsiTheme="minorHAnsi" w:cs="Arial"/>
          <w:sz w:val="22"/>
          <w:szCs w:val="22"/>
          <w:lang w:eastAsia="en-GB"/>
        </w:rPr>
        <w:t>hot</w:t>
      </w:r>
      <w:r w:rsidRPr="008B0199">
        <w:rPr>
          <w:rFonts w:asciiTheme="minorHAnsi" w:hAnsiTheme="minorHAnsi" w:cs="Arial"/>
          <w:spacing w:val="38"/>
          <w:w w:val="99"/>
          <w:sz w:val="22"/>
          <w:szCs w:val="22"/>
          <w:lang w:eastAsia="en-GB"/>
        </w:rPr>
        <w:t xml:space="preserve"> </w:t>
      </w:r>
      <w:r w:rsidRPr="008B0199">
        <w:rPr>
          <w:rFonts w:asciiTheme="minorHAnsi" w:hAnsiTheme="minorHAnsi" w:cs="Arial"/>
          <w:spacing w:val="-1"/>
          <w:sz w:val="22"/>
          <w:szCs w:val="22"/>
          <w:lang w:eastAsia="en-GB"/>
        </w:rPr>
        <w:t>‘filled</w:t>
      </w:r>
      <w:r w:rsidRPr="008B0199">
        <w:rPr>
          <w:rFonts w:asciiTheme="minorHAnsi" w:hAnsiTheme="minorHAnsi" w:cs="Arial"/>
          <w:spacing w:val="59"/>
          <w:sz w:val="22"/>
          <w:szCs w:val="22"/>
          <w:lang w:eastAsia="en-GB"/>
        </w:rPr>
        <w:t xml:space="preserve"> </w:t>
      </w:r>
      <w:r w:rsidRPr="008B0199">
        <w:rPr>
          <w:rFonts w:asciiTheme="minorHAnsi" w:hAnsiTheme="minorHAnsi" w:cs="Arial"/>
          <w:spacing w:val="-1"/>
          <w:sz w:val="22"/>
          <w:szCs w:val="22"/>
          <w:lang w:eastAsia="en-GB"/>
        </w:rPr>
        <w:t>bitumen’.</w:t>
      </w:r>
      <w:r w:rsidRPr="008B0199">
        <w:rPr>
          <w:rFonts w:asciiTheme="minorHAnsi" w:hAnsiTheme="minorHAnsi" w:cs="Arial"/>
          <w:spacing w:val="51"/>
          <w:sz w:val="22"/>
          <w:szCs w:val="22"/>
          <w:lang w:eastAsia="en-GB"/>
        </w:rPr>
        <w:t xml:space="preserve"> </w:t>
      </w:r>
      <w:r w:rsidRPr="008B0199">
        <w:rPr>
          <w:rFonts w:asciiTheme="minorHAnsi" w:hAnsiTheme="minorHAnsi" w:cs="Arial"/>
          <w:sz w:val="22"/>
          <w:szCs w:val="22"/>
          <w:lang w:eastAsia="en-GB"/>
        </w:rPr>
        <w:t>A</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hot</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lance</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to</w:t>
      </w:r>
      <w:r w:rsidRPr="008B0199">
        <w:rPr>
          <w:rFonts w:asciiTheme="minorHAnsi" w:hAnsiTheme="minorHAnsi" w:cs="Arial"/>
          <w:spacing w:val="60"/>
          <w:sz w:val="22"/>
          <w:szCs w:val="22"/>
          <w:lang w:eastAsia="en-GB"/>
        </w:rPr>
        <w:t xml:space="preserve"> </w:t>
      </w:r>
      <w:r w:rsidRPr="008B0199">
        <w:rPr>
          <w:rFonts w:asciiTheme="minorHAnsi" w:hAnsiTheme="minorHAnsi" w:cs="Arial"/>
          <w:sz w:val="22"/>
          <w:szCs w:val="22"/>
          <w:lang w:eastAsia="en-GB"/>
        </w:rPr>
        <w:t>dry</w:t>
      </w:r>
      <w:r w:rsidRPr="008B0199">
        <w:rPr>
          <w:rFonts w:asciiTheme="minorHAnsi" w:hAnsiTheme="minorHAnsi" w:cs="Arial"/>
          <w:spacing w:val="56"/>
          <w:sz w:val="22"/>
          <w:szCs w:val="22"/>
          <w:lang w:eastAsia="en-GB"/>
        </w:rPr>
        <w:t xml:space="preserve"> </w:t>
      </w:r>
      <w:r w:rsidRPr="008B0199">
        <w:rPr>
          <w:rFonts w:asciiTheme="minorHAnsi" w:hAnsiTheme="minorHAnsi" w:cs="Arial"/>
          <w:sz w:val="22"/>
          <w:szCs w:val="22"/>
          <w:lang w:eastAsia="en-GB"/>
        </w:rPr>
        <w:t>the</w:t>
      </w:r>
      <w:r w:rsidRPr="008B0199">
        <w:rPr>
          <w:rFonts w:asciiTheme="minorHAnsi" w:hAnsiTheme="minorHAnsi" w:cs="Arial"/>
          <w:spacing w:val="60"/>
          <w:sz w:val="22"/>
          <w:szCs w:val="22"/>
          <w:lang w:eastAsia="en-GB"/>
        </w:rPr>
        <w:t xml:space="preserve"> </w:t>
      </w:r>
      <w:r w:rsidRPr="008B0199">
        <w:rPr>
          <w:rFonts w:asciiTheme="minorHAnsi" w:hAnsiTheme="minorHAnsi" w:cs="Arial"/>
          <w:sz w:val="22"/>
          <w:szCs w:val="22"/>
          <w:lang w:eastAsia="en-GB"/>
        </w:rPr>
        <w:t>crack</w:t>
      </w:r>
      <w:r w:rsidRPr="008B0199">
        <w:rPr>
          <w:rFonts w:asciiTheme="minorHAnsi" w:hAnsiTheme="minorHAnsi" w:cs="Arial"/>
          <w:spacing w:val="58"/>
          <w:sz w:val="22"/>
          <w:szCs w:val="22"/>
          <w:lang w:eastAsia="en-GB"/>
        </w:rPr>
        <w:t xml:space="preserve"> </w:t>
      </w:r>
      <w:r w:rsidRPr="008B0199">
        <w:rPr>
          <w:rFonts w:asciiTheme="minorHAnsi" w:hAnsiTheme="minorHAnsi" w:cs="Arial"/>
          <w:sz w:val="22"/>
          <w:szCs w:val="22"/>
          <w:lang w:eastAsia="en-GB"/>
        </w:rPr>
        <w:t>/</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joint</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and</w:t>
      </w:r>
      <w:r w:rsidRPr="008B0199">
        <w:rPr>
          <w:rFonts w:asciiTheme="minorHAnsi" w:hAnsiTheme="minorHAnsi" w:cs="Arial"/>
          <w:spacing w:val="60"/>
          <w:sz w:val="22"/>
          <w:szCs w:val="22"/>
          <w:lang w:eastAsia="en-GB"/>
        </w:rPr>
        <w:t xml:space="preserve"> </w:t>
      </w:r>
      <w:r w:rsidRPr="008B0199">
        <w:rPr>
          <w:rFonts w:asciiTheme="minorHAnsi" w:hAnsiTheme="minorHAnsi" w:cs="Arial"/>
          <w:spacing w:val="-1"/>
          <w:sz w:val="22"/>
          <w:szCs w:val="22"/>
          <w:lang w:eastAsia="en-GB"/>
        </w:rPr>
        <w:t>warm</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to</w:t>
      </w:r>
      <w:r w:rsidRPr="008B0199">
        <w:rPr>
          <w:rFonts w:asciiTheme="minorHAnsi" w:hAnsiTheme="minorHAnsi" w:cs="Arial"/>
          <w:spacing w:val="60"/>
          <w:sz w:val="22"/>
          <w:szCs w:val="22"/>
          <w:lang w:eastAsia="en-GB"/>
        </w:rPr>
        <w:t xml:space="preserve"> </w:t>
      </w:r>
      <w:r w:rsidRPr="008B0199">
        <w:rPr>
          <w:rFonts w:asciiTheme="minorHAnsi" w:hAnsiTheme="minorHAnsi" w:cs="Arial"/>
          <w:sz w:val="22"/>
          <w:szCs w:val="22"/>
          <w:lang w:eastAsia="en-GB"/>
        </w:rPr>
        <w:t>assist</w:t>
      </w:r>
      <w:r w:rsidRPr="008B0199">
        <w:rPr>
          <w:rFonts w:asciiTheme="minorHAnsi" w:hAnsiTheme="minorHAnsi" w:cs="Arial"/>
          <w:spacing w:val="59"/>
          <w:sz w:val="22"/>
          <w:szCs w:val="22"/>
          <w:lang w:eastAsia="en-GB"/>
        </w:rPr>
        <w:t xml:space="preserve"> </w:t>
      </w:r>
      <w:r w:rsidRPr="008B0199">
        <w:rPr>
          <w:rFonts w:asciiTheme="minorHAnsi" w:hAnsiTheme="minorHAnsi" w:cs="Arial"/>
          <w:sz w:val="22"/>
          <w:szCs w:val="22"/>
          <w:lang w:eastAsia="en-GB"/>
        </w:rPr>
        <w:t>the</w:t>
      </w:r>
      <w:r w:rsidRPr="008B0199">
        <w:rPr>
          <w:rFonts w:asciiTheme="minorHAnsi" w:hAnsiTheme="minorHAnsi" w:cs="Arial"/>
          <w:spacing w:val="46"/>
          <w:w w:val="99"/>
          <w:sz w:val="22"/>
          <w:szCs w:val="22"/>
          <w:lang w:eastAsia="en-GB"/>
        </w:rPr>
        <w:t xml:space="preserve"> </w:t>
      </w:r>
      <w:r w:rsidRPr="008B0199">
        <w:rPr>
          <w:rFonts w:asciiTheme="minorHAnsi" w:hAnsiTheme="minorHAnsi" w:cs="Arial"/>
          <w:spacing w:val="-1"/>
          <w:sz w:val="22"/>
          <w:szCs w:val="22"/>
          <w:lang w:eastAsia="en-GB"/>
        </w:rPr>
        <w:t>penetration</w:t>
      </w:r>
      <w:r w:rsidRPr="008B0199">
        <w:rPr>
          <w:rFonts w:asciiTheme="minorHAnsi" w:hAnsiTheme="minorHAnsi" w:cs="Arial"/>
          <w:spacing w:val="-6"/>
          <w:sz w:val="22"/>
          <w:szCs w:val="22"/>
          <w:lang w:eastAsia="en-GB"/>
        </w:rPr>
        <w:t xml:space="preserve"> </w:t>
      </w:r>
      <w:r w:rsidRPr="008B0199">
        <w:rPr>
          <w:rFonts w:asciiTheme="minorHAnsi" w:hAnsiTheme="minorHAnsi" w:cs="Arial"/>
          <w:spacing w:val="-1"/>
          <w:sz w:val="22"/>
          <w:szCs w:val="22"/>
          <w:lang w:eastAsia="en-GB"/>
        </w:rPr>
        <w:t>of</w:t>
      </w:r>
      <w:r w:rsidRPr="008B0199">
        <w:rPr>
          <w:rFonts w:asciiTheme="minorHAnsi" w:hAnsiTheme="minorHAnsi" w:cs="Arial"/>
          <w:spacing w:val="-5"/>
          <w:sz w:val="22"/>
          <w:szCs w:val="22"/>
          <w:lang w:eastAsia="en-GB"/>
        </w:rPr>
        <w:t xml:space="preserve"> </w:t>
      </w:r>
      <w:r w:rsidRPr="008B0199">
        <w:rPr>
          <w:rFonts w:asciiTheme="minorHAnsi" w:hAnsiTheme="minorHAnsi" w:cs="Arial"/>
          <w:spacing w:val="-1"/>
          <w:sz w:val="22"/>
          <w:szCs w:val="22"/>
          <w:lang w:eastAsia="en-GB"/>
        </w:rPr>
        <w:t>the</w:t>
      </w:r>
      <w:r w:rsidRPr="008B0199">
        <w:rPr>
          <w:rFonts w:asciiTheme="minorHAnsi" w:hAnsiTheme="minorHAnsi" w:cs="Arial"/>
          <w:spacing w:val="-6"/>
          <w:sz w:val="22"/>
          <w:szCs w:val="22"/>
          <w:lang w:eastAsia="en-GB"/>
        </w:rPr>
        <w:t xml:space="preserve"> </w:t>
      </w:r>
      <w:r w:rsidRPr="008B0199">
        <w:rPr>
          <w:rFonts w:asciiTheme="minorHAnsi" w:hAnsiTheme="minorHAnsi" w:cs="Arial"/>
          <w:spacing w:val="-1"/>
          <w:sz w:val="22"/>
          <w:szCs w:val="22"/>
          <w:lang w:eastAsia="en-GB"/>
        </w:rPr>
        <w:t>liquid</w:t>
      </w:r>
      <w:r w:rsidRPr="008B0199">
        <w:rPr>
          <w:rFonts w:asciiTheme="minorHAnsi" w:hAnsiTheme="minorHAnsi" w:cs="Arial"/>
          <w:spacing w:val="-5"/>
          <w:sz w:val="22"/>
          <w:szCs w:val="22"/>
          <w:lang w:eastAsia="en-GB"/>
        </w:rPr>
        <w:t xml:space="preserve"> </w:t>
      </w:r>
      <w:r w:rsidRPr="008B0199">
        <w:rPr>
          <w:rFonts w:asciiTheme="minorHAnsi" w:hAnsiTheme="minorHAnsi" w:cs="Arial"/>
          <w:sz w:val="22"/>
          <w:szCs w:val="22"/>
          <w:lang w:eastAsia="en-GB"/>
        </w:rPr>
        <w:t>shall</w:t>
      </w:r>
      <w:r w:rsidRPr="008B0199">
        <w:rPr>
          <w:rFonts w:asciiTheme="minorHAnsi" w:hAnsiTheme="minorHAnsi" w:cs="Arial"/>
          <w:spacing w:val="-9"/>
          <w:sz w:val="22"/>
          <w:szCs w:val="22"/>
          <w:lang w:eastAsia="en-GB"/>
        </w:rPr>
        <w:t xml:space="preserve"> </w:t>
      </w:r>
      <w:r w:rsidRPr="008B0199">
        <w:rPr>
          <w:rFonts w:asciiTheme="minorHAnsi" w:hAnsiTheme="minorHAnsi" w:cs="Arial"/>
          <w:sz w:val="22"/>
          <w:szCs w:val="22"/>
          <w:lang w:eastAsia="en-GB"/>
        </w:rPr>
        <w:t>be</w:t>
      </w:r>
      <w:r w:rsidRPr="008B0199">
        <w:rPr>
          <w:rFonts w:asciiTheme="minorHAnsi" w:hAnsiTheme="minorHAnsi" w:cs="Arial"/>
          <w:spacing w:val="-5"/>
          <w:sz w:val="22"/>
          <w:szCs w:val="22"/>
          <w:lang w:eastAsia="en-GB"/>
        </w:rPr>
        <w:t xml:space="preserve"> </w:t>
      </w:r>
      <w:r w:rsidRPr="008B0199">
        <w:rPr>
          <w:rFonts w:asciiTheme="minorHAnsi" w:hAnsiTheme="minorHAnsi" w:cs="Arial"/>
          <w:spacing w:val="-1"/>
          <w:sz w:val="22"/>
          <w:szCs w:val="22"/>
          <w:lang w:eastAsia="en-GB"/>
        </w:rPr>
        <w:t>used</w:t>
      </w:r>
      <w:r w:rsidRPr="008B0199">
        <w:rPr>
          <w:rFonts w:asciiTheme="minorHAnsi" w:hAnsiTheme="minorHAnsi" w:cs="Arial"/>
          <w:spacing w:val="-8"/>
          <w:sz w:val="22"/>
          <w:szCs w:val="22"/>
          <w:lang w:eastAsia="en-GB"/>
        </w:rPr>
        <w:t xml:space="preserve"> </w:t>
      </w:r>
      <w:r w:rsidRPr="008B0199">
        <w:rPr>
          <w:rFonts w:asciiTheme="minorHAnsi" w:hAnsiTheme="minorHAnsi" w:cs="Arial"/>
          <w:sz w:val="22"/>
          <w:szCs w:val="22"/>
          <w:lang w:eastAsia="en-GB"/>
        </w:rPr>
        <w:t>prior</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to</w:t>
      </w:r>
      <w:r w:rsidRPr="008B0199">
        <w:rPr>
          <w:rFonts w:asciiTheme="minorHAnsi" w:hAnsiTheme="minorHAnsi" w:cs="Arial"/>
          <w:spacing w:val="-7"/>
          <w:sz w:val="22"/>
          <w:szCs w:val="22"/>
          <w:lang w:eastAsia="en-GB"/>
        </w:rPr>
        <w:t xml:space="preserve"> </w:t>
      </w:r>
      <w:proofErr w:type="spellStart"/>
      <w:r w:rsidRPr="008B0199">
        <w:rPr>
          <w:rFonts w:asciiTheme="minorHAnsi" w:hAnsiTheme="minorHAnsi" w:cs="Arial"/>
          <w:sz w:val="22"/>
          <w:szCs w:val="22"/>
          <w:lang w:eastAsia="en-GB"/>
        </w:rPr>
        <w:t>overbanding</w:t>
      </w:r>
      <w:proofErr w:type="spellEnd"/>
      <w:r w:rsidRPr="008B0199">
        <w:rPr>
          <w:rFonts w:asciiTheme="minorHAnsi" w:hAnsiTheme="minorHAnsi" w:cs="Arial"/>
          <w:sz w:val="22"/>
          <w:szCs w:val="22"/>
          <w:lang w:eastAsia="en-GB"/>
        </w:rPr>
        <w:t>.</w:t>
      </w:r>
    </w:p>
    <w:p w:rsidR="00E450DD" w:rsidRPr="008B0199" w:rsidRDefault="00E450DD" w:rsidP="003C4CF0">
      <w:pPr>
        <w:widowControl w:val="0"/>
        <w:kinsoku w:val="0"/>
        <w:overflowPunct w:val="0"/>
        <w:autoSpaceDE w:val="0"/>
        <w:autoSpaceDN w:val="0"/>
        <w:adjustRightInd w:val="0"/>
        <w:ind w:right="567"/>
        <w:rPr>
          <w:rFonts w:asciiTheme="minorHAnsi" w:hAnsiTheme="minorHAnsi" w:cs="Arial"/>
          <w:sz w:val="22"/>
          <w:szCs w:val="22"/>
          <w:lang w:eastAsia="en-GB"/>
        </w:rPr>
      </w:pPr>
    </w:p>
    <w:p w:rsidR="00E450DD" w:rsidRPr="008B0199" w:rsidRDefault="00E450DD" w:rsidP="00D01E0B">
      <w:pPr>
        <w:widowControl w:val="0"/>
        <w:numPr>
          <w:ilvl w:val="0"/>
          <w:numId w:val="31"/>
        </w:numPr>
        <w:tabs>
          <w:tab w:val="left" w:pos="702"/>
        </w:tabs>
        <w:kinsoku w:val="0"/>
        <w:overflowPunct w:val="0"/>
        <w:autoSpaceDE w:val="0"/>
        <w:autoSpaceDN w:val="0"/>
        <w:adjustRightInd w:val="0"/>
        <w:ind w:right="567"/>
        <w:jc w:val="both"/>
        <w:rPr>
          <w:rFonts w:asciiTheme="minorHAnsi" w:hAnsiTheme="minorHAnsi" w:cs="Arial"/>
          <w:sz w:val="22"/>
          <w:szCs w:val="22"/>
          <w:lang w:eastAsia="en-GB"/>
        </w:rPr>
      </w:pPr>
      <w:r w:rsidRPr="008B0199">
        <w:rPr>
          <w:rFonts w:asciiTheme="minorHAnsi" w:hAnsiTheme="minorHAnsi" w:cs="Arial"/>
          <w:sz w:val="22"/>
          <w:szCs w:val="22"/>
          <w:lang w:eastAsia="en-GB"/>
        </w:rPr>
        <w:t>Inlaid</w:t>
      </w:r>
      <w:r w:rsidRPr="008B0199">
        <w:rPr>
          <w:rFonts w:asciiTheme="minorHAnsi" w:hAnsiTheme="minorHAnsi" w:cs="Arial"/>
          <w:spacing w:val="9"/>
          <w:sz w:val="22"/>
          <w:szCs w:val="22"/>
          <w:lang w:eastAsia="en-GB"/>
        </w:rPr>
        <w:t xml:space="preserve"> </w:t>
      </w:r>
      <w:r w:rsidRPr="008B0199">
        <w:rPr>
          <w:rFonts w:asciiTheme="minorHAnsi" w:hAnsiTheme="minorHAnsi" w:cs="Arial"/>
          <w:sz w:val="22"/>
          <w:szCs w:val="22"/>
          <w:lang w:eastAsia="en-GB"/>
        </w:rPr>
        <w:t>crack</w:t>
      </w:r>
      <w:r w:rsidRPr="008B0199">
        <w:rPr>
          <w:rFonts w:asciiTheme="minorHAnsi" w:hAnsiTheme="minorHAnsi" w:cs="Arial"/>
          <w:spacing w:val="8"/>
          <w:sz w:val="22"/>
          <w:szCs w:val="22"/>
          <w:lang w:eastAsia="en-GB"/>
        </w:rPr>
        <w:t xml:space="preserve"> </w:t>
      </w:r>
      <w:r w:rsidRPr="008B0199">
        <w:rPr>
          <w:rFonts w:asciiTheme="minorHAnsi" w:hAnsiTheme="minorHAnsi" w:cs="Arial"/>
          <w:spacing w:val="-1"/>
          <w:sz w:val="22"/>
          <w:szCs w:val="22"/>
          <w:lang w:eastAsia="en-GB"/>
        </w:rPr>
        <w:t>repairing</w:t>
      </w:r>
      <w:r w:rsidRPr="008B0199">
        <w:rPr>
          <w:rFonts w:asciiTheme="minorHAnsi" w:hAnsiTheme="minorHAnsi" w:cs="Arial"/>
          <w:spacing w:val="7"/>
          <w:sz w:val="22"/>
          <w:szCs w:val="22"/>
          <w:lang w:eastAsia="en-GB"/>
        </w:rPr>
        <w:t xml:space="preserve"> </w:t>
      </w:r>
      <w:r w:rsidRPr="008B0199">
        <w:rPr>
          <w:rFonts w:asciiTheme="minorHAnsi" w:hAnsiTheme="minorHAnsi" w:cs="Arial"/>
          <w:spacing w:val="-1"/>
          <w:sz w:val="22"/>
          <w:szCs w:val="22"/>
          <w:lang w:eastAsia="en-GB"/>
        </w:rPr>
        <w:t>system</w:t>
      </w:r>
      <w:r w:rsidRPr="008B0199">
        <w:rPr>
          <w:rFonts w:asciiTheme="minorHAnsi" w:hAnsiTheme="minorHAnsi" w:cs="Arial"/>
          <w:spacing w:val="11"/>
          <w:sz w:val="22"/>
          <w:szCs w:val="22"/>
          <w:lang w:eastAsia="en-GB"/>
        </w:rPr>
        <w:t xml:space="preserve"> </w:t>
      </w:r>
      <w:r w:rsidRPr="008B0199">
        <w:rPr>
          <w:rFonts w:asciiTheme="minorHAnsi" w:hAnsiTheme="minorHAnsi" w:cs="Arial"/>
          <w:sz w:val="22"/>
          <w:szCs w:val="22"/>
          <w:lang w:eastAsia="en-GB"/>
        </w:rPr>
        <w:t>shall</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be</w:t>
      </w:r>
      <w:r w:rsidRPr="008B0199">
        <w:rPr>
          <w:rFonts w:asciiTheme="minorHAnsi" w:hAnsiTheme="minorHAnsi" w:cs="Arial"/>
          <w:spacing w:val="9"/>
          <w:sz w:val="22"/>
          <w:szCs w:val="22"/>
          <w:lang w:eastAsia="en-GB"/>
        </w:rPr>
        <w:t xml:space="preserve"> </w:t>
      </w:r>
      <w:r w:rsidRPr="008B0199">
        <w:rPr>
          <w:rFonts w:asciiTheme="minorHAnsi" w:hAnsiTheme="minorHAnsi" w:cs="Arial"/>
          <w:spacing w:val="-1"/>
          <w:sz w:val="22"/>
          <w:szCs w:val="22"/>
          <w:lang w:eastAsia="en-GB"/>
        </w:rPr>
        <w:t>undertaken</w:t>
      </w:r>
      <w:r w:rsidRPr="008B0199">
        <w:rPr>
          <w:rFonts w:asciiTheme="minorHAnsi" w:hAnsiTheme="minorHAnsi" w:cs="Arial"/>
          <w:spacing w:val="9"/>
          <w:sz w:val="22"/>
          <w:szCs w:val="22"/>
          <w:lang w:eastAsia="en-GB"/>
        </w:rPr>
        <w:t xml:space="preserve"> </w:t>
      </w:r>
      <w:r w:rsidRPr="008B0199">
        <w:rPr>
          <w:rFonts w:asciiTheme="minorHAnsi" w:hAnsiTheme="minorHAnsi" w:cs="Arial"/>
          <w:sz w:val="22"/>
          <w:szCs w:val="22"/>
          <w:lang w:eastAsia="en-GB"/>
        </w:rPr>
        <w:t>using</w:t>
      </w:r>
      <w:r w:rsidRPr="008B0199">
        <w:rPr>
          <w:rFonts w:asciiTheme="minorHAnsi" w:hAnsiTheme="minorHAnsi" w:cs="Arial"/>
          <w:spacing w:val="8"/>
          <w:sz w:val="22"/>
          <w:szCs w:val="22"/>
          <w:lang w:eastAsia="en-GB"/>
        </w:rPr>
        <w:t xml:space="preserve"> </w:t>
      </w:r>
      <w:r w:rsidRPr="008B0199">
        <w:rPr>
          <w:rFonts w:asciiTheme="minorHAnsi" w:hAnsiTheme="minorHAnsi" w:cs="Arial"/>
          <w:spacing w:val="-1"/>
          <w:sz w:val="22"/>
          <w:szCs w:val="22"/>
          <w:lang w:eastAsia="en-GB"/>
        </w:rPr>
        <w:t>the</w:t>
      </w:r>
      <w:r w:rsidRPr="008B0199">
        <w:rPr>
          <w:rFonts w:asciiTheme="minorHAnsi" w:hAnsiTheme="minorHAnsi" w:cs="Arial"/>
          <w:spacing w:val="9"/>
          <w:sz w:val="22"/>
          <w:szCs w:val="22"/>
          <w:lang w:eastAsia="en-GB"/>
        </w:rPr>
        <w:t xml:space="preserve"> </w:t>
      </w:r>
      <w:r w:rsidRPr="008B0199">
        <w:rPr>
          <w:rFonts w:asciiTheme="minorHAnsi" w:hAnsiTheme="minorHAnsi" w:cs="Arial"/>
          <w:spacing w:val="-1"/>
          <w:sz w:val="22"/>
          <w:szCs w:val="22"/>
          <w:lang w:eastAsia="en-GB"/>
        </w:rPr>
        <w:t>“</w:t>
      </w:r>
      <w:proofErr w:type="spellStart"/>
      <w:r w:rsidRPr="008B0199">
        <w:rPr>
          <w:rFonts w:asciiTheme="minorHAnsi" w:hAnsiTheme="minorHAnsi" w:cs="Arial"/>
          <w:spacing w:val="-1"/>
          <w:sz w:val="22"/>
          <w:szCs w:val="22"/>
          <w:lang w:eastAsia="en-GB"/>
        </w:rPr>
        <w:t>Permatrack</w:t>
      </w:r>
      <w:proofErr w:type="spellEnd"/>
      <w:r w:rsidRPr="008B0199">
        <w:rPr>
          <w:rFonts w:asciiTheme="minorHAnsi" w:hAnsiTheme="minorHAnsi" w:cs="Arial"/>
          <w:spacing w:val="8"/>
          <w:sz w:val="22"/>
          <w:szCs w:val="22"/>
          <w:lang w:eastAsia="en-GB"/>
        </w:rPr>
        <w:t xml:space="preserve"> </w:t>
      </w:r>
      <w:r w:rsidRPr="008B0199">
        <w:rPr>
          <w:rFonts w:asciiTheme="minorHAnsi" w:hAnsiTheme="minorHAnsi" w:cs="Arial"/>
          <w:spacing w:val="-1"/>
          <w:sz w:val="22"/>
          <w:szCs w:val="22"/>
          <w:lang w:eastAsia="en-GB"/>
        </w:rPr>
        <w:t>H”</w:t>
      </w:r>
      <w:r w:rsidRPr="008B0199">
        <w:rPr>
          <w:rFonts w:asciiTheme="minorHAnsi" w:hAnsiTheme="minorHAnsi" w:cs="Arial"/>
          <w:spacing w:val="61"/>
          <w:w w:val="99"/>
          <w:sz w:val="22"/>
          <w:szCs w:val="22"/>
          <w:lang w:eastAsia="en-GB"/>
        </w:rPr>
        <w:t xml:space="preserve"> </w:t>
      </w:r>
      <w:r w:rsidRPr="008B0199">
        <w:rPr>
          <w:rFonts w:asciiTheme="minorHAnsi" w:hAnsiTheme="minorHAnsi" w:cs="Arial"/>
          <w:spacing w:val="-1"/>
          <w:sz w:val="22"/>
          <w:szCs w:val="22"/>
          <w:lang w:eastAsia="en-GB"/>
        </w:rPr>
        <w:t>system,</w:t>
      </w:r>
      <w:r w:rsidRPr="008B0199">
        <w:rPr>
          <w:rFonts w:asciiTheme="minorHAnsi" w:hAnsiTheme="minorHAnsi" w:cs="Arial"/>
          <w:spacing w:val="19"/>
          <w:sz w:val="22"/>
          <w:szCs w:val="22"/>
          <w:lang w:eastAsia="en-GB"/>
        </w:rPr>
        <w:t xml:space="preserve"> </w:t>
      </w:r>
      <w:r w:rsidRPr="008B0199">
        <w:rPr>
          <w:rFonts w:asciiTheme="minorHAnsi" w:hAnsiTheme="minorHAnsi" w:cs="Arial"/>
          <w:spacing w:val="-1"/>
          <w:sz w:val="22"/>
          <w:szCs w:val="22"/>
          <w:lang w:eastAsia="en-GB"/>
        </w:rPr>
        <w:t>manufactured</w:t>
      </w:r>
      <w:r w:rsidRPr="008B0199">
        <w:rPr>
          <w:rFonts w:asciiTheme="minorHAnsi" w:hAnsiTheme="minorHAnsi" w:cs="Arial"/>
          <w:spacing w:val="19"/>
          <w:sz w:val="22"/>
          <w:szCs w:val="22"/>
          <w:lang w:eastAsia="en-GB"/>
        </w:rPr>
        <w:t xml:space="preserve"> </w:t>
      </w:r>
      <w:r w:rsidRPr="008B0199">
        <w:rPr>
          <w:rFonts w:asciiTheme="minorHAnsi" w:hAnsiTheme="minorHAnsi" w:cs="Arial"/>
          <w:sz w:val="22"/>
          <w:szCs w:val="22"/>
          <w:lang w:eastAsia="en-GB"/>
        </w:rPr>
        <w:t>by</w:t>
      </w:r>
      <w:r w:rsidRPr="008B0199">
        <w:rPr>
          <w:rFonts w:asciiTheme="minorHAnsi" w:hAnsiTheme="minorHAnsi" w:cs="Arial"/>
          <w:spacing w:val="17"/>
          <w:sz w:val="22"/>
          <w:szCs w:val="22"/>
          <w:lang w:eastAsia="en-GB"/>
        </w:rPr>
        <w:t xml:space="preserve"> </w:t>
      </w:r>
      <w:r w:rsidR="004E0409" w:rsidRPr="008B0199">
        <w:rPr>
          <w:rFonts w:asciiTheme="minorHAnsi" w:hAnsiTheme="minorHAnsi" w:cs="Arial"/>
          <w:spacing w:val="17"/>
          <w:sz w:val="22"/>
          <w:szCs w:val="22"/>
          <w:lang w:eastAsia="en-GB"/>
        </w:rPr>
        <w:t>IKO PLC</w:t>
      </w:r>
      <w:r w:rsidRPr="008B0199">
        <w:rPr>
          <w:rFonts w:asciiTheme="minorHAnsi" w:hAnsiTheme="minorHAnsi" w:cs="Arial"/>
          <w:spacing w:val="19"/>
          <w:sz w:val="22"/>
          <w:szCs w:val="22"/>
          <w:lang w:eastAsia="en-GB"/>
        </w:rPr>
        <w:t xml:space="preserve"> </w:t>
      </w:r>
      <w:r w:rsidRPr="008B0199">
        <w:rPr>
          <w:rFonts w:asciiTheme="minorHAnsi" w:hAnsiTheme="minorHAnsi" w:cs="Arial"/>
          <w:sz w:val="22"/>
          <w:szCs w:val="22"/>
          <w:lang w:eastAsia="en-GB"/>
        </w:rPr>
        <w:t>or</w:t>
      </w:r>
      <w:r w:rsidRPr="008B0199">
        <w:rPr>
          <w:rFonts w:asciiTheme="minorHAnsi" w:hAnsiTheme="minorHAnsi" w:cs="Arial"/>
          <w:spacing w:val="19"/>
          <w:sz w:val="22"/>
          <w:szCs w:val="22"/>
          <w:lang w:eastAsia="en-GB"/>
        </w:rPr>
        <w:t xml:space="preserve"> </w:t>
      </w:r>
      <w:r w:rsidRPr="008B0199">
        <w:rPr>
          <w:rFonts w:asciiTheme="minorHAnsi" w:hAnsiTheme="minorHAnsi" w:cs="Arial"/>
          <w:spacing w:val="-1"/>
          <w:sz w:val="22"/>
          <w:szCs w:val="22"/>
          <w:lang w:eastAsia="en-GB"/>
        </w:rPr>
        <w:t>similar</w:t>
      </w:r>
      <w:r w:rsidRPr="008B0199">
        <w:rPr>
          <w:rFonts w:asciiTheme="minorHAnsi" w:hAnsiTheme="minorHAnsi" w:cs="Arial"/>
          <w:spacing w:val="18"/>
          <w:sz w:val="22"/>
          <w:szCs w:val="22"/>
          <w:lang w:eastAsia="en-GB"/>
        </w:rPr>
        <w:t xml:space="preserve"> </w:t>
      </w:r>
      <w:r w:rsidRPr="008B0199">
        <w:rPr>
          <w:rFonts w:asciiTheme="minorHAnsi" w:hAnsiTheme="minorHAnsi" w:cs="Arial"/>
          <w:spacing w:val="-1"/>
          <w:sz w:val="22"/>
          <w:szCs w:val="22"/>
          <w:lang w:eastAsia="en-GB"/>
        </w:rPr>
        <w:t>approved.</w:t>
      </w:r>
      <w:r w:rsidRPr="008B0199">
        <w:rPr>
          <w:rFonts w:asciiTheme="minorHAnsi" w:hAnsiTheme="minorHAnsi" w:cs="Arial"/>
          <w:spacing w:val="40"/>
          <w:sz w:val="22"/>
          <w:szCs w:val="22"/>
          <w:lang w:eastAsia="en-GB"/>
        </w:rPr>
        <w:t xml:space="preserve"> </w:t>
      </w:r>
      <w:r w:rsidRPr="008B0199">
        <w:rPr>
          <w:rFonts w:asciiTheme="minorHAnsi" w:hAnsiTheme="minorHAnsi" w:cs="Arial"/>
          <w:sz w:val="22"/>
          <w:szCs w:val="22"/>
          <w:lang w:eastAsia="en-GB"/>
        </w:rPr>
        <w:t>Further</w:t>
      </w:r>
      <w:r w:rsidRPr="008B0199">
        <w:rPr>
          <w:rFonts w:asciiTheme="minorHAnsi" w:hAnsiTheme="minorHAnsi" w:cs="Arial"/>
          <w:spacing w:val="77"/>
          <w:w w:val="99"/>
          <w:sz w:val="22"/>
          <w:szCs w:val="22"/>
          <w:lang w:eastAsia="en-GB"/>
        </w:rPr>
        <w:t xml:space="preserve"> </w:t>
      </w:r>
      <w:r w:rsidRPr="008B0199">
        <w:rPr>
          <w:rFonts w:asciiTheme="minorHAnsi" w:hAnsiTheme="minorHAnsi" w:cs="Arial"/>
          <w:sz w:val="22"/>
          <w:szCs w:val="22"/>
          <w:lang w:eastAsia="en-GB"/>
        </w:rPr>
        <w:t>information</w:t>
      </w:r>
      <w:r w:rsidRPr="008B0199">
        <w:rPr>
          <w:rFonts w:asciiTheme="minorHAnsi" w:hAnsiTheme="minorHAnsi" w:cs="Arial"/>
          <w:spacing w:val="-9"/>
          <w:sz w:val="22"/>
          <w:szCs w:val="22"/>
          <w:lang w:eastAsia="en-GB"/>
        </w:rPr>
        <w:t xml:space="preserve"> </w:t>
      </w:r>
      <w:r w:rsidRPr="008B0199">
        <w:rPr>
          <w:rFonts w:asciiTheme="minorHAnsi" w:hAnsiTheme="minorHAnsi" w:cs="Arial"/>
          <w:spacing w:val="-1"/>
          <w:sz w:val="22"/>
          <w:szCs w:val="22"/>
          <w:lang w:eastAsia="en-GB"/>
        </w:rPr>
        <w:t>is</w:t>
      </w:r>
      <w:r w:rsidRPr="008B0199">
        <w:rPr>
          <w:rFonts w:asciiTheme="minorHAnsi" w:hAnsiTheme="minorHAnsi" w:cs="Arial"/>
          <w:spacing w:val="-12"/>
          <w:sz w:val="22"/>
          <w:szCs w:val="22"/>
          <w:lang w:eastAsia="en-GB"/>
        </w:rPr>
        <w:t xml:space="preserve"> </w:t>
      </w:r>
      <w:r w:rsidRPr="008B0199">
        <w:rPr>
          <w:rFonts w:asciiTheme="minorHAnsi" w:hAnsiTheme="minorHAnsi" w:cs="Arial"/>
          <w:spacing w:val="-1"/>
          <w:sz w:val="22"/>
          <w:szCs w:val="22"/>
          <w:lang w:eastAsia="en-GB"/>
        </w:rPr>
        <w:t>available</w:t>
      </w:r>
      <w:r w:rsidRPr="008B0199">
        <w:rPr>
          <w:rFonts w:asciiTheme="minorHAnsi" w:hAnsiTheme="minorHAnsi" w:cs="Arial"/>
          <w:spacing w:val="-10"/>
          <w:sz w:val="22"/>
          <w:szCs w:val="22"/>
          <w:lang w:eastAsia="en-GB"/>
        </w:rPr>
        <w:t xml:space="preserve"> </w:t>
      </w:r>
      <w:r w:rsidRPr="008B0199">
        <w:rPr>
          <w:rFonts w:asciiTheme="minorHAnsi" w:hAnsiTheme="minorHAnsi" w:cs="Arial"/>
          <w:sz w:val="22"/>
          <w:szCs w:val="22"/>
          <w:lang w:eastAsia="en-GB"/>
        </w:rPr>
        <w:t>from:</w:t>
      </w:r>
    </w:p>
    <w:p w:rsidR="00E450DD" w:rsidRPr="008B0199" w:rsidRDefault="00E450DD" w:rsidP="003C4CF0">
      <w:pPr>
        <w:widowControl w:val="0"/>
        <w:kinsoku w:val="0"/>
        <w:overflowPunct w:val="0"/>
        <w:autoSpaceDE w:val="0"/>
        <w:autoSpaceDN w:val="0"/>
        <w:adjustRightInd w:val="0"/>
        <w:ind w:right="567"/>
        <w:rPr>
          <w:rFonts w:asciiTheme="minorHAnsi" w:hAnsiTheme="minorHAnsi" w:cs="Arial"/>
          <w:sz w:val="22"/>
          <w:szCs w:val="22"/>
          <w:lang w:eastAsia="en-GB"/>
        </w:rPr>
      </w:pPr>
    </w:p>
    <w:p w:rsidR="004E0409" w:rsidRPr="008B0199" w:rsidRDefault="004E0409" w:rsidP="003C4CF0">
      <w:pPr>
        <w:widowControl w:val="0"/>
        <w:kinsoku w:val="0"/>
        <w:overflowPunct w:val="0"/>
        <w:autoSpaceDE w:val="0"/>
        <w:autoSpaceDN w:val="0"/>
        <w:adjustRightInd w:val="0"/>
        <w:ind w:left="701" w:right="567"/>
        <w:rPr>
          <w:rFonts w:asciiTheme="minorHAnsi" w:hAnsiTheme="minorHAnsi" w:cs="Arial"/>
          <w:spacing w:val="-1"/>
          <w:sz w:val="22"/>
          <w:szCs w:val="22"/>
          <w:lang w:eastAsia="en-GB"/>
        </w:rPr>
      </w:pPr>
      <w:r w:rsidRPr="008B0199">
        <w:rPr>
          <w:rFonts w:asciiTheme="minorHAnsi" w:hAnsiTheme="minorHAnsi" w:cs="Arial"/>
          <w:spacing w:val="-1"/>
          <w:sz w:val="22"/>
          <w:szCs w:val="22"/>
          <w:lang w:eastAsia="en-GB"/>
        </w:rPr>
        <w:t>IKO PLC</w:t>
      </w:r>
    </w:p>
    <w:p w:rsidR="00E450DD" w:rsidRPr="008B0199" w:rsidRDefault="00E450DD" w:rsidP="003C4CF0">
      <w:pPr>
        <w:widowControl w:val="0"/>
        <w:kinsoku w:val="0"/>
        <w:overflowPunct w:val="0"/>
        <w:autoSpaceDE w:val="0"/>
        <w:autoSpaceDN w:val="0"/>
        <w:adjustRightInd w:val="0"/>
        <w:ind w:left="701" w:right="567"/>
        <w:rPr>
          <w:rFonts w:asciiTheme="minorHAnsi" w:hAnsiTheme="minorHAnsi" w:cs="Arial"/>
          <w:sz w:val="22"/>
          <w:szCs w:val="22"/>
          <w:lang w:eastAsia="en-GB"/>
        </w:rPr>
      </w:pPr>
      <w:proofErr w:type="spellStart"/>
      <w:r w:rsidRPr="008B0199">
        <w:rPr>
          <w:rFonts w:asciiTheme="minorHAnsi" w:hAnsiTheme="minorHAnsi" w:cs="Arial"/>
          <w:sz w:val="22"/>
          <w:szCs w:val="22"/>
          <w:lang w:eastAsia="en-GB"/>
        </w:rPr>
        <w:t>Appley</w:t>
      </w:r>
      <w:proofErr w:type="spellEnd"/>
      <w:r w:rsidRPr="008B0199">
        <w:rPr>
          <w:rFonts w:asciiTheme="minorHAnsi" w:hAnsiTheme="minorHAnsi" w:cs="Arial"/>
          <w:spacing w:val="-12"/>
          <w:sz w:val="22"/>
          <w:szCs w:val="22"/>
          <w:lang w:eastAsia="en-GB"/>
        </w:rPr>
        <w:t xml:space="preserve"> </w:t>
      </w:r>
      <w:r w:rsidRPr="008B0199">
        <w:rPr>
          <w:rFonts w:asciiTheme="minorHAnsi" w:hAnsiTheme="minorHAnsi" w:cs="Arial"/>
          <w:sz w:val="22"/>
          <w:szCs w:val="22"/>
          <w:lang w:eastAsia="en-GB"/>
        </w:rPr>
        <w:t>Lane</w:t>
      </w:r>
      <w:r w:rsidRPr="008B0199">
        <w:rPr>
          <w:rFonts w:asciiTheme="minorHAnsi" w:hAnsiTheme="minorHAnsi" w:cs="Arial"/>
          <w:spacing w:val="-8"/>
          <w:sz w:val="22"/>
          <w:szCs w:val="22"/>
          <w:lang w:eastAsia="en-GB"/>
        </w:rPr>
        <w:t xml:space="preserve"> </w:t>
      </w:r>
      <w:r w:rsidRPr="008B0199">
        <w:rPr>
          <w:rFonts w:asciiTheme="minorHAnsi" w:hAnsiTheme="minorHAnsi" w:cs="Arial"/>
          <w:spacing w:val="-1"/>
          <w:sz w:val="22"/>
          <w:szCs w:val="22"/>
          <w:lang w:eastAsia="en-GB"/>
        </w:rPr>
        <w:t>North</w:t>
      </w:r>
      <w:r w:rsidRPr="008B0199">
        <w:rPr>
          <w:rFonts w:asciiTheme="minorHAnsi" w:hAnsiTheme="minorHAnsi" w:cs="Arial"/>
          <w:spacing w:val="24"/>
          <w:w w:val="99"/>
          <w:sz w:val="22"/>
          <w:szCs w:val="22"/>
          <w:lang w:eastAsia="en-GB"/>
        </w:rPr>
        <w:t xml:space="preserve"> </w:t>
      </w:r>
      <w:proofErr w:type="spellStart"/>
      <w:r w:rsidRPr="008B0199">
        <w:rPr>
          <w:rFonts w:asciiTheme="minorHAnsi" w:hAnsiTheme="minorHAnsi" w:cs="Arial"/>
          <w:sz w:val="22"/>
          <w:szCs w:val="22"/>
          <w:lang w:eastAsia="en-GB"/>
        </w:rPr>
        <w:t>Aplley</w:t>
      </w:r>
      <w:proofErr w:type="spellEnd"/>
      <w:r w:rsidRPr="008B0199">
        <w:rPr>
          <w:rFonts w:asciiTheme="minorHAnsi" w:hAnsiTheme="minorHAnsi" w:cs="Arial"/>
          <w:spacing w:val="-16"/>
          <w:sz w:val="22"/>
          <w:szCs w:val="22"/>
          <w:lang w:eastAsia="en-GB"/>
        </w:rPr>
        <w:t xml:space="preserve"> </w:t>
      </w:r>
      <w:r w:rsidRPr="008B0199">
        <w:rPr>
          <w:rFonts w:asciiTheme="minorHAnsi" w:hAnsiTheme="minorHAnsi" w:cs="Arial"/>
          <w:spacing w:val="-1"/>
          <w:sz w:val="22"/>
          <w:szCs w:val="22"/>
          <w:lang w:eastAsia="en-GB"/>
        </w:rPr>
        <w:t>Bridge</w:t>
      </w:r>
      <w:r w:rsidRPr="008B0199">
        <w:rPr>
          <w:rFonts w:asciiTheme="minorHAnsi" w:hAnsiTheme="minorHAnsi" w:cs="Arial"/>
          <w:spacing w:val="23"/>
          <w:w w:val="99"/>
          <w:sz w:val="22"/>
          <w:szCs w:val="22"/>
          <w:lang w:eastAsia="en-GB"/>
        </w:rPr>
        <w:t xml:space="preserve"> </w:t>
      </w:r>
      <w:r w:rsidRPr="008B0199">
        <w:rPr>
          <w:rFonts w:asciiTheme="minorHAnsi" w:hAnsiTheme="minorHAnsi" w:cs="Arial"/>
          <w:spacing w:val="-1"/>
          <w:sz w:val="22"/>
          <w:szCs w:val="22"/>
          <w:lang w:eastAsia="en-GB"/>
        </w:rPr>
        <w:t>Wigan</w:t>
      </w:r>
    </w:p>
    <w:p w:rsidR="00E450DD" w:rsidRPr="008B0199" w:rsidRDefault="00E450DD" w:rsidP="003C4CF0">
      <w:pPr>
        <w:widowControl w:val="0"/>
        <w:kinsoku w:val="0"/>
        <w:overflowPunct w:val="0"/>
        <w:autoSpaceDE w:val="0"/>
        <w:autoSpaceDN w:val="0"/>
        <w:adjustRightInd w:val="0"/>
        <w:ind w:left="701" w:right="567"/>
        <w:rPr>
          <w:rFonts w:asciiTheme="minorHAnsi" w:hAnsiTheme="minorHAnsi" w:cs="Arial"/>
          <w:sz w:val="22"/>
          <w:szCs w:val="22"/>
          <w:lang w:eastAsia="en-GB"/>
        </w:rPr>
      </w:pPr>
      <w:r w:rsidRPr="008B0199">
        <w:rPr>
          <w:rFonts w:asciiTheme="minorHAnsi" w:hAnsiTheme="minorHAnsi" w:cs="Arial"/>
          <w:spacing w:val="1"/>
          <w:sz w:val="22"/>
          <w:szCs w:val="22"/>
          <w:lang w:eastAsia="en-GB"/>
        </w:rPr>
        <w:t>WN6</w:t>
      </w:r>
      <w:r w:rsidRPr="008B0199">
        <w:rPr>
          <w:rFonts w:asciiTheme="minorHAnsi" w:hAnsiTheme="minorHAnsi" w:cs="Arial"/>
          <w:spacing w:val="-11"/>
          <w:sz w:val="22"/>
          <w:szCs w:val="22"/>
          <w:lang w:eastAsia="en-GB"/>
        </w:rPr>
        <w:t xml:space="preserve"> </w:t>
      </w:r>
      <w:r w:rsidRPr="008B0199">
        <w:rPr>
          <w:rFonts w:asciiTheme="minorHAnsi" w:hAnsiTheme="minorHAnsi" w:cs="Arial"/>
          <w:spacing w:val="-1"/>
          <w:sz w:val="22"/>
          <w:szCs w:val="22"/>
          <w:lang w:eastAsia="en-GB"/>
        </w:rPr>
        <w:t>9AB</w:t>
      </w:r>
    </w:p>
    <w:p w:rsidR="00E450DD" w:rsidRPr="008B0199" w:rsidRDefault="00E450DD" w:rsidP="003C4CF0">
      <w:pPr>
        <w:widowControl w:val="0"/>
        <w:kinsoku w:val="0"/>
        <w:overflowPunct w:val="0"/>
        <w:autoSpaceDE w:val="0"/>
        <w:autoSpaceDN w:val="0"/>
        <w:adjustRightInd w:val="0"/>
        <w:ind w:left="701" w:right="567"/>
        <w:rPr>
          <w:rFonts w:asciiTheme="minorHAnsi" w:hAnsiTheme="minorHAnsi" w:cs="Arial"/>
          <w:sz w:val="22"/>
          <w:szCs w:val="22"/>
          <w:lang w:eastAsia="en-GB"/>
        </w:rPr>
      </w:pPr>
      <w:r w:rsidRPr="008B0199">
        <w:rPr>
          <w:rFonts w:asciiTheme="minorHAnsi" w:hAnsiTheme="minorHAnsi" w:cs="Arial"/>
          <w:sz w:val="22"/>
          <w:szCs w:val="22"/>
          <w:lang w:eastAsia="en-GB"/>
        </w:rPr>
        <w:t>Tel:</w:t>
      </w:r>
      <w:r w:rsidRPr="008B0199">
        <w:rPr>
          <w:rFonts w:asciiTheme="minorHAnsi" w:hAnsiTheme="minorHAnsi" w:cs="Arial"/>
          <w:spacing w:val="-9"/>
          <w:sz w:val="22"/>
          <w:szCs w:val="22"/>
          <w:lang w:eastAsia="en-GB"/>
        </w:rPr>
        <w:t xml:space="preserve"> </w:t>
      </w:r>
      <w:r w:rsidRPr="008B0199">
        <w:rPr>
          <w:rFonts w:asciiTheme="minorHAnsi" w:hAnsiTheme="minorHAnsi" w:cs="Arial"/>
          <w:sz w:val="22"/>
          <w:szCs w:val="22"/>
          <w:lang w:eastAsia="en-GB"/>
        </w:rPr>
        <w:t>0844</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412</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7228</w:t>
      </w:r>
    </w:p>
    <w:p w:rsidR="00E450DD" w:rsidRPr="008B0199" w:rsidRDefault="00E450DD" w:rsidP="003C4CF0">
      <w:pPr>
        <w:widowControl w:val="0"/>
        <w:kinsoku w:val="0"/>
        <w:overflowPunct w:val="0"/>
        <w:autoSpaceDE w:val="0"/>
        <w:autoSpaceDN w:val="0"/>
        <w:adjustRightInd w:val="0"/>
        <w:ind w:right="567"/>
        <w:rPr>
          <w:rFonts w:asciiTheme="minorHAnsi" w:hAnsiTheme="minorHAnsi" w:cs="Arial"/>
          <w:sz w:val="22"/>
          <w:szCs w:val="22"/>
          <w:lang w:eastAsia="en-GB"/>
        </w:rPr>
      </w:pPr>
    </w:p>
    <w:p w:rsidR="00E450DD" w:rsidRPr="008B0199" w:rsidRDefault="00E450DD" w:rsidP="00D01E0B">
      <w:pPr>
        <w:widowControl w:val="0"/>
        <w:numPr>
          <w:ilvl w:val="0"/>
          <w:numId w:val="31"/>
        </w:numPr>
        <w:tabs>
          <w:tab w:val="left" w:pos="702"/>
        </w:tabs>
        <w:kinsoku w:val="0"/>
        <w:overflowPunct w:val="0"/>
        <w:autoSpaceDE w:val="0"/>
        <w:autoSpaceDN w:val="0"/>
        <w:adjustRightInd w:val="0"/>
        <w:ind w:right="567"/>
        <w:jc w:val="both"/>
        <w:rPr>
          <w:rFonts w:asciiTheme="minorHAnsi" w:hAnsiTheme="minorHAnsi" w:cs="Arial"/>
          <w:sz w:val="22"/>
          <w:szCs w:val="22"/>
          <w:lang w:eastAsia="en-GB"/>
        </w:rPr>
      </w:pPr>
      <w:r w:rsidRPr="008B0199">
        <w:rPr>
          <w:rFonts w:asciiTheme="minorHAnsi" w:hAnsiTheme="minorHAnsi" w:cs="Arial"/>
          <w:sz w:val="22"/>
          <w:szCs w:val="22"/>
          <w:lang w:eastAsia="en-GB"/>
        </w:rPr>
        <w:t>The</w:t>
      </w:r>
      <w:r w:rsidRPr="008B0199">
        <w:rPr>
          <w:rFonts w:asciiTheme="minorHAnsi" w:hAnsiTheme="minorHAnsi" w:cs="Arial"/>
          <w:spacing w:val="2"/>
          <w:sz w:val="22"/>
          <w:szCs w:val="22"/>
          <w:lang w:eastAsia="en-GB"/>
        </w:rPr>
        <w:t xml:space="preserve"> </w:t>
      </w:r>
      <w:r w:rsidRPr="008B0199">
        <w:rPr>
          <w:rFonts w:asciiTheme="minorHAnsi" w:hAnsiTheme="minorHAnsi" w:cs="Arial"/>
          <w:spacing w:val="-1"/>
          <w:sz w:val="22"/>
          <w:szCs w:val="22"/>
          <w:lang w:eastAsia="en-GB"/>
        </w:rPr>
        <w:t>BBA/HAPAS</w:t>
      </w:r>
      <w:r w:rsidRPr="008B0199">
        <w:rPr>
          <w:rFonts w:asciiTheme="minorHAnsi" w:hAnsiTheme="minorHAnsi" w:cs="Arial"/>
          <w:spacing w:val="2"/>
          <w:sz w:val="22"/>
          <w:szCs w:val="22"/>
          <w:lang w:eastAsia="en-GB"/>
        </w:rPr>
        <w:t xml:space="preserve"> </w:t>
      </w:r>
      <w:r w:rsidRPr="008B0199">
        <w:rPr>
          <w:rFonts w:asciiTheme="minorHAnsi" w:hAnsiTheme="minorHAnsi" w:cs="Arial"/>
          <w:spacing w:val="-1"/>
          <w:sz w:val="22"/>
          <w:szCs w:val="22"/>
          <w:lang w:eastAsia="en-GB"/>
        </w:rPr>
        <w:t>grade</w:t>
      </w:r>
      <w:r w:rsidRPr="008B0199">
        <w:rPr>
          <w:rFonts w:asciiTheme="minorHAnsi" w:hAnsiTheme="minorHAnsi" w:cs="Arial"/>
          <w:spacing w:val="2"/>
          <w:sz w:val="22"/>
          <w:szCs w:val="22"/>
          <w:lang w:eastAsia="en-GB"/>
        </w:rPr>
        <w:t xml:space="preserve"> </w:t>
      </w:r>
      <w:r w:rsidRPr="008B0199">
        <w:rPr>
          <w:rFonts w:asciiTheme="minorHAnsi" w:hAnsiTheme="minorHAnsi" w:cs="Arial"/>
          <w:spacing w:val="-1"/>
          <w:sz w:val="22"/>
          <w:szCs w:val="22"/>
          <w:lang w:eastAsia="en-GB"/>
        </w:rPr>
        <w:t>classification</w:t>
      </w:r>
      <w:r w:rsidRPr="008B0199">
        <w:rPr>
          <w:rFonts w:asciiTheme="minorHAnsi" w:hAnsiTheme="minorHAnsi" w:cs="Arial"/>
          <w:spacing w:val="1"/>
          <w:sz w:val="22"/>
          <w:szCs w:val="22"/>
          <w:lang w:eastAsia="en-GB"/>
        </w:rPr>
        <w:t xml:space="preserve"> for </w:t>
      </w:r>
      <w:r w:rsidRPr="008B0199">
        <w:rPr>
          <w:rFonts w:asciiTheme="minorHAnsi" w:hAnsiTheme="minorHAnsi" w:cs="Arial"/>
          <w:spacing w:val="-1"/>
          <w:sz w:val="22"/>
          <w:szCs w:val="22"/>
          <w:lang w:eastAsia="en-GB"/>
        </w:rPr>
        <w:t>each</w:t>
      </w:r>
      <w:r w:rsidRPr="008B0199">
        <w:rPr>
          <w:rFonts w:asciiTheme="minorHAnsi" w:hAnsiTheme="minorHAnsi" w:cs="Arial"/>
          <w:spacing w:val="2"/>
          <w:sz w:val="22"/>
          <w:szCs w:val="22"/>
          <w:lang w:eastAsia="en-GB"/>
        </w:rPr>
        <w:t xml:space="preserve"> </w:t>
      </w:r>
      <w:r w:rsidRPr="008B0199">
        <w:rPr>
          <w:rFonts w:asciiTheme="minorHAnsi" w:hAnsiTheme="minorHAnsi" w:cs="Arial"/>
          <w:sz w:val="22"/>
          <w:szCs w:val="22"/>
          <w:lang w:eastAsia="en-GB"/>
        </w:rPr>
        <w:t>location</w:t>
      </w:r>
      <w:r w:rsidRPr="008B0199">
        <w:rPr>
          <w:rFonts w:asciiTheme="minorHAnsi" w:hAnsiTheme="minorHAnsi" w:cs="Arial"/>
          <w:spacing w:val="2"/>
          <w:sz w:val="22"/>
          <w:szCs w:val="22"/>
          <w:lang w:eastAsia="en-GB"/>
        </w:rPr>
        <w:t xml:space="preserve"> </w:t>
      </w:r>
      <w:r w:rsidRPr="008B0199">
        <w:rPr>
          <w:rFonts w:asciiTheme="minorHAnsi" w:hAnsiTheme="minorHAnsi" w:cs="Arial"/>
          <w:spacing w:val="-1"/>
          <w:sz w:val="22"/>
          <w:szCs w:val="22"/>
          <w:lang w:eastAsia="en-GB"/>
        </w:rPr>
        <w:t>shall</w:t>
      </w:r>
      <w:r w:rsidRPr="008B0199">
        <w:rPr>
          <w:rFonts w:asciiTheme="minorHAnsi" w:hAnsiTheme="minorHAnsi" w:cs="Arial"/>
          <w:spacing w:val="2"/>
          <w:sz w:val="22"/>
          <w:szCs w:val="22"/>
          <w:lang w:eastAsia="en-GB"/>
        </w:rPr>
        <w:t xml:space="preserve"> </w:t>
      </w:r>
      <w:r w:rsidRPr="008B0199">
        <w:rPr>
          <w:rFonts w:asciiTheme="minorHAnsi" w:hAnsiTheme="minorHAnsi" w:cs="Arial"/>
          <w:sz w:val="22"/>
          <w:szCs w:val="22"/>
          <w:lang w:eastAsia="en-GB"/>
        </w:rPr>
        <w:t>be</w:t>
      </w:r>
      <w:r w:rsidRPr="008B0199">
        <w:rPr>
          <w:rFonts w:asciiTheme="minorHAnsi" w:hAnsiTheme="minorHAnsi" w:cs="Arial"/>
          <w:spacing w:val="2"/>
          <w:sz w:val="22"/>
          <w:szCs w:val="22"/>
          <w:lang w:eastAsia="en-GB"/>
        </w:rPr>
        <w:t xml:space="preserve"> </w:t>
      </w:r>
      <w:r w:rsidRPr="008B0199">
        <w:rPr>
          <w:rFonts w:asciiTheme="minorHAnsi" w:hAnsiTheme="minorHAnsi" w:cs="Arial"/>
          <w:sz w:val="22"/>
          <w:szCs w:val="22"/>
          <w:lang w:eastAsia="en-GB"/>
        </w:rPr>
        <w:t>as specified</w:t>
      </w:r>
      <w:r w:rsidRPr="008B0199">
        <w:rPr>
          <w:rFonts w:asciiTheme="minorHAnsi" w:hAnsiTheme="minorHAnsi" w:cs="Arial"/>
          <w:spacing w:val="2"/>
          <w:sz w:val="22"/>
          <w:szCs w:val="22"/>
          <w:lang w:eastAsia="en-GB"/>
        </w:rPr>
        <w:t xml:space="preserve"> </w:t>
      </w:r>
      <w:r w:rsidRPr="008B0199">
        <w:rPr>
          <w:rFonts w:asciiTheme="minorHAnsi" w:hAnsiTheme="minorHAnsi" w:cs="Arial"/>
          <w:spacing w:val="-1"/>
          <w:sz w:val="22"/>
          <w:szCs w:val="22"/>
          <w:lang w:eastAsia="en-GB"/>
        </w:rPr>
        <w:t>in</w:t>
      </w:r>
      <w:r w:rsidRPr="008B0199">
        <w:rPr>
          <w:rFonts w:asciiTheme="minorHAnsi" w:hAnsiTheme="minorHAnsi" w:cs="Arial"/>
          <w:spacing w:val="2"/>
          <w:sz w:val="22"/>
          <w:szCs w:val="22"/>
          <w:lang w:eastAsia="en-GB"/>
        </w:rPr>
        <w:t xml:space="preserve"> </w:t>
      </w:r>
      <w:r w:rsidRPr="008B0199">
        <w:rPr>
          <w:rFonts w:asciiTheme="minorHAnsi" w:hAnsiTheme="minorHAnsi" w:cs="Arial"/>
          <w:spacing w:val="-1"/>
          <w:sz w:val="22"/>
          <w:szCs w:val="22"/>
          <w:lang w:eastAsia="en-GB"/>
        </w:rPr>
        <w:t>the</w:t>
      </w:r>
      <w:r w:rsidRPr="008B0199">
        <w:rPr>
          <w:rFonts w:asciiTheme="minorHAnsi" w:hAnsiTheme="minorHAnsi" w:cs="Arial"/>
          <w:spacing w:val="57"/>
          <w:w w:val="99"/>
          <w:sz w:val="22"/>
          <w:szCs w:val="22"/>
          <w:lang w:eastAsia="en-GB"/>
        </w:rPr>
        <w:t xml:space="preserve"> </w:t>
      </w:r>
      <w:r w:rsidRPr="008B0199">
        <w:rPr>
          <w:rFonts w:asciiTheme="minorHAnsi" w:hAnsiTheme="minorHAnsi" w:cs="Arial"/>
          <w:sz w:val="22"/>
          <w:szCs w:val="22"/>
          <w:lang w:eastAsia="en-GB"/>
        </w:rPr>
        <w:t>instructing</w:t>
      </w:r>
      <w:r w:rsidRPr="008B0199">
        <w:rPr>
          <w:rFonts w:asciiTheme="minorHAnsi" w:hAnsiTheme="minorHAnsi" w:cs="Arial"/>
          <w:spacing w:val="-18"/>
          <w:sz w:val="22"/>
          <w:szCs w:val="22"/>
          <w:lang w:eastAsia="en-GB"/>
        </w:rPr>
        <w:t xml:space="preserve"> </w:t>
      </w:r>
      <w:r w:rsidRPr="008B0199">
        <w:rPr>
          <w:rFonts w:asciiTheme="minorHAnsi" w:hAnsiTheme="minorHAnsi" w:cs="Arial"/>
          <w:spacing w:val="1"/>
          <w:sz w:val="22"/>
          <w:szCs w:val="22"/>
          <w:lang w:eastAsia="en-GB"/>
        </w:rPr>
        <w:t>Works</w:t>
      </w:r>
      <w:r w:rsidRPr="008B0199">
        <w:rPr>
          <w:rFonts w:asciiTheme="minorHAnsi" w:hAnsiTheme="minorHAnsi" w:cs="Arial"/>
          <w:spacing w:val="-15"/>
          <w:sz w:val="22"/>
          <w:szCs w:val="22"/>
          <w:lang w:eastAsia="en-GB"/>
        </w:rPr>
        <w:t xml:space="preserve"> </w:t>
      </w:r>
      <w:r w:rsidRPr="008B0199">
        <w:rPr>
          <w:rFonts w:asciiTheme="minorHAnsi" w:hAnsiTheme="minorHAnsi" w:cs="Arial"/>
          <w:spacing w:val="-1"/>
          <w:sz w:val="22"/>
          <w:szCs w:val="22"/>
          <w:lang w:eastAsia="en-GB"/>
        </w:rPr>
        <w:t>Order.</w:t>
      </w:r>
    </w:p>
    <w:p w:rsidR="00E450DD" w:rsidRPr="008B0199" w:rsidRDefault="00E450DD" w:rsidP="003C4CF0">
      <w:pPr>
        <w:widowControl w:val="0"/>
        <w:kinsoku w:val="0"/>
        <w:overflowPunct w:val="0"/>
        <w:autoSpaceDE w:val="0"/>
        <w:autoSpaceDN w:val="0"/>
        <w:adjustRightInd w:val="0"/>
        <w:ind w:right="567"/>
        <w:rPr>
          <w:rFonts w:asciiTheme="minorHAnsi" w:hAnsiTheme="minorHAnsi" w:cs="Arial"/>
          <w:sz w:val="22"/>
          <w:szCs w:val="22"/>
          <w:lang w:eastAsia="en-GB"/>
        </w:rPr>
      </w:pPr>
    </w:p>
    <w:p w:rsidR="00E450DD" w:rsidRPr="008B0199" w:rsidRDefault="00E450DD" w:rsidP="00D01E0B">
      <w:pPr>
        <w:widowControl w:val="0"/>
        <w:numPr>
          <w:ilvl w:val="0"/>
          <w:numId w:val="31"/>
        </w:numPr>
        <w:tabs>
          <w:tab w:val="left" w:pos="702"/>
        </w:tabs>
        <w:kinsoku w:val="0"/>
        <w:overflowPunct w:val="0"/>
        <w:autoSpaceDE w:val="0"/>
        <w:autoSpaceDN w:val="0"/>
        <w:adjustRightInd w:val="0"/>
        <w:ind w:right="567"/>
        <w:rPr>
          <w:rFonts w:asciiTheme="minorHAnsi" w:hAnsiTheme="minorHAnsi" w:cs="Arial"/>
          <w:sz w:val="22"/>
          <w:szCs w:val="22"/>
          <w:lang w:eastAsia="en-GB"/>
        </w:rPr>
      </w:pPr>
      <w:r w:rsidRPr="008B0199">
        <w:rPr>
          <w:rFonts w:asciiTheme="minorHAnsi" w:hAnsiTheme="minorHAnsi" w:cs="Arial"/>
          <w:sz w:val="22"/>
          <w:szCs w:val="22"/>
          <w:lang w:eastAsia="en-GB"/>
        </w:rPr>
        <w:t>The</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minimum</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PSV</w:t>
      </w:r>
      <w:r w:rsidRPr="008B0199">
        <w:rPr>
          <w:rFonts w:asciiTheme="minorHAnsi" w:hAnsiTheme="minorHAnsi" w:cs="Arial"/>
          <w:spacing w:val="-8"/>
          <w:sz w:val="22"/>
          <w:szCs w:val="22"/>
          <w:lang w:eastAsia="en-GB"/>
        </w:rPr>
        <w:t xml:space="preserve"> </w:t>
      </w:r>
      <w:r w:rsidRPr="008B0199">
        <w:rPr>
          <w:rFonts w:asciiTheme="minorHAnsi" w:hAnsiTheme="minorHAnsi" w:cs="Arial"/>
          <w:spacing w:val="-1"/>
          <w:sz w:val="22"/>
          <w:szCs w:val="22"/>
          <w:lang w:eastAsia="en-GB"/>
        </w:rPr>
        <w:t>of</w:t>
      </w:r>
      <w:r w:rsidRPr="008B0199">
        <w:rPr>
          <w:rFonts w:asciiTheme="minorHAnsi" w:hAnsiTheme="minorHAnsi" w:cs="Arial"/>
          <w:spacing w:val="-5"/>
          <w:sz w:val="22"/>
          <w:szCs w:val="22"/>
          <w:lang w:eastAsia="en-GB"/>
        </w:rPr>
        <w:t xml:space="preserve"> </w:t>
      </w:r>
      <w:r w:rsidRPr="008B0199">
        <w:rPr>
          <w:rFonts w:asciiTheme="minorHAnsi" w:hAnsiTheme="minorHAnsi" w:cs="Arial"/>
          <w:spacing w:val="-1"/>
          <w:sz w:val="22"/>
          <w:szCs w:val="22"/>
          <w:lang w:eastAsia="en-GB"/>
        </w:rPr>
        <w:t>the</w:t>
      </w:r>
      <w:r w:rsidRPr="008B0199">
        <w:rPr>
          <w:rFonts w:asciiTheme="minorHAnsi" w:hAnsiTheme="minorHAnsi" w:cs="Arial"/>
          <w:spacing w:val="-5"/>
          <w:sz w:val="22"/>
          <w:szCs w:val="22"/>
          <w:lang w:eastAsia="en-GB"/>
        </w:rPr>
        <w:t xml:space="preserve"> </w:t>
      </w:r>
      <w:r w:rsidRPr="008B0199">
        <w:rPr>
          <w:rFonts w:asciiTheme="minorHAnsi" w:hAnsiTheme="minorHAnsi" w:cs="Arial"/>
          <w:spacing w:val="-1"/>
          <w:sz w:val="22"/>
          <w:szCs w:val="22"/>
          <w:lang w:eastAsia="en-GB"/>
        </w:rPr>
        <w:t>source</w:t>
      </w:r>
      <w:r w:rsidRPr="008B0199">
        <w:rPr>
          <w:rFonts w:asciiTheme="minorHAnsi" w:hAnsiTheme="minorHAnsi" w:cs="Arial"/>
          <w:spacing w:val="-6"/>
          <w:sz w:val="22"/>
          <w:szCs w:val="22"/>
          <w:lang w:eastAsia="en-GB"/>
        </w:rPr>
        <w:t xml:space="preserve"> </w:t>
      </w:r>
      <w:r w:rsidRPr="008B0199">
        <w:rPr>
          <w:rFonts w:asciiTheme="minorHAnsi" w:hAnsiTheme="minorHAnsi" w:cs="Arial"/>
          <w:spacing w:val="-1"/>
          <w:sz w:val="22"/>
          <w:szCs w:val="22"/>
          <w:lang w:eastAsia="en-GB"/>
        </w:rPr>
        <w:t>aggregate</w:t>
      </w:r>
      <w:r w:rsidRPr="008B0199">
        <w:rPr>
          <w:rFonts w:asciiTheme="minorHAnsi" w:hAnsiTheme="minorHAnsi" w:cs="Arial"/>
          <w:spacing w:val="-6"/>
          <w:sz w:val="22"/>
          <w:szCs w:val="22"/>
          <w:lang w:eastAsia="en-GB"/>
        </w:rPr>
        <w:t xml:space="preserve"> </w:t>
      </w:r>
      <w:r w:rsidRPr="008B0199">
        <w:rPr>
          <w:rFonts w:asciiTheme="minorHAnsi" w:hAnsiTheme="minorHAnsi" w:cs="Arial"/>
          <w:sz w:val="22"/>
          <w:szCs w:val="22"/>
          <w:lang w:eastAsia="en-GB"/>
        </w:rPr>
        <w:t>for</w:t>
      </w:r>
      <w:r w:rsidRPr="008B0199">
        <w:rPr>
          <w:rFonts w:asciiTheme="minorHAnsi" w:hAnsiTheme="minorHAnsi" w:cs="Arial"/>
          <w:spacing w:val="-7"/>
          <w:sz w:val="22"/>
          <w:szCs w:val="22"/>
          <w:lang w:eastAsia="en-GB"/>
        </w:rPr>
        <w:t xml:space="preserve"> </w:t>
      </w:r>
      <w:r w:rsidRPr="008B0199">
        <w:rPr>
          <w:rFonts w:asciiTheme="minorHAnsi" w:hAnsiTheme="minorHAnsi" w:cs="Arial"/>
          <w:sz w:val="22"/>
          <w:szCs w:val="22"/>
          <w:lang w:eastAsia="en-GB"/>
        </w:rPr>
        <w:t>chippings</w:t>
      </w:r>
      <w:r w:rsidRPr="008B0199">
        <w:rPr>
          <w:rFonts w:asciiTheme="minorHAnsi" w:hAnsiTheme="minorHAnsi" w:cs="Arial"/>
          <w:spacing w:val="-6"/>
          <w:sz w:val="22"/>
          <w:szCs w:val="22"/>
          <w:lang w:eastAsia="en-GB"/>
        </w:rPr>
        <w:t xml:space="preserve"> </w:t>
      </w:r>
      <w:r w:rsidRPr="008B0199">
        <w:rPr>
          <w:rFonts w:asciiTheme="minorHAnsi" w:hAnsiTheme="minorHAnsi" w:cs="Arial"/>
          <w:spacing w:val="-1"/>
          <w:sz w:val="22"/>
          <w:szCs w:val="22"/>
          <w:lang w:eastAsia="en-GB"/>
        </w:rPr>
        <w:t>shall</w:t>
      </w:r>
      <w:r w:rsidRPr="008B0199">
        <w:rPr>
          <w:rFonts w:asciiTheme="minorHAnsi" w:hAnsiTheme="minorHAnsi" w:cs="Arial"/>
          <w:spacing w:val="-6"/>
          <w:sz w:val="22"/>
          <w:szCs w:val="22"/>
          <w:lang w:eastAsia="en-GB"/>
        </w:rPr>
        <w:t xml:space="preserve"> </w:t>
      </w:r>
      <w:r w:rsidRPr="008B0199">
        <w:rPr>
          <w:rFonts w:asciiTheme="minorHAnsi" w:hAnsiTheme="minorHAnsi" w:cs="Arial"/>
          <w:sz w:val="22"/>
          <w:szCs w:val="22"/>
          <w:lang w:eastAsia="en-GB"/>
        </w:rPr>
        <w:t>be</w:t>
      </w:r>
      <w:r w:rsidRPr="008B0199">
        <w:rPr>
          <w:rFonts w:asciiTheme="minorHAnsi" w:hAnsiTheme="minorHAnsi" w:cs="Arial"/>
          <w:spacing w:val="-7"/>
          <w:sz w:val="22"/>
          <w:szCs w:val="22"/>
          <w:lang w:eastAsia="en-GB"/>
        </w:rPr>
        <w:t xml:space="preserve"> </w:t>
      </w:r>
      <w:r w:rsidRPr="008B0199">
        <w:rPr>
          <w:rFonts w:asciiTheme="minorHAnsi" w:hAnsiTheme="minorHAnsi" w:cs="Arial"/>
          <w:spacing w:val="-1"/>
          <w:sz w:val="22"/>
          <w:szCs w:val="22"/>
          <w:lang w:eastAsia="en-GB"/>
        </w:rPr>
        <w:t>60.</w:t>
      </w:r>
    </w:p>
    <w:p w:rsidR="00236604" w:rsidRPr="008B0199" w:rsidRDefault="005A34C2" w:rsidP="003C4CF0">
      <w:pPr>
        <w:ind w:right="567"/>
        <w:jc w:val="both"/>
        <w:rPr>
          <w:rFonts w:asciiTheme="minorHAnsi" w:hAnsiTheme="minorHAnsi"/>
          <w:color w:val="7030A0"/>
          <w:sz w:val="22"/>
          <w:szCs w:val="22"/>
        </w:rPr>
      </w:pPr>
      <w:r w:rsidRPr="008B0199">
        <w:rPr>
          <w:rFonts w:asciiTheme="minorHAnsi" w:hAnsiTheme="minorHAnsi"/>
          <w:color w:val="7030A0"/>
          <w:sz w:val="22"/>
          <w:szCs w:val="22"/>
        </w:rPr>
        <w:br w:type="page"/>
      </w:r>
    </w:p>
    <w:p w:rsidR="00824AC0" w:rsidRPr="008B0199" w:rsidRDefault="00824AC0" w:rsidP="00824AC0">
      <w:pPr>
        <w:ind w:right="508"/>
        <w:jc w:val="both"/>
        <w:rPr>
          <w:rFonts w:asciiTheme="minorHAnsi" w:hAnsiTheme="minorHAnsi" w:cs="Arial"/>
          <w:b/>
          <w:bCs/>
          <w:spacing w:val="-1"/>
          <w:sz w:val="28"/>
          <w:szCs w:val="28"/>
          <w:u w:val="thick"/>
          <w:lang w:eastAsia="en-GB"/>
        </w:rPr>
      </w:pPr>
      <w:r w:rsidRPr="008B0199">
        <w:rPr>
          <w:rFonts w:asciiTheme="minorHAnsi" w:hAnsiTheme="minorHAnsi" w:cs="Arial"/>
          <w:b/>
          <w:bCs/>
          <w:spacing w:val="-1"/>
          <w:sz w:val="28"/>
          <w:szCs w:val="28"/>
          <w:u w:val="thick"/>
          <w:lang w:eastAsia="en-GB"/>
        </w:rPr>
        <w:lastRenderedPageBreak/>
        <w:t>APPENDIX</w:t>
      </w:r>
      <w:r w:rsidRPr="008B0199">
        <w:rPr>
          <w:rFonts w:asciiTheme="minorHAnsi" w:hAnsiTheme="minorHAnsi" w:cs="Arial"/>
          <w:b/>
          <w:bCs/>
          <w:spacing w:val="-11"/>
          <w:sz w:val="28"/>
          <w:szCs w:val="28"/>
          <w:u w:val="thick"/>
          <w:lang w:eastAsia="en-GB"/>
        </w:rPr>
        <w:t xml:space="preserve"> </w:t>
      </w:r>
      <w:r w:rsidRPr="008B0199">
        <w:rPr>
          <w:rFonts w:asciiTheme="minorHAnsi" w:hAnsiTheme="minorHAnsi" w:cs="Arial"/>
          <w:b/>
          <w:bCs/>
          <w:sz w:val="28"/>
          <w:szCs w:val="28"/>
          <w:u w:val="thick"/>
          <w:lang w:eastAsia="en-GB"/>
        </w:rPr>
        <w:t>7/13:</w:t>
      </w:r>
      <w:r w:rsidRPr="008B0199">
        <w:rPr>
          <w:rFonts w:asciiTheme="minorHAnsi" w:hAnsiTheme="minorHAnsi" w:cs="Arial"/>
          <w:b/>
          <w:bCs/>
          <w:spacing w:val="-9"/>
          <w:sz w:val="28"/>
          <w:szCs w:val="28"/>
          <w:u w:val="thick"/>
          <w:lang w:eastAsia="en-GB"/>
        </w:rPr>
        <w:t xml:space="preserve"> </w:t>
      </w:r>
      <w:r w:rsidRPr="008B0199">
        <w:rPr>
          <w:rFonts w:asciiTheme="minorHAnsi" w:hAnsiTheme="minorHAnsi" w:cs="Arial"/>
          <w:b/>
          <w:bCs/>
          <w:spacing w:val="-1"/>
          <w:sz w:val="28"/>
          <w:szCs w:val="28"/>
          <w:u w:val="thick"/>
          <w:lang w:eastAsia="en-GB"/>
        </w:rPr>
        <w:t>SAW-CUT AND SEAL BITUMINOUS OVERLAYS ON EXISTING         JOINTED CONCRETE PAVEMENTS</w:t>
      </w:r>
    </w:p>
    <w:p w:rsidR="00824AC0" w:rsidRPr="00236604" w:rsidRDefault="00824AC0" w:rsidP="00824AC0">
      <w:pPr>
        <w:ind w:right="508"/>
        <w:jc w:val="both"/>
        <w:rPr>
          <w:rFonts w:ascii="Arial" w:hAnsi="Arial" w:cs="Arial"/>
          <w:color w:val="000000"/>
          <w:lang w:eastAsia="en-GB"/>
        </w:rPr>
      </w:pPr>
    </w:p>
    <w:p w:rsidR="00236604" w:rsidRPr="008B0199" w:rsidRDefault="00236604" w:rsidP="00AE3AE6">
      <w:pPr>
        <w:autoSpaceDE w:val="0"/>
        <w:autoSpaceDN w:val="0"/>
        <w:adjustRightInd w:val="0"/>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1 Location: see </w:t>
      </w:r>
      <w:r w:rsidR="00824AC0" w:rsidRPr="008B0199">
        <w:rPr>
          <w:rFonts w:asciiTheme="minorHAnsi" w:hAnsiTheme="minorHAnsi" w:cs="Arial"/>
          <w:sz w:val="22"/>
          <w:szCs w:val="22"/>
          <w:lang w:eastAsia="en-GB"/>
        </w:rPr>
        <w:t>Works</w:t>
      </w:r>
      <w:r w:rsidRPr="008B0199">
        <w:rPr>
          <w:rFonts w:asciiTheme="minorHAnsi" w:hAnsiTheme="minorHAnsi" w:cs="Arial"/>
          <w:sz w:val="22"/>
          <w:szCs w:val="22"/>
          <w:lang w:eastAsia="en-GB"/>
        </w:rPr>
        <w:t xml:space="preserve"> Order </w:t>
      </w:r>
    </w:p>
    <w:p w:rsidR="00236604" w:rsidRPr="008B0199" w:rsidRDefault="00236604" w:rsidP="00AE3AE6">
      <w:pPr>
        <w:autoSpaceDE w:val="0"/>
        <w:autoSpaceDN w:val="0"/>
        <w:adjustRightInd w:val="0"/>
        <w:ind w:right="567"/>
        <w:rPr>
          <w:rFonts w:asciiTheme="minorHAnsi" w:hAnsiTheme="minorHAnsi" w:cs="Arial"/>
          <w:sz w:val="22"/>
          <w:szCs w:val="22"/>
          <w:lang w:eastAsia="en-GB"/>
        </w:rPr>
      </w:pPr>
    </w:p>
    <w:p w:rsidR="00236604" w:rsidRPr="008B0199" w:rsidRDefault="00236604" w:rsidP="00AE3AE6">
      <w:pPr>
        <w:autoSpaceDE w:val="0"/>
        <w:autoSpaceDN w:val="0"/>
        <w:adjustRightInd w:val="0"/>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2 Bituminous overlays are to be removed from cementitious pavements to be repaired prior to re-overlay. Locations and nominal thicknesses of material to be removed are identified in the </w:t>
      </w:r>
      <w:r w:rsidR="00EB4D6C">
        <w:rPr>
          <w:rFonts w:asciiTheme="minorHAnsi" w:hAnsiTheme="minorHAnsi" w:cs="Arial"/>
          <w:sz w:val="22"/>
          <w:szCs w:val="22"/>
          <w:lang w:eastAsia="en-GB"/>
        </w:rPr>
        <w:t xml:space="preserve">Works </w:t>
      </w:r>
      <w:r w:rsidRPr="008B0199">
        <w:rPr>
          <w:rFonts w:asciiTheme="minorHAnsi" w:hAnsiTheme="minorHAnsi" w:cs="Arial"/>
          <w:sz w:val="22"/>
          <w:szCs w:val="22"/>
          <w:lang w:eastAsia="en-GB"/>
        </w:rPr>
        <w:t xml:space="preserve">Order. </w:t>
      </w:r>
    </w:p>
    <w:p w:rsidR="00236604" w:rsidRPr="008B0199" w:rsidRDefault="00236604" w:rsidP="00AE3AE6">
      <w:pPr>
        <w:autoSpaceDE w:val="0"/>
        <w:autoSpaceDN w:val="0"/>
        <w:adjustRightInd w:val="0"/>
        <w:ind w:right="567"/>
        <w:rPr>
          <w:rFonts w:asciiTheme="minorHAnsi" w:hAnsiTheme="minorHAnsi" w:cs="Arial"/>
          <w:sz w:val="22"/>
          <w:szCs w:val="22"/>
          <w:lang w:eastAsia="en-GB"/>
        </w:rPr>
      </w:pPr>
    </w:p>
    <w:p w:rsidR="00236604" w:rsidRPr="008B0199" w:rsidRDefault="00236604" w:rsidP="00AE3AE6">
      <w:pPr>
        <w:autoSpaceDE w:val="0"/>
        <w:autoSpaceDN w:val="0"/>
        <w:adjustRightInd w:val="0"/>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3 Dimensions of saw-cuts shall be as Clause 713 Figure 7/1, unless specified otherwise in the </w:t>
      </w:r>
      <w:r w:rsidR="00824AC0" w:rsidRPr="008B0199">
        <w:rPr>
          <w:rFonts w:asciiTheme="minorHAnsi" w:hAnsiTheme="minorHAnsi" w:cs="Arial"/>
          <w:sz w:val="22"/>
          <w:szCs w:val="22"/>
          <w:lang w:eastAsia="en-GB"/>
        </w:rPr>
        <w:t>Works</w:t>
      </w:r>
      <w:r w:rsidRPr="008B0199">
        <w:rPr>
          <w:rFonts w:asciiTheme="minorHAnsi" w:hAnsiTheme="minorHAnsi" w:cs="Arial"/>
          <w:sz w:val="22"/>
          <w:szCs w:val="22"/>
          <w:lang w:eastAsia="en-GB"/>
        </w:rPr>
        <w:t xml:space="preserve"> Order. </w:t>
      </w:r>
    </w:p>
    <w:p w:rsidR="00236604" w:rsidRPr="008B0199" w:rsidRDefault="00236604" w:rsidP="00AE3AE6">
      <w:pPr>
        <w:autoSpaceDE w:val="0"/>
        <w:autoSpaceDN w:val="0"/>
        <w:adjustRightInd w:val="0"/>
        <w:ind w:right="567"/>
        <w:rPr>
          <w:rFonts w:asciiTheme="minorHAnsi" w:hAnsiTheme="minorHAnsi" w:cs="Arial"/>
          <w:sz w:val="22"/>
          <w:szCs w:val="22"/>
          <w:lang w:eastAsia="en-GB"/>
        </w:rPr>
      </w:pPr>
    </w:p>
    <w:p w:rsidR="00236604" w:rsidRPr="008B0199" w:rsidRDefault="00236604" w:rsidP="00AE3AE6">
      <w:pPr>
        <w:autoSpaceDE w:val="0"/>
        <w:autoSpaceDN w:val="0"/>
        <w:adjustRightInd w:val="0"/>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4 Tolerances on saw-cuts: </w:t>
      </w:r>
    </w:p>
    <w:p w:rsidR="00236604" w:rsidRPr="008B0199" w:rsidRDefault="00236604" w:rsidP="00AE3AE6">
      <w:pPr>
        <w:autoSpaceDE w:val="0"/>
        <w:autoSpaceDN w:val="0"/>
        <w:adjustRightInd w:val="0"/>
        <w:ind w:right="567"/>
        <w:rPr>
          <w:rFonts w:asciiTheme="minorHAnsi" w:hAnsiTheme="minorHAnsi" w:cs="Arial"/>
          <w:sz w:val="22"/>
          <w:szCs w:val="22"/>
          <w:lang w:eastAsia="en-GB"/>
        </w:rPr>
      </w:pPr>
    </w:p>
    <w:p w:rsidR="00236604" w:rsidRPr="008B0199" w:rsidRDefault="00236604" w:rsidP="00AE3AE6">
      <w:pPr>
        <w:autoSpaceDE w:val="0"/>
        <w:autoSpaceDN w:val="0"/>
        <w:adjustRightInd w:val="0"/>
        <w:spacing w:after="13"/>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i) Plan position of the centre line of the sealant slot and of the crack-initiation slot relative to the centre line of the existing joint shall be </w:t>
      </w:r>
      <w:r w:rsidR="00824AC0" w:rsidRPr="008B0199">
        <w:rPr>
          <w:rFonts w:asciiTheme="minorHAnsi" w:hAnsiTheme="minorHAnsi" w:cs="Arial"/>
          <w:sz w:val="22"/>
          <w:szCs w:val="22"/>
          <w:lang w:eastAsia="en-GB"/>
        </w:rPr>
        <w:t>1</w:t>
      </w:r>
      <w:r w:rsidRPr="008B0199">
        <w:rPr>
          <w:rFonts w:asciiTheme="minorHAnsi" w:hAnsiTheme="minorHAnsi" w:cs="Arial"/>
          <w:sz w:val="22"/>
          <w:szCs w:val="22"/>
          <w:lang w:eastAsia="en-GB"/>
        </w:rPr>
        <w:t xml:space="preserve">0 mm. </w:t>
      </w:r>
    </w:p>
    <w:p w:rsidR="00236604" w:rsidRPr="008B0199" w:rsidRDefault="00236604" w:rsidP="00AE3AE6">
      <w:pPr>
        <w:autoSpaceDE w:val="0"/>
        <w:autoSpaceDN w:val="0"/>
        <w:adjustRightInd w:val="0"/>
        <w:spacing w:after="13"/>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ii) Width of sealant slot shall be 20mm ±2mm as shown on Clause 713 Figure 7/1 </w:t>
      </w:r>
    </w:p>
    <w:p w:rsidR="00236604" w:rsidRPr="008B0199" w:rsidRDefault="00236604" w:rsidP="00AE3AE6">
      <w:pPr>
        <w:autoSpaceDE w:val="0"/>
        <w:autoSpaceDN w:val="0"/>
        <w:adjustRightInd w:val="0"/>
        <w:ind w:right="567"/>
        <w:rPr>
          <w:rFonts w:asciiTheme="minorHAnsi" w:hAnsiTheme="minorHAnsi" w:cs="Arial"/>
          <w:sz w:val="22"/>
          <w:szCs w:val="22"/>
          <w:lang w:eastAsia="en-GB"/>
        </w:rPr>
      </w:pPr>
      <w:r w:rsidRPr="008B0199">
        <w:rPr>
          <w:rFonts w:asciiTheme="minorHAnsi" w:hAnsiTheme="minorHAnsi" w:cs="Arial"/>
          <w:sz w:val="22"/>
          <w:szCs w:val="22"/>
          <w:lang w:eastAsia="en-GB"/>
        </w:rPr>
        <w:t xml:space="preserve">iii) Width of crack initiation slot shall be 3mm ±1mm as shown on Clause 713 Figure 7/1 </w:t>
      </w:r>
    </w:p>
    <w:p w:rsidR="00236604" w:rsidRPr="00824AC0" w:rsidRDefault="00236604" w:rsidP="00AE3AE6">
      <w:pPr>
        <w:ind w:right="567"/>
        <w:jc w:val="both"/>
        <w:rPr>
          <w:rFonts w:ascii="Arial" w:hAnsi="Arial" w:cs="Arial"/>
          <w:lang w:eastAsia="en-GB"/>
        </w:rPr>
      </w:pPr>
    </w:p>
    <w:p w:rsidR="00236604" w:rsidRDefault="00236604" w:rsidP="00AE3AE6">
      <w:pPr>
        <w:ind w:right="567"/>
        <w:jc w:val="both"/>
        <w:rPr>
          <w:color w:val="7030A0"/>
        </w:rPr>
      </w:pPr>
    </w:p>
    <w:p w:rsidR="00236604" w:rsidRDefault="00236604" w:rsidP="00AE3AE6">
      <w:pPr>
        <w:ind w:right="567"/>
        <w:rPr>
          <w:color w:val="7030A0"/>
        </w:rPr>
      </w:pPr>
      <w:r>
        <w:rPr>
          <w:color w:val="7030A0"/>
        </w:rPr>
        <w:br w:type="page"/>
      </w:r>
    </w:p>
    <w:p w:rsidR="00236604" w:rsidRPr="008B0199" w:rsidRDefault="00236604" w:rsidP="001466B0">
      <w:pPr>
        <w:ind w:right="508"/>
        <w:jc w:val="both"/>
        <w:rPr>
          <w:rFonts w:asciiTheme="minorHAnsi" w:hAnsiTheme="minorHAnsi"/>
          <w:color w:val="7030A0"/>
          <w:sz w:val="28"/>
          <w:szCs w:val="28"/>
        </w:rPr>
      </w:pPr>
    </w:p>
    <w:p w:rsidR="00824AC0" w:rsidRPr="008B0199" w:rsidRDefault="00824AC0" w:rsidP="001466B0">
      <w:pPr>
        <w:ind w:right="508"/>
        <w:jc w:val="both"/>
        <w:rPr>
          <w:rFonts w:asciiTheme="minorHAnsi" w:hAnsiTheme="minorHAnsi" w:cs="Arial"/>
          <w:b/>
          <w:sz w:val="28"/>
          <w:szCs w:val="28"/>
          <w:u w:val="single"/>
          <w:lang w:eastAsia="en-GB"/>
        </w:rPr>
      </w:pPr>
      <w:r w:rsidRPr="008B0199">
        <w:rPr>
          <w:rFonts w:asciiTheme="minorHAnsi" w:hAnsiTheme="minorHAnsi" w:cs="Arial"/>
          <w:b/>
          <w:sz w:val="28"/>
          <w:szCs w:val="28"/>
          <w:u w:val="single"/>
          <w:lang w:eastAsia="en-GB"/>
        </w:rPr>
        <w:t>APPENDIX 7/14: PREPARATION OF JOINTED CONCRETE PAVEMENTS PRIOR TO OVERLAYING AND SAW-CUT AND SEAL OF THE BITUMINOUS OVERLAY</w:t>
      </w:r>
    </w:p>
    <w:p w:rsidR="00824AC0" w:rsidRDefault="00824AC0" w:rsidP="001466B0">
      <w:pPr>
        <w:ind w:right="508"/>
        <w:jc w:val="both"/>
        <w:rPr>
          <w:rFonts w:ascii="Arial" w:hAnsi="Arial" w:cs="Arial"/>
          <w:b/>
          <w:u w:val="single"/>
          <w:lang w:eastAsia="en-GB"/>
        </w:rPr>
      </w:pPr>
    </w:p>
    <w:p w:rsidR="00824AC0" w:rsidRPr="008B0199" w:rsidRDefault="00F33081" w:rsidP="001466B0">
      <w:pPr>
        <w:ind w:right="508"/>
        <w:jc w:val="both"/>
        <w:rPr>
          <w:rFonts w:asciiTheme="minorHAnsi" w:hAnsiTheme="minorHAnsi" w:cs="Arial"/>
          <w:sz w:val="22"/>
          <w:szCs w:val="22"/>
          <w:lang w:eastAsia="en-GB"/>
        </w:rPr>
      </w:pPr>
      <w:r w:rsidRPr="008B0199">
        <w:rPr>
          <w:rFonts w:asciiTheme="minorHAnsi" w:hAnsiTheme="minorHAnsi" w:cs="Arial"/>
          <w:sz w:val="22"/>
          <w:szCs w:val="22"/>
          <w:lang w:eastAsia="en-GB"/>
        </w:rPr>
        <w:t>See Works Order information for details.</w:t>
      </w:r>
    </w:p>
    <w:p w:rsidR="00824AC0" w:rsidRDefault="00824AC0" w:rsidP="001466B0">
      <w:pPr>
        <w:ind w:right="508"/>
        <w:jc w:val="both"/>
        <w:rPr>
          <w:rFonts w:ascii="Arial" w:hAnsi="Arial" w:cs="Arial"/>
          <w:b/>
          <w:u w:val="single"/>
          <w:lang w:eastAsia="en-GB"/>
        </w:rPr>
      </w:pPr>
    </w:p>
    <w:p w:rsidR="00824AC0" w:rsidRDefault="00824AC0" w:rsidP="001466B0">
      <w:pPr>
        <w:ind w:right="508"/>
        <w:jc w:val="both"/>
        <w:rPr>
          <w:rFonts w:ascii="Arial" w:hAnsi="Arial" w:cs="Arial"/>
          <w:b/>
          <w:u w:val="single"/>
          <w:lang w:eastAsia="en-GB"/>
        </w:rPr>
      </w:pPr>
    </w:p>
    <w:p w:rsidR="00824AC0" w:rsidRDefault="00824AC0">
      <w:pPr>
        <w:rPr>
          <w:rFonts w:ascii="Arial" w:hAnsi="Arial" w:cs="Arial"/>
          <w:b/>
          <w:u w:val="single"/>
          <w:lang w:eastAsia="en-GB"/>
        </w:rPr>
      </w:pPr>
      <w:r>
        <w:rPr>
          <w:rFonts w:ascii="Arial" w:hAnsi="Arial" w:cs="Arial"/>
          <w:b/>
          <w:u w:val="single"/>
          <w:lang w:eastAsia="en-GB"/>
        </w:rPr>
        <w:br w:type="page"/>
      </w:r>
    </w:p>
    <w:p w:rsidR="00EA5493" w:rsidRDefault="00EA5493" w:rsidP="001466B0">
      <w:pPr>
        <w:ind w:right="508"/>
        <w:jc w:val="both"/>
        <w:rPr>
          <w:rFonts w:asciiTheme="minorHAnsi" w:hAnsiTheme="minorHAnsi" w:cs="Arial"/>
          <w:b/>
          <w:u w:val="single"/>
          <w:lang w:eastAsia="en-GB"/>
        </w:rPr>
      </w:pPr>
    </w:p>
    <w:p w:rsidR="00EA5493" w:rsidRDefault="00EA5493" w:rsidP="001466B0">
      <w:pPr>
        <w:ind w:right="508"/>
        <w:jc w:val="both"/>
        <w:rPr>
          <w:rFonts w:asciiTheme="minorHAnsi" w:hAnsiTheme="minorHAnsi" w:cs="Arial"/>
          <w:b/>
          <w:u w:val="single"/>
          <w:lang w:eastAsia="en-GB"/>
        </w:rPr>
      </w:pPr>
    </w:p>
    <w:p w:rsidR="008B1631" w:rsidRPr="008B1631" w:rsidRDefault="008B1631" w:rsidP="001466B0">
      <w:pPr>
        <w:ind w:right="508"/>
        <w:jc w:val="both"/>
        <w:rPr>
          <w:rFonts w:asciiTheme="minorHAnsi" w:hAnsiTheme="minorHAnsi" w:cs="Arial"/>
          <w:b/>
          <w:caps/>
          <w:u w:val="single"/>
          <w:lang w:eastAsia="en-GB"/>
        </w:rPr>
      </w:pPr>
      <w:r w:rsidRPr="008B1631">
        <w:rPr>
          <w:rFonts w:asciiTheme="minorHAnsi" w:hAnsiTheme="minorHAnsi" w:cs="Arial"/>
          <w:b/>
          <w:u w:val="single"/>
          <w:lang w:eastAsia="en-GB"/>
        </w:rPr>
        <w:t xml:space="preserve">APPENDIX 7/18: </w:t>
      </w:r>
      <w:r w:rsidRPr="008B1631">
        <w:rPr>
          <w:rFonts w:asciiTheme="minorHAnsi" w:hAnsiTheme="minorHAnsi" w:cs="Arial"/>
          <w:b/>
          <w:caps/>
          <w:u w:val="single"/>
          <w:lang w:eastAsia="en-GB"/>
        </w:rPr>
        <w:t>Site Specific Details and Requirements for Cold Recycled Bitumen Bound Material</w:t>
      </w:r>
    </w:p>
    <w:p w:rsidR="008B1631" w:rsidRDefault="008B1631" w:rsidP="001466B0">
      <w:pPr>
        <w:ind w:right="508"/>
        <w:jc w:val="both"/>
        <w:rPr>
          <w:rFonts w:asciiTheme="minorHAnsi" w:hAnsiTheme="minorHAnsi" w:cs="Arial"/>
          <w:b/>
          <w:u w:val="single"/>
          <w:lang w:eastAsia="en-GB"/>
        </w:rPr>
      </w:pPr>
    </w:p>
    <w:p w:rsidR="008B1631" w:rsidRDefault="008B1631" w:rsidP="001466B0">
      <w:pPr>
        <w:ind w:right="508"/>
        <w:jc w:val="both"/>
        <w:rPr>
          <w:rFonts w:asciiTheme="minorHAnsi" w:hAnsiTheme="minorHAnsi" w:cs="Arial"/>
          <w:b/>
          <w:u w:val="single"/>
          <w:lang w:eastAsia="en-GB"/>
        </w:rPr>
      </w:pPr>
    </w:p>
    <w:p w:rsidR="008B1631" w:rsidRPr="00170C11" w:rsidRDefault="00EA5493" w:rsidP="001466B0">
      <w:pPr>
        <w:ind w:right="508"/>
        <w:jc w:val="both"/>
        <w:rPr>
          <w:rFonts w:asciiTheme="minorHAnsi" w:hAnsiTheme="minorHAnsi" w:cstheme="minorHAnsi"/>
          <w:color w:val="000000"/>
          <w:sz w:val="22"/>
          <w:szCs w:val="22"/>
          <w:lang w:eastAsia="en-GB"/>
        </w:rPr>
      </w:pPr>
      <w:r w:rsidRPr="00170C11">
        <w:rPr>
          <w:rFonts w:asciiTheme="minorHAnsi" w:hAnsiTheme="minorHAnsi" w:cstheme="minorHAnsi"/>
          <w:color w:val="000000"/>
          <w:sz w:val="22"/>
          <w:szCs w:val="22"/>
          <w:lang w:eastAsia="en-GB"/>
        </w:rPr>
        <w:t>See works Order information for details.</w:t>
      </w:r>
    </w:p>
    <w:p w:rsidR="008B1631" w:rsidRDefault="008B1631" w:rsidP="001466B0">
      <w:pPr>
        <w:ind w:right="508"/>
        <w:jc w:val="both"/>
        <w:rPr>
          <w:rFonts w:asciiTheme="minorHAnsi" w:hAnsiTheme="minorHAnsi" w:cs="Arial"/>
          <w:b/>
          <w:u w:val="single"/>
          <w:lang w:eastAsia="en-GB"/>
        </w:rPr>
      </w:pPr>
    </w:p>
    <w:p w:rsidR="00EA5493" w:rsidRDefault="00EA5493">
      <w:pPr>
        <w:rPr>
          <w:rFonts w:asciiTheme="minorHAnsi" w:hAnsiTheme="minorHAnsi" w:cs="Arial"/>
          <w:b/>
          <w:u w:val="single"/>
          <w:lang w:eastAsia="en-GB"/>
        </w:rPr>
      </w:pPr>
      <w:r>
        <w:rPr>
          <w:rFonts w:asciiTheme="minorHAnsi" w:hAnsiTheme="minorHAnsi" w:cs="Arial"/>
          <w:b/>
          <w:u w:val="single"/>
          <w:lang w:eastAsia="en-GB"/>
        </w:rPr>
        <w:br w:type="page"/>
      </w:r>
    </w:p>
    <w:p w:rsidR="008B1631" w:rsidRDefault="008B1631" w:rsidP="001466B0">
      <w:pPr>
        <w:ind w:right="508"/>
        <w:jc w:val="both"/>
        <w:rPr>
          <w:rFonts w:asciiTheme="minorHAnsi" w:hAnsiTheme="minorHAnsi" w:cs="Arial"/>
          <w:b/>
          <w:u w:val="single"/>
          <w:lang w:eastAsia="en-GB"/>
        </w:rPr>
      </w:pPr>
    </w:p>
    <w:p w:rsidR="008B1631" w:rsidRDefault="008B1631" w:rsidP="001466B0">
      <w:pPr>
        <w:ind w:right="508"/>
        <w:jc w:val="both"/>
        <w:rPr>
          <w:rFonts w:asciiTheme="minorHAnsi" w:hAnsiTheme="minorHAnsi" w:cs="Arial"/>
          <w:b/>
          <w:u w:val="single"/>
          <w:lang w:eastAsia="en-GB"/>
        </w:rPr>
      </w:pPr>
    </w:p>
    <w:p w:rsidR="00596FC2" w:rsidRPr="008B0199" w:rsidRDefault="00596FC2" w:rsidP="001466B0">
      <w:pPr>
        <w:ind w:right="508"/>
        <w:jc w:val="both"/>
        <w:rPr>
          <w:rFonts w:asciiTheme="minorHAnsi" w:hAnsiTheme="minorHAnsi" w:cs="Arial"/>
          <w:b/>
          <w:u w:val="single"/>
          <w:lang w:eastAsia="en-GB"/>
        </w:rPr>
      </w:pPr>
      <w:r w:rsidRPr="008B0199">
        <w:rPr>
          <w:rFonts w:asciiTheme="minorHAnsi" w:hAnsiTheme="minorHAnsi" w:cs="Arial"/>
          <w:b/>
          <w:u w:val="single"/>
          <w:lang w:eastAsia="en-GB"/>
        </w:rPr>
        <w:t>APPENDIX 7/19: SITE SPECIFIC DETAILS AND REQUIREMENTS FOR RECYCLED CEMENT BOUND MATERIAL</w:t>
      </w:r>
    </w:p>
    <w:p w:rsidR="00596FC2" w:rsidRDefault="00596FC2" w:rsidP="001466B0">
      <w:pPr>
        <w:ind w:right="508"/>
        <w:jc w:val="both"/>
        <w:rPr>
          <w:rFonts w:ascii="Arial" w:hAnsi="Arial" w:cs="Arial"/>
          <w:b/>
          <w:u w:val="single"/>
          <w:lang w:eastAsia="en-GB"/>
        </w:rPr>
      </w:pPr>
    </w:p>
    <w:p w:rsidR="0030371E" w:rsidRDefault="0030371E" w:rsidP="001466B0">
      <w:pPr>
        <w:ind w:right="508"/>
        <w:jc w:val="both"/>
        <w:rPr>
          <w:rFonts w:ascii="Arial" w:hAnsi="Arial" w:cs="Arial"/>
          <w:b/>
          <w:u w:val="single"/>
          <w:lang w:eastAsia="en-GB"/>
        </w:rPr>
      </w:pPr>
    </w:p>
    <w:p w:rsidR="0030371E" w:rsidRPr="00170C11" w:rsidRDefault="0030371E" w:rsidP="0030371E">
      <w:pPr>
        <w:autoSpaceDE w:val="0"/>
        <w:autoSpaceDN w:val="0"/>
        <w:adjustRightInd w:val="0"/>
        <w:rPr>
          <w:rFonts w:asciiTheme="minorHAnsi" w:hAnsiTheme="minorHAnsi" w:cstheme="minorHAnsi"/>
          <w:color w:val="000000"/>
          <w:sz w:val="22"/>
          <w:szCs w:val="22"/>
          <w:lang w:eastAsia="en-GB"/>
        </w:rPr>
      </w:pPr>
      <w:r w:rsidRPr="00170C11">
        <w:rPr>
          <w:rFonts w:asciiTheme="minorHAnsi" w:hAnsiTheme="minorHAnsi" w:cstheme="minorHAnsi"/>
          <w:color w:val="000000"/>
          <w:sz w:val="22"/>
          <w:szCs w:val="22"/>
          <w:lang w:eastAsia="en-GB"/>
        </w:rPr>
        <w:t xml:space="preserve">See </w:t>
      </w:r>
      <w:r w:rsidR="00596FC2" w:rsidRPr="00170C11">
        <w:rPr>
          <w:rFonts w:asciiTheme="minorHAnsi" w:hAnsiTheme="minorHAnsi" w:cstheme="minorHAnsi"/>
          <w:color w:val="000000"/>
          <w:sz w:val="22"/>
          <w:szCs w:val="22"/>
          <w:lang w:eastAsia="en-GB"/>
        </w:rPr>
        <w:t>Works</w:t>
      </w:r>
      <w:r w:rsidRPr="00170C11">
        <w:rPr>
          <w:rFonts w:asciiTheme="minorHAnsi" w:hAnsiTheme="minorHAnsi" w:cstheme="minorHAnsi"/>
          <w:color w:val="000000"/>
          <w:sz w:val="22"/>
          <w:szCs w:val="22"/>
          <w:lang w:eastAsia="en-GB"/>
        </w:rPr>
        <w:t xml:space="preserve"> Order information for details. </w:t>
      </w:r>
    </w:p>
    <w:p w:rsidR="00596FC2" w:rsidRPr="00F33081" w:rsidRDefault="00596FC2" w:rsidP="0030371E">
      <w:pPr>
        <w:autoSpaceDE w:val="0"/>
        <w:autoSpaceDN w:val="0"/>
        <w:adjustRightInd w:val="0"/>
        <w:rPr>
          <w:rFonts w:ascii="Arial" w:hAnsi="Arial" w:cs="Arial"/>
          <w:color w:val="000000"/>
          <w:lang w:eastAsia="en-GB"/>
        </w:rPr>
      </w:pPr>
    </w:p>
    <w:p w:rsidR="0030371E" w:rsidRDefault="0030371E" w:rsidP="001466B0">
      <w:pPr>
        <w:ind w:right="508"/>
        <w:jc w:val="both"/>
        <w:rPr>
          <w:rFonts w:ascii="Arial" w:hAnsi="Arial" w:cs="Arial"/>
          <w:b/>
          <w:u w:val="single"/>
          <w:lang w:eastAsia="en-GB"/>
        </w:rPr>
      </w:pPr>
    </w:p>
    <w:p w:rsidR="0030371E" w:rsidRDefault="0030371E" w:rsidP="001466B0">
      <w:pPr>
        <w:ind w:right="508"/>
        <w:jc w:val="both"/>
        <w:rPr>
          <w:rFonts w:ascii="Arial" w:hAnsi="Arial" w:cs="Arial"/>
          <w:b/>
          <w:u w:val="single"/>
          <w:lang w:eastAsia="en-GB"/>
        </w:rPr>
      </w:pPr>
    </w:p>
    <w:p w:rsidR="00596FC2" w:rsidRDefault="00596FC2">
      <w:pPr>
        <w:rPr>
          <w:rFonts w:ascii="Arial" w:hAnsi="Arial" w:cs="Arial"/>
          <w:b/>
          <w:u w:val="single"/>
          <w:lang w:eastAsia="en-GB"/>
        </w:rPr>
      </w:pPr>
      <w:r>
        <w:rPr>
          <w:rFonts w:ascii="Arial" w:hAnsi="Arial" w:cs="Arial"/>
          <w:b/>
          <w:u w:val="single"/>
          <w:lang w:eastAsia="en-GB"/>
        </w:rPr>
        <w:br w:type="page"/>
      </w:r>
    </w:p>
    <w:p w:rsidR="0054412F" w:rsidRDefault="0054412F" w:rsidP="00EB1852">
      <w:pPr>
        <w:ind w:right="508"/>
        <w:jc w:val="both"/>
        <w:rPr>
          <w:rFonts w:ascii="Arial" w:hAnsi="Arial" w:cs="Arial"/>
          <w:b/>
          <w:bCs/>
          <w:lang w:eastAsia="en-GB"/>
        </w:rPr>
      </w:pPr>
      <w:r w:rsidRPr="00EB1852">
        <w:rPr>
          <w:rFonts w:asciiTheme="minorHAnsi" w:hAnsiTheme="minorHAnsi" w:cs="Arial"/>
          <w:b/>
          <w:u w:val="single"/>
          <w:lang w:eastAsia="en-GB"/>
        </w:rPr>
        <w:lastRenderedPageBreak/>
        <w:t>APPENDIX 7/</w:t>
      </w:r>
      <w:r w:rsidR="00933E15">
        <w:rPr>
          <w:rFonts w:asciiTheme="minorHAnsi" w:hAnsiTheme="minorHAnsi" w:cs="Arial"/>
          <w:b/>
          <w:u w:val="single"/>
          <w:lang w:eastAsia="en-GB"/>
        </w:rPr>
        <w:t>21</w:t>
      </w:r>
      <w:r w:rsidRPr="00EB1852">
        <w:rPr>
          <w:rFonts w:asciiTheme="minorHAnsi" w:hAnsiTheme="minorHAnsi" w:cs="Arial"/>
          <w:b/>
          <w:u w:val="single"/>
          <w:lang w:eastAsia="en-GB"/>
        </w:rPr>
        <w:t xml:space="preserve"> – SURFACE DRESSING</w:t>
      </w:r>
    </w:p>
    <w:p w:rsidR="0054412F" w:rsidRDefault="0054412F" w:rsidP="0054412F">
      <w:pPr>
        <w:autoSpaceDE w:val="0"/>
        <w:autoSpaceDN w:val="0"/>
        <w:adjustRightInd w:val="0"/>
        <w:rPr>
          <w:rFonts w:ascii="Arial" w:hAnsi="Arial" w:cs="Arial"/>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170C11">
      <w:pPr>
        <w:autoSpaceDE w:val="0"/>
        <w:autoSpaceDN w:val="0"/>
        <w:adjustRightInd w:val="0"/>
        <w:rPr>
          <w:rFonts w:asciiTheme="minorHAnsi" w:hAnsiTheme="minorHAnsi" w:cs="Arial"/>
          <w:sz w:val="22"/>
          <w:szCs w:val="22"/>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170C11" w:rsidRDefault="00170C11" w:rsidP="00AA67D6">
      <w:pPr>
        <w:autoSpaceDE w:val="0"/>
        <w:autoSpaceDN w:val="0"/>
        <w:adjustRightInd w:val="0"/>
        <w:rPr>
          <w:rFonts w:ascii="Helvetica-Bold" w:hAnsi="Helvetica-Bold" w:cs="Helvetica-Bold"/>
          <w:b/>
          <w:bCs/>
          <w:sz w:val="20"/>
          <w:szCs w:val="20"/>
          <w:lang w:eastAsia="en-GB"/>
        </w:rPr>
      </w:pPr>
    </w:p>
    <w:p w:rsidR="00AA67D6" w:rsidRDefault="00AA67D6" w:rsidP="00AA67D6">
      <w:pPr>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Binder Data Sheet</w:t>
      </w:r>
    </w:p>
    <w:p w:rsidR="00AA67D6" w:rsidRDefault="00AA67D6" w:rsidP="00AA67D6">
      <w:pPr>
        <w:autoSpaceDE w:val="0"/>
        <w:autoSpaceDN w:val="0"/>
        <w:adjustRightInd w:val="0"/>
        <w:rPr>
          <w:rFonts w:ascii="Helvetica" w:hAnsi="Helvetica" w:cs="Helvetica"/>
          <w:sz w:val="20"/>
          <w:szCs w:val="20"/>
          <w:lang w:eastAsia="en-GB"/>
        </w:rPr>
      </w:pPr>
    </w:p>
    <w:tbl>
      <w:tblPr>
        <w:tblStyle w:val="TableGrid"/>
        <w:tblW w:w="0" w:type="auto"/>
        <w:tblLook w:val="04A0" w:firstRow="1" w:lastRow="0" w:firstColumn="1" w:lastColumn="0" w:noHBand="0" w:noVBand="1"/>
      </w:tblPr>
      <w:tblGrid>
        <w:gridCol w:w="4785"/>
        <w:gridCol w:w="4785"/>
      </w:tblGrid>
      <w:tr w:rsidR="00AA67D6" w:rsidTr="00AA67D6">
        <w:tc>
          <w:tcPr>
            <w:tcW w:w="4785" w:type="dxa"/>
          </w:tcPr>
          <w:p w:rsidR="00AA67D6" w:rsidRDefault="00AA67D6"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Manufacturer of binder</w:t>
            </w:r>
          </w:p>
        </w:tc>
        <w:tc>
          <w:tcPr>
            <w:tcW w:w="4785" w:type="dxa"/>
          </w:tcPr>
          <w:p w:rsidR="00AA67D6" w:rsidRDefault="00AA67D6" w:rsidP="00AA67D6">
            <w:pPr>
              <w:autoSpaceDE w:val="0"/>
              <w:autoSpaceDN w:val="0"/>
              <w:adjustRightInd w:val="0"/>
              <w:rPr>
                <w:rFonts w:ascii="Helvetica" w:hAnsi="Helvetica" w:cs="Helvetica"/>
                <w:sz w:val="20"/>
                <w:szCs w:val="20"/>
                <w:lang w:eastAsia="en-GB"/>
              </w:rPr>
            </w:pPr>
          </w:p>
        </w:tc>
      </w:tr>
      <w:tr w:rsidR="00AA67D6" w:rsidTr="00AA67D6">
        <w:tc>
          <w:tcPr>
            <w:tcW w:w="4785" w:type="dxa"/>
          </w:tcPr>
          <w:p w:rsidR="00AA67D6" w:rsidRDefault="00AA67D6"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Product name</w:t>
            </w:r>
          </w:p>
        </w:tc>
        <w:tc>
          <w:tcPr>
            <w:tcW w:w="4785" w:type="dxa"/>
          </w:tcPr>
          <w:p w:rsidR="00AA67D6" w:rsidRDefault="00AA67D6" w:rsidP="00AA67D6">
            <w:pPr>
              <w:autoSpaceDE w:val="0"/>
              <w:autoSpaceDN w:val="0"/>
              <w:adjustRightInd w:val="0"/>
              <w:rPr>
                <w:rFonts w:ascii="Helvetica" w:hAnsi="Helvetica" w:cs="Helvetica"/>
                <w:sz w:val="20"/>
                <w:szCs w:val="20"/>
                <w:lang w:eastAsia="en-GB"/>
              </w:rPr>
            </w:pPr>
          </w:p>
        </w:tc>
      </w:tr>
      <w:tr w:rsidR="00AA67D6" w:rsidTr="00AA67D6">
        <w:tc>
          <w:tcPr>
            <w:tcW w:w="4785" w:type="dxa"/>
          </w:tcPr>
          <w:p w:rsidR="00AA67D6" w:rsidRDefault="00AA67D6"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Binder type</w:t>
            </w:r>
          </w:p>
        </w:tc>
        <w:tc>
          <w:tcPr>
            <w:tcW w:w="4785" w:type="dxa"/>
          </w:tcPr>
          <w:p w:rsidR="00AA67D6" w:rsidRDefault="00AA67D6" w:rsidP="00AA67D6">
            <w:pPr>
              <w:autoSpaceDE w:val="0"/>
              <w:autoSpaceDN w:val="0"/>
              <w:adjustRightInd w:val="0"/>
              <w:rPr>
                <w:rFonts w:ascii="Helvetica" w:hAnsi="Helvetica" w:cs="Helvetica"/>
                <w:sz w:val="20"/>
                <w:szCs w:val="20"/>
                <w:lang w:eastAsia="en-GB"/>
              </w:rPr>
            </w:pPr>
          </w:p>
        </w:tc>
      </w:tr>
      <w:tr w:rsidR="00AA67D6" w:rsidTr="00AA67D6">
        <w:tc>
          <w:tcPr>
            <w:tcW w:w="4785" w:type="dxa"/>
          </w:tcPr>
          <w:p w:rsidR="00AA67D6" w:rsidRDefault="00AA67D6"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Binder grade</w:t>
            </w:r>
          </w:p>
        </w:tc>
        <w:tc>
          <w:tcPr>
            <w:tcW w:w="4785" w:type="dxa"/>
          </w:tcPr>
          <w:p w:rsidR="00AA67D6" w:rsidRDefault="00AA67D6" w:rsidP="00AA67D6">
            <w:pPr>
              <w:autoSpaceDE w:val="0"/>
              <w:autoSpaceDN w:val="0"/>
              <w:adjustRightInd w:val="0"/>
              <w:rPr>
                <w:rFonts w:ascii="Helvetica" w:hAnsi="Helvetica" w:cs="Helvetica"/>
                <w:sz w:val="20"/>
                <w:szCs w:val="20"/>
                <w:lang w:eastAsia="en-GB"/>
              </w:rPr>
            </w:pPr>
          </w:p>
        </w:tc>
      </w:tr>
    </w:tbl>
    <w:p w:rsidR="00AA67D6" w:rsidRDefault="00AA67D6" w:rsidP="00AA67D6">
      <w:pPr>
        <w:autoSpaceDE w:val="0"/>
        <w:autoSpaceDN w:val="0"/>
        <w:adjustRightInd w:val="0"/>
        <w:rPr>
          <w:rFonts w:ascii="Helvetica" w:hAnsi="Helvetica" w:cs="Helvetica"/>
          <w:sz w:val="20"/>
          <w:szCs w:val="20"/>
          <w:lang w:eastAsia="en-GB"/>
        </w:rPr>
      </w:pPr>
    </w:p>
    <w:tbl>
      <w:tblPr>
        <w:tblStyle w:val="TableGrid"/>
        <w:tblW w:w="0" w:type="auto"/>
        <w:tblLook w:val="04A0" w:firstRow="1" w:lastRow="0" w:firstColumn="1" w:lastColumn="0" w:noHBand="0" w:noVBand="1"/>
      </w:tblPr>
      <w:tblGrid>
        <w:gridCol w:w="2392"/>
        <w:gridCol w:w="2392"/>
        <w:gridCol w:w="2393"/>
        <w:gridCol w:w="2393"/>
      </w:tblGrid>
      <w:tr w:rsidR="00AA67D6" w:rsidTr="00AA67D6">
        <w:tc>
          <w:tcPr>
            <w:tcW w:w="2392"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2" w:type="dxa"/>
          </w:tcPr>
          <w:p w:rsidR="00AA67D6" w:rsidRDefault="00AA67D6" w:rsidP="00591D12">
            <w:pPr>
              <w:autoSpaceDE w:val="0"/>
              <w:autoSpaceDN w:val="0"/>
              <w:adjustRightInd w:val="0"/>
              <w:jc w:val="center"/>
              <w:rPr>
                <w:rFonts w:ascii="Helvetica-Bold" w:hAnsi="Helvetica-Bold" w:cs="Helvetica-Bold"/>
                <w:b/>
                <w:bCs/>
                <w:sz w:val="20"/>
                <w:szCs w:val="20"/>
                <w:lang w:eastAsia="en-GB"/>
              </w:rPr>
            </w:pPr>
            <w:r>
              <w:rPr>
                <w:rFonts w:ascii="Helvetica-Bold" w:hAnsi="Helvetica-Bold" w:cs="Helvetica-Bold"/>
                <w:b/>
                <w:bCs/>
                <w:sz w:val="20"/>
                <w:szCs w:val="20"/>
                <w:lang w:eastAsia="en-GB"/>
              </w:rPr>
              <w:t>Supplied binder</w:t>
            </w:r>
          </w:p>
        </w:tc>
        <w:tc>
          <w:tcPr>
            <w:tcW w:w="2393" w:type="dxa"/>
          </w:tcPr>
          <w:p w:rsidR="00AA67D6" w:rsidRDefault="00AD1AE4" w:rsidP="00591D12">
            <w:pPr>
              <w:autoSpaceDE w:val="0"/>
              <w:autoSpaceDN w:val="0"/>
              <w:adjustRightInd w:val="0"/>
              <w:jc w:val="center"/>
              <w:rPr>
                <w:rFonts w:ascii="Helvetica-Bold" w:hAnsi="Helvetica-Bold" w:cs="Helvetica-Bold"/>
                <w:b/>
                <w:bCs/>
                <w:sz w:val="20"/>
                <w:szCs w:val="20"/>
                <w:lang w:eastAsia="en-GB"/>
              </w:rPr>
            </w:pPr>
            <w:r>
              <w:rPr>
                <w:rFonts w:ascii="Helvetica-Bold" w:hAnsi="Helvetica-Bold" w:cs="Helvetica-Bold"/>
                <w:b/>
                <w:bCs/>
                <w:sz w:val="20"/>
                <w:szCs w:val="20"/>
                <w:lang w:eastAsia="en-GB"/>
              </w:rPr>
              <w:t>Age binder</w:t>
            </w:r>
          </w:p>
        </w:tc>
        <w:tc>
          <w:tcPr>
            <w:tcW w:w="2393" w:type="dxa"/>
          </w:tcPr>
          <w:p w:rsidR="00AA67D6" w:rsidRDefault="00AD1AE4" w:rsidP="00591D12">
            <w:pPr>
              <w:autoSpaceDE w:val="0"/>
              <w:autoSpaceDN w:val="0"/>
              <w:adjustRightInd w:val="0"/>
              <w:jc w:val="center"/>
              <w:rPr>
                <w:rFonts w:ascii="Helvetica-Bold" w:hAnsi="Helvetica-Bold" w:cs="Helvetica-Bold"/>
                <w:b/>
                <w:bCs/>
                <w:sz w:val="20"/>
                <w:szCs w:val="20"/>
                <w:lang w:eastAsia="en-GB"/>
              </w:rPr>
            </w:pPr>
            <w:r>
              <w:rPr>
                <w:rFonts w:ascii="Helvetica-Bold" w:hAnsi="Helvetica-Bold" w:cs="Helvetica-Bold"/>
                <w:b/>
                <w:bCs/>
                <w:sz w:val="20"/>
                <w:szCs w:val="20"/>
                <w:lang w:eastAsia="en-GB"/>
              </w:rPr>
              <w:t>Recovered binder</w:t>
            </w:r>
          </w:p>
        </w:tc>
      </w:tr>
      <w:tr w:rsidR="00AA67D6" w:rsidTr="00AA67D6">
        <w:tc>
          <w:tcPr>
            <w:tcW w:w="2392" w:type="dxa"/>
          </w:tcPr>
          <w:p w:rsidR="00AD1AE4" w:rsidRDefault="00AD1AE4" w:rsidP="00AD1AE4">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Test</w:t>
            </w:r>
          </w:p>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2" w:type="dxa"/>
          </w:tcPr>
          <w:p w:rsidR="00AA67D6" w:rsidRDefault="00AD1AE4" w:rsidP="00AD1AE4">
            <w:pPr>
              <w:autoSpaceDE w:val="0"/>
              <w:autoSpaceDN w:val="0"/>
              <w:adjustRightInd w:val="0"/>
              <w:jc w:val="center"/>
              <w:rPr>
                <w:rFonts w:ascii="Helvetica" w:hAnsi="Helvetica" w:cs="Helvetica"/>
                <w:sz w:val="20"/>
                <w:szCs w:val="20"/>
                <w:lang w:eastAsia="en-GB"/>
              </w:rPr>
            </w:pPr>
            <w:r>
              <w:rPr>
                <w:rFonts w:ascii="Helvetica" w:hAnsi="Helvetica" w:cs="Helvetica"/>
                <w:sz w:val="20"/>
                <w:szCs w:val="20"/>
                <w:lang w:eastAsia="en-GB"/>
              </w:rPr>
              <w:t>As supplied to site</w:t>
            </w:r>
          </w:p>
          <w:p w:rsidR="00591D12" w:rsidRPr="00591D12" w:rsidRDefault="00591D12" w:rsidP="00591D12">
            <w:pPr>
              <w:ind w:firstLine="720"/>
              <w:rPr>
                <w:rFonts w:ascii="Helvetica-Bold" w:hAnsi="Helvetica-Bold" w:cs="Helvetica-Bold"/>
                <w:sz w:val="20"/>
                <w:szCs w:val="20"/>
                <w:lang w:eastAsia="en-GB"/>
              </w:rPr>
            </w:pPr>
          </w:p>
        </w:tc>
        <w:tc>
          <w:tcPr>
            <w:tcW w:w="2393" w:type="dxa"/>
          </w:tcPr>
          <w:p w:rsidR="00AD1AE4" w:rsidRDefault="00AD1AE4" w:rsidP="00AD1AE4">
            <w:pPr>
              <w:autoSpaceDE w:val="0"/>
              <w:autoSpaceDN w:val="0"/>
              <w:adjustRightInd w:val="0"/>
              <w:jc w:val="center"/>
              <w:rPr>
                <w:rFonts w:ascii="Helvetica" w:hAnsi="Helvetica" w:cs="Helvetica"/>
                <w:sz w:val="20"/>
                <w:szCs w:val="20"/>
                <w:lang w:eastAsia="en-GB"/>
              </w:rPr>
            </w:pPr>
            <w:r>
              <w:rPr>
                <w:rFonts w:ascii="Helvetica" w:hAnsi="Helvetica" w:cs="Helvetica"/>
                <w:sz w:val="20"/>
                <w:szCs w:val="20"/>
                <w:lang w:eastAsia="en-GB"/>
              </w:rPr>
              <w:t>Recovered in</w:t>
            </w:r>
          </w:p>
          <w:p w:rsidR="00AD1AE4" w:rsidRDefault="00AD1AE4" w:rsidP="00AD1AE4">
            <w:pPr>
              <w:autoSpaceDE w:val="0"/>
              <w:autoSpaceDN w:val="0"/>
              <w:adjustRightInd w:val="0"/>
              <w:jc w:val="center"/>
              <w:rPr>
                <w:rFonts w:ascii="Helvetica" w:hAnsi="Helvetica" w:cs="Helvetica"/>
                <w:sz w:val="20"/>
                <w:szCs w:val="20"/>
                <w:lang w:eastAsia="en-GB"/>
              </w:rPr>
            </w:pPr>
            <w:r>
              <w:rPr>
                <w:rFonts w:ascii="Helvetica" w:hAnsi="Helvetica" w:cs="Helvetica"/>
                <w:sz w:val="20"/>
                <w:szCs w:val="20"/>
                <w:lang w:eastAsia="en-GB"/>
              </w:rPr>
              <w:t>accordance with</w:t>
            </w:r>
          </w:p>
          <w:p w:rsidR="00AA67D6" w:rsidRDefault="00AD1AE4" w:rsidP="00AD1AE4">
            <w:pPr>
              <w:autoSpaceDE w:val="0"/>
              <w:autoSpaceDN w:val="0"/>
              <w:adjustRightInd w:val="0"/>
              <w:jc w:val="center"/>
              <w:rPr>
                <w:rFonts w:ascii="Helvetica-Bold" w:hAnsi="Helvetica-Bold" w:cs="Helvetica-Bold"/>
                <w:b/>
                <w:bCs/>
                <w:sz w:val="20"/>
                <w:szCs w:val="20"/>
                <w:lang w:eastAsia="en-GB"/>
              </w:rPr>
            </w:pPr>
            <w:r>
              <w:rPr>
                <w:rFonts w:ascii="Helvetica" w:hAnsi="Helvetica" w:cs="Helvetica"/>
                <w:sz w:val="20"/>
                <w:szCs w:val="20"/>
                <w:lang w:eastAsia="en-GB"/>
              </w:rPr>
              <w:t>Clause 923</w:t>
            </w:r>
          </w:p>
        </w:tc>
        <w:tc>
          <w:tcPr>
            <w:tcW w:w="2393" w:type="dxa"/>
          </w:tcPr>
          <w:p w:rsidR="00AD1AE4" w:rsidRDefault="00AD1AE4" w:rsidP="00AD1AE4">
            <w:pPr>
              <w:autoSpaceDE w:val="0"/>
              <w:autoSpaceDN w:val="0"/>
              <w:adjustRightInd w:val="0"/>
              <w:jc w:val="center"/>
              <w:rPr>
                <w:rFonts w:ascii="Helvetica" w:hAnsi="Helvetica" w:cs="Helvetica"/>
                <w:sz w:val="20"/>
                <w:szCs w:val="20"/>
                <w:lang w:eastAsia="en-GB"/>
              </w:rPr>
            </w:pPr>
            <w:r>
              <w:rPr>
                <w:rFonts w:ascii="Helvetica" w:hAnsi="Helvetica" w:cs="Helvetica"/>
                <w:sz w:val="20"/>
                <w:szCs w:val="20"/>
                <w:lang w:eastAsia="en-GB"/>
              </w:rPr>
              <w:t>Aged in accordance</w:t>
            </w:r>
          </w:p>
          <w:p w:rsidR="00AD1AE4" w:rsidRDefault="00AD1AE4" w:rsidP="00AD1AE4">
            <w:pPr>
              <w:autoSpaceDE w:val="0"/>
              <w:autoSpaceDN w:val="0"/>
              <w:adjustRightInd w:val="0"/>
              <w:jc w:val="center"/>
              <w:rPr>
                <w:rFonts w:ascii="Helvetica" w:hAnsi="Helvetica" w:cs="Helvetica"/>
                <w:sz w:val="20"/>
                <w:szCs w:val="20"/>
                <w:lang w:eastAsia="en-GB"/>
              </w:rPr>
            </w:pPr>
            <w:r>
              <w:rPr>
                <w:rFonts w:ascii="Helvetica" w:hAnsi="Helvetica" w:cs="Helvetica"/>
                <w:sz w:val="20"/>
                <w:szCs w:val="20"/>
                <w:lang w:eastAsia="en-GB"/>
              </w:rPr>
              <w:t>with Clause 923</w:t>
            </w:r>
          </w:p>
          <w:p w:rsidR="00AA67D6" w:rsidRDefault="00AA67D6" w:rsidP="00AD1AE4">
            <w:pPr>
              <w:autoSpaceDE w:val="0"/>
              <w:autoSpaceDN w:val="0"/>
              <w:adjustRightInd w:val="0"/>
              <w:jc w:val="center"/>
              <w:rPr>
                <w:rFonts w:ascii="Helvetica-Bold" w:hAnsi="Helvetica-Bold" w:cs="Helvetica-Bold"/>
                <w:b/>
                <w:bCs/>
                <w:sz w:val="20"/>
                <w:szCs w:val="20"/>
                <w:lang w:eastAsia="en-GB"/>
              </w:rPr>
            </w:pPr>
          </w:p>
        </w:tc>
      </w:tr>
      <w:tr w:rsidR="00AA67D6" w:rsidTr="00AA67D6">
        <w:tc>
          <w:tcPr>
            <w:tcW w:w="2392" w:type="dxa"/>
          </w:tcPr>
          <w:p w:rsidR="00AD1AE4" w:rsidRDefault="00AD1AE4" w:rsidP="00AD1AE4">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Penetration at 25 </w:t>
            </w:r>
            <w:proofErr w:type="spellStart"/>
            <w:r>
              <w:rPr>
                <w:rFonts w:ascii="Helvetica" w:hAnsi="Helvetica" w:cs="Helvetica"/>
                <w:sz w:val="20"/>
                <w:szCs w:val="20"/>
                <w:lang w:eastAsia="en-GB"/>
              </w:rPr>
              <w:t>deg</w:t>
            </w:r>
            <w:proofErr w:type="spellEnd"/>
            <w:r>
              <w:rPr>
                <w:rFonts w:ascii="Helvetica" w:hAnsi="Helvetica" w:cs="Helvetica"/>
                <w:sz w:val="20"/>
                <w:szCs w:val="20"/>
                <w:lang w:eastAsia="en-GB"/>
              </w:rPr>
              <w:t xml:space="preserve"> C </w:t>
            </w:r>
            <w:proofErr w:type="spellStart"/>
            <w:r>
              <w:rPr>
                <w:rFonts w:ascii="Helvetica" w:hAnsi="Helvetica" w:cs="Helvetica"/>
                <w:sz w:val="20"/>
                <w:szCs w:val="20"/>
                <w:lang w:eastAsia="en-GB"/>
              </w:rPr>
              <w:t>dmm</w:t>
            </w:r>
            <w:proofErr w:type="spellEnd"/>
          </w:p>
          <w:p w:rsidR="00AA67D6" w:rsidRPr="00AD1AE4" w:rsidRDefault="00AD1AE4"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(100g and 5 secs)</w:t>
            </w:r>
          </w:p>
        </w:tc>
        <w:tc>
          <w:tcPr>
            <w:tcW w:w="2392"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r>
      <w:tr w:rsidR="00AA67D6" w:rsidTr="00AA67D6">
        <w:tc>
          <w:tcPr>
            <w:tcW w:w="2392" w:type="dxa"/>
          </w:tcPr>
          <w:p w:rsidR="00AD1AE4" w:rsidRDefault="00AD1AE4" w:rsidP="00AD1AE4">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Penetration at 5 </w:t>
            </w:r>
            <w:proofErr w:type="spellStart"/>
            <w:r>
              <w:rPr>
                <w:rFonts w:ascii="Helvetica" w:hAnsi="Helvetica" w:cs="Helvetica"/>
                <w:sz w:val="20"/>
                <w:szCs w:val="20"/>
                <w:lang w:eastAsia="en-GB"/>
              </w:rPr>
              <w:t>deg</w:t>
            </w:r>
            <w:proofErr w:type="spellEnd"/>
            <w:r>
              <w:rPr>
                <w:rFonts w:ascii="Helvetica" w:hAnsi="Helvetica" w:cs="Helvetica"/>
                <w:sz w:val="20"/>
                <w:szCs w:val="20"/>
                <w:lang w:eastAsia="en-GB"/>
              </w:rPr>
              <w:t xml:space="preserve"> C </w:t>
            </w:r>
            <w:proofErr w:type="spellStart"/>
            <w:r>
              <w:rPr>
                <w:rFonts w:ascii="Helvetica" w:hAnsi="Helvetica" w:cs="Helvetica"/>
                <w:sz w:val="20"/>
                <w:szCs w:val="20"/>
                <w:lang w:eastAsia="en-GB"/>
              </w:rPr>
              <w:t>dmm</w:t>
            </w:r>
            <w:proofErr w:type="spellEnd"/>
          </w:p>
          <w:p w:rsidR="00AA67D6" w:rsidRPr="00AD1AE4" w:rsidRDefault="00AD1AE4"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(200g and 60 secs)</w:t>
            </w:r>
          </w:p>
        </w:tc>
        <w:tc>
          <w:tcPr>
            <w:tcW w:w="2392"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r>
      <w:tr w:rsidR="00AA67D6" w:rsidTr="00AA67D6">
        <w:tc>
          <w:tcPr>
            <w:tcW w:w="2392" w:type="dxa"/>
          </w:tcPr>
          <w:p w:rsidR="00AD1AE4" w:rsidRDefault="00AD1AE4" w:rsidP="00AD1AE4">
            <w:pPr>
              <w:autoSpaceDE w:val="0"/>
              <w:autoSpaceDN w:val="0"/>
              <w:adjustRightInd w:val="0"/>
              <w:rPr>
                <w:rFonts w:ascii="Helvetica" w:hAnsi="Helvetica" w:cs="Helvetica"/>
                <w:sz w:val="20"/>
                <w:szCs w:val="20"/>
                <w:lang w:eastAsia="en-GB"/>
              </w:rPr>
            </w:pPr>
            <w:proofErr w:type="spellStart"/>
            <w:r>
              <w:rPr>
                <w:rFonts w:ascii="Helvetica" w:hAnsi="Helvetica" w:cs="Helvetica"/>
                <w:sz w:val="20"/>
                <w:szCs w:val="20"/>
                <w:lang w:eastAsia="en-GB"/>
              </w:rPr>
              <w:t>Vialit</w:t>
            </w:r>
            <w:proofErr w:type="spellEnd"/>
            <w:r>
              <w:rPr>
                <w:rFonts w:ascii="Helvetica" w:hAnsi="Helvetica" w:cs="Helvetica"/>
                <w:sz w:val="20"/>
                <w:szCs w:val="20"/>
                <w:lang w:eastAsia="en-GB"/>
              </w:rPr>
              <w:t xml:space="preserve"> pendulum Cohesion (Cl</w:t>
            </w:r>
          </w:p>
          <w:p w:rsidR="00AD1AE4" w:rsidRDefault="00AD1AE4" w:rsidP="00AD1AE4">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939) max peak value J/</w:t>
            </w:r>
            <w:proofErr w:type="spellStart"/>
            <w:r>
              <w:rPr>
                <w:rFonts w:ascii="Helvetica" w:hAnsi="Helvetica" w:cs="Helvetica"/>
                <w:sz w:val="20"/>
                <w:szCs w:val="20"/>
                <w:lang w:eastAsia="en-GB"/>
              </w:rPr>
              <w:t>sq</w:t>
            </w:r>
            <w:proofErr w:type="spellEnd"/>
            <w:r>
              <w:rPr>
                <w:rFonts w:ascii="Helvetica" w:hAnsi="Helvetica" w:cs="Helvetica"/>
                <w:sz w:val="20"/>
                <w:szCs w:val="20"/>
                <w:lang w:eastAsia="en-GB"/>
              </w:rPr>
              <w:t xml:space="preserve"> cm</w:t>
            </w:r>
          </w:p>
          <w:p w:rsidR="00AD1AE4" w:rsidRDefault="00AD1AE4" w:rsidP="00AD1AE4">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(Tenderer to include graphical</w:t>
            </w:r>
          </w:p>
          <w:p w:rsidR="00AA67D6" w:rsidRPr="00AD1AE4" w:rsidRDefault="00AD1AE4" w:rsidP="00AA67D6">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output)</w:t>
            </w:r>
          </w:p>
        </w:tc>
        <w:tc>
          <w:tcPr>
            <w:tcW w:w="2392" w:type="dxa"/>
          </w:tcPr>
          <w:p w:rsidR="00AA67D6" w:rsidRPr="00591D12" w:rsidRDefault="00AD1AE4" w:rsidP="00591D12">
            <w:pPr>
              <w:autoSpaceDE w:val="0"/>
              <w:autoSpaceDN w:val="0"/>
              <w:adjustRightInd w:val="0"/>
              <w:jc w:val="center"/>
              <w:rPr>
                <w:rFonts w:ascii="Helvetica-Bold" w:hAnsi="Helvetica-Bold" w:cs="Helvetica-Bold"/>
                <w:sz w:val="20"/>
                <w:szCs w:val="20"/>
                <w:lang w:eastAsia="en-GB"/>
              </w:rPr>
            </w:pPr>
            <w:r w:rsidRPr="00591D12">
              <w:rPr>
                <w:rFonts w:ascii="Helvetica-Bold" w:hAnsi="Helvetica-Bold" w:cs="Helvetica-Bold"/>
                <w:sz w:val="20"/>
                <w:szCs w:val="20"/>
                <w:lang w:eastAsia="en-GB"/>
              </w:rPr>
              <w:t>#</w:t>
            </w:r>
          </w:p>
        </w:tc>
        <w:tc>
          <w:tcPr>
            <w:tcW w:w="2393" w:type="dxa"/>
          </w:tcPr>
          <w:p w:rsidR="00AA67D6" w:rsidRPr="00591D12" w:rsidRDefault="00AD1AE4" w:rsidP="00591D12">
            <w:pPr>
              <w:autoSpaceDE w:val="0"/>
              <w:autoSpaceDN w:val="0"/>
              <w:adjustRightInd w:val="0"/>
              <w:jc w:val="center"/>
              <w:rPr>
                <w:rFonts w:ascii="Helvetica-Bold" w:hAnsi="Helvetica-Bold" w:cs="Helvetica-Bold"/>
                <w:sz w:val="20"/>
                <w:szCs w:val="20"/>
                <w:lang w:eastAsia="en-GB"/>
              </w:rPr>
            </w:pPr>
            <w:r w:rsidRPr="00591D12">
              <w:rPr>
                <w:rFonts w:ascii="Helvetica-Bold" w:hAnsi="Helvetica-Bold" w:cs="Helvetica-Bold"/>
                <w:sz w:val="20"/>
                <w:szCs w:val="20"/>
                <w:lang w:eastAsia="en-GB"/>
              </w:rPr>
              <w:t>#</w:t>
            </w:r>
          </w:p>
        </w:tc>
        <w:tc>
          <w:tcPr>
            <w:tcW w:w="2393" w:type="dxa"/>
          </w:tcPr>
          <w:p w:rsidR="00AA67D6" w:rsidRPr="00591D12" w:rsidRDefault="00AD1AE4" w:rsidP="00591D12">
            <w:pPr>
              <w:autoSpaceDE w:val="0"/>
              <w:autoSpaceDN w:val="0"/>
              <w:adjustRightInd w:val="0"/>
              <w:jc w:val="center"/>
              <w:rPr>
                <w:rFonts w:ascii="Helvetica-Bold" w:hAnsi="Helvetica-Bold" w:cs="Helvetica-Bold"/>
                <w:sz w:val="20"/>
                <w:szCs w:val="20"/>
                <w:lang w:eastAsia="en-GB"/>
              </w:rPr>
            </w:pPr>
            <w:r w:rsidRPr="00591D12">
              <w:rPr>
                <w:rFonts w:ascii="Helvetica-Bold" w:hAnsi="Helvetica-Bold" w:cs="Helvetica-Bold"/>
                <w:sz w:val="20"/>
                <w:szCs w:val="20"/>
                <w:lang w:eastAsia="en-GB"/>
              </w:rPr>
              <w:t>#</w:t>
            </w:r>
          </w:p>
        </w:tc>
      </w:tr>
      <w:tr w:rsidR="00AA67D6" w:rsidTr="00AA67D6">
        <w:tc>
          <w:tcPr>
            <w:tcW w:w="2392" w:type="dxa"/>
          </w:tcPr>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Product identification test (Cl.</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922.6) Complex shear</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(stiffness) and phase angle</w:t>
            </w:r>
          </w:p>
          <w:p w:rsidR="00AA67D6" w:rsidRDefault="00AD281D" w:rsidP="00AD281D">
            <w:pPr>
              <w:autoSpaceDE w:val="0"/>
              <w:autoSpaceDN w:val="0"/>
              <w:adjustRightInd w:val="0"/>
              <w:rPr>
                <w:rFonts w:ascii="Helvetica-Bold" w:hAnsi="Helvetica-Bold" w:cs="Helvetica-Bold"/>
                <w:b/>
                <w:bCs/>
                <w:sz w:val="20"/>
                <w:szCs w:val="20"/>
                <w:lang w:eastAsia="en-GB"/>
              </w:rPr>
            </w:pPr>
            <w:r>
              <w:rPr>
                <w:rFonts w:ascii="Helvetica" w:hAnsi="Helvetica" w:cs="Helvetica"/>
                <w:sz w:val="20"/>
                <w:szCs w:val="20"/>
                <w:lang w:eastAsia="en-GB"/>
              </w:rPr>
              <w:t>data (see Cl 928)</w:t>
            </w:r>
          </w:p>
        </w:tc>
        <w:tc>
          <w:tcPr>
            <w:tcW w:w="2392" w:type="dxa"/>
          </w:tcPr>
          <w:p w:rsidR="00AA67D6" w:rsidRPr="00591D12" w:rsidRDefault="00AD281D" w:rsidP="00591D12">
            <w:pPr>
              <w:autoSpaceDE w:val="0"/>
              <w:autoSpaceDN w:val="0"/>
              <w:adjustRightInd w:val="0"/>
              <w:jc w:val="center"/>
              <w:rPr>
                <w:rFonts w:ascii="Helvetica-Bold" w:hAnsi="Helvetica-Bold" w:cs="Helvetica-Bold"/>
                <w:sz w:val="20"/>
                <w:szCs w:val="20"/>
                <w:lang w:eastAsia="en-GB"/>
              </w:rPr>
            </w:pPr>
            <w:r w:rsidRPr="00591D12">
              <w:rPr>
                <w:rFonts w:ascii="Helvetica-Bold" w:hAnsi="Helvetica-Bold" w:cs="Helvetica-Bold"/>
                <w:sz w:val="20"/>
                <w:szCs w:val="20"/>
                <w:lang w:eastAsia="en-GB"/>
              </w:rPr>
              <w:t>N/a</w:t>
            </w: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r>
      <w:tr w:rsidR="00AA67D6" w:rsidTr="00AA67D6">
        <w:tc>
          <w:tcPr>
            <w:tcW w:w="2392" w:type="dxa"/>
          </w:tcPr>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lastRenderedPageBreak/>
              <w:t>Minimum viscosity STV 4 mm</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cup at 40 </w:t>
            </w:r>
            <w:proofErr w:type="spellStart"/>
            <w:r>
              <w:rPr>
                <w:rFonts w:ascii="Helvetica" w:hAnsi="Helvetica" w:cs="Helvetica"/>
                <w:sz w:val="20"/>
                <w:szCs w:val="20"/>
                <w:lang w:eastAsia="en-GB"/>
              </w:rPr>
              <w:t>deg</w:t>
            </w:r>
            <w:proofErr w:type="spellEnd"/>
            <w:r>
              <w:rPr>
                <w:rFonts w:ascii="Helvetica" w:hAnsi="Helvetica" w:cs="Helvetica"/>
                <w:sz w:val="20"/>
                <w:szCs w:val="20"/>
                <w:lang w:eastAsia="en-GB"/>
              </w:rPr>
              <w:t xml:space="preserve"> C, or Redwood</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 at 85 </w:t>
            </w:r>
            <w:proofErr w:type="spellStart"/>
            <w:r>
              <w:rPr>
                <w:rFonts w:ascii="Helvetica" w:hAnsi="Helvetica" w:cs="Helvetica"/>
                <w:sz w:val="20"/>
                <w:szCs w:val="20"/>
                <w:lang w:eastAsia="en-GB"/>
              </w:rPr>
              <w:t>deg</w:t>
            </w:r>
            <w:proofErr w:type="spellEnd"/>
            <w:r>
              <w:rPr>
                <w:rFonts w:ascii="Helvetica" w:hAnsi="Helvetica" w:cs="Helvetica"/>
                <w:sz w:val="20"/>
                <w:szCs w:val="20"/>
                <w:lang w:eastAsia="en-GB"/>
              </w:rPr>
              <w:t xml:space="preserve"> C.</w:t>
            </w:r>
          </w:p>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2"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Pr="00591D12" w:rsidRDefault="00AD281D" w:rsidP="00591D12">
            <w:pPr>
              <w:autoSpaceDE w:val="0"/>
              <w:autoSpaceDN w:val="0"/>
              <w:adjustRightInd w:val="0"/>
              <w:jc w:val="center"/>
              <w:rPr>
                <w:rFonts w:ascii="Helvetica-Bold" w:hAnsi="Helvetica-Bold" w:cs="Helvetica-Bold"/>
                <w:sz w:val="20"/>
                <w:szCs w:val="20"/>
                <w:lang w:eastAsia="en-GB"/>
              </w:rPr>
            </w:pPr>
            <w:r w:rsidRPr="00591D12">
              <w:rPr>
                <w:rFonts w:ascii="Helvetica-Bold" w:hAnsi="Helvetica-Bold" w:cs="Helvetica-Bold"/>
                <w:sz w:val="20"/>
                <w:szCs w:val="20"/>
                <w:lang w:eastAsia="en-GB"/>
              </w:rPr>
              <w:t>N/a</w:t>
            </w:r>
          </w:p>
        </w:tc>
        <w:tc>
          <w:tcPr>
            <w:tcW w:w="2393" w:type="dxa"/>
          </w:tcPr>
          <w:p w:rsidR="00AA67D6" w:rsidRPr="00591D12" w:rsidRDefault="00AD281D" w:rsidP="00591D12">
            <w:pPr>
              <w:autoSpaceDE w:val="0"/>
              <w:autoSpaceDN w:val="0"/>
              <w:adjustRightInd w:val="0"/>
              <w:jc w:val="center"/>
              <w:rPr>
                <w:rFonts w:ascii="Helvetica-Bold" w:hAnsi="Helvetica-Bold" w:cs="Helvetica-Bold"/>
                <w:sz w:val="20"/>
                <w:szCs w:val="20"/>
                <w:lang w:eastAsia="en-GB"/>
              </w:rPr>
            </w:pPr>
            <w:r w:rsidRPr="00591D12">
              <w:rPr>
                <w:rFonts w:ascii="Helvetica-Bold" w:hAnsi="Helvetica-Bold" w:cs="Helvetica-Bold"/>
                <w:sz w:val="20"/>
                <w:szCs w:val="20"/>
                <w:lang w:eastAsia="en-GB"/>
              </w:rPr>
              <w:t>N/a</w:t>
            </w:r>
          </w:p>
        </w:tc>
      </w:tr>
      <w:tr w:rsidR="00AA67D6" w:rsidTr="00AA67D6">
        <w:tc>
          <w:tcPr>
            <w:tcW w:w="2392" w:type="dxa"/>
          </w:tcPr>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Other properties the</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Contractor considers useful</w:t>
            </w:r>
          </w:p>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2"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r>
      <w:tr w:rsidR="00AA67D6" w:rsidTr="00AA67D6">
        <w:tc>
          <w:tcPr>
            <w:tcW w:w="2392" w:type="dxa"/>
          </w:tcPr>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Weather limits –information</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from binder manufacturer: road</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or air temperatures: humidity;</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wind chill adjustment;</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tolerance of surface dampness</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etc.</w:t>
            </w:r>
          </w:p>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2" w:type="dxa"/>
          </w:tcPr>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Temperature max:</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Temperature min:</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Humidity max:</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Wind chill </w:t>
            </w:r>
            <w:proofErr w:type="spellStart"/>
            <w:r>
              <w:rPr>
                <w:rFonts w:ascii="Helvetica" w:hAnsi="Helvetica" w:cs="Helvetica"/>
                <w:sz w:val="20"/>
                <w:szCs w:val="20"/>
                <w:lang w:eastAsia="en-GB"/>
              </w:rPr>
              <w:t>adj</w:t>
            </w:r>
            <w:proofErr w:type="spellEnd"/>
            <w:r>
              <w:rPr>
                <w:rFonts w:ascii="Helvetica" w:hAnsi="Helvetica" w:cs="Helvetica"/>
                <w:sz w:val="20"/>
                <w:szCs w:val="20"/>
                <w:lang w:eastAsia="en-GB"/>
              </w:rPr>
              <w:t>:</w:t>
            </w:r>
          </w:p>
          <w:p w:rsidR="00AD281D" w:rsidRDefault="00AD281D" w:rsidP="00AD281D">
            <w:pPr>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Other:</w:t>
            </w:r>
          </w:p>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c>
          <w:tcPr>
            <w:tcW w:w="2393" w:type="dxa"/>
          </w:tcPr>
          <w:p w:rsidR="00AA67D6" w:rsidRDefault="00AA67D6" w:rsidP="00AA67D6">
            <w:pPr>
              <w:autoSpaceDE w:val="0"/>
              <w:autoSpaceDN w:val="0"/>
              <w:adjustRightInd w:val="0"/>
              <w:rPr>
                <w:rFonts w:ascii="Helvetica-Bold" w:hAnsi="Helvetica-Bold" w:cs="Helvetica-Bold"/>
                <w:b/>
                <w:bCs/>
                <w:sz w:val="20"/>
                <w:szCs w:val="20"/>
                <w:lang w:eastAsia="en-GB"/>
              </w:rPr>
            </w:pPr>
          </w:p>
        </w:tc>
      </w:tr>
    </w:tbl>
    <w:p w:rsidR="00AA67D6" w:rsidRDefault="00AA67D6" w:rsidP="00AA67D6">
      <w:pPr>
        <w:autoSpaceDE w:val="0"/>
        <w:autoSpaceDN w:val="0"/>
        <w:adjustRightInd w:val="0"/>
        <w:rPr>
          <w:rFonts w:ascii="Helvetica-Bold" w:hAnsi="Helvetica-Bold" w:cs="Helvetica-Bold"/>
          <w:b/>
          <w:bCs/>
          <w:sz w:val="20"/>
          <w:szCs w:val="20"/>
          <w:lang w:eastAsia="en-GB"/>
        </w:rPr>
      </w:pPr>
    </w:p>
    <w:p w:rsidR="001137BF" w:rsidRDefault="00AA67D6" w:rsidP="00AA67D6">
      <w:pPr>
        <w:rPr>
          <w:rFonts w:ascii="Helvetica" w:hAnsi="Helvetica" w:cs="Helvetica"/>
          <w:sz w:val="20"/>
          <w:szCs w:val="20"/>
          <w:lang w:eastAsia="en-GB"/>
        </w:rPr>
      </w:pPr>
      <w:r>
        <w:rPr>
          <w:rFonts w:ascii="Helvetica" w:hAnsi="Helvetica" w:cs="Helvetica"/>
          <w:sz w:val="20"/>
          <w:szCs w:val="20"/>
          <w:lang w:eastAsia="en-GB"/>
        </w:rPr>
        <w:t># Tenderers to supply a graphical output</w:t>
      </w:r>
    </w:p>
    <w:p w:rsidR="001137BF" w:rsidRDefault="001137BF" w:rsidP="00AA67D6">
      <w:pPr>
        <w:rPr>
          <w:rFonts w:ascii="Helvetica" w:hAnsi="Helvetica" w:cs="Helvetica"/>
          <w:sz w:val="20"/>
          <w:szCs w:val="20"/>
          <w:lang w:eastAsia="en-GB"/>
        </w:rPr>
      </w:pPr>
    </w:p>
    <w:p w:rsidR="00C0474C" w:rsidRDefault="00C0474C" w:rsidP="00AA67D6">
      <w:pPr>
        <w:rPr>
          <w:rFonts w:ascii="Helvetica" w:hAnsi="Helvetica" w:cs="Helvetica"/>
          <w:sz w:val="20"/>
          <w:szCs w:val="20"/>
          <w:lang w:eastAsia="en-GB"/>
        </w:rPr>
      </w:pPr>
    </w:p>
    <w:p w:rsidR="00170C11" w:rsidRDefault="00170C11" w:rsidP="001137BF">
      <w:pPr>
        <w:rPr>
          <w:rFonts w:asciiTheme="minorHAnsi" w:hAnsiTheme="minorHAnsi" w:cs="Arial"/>
          <w:sz w:val="22"/>
          <w:szCs w:val="22"/>
          <w:lang w:eastAsia="en-GB"/>
        </w:rPr>
      </w:pPr>
    </w:p>
    <w:p w:rsidR="0054412F" w:rsidRDefault="0054412F" w:rsidP="001137BF">
      <w:pPr>
        <w:rPr>
          <w:rFonts w:ascii="Arial" w:hAnsi="Arial" w:cs="Arial"/>
          <w:lang w:eastAsia="en-GB"/>
        </w:rPr>
      </w:pPr>
      <w:r>
        <w:rPr>
          <w:rFonts w:ascii="Arial" w:hAnsi="Arial" w:cs="Arial"/>
          <w:lang w:eastAsia="en-GB"/>
        </w:rPr>
        <w:br w:type="page"/>
      </w:r>
    </w:p>
    <w:p w:rsidR="0054412F" w:rsidRDefault="0054412F" w:rsidP="00DA7D5B">
      <w:pPr>
        <w:ind w:right="567"/>
        <w:jc w:val="both"/>
        <w:rPr>
          <w:rFonts w:asciiTheme="minorHAnsi" w:hAnsiTheme="minorHAnsi" w:cs="Arial"/>
          <w:b/>
          <w:sz w:val="28"/>
          <w:szCs w:val="28"/>
          <w:u w:val="single"/>
          <w:lang w:eastAsia="en-GB"/>
        </w:rPr>
      </w:pPr>
    </w:p>
    <w:p w:rsidR="005A34C2" w:rsidRPr="008B0199" w:rsidRDefault="005A34C2" w:rsidP="00DA7D5B">
      <w:pPr>
        <w:ind w:right="567"/>
        <w:jc w:val="both"/>
        <w:rPr>
          <w:rFonts w:asciiTheme="minorHAnsi" w:hAnsiTheme="minorHAnsi" w:cs="Arial"/>
          <w:b/>
          <w:sz w:val="28"/>
          <w:szCs w:val="28"/>
          <w:u w:val="single"/>
          <w:lang w:eastAsia="en-GB"/>
        </w:rPr>
      </w:pPr>
      <w:r w:rsidRPr="008B0199">
        <w:rPr>
          <w:rFonts w:asciiTheme="minorHAnsi" w:hAnsiTheme="minorHAnsi" w:cs="Arial"/>
          <w:b/>
          <w:sz w:val="28"/>
          <w:szCs w:val="28"/>
          <w:u w:val="single"/>
          <w:lang w:eastAsia="en-GB"/>
        </w:rPr>
        <w:t>APPENDIX 11/1: KERBS, FOOTWAYS A</w:t>
      </w:r>
      <w:r w:rsidR="00EC2F70" w:rsidRPr="008B0199">
        <w:rPr>
          <w:rFonts w:asciiTheme="minorHAnsi" w:hAnsiTheme="minorHAnsi" w:cs="Arial"/>
          <w:b/>
          <w:sz w:val="28"/>
          <w:szCs w:val="28"/>
          <w:u w:val="single"/>
          <w:lang w:eastAsia="en-GB"/>
        </w:rPr>
        <w:t>ND</w:t>
      </w:r>
      <w:r w:rsidRPr="008B0199">
        <w:rPr>
          <w:rFonts w:asciiTheme="minorHAnsi" w:hAnsiTheme="minorHAnsi" w:cs="Arial"/>
          <w:b/>
          <w:sz w:val="28"/>
          <w:szCs w:val="28"/>
          <w:u w:val="single"/>
          <w:lang w:eastAsia="en-GB"/>
        </w:rPr>
        <w:t xml:space="preserve"> </w:t>
      </w:r>
      <w:r w:rsidR="00EC2F70" w:rsidRPr="008B0199">
        <w:rPr>
          <w:rFonts w:asciiTheme="minorHAnsi" w:hAnsiTheme="minorHAnsi" w:cs="Arial"/>
          <w:b/>
          <w:sz w:val="28"/>
          <w:szCs w:val="28"/>
          <w:u w:val="single"/>
          <w:lang w:eastAsia="en-GB"/>
        </w:rPr>
        <w:t>P</w:t>
      </w:r>
      <w:r w:rsidRPr="008B0199">
        <w:rPr>
          <w:rFonts w:asciiTheme="minorHAnsi" w:hAnsiTheme="minorHAnsi" w:cs="Arial"/>
          <w:b/>
          <w:sz w:val="28"/>
          <w:szCs w:val="28"/>
          <w:u w:val="single"/>
          <w:lang w:eastAsia="en-GB"/>
        </w:rPr>
        <w:t>AVED AREAS</w:t>
      </w:r>
    </w:p>
    <w:p w:rsidR="005A34C2" w:rsidRPr="008A2BE8" w:rsidRDefault="005A34C2" w:rsidP="00DA7D5B">
      <w:pPr>
        <w:tabs>
          <w:tab w:val="left" w:pos="-1440"/>
        </w:tabs>
        <w:ind w:right="567"/>
        <w:jc w:val="both"/>
        <w:rPr>
          <w:rFonts w:ascii="Arial" w:hAnsi="Arial" w:cs="Arial"/>
          <w:b/>
          <w:lang w:eastAsia="en-GB"/>
        </w:rPr>
      </w:pPr>
    </w:p>
    <w:p w:rsidR="005A34C2" w:rsidRPr="008B0199" w:rsidRDefault="005A34C2" w:rsidP="00DA7D5B">
      <w:pPr>
        <w:tabs>
          <w:tab w:val="left" w:pos="-1440"/>
        </w:tabs>
        <w:ind w:right="567"/>
        <w:jc w:val="both"/>
        <w:rPr>
          <w:rFonts w:asciiTheme="minorHAnsi" w:hAnsiTheme="minorHAnsi" w:cs="Arial"/>
          <w:b/>
          <w:sz w:val="22"/>
          <w:szCs w:val="22"/>
          <w:lang w:eastAsia="en-GB"/>
        </w:rPr>
      </w:pPr>
      <w:r w:rsidRPr="008B0199">
        <w:rPr>
          <w:rFonts w:asciiTheme="minorHAnsi" w:hAnsiTheme="minorHAnsi" w:cs="Arial"/>
          <w:b/>
          <w:sz w:val="22"/>
          <w:szCs w:val="22"/>
          <w:lang w:eastAsia="en-GB"/>
        </w:rPr>
        <w:t>Precast Concrete Kerbs, Channels, Edgings &amp; Quadrants</w:t>
      </w:r>
    </w:p>
    <w:p w:rsidR="005A34C2" w:rsidRPr="008B0199" w:rsidRDefault="005A34C2" w:rsidP="00DA7D5B">
      <w:pPr>
        <w:tabs>
          <w:tab w:val="left" w:pos="-1440"/>
        </w:tabs>
        <w:ind w:right="567"/>
        <w:jc w:val="both"/>
        <w:rPr>
          <w:rFonts w:asciiTheme="minorHAnsi" w:hAnsiTheme="minorHAnsi" w:cs="Arial"/>
          <w:b/>
          <w:color w:val="FF0000"/>
          <w:sz w:val="22"/>
          <w:szCs w:val="22"/>
          <w:lang w:eastAsia="en-GB"/>
        </w:rPr>
      </w:pPr>
    </w:p>
    <w:p w:rsidR="005A34C2" w:rsidRPr="00583148" w:rsidRDefault="005A34C2" w:rsidP="00DA7D5B">
      <w:pPr>
        <w:tabs>
          <w:tab w:val="left" w:pos="-1440"/>
        </w:tabs>
        <w:ind w:right="567"/>
        <w:jc w:val="both"/>
        <w:rPr>
          <w:rFonts w:asciiTheme="minorHAnsi" w:hAnsiTheme="minorHAnsi" w:cs="Arial"/>
          <w:b/>
          <w:szCs w:val="22"/>
          <w:lang w:eastAsia="en-GB"/>
        </w:rPr>
      </w:pPr>
      <w:r w:rsidRPr="00583148">
        <w:rPr>
          <w:rFonts w:asciiTheme="minorHAnsi" w:hAnsiTheme="minorHAnsi" w:cs="Arial"/>
          <w:b/>
          <w:bCs/>
          <w:szCs w:val="22"/>
          <w:lang w:eastAsia="en-GB"/>
        </w:rPr>
        <w:t>The item in the Schedule of Rates for taking up and laying of existing or laying of new precast concrete kerbs shall include for the temporary and permanent reinstatement of any damage caused to any type of carriageway.</w:t>
      </w:r>
    </w:p>
    <w:p w:rsidR="005A34C2" w:rsidRPr="008B0199" w:rsidRDefault="005A34C2" w:rsidP="00DA7D5B">
      <w:pPr>
        <w:tabs>
          <w:tab w:val="left" w:pos="-1440"/>
        </w:tabs>
        <w:ind w:right="567"/>
        <w:jc w:val="both"/>
        <w:rPr>
          <w:rFonts w:asciiTheme="minorHAnsi" w:hAnsiTheme="minorHAnsi" w:cs="Arial"/>
          <w:b/>
          <w:color w:val="FF0000"/>
          <w:sz w:val="22"/>
          <w:szCs w:val="22"/>
          <w:lang w:eastAsia="en-GB"/>
        </w:rPr>
      </w:pPr>
    </w:p>
    <w:p w:rsidR="001466B0" w:rsidRPr="008B0199" w:rsidRDefault="005A34C2"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Pr="008B0199">
        <w:rPr>
          <w:rFonts w:asciiTheme="minorHAnsi" w:hAnsiTheme="minorHAnsi" w:cs="Arial"/>
          <w:sz w:val="22"/>
          <w:szCs w:val="22"/>
          <w:lang w:eastAsia="en-GB"/>
        </w:rPr>
        <w:tab/>
        <w:t>Precast concrete kerbs, channels, edgings and quadrants shall comply with the type designations and dimensions stated in Table NA.1 BS EN 1340:2003 and Schedule of Rates.</w:t>
      </w:r>
    </w:p>
    <w:p w:rsidR="001466B0" w:rsidRPr="008B0199" w:rsidRDefault="001466B0" w:rsidP="00DA7D5B">
      <w:pPr>
        <w:widowControl w:val="0"/>
        <w:kinsoku w:val="0"/>
        <w:overflowPunct w:val="0"/>
        <w:autoSpaceDE w:val="0"/>
        <w:autoSpaceDN w:val="0"/>
        <w:adjustRightInd w:val="0"/>
        <w:ind w:right="567"/>
        <w:rPr>
          <w:rFonts w:asciiTheme="minorHAnsi" w:hAnsiTheme="minorHAnsi" w:cs="Arial"/>
          <w:color w:val="7030A0"/>
          <w:sz w:val="22"/>
          <w:szCs w:val="22"/>
          <w:lang w:eastAsia="en-GB"/>
        </w:rPr>
      </w:pPr>
    </w:p>
    <w:p w:rsidR="005A34C2" w:rsidRPr="008B0199" w:rsidRDefault="00F33081" w:rsidP="00DA7D5B">
      <w:pPr>
        <w:ind w:left="720" w:right="567" w:hanging="720"/>
        <w:jc w:val="both"/>
        <w:rPr>
          <w:rFonts w:asciiTheme="minorHAnsi" w:hAnsiTheme="minorHAnsi" w:cs="Arial"/>
          <w:sz w:val="22"/>
          <w:szCs w:val="22"/>
        </w:rPr>
      </w:pPr>
      <w:r w:rsidRPr="008B0199">
        <w:rPr>
          <w:rFonts w:asciiTheme="minorHAnsi" w:hAnsiTheme="minorHAnsi" w:cs="Arial"/>
          <w:sz w:val="22"/>
          <w:szCs w:val="22"/>
        </w:rPr>
        <w:t>2</w:t>
      </w:r>
      <w:r w:rsidR="005A34C2" w:rsidRPr="008B0199">
        <w:rPr>
          <w:rFonts w:asciiTheme="minorHAnsi" w:hAnsiTheme="minorHAnsi" w:cs="Arial"/>
          <w:b/>
          <w:sz w:val="22"/>
          <w:szCs w:val="22"/>
        </w:rPr>
        <w:tab/>
      </w:r>
      <w:r w:rsidR="005A34C2" w:rsidRPr="008B0199">
        <w:rPr>
          <w:rFonts w:asciiTheme="minorHAnsi" w:hAnsiTheme="minorHAnsi" w:cs="Arial"/>
          <w:sz w:val="22"/>
          <w:szCs w:val="22"/>
        </w:rPr>
        <w:t>The details of kerb joints shall be 'butt' jointed for concrete unl</w:t>
      </w:r>
      <w:r w:rsidR="000F08C0" w:rsidRPr="008B0199">
        <w:rPr>
          <w:rFonts w:asciiTheme="minorHAnsi" w:hAnsiTheme="minorHAnsi" w:cs="Arial"/>
          <w:sz w:val="22"/>
          <w:szCs w:val="22"/>
        </w:rPr>
        <w:t xml:space="preserve">ess stated otherwise in the </w:t>
      </w:r>
      <w:r w:rsidR="0092270C" w:rsidRPr="008B0199">
        <w:rPr>
          <w:rFonts w:asciiTheme="minorHAnsi" w:hAnsiTheme="minorHAnsi" w:cs="Arial"/>
          <w:sz w:val="22"/>
          <w:szCs w:val="22"/>
        </w:rPr>
        <w:t>Works</w:t>
      </w:r>
      <w:r w:rsidR="005A34C2" w:rsidRPr="008B0199">
        <w:rPr>
          <w:rFonts w:asciiTheme="minorHAnsi" w:hAnsiTheme="minorHAnsi" w:cs="Arial"/>
          <w:sz w:val="22"/>
          <w:szCs w:val="22"/>
        </w:rPr>
        <w:t xml:space="preserve"> Order that instructs their use.</w:t>
      </w:r>
    </w:p>
    <w:p w:rsidR="00693DED" w:rsidRPr="008B0199" w:rsidRDefault="00693DED" w:rsidP="00DA7D5B">
      <w:pPr>
        <w:ind w:left="720" w:right="567" w:hanging="720"/>
        <w:jc w:val="both"/>
        <w:rPr>
          <w:rFonts w:asciiTheme="minorHAnsi" w:hAnsiTheme="minorHAnsi" w:cs="Arial"/>
          <w:sz w:val="22"/>
          <w:szCs w:val="22"/>
        </w:rPr>
      </w:pPr>
    </w:p>
    <w:p w:rsidR="005A34C2" w:rsidRPr="008B0199" w:rsidRDefault="00F33081" w:rsidP="00DA7D5B">
      <w:pPr>
        <w:ind w:left="720" w:right="567" w:hanging="720"/>
        <w:jc w:val="both"/>
        <w:rPr>
          <w:rFonts w:asciiTheme="minorHAnsi" w:hAnsiTheme="minorHAnsi" w:cs="Arial"/>
          <w:sz w:val="22"/>
          <w:szCs w:val="22"/>
        </w:rPr>
      </w:pPr>
      <w:r w:rsidRPr="008B0199">
        <w:rPr>
          <w:rFonts w:asciiTheme="minorHAnsi" w:hAnsiTheme="minorHAnsi" w:cs="Arial"/>
          <w:sz w:val="22"/>
          <w:szCs w:val="22"/>
        </w:rPr>
        <w:t>3</w:t>
      </w:r>
      <w:r w:rsidR="00693DED" w:rsidRPr="008B0199">
        <w:rPr>
          <w:rFonts w:asciiTheme="minorHAnsi" w:hAnsiTheme="minorHAnsi" w:cs="Arial"/>
          <w:sz w:val="22"/>
          <w:szCs w:val="22"/>
        </w:rPr>
        <w:tab/>
      </w:r>
      <w:r w:rsidR="005A34C2" w:rsidRPr="008B0199">
        <w:rPr>
          <w:rFonts w:asciiTheme="minorHAnsi" w:hAnsiTheme="minorHAnsi" w:cs="Arial"/>
          <w:sz w:val="22"/>
          <w:szCs w:val="22"/>
        </w:rPr>
        <w:t xml:space="preserve">All kerbs shall be bedded and </w:t>
      </w:r>
      <w:proofErr w:type="spellStart"/>
      <w:r w:rsidR="005A34C2" w:rsidRPr="008B0199">
        <w:rPr>
          <w:rFonts w:asciiTheme="minorHAnsi" w:hAnsiTheme="minorHAnsi" w:cs="Arial"/>
          <w:sz w:val="22"/>
          <w:szCs w:val="22"/>
        </w:rPr>
        <w:t>haunched</w:t>
      </w:r>
      <w:proofErr w:type="spellEnd"/>
      <w:r w:rsidR="005A34C2" w:rsidRPr="008B0199">
        <w:rPr>
          <w:rFonts w:asciiTheme="minorHAnsi" w:hAnsiTheme="minorHAnsi" w:cs="Arial"/>
          <w:sz w:val="22"/>
          <w:szCs w:val="22"/>
        </w:rPr>
        <w:t xml:space="preserve"> with a minimum of 150mm ST4 concrete unless</w:t>
      </w:r>
      <w:r w:rsidR="000F08C0" w:rsidRPr="008B0199">
        <w:rPr>
          <w:rFonts w:asciiTheme="minorHAnsi" w:hAnsiTheme="minorHAnsi" w:cs="Arial"/>
          <w:sz w:val="22"/>
          <w:szCs w:val="22"/>
        </w:rPr>
        <w:t xml:space="preserve"> otherwise stated in the </w:t>
      </w:r>
      <w:r w:rsidR="0092270C" w:rsidRPr="008B0199">
        <w:rPr>
          <w:rFonts w:asciiTheme="minorHAnsi" w:hAnsiTheme="minorHAnsi" w:cs="Arial"/>
          <w:sz w:val="22"/>
          <w:szCs w:val="22"/>
        </w:rPr>
        <w:t>Works</w:t>
      </w:r>
      <w:r w:rsidR="005A34C2" w:rsidRPr="008B0199">
        <w:rPr>
          <w:rFonts w:asciiTheme="minorHAnsi" w:hAnsiTheme="minorHAnsi" w:cs="Arial"/>
          <w:sz w:val="22"/>
          <w:szCs w:val="22"/>
        </w:rPr>
        <w:t xml:space="preserve"> Order that instructs their use.</w:t>
      </w:r>
    </w:p>
    <w:p w:rsidR="005A34C2" w:rsidRPr="008B0199" w:rsidRDefault="005A34C2" w:rsidP="00DA7D5B">
      <w:pPr>
        <w:ind w:left="360" w:right="567"/>
        <w:jc w:val="both"/>
        <w:rPr>
          <w:rFonts w:asciiTheme="minorHAnsi" w:hAnsiTheme="minorHAnsi" w:cs="Arial"/>
          <w:sz w:val="22"/>
          <w:szCs w:val="22"/>
        </w:rPr>
      </w:pPr>
    </w:p>
    <w:p w:rsidR="005A34C2" w:rsidRPr="008B0199" w:rsidRDefault="00F33081"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4</w:t>
      </w:r>
      <w:r w:rsidR="005A34C2" w:rsidRPr="008B0199">
        <w:rPr>
          <w:rFonts w:asciiTheme="minorHAnsi" w:hAnsiTheme="minorHAnsi" w:cs="Arial"/>
          <w:b/>
          <w:sz w:val="22"/>
          <w:szCs w:val="22"/>
          <w:lang w:eastAsia="en-GB"/>
        </w:rPr>
        <w:tab/>
      </w:r>
      <w:r w:rsidR="005A34C2" w:rsidRPr="008B0199">
        <w:rPr>
          <w:rFonts w:asciiTheme="minorHAnsi" w:hAnsiTheme="minorHAnsi" w:cs="Arial"/>
          <w:sz w:val="22"/>
          <w:szCs w:val="22"/>
          <w:lang w:eastAsia="en-GB"/>
        </w:rPr>
        <w:t xml:space="preserve">New kerbs on existing carriageway surfaces shall be laid after cutting the chase.  The front cut shall be made with a clean saw cut. </w:t>
      </w:r>
    </w:p>
    <w:p w:rsidR="005A34C2" w:rsidRPr="008B0199" w:rsidRDefault="005A34C2" w:rsidP="00DA7D5B">
      <w:pPr>
        <w:ind w:right="567"/>
        <w:jc w:val="both"/>
        <w:rPr>
          <w:rFonts w:asciiTheme="minorHAnsi" w:hAnsiTheme="minorHAnsi" w:cs="Arial"/>
          <w:b/>
          <w:sz w:val="22"/>
          <w:szCs w:val="22"/>
          <w:lang w:eastAsia="en-GB"/>
        </w:rPr>
      </w:pPr>
    </w:p>
    <w:p w:rsidR="008A2BE8" w:rsidRPr="008B0199" w:rsidRDefault="00F33081" w:rsidP="00DA7D5B">
      <w:pPr>
        <w:tabs>
          <w:tab w:val="left" w:pos="-1440"/>
        </w:tabs>
        <w:ind w:left="720" w:right="567" w:hanging="720"/>
        <w:jc w:val="both"/>
        <w:rPr>
          <w:rFonts w:asciiTheme="minorHAnsi" w:hAnsiTheme="minorHAnsi" w:cs="Arial"/>
          <w:b/>
          <w:sz w:val="22"/>
          <w:szCs w:val="22"/>
          <w:lang w:eastAsia="en-GB"/>
        </w:rPr>
      </w:pPr>
      <w:r w:rsidRPr="008B0199">
        <w:rPr>
          <w:rFonts w:asciiTheme="minorHAnsi" w:hAnsiTheme="minorHAnsi" w:cs="Arial"/>
          <w:sz w:val="22"/>
          <w:szCs w:val="22"/>
          <w:lang w:eastAsia="en-GB"/>
        </w:rPr>
        <w:t>5</w:t>
      </w:r>
      <w:r w:rsidR="005A34C2" w:rsidRPr="008B0199">
        <w:rPr>
          <w:rFonts w:asciiTheme="minorHAnsi" w:hAnsiTheme="minorHAnsi" w:cs="Arial"/>
          <w:b/>
          <w:sz w:val="22"/>
          <w:szCs w:val="22"/>
          <w:lang w:eastAsia="en-GB"/>
        </w:rPr>
        <w:tab/>
      </w:r>
      <w:r w:rsidR="005A34C2" w:rsidRPr="008B0199">
        <w:rPr>
          <w:rFonts w:asciiTheme="minorHAnsi" w:hAnsiTheme="minorHAnsi" w:cs="Arial"/>
          <w:sz w:val="22"/>
          <w:szCs w:val="22"/>
          <w:lang w:eastAsia="en-GB"/>
        </w:rPr>
        <w:t>Should any damage be done to the finished kerbs, edging, channel blocks or combined drainage units, or should any movement of the blocks take place during the execution of the works or during the maintenance period, the Contractor shall take out and make good the lengths so affected, including all associated works. New concrete bed and haunch is to be provided for kerbing, edging, channel blocks and combined kerbing and drainage units.</w:t>
      </w:r>
      <w:r w:rsidR="008A2BE8" w:rsidRPr="008B0199">
        <w:rPr>
          <w:rFonts w:asciiTheme="minorHAnsi" w:hAnsiTheme="minorHAnsi" w:cs="Arial"/>
          <w:b/>
          <w:sz w:val="22"/>
          <w:szCs w:val="22"/>
          <w:lang w:eastAsia="en-GB"/>
        </w:rPr>
        <w:t xml:space="preserve"> </w:t>
      </w:r>
    </w:p>
    <w:p w:rsidR="008A2BE8" w:rsidRPr="008B0199" w:rsidRDefault="008A2BE8" w:rsidP="00DA7D5B">
      <w:pPr>
        <w:tabs>
          <w:tab w:val="left" w:pos="-1440"/>
        </w:tabs>
        <w:ind w:right="567"/>
        <w:jc w:val="both"/>
        <w:rPr>
          <w:rFonts w:asciiTheme="minorHAnsi" w:hAnsiTheme="minorHAnsi" w:cs="Arial"/>
          <w:b/>
          <w:color w:val="00B0F0"/>
          <w:sz w:val="22"/>
          <w:szCs w:val="22"/>
          <w:lang w:eastAsia="en-GB"/>
        </w:rPr>
      </w:pPr>
    </w:p>
    <w:p w:rsidR="005A34C2" w:rsidRPr="008B0199" w:rsidRDefault="005A34C2" w:rsidP="00DA7D5B">
      <w:pPr>
        <w:tabs>
          <w:tab w:val="left" w:pos="2185"/>
        </w:tabs>
        <w:ind w:right="567"/>
        <w:jc w:val="both"/>
        <w:rPr>
          <w:rFonts w:asciiTheme="minorHAnsi" w:hAnsiTheme="minorHAnsi" w:cs="Arial"/>
          <w:b/>
          <w:sz w:val="22"/>
          <w:szCs w:val="22"/>
          <w:lang w:eastAsia="en-GB"/>
        </w:rPr>
      </w:pPr>
      <w:r w:rsidRPr="008B0199">
        <w:rPr>
          <w:rFonts w:asciiTheme="minorHAnsi" w:hAnsiTheme="minorHAnsi" w:cs="Arial"/>
          <w:b/>
          <w:sz w:val="22"/>
          <w:szCs w:val="22"/>
          <w:lang w:eastAsia="en-GB"/>
        </w:rPr>
        <w:t>Granite Kerbs</w:t>
      </w:r>
      <w:r w:rsidR="008A2BE8" w:rsidRPr="008B0199">
        <w:rPr>
          <w:rFonts w:asciiTheme="minorHAnsi" w:hAnsiTheme="minorHAnsi" w:cs="Arial"/>
          <w:b/>
          <w:sz w:val="22"/>
          <w:szCs w:val="22"/>
          <w:lang w:eastAsia="en-GB"/>
        </w:rPr>
        <w:tab/>
      </w:r>
    </w:p>
    <w:p w:rsidR="005A34C2" w:rsidRPr="008B0199" w:rsidRDefault="005A34C2" w:rsidP="00DA7D5B">
      <w:pPr>
        <w:ind w:right="567"/>
        <w:jc w:val="both"/>
        <w:rPr>
          <w:rFonts w:asciiTheme="minorHAnsi" w:hAnsiTheme="minorHAnsi" w:cs="Arial"/>
          <w:b/>
          <w:color w:val="FF0000"/>
          <w:sz w:val="22"/>
          <w:szCs w:val="22"/>
          <w:lang w:eastAsia="en-GB"/>
        </w:rPr>
      </w:pPr>
    </w:p>
    <w:p w:rsidR="005A34C2" w:rsidRPr="00583148" w:rsidRDefault="005A34C2" w:rsidP="00DA7D5B">
      <w:pPr>
        <w:ind w:right="567"/>
        <w:jc w:val="both"/>
        <w:rPr>
          <w:rFonts w:asciiTheme="minorHAnsi" w:hAnsiTheme="minorHAnsi" w:cs="Arial"/>
          <w:b/>
          <w:szCs w:val="22"/>
          <w:lang w:eastAsia="en-GB"/>
        </w:rPr>
      </w:pPr>
      <w:r w:rsidRPr="00583148">
        <w:rPr>
          <w:rFonts w:asciiTheme="minorHAnsi" w:hAnsiTheme="minorHAnsi" w:cs="Arial"/>
          <w:b/>
          <w:bCs/>
          <w:szCs w:val="22"/>
          <w:lang w:eastAsia="en-GB"/>
        </w:rPr>
        <w:t>The item in the Schedule of Rates and Prices for taking up and laying of existing or laying of new granite kerbs shall include for the temporary and permanent reinstatement of any damage caused to any type of carriageway.</w:t>
      </w:r>
    </w:p>
    <w:p w:rsidR="005A34C2" w:rsidRPr="008B0199" w:rsidRDefault="005A34C2" w:rsidP="00DA7D5B">
      <w:pPr>
        <w:ind w:right="567"/>
        <w:jc w:val="both"/>
        <w:rPr>
          <w:rFonts w:asciiTheme="minorHAnsi" w:hAnsiTheme="minorHAnsi" w:cs="Arial"/>
          <w:b/>
          <w:color w:val="FF0000"/>
          <w:sz w:val="22"/>
          <w:szCs w:val="22"/>
          <w:lang w:eastAsia="en-GB"/>
        </w:rPr>
      </w:pPr>
    </w:p>
    <w:p w:rsidR="005A34C2" w:rsidRPr="008B0199" w:rsidRDefault="00F33081" w:rsidP="00DA7D5B">
      <w:pPr>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6</w:t>
      </w:r>
      <w:r w:rsidR="005A34C2" w:rsidRPr="008B0199">
        <w:rPr>
          <w:rFonts w:asciiTheme="minorHAnsi" w:hAnsiTheme="minorHAnsi" w:cs="Arial"/>
          <w:b/>
          <w:sz w:val="22"/>
          <w:szCs w:val="22"/>
          <w:lang w:eastAsia="en-GB"/>
        </w:rPr>
        <w:tab/>
      </w:r>
      <w:r w:rsidR="005A34C2" w:rsidRPr="008B0199">
        <w:rPr>
          <w:rFonts w:asciiTheme="minorHAnsi" w:hAnsiTheme="minorHAnsi" w:cs="Arial"/>
          <w:sz w:val="22"/>
          <w:szCs w:val="22"/>
          <w:lang w:eastAsia="en-GB"/>
        </w:rPr>
        <w:t xml:space="preserve">The size, height, width and length of granite kerbs shall be as stated in the </w:t>
      </w:r>
      <w:r w:rsidR="0092270C" w:rsidRPr="008B0199">
        <w:rPr>
          <w:rFonts w:asciiTheme="minorHAnsi" w:hAnsiTheme="minorHAnsi" w:cs="Arial"/>
          <w:sz w:val="22"/>
          <w:szCs w:val="22"/>
          <w:lang w:eastAsia="en-GB"/>
        </w:rPr>
        <w:t>Works</w:t>
      </w:r>
      <w:r w:rsidR="005A34C2" w:rsidRPr="008B0199">
        <w:rPr>
          <w:rFonts w:asciiTheme="minorHAnsi" w:hAnsiTheme="minorHAnsi" w:cs="Arial"/>
          <w:sz w:val="22"/>
          <w:szCs w:val="22"/>
          <w:lang w:eastAsia="en-GB"/>
        </w:rPr>
        <w:t xml:space="preserve"> Order that instructs their use.</w:t>
      </w:r>
    </w:p>
    <w:p w:rsidR="005A34C2" w:rsidRPr="008B0199" w:rsidRDefault="005A34C2" w:rsidP="00DA7D5B">
      <w:pPr>
        <w:ind w:right="567"/>
        <w:rPr>
          <w:rFonts w:asciiTheme="minorHAnsi" w:hAnsiTheme="minorHAnsi" w:cs="Arial"/>
          <w:sz w:val="22"/>
          <w:szCs w:val="22"/>
          <w:lang w:eastAsia="en-GB"/>
        </w:rPr>
      </w:pPr>
    </w:p>
    <w:p w:rsidR="005A34C2" w:rsidRPr="008B0199" w:rsidRDefault="00F33081" w:rsidP="00DA7D5B">
      <w:pPr>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7</w:t>
      </w:r>
      <w:r w:rsidR="005A34C2" w:rsidRPr="008B0199">
        <w:rPr>
          <w:rFonts w:asciiTheme="minorHAnsi" w:hAnsiTheme="minorHAnsi" w:cs="Arial"/>
          <w:sz w:val="22"/>
          <w:szCs w:val="22"/>
          <w:lang w:eastAsia="en-GB"/>
        </w:rPr>
        <w:tab/>
        <w:t xml:space="preserve">All granite kerbs shall be made entirely of natural granite, 'Fair Picked' or as stated in the </w:t>
      </w:r>
      <w:r w:rsidR="0092270C" w:rsidRPr="008B0199">
        <w:rPr>
          <w:rFonts w:asciiTheme="minorHAnsi" w:hAnsiTheme="minorHAnsi" w:cs="Arial"/>
          <w:sz w:val="22"/>
          <w:szCs w:val="22"/>
          <w:lang w:eastAsia="en-GB"/>
        </w:rPr>
        <w:t>Works</w:t>
      </w:r>
      <w:r w:rsidR="005A34C2" w:rsidRPr="008B0199">
        <w:rPr>
          <w:rFonts w:asciiTheme="minorHAnsi" w:hAnsiTheme="minorHAnsi" w:cs="Arial"/>
          <w:sz w:val="22"/>
          <w:szCs w:val="22"/>
          <w:lang w:eastAsia="en-GB"/>
        </w:rPr>
        <w:t xml:space="preserve"> Order that instructs their use.</w:t>
      </w:r>
    </w:p>
    <w:p w:rsidR="005A34C2" w:rsidRPr="008B0199" w:rsidRDefault="005A34C2" w:rsidP="00DA7D5B">
      <w:pPr>
        <w:ind w:right="567"/>
        <w:jc w:val="both"/>
        <w:rPr>
          <w:rFonts w:asciiTheme="minorHAnsi" w:hAnsiTheme="minorHAnsi"/>
          <w:sz w:val="22"/>
          <w:szCs w:val="22"/>
        </w:rPr>
      </w:pPr>
    </w:p>
    <w:p w:rsidR="005A34C2" w:rsidRPr="008B0199" w:rsidRDefault="00F33081" w:rsidP="00DA7D5B">
      <w:pPr>
        <w:ind w:left="720" w:right="567" w:hanging="720"/>
        <w:jc w:val="both"/>
        <w:rPr>
          <w:rFonts w:asciiTheme="minorHAnsi" w:hAnsiTheme="minorHAnsi" w:cs="Arial"/>
          <w:sz w:val="22"/>
          <w:szCs w:val="22"/>
        </w:rPr>
      </w:pPr>
      <w:r w:rsidRPr="008B0199">
        <w:rPr>
          <w:rFonts w:asciiTheme="minorHAnsi" w:hAnsiTheme="minorHAnsi" w:cs="Arial"/>
          <w:sz w:val="22"/>
          <w:szCs w:val="22"/>
        </w:rPr>
        <w:t>8</w:t>
      </w:r>
      <w:r w:rsidR="005A34C2" w:rsidRPr="008B0199">
        <w:rPr>
          <w:rFonts w:asciiTheme="minorHAnsi" w:hAnsiTheme="minorHAnsi" w:cs="Arial"/>
          <w:b/>
          <w:sz w:val="22"/>
          <w:szCs w:val="22"/>
        </w:rPr>
        <w:tab/>
      </w:r>
      <w:r w:rsidR="005A34C2" w:rsidRPr="008B0199">
        <w:rPr>
          <w:rFonts w:asciiTheme="minorHAnsi" w:hAnsiTheme="minorHAnsi" w:cs="Arial"/>
          <w:sz w:val="22"/>
          <w:szCs w:val="22"/>
        </w:rPr>
        <w:t xml:space="preserve">The details of kerb joints shall be no greater than 15mm open joint for granite, in which case they shall be pointed with a sand and cement mortar unless stated otherwise in the </w:t>
      </w:r>
      <w:r w:rsidR="0092270C" w:rsidRPr="008B0199">
        <w:rPr>
          <w:rFonts w:asciiTheme="minorHAnsi" w:hAnsiTheme="minorHAnsi" w:cs="Arial"/>
          <w:sz w:val="22"/>
          <w:szCs w:val="22"/>
        </w:rPr>
        <w:t>Works</w:t>
      </w:r>
      <w:r w:rsidR="005A34C2" w:rsidRPr="008B0199">
        <w:rPr>
          <w:rFonts w:asciiTheme="minorHAnsi" w:hAnsiTheme="minorHAnsi" w:cs="Arial"/>
          <w:sz w:val="22"/>
          <w:szCs w:val="22"/>
        </w:rPr>
        <w:t xml:space="preserve"> Order that instructs their use.</w:t>
      </w:r>
    </w:p>
    <w:p w:rsidR="005A34C2" w:rsidRPr="008B0199" w:rsidRDefault="005A34C2" w:rsidP="00DA7D5B">
      <w:pPr>
        <w:ind w:left="360" w:right="567" w:hanging="360"/>
        <w:jc w:val="both"/>
        <w:rPr>
          <w:rFonts w:asciiTheme="minorHAnsi" w:hAnsiTheme="minorHAnsi" w:cs="Arial"/>
          <w:sz w:val="22"/>
          <w:szCs w:val="22"/>
        </w:rPr>
      </w:pPr>
    </w:p>
    <w:p w:rsidR="005A34C2" w:rsidRPr="008B0199" w:rsidRDefault="00F33081" w:rsidP="00DA7D5B">
      <w:pPr>
        <w:ind w:left="720" w:right="567" w:hanging="720"/>
        <w:jc w:val="both"/>
        <w:rPr>
          <w:rFonts w:asciiTheme="minorHAnsi" w:hAnsiTheme="minorHAnsi" w:cs="Arial"/>
          <w:sz w:val="22"/>
          <w:szCs w:val="22"/>
        </w:rPr>
      </w:pPr>
      <w:r w:rsidRPr="008B0199">
        <w:rPr>
          <w:rFonts w:asciiTheme="minorHAnsi" w:hAnsiTheme="minorHAnsi" w:cs="Arial"/>
          <w:sz w:val="22"/>
          <w:szCs w:val="22"/>
        </w:rPr>
        <w:t>9</w:t>
      </w:r>
      <w:r w:rsidR="005A34C2" w:rsidRPr="008B0199">
        <w:rPr>
          <w:rFonts w:asciiTheme="minorHAnsi" w:hAnsiTheme="minorHAnsi" w:cs="Arial"/>
          <w:sz w:val="22"/>
          <w:szCs w:val="22"/>
        </w:rPr>
        <w:tab/>
        <w:t xml:space="preserve">All kerbs shall be bedded and </w:t>
      </w:r>
      <w:proofErr w:type="spellStart"/>
      <w:r w:rsidR="005A34C2" w:rsidRPr="008B0199">
        <w:rPr>
          <w:rFonts w:asciiTheme="minorHAnsi" w:hAnsiTheme="minorHAnsi" w:cs="Arial"/>
          <w:sz w:val="22"/>
          <w:szCs w:val="22"/>
        </w:rPr>
        <w:t>haunched</w:t>
      </w:r>
      <w:proofErr w:type="spellEnd"/>
      <w:r w:rsidR="005A34C2" w:rsidRPr="008B0199">
        <w:rPr>
          <w:rFonts w:asciiTheme="minorHAnsi" w:hAnsiTheme="minorHAnsi" w:cs="Arial"/>
          <w:sz w:val="22"/>
          <w:szCs w:val="22"/>
        </w:rPr>
        <w:t xml:space="preserve"> with a minimum of 150mm ST4 concrete unle</w:t>
      </w:r>
      <w:r w:rsidR="00FC4546" w:rsidRPr="008B0199">
        <w:rPr>
          <w:rFonts w:asciiTheme="minorHAnsi" w:hAnsiTheme="minorHAnsi" w:cs="Arial"/>
          <w:sz w:val="22"/>
          <w:szCs w:val="22"/>
        </w:rPr>
        <w:t xml:space="preserve">ss otherwise stated in the </w:t>
      </w:r>
      <w:r w:rsidR="0092270C" w:rsidRPr="008B0199">
        <w:rPr>
          <w:rFonts w:asciiTheme="minorHAnsi" w:hAnsiTheme="minorHAnsi" w:cs="Arial"/>
          <w:sz w:val="22"/>
          <w:szCs w:val="22"/>
        </w:rPr>
        <w:t>Works</w:t>
      </w:r>
      <w:r w:rsidR="005A34C2" w:rsidRPr="008B0199">
        <w:rPr>
          <w:rFonts w:asciiTheme="minorHAnsi" w:hAnsiTheme="minorHAnsi" w:cs="Arial"/>
          <w:sz w:val="22"/>
          <w:szCs w:val="22"/>
        </w:rPr>
        <w:t xml:space="preserve"> Order that instructs their use.</w:t>
      </w:r>
    </w:p>
    <w:p w:rsidR="005A34C2" w:rsidRPr="008B0199" w:rsidRDefault="005A34C2" w:rsidP="00DA7D5B">
      <w:pPr>
        <w:ind w:right="567"/>
        <w:jc w:val="both"/>
        <w:rPr>
          <w:rFonts w:asciiTheme="minorHAnsi" w:hAnsiTheme="minorHAnsi" w:cs="Arial"/>
          <w:sz w:val="22"/>
          <w:szCs w:val="22"/>
        </w:rPr>
      </w:pPr>
    </w:p>
    <w:p w:rsidR="008A2BE8" w:rsidRPr="008B0199" w:rsidRDefault="000F08C0"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rPr>
        <w:t>1</w:t>
      </w:r>
      <w:r w:rsidR="00F33081" w:rsidRPr="008B0199">
        <w:rPr>
          <w:rFonts w:asciiTheme="minorHAnsi" w:hAnsiTheme="minorHAnsi" w:cs="Arial"/>
          <w:sz w:val="22"/>
          <w:szCs w:val="22"/>
        </w:rPr>
        <w:t>0</w:t>
      </w:r>
      <w:r w:rsidR="005A34C2" w:rsidRPr="008B0199">
        <w:rPr>
          <w:rFonts w:asciiTheme="minorHAnsi" w:hAnsiTheme="minorHAnsi" w:cs="Arial"/>
          <w:sz w:val="22"/>
          <w:szCs w:val="22"/>
        </w:rPr>
        <w:tab/>
        <w:t>New kerbs on existing carriageway surfaces shall be laid after cutting the chase.  The front cut shall be made with a clean saw cut.</w:t>
      </w:r>
      <w:r w:rsidR="008A2BE8" w:rsidRPr="008B0199">
        <w:rPr>
          <w:rFonts w:asciiTheme="minorHAnsi" w:hAnsiTheme="minorHAnsi" w:cs="Arial"/>
          <w:sz w:val="22"/>
          <w:szCs w:val="22"/>
          <w:lang w:eastAsia="en-GB"/>
        </w:rPr>
        <w:t xml:space="preserve"> </w:t>
      </w:r>
    </w:p>
    <w:p w:rsidR="008A2BE8" w:rsidRPr="008B0199" w:rsidRDefault="008A2BE8" w:rsidP="00DA7D5B">
      <w:pPr>
        <w:tabs>
          <w:tab w:val="left" w:pos="-1440"/>
        </w:tabs>
        <w:ind w:left="720" w:right="567" w:hanging="720"/>
        <w:jc w:val="both"/>
        <w:rPr>
          <w:rFonts w:asciiTheme="minorHAnsi" w:hAnsiTheme="minorHAnsi" w:cs="Arial"/>
          <w:color w:val="00B0F0"/>
          <w:sz w:val="22"/>
          <w:szCs w:val="22"/>
          <w:lang w:eastAsia="en-GB"/>
        </w:rPr>
      </w:pPr>
    </w:p>
    <w:p w:rsidR="008F5F71" w:rsidRPr="008B0199" w:rsidRDefault="008F5F71" w:rsidP="001466B0">
      <w:pPr>
        <w:tabs>
          <w:tab w:val="left" w:pos="-1440"/>
        </w:tabs>
        <w:ind w:left="720" w:right="508" w:hanging="720"/>
        <w:jc w:val="both"/>
        <w:rPr>
          <w:rFonts w:asciiTheme="minorHAnsi" w:hAnsiTheme="minorHAnsi" w:cs="Arial"/>
          <w:color w:val="00B0F0"/>
          <w:sz w:val="22"/>
          <w:szCs w:val="22"/>
          <w:lang w:eastAsia="en-GB"/>
        </w:rPr>
      </w:pPr>
    </w:p>
    <w:p w:rsidR="008F5F71" w:rsidRDefault="008F5F71" w:rsidP="001466B0">
      <w:pPr>
        <w:tabs>
          <w:tab w:val="left" w:pos="-1440"/>
        </w:tabs>
        <w:ind w:left="720" w:right="508" w:hanging="720"/>
        <w:jc w:val="both"/>
        <w:rPr>
          <w:rFonts w:asciiTheme="minorHAnsi" w:hAnsiTheme="minorHAnsi" w:cs="Arial"/>
          <w:color w:val="00B0F0"/>
          <w:sz w:val="22"/>
          <w:szCs w:val="22"/>
          <w:lang w:eastAsia="en-GB"/>
        </w:rPr>
      </w:pPr>
    </w:p>
    <w:p w:rsidR="00583148" w:rsidRDefault="00583148" w:rsidP="001466B0">
      <w:pPr>
        <w:tabs>
          <w:tab w:val="left" w:pos="-1440"/>
        </w:tabs>
        <w:ind w:left="720" w:right="508" w:hanging="720"/>
        <w:jc w:val="both"/>
        <w:rPr>
          <w:rFonts w:asciiTheme="minorHAnsi" w:hAnsiTheme="minorHAnsi" w:cs="Arial"/>
          <w:color w:val="00B0F0"/>
          <w:sz w:val="22"/>
          <w:szCs w:val="22"/>
          <w:lang w:eastAsia="en-GB"/>
        </w:rPr>
      </w:pPr>
    </w:p>
    <w:p w:rsidR="00583148" w:rsidRPr="008B0199" w:rsidRDefault="00583148" w:rsidP="001466B0">
      <w:pPr>
        <w:tabs>
          <w:tab w:val="left" w:pos="-1440"/>
        </w:tabs>
        <w:ind w:left="720" w:right="508" w:hanging="720"/>
        <w:jc w:val="both"/>
        <w:rPr>
          <w:rFonts w:asciiTheme="minorHAnsi" w:hAnsiTheme="minorHAnsi" w:cs="Arial"/>
          <w:color w:val="00B0F0"/>
          <w:sz w:val="22"/>
          <w:szCs w:val="22"/>
          <w:lang w:eastAsia="en-GB"/>
        </w:rPr>
      </w:pPr>
    </w:p>
    <w:p w:rsidR="005A495E" w:rsidRPr="008B0199" w:rsidRDefault="005A495E" w:rsidP="001466B0">
      <w:pPr>
        <w:ind w:right="508"/>
        <w:jc w:val="both"/>
        <w:rPr>
          <w:rFonts w:asciiTheme="minorHAnsi" w:hAnsiTheme="minorHAnsi" w:cs="Arial"/>
          <w:b/>
          <w:sz w:val="22"/>
          <w:szCs w:val="22"/>
          <w:lang w:eastAsia="en-GB"/>
        </w:rPr>
      </w:pPr>
      <w:r w:rsidRPr="008B0199">
        <w:rPr>
          <w:rFonts w:asciiTheme="minorHAnsi" w:hAnsiTheme="minorHAnsi" w:cs="Arial"/>
          <w:b/>
          <w:sz w:val="22"/>
          <w:szCs w:val="22"/>
          <w:lang w:eastAsia="en-GB"/>
        </w:rPr>
        <w:t>Precast Concrete Flags</w:t>
      </w:r>
    </w:p>
    <w:p w:rsidR="005A495E" w:rsidRPr="008B0199" w:rsidRDefault="005A495E" w:rsidP="001466B0">
      <w:pPr>
        <w:ind w:right="508"/>
        <w:jc w:val="both"/>
        <w:rPr>
          <w:rFonts w:asciiTheme="minorHAnsi" w:hAnsiTheme="minorHAnsi" w:cs="Arial"/>
          <w:b/>
          <w:sz w:val="22"/>
          <w:szCs w:val="22"/>
          <w:lang w:eastAsia="en-GB"/>
        </w:rPr>
      </w:pPr>
    </w:p>
    <w:p w:rsidR="005A495E" w:rsidRPr="008B0199" w:rsidRDefault="005A495E" w:rsidP="00DA7D5B">
      <w:pPr>
        <w:ind w:right="567"/>
        <w:jc w:val="both"/>
        <w:rPr>
          <w:rFonts w:asciiTheme="minorHAnsi" w:hAnsiTheme="minorHAnsi" w:cs="Arial"/>
          <w:b/>
          <w:bCs/>
          <w:sz w:val="22"/>
          <w:szCs w:val="22"/>
          <w:lang w:eastAsia="en-GB"/>
        </w:rPr>
      </w:pPr>
      <w:r w:rsidRPr="008B0199">
        <w:rPr>
          <w:rFonts w:asciiTheme="minorHAnsi" w:hAnsiTheme="minorHAnsi" w:cs="Arial"/>
          <w:b/>
          <w:bCs/>
          <w:sz w:val="22"/>
          <w:szCs w:val="22"/>
          <w:lang w:eastAsia="en-GB"/>
        </w:rPr>
        <w:t>The item in the Schedule of Rates and Prices for laying of precast concrete flags, artificial stone and natural stone paving shall include for cutting to radius corners, irregular frontage lines, trees, street furniture etc. in accordance with BS 7533-4, and for the replacement of 63mm thick (depending on thickness of slab) and up to 150mm wide, Class 1 mortar to Clause 2404, the sand being sharp sand, at the back of the footway, around street furniture etc., trowelled to a smooth finish.</w:t>
      </w:r>
    </w:p>
    <w:p w:rsidR="005A495E" w:rsidRPr="008B0199" w:rsidRDefault="005A495E" w:rsidP="00DA7D5B">
      <w:pPr>
        <w:ind w:right="567"/>
        <w:rPr>
          <w:rFonts w:asciiTheme="minorHAnsi" w:hAnsiTheme="minorHAnsi" w:cs="Arial"/>
          <w:sz w:val="22"/>
          <w:szCs w:val="22"/>
          <w:lang w:eastAsia="en-GB"/>
        </w:rPr>
      </w:pPr>
    </w:p>
    <w:p w:rsidR="005A495E" w:rsidRPr="008B0199" w:rsidRDefault="005A495E" w:rsidP="00DA7D5B">
      <w:pPr>
        <w:tabs>
          <w:tab w:val="left" w:pos="-1440"/>
        </w:tabs>
        <w:ind w:right="567"/>
        <w:jc w:val="both"/>
        <w:rPr>
          <w:rFonts w:asciiTheme="minorHAnsi" w:hAnsiTheme="minorHAnsi" w:cs="Arial"/>
          <w:sz w:val="22"/>
          <w:szCs w:val="22"/>
          <w:lang w:eastAsia="en-GB"/>
        </w:rPr>
      </w:pPr>
      <w:r w:rsidRPr="008B0199">
        <w:rPr>
          <w:rFonts w:asciiTheme="minorHAnsi" w:hAnsiTheme="minorHAnsi" w:cs="Arial"/>
          <w:b/>
          <w:sz w:val="22"/>
          <w:szCs w:val="22"/>
          <w:lang w:eastAsia="en-GB"/>
        </w:rPr>
        <w:t>The rates are also to include for raising or lowering of, size up to and including 0.5m</w:t>
      </w:r>
      <w:r w:rsidRPr="008B0199">
        <w:rPr>
          <w:rFonts w:asciiTheme="minorHAnsi" w:hAnsiTheme="minorHAnsi" w:cs="Arial"/>
          <w:b/>
          <w:sz w:val="22"/>
          <w:szCs w:val="22"/>
          <w:vertAlign w:val="superscript"/>
          <w:lang w:eastAsia="en-GB"/>
        </w:rPr>
        <w:t>2</w:t>
      </w:r>
      <w:r w:rsidRPr="008B0199">
        <w:rPr>
          <w:rFonts w:asciiTheme="minorHAnsi" w:hAnsiTheme="minorHAnsi" w:cs="Arial"/>
          <w:b/>
          <w:sz w:val="22"/>
          <w:szCs w:val="22"/>
          <w:lang w:eastAsia="en-GB"/>
        </w:rPr>
        <w:t>, the level of any type of utility cover and frame on any size brick or precast concrete chamber 50mm or less.</w:t>
      </w: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1</w:t>
      </w:r>
      <w:r w:rsidRPr="008B0199">
        <w:rPr>
          <w:rFonts w:asciiTheme="minorHAnsi" w:hAnsiTheme="minorHAnsi" w:cs="Arial"/>
          <w:sz w:val="22"/>
          <w:szCs w:val="22"/>
          <w:lang w:eastAsia="en-GB"/>
        </w:rPr>
        <w:tab/>
        <w:t>The dimensions and type designations for precast concrete flags artificial stone and natural stone and granite setts shall comply with the type designations and dimensions as follows:</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52"/>
      </w:tblGrid>
      <w:tr w:rsidR="005A495E" w:rsidRPr="008B0199" w:rsidTr="005A495E">
        <w:tc>
          <w:tcPr>
            <w:tcW w:w="2977"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Nominal Size (mm)</w:t>
            </w:r>
          </w:p>
        </w:tc>
        <w:tc>
          <w:tcPr>
            <w:tcW w:w="2352"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Thickness (mm)</w:t>
            </w:r>
          </w:p>
        </w:tc>
      </w:tr>
      <w:tr w:rsidR="005A495E" w:rsidRPr="008B0199" w:rsidTr="005A495E">
        <w:tc>
          <w:tcPr>
            <w:tcW w:w="2977"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600 X 450</w:t>
            </w:r>
          </w:p>
        </w:tc>
        <w:tc>
          <w:tcPr>
            <w:tcW w:w="2352"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50 or 63</w:t>
            </w:r>
          </w:p>
        </w:tc>
      </w:tr>
      <w:tr w:rsidR="005A495E" w:rsidRPr="008B0199" w:rsidTr="005A495E">
        <w:tc>
          <w:tcPr>
            <w:tcW w:w="2977"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600 x 600</w:t>
            </w:r>
          </w:p>
        </w:tc>
        <w:tc>
          <w:tcPr>
            <w:tcW w:w="2352"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50 or 63</w:t>
            </w:r>
          </w:p>
        </w:tc>
      </w:tr>
      <w:tr w:rsidR="005A495E" w:rsidRPr="008B0199" w:rsidTr="005A495E">
        <w:tc>
          <w:tcPr>
            <w:tcW w:w="2977"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600 x 750</w:t>
            </w:r>
          </w:p>
        </w:tc>
        <w:tc>
          <w:tcPr>
            <w:tcW w:w="2352"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50 or 63</w:t>
            </w:r>
          </w:p>
        </w:tc>
      </w:tr>
      <w:tr w:rsidR="005A495E" w:rsidRPr="008B0199" w:rsidTr="005A495E">
        <w:tc>
          <w:tcPr>
            <w:tcW w:w="2977"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450 x 450</w:t>
            </w:r>
          </w:p>
        </w:tc>
        <w:tc>
          <w:tcPr>
            <w:tcW w:w="2352"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50 or 70</w:t>
            </w:r>
          </w:p>
        </w:tc>
      </w:tr>
      <w:tr w:rsidR="005A495E" w:rsidRPr="008B0199" w:rsidTr="005A495E">
        <w:tc>
          <w:tcPr>
            <w:tcW w:w="2977"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400 x 400</w:t>
            </w:r>
          </w:p>
        </w:tc>
        <w:tc>
          <w:tcPr>
            <w:tcW w:w="2352" w:type="dxa"/>
            <w:shd w:val="clear" w:color="auto" w:fill="auto"/>
          </w:tcPr>
          <w:p w:rsidR="005A495E" w:rsidRPr="008B0199" w:rsidRDefault="005A495E" w:rsidP="00DA7D5B">
            <w:pPr>
              <w:tabs>
                <w:tab w:val="left" w:pos="-1440"/>
              </w:tabs>
              <w:jc w:val="both"/>
              <w:rPr>
                <w:rFonts w:asciiTheme="minorHAnsi" w:hAnsiTheme="minorHAnsi" w:cs="Arial"/>
                <w:sz w:val="22"/>
                <w:szCs w:val="22"/>
                <w:lang w:eastAsia="en-GB"/>
              </w:rPr>
            </w:pPr>
            <w:r w:rsidRPr="008B0199">
              <w:rPr>
                <w:rFonts w:asciiTheme="minorHAnsi" w:hAnsiTheme="minorHAnsi" w:cs="Arial"/>
                <w:sz w:val="22"/>
                <w:szCs w:val="22"/>
                <w:lang w:eastAsia="en-GB"/>
              </w:rPr>
              <w:t>50 or 65</w:t>
            </w:r>
          </w:p>
        </w:tc>
      </w:tr>
    </w:tbl>
    <w:p w:rsidR="005A495E" w:rsidRPr="008B0199" w:rsidRDefault="005A495E" w:rsidP="00DA7D5B">
      <w:pPr>
        <w:tabs>
          <w:tab w:val="left" w:pos="-1440"/>
        </w:tabs>
        <w:ind w:left="360" w:hanging="360"/>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b/>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2</w:t>
      </w:r>
      <w:r w:rsidRPr="008B0199">
        <w:rPr>
          <w:rFonts w:asciiTheme="minorHAnsi" w:hAnsiTheme="minorHAnsi" w:cs="Arial"/>
          <w:b/>
          <w:sz w:val="22"/>
          <w:szCs w:val="22"/>
          <w:lang w:eastAsia="en-GB"/>
        </w:rPr>
        <w:tab/>
      </w:r>
      <w:r w:rsidRPr="008B0199">
        <w:rPr>
          <w:rFonts w:asciiTheme="minorHAnsi" w:hAnsiTheme="minorHAnsi" w:cs="Arial"/>
          <w:sz w:val="22"/>
          <w:szCs w:val="22"/>
          <w:lang w:eastAsia="en-GB"/>
        </w:rPr>
        <w:t>Fibre reinforced paving shall be hydraulically pressed concrete with ‘</w:t>
      </w:r>
      <w:proofErr w:type="spellStart"/>
      <w:r w:rsidRPr="008B0199">
        <w:rPr>
          <w:rFonts w:asciiTheme="minorHAnsi" w:hAnsiTheme="minorHAnsi" w:cs="Arial"/>
          <w:sz w:val="22"/>
          <w:szCs w:val="22"/>
          <w:lang w:eastAsia="en-GB"/>
        </w:rPr>
        <w:t>Strux</w:t>
      </w:r>
      <w:proofErr w:type="spellEnd"/>
      <w:r w:rsidRPr="008B0199">
        <w:rPr>
          <w:rFonts w:asciiTheme="minorHAnsi" w:hAnsiTheme="minorHAnsi" w:cs="Arial"/>
          <w:sz w:val="22"/>
          <w:szCs w:val="22"/>
          <w:lang w:eastAsia="en-GB"/>
        </w:rPr>
        <w:t>’ 90/40 structural synthetic fibre reinforcement manufactured by Marshalls or equivalent.</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ind w:left="720" w:right="567" w:hanging="720"/>
        <w:jc w:val="both"/>
        <w:rPr>
          <w:rFonts w:asciiTheme="minorHAnsi" w:hAnsiTheme="minorHAnsi" w:cs="Arial"/>
          <w:b/>
          <w:sz w:val="22"/>
          <w:szCs w:val="22"/>
        </w:rPr>
      </w:pPr>
      <w:r w:rsidRPr="008B0199">
        <w:rPr>
          <w:rFonts w:asciiTheme="minorHAnsi" w:hAnsiTheme="minorHAnsi" w:cs="Arial"/>
          <w:sz w:val="22"/>
          <w:szCs w:val="22"/>
        </w:rPr>
        <w:t>1</w:t>
      </w:r>
      <w:r w:rsidR="00F33081" w:rsidRPr="008B0199">
        <w:rPr>
          <w:rFonts w:asciiTheme="minorHAnsi" w:hAnsiTheme="minorHAnsi" w:cs="Arial"/>
          <w:sz w:val="22"/>
          <w:szCs w:val="22"/>
        </w:rPr>
        <w:t>3</w:t>
      </w:r>
      <w:r w:rsidRPr="008B0199">
        <w:rPr>
          <w:rFonts w:asciiTheme="minorHAnsi" w:hAnsiTheme="minorHAnsi" w:cs="Arial"/>
          <w:b/>
          <w:sz w:val="22"/>
          <w:szCs w:val="22"/>
        </w:rPr>
        <w:tab/>
      </w:r>
      <w:r w:rsidRPr="008B0199">
        <w:rPr>
          <w:rFonts w:asciiTheme="minorHAnsi" w:hAnsiTheme="minorHAnsi" w:cs="Arial"/>
          <w:sz w:val="22"/>
          <w:szCs w:val="22"/>
        </w:rPr>
        <w:t>Precast concrete flags shall be laid with a</w:t>
      </w:r>
      <w:r w:rsidR="00583148">
        <w:rPr>
          <w:rFonts w:asciiTheme="minorHAnsi" w:hAnsiTheme="minorHAnsi" w:cs="Arial"/>
          <w:sz w:val="22"/>
          <w:szCs w:val="22"/>
        </w:rPr>
        <w:t xml:space="preserve"> </w:t>
      </w:r>
      <w:r w:rsidRPr="008B0199">
        <w:rPr>
          <w:rFonts w:asciiTheme="minorHAnsi" w:hAnsiTheme="minorHAnsi" w:cs="Arial"/>
          <w:sz w:val="22"/>
          <w:szCs w:val="22"/>
        </w:rPr>
        <w:t>150mm bond unless stated otherwise in the Works Order.</w:t>
      </w:r>
    </w:p>
    <w:p w:rsidR="005A495E" w:rsidRPr="008B0199" w:rsidRDefault="005A495E" w:rsidP="00DA7D5B">
      <w:pPr>
        <w:ind w:left="360" w:right="567" w:hanging="360"/>
        <w:jc w:val="both"/>
        <w:rPr>
          <w:rFonts w:asciiTheme="minorHAnsi" w:hAnsiTheme="minorHAnsi" w:cs="Arial"/>
          <w:bCs/>
          <w:sz w:val="22"/>
          <w:szCs w:val="22"/>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4</w:t>
      </w:r>
      <w:r w:rsidRPr="008B0199">
        <w:rPr>
          <w:rFonts w:asciiTheme="minorHAnsi" w:hAnsiTheme="minorHAnsi" w:cs="Arial"/>
          <w:sz w:val="22"/>
          <w:szCs w:val="22"/>
          <w:lang w:eastAsia="en-GB"/>
        </w:rPr>
        <w:tab/>
        <w:t>Precast concrete flags shall be laid on 150mm compacted Type 1 on 25mm thick sharp sand bedding unless stated otherwise in the Works Order that instructs their use.</w:t>
      </w:r>
    </w:p>
    <w:p w:rsidR="005A495E" w:rsidRPr="008B0199" w:rsidRDefault="005A495E" w:rsidP="00DA7D5B">
      <w:pPr>
        <w:tabs>
          <w:tab w:val="left" w:pos="-1440"/>
        </w:tabs>
        <w:ind w:right="567"/>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5</w:t>
      </w:r>
      <w:r w:rsidRPr="008B0199">
        <w:rPr>
          <w:rFonts w:asciiTheme="minorHAnsi" w:hAnsiTheme="minorHAnsi" w:cs="Arial"/>
          <w:b/>
          <w:sz w:val="22"/>
          <w:szCs w:val="22"/>
          <w:lang w:eastAsia="en-GB"/>
        </w:rPr>
        <w:tab/>
      </w:r>
      <w:r w:rsidRPr="008B0199">
        <w:rPr>
          <w:rFonts w:asciiTheme="minorHAnsi" w:hAnsiTheme="minorHAnsi" w:cs="Arial"/>
          <w:sz w:val="22"/>
          <w:szCs w:val="22"/>
          <w:lang w:eastAsia="en-GB"/>
        </w:rPr>
        <w:t>Alternative bedding for flags shall only be permitted where expressly permitted in the Works Order that instructs their use.</w:t>
      </w:r>
    </w:p>
    <w:p w:rsidR="005A495E" w:rsidRPr="008B0199" w:rsidRDefault="005A495E" w:rsidP="00DA7D5B">
      <w:pPr>
        <w:tabs>
          <w:tab w:val="left" w:pos="-1440"/>
        </w:tabs>
        <w:ind w:right="567"/>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6</w:t>
      </w:r>
      <w:r w:rsidRPr="008B0199">
        <w:rPr>
          <w:rFonts w:asciiTheme="minorHAnsi" w:hAnsiTheme="minorHAnsi" w:cs="Arial"/>
          <w:sz w:val="22"/>
          <w:szCs w:val="22"/>
          <w:lang w:eastAsia="en-GB"/>
        </w:rPr>
        <w:tab/>
        <w:t>Alternative sizes for flags shall only be permitted where expressly permitted by the Engineer.</w:t>
      </w:r>
    </w:p>
    <w:p w:rsidR="001466B0" w:rsidRPr="008B0199" w:rsidRDefault="001466B0" w:rsidP="00DA7D5B">
      <w:pPr>
        <w:widowControl w:val="0"/>
        <w:kinsoku w:val="0"/>
        <w:overflowPunct w:val="0"/>
        <w:autoSpaceDE w:val="0"/>
        <w:autoSpaceDN w:val="0"/>
        <w:adjustRightInd w:val="0"/>
        <w:ind w:right="567"/>
        <w:rPr>
          <w:rFonts w:asciiTheme="minorHAnsi" w:hAnsiTheme="minorHAnsi" w:cs="Arial"/>
          <w:color w:val="7030A0"/>
          <w:sz w:val="22"/>
          <w:szCs w:val="22"/>
          <w:lang w:eastAsia="en-GB"/>
        </w:rPr>
      </w:pPr>
    </w:p>
    <w:p w:rsidR="005A495E" w:rsidRPr="008B0199" w:rsidRDefault="005A495E" w:rsidP="00DA7D5B">
      <w:pPr>
        <w:tabs>
          <w:tab w:val="left" w:pos="-1440"/>
        </w:tabs>
        <w:ind w:left="360" w:right="567" w:hanging="360"/>
        <w:jc w:val="both"/>
        <w:rPr>
          <w:rFonts w:asciiTheme="minorHAnsi" w:hAnsiTheme="minorHAnsi" w:cs="Arial"/>
          <w:b/>
          <w:bCs/>
          <w:sz w:val="22"/>
          <w:szCs w:val="22"/>
          <w:lang w:eastAsia="en-GB"/>
        </w:rPr>
      </w:pPr>
    </w:p>
    <w:p w:rsidR="005A495E" w:rsidRPr="008B0199" w:rsidRDefault="005A495E" w:rsidP="00DA7D5B">
      <w:pPr>
        <w:tabs>
          <w:tab w:val="left" w:pos="-1440"/>
        </w:tabs>
        <w:ind w:left="360" w:right="567" w:hanging="360"/>
        <w:jc w:val="both"/>
        <w:rPr>
          <w:rFonts w:asciiTheme="minorHAnsi" w:hAnsiTheme="minorHAnsi" w:cs="Arial"/>
          <w:b/>
          <w:bCs/>
          <w:sz w:val="22"/>
          <w:szCs w:val="22"/>
          <w:lang w:eastAsia="en-GB"/>
        </w:rPr>
      </w:pPr>
      <w:r w:rsidRPr="008B0199">
        <w:rPr>
          <w:rFonts w:asciiTheme="minorHAnsi" w:hAnsiTheme="minorHAnsi" w:cs="Arial"/>
          <w:b/>
          <w:bCs/>
          <w:sz w:val="22"/>
          <w:szCs w:val="22"/>
          <w:lang w:eastAsia="en-GB"/>
        </w:rPr>
        <w:t>Precast Concrete Block &amp; Setting Paving</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7</w:t>
      </w:r>
      <w:r w:rsidRPr="008B0199">
        <w:rPr>
          <w:rFonts w:asciiTheme="minorHAnsi" w:hAnsiTheme="minorHAnsi" w:cs="Arial"/>
          <w:b/>
          <w:sz w:val="22"/>
          <w:szCs w:val="22"/>
          <w:lang w:eastAsia="en-GB"/>
        </w:rPr>
        <w:tab/>
      </w:r>
      <w:r w:rsidRPr="008B0199">
        <w:rPr>
          <w:rFonts w:asciiTheme="minorHAnsi" w:hAnsiTheme="minorHAnsi" w:cs="Arial"/>
          <w:sz w:val="22"/>
          <w:szCs w:val="22"/>
          <w:lang w:eastAsia="en-GB"/>
        </w:rPr>
        <w:t>Precast concrete paving blocks shall comply BS EN 1338:2003 and with the requirements in the Works Order instructing its use.</w:t>
      </w:r>
    </w:p>
    <w:p w:rsidR="005A495E" w:rsidRPr="008B0199" w:rsidRDefault="005A495E" w:rsidP="00DA7D5B">
      <w:pPr>
        <w:ind w:left="360" w:right="567" w:hanging="360"/>
        <w:jc w:val="both"/>
        <w:rPr>
          <w:rFonts w:asciiTheme="minorHAnsi" w:hAnsiTheme="minorHAnsi" w:cs="Arial"/>
          <w:sz w:val="22"/>
          <w:szCs w:val="22"/>
          <w:lang w:eastAsia="en-GB"/>
        </w:rPr>
      </w:pPr>
    </w:p>
    <w:p w:rsidR="005A495E" w:rsidRPr="008B0199" w:rsidRDefault="00F33081" w:rsidP="00DA7D5B">
      <w:pPr>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18</w:t>
      </w:r>
      <w:r w:rsidR="005A495E" w:rsidRPr="008B0199">
        <w:rPr>
          <w:rFonts w:asciiTheme="minorHAnsi" w:hAnsiTheme="minorHAnsi" w:cs="Arial"/>
          <w:b/>
          <w:sz w:val="22"/>
          <w:szCs w:val="22"/>
          <w:lang w:eastAsia="en-GB"/>
        </w:rPr>
        <w:tab/>
      </w:r>
      <w:r w:rsidR="005A495E" w:rsidRPr="008B0199">
        <w:rPr>
          <w:rFonts w:asciiTheme="minorHAnsi" w:hAnsiTheme="minorHAnsi" w:cs="Arial"/>
          <w:sz w:val="22"/>
          <w:szCs w:val="22"/>
          <w:lang w:eastAsia="en-GB"/>
        </w:rPr>
        <w:t>Concrete setting paving shall be Marshalls “Tegula”, or equivalent, laid in accordance with the requirements stated in the Works Order instructing its use. Further details regarding Marshalls Products are available from:</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tabs>
          <w:tab w:val="left" w:pos="-1440"/>
        </w:tabs>
        <w:ind w:left="1080"/>
        <w:jc w:val="both"/>
        <w:rPr>
          <w:rFonts w:asciiTheme="minorHAnsi" w:hAnsiTheme="minorHAnsi" w:cs="Arial"/>
          <w:sz w:val="22"/>
          <w:szCs w:val="22"/>
          <w:lang w:eastAsia="en-GB"/>
        </w:rPr>
      </w:pPr>
      <w:r w:rsidRPr="008B0199">
        <w:rPr>
          <w:rFonts w:asciiTheme="minorHAnsi" w:hAnsiTheme="minorHAnsi" w:cs="Arial"/>
          <w:sz w:val="22"/>
          <w:szCs w:val="22"/>
          <w:lang w:eastAsia="en-GB"/>
        </w:rPr>
        <w:t>Marshalls Mono Ltd</w:t>
      </w:r>
    </w:p>
    <w:p w:rsidR="005A495E" w:rsidRPr="008B0199" w:rsidRDefault="005A495E" w:rsidP="00DA7D5B">
      <w:pPr>
        <w:tabs>
          <w:tab w:val="left" w:pos="-1440"/>
        </w:tabs>
        <w:ind w:left="1080"/>
        <w:jc w:val="both"/>
        <w:rPr>
          <w:rFonts w:asciiTheme="minorHAnsi" w:hAnsiTheme="minorHAnsi" w:cs="Arial"/>
          <w:sz w:val="22"/>
          <w:szCs w:val="22"/>
          <w:lang w:eastAsia="en-GB"/>
        </w:rPr>
      </w:pPr>
      <w:r w:rsidRPr="008B0199">
        <w:rPr>
          <w:rFonts w:asciiTheme="minorHAnsi" w:hAnsiTheme="minorHAnsi" w:cs="Arial"/>
          <w:sz w:val="22"/>
          <w:szCs w:val="22"/>
          <w:lang w:eastAsia="en-GB"/>
        </w:rPr>
        <w:t>Landscape House</w:t>
      </w:r>
    </w:p>
    <w:p w:rsidR="005A495E" w:rsidRPr="008B0199" w:rsidRDefault="005A495E" w:rsidP="00DA7D5B">
      <w:pPr>
        <w:tabs>
          <w:tab w:val="left" w:pos="-1440"/>
        </w:tabs>
        <w:ind w:left="1080"/>
        <w:jc w:val="both"/>
        <w:rPr>
          <w:rFonts w:asciiTheme="minorHAnsi" w:hAnsiTheme="minorHAnsi" w:cs="Arial"/>
          <w:sz w:val="22"/>
          <w:szCs w:val="22"/>
          <w:lang w:eastAsia="en-GB"/>
        </w:rPr>
      </w:pPr>
      <w:r w:rsidRPr="008B0199">
        <w:rPr>
          <w:rFonts w:asciiTheme="minorHAnsi" w:hAnsiTheme="minorHAnsi" w:cs="Arial"/>
          <w:sz w:val="22"/>
          <w:szCs w:val="22"/>
          <w:lang w:eastAsia="en-GB"/>
        </w:rPr>
        <w:t>Premier Way</w:t>
      </w:r>
    </w:p>
    <w:p w:rsidR="005A495E" w:rsidRPr="008B0199" w:rsidRDefault="005A495E" w:rsidP="00DA7D5B">
      <w:pPr>
        <w:tabs>
          <w:tab w:val="left" w:pos="-1440"/>
        </w:tabs>
        <w:ind w:left="1080"/>
        <w:jc w:val="both"/>
        <w:rPr>
          <w:rFonts w:asciiTheme="minorHAnsi" w:hAnsiTheme="minorHAnsi" w:cs="Arial"/>
          <w:sz w:val="22"/>
          <w:szCs w:val="22"/>
          <w:lang w:eastAsia="en-GB"/>
        </w:rPr>
      </w:pPr>
      <w:proofErr w:type="spellStart"/>
      <w:r w:rsidRPr="008B0199">
        <w:rPr>
          <w:rFonts w:asciiTheme="minorHAnsi" w:hAnsiTheme="minorHAnsi" w:cs="Arial"/>
          <w:sz w:val="22"/>
          <w:szCs w:val="22"/>
          <w:lang w:eastAsia="en-GB"/>
        </w:rPr>
        <w:t>Lowfields</w:t>
      </w:r>
      <w:proofErr w:type="spellEnd"/>
      <w:r w:rsidRPr="008B0199">
        <w:rPr>
          <w:rFonts w:asciiTheme="minorHAnsi" w:hAnsiTheme="minorHAnsi" w:cs="Arial"/>
          <w:sz w:val="22"/>
          <w:szCs w:val="22"/>
          <w:lang w:eastAsia="en-GB"/>
        </w:rPr>
        <w:t xml:space="preserve"> Business Park</w:t>
      </w:r>
    </w:p>
    <w:p w:rsidR="005A495E" w:rsidRPr="008B0199" w:rsidRDefault="005A495E" w:rsidP="00DA7D5B">
      <w:pPr>
        <w:tabs>
          <w:tab w:val="left" w:pos="-1440"/>
        </w:tabs>
        <w:ind w:left="1080"/>
        <w:jc w:val="both"/>
        <w:rPr>
          <w:rFonts w:asciiTheme="minorHAnsi" w:hAnsiTheme="minorHAnsi" w:cs="Arial"/>
          <w:sz w:val="22"/>
          <w:szCs w:val="22"/>
          <w:lang w:eastAsia="en-GB"/>
        </w:rPr>
      </w:pPr>
      <w:r w:rsidRPr="008B0199">
        <w:rPr>
          <w:rFonts w:asciiTheme="minorHAnsi" w:hAnsiTheme="minorHAnsi" w:cs="Arial"/>
          <w:sz w:val="22"/>
          <w:szCs w:val="22"/>
          <w:lang w:eastAsia="en-GB"/>
        </w:rPr>
        <w:t>Elland</w:t>
      </w:r>
    </w:p>
    <w:p w:rsidR="005A495E" w:rsidRPr="008B0199" w:rsidRDefault="005A495E" w:rsidP="00DA7D5B">
      <w:pPr>
        <w:tabs>
          <w:tab w:val="left" w:pos="-1440"/>
        </w:tabs>
        <w:ind w:left="1080"/>
        <w:jc w:val="both"/>
        <w:rPr>
          <w:rFonts w:asciiTheme="minorHAnsi" w:hAnsiTheme="minorHAnsi" w:cs="Arial"/>
          <w:sz w:val="22"/>
          <w:szCs w:val="22"/>
          <w:lang w:eastAsia="en-GB"/>
        </w:rPr>
      </w:pPr>
      <w:r w:rsidRPr="008B0199">
        <w:rPr>
          <w:rFonts w:asciiTheme="minorHAnsi" w:hAnsiTheme="minorHAnsi" w:cs="Arial"/>
          <w:sz w:val="22"/>
          <w:szCs w:val="22"/>
          <w:lang w:eastAsia="en-GB"/>
        </w:rPr>
        <w:t>HX5 9HT</w:t>
      </w:r>
    </w:p>
    <w:p w:rsidR="005A495E" w:rsidRPr="008B0199" w:rsidRDefault="005A495E" w:rsidP="00DA7D5B">
      <w:pPr>
        <w:ind w:left="1080"/>
        <w:jc w:val="both"/>
        <w:rPr>
          <w:rFonts w:asciiTheme="minorHAnsi" w:hAnsiTheme="minorHAnsi" w:cs="Arial"/>
          <w:bCs/>
          <w:sz w:val="22"/>
          <w:szCs w:val="22"/>
          <w:lang w:eastAsia="en-GB"/>
        </w:rPr>
      </w:pPr>
    </w:p>
    <w:p w:rsidR="005A495E" w:rsidRPr="008B0199" w:rsidRDefault="005A495E" w:rsidP="00DA7D5B">
      <w:pPr>
        <w:ind w:left="1080"/>
        <w:jc w:val="both"/>
        <w:rPr>
          <w:rFonts w:asciiTheme="minorHAnsi" w:hAnsiTheme="minorHAnsi" w:cs="Arial"/>
          <w:bCs/>
          <w:sz w:val="22"/>
          <w:szCs w:val="22"/>
          <w:lang w:eastAsia="en-GB"/>
        </w:rPr>
      </w:pPr>
      <w:r w:rsidRPr="008B0199">
        <w:rPr>
          <w:rFonts w:asciiTheme="minorHAnsi" w:hAnsiTheme="minorHAnsi" w:cs="Arial"/>
          <w:bCs/>
          <w:sz w:val="22"/>
          <w:szCs w:val="22"/>
          <w:lang w:eastAsia="en-GB"/>
        </w:rPr>
        <w:lastRenderedPageBreak/>
        <w:t>Tel. 0845 302 0600</w:t>
      </w:r>
    </w:p>
    <w:p w:rsidR="005A495E" w:rsidRDefault="002B26EB" w:rsidP="005049CF">
      <w:pPr>
        <w:ind w:left="1080"/>
        <w:jc w:val="both"/>
        <w:rPr>
          <w:rFonts w:asciiTheme="minorHAnsi" w:hAnsiTheme="minorHAnsi" w:cs="Arial"/>
          <w:bCs/>
          <w:sz w:val="22"/>
          <w:szCs w:val="22"/>
          <w:lang w:eastAsia="en-GB"/>
        </w:rPr>
      </w:pPr>
      <w:hyperlink r:id="rId20" w:history="1">
        <w:r w:rsidR="00583148" w:rsidRPr="00C762CE">
          <w:rPr>
            <w:rStyle w:val="Hyperlink"/>
            <w:rFonts w:asciiTheme="minorHAnsi" w:hAnsiTheme="minorHAnsi" w:cs="Arial"/>
            <w:sz w:val="22"/>
            <w:szCs w:val="22"/>
            <w:lang w:eastAsia="en-GB"/>
          </w:rPr>
          <w:t>www.marshalls.co.uk</w:t>
        </w:r>
      </w:hyperlink>
    </w:p>
    <w:p w:rsidR="00583148" w:rsidRPr="005049CF" w:rsidRDefault="00583148" w:rsidP="005049CF">
      <w:pPr>
        <w:ind w:left="1080"/>
        <w:jc w:val="both"/>
        <w:rPr>
          <w:rFonts w:asciiTheme="minorHAnsi" w:hAnsiTheme="minorHAnsi" w:cs="Arial"/>
          <w:bCs/>
          <w:sz w:val="22"/>
          <w:szCs w:val="22"/>
          <w:lang w:eastAsia="en-GB"/>
        </w:rPr>
      </w:pPr>
    </w:p>
    <w:p w:rsidR="005A495E" w:rsidRPr="008B0199" w:rsidRDefault="005A495E" w:rsidP="00DA7D5B">
      <w:pPr>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1</w:t>
      </w:r>
      <w:r w:rsidR="00F33081" w:rsidRPr="008B0199">
        <w:rPr>
          <w:rFonts w:asciiTheme="minorHAnsi" w:hAnsiTheme="minorHAnsi" w:cs="Arial"/>
          <w:sz w:val="22"/>
          <w:szCs w:val="22"/>
          <w:lang w:eastAsia="en-GB"/>
        </w:rPr>
        <w:t>9</w:t>
      </w:r>
      <w:r w:rsidRPr="008B0199">
        <w:rPr>
          <w:rFonts w:asciiTheme="minorHAnsi" w:hAnsiTheme="minorHAnsi" w:cs="Arial"/>
          <w:sz w:val="22"/>
          <w:szCs w:val="22"/>
          <w:lang w:eastAsia="en-GB"/>
        </w:rPr>
        <w:tab/>
        <w:t>The layout and bedding details for blocks and setts shall be as stated in the Works Order instructing their use.</w:t>
      </w:r>
    </w:p>
    <w:p w:rsidR="005A495E" w:rsidRPr="008B0199" w:rsidRDefault="005A495E" w:rsidP="00DA7D5B">
      <w:pPr>
        <w:ind w:right="567"/>
        <w:jc w:val="both"/>
        <w:rPr>
          <w:rFonts w:asciiTheme="minorHAnsi" w:hAnsiTheme="minorHAnsi" w:cs="Arial"/>
          <w:sz w:val="22"/>
          <w:szCs w:val="22"/>
          <w:lang w:eastAsia="en-GB"/>
        </w:rPr>
      </w:pPr>
    </w:p>
    <w:p w:rsidR="005A495E" w:rsidRPr="008B0199" w:rsidRDefault="005A495E" w:rsidP="00DA7D5B">
      <w:pPr>
        <w:tabs>
          <w:tab w:val="left" w:pos="36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2</w:t>
      </w:r>
      <w:r w:rsidR="00F33081" w:rsidRPr="008B0199">
        <w:rPr>
          <w:rFonts w:asciiTheme="minorHAnsi" w:hAnsiTheme="minorHAnsi" w:cs="Arial"/>
          <w:sz w:val="22"/>
          <w:szCs w:val="22"/>
          <w:lang w:eastAsia="en-GB"/>
        </w:rPr>
        <w:t>0</w:t>
      </w:r>
      <w:r w:rsidRPr="008B0199">
        <w:rPr>
          <w:rFonts w:asciiTheme="minorHAnsi" w:hAnsiTheme="minorHAnsi" w:cs="Arial"/>
          <w:sz w:val="22"/>
          <w:szCs w:val="22"/>
          <w:lang w:eastAsia="en-GB"/>
        </w:rPr>
        <w:tab/>
      </w:r>
      <w:r w:rsidRPr="008B0199">
        <w:rPr>
          <w:rFonts w:asciiTheme="minorHAnsi" w:hAnsiTheme="minorHAnsi" w:cs="Arial"/>
          <w:sz w:val="22"/>
          <w:szCs w:val="22"/>
          <w:lang w:eastAsia="en-GB"/>
        </w:rPr>
        <w:tab/>
        <w:t>Concrete sett paving shall be 60mm thick 160 Gauge 160 x 160mm plan size, either Traditional or Pennant Grey in colour as instructed in the Works Order.</w:t>
      </w:r>
    </w:p>
    <w:p w:rsidR="005A495E" w:rsidRPr="008B0199" w:rsidRDefault="005A495E" w:rsidP="00DA7D5B">
      <w:pPr>
        <w:widowControl w:val="0"/>
        <w:kinsoku w:val="0"/>
        <w:overflowPunct w:val="0"/>
        <w:autoSpaceDE w:val="0"/>
        <w:autoSpaceDN w:val="0"/>
        <w:adjustRightInd w:val="0"/>
        <w:ind w:right="567"/>
        <w:rPr>
          <w:rFonts w:asciiTheme="minorHAnsi" w:hAnsiTheme="minorHAnsi" w:cs="Arial"/>
          <w:color w:val="7030A0"/>
          <w:sz w:val="22"/>
          <w:szCs w:val="22"/>
          <w:lang w:eastAsia="en-GB"/>
        </w:rPr>
      </w:pPr>
    </w:p>
    <w:p w:rsidR="005A495E" w:rsidRPr="008B0199" w:rsidRDefault="005A495E" w:rsidP="00DA7D5B">
      <w:pPr>
        <w:widowControl w:val="0"/>
        <w:kinsoku w:val="0"/>
        <w:overflowPunct w:val="0"/>
        <w:autoSpaceDE w:val="0"/>
        <w:autoSpaceDN w:val="0"/>
        <w:adjustRightInd w:val="0"/>
        <w:ind w:right="567"/>
        <w:rPr>
          <w:rFonts w:asciiTheme="minorHAnsi" w:hAnsiTheme="minorHAnsi" w:cs="Arial"/>
          <w:color w:val="7030A0"/>
          <w:sz w:val="22"/>
          <w:szCs w:val="22"/>
          <w:lang w:eastAsia="en-GB"/>
        </w:rPr>
      </w:pPr>
    </w:p>
    <w:p w:rsidR="005A495E" w:rsidRPr="008B0199" w:rsidRDefault="005A495E" w:rsidP="00DA7D5B">
      <w:pPr>
        <w:keepNext/>
        <w:widowControl w:val="0"/>
        <w:tabs>
          <w:tab w:val="left" w:pos="-1440"/>
          <w:tab w:val="left" w:pos="-720"/>
          <w:tab w:val="left" w:pos="0"/>
          <w:tab w:val="left" w:pos="720"/>
          <w:tab w:val="left" w:pos="1680"/>
          <w:tab w:val="left" w:pos="2400"/>
        </w:tabs>
        <w:ind w:right="567"/>
        <w:jc w:val="both"/>
        <w:outlineLvl w:val="2"/>
        <w:rPr>
          <w:rFonts w:asciiTheme="minorHAnsi" w:hAnsiTheme="minorHAnsi" w:cs="Arial"/>
          <w:b/>
          <w:bCs/>
          <w:sz w:val="22"/>
          <w:szCs w:val="22"/>
        </w:rPr>
      </w:pPr>
      <w:r w:rsidRPr="008B0199">
        <w:rPr>
          <w:rFonts w:asciiTheme="minorHAnsi" w:hAnsiTheme="minorHAnsi" w:cs="Arial"/>
          <w:b/>
          <w:bCs/>
          <w:sz w:val="22"/>
          <w:szCs w:val="22"/>
        </w:rPr>
        <w:t>Tactile Paving</w:t>
      </w:r>
    </w:p>
    <w:p w:rsidR="005A495E" w:rsidRPr="008B0199" w:rsidRDefault="005A495E" w:rsidP="00DA7D5B">
      <w:pPr>
        <w:widowControl w:val="0"/>
        <w:ind w:right="567"/>
        <w:rPr>
          <w:rFonts w:asciiTheme="minorHAnsi" w:hAnsiTheme="minorHAnsi" w:cs="Arial"/>
          <w:sz w:val="22"/>
          <w:szCs w:val="22"/>
          <w:lang w:val="en-US"/>
        </w:rPr>
      </w:pPr>
    </w:p>
    <w:p w:rsidR="005A495E" w:rsidRPr="008B0199" w:rsidRDefault="005A495E" w:rsidP="00DA7D5B">
      <w:pPr>
        <w:ind w:left="720" w:right="567" w:hanging="720"/>
        <w:jc w:val="both"/>
        <w:rPr>
          <w:rFonts w:asciiTheme="minorHAnsi" w:hAnsiTheme="minorHAnsi"/>
          <w:sz w:val="22"/>
          <w:szCs w:val="22"/>
        </w:rPr>
      </w:pPr>
      <w:r w:rsidRPr="008B0199">
        <w:rPr>
          <w:rFonts w:asciiTheme="minorHAnsi" w:hAnsiTheme="minorHAnsi" w:cs="Arial"/>
          <w:bCs/>
          <w:sz w:val="22"/>
          <w:szCs w:val="22"/>
        </w:rPr>
        <w:t>2</w:t>
      </w:r>
      <w:r w:rsidR="00F33081" w:rsidRPr="008B0199">
        <w:rPr>
          <w:rFonts w:asciiTheme="minorHAnsi" w:hAnsiTheme="minorHAnsi" w:cs="Arial"/>
          <w:bCs/>
          <w:sz w:val="22"/>
          <w:szCs w:val="22"/>
        </w:rPr>
        <w:t>1</w:t>
      </w:r>
      <w:r w:rsidRPr="008B0199">
        <w:rPr>
          <w:rFonts w:asciiTheme="minorHAnsi" w:hAnsiTheme="minorHAnsi" w:cs="Arial"/>
          <w:b/>
          <w:bCs/>
          <w:sz w:val="22"/>
          <w:szCs w:val="22"/>
        </w:rPr>
        <w:tab/>
      </w:r>
      <w:r w:rsidRPr="008B0199">
        <w:rPr>
          <w:rFonts w:asciiTheme="minorHAnsi" w:hAnsiTheme="minorHAnsi"/>
          <w:sz w:val="22"/>
          <w:szCs w:val="22"/>
        </w:rPr>
        <w:t>Details of tactile paving at pedestrian crossings, steps, ramps and the like can be found in DETR Guidance on the use of Tactile Paving Surfaces (The Scottish Office).</w:t>
      </w:r>
    </w:p>
    <w:p w:rsidR="005A495E" w:rsidRPr="008B0199" w:rsidRDefault="005A495E" w:rsidP="00DA7D5B">
      <w:pPr>
        <w:ind w:left="360" w:right="567" w:hanging="360"/>
        <w:jc w:val="both"/>
        <w:rPr>
          <w:rFonts w:asciiTheme="minorHAnsi" w:hAnsiTheme="minorHAnsi"/>
          <w:sz w:val="22"/>
          <w:szCs w:val="22"/>
        </w:rPr>
      </w:pPr>
    </w:p>
    <w:p w:rsidR="005A495E" w:rsidRPr="008B0199" w:rsidRDefault="00F33081"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bCs/>
          <w:sz w:val="22"/>
          <w:szCs w:val="22"/>
          <w:lang w:eastAsia="en-GB"/>
        </w:rPr>
        <w:t>22</w:t>
      </w:r>
      <w:r w:rsidR="005A495E" w:rsidRPr="008B0199">
        <w:rPr>
          <w:rFonts w:asciiTheme="minorHAnsi" w:hAnsiTheme="minorHAnsi" w:cs="Arial"/>
          <w:sz w:val="22"/>
          <w:szCs w:val="22"/>
          <w:lang w:eastAsia="en-GB"/>
        </w:rPr>
        <w:tab/>
        <w:t xml:space="preserve">All </w:t>
      </w:r>
      <w:proofErr w:type="spellStart"/>
      <w:r w:rsidR="005A495E" w:rsidRPr="008B0199">
        <w:rPr>
          <w:rFonts w:asciiTheme="minorHAnsi" w:hAnsiTheme="minorHAnsi" w:cs="Arial"/>
          <w:sz w:val="22"/>
          <w:szCs w:val="22"/>
          <w:lang w:eastAsia="en-GB"/>
        </w:rPr>
        <w:t>bullnosed</w:t>
      </w:r>
      <w:proofErr w:type="spellEnd"/>
      <w:r w:rsidR="005A495E" w:rsidRPr="008B0199">
        <w:rPr>
          <w:rFonts w:asciiTheme="minorHAnsi" w:hAnsiTheme="minorHAnsi" w:cs="Arial"/>
          <w:sz w:val="22"/>
          <w:szCs w:val="22"/>
          <w:lang w:eastAsia="en-GB"/>
        </w:rPr>
        <w:t xml:space="preserve"> kerbing at pedestrian crossing points must be laid with an optimum up stand of 6mm to the finished road surface levels’ ensuring no ponding of water occurs.  The maximum up stand at any point on a dropped kerb must be no more than 12mm.</w:t>
      </w:r>
    </w:p>
    <w:p w:rsidR="005A495E" w:rsidRPr="008B0199" w:rsidRDefault="005A495E" w:rsidP="00DA7D5B">
      <w:pPr>
        <w:tabs>
          <w:tab w:val="left" w:pos="-1440"/>
        </w:tabs>
        <w:ind w:right="567"/>
        <w:jc w:val="both"/>
        <w:rPr>
          <w:rFonts w:asciiTheme="minorHAnsi" w:hAnsiTheme="minorHAnsi" w:cs="Arial"/>
          <w:sz w:val="22"/>
          <w:szCs w:val="22"/>
          <w:lang w:eastAsia="en-GB"/>
        </w:rPr>
      </w:pPr>
    </w:p>
    <w:p w:rsidR="005A495E" w:rsidRPr="008B0199" w:rsidRDefault="005A495E" w:rsidP="00DA7D5B">
      <w:pPr>
        <w:tabs>
          <w:tab w:val="left" w:pos="-1440"/>
        </w:tabs>
        <w:ind w:right="567"/>
        <w:jc w:val="both"/>
        <w:rPr>
          <w:rFonts w:asciiTheme="minorHAnsi" w:hAnsiTheme="minorHAnsi" w:cs="Arial"/>
          <w:b/>
          <w:sz w:val="22"/>
          <w:szCs w:val="22"/>
          <w:lang w:eastAsia="en-GB"/>
        </w:rPr>
      </w:pPr>
      <w:r w:rsidRPr="008B0199">
        <w:rPr>
          <w:rFonts w:asciiTheme="minorHAnsi" w:hAnsiTheme="minorHAnsi" w:cs="Arial"/>
          <w:b/>
          <w:sz w:val="22"/>
          <w:szCs w:val="22"/>
          <w:lang w:eastAsia="en-GB"/>
        </w:rPr>
        <w:t>Flexible Surfacing</w:t>
      </w:r>
    </w:p>
    <w:p w:rsidR="005A495E" w:rsidRPr="008B0199" w:rsidRDefault="005A495E" w:rsidP="00DA7D5B">
      <w:pPr>
        <w:tabs>
          <w:tab w:val="left" w:pos="-1440"/>
        </w:tabs>
        <w:ind w:right="567"/>
        <w:jc w:val="both"/>
        <w:rPr>
          <w:rFonts w:asciiTheme="minorHAnsi" w:hAnsiTheme="minorHAnsi" w:cs="Arial"/>
          <w:sz w:val="22"/>
          <w:szCs w:val="22"/>
          <w:lang w:eastAsia="en-GB"/>
        </w:rPr>
      </w:pPr>
    </w:p>
    <w:p w:rsidR="005A495E" w:rsidRPr="008B0199" w:rsidRDefault="00F33081"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23</w:t>
      </w:r>
      <w:r w:rsidR="005A495E" w:rsidRPr="008B0199">
        <w:rPr>
          <w:rFonts w:asciiTheme="minorHAnsi" w:hAnsiTheme="minorHAnsi" w:cs="Arial"/>
          <w:sz w:val="22"/>
          <w:szCs w:val="22"/>
          <w:lang w:eastAsia="en-GB"/>
        </w:rPr>
        <w:tab/>
        <w:t>The types and thicknesses of materials, to be used for the reinstatement and localised repair of all footways and paved areas that are surfaced in flexible materials, shall be in accordance with the requirements stated in the ‘Specification for the Reinstatement of Openings in Highways’ Third Edition (issued by the Secretary of State for Transport on 26</w:t>
      </w:r>
      <w:r w:rsidR="005A495E" w:rsidRPr="008B0199">
        <w:rPr>
          <w:rFonts w:asciiTheme="minorHAnsi" w:hAnsiTheme="minorHAnsi" w:cs="Arial"/>
          <w:sz w:val="22"/>
          <w:szCs w:val="22"/>
          <w:vertAlign w:val="superscript"/>
          <w:lang w:eastAsia="en-GB"/>
        </w:rPr>
        <w:t>th</w:t>
      </w:r>
      <w:r w:rsidR="005A495E" w:rsidRPr="008B0199">
        <w:rPr>
          <w:rFonts w:asciiTheme="minorHAnsi" w:hAnsiTheme="minorHAnsi" w:cs="Arial"/>
          <w:sz w:val="22"/>
          <w:szCs w:val="22"/>
          <w:lang w:eastAsia="en-GB"/>
        </w:rPr>
        <w:t xml:space="preserve"> April 2010 and published by The Stationery Office) </w:t>
      </w:r>
      <w:r w:rsidR="009B1D70">
        <w:rPr>
          <w:rFonts w:asciiTheme="minorHAnsi" w:hAnsiTheme="minorHAnsi" w:cs="Arial"/>
          <w:sz w:val="22"/>
          <w:szCs w:val="22"/>
          <w:lang w:eastAsia="en-GB"/>
        </w:rPr>
        <w:t xml:space="preserve">&amp; Fourth Edition when it comes into force in May 2021 </w:t>
      </w:r>
      <w:r w:rsidR="005A495E" w:rsidRPr="008B0199">
        <w:rPr>
          <w:rFonts w:asciiTheme="minorHAnsi" w:hAnsiTheme="minorHAnsi" w:cs="Arial"/>
          <w:sz w:val="22"/>
          <w:szCs w:val="22"/>
          <w:lang w:eastAsia="en-GB"/>
        </w:rPr>
        <w:t>subject to the agreement of the Engineer.  Footway surfacing materials shall be as stated in the Works Order that instructs their use.</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2</w:t>
      </w:r>
      <w:r w:rsidR="00F33081" w:rsidRPr="008B0199">
        <w:rPr>
          <w:rFonts w:asciiTheme="minorHAnsi" w:hAnsiTheme="minorHAnsi" w:cs="Arial"/>
          <w:sz w:val="22"/>
          <w:szCs w:val="22"/>
          <w:lang w:eastAsia="en-GB"/>
        </w:rPr>
        <w:t>4</w:t>
      </w:r>
      <w:r w:rsidRPr="008B0199">
        <w:rPr>
          <w:rFonts w:asciiTheme="minorHAnsi" w:hAnsiTheme="minorHAnsi" w:cs="Arial"/>
          <w:b/>
          <w:sz w:val="22"/>
          <w:szCs w:val="22"/>
          <w:lang w:eastAsia="en-GB"/>
        </w:rPr>
        <w:tab/>
      </w:r>
      <w:r w:rsidRPr="008B0199">
        <w:rPr>
          <w:rFonts w:asciiTheme="minorHAnsi" w:hAnsiTheme="minorHAnsi" w:cs="Arial"/>
          <w:sz w:val="22"/>
          <w:szCs w:val="22"/>
          <w:lang w:eastAsia="en-GB"/>
        </w:rPr>
        <w:t>All flexible materials used in footways shall comply with the relevant material specifications included in Series 700 and Appendix 7/1.</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tabs>
          <w:tab w:val="left" w:pos="-1440"/>
        </w:tabs>
        <w:ind w:left="360" w:right="567" w:hanging="360"/>
        <w:jc w:val="both"/>
        <w:rPr>
          <w:rFonts w:asciiTheme="minorHAnsi" w:hAnsiTheme="minorHAnsi" w:cs="Arial"/>
          <w:b/>
          <w:sz w:val="22"/>
          <w:szCs w:val="22"/>
          <w:lang w:eastAsia="en-GB"/>
        </w:rPr>
      </w:pPr>
      <w:r w:rsidRPr="008B0199">
        <w:rPr>
          <w:rFonts w:asciiTheme="minorHAnsi" w:hAnsiTheme="minorHAnsi" w:cs="Arial"/>
          <w:b/>
          <w:sz w:val="22"/>
          <w:szCs w:val="22"/>
          <w:lang w:eastAsia="en-GB"/>
        </w:rPr>
        <w:t>In-Situ Concrete</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2</w:t>
      </w:r>
      <w:r w:rsidR="00F33081" w:rsidRPr="008B0199">
        <w:rPr>
          <w:rFonts w:asciiTheme="minorHAnsi" w:hAnsiTheme="minorHAnsi" w:cs="Arial"/>
          <w:sz w:val="22"/>
          <w:szCs w:val="22"/>
          <w:lang w:eastAsia="en-GB"/>
        </w:rPr>
        <w:t>5</w:t>
      </w:r>
      <w:r w:rsidRPr="008B0199">
        <w:rPr>
          <w:rFonts w:asciiTheme="minorHAnsi" w:hAnsiTheme="minorHAnsi" w:cs="Arial"/>
          <w:b/>
          <w:sz w:val="22"/>
          <w:szCs w:val="22"/>
          <w:lang w:eastAsia="en-GB"/>
        </w:rPr>
        <w:tab/>
      </w:r>
      <w:r w:rsidRPr="008B0199">
        <w:rPr>
          <w:rFonts w:asciiTheme="minorHAnsi" w:hAnsiTheme="minorHAnsi" w:cs="Arial"/>
          <w:sz w:val="22"/>
          <w:szCs w:val="22"/>
          <w:lang w:eastAsia="en-GB"/>
        </w:rPr>
        <w:t>All in-situ concrete in footways and paved areas shall be laid to the designed levels and crossfalls, as stated in the Works Order that instructs their use. Freshly laid concrete shall be allowed to cure for no less than 48 hours before being opened for use by the public. When, due to extenuating circumstances, concrete has been laid when the ambient temperature is below 4°C and falling, it shall be protected with Hessian sacking, or plastic sheeting overnight.</w:t>
      </w: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p>
    <w:p w:rsidR="005A495E" w:rsidRPr="008B0199" w:rsidRDefault="005A495E"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2</w:t>
      </w:r>
      <w:r w:rsidR="00F33081" w:rsidRPr="008B0199">
        <w:rPr>
          <w:rFonts w:asciiTheme="minorHAnsi" w:hAnsiTheme="minorHAnsi" w:cs="Arial"/>
          <w:sz w:val="22"/>
          <w:szCs w:val="22"/>
          <w:lang w:eastAsia="en-GB"/>
        </w:rPr>
        <w:t>6</w:t>
      </w:r>
      <w:r w:rsidRPr="008B0199">
        <w:rPr>
          <w:rFonts w:asciiTheme="minorHAnsi" w:hAnsiTheme="minorHAnsi" w:cs="Arial"/>
          <w:b/>
          <w:sz w:val="22"/>
          <w:szCs w:val="22"/>
          <w:lang w:eastAsia="en-GB"/>
        </w:rPr>
        <w:tab/>
      </w:r>
      <w:r w:rsidRPr="008B0199">
        <w:rPr>
          <w:rFonts w:asciiTheme="minorHAnsi" w:hAnsiTheme="minorHAnsi" w:cs="Arial"/>
          <w:sz w:val="22"/>
          <w:szCs w:val="22"/>
          <w:lang w:eastAsia="en-GB"/>
        </w:rPr>
        <w:t>In-situ concrete footways shall comprise ST4 concrete laid to the thickness stated in the instructing Works Order, brush finished and trowelled edged unless otherwise instructed by the Engineer.</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5A495E" w:rsidP="00DA7D5B">
      <w:pPr>
        <w:tabs>
          <w:tab w:val="left" w:pos="-1440"/>
        </w:tabs>
        <w:ind w:left="360" w:right="567" w:hanging="360"/>
        <w:jc w:val="both"/>
        <w:rPr>
          <w:rFonts w:asciiTheme="minorHAnsi" w:hAnsiTheme="minorHAnsi" w:cs="Arial"/>
          <w:b/>
          <w:sz w:val="22"/>
          <w:szCs w:val="22"/>
          <w:lang w:eastAsia="en-GB"/>
        </w:rPr>
      </w:pPr>
      <w:r w:rsidRPr="008B0199">
        <w:rPr>
          <w:rFonts w:asciiTheme="minorHAnsi" w:hAnsiTheme="minorHAnsi" w:cs="Arial"/>
          <w:b/>
          <w:sz w:val="22"/>
          <w:szCs w:val="22"/>
          <w:lang w:eastAsia="en-GB"/>
        </w:rPr>
        <w:t>Covers</w:t>
      </w:r>
    </w:p>
    <w:p w:rsidR="005A495E" w:rsidRPr="008B0199" w:rsidRDefault="005A495E" w:rsidP="00DA7D5B">
      <w:pPr>
        <w:tabs>
          <w:tab w:val="left" w:pos="-1440"/>
        </w:tabs>
        <w:ind w:left="360" w:right="567" w:hanging="360"/>
        <w:jc w:val="both"/>
        <w:rPr>
          <w:rFonts w:asciiTheme="minorHAnsi" w:hAnsiTheme="minorHAnsi" w:cs="Arial"/>
          <w:sz w:val="22"/>
          <w:szCs w:val="22"/>
          <w:lang w:eastAsia="en-GB"/>
        </w:rPr>
      </w:pPr>
    </w:p>
    <w:p w:rsidR="005A495E" w:rsidRPr="008B0199" w:rsidRDefault="008F5F71" w:rsidP="00DA7D5B">
      <w:pPr>
        <w:tabs>
          <w:tab w:val="left" w:pos="-1440"/>
        </w:tabs>
        <w:ind w:left="720" w:right="567" w:hanging="720"/>
        <w:jc w:val="both"/>
        <w:rPr>
          <w:rFonts w:asciiTheme="minorHAnsi" w:hAnsiTheme="minorHAnsi" w:cs="Arial"/>
          <w:sz w:val="22"/>
          <w:szCs w:val="22"/>
          <w:lang w:eastAsia="en-GB"/>
        </w:rPr>
      </w:pPr>
      <w:r w:rsidRPr="008B0199">
        <w:rPr>
          <w:rFonts w:asciiTheme="minorHAnsi" w:hAnsiTheme="minorHAnsi" w:cs="Arial"/>
          <w:sz w:val="22"/>
          <w:szCs w:val="22"/>
          <w:lang w:eastAsia="en-GB"/>
        </w:rPr>
        <w:t>27</w:t>
      </w:r>
      <w:r w:rsidR="005A495E" w:rsidRPr="008B0199">
        <w:rPr>
          <w:rFonts w:asciiTheme="minorHAnsi" w:hAnsiTheme="minorHAnsi" w:cs="Arial"/>
          <w:sz w:val="22"/>
          <w:szCs w:val="22"/>
          <w:lang w:eastAsia="en-GB"/>
        </w:rPr>
        <w:tab/>
        <w:t>All covers, frames to chambers, valves and stopcocks shall be adjusted to the correct levels at least 24 hours prior to laying of the surrounding surfacing.</w:t>
      </w:r>
    </w:p>
    <w:p w:rsidR="005A495E" w:rsidRPr="00224F8E" w:rsidRDefault="005A495E" w:rsidP="00DA7D5B">
      <w:pPr>
        <w:ind w:right="567"/>
        <w:rPr>
          <w:rFonts w:ascii="Arial" w:hAnsi="Arial" w:cs="Arial"/>
          <w:lang w:eastAsia="en-GB"/>
        </w:rPr>
      </w:pPr>
    </w:p>
    <w:p w:rsidR="005A495E" w:rsidRDefault="005A495E" w:rsidP="005A495E">
      <w:pPr>
        <w:ind w:left="720" w:right="-289"/>
        <w:jc w:val="both"/>
        <w:rPr>
          <w:rFonts w:ascii="Arial" w:hAnsi="Arial" w:cs="Arial"/>
          <w:color w:val="00B0F0"/>
          <w:lang w:eastAsia="en-GB"/>
        </w:rPr>
      </w:pPr>
    </w:p>
    <w:p w:rsidR="00D86BAE" w:rsidRPr="00E450DD" w:rsidRDefault="00D86BAE" w:rsidP="005049CF">
      <w:pPr>
        <w:widowControl w:val="0"/>
        <w:tabs>
          <w:tab w:val="left" w:pos="822"/>
        </w:tabs>
        <w:kinsoku w:val="0"/>
        <w:overflowPunct w:val="0"/>
        <w:autoSpaceDE w:val="0"/>
        <w:autoSpaceDN w:val="0"/>
        <w:adjustRightInd w:val="0"/>
        <w:ind w:right="114"/>
        <w:jc w:val="both"/>
        <w:rPr>
          <w:rFonts w:ascii="Arial" w:hAnsi="Arial" w:cs="Arial"/>
          <w:color w:val="7030A0"/>
          <w:lang w:eastAsia="en-GB"/>
        </w:rPr>
        <w:sectPr w:rsidR="00D86BAE" w:rsidRPr="00E450DD">
          <w:headerReference w:type="default" r:id="rId21"/>
          <w:footerReference w:type="default" r:id="rId22"/>
          <w:pgSz w:w="11900" w:h="16840"/>
          <w:pgMar w:top="1500" w:right="720" w:bottom="920" w:left="1600" w:header="744" w:footer="730" w:gutter="0"/>
          <w:cols w:space="720" w:equalWidth="0">
            <w:col w:w="9580"/>
          </w:cols>
          <w:noEndnote/>
        </w:sectPr>
      </w:pPr>
    </w:p>
    <w:p w:rsidR="009721BA" w:rsidRPr="008B0199" w:rsidRDefault="009721BA" w:rsidP="009721BA">
      <w:pPr>
        <w:ind w:right="567"/>
        <w:jc w:val="both"/>
        <w:rPr>
          <w:rFonts w:asciiTheme="minorHAnsi" w:hAnsiTheme="minorHAnsi" w:cs="Arial"/>
          <w:b/>
          <w:sz w:val="28"/>
          <w:szCs w:val="28"/>
          <w:u w:val="single"/>
          <w:lang w:eastAsia="en-GB"/>
        </w:rPr>
      </w:pPr>
      <w:r w:rsidRPr="008B0199">
        <w:rPr>
          <w:rFonts w:asciiTheme="minorHAnsi" w:hAnsiTheme="minorHAnsi" w:cs="Arial"/>
          <w:b/>
          <w:sz w:val="28"/>
          <w:szCs w:val="28"/>
          <w:u w:val="single"/>
          <w:lang w:eastAsia="en-GB"/>
        </w:rPr>
        <w:lastRenderedPageBreak/>
        <w:t>APPENDIX 1</w:t>
      </w:r>
      <w:r>
        <w:rPr>
          <w:rFonts w:asciiTheme="minorHAnsi" w:hAnsiTheme="minorHAnsi" w:cs="Arial"/>
          <w:b/>
          <w:sz w:val="28"/>
          <w:szCs w:val="28"/>
          <w:u w:val="single"/>
          <w:lang w:eastAsia="en-GB"/>
        </w:rPr>
        <w:t>2</w:t>
      </w:r>
      <w:r w:rsidRPr="008B0199">
        <w:rPr>
          <w:rFonts w:asciiTheme="minorHAnsi" w:hAnsiTheme="minorHAnsi" w:cs="Arial"/>
          <w:b/>
          <w:sz w:val="28"/>
          <w:szCs w:val="28"/>
          <w:u w:val="single"/>
          <w:lang w:eastAsia="en-GB"/>
        </w:rPr>
        <w:t>/</w:t>
      </w:r>
      <w:r>
        <w:rPr>
          <w:rFonts w:asciiTheme="minorHAnsi" w:hAnsiTheme="minorHAnsi" w:cs="Arial"/>
          <w:b/>
          <w:sz w:val="28"/>
          <w:szCs w:val="28"/>
          <w:u w:val="single"/>
          <w:lang w:eastAsia="en-GB"/>
        </w:rPr>
        <w:t>3</w:t>
      </w:r>
      <w:r w:rsidRPr="008B0199">
        <w:rPr>
          <w:rFonts w:asciiTheme="minorHAnsi" w:hAnsiTheme="minorHAnsi" w:cs="Arial"/>
          <w:b/>
          <w:sz w:val="28"/>
          <w:szCs w:val="28"/>
          <w:u w:val="single"/>
          <w:lang w:eastAsia="en-GB"/>
        </w:rPr>
        <w:t xml:space="preserve">: </w:t>
      </w:r>
      <w:r>
        <w:rPr>
          <w:rFonts w:asciiTheme="minorHAnsi" w:hAnsiTheme="minorHAnsi" w:cs="Arial"/>
          <w:b/>
          <w:sz w:val="28"/>
          <w:szCs w:val="28"/>
          <w:u w:val="single"/>
          <w:lang w:eastAsia="en-GB"/>
        </w:rPr>
        <w:t>TRAFFIC SIGNS ROAD MARKINGS AND STUDS</w:t>
      </w:r>
    </w:p>
    <w:p w:rsidR="00533E9A" w:rsidRPr="009721BA" w:rsidRDefault="00533E9A" w:rsidP="00533E9A">
      <w:pPr>
        <w:widowControl w:val="0"/>
        <w:kinsoku w:val="0"/>
        <w:overflowPunct w:val="0"/>
        <w:autoSpaceDE w:val="0"/>
        <w:autoSpaceDN w:val="0"/>
        <w:adjustRightInd w:val="0"/>
        <w:spacing w:before="5"/>
        <w:rPr>
          <w:rFonts w:asciiTheme="minorHAnsi" w:hAnsiTheme="minorHAnsi" w:cstheme="minorHAnsi"/>
          <w:sz w:val="22"/>
          <w:szCs w:val="22"/>
          <w:lang w:eastAsia="en-GB"/>
        </w:rPr>
      </w:pPr>
    </w:p>
    <w:p w:rsidR="00AA1393" w:rsidRDefault="009721BA" w:rsidP="00D01E0B">
      <w:pPr>
        <w:pStyle w:val="ListParagraph"/>
        <w:numPr>
          <w:ilvl w:val="0"/>
          <w:numId w:val="59"/>
        </w:numPr>
        <w:autoSpaceDE w:val="0"/>
        <w:autoSpaceDN w:val="0"/>
        <w:adjustRightInd w:val="0"/>
        <w:rPr>
          <w:rFonts w:asciiTheme="minorHAnsi" w:hAnsiTheme="minorHAnsi" w:cstheme="minorHAnsi"/>
          <w:b/>
          <w:bCs/>
          <w:color w:val="000000"/>
          <w:sz w:val="22"/>
          <w:szCs w:val="22"/>
          <w:lang w:eastAsia="en-GB"/>
        </w:rPr>
      </w:pPr>
      <w:r w:rsidRPr="00AA1393">
        <w:rPr>
          <w:rFonts w:asciiTheme="minorHAnsi" w:hAnsiTheme="minorHAnsi" w:cstheme="minorHAnsi"/>
          <w:b/>
          <w:bCs/>
          <w:color w:val="000000"/>
          <w:sz w:val="22"/>
          <w:szCs w:val="22"/>
          <w:lang w:eastAsia="en-GB"/>
        </w:rPr>
        <w:t xml:space="preserve">Road Markings - Scope </w:t>
      </w:r>
    </w:p>
    <w:p w:rsidR="00AA1393" w:rsidRPr="00AA1393" w:rsidRDefault="00AA1393" w:rsidP="00AA1393">
      <w:pPr>
        <w:autoSpaceDE w:val="0"/>
        <w:autoSpaceDN w:val="0"/>
        <w:adjustRightInd w:val="0"/>
        <w:rPr>
          <w:rFonts w:asciiTheme="minorHAnsi" w:hAnsiTheme="minorHAnsi" w:cstheme="minorHAnsi"/>
          <w:b/>
          <w:bCs/>
          <w:color w:val="000000"/>
          <w:sz w:val="22"/>
          <w:szCs w:val="22"/>
          <w:lang w:eastAsia="en-GB"/>
        </w:rPr>
      </w:pPr>
    </w:p>
    <w:p w:rsidR="009721BA" w:rsidRPr="009721BA" w:rsidRDefault="009721BA" w:rsidP="00D01E0B">
      <w:pPr>
        <w:pStyle w:val="ListParagraph"/>
        <w:numPr>
          <w:ilvl w:val="1"/>
          <w:numId w:val="59"/>
        </w:numPr>
        <w:autoSpaceDE w:val="0"/>
        <w:autoSpaceDN w:val="0"/>
        <w:adjustRightInd w:val="0"/>
        <w:rPr>
          <w:rFonts w:asciiTheme="minorHAnsi" w:hAnsiTheme="minorHAnsi" w:cstheme="minorHAnsi"/>
          <w:color w:val="000000"/>
          <w:sz w:val="22"/>
          <w:szCs w:val="22"/>
          <w:lang w:eastAsia="en-GB"/>
        </w:rPr>
      </w:pPr>
      <w:r w:rsidRPr="009721BA">
        <w:rPr>
          <w:rFonts w:asciiTheme="minorHAnsi" w:hAnsiTheme="minorHAnsi" w:cstheme="minorHAnsi"/>
          <w:color w:val="000000"/>
          <w:sz w:val="22"/>
          <w:szCs w:val="22"/>
          <w:lang w:eastAsia="en-GB"/>
        </w:rPr>
        <w:t xml:space="preserve">This Appendix deals with the supplying and laying of screed, sprayed and extruded thermoplastic, road marking paint, solid glass beads and pre-formed road markings. It is an enhancement of Clause 1212. </w:t>
      </w:r>
    </w:p>
    <w:p w:rsidR="009721BA" w:rsidRPr="009721BA" w:rsidRDefault="009721BA" w:rsidP="009721BA">
      <w:pPr>
        <w:autoSpaceDE w:val="0"/>
        <w:autoSpaceDN w:val="0"/>
        <w:adjustRightInd w:val="0"/>
        <w:rPr>
          <w:rFonts w:asciiTheme="minorHAnsi" w:hAnsiTheme="minorHAnsi" w:cstheme="minorHAnsi"/>
          <w:color w:val="000000"/>
          <w:sz w:val="22"/>
          <w:szCs w:val="22"/>
          <w:lang w:eastAsia="en-GB"/>
        </w:rPr>
      </w:pPr>
    </w:p>
    <w:p w:rsidR="009721BA" w:rsidRPr="009721BA" w:rsidRDefault="009721BA" w:rsidP="00D01E0B">
      <w:pPr>
        <w:pStyle w:val="ListParagraph"/>
        <w:numPr>
          <w:ilvl w:val="1"/>
          <w:numId w:val="59"/>
        </w:numPr>
        <w:autoSpaceDE w:val="0"/>
        <w:autoSpaceDN w:val="0"/>
        <w:adjustRightInd w:val="0"/>
        <w:rPr>
          <w:rFonts w:asciiTheme="minorHAnsi" w:hAnsiTheme="minorHAnsi" w:cstheme="minorHAnsi"/>
          <w:color w:val="000000"/>
          <w:sz w:val="22"/>
          <w:szCs w:val="22"/>
          <w:lang w:eastAsia="en-GB"/>
        </w:rPr>
      </w:pPr>
      <w:r w:rsidRPr="009721BA">
        <w:rPr>
          <w:rFonts w:asciiTheme="minorHAnsi" w:hAnsiTheme="minorHAnsi" w:cstheme="minorHAnsi"/>
          <w:color w:val="000000"/>
          <w:sz w:val="22"/>
          <w:szCs w:val="22"/>
          <w:lang w:eastAsia="en-GB"/>
        </w:rPr>
        <w:t xml:space="preserve">The basis of this specification is a requirement to achieve prescribed standards of performance during a </w:t>
      </w:r>
      <w:proofErr w:type="gramStart"/>
      <w:r w:rsidRPr="009721BA">
        <w:rPr>
          <w:rFonts w:asciiTheme="minorHAnsi" w:hAnsiTheme="minorHAnsi" w:cstheme="minorHAnsi"/>
          <w:color w:val="000000"/>
          <w:sz w:val="22"/>
          <w:szCs w:val="22"/>
          <w:lang w:eastAsia="en-GB"/>
        </w:rPr>
        <w:t>two year</w:t>
      </w:r>
      <w:proofErr w:type="gramEnd"/>
      <w:r w:rsidRPr="009721BA">
        <w:rPr>
          <w:rFonts w:asciiTheme="minorHAnsi" w:hAnsiTheme="minorHAnsi" w:cstheme="minorHAnsi"/>
          <w:color w:val="000000"/>
          <w:sz w:val="22"/>
          <w:szCs w:val="22"/>
          <w:lang w:eastAsia="en-GB"/>
        </w:rPr>
        <w:t xml:space="preserve"> maintenance period. The formulation of the line marking and its application on the site is the responsibility of the Contractor and any material composition may be used providing the performance requirements are achieved and that the materials satisfy the criteria listed in paragraph 2 of this Appendix. </w:t>
      </w:r>
    </w:p>
    <w:p w:rsidR="009721BA" w:rsidRPr="009721BA" w:rsidRDefault="009721BA" w:rsidP="009721BA">
      <w:pPr>
        <w:autoSpaceDE w:val="0"/>
        <w:autoSpaceDN w:val="0"/>
        <w:adjustRightInd w:val="0"/>
        <w:rPr>
          <w:rFonts w:asciiTheme="minorHAnsi" w:hAnsiTheme="minorHAnsi" w:cstheme="minorHAnsi"/>
          <w:color w:val="000000"/>
          <w:sz w:val="22"/>
          <w:szCs w:val="22"/>
          <w:lang w:eastAsia="en-GB"/>
        </w:rPr>
      </w:pPr>
    </w:p>
    <w:p w:rsidR="00AA1393" w:rsidRDefault="009721BA" w:rsidP="00D01E0B">
      <w:pPr>
        <w:pStyle w:val="ListParagraph"/>
        <w:numPr>
          <w:ilvl w:val="1"/>
          <w:numId w:val="59"/>
        </w:numPr>
        <w:autoSpaceDE w:val="0"/>
        <w:autoSpaceDN w:val="0"/>
        <w:adjustRightInd w:val="0"/>
        <w:rPr>
          <w:rFonts w:asciiTheme="minorHAnsi" w:hAnsiTheme="minorHAnsi" w:cstheme="minorHAnsi"/>
          <w:color w:val="000000"/>
          <w:sz w:val="22"/>
          <w:szCs w:val="22"/>
          <w:lang w:eastAsia="en-GB"/>
        </w:rPr>
      </w:pPr>
      <w:r w:rsidRPr="009721BA">
        <w:rPr>
          <w:rFonts w:asciiTheme="minorHAnsi" w:hAnsiTheme="minorHAnsi" w:cstheme="minorHAnsi"/>
          <w:color w:val="000000"/>
          <w:sz w:val="22"/>
          <w:szCs w:val="22"/>
          <w:lang w:eastAsia="en-GB"/>
        </w:rPr>
        <w:t>The markings shall be white or yellow continuous or intermittent lines, words, figures, arrows or symbols. Unless otherwise directed by the Overseeing Organisation, all markings shall conform to the requirements of the current Traffic Signs Regulations and General Directions and any subsequent amendments thereto.</w:t>
      </w:r>
    </w:p>
    <w:p w:rsidR="00AA1393" w:rsidRPr="00AA1393" w:rsidRDefault="00AA1393" w:rsidP="00AA1393">
      <w:pPr>
        <w:autoSpaceDE w:val="0"/>
        <w:autoSpaceDN w:val="0"/>
        <w:adjustRightInd w:val="0"/>
        <w:rPr>
          <w:rFonts w:asciiTheme="minorHAnsi" w:hAnsiTheme="minorHAnsi" w:cstheme="minorHAnsi"/>
          <w:color w:val="000000"/>
          <w:sz w:val="22"/>
          <w:szCs w:val="22"/>
          <w:lang w:eastAsia="en-GB"/>
        </w:rPr>
      </w:pPr>
    </w:p>
    <w:p w:rsidR="009721BA" w:rsidRPr="00AA1393" w:rsidRDefault="009721BA" w:rsidP="00D01E0B">
      <w:pPr>
        <w:pStyle w:val="ListParagraph"/>
        <w:numPr>
          <w:ilvl w:val="1"/>
          <w:numId w:val="59"/>
        </w:numPr>
        <w:autoSpaceDE w:val="0"/>
        <w:autoSpaceDN w:val="0"/>
        <w:adjustRightInd w:val="0"/>
        <w:rPr>
          <w:rFonts w:asciiTheme="minorHAnsi" w:hAnsiTheme="minorHAnsi" w:cstheme="minorHAnsi"/>
          <w:color w:val="000000"/>
          <w:sz w:val="22"/>
          <w:szCs w:val="22"/>
          <w:lang w:eastAsia="en-GB"/>
        </w:rPr>
      </w:pPr>
      <w:r w:rsidRPr="009721BA">
        <w:rPr>
          <w:rFonts w:asciiTheme="minorHAnsi" w:hAnsiTheme="minorHAnsi" w:cstheme="minorHAnsi"/>
          <w:color w:val="000000"/>
          <w:sz w:val="22"/>
          <w:szCs w:val="22"/>
          <w:lang w:eastAsia="en-GB"/>
        </w:rPr>
        <w:t xml:space="preserve">Superimposed white stripes at pedestrian crossings shall be of a nominal width as directed by the Overseeing Organisation and shall conform with the requirements of the Zebra, Pelican and Puffin Pedestrian Crossing Regulations and General Directions and any subsequent amendments thereto. </w:t>
      </w:r>
    </w:p>
    <w:p w:rsidR="009721BA" w:rsidRPr="009721BA" w:rsidRDefault="009721BA" w:rsidP="009721BA">
      <w:pPr>
        <w:autoSpaceDE w:val="0"/>
        <w:autoSpaceDN w:val="0"/>
        <w:adjustRightInd w:val="0"/>
        <w:rPr>
          <w:rFonts w:asciiTheme="minorHAnsi" w:hAnsiTheme="minorHAnsi" w:cstheme="minorHAnsi"/>
          <w:color w:val="000000"/>
          <w:sz w:val="22"/>
          <w:szCs w:val="22"/>
          <w:lang w:eastAsia="en-GB"/>
        </w:rPr>
      </w:pPr>
    </w:p>
    <w:p w:rsidR="009721BA" w:rsidRPr="00F92BB6" w:rsidRDefault="009721BA" w:rsidP="00D01E0B">
      <w:pPr>
        <w:pStyle w:val="ListParagraph"/>
        <w:widowControl w:val="0"/>
        <w:numPr>
          <w:ilvl w:val="1"/>
          <w:numId w:val="59"/>
        </w:numPr>
        <w:kinsoku w:val="0"/>
        <w:overflowPunct w:val="0"/>
        <w:autoSpaceDE w:val="0"/>
        <w:autoSpaceDN w:val="0"/>
        <w:adjustRightInd w:val="0"/>
        <w:spacing w:before="5"/>
        <w:rPr>
          <w:rFonts w:asciiTheme="minorHAnsi" w:hAnsiTheme="minorHAnsi" w:cstheme="minorHAnsi"/>
          <w:color w:val="000000"/>
          <w:sz w:val="22"/>
          <w:szCs w:val="22"/>
          <w:lang w:eastAsia="en-GB"/>
        </w:rPr>
      </w:pPr>
      <w:r w:rsidRPr="00F92BB6">
        <w:rPr>
          <w:rFonts w:asciiTheme="minorHAnsi" w:hAnsiTheme="minorHAnsi" w:cstheme="minorHAnsi"/>
          <w:color w:val="000000"/>
          <w:sz w:val="22"/>
          <w:szCs w:val="22"/>
          <w:lang w:eastAsia="en-GB"/>
        </w:rPr>
        <w:t xml:space="preserve">Road Markings at pedestrian crossings shall comply with </w:t>
      </w:r>
      <w:r w:rsidR="00D01E0B">
        <w:rPr>
          <w:rFonts w:asciiTheme="minorHAnsi" w:hAnsiTheme="minorHAnsi" w:cstheme="minorHAnsi"/>
          <w:color w:val="000000"/>
          <w:sz w:val="22"/>
          <w:szCs w:val="22"/>
          <w:lang w:eastAsia="en-GB"/>
        </w:rPr>
        <w:t>Traffic Signs Manual Chapter 6 Traffic Control</w:t>
      </w:r>
      <w:r w:rsidRPr="00F92BB6">
        <w:rPr>
          <w:rFonts w:asciiTheme="minorHAnsi" w:hAnsiTheme="minorHAnsi" w:cstheme="minorHAnsi"/>
          <w:color w:val="000000"/>
          <w:sz w:val="22"/>
          <w:szCs w:val="22"/>
          <w:lang w:eastAsia="en-GB"/>
        </w:rPr>
        <w:t>.</w:t>
      </w:r>
    </w:p>
    <w:p w:rsidR="00F92BB6" w:rsidRPr="00F92BB6" w:rsidRDefault="00F92BB6" w:rsidP="00F92BB6">
      <w:pPr>
        <w:pStyle w:val="ListParagraph"/>
        <w:rPr>
          <w:rFonts w:asciiTheme="minorHAnsi" w:hAnsiTheme="minorHAnsi" w:cstheme="minorHAnsi"/>
          <w:sz w:val="22"/>
          <w:szCs w:val="22"/>
          <w:lang w:eastAsia="en-GB"/>
        </w:rPr>
      </w:pPr>
    </w:p>
    <w:p w:rsidR="00F92BB6" w:rsidRDefault="00EB1734" w:rsidP="00D01E0B">
      <w:pPr>
        <w:pStyle w:val="ListParagraph"/>
        <w:widowControl w:val="0"/>
        <w:numPr>
          <w:ilvl w:val="0"/>
          <w:numId w:val="61"/>
        </w:numPr>
        <w:kinsoku w:val="0"/>
        <w:overflowPunct w:val="0"/>
        <w:autoSpaceDE w:val="0"/>
        <w:autoSpaceDN w:val="0"/>
        <w:adjustRightInd w:val="0"/>
        <w:spacing w:before="5"/>
        <w:rPr>
          <w:rFonts w:asciiTheme="minorHAnsi" w:hAnsiTheme="minorHAnsi" w:cstheme="minorHAnsi"/>
          <w:b/>
          <w:sz w:val="22"/>
          <w:szCs w:val="22"/>
          <w:lang w:eastAsia="en-GB"/>
        </w:rPr>
      </w:pPr>
      <w:r w:rsidRPr="00EB1734">
        <w:rPr>
          <w:rFonts w:asciiTheme="minorHAnsi" w:hAnsiTheme="minorHAnsi" w:cstheme="minorHAnsi"/>
          <w:b/>
          <w:sz w:val="22"/>
          <w:szCs w:val="22"/>
          <w:lang w:eastAsia="en-GB"/>
        </w:rPr>
        <w:t>Permanent Road Markings</w:t>
      </w:r>
    </w:p>
    <w:p w:rsidR="00EB1734" w:rsidRPr="00EB1734" w:rsidRDefault="00EB1734" w:rsidP="00EB1734">
      <w:pPr>
        <w:widowControl w:val="0"/>
        <w:kinsoku w:val="0"/>
        <w:overflowPunct w:val="0"/>
        <w:autoSpaceDE w:val="0"/>
        <w:autoSpaceDN w:val="0"/>
        <w:adjustRightInd w:val="0"/>
        <w:spacing w:before="5"/>
        <w:rPr>
          <w:rFonts w:asciiTheme="minorHAnsi" w:hAnsiTheme="minorHAnsi" w:cstheme="minorHAnsi"/>
          <w:sz w:val="22"/>
          <w:szCs w:val="22"/>
          <w:lang w:eastAsia="en-GB"/>
        </w:rPr>
      </w:pPr>
    </w:p>
    <w:p w:rsidR="00EB1734" w:rsidRDefault="00EB1734" w:rsidP="00D01E0B">
      <w:pPr>
        <w:pStyle w:val="ListParagraph"/>
        <w:widowControl w:val="0"/>
        <w:numPr>
          <w:ilvl w:val="1"/>
          <w:numId w:val="61"/>
        </w:numPr>
        <w:kinsoku w:val="0"/>
        <w:overflowPunct w:val="0"/>
        <w:autoSpaceDE w:val="0"/>
        <w:autoSpaceDN w:val="0"/>
        <w:adjustRightInd w:val="0"/>
        <w:spacing w:before="5" w:after="240"/>
        <w:rPr>
          <w:rFonts w:asciiTheme="minorHAnsi" w:hAnsiTheme="minorHAnsi" w:cstheme="minorHAnsi"/>
          <w:sz w:val="22"/>
          <w:szCs w:val="22"/>
          <w:lang w:eastAsia="en-GB"/>
        </w:rPr>
      </w:pPr>
      <w:r w:rsidRPr="00EB1734">
        <w:rPr>
          <w:rFonts w:asciiTheme="minorHAnsi" w:hAnsiTheme="minorHAnsi" w:cstheme="minorHAnsi"/>
          <w:color w:val="000000"/>
          <w:sz w:val="22"/>
          <w:szCs w:val="22"/>
          <w:lang w:eastAsia="en-GB"/>
        </w:rPr>
        <w:t>Perm</w:t>
      </w:r>
      <w:r w:rsidRPr="00EB1734">
        <w:rPr>
          <w:rFonts w:asciiTheme="minorHAnsi" w:hAnsiTheme="minorHAnsi" w:cstheme="minorHAnsi"/>
          <w:sz w:val="22"/>
          <w:szCs w:val="22"/>
          <w:lang w:eastAsia="en-GB"/>
        </w:rPr>
        <w:t>anent road markings are required to the layouts as specified in the works order</w:t>
      </w:r>
    </w:p>
    <w:p w:rsidR="009721BA" w:rsidRPr="00EB1734" w:rsidRDefault="00EB1734" w:rsidP="00D01E0B">
      <w:pPr>
        <w:pStyle w:val="ListParagraph"/>
        <w:widowControl w:val="0"/>
        <w:numPr>
          <w:ilvl w:val="1"/>
          <w:numId w:val="61"/>
        </w:numPr>
        <w:kinsoku w:val="0"/>
        <w:overflowPunct w:val="0"/>
        <w:autoSpaceDE w:val="0"/>
        <w:autoSpaceDN w:val="0"/>
        <w:adjustRightInd w:val="0"/>
        <w:spacing w:before="5" w:after="240"/>
        <w:rPr>
          <w:rFonts w:asciiTheme="minorHAnsi" w:hAnsiTheme="minorHAnsi" w:cstheme="minorHAnsi"/>
          <w:sz w:val="22"/>
          <w:szCs w:val="22"/>
          <w:lang w:eastAsia="en-GB"/>
        </w:rPr>
      </w:pPr>
      <w:r w:rsidRPr="00EB1734">
        <w:rPr>
          <w:rFonts w:asciiTheme="minorHAnsi" w:hAnsiTheme="minorHAnsi" w:cstheme="minorHAnsi"/>
          <w:sz w:val="22"/>
          <w:szCs w:val="22"/>
          <w:lang w:eastAsia="en-GB"/>
        </w:rPr>
        <w:t>Skid Resistance and retro</w:t>
      </w:r>
      <w:r w:rsidR="006A2FC9">
        <w:rPr>
          <w:rFonts w:asciiTheme="minorHAnsi" w:hAnsiTheme="minorHAnsi" w:cstheme="minorHAnsi"/>
          <w:sz w:val="22"/>
          <w:szCs w:val="22"/>
          <w:lang w:eastAsia="en-GB"/>
        </w:rPr>
        <w:t>-</w:t>
      </w:r>
      <w:r w:rsidRPr="00EB1734">
        <w:rPr>
          <w:rFonts w:asciiTheme="minorHAnsi" w:hAnsiTheme="minorHAnsi" w:cstheme="minorHAnsi"/>
          <w:sz w:val="22"/>
          <w:szCs w:val="22"/>
          <w:lang w:eastAsia="en-GB"/>
        </w:rPr>
        <w:t xml:space="preserve">reflectivity levels to be as per Cl 1212 para 3 unless stated otherwise in works order. </w:t>
      </w:r>
    </w:p>
    <w:p w:rsidR="00AA1393" w:rsidRDefault="00AA1393" w:rsidP="00D01E0B">
      <w:pPr>
        <w:pStyle w:val="ListParagraph"/>
        <w:numPr>
          <w:ilvl w:val="0"/>
          <w:numId w:val="59"/>
        </w:numPr>
        <w:autoSpaceDE w:val="0"/>
        <w:autoSpaceDN w:val="0"/>
        <w:adjustRightInd w:val="0"/>
        <w:rPr>
          <w:rFonts w:asciiTheme="minorHAnsi" w:hAnsiTheme="minorHAnsi" w:cstheme="minorHAnsi"/>
          <w:b/>
          <w:bCs/>
          <w:color w:val="000000"/>
          <w:sz w:val="22"/>
          <w:szCs w:val="22"/>
          <w:lang w:eastAsia="en-GB"/>
        </w:rPr>
      </w:pPr>
      <w:r w:rsidRPr="00AA1393">
        <w:rPr>
          <w:rFonts w:asciiTheme="minorHAnsi" w:hAnsiTheme="minorHAnsi" w:cstheme="minorHAnsi"/>
          <w:b/>
          <w:bCs/>
          <w:color w:val="000000"/>
          <w:sz w:val="22"/>
          <w:szCs w:val="22"/>
          <w:lang w:eastAsia="en-GB"/>
        </w:rPr>
        <w:t xml:space="preserve">Performance Requirements </w:t>
      </w:r>
    </w:p>
    <w:p w:rsidR="00AA1393" w:rsidRPr="00AA1393" w:rsidRDefault="00AA1393" w:rsidP="00AA1393">
      <w:pPr>
        <w:autoSpaceDE w:val="0"/>
        <w:autoSpaceDN w:val="0"/>
        <w:adjustRightInd w:val="0"/>
        <w:rPr>
          <w:rFonts w:asciiTheme="minorHAnsi" w:hAnsiTheme="minorHAnsi" w:cstheme="minorHAnsi"/>
          <w:b/>
          <w:bCs/>
          <w:color w:val="000000"/>
          <w:sz w:val="22"/>
          <w:szCs w:val="22"/>
          <w:lang w:eastAsia="en-GB"/>
        </w:rPr>
      </w:pPr>
    </w:p>
    <w:p w:rsidR="00EB1734" w:rsidRPr="00EB1734" w:rsidRDefault="00EB1734" w:rsidP="00D01E0B">
      <w:pPr>
        <w:pStyle w:val="ListParagraph"/>
        <w:numPr>
          <w:ilvl w:val="0"/>
          <w:numId w:val="60"/>
        </w:numPr>
        <w:autoSpaceDE w:val="0"/>
        <w:autoSpaceDN w:val="0"/>
        <w:adjustRightInd w:val="0"/>
        <w:spacing w:after="240"/>
        <w:rPr>
          <w:rFonts w:asciiTheme="minorHAnsi" w:hAnsiTheme="minorHAnsi" w:cstheme="minorHAnsi"/>
          <w:vanish/>
          <w:color w:val="000000"/>
          <w:sz w:val="22"/>
          <w:szCs w:val="22"/>
          <w:lang w:eastAsia="en-GB"/>
        </w:rPr>
      </w:pPr>
    </w:p>
    <w:p w:rsidR="00EB1734" w:rsidRPr="00EB1734" w:rsidRDefault="00EB1734" w:rsidP="00D01E0B">
      <w:pPr>
        <w:pStyle w:val="ListParagraph"/>
        <w:numPr>
          <w:ilvl w:val="0"/>
          <w:numId w:val="60"/>
        </w:numPr>
        <w:autoSpaceDE w:val="0"/>
        <w:autoSpaceDN w:val="0"/>
        <w:adjustRightInd w:val="0"/>
        <w:spacing w:after="240"/>
        <w:rPr>
          <w:rFonts w:asciiTheme="minorHAnsi" w:hAnsiTheme="minorHAnsi" w:cstheme="minorHAnsi"/>
          <w:vanish/>
          <w:color w:val="000000"/>
          <w:sz w:val="22"/>
          <w:szCs w:val="22"/>
          <w:lang w:eastAsia="en-GB"/>
        </w:rPr>
      </w:pPr>
    </w:p>
    <w:p w:rsidR="00EB1734" w:rsidRPr="00EB1734" w:rsidRDefault="00EB1734" w:rsidP="00D01E0B">
      <w:pPr>
        <w:pStyle w:val="ListParagraph"/>
        <w:numPr>
          <w:ilvl w:val="0"/>
          <w:numId w:val="60"/>
        </w:numPr>
        <w:autoSpaceDE w:val="0"/>
        <w:autoSpaceDN w:val="0"/>
        <w:adjustRightInd w:val="0"/>
        <w:spacing w:after="240"/>
        <w:rPr>
          <w:rFonts w:asciiTheme="minorHAnsi" w:hAnsiTheme="minorHAnsi" w:cstheme="minorHAnsi"/>
          <w:vanish/>
          <w:color w:val="000000"/>
          <w:sz w:val="22"/>
          <w:szCs w:val="22"/>
          <w:lang w:eastAsia="en-GB"/>
        </w:rPr>
      </w:pPr>
    </w:p>
    <w:p w:rsidR="00AA1393"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AA1393">
        <w:rPr>
          <w:rFonts w:asciiTheme="minorHAnsi" w:hAnsiTheme="minorHAnsi" w:cstheme="minorHAnsi"/>
          <w:color w:val="000000"/>
          <w:sz w:val="22"/>
          <w:szCs w:val="22"/>
          <w:lang w:eastAsia="en-GB"/>
        </w:rPr>
        <w:t xml:space="preserve">The road marking shall be firmly bonded to the underlying surface. </w:t>
      </w:r>
    </w:p>
    <w:p w:rsidR="00F92BB6" w:rsidRDefault="00F92BB6"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F92BB6">
        <w:rPr>
          <w:rFonts w:asciiTheme="minorHAnsi" w:hAnsiTheme="minorHAnsi" w:cstheme="minorHAnsi"/>
          <w:color w:val="000000"/>
          <w:sz w:val="22"/>
          <w:szCs w:val="22"/>
          <w:lang w:eastAsia="en-GB"/>
        </w:rPr>
        <w:t xml:space="preserve">The Total Wear Index, at any position in the works as selected by the Overseeing Organisation, shall not exceed 30 when assessed in accordance with the Road Safety Markings Association (RSMA) procedure for determining wear/erosion of road markings. </w:t>
      </w:r>
    </w:p>
    <w:p w:rsidR="009721BA" w:rsidRPr="00F92BB6"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F92BB6">
        <w:rPr>
          <w:rFonts w:asciiTheme="minorHAnsi" w:hAnsiTheme="minorHAnsi" w:cstheme="minorHAnsi"/>
          <w:color w:val="000000"/>
          <w:sz w:val="22"/>
          <w:szCs w:val="22"/>
          <w:lang w:eastAsia="en-GB"/>
        </w:rPr>
        <w:t xml:space="preserve">Unless otherwise specified, all white markings shall be </w:t>
      </w:r>
      <w:proofErr w:type="spellStart"/>
      <w:r w:rsidRPr="00F92BB6">
        <w:rPr>
          <w:rFonts w:asciiTheme="minorHAnsi" w:hAnsiTheme="minorHAnsi" w:cstheme="minorHAnsi"/>
          <w:color w:val="000000"/>
          <w:sz w:val="22"/>
          <w:szCs w:val="22"/>
          <w:lang w:eastAsia="en-GB"/>
        </w:rPr>
        <w:t>reflectorised</w:t>
      </w:r>
      <w:proofErr w:type="spellEnd"/>
      <w:r w:rsidRPr="00F92BB6">
        <w:rPr>
          <w:rFonts w:asciiTheme="minorHAnsi" w:hAnsiTheme="minorHAnsi" w:cstheme="minorHAnsi"/>
          <w:color w:val="000000"/>
          <w:sz w:val="22"/>
          <w:szCs w:val="22"/>
          <w:lang w:eastAsia="en-GB"/>
        </w:rPr>
        <w:t xml:space="preserve"> by incorporation into the road marking material and to the wet surface of the marking of either solid glass beads to BSEN 1423 and BSEN 1424 or equivalent materials.</w:t>
      </w:r>
    </w:p>
    <w:p w:rsidR="00AA1393" w:rsidRDefault="00AA1393" w:rsidP="00D01E0B">
      <w:pPr>
        <w:pStyle w:val="ListParagraph"/>
        <w:numPr>
          <w:ilvl w:val="0"/>
          <w:numId w:val="60"/>
        </w:numPr>
        <w:autoSpaceDE w:val="0"/>
        <w:autoSpaceDN w:val="0"/>
        <w:adjustRightInd w:val="0"/>
        <w:ind w:left="426"/>
        <w:rPr>
          <w:rFonts w:asciiTheme="minorHAnsi" w:hAnsiTheme="minorHAnsi" w:cstheme="minorHAnsi"/>
          <w:b/>
          <w:bCs/>
          <w:color w:val="000000"/>
          <w:sz w:val="22"/>
          <w:szCs w:val="22"/>
          <w:lang w:eastAsia="en-GB"/>
        </w:rPr>
      </w:pPr>
      <w:r w:rsidRPr="00EB1734">
        <w:rPr>
          <w:rFonts w:asciiTheme="minorHAnsi" w:hAnsiTheme="minorHAnsi" w:cstheme="minorHAnsi"/>
          <w:b/>
          <w:bCs/>
          <w:color w:val="000000"/>
          <w:sz w:val="22"/>
          <w:szCs w:val="22"/>
          <w:lang w:eastAsia="en-GB"/>
        </w:rPr>
        <w:t xml:space="preserve">Existing Road Markings </w:t>
      </w:r>
    </w:p>
    <w:p w:rsidR="009C4C37" w:rsidRPr="009C4C37" w:rsidRDefault="009C4C37" w:rsidP="009C4C37">
      <w:pPr>
        <w:autoSpaceDE w:val="0"/>
        <w:autoSpaceDN w:val="0"/>
        <w:adjustRightInd w:val="0"/>
        <w:ind w:left="360"/>
        <w:rPr>
          <w:rFonts w:asciiTheme="minorHAnsi" w:hAnsiTheme="minorHAnsi" w:cstheme="minorHAnsi"/>
          <w:b/>
          <w:bCs/>
          <w:color w:val="000000"/>
          <w:sz w:val="22"/>
          <w:szCs w:val="22"/>
          <w:lang w:eastAsia="en-GB"/>
        </w:rPr>
      </w:pPr>
    </w:p>
    <w:p w:rsidR="00AA1393" w:rsidRPr="009C4C37"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9C4C37">
        <w:rPr>
          <w:rFonts w:asciiTheme="minorHAnsi" w:hAnsiTheme="minorHAnsi" w:cstheme="minorHAnsi"/>
          <w:color w:val="000000"/>
          <w:sz w:val="22"/>
          <w:szCs w:val="22"/>
          <w:lang w:eastAsia="en-GB"/>
        </w:rPr>
        <w:t xml:space="preserve">Where a marking is required to be laid on top or partially on top of an existing marking, the combined total thickness shall not exceed 6mm as detailed in current Traffic Signs Regulations </w:t>
      </w:r>
      <w:r w:rsidRPr="009C4C37">
        <w:rPr>
          <w:rFonts w:asciiTheme="minorHAnsi" w:hAnsiTheme="minorHAnsi" w:cstheme="minorHAnsi"/>
          <w:color w:val="000000"/>
          <w:sz w:val="22"/>
          <w:szCs w:val="22"/>
          <w:lang w:eastAsia="en-GB"/>
        </w:rPr>
        <w:lastRenderedPageBreak/>
        <w:t xml:space="preserve">and General Directions, and any superseded marking shall be either permanently removed or totally covered by the new marking. </w:t>
      </w:r>
    </w:p>
    <w:p w:rsidR="00AA1393"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F92BB6">
        <w:rPr>
          <w:rFonts w:asciiTheme="minorHAnsi" w:hAnsiTheme="minorHAnsi" w:cstheme="minorHAnsi"/>
          <w:color w:val="000000"/>
          <w:sz w:val="22"/>
          <w:szCs w:val="22"/>
          <w:lang w:eastAsia="en-GB"/>
        </w:rPr>
        <w:t>When directed by the Overseeing Organisation, the Contractor shall remove old markings by an approved method to ensure that the prepared surface is suitable to receive a new marking of regular thickness.</w:t>
      </w:r>
    </w:p>
    <w:p w:rsidR="00AA1393" w:rsidRPr="00E72B1D" w:rsidRDefault="00AA1393" w:rsidP="00D01E0B">
      <w:pPr>
        <w:pStyle w:val="ListParagraph"/>
        <w:numPr>
          <w:ilvl w:val="0"/>
          <w:numId w:val="60"/>
        </w:numPr>
        <w:autoSpaceDE w:val="0"/>
        <w:autoSpaceDN w:val="0"/>
        <w:adjustRightInd w:val="0"/>
        <w:ind w:left="426" w:hanging="426"/>
        <w:rPr>
          <w:rFonts w:asciiTheme="minorHAnsi" w:hAnsiTheme="minorHAnsi" w:cstheme="minorHAnsi"/>
          <w:color w:val="000000"/>
          <w:sz w:val="22"/>
          <w:szCs w:val="22"/>
          <w:lang w:eastAsia="en-GB"/>
        </w:rPr>
      </w:pPr>
      <w:r w:rsidRPr="00E72B1D">
        <w:rPr>
          <w:rFonts w:asciiTheme="minorHAnsi" w:hAnsiTheme="minorHAnsi" w:cstheme="minorHAnsi"/>
          <w:b/>
          <w:bCs/>
          <w:color w:val="000000"/>
          <w:sz w:val="22"/>
          <w:szCs w:val="22"/>
          <w:lang w:eastAsia="en-GB"/>
        </w:rPr>
        <w:t xml:space="preserve">Dimensional Tolerances </w:t>
      </w:r>
    </w:p>
    <w:p w:rsidR="00E72B1D" w:rsidRPr="00E72B1D" w:rsidRDefault="00E72B1D" w:rsidP="00E72B1D">
      <w:pPr>
        <w:autoSpaceDE w:val="0"/>
        <w:autoSpaceDN w:val="0"/>
        <w:adjustRightInd w:val="0"/>
        <w:ind w:left="360"/>
        <w:rPr>
          <w:rFonts w:asciiTheme="minorHAnsi" w:hAnsiTheme="minorHAnsi" w:cstheme="minorHAnsi"/>
          <w:color w:val="000000"/>
          <w:sz w:val="22"/>
          <w:szCs w:val="22"/>
          <w:lang w:eastAsia="en-GB"/>
        </w:rPr>
      </w:pPr>
    </w:p>
    <w:p w:rsidR="00AA1393" w:rsidRDefault="00AA1393" w:rsidP="00D01E0B">
      <w:pPr>
        <w:pStyle w:val="ListParagraph"/>
        <w:numPr>
          <w:ilvl w:val="1"/>
          <w:numId w:val="60"/>
        </w:numPr>
        <w:autoSpaceDE w:val="0"/>
        <w:autoSpaceDN w:val="0"/>
        <w:adjustRightInd w:val="0"/>
        <w:ind w:left="426" w:hanging="426"/>
        <w:rPr>
          <w:rFonts w:asciiTheme="minorHAnsi" w:hAnsiTheme="minorHAnsi" w:cstheme="minorHAnsi"/>
          <w:color w:val="000000"/>
          <w:sz w:val="22"/>
          <w:szCs w:val="22"/>
          <w:lang w:eastAsia="en-GB"/>
        </w:rPr>
      </w:pPr>
      <w:r w:rsidRPr="00E72B1D">
        <w:rPr>
          <w:rFonts w:asciiTheme="minorHAnsi" w:hAnsiTheme="minorHAnsi" w:cstheme="minorHAnsi"/>
          <w:color w:val="000000"/>
          <w:sz w:val="22"/>
          <w:szCs w:val="22"/>
          <w:lang w:eastAsia="en-GB"/>
        </w:rPr>
        <w:t xml:space="preserve">The width tolerances and thickness for screed, spray, pre-formed and extrusion white or yellow lines shall be in accordance with the current Traffic Signs Regulations and General Directions. </w:t>
      </w:r>
    </w:p>
    <w:p w:rsidR="006A0B7E" w:rsidRPr="006A0B7E" w:rsidRDefault="006A0B7E" w:rsidP="006A0B7E">
      <w:pPr>
        <w:autoSpaceDE w:val="0"/>
        <w:autoSpaceDN w:val="0"/>
        <w:adjustRightInd w:val="0"/>
        <w:rPr>
          <w:rFonts w:asciiTheme="minorHAnsi" w:hAnsiTheme="minorHAnsi" w:cstheme="minorHAnsi"/>
          <w:color w:val="000000"/>
          <w:sz w:val="22"/>
          <w:szCs w:val="22"/>
          <w:lang w:eastAsia="en-GB"/>
        </w:rPr>
      </w:pPr>
    </w:p>
    <w:p w:rsidR="00AA1393" w:rsidRPr="006A0B7E" w:rsidRDefault="00AA1393" w:rsidP="00D01E0B">
      <w:pPr>
        <w:pStyle w:val="ListParagraph"/>
        <w:numPr>
          <w:ilvl w:val="0"/>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0B7E">
        <w:rPr>
          <w:rFonts w:asciiTheme="minorHAnsi" w:hAnsiTheme="minorHAnsi" w:cstheme="minorHAnsi"/>
          <w:b/>
          <w:bCs/>
          <w:color w:val="000000"/>
          <w:sz w:val="22"/>
          <w:szCs w:val="22"/>
          <w:lang w:eastAsia="en-GB"/>
        </w:rPr>
        <w:t xml:space="preserve">Workmanship </w:t>
      </w:r>
    </w:p>
    <w:p w:rsidR="00AA1393" w:rsidRPr="006A0B7E" w:rsidRDefault="00AA1393" w:rsidP="00D01E0B">
      <w:pPr>
        <w:pStyle w:val="ListParagraph"/>
        <w:numPr>
          <w:ilvl w:val="1"/>
          <w:numId w:val="60"/>
        </w:numPr>
        <w:autoSpaceDE w:val="0"/>
        <w:autoSpaceDN w:val="0"/>
        <w:adjustRightInd w:val="0"/>
        <w:ind w:left="426" w:hanging="426"/>
        <w:rPr>
          <w:rFonts w:ascii="Calibri" w:hAnsi="Calibri" w:cs="Calibri"/>
          <w:color w:val="000000"/>
          <w:sz w:val="22"/>
          <w:szCs w:val="22"/>
          <w:lang w:eastAsia="en-GB"/>
        </w:rPr>
      </w:pPr>
      <w:r w:rsidRPr="006A0B7E">
        <w:rPr>
          <w:rFonts w:asciiTheme="minorHAnsi" w:hAnsiTheme="minorHAnsi" w:cstheme="minorHAnsi"/>
          <w:color w:val="000000"/>
          <w:sz w:val="22"/>
          <w:szCs w:val="22"/>
          <w:lang w:eastAsia="en-GB"/>
        </w:rPr>
        <w:t>On completion of each day’s work the road shall be left clean and free from any surplus material spilled during the progress of the work. All markings shall be uniform and free from streaks or blisters, and shall be free from raggedness at the edges</w:t>
      </w:r>
      <w:r w:rsidRPr="006A0B7E">
        <w:rPr>
          <w:rFonts w:ascii="Calibri" w:hAnsi="Calibri" w:cs="Calibri"/>
          <w:color w:val="000000"/>
          <w:sz w:val="22"/>
          <w:szCs w:val="22"/>
          <w:lang w:eastAsia="en-GB"/>
        </w:rPr>
        <w:t xml:space="preserve">. Trimming of edges, where necessary shall be undertaken as the work proceeds. Arrows associated with solid line systems shall be replaced no later than 48 hours after the completion of the adjoining continuous white line. </w:t>
      </w:r>
    </w:p>
    <w:p w:rsidR="006A0B7E" w:rsidRPr="006A0B7E" w:rsidRDefault="006A0B7E" w:rsidP="006A0B7E">
      <w:pPr>
        <w:autoSpaceDE w:val="0"/>
        <w:autoSpaceDN w:val="0"/>
        <w:adjustRightInd w:val="0"/>
        <w:rPr>
          <w:rFonts w:asciiTheme="minorHAnsi" w:hAnsiTheme="minorHAnsi" w:cstheme="minorHAnsi"/>
          <w:color w:val="000000"/>
          <w:sz w:val="22"/>
          <w:szCs w:val="22"/>
          <w:lang w:eastAsia="en-GB"/>
        </w:rPr>
      </w:pPr>
    </w:p>
    <w:p w:rsidR="00AA1393" w:rsidRPr="006A0B7E" w:rsidRDefault="00AA1393" w:rsidP="00D01E0B">
      <w:pPr>
        <w:pStyle w:val="ListParagraph"/>
        <w:numPr>
          <w:ilvl w:val="0"/>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0B7E">
        <w:rPr>
          <w:rFonts w:asciiTheme="minorHAnsi" w:hAnsiTheme="minorHAnsi" w:cstheme="minorHAnsi"/>
          <w:b/>
          <w:bCs/>
          <w:color w:val="000000"/>
          <w:sz w:val="22"/>
          <w:szCs w:val="22"/>
          <w:lang w:eastAsia="en-GB"/>
        </w:rPr>
        <w:t xml:space="preserve">Quality Assurance Scheme - Materials </w:t>
      </w:r>
    </w:p>
    <w:p w:rsidR="00AA1393"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0B7E">
        <w:rPr>
          <w:rFonts w:asciiTheme="minorHAnsi" w:hAnsiTheme="minorHAnsi" w:cstheme="minorHAnsi"/>
          <w:color w:val="000000"/>
          <w:sz w:val="22"/>
          <w:szCs w:val="22"/>
          <w:lang w:eastAsia="en-GB"/>
        </w:rPr>
        <w:t xml:space="preserve">All materials and solid glass beads shall be obtained from manufacturers who operate Third Party QA Schemes under ISO 9002, EN 29002. </w:t>
      </w:r>
    </w:p>
    <w:p w:rsidR="00AA1393" w:rsidRPr="006A0B7E" w:rsidRDefault="00AA1393" w:rsidP="00D01E0B">
      <w:pPr>
        <w:pStyle w:val="ListParagraph"/>
        <w:numPr>
          <w:ilvl w:val="1"/>
          <w:numId w:val="60"/>
        </w:numPr>
        <w:autoSpaceDE w:val="0"/>
        <w:autoSpaceDN w:val="0"/>
        <w:adjustRightInd w:val="0"/>
        <w:ind w:left="426" w:hanging="426"/>
        <w:rPr>
          <w:rFonts w:asciiTheme="minorHAnsi" w:hAnsiTheme="minorHAnsi" w:cstheme="minorHAnsi"/>
          <w:color w:val="000000"/>
          <w:sz w:val="22"/>
          <w:szCs w:val="22"/>
          <w:lang w:eastAsia="en-GB"/>
        </w:rPr>
      </w:pPr>
      <w:r w:rsidRPr="006A0B7E">
        <w:rPr>
          <w:rFonts w:asciiTheme="minorHAnsi" w:hAnsiTheme="minorHAnsi" w:cstheme="minorHAnsi"/>
          <w:color w:val="000000"/>
          <w:sz w:val="22"/>
          <w:szCs w:val="22"/>
          <w:lang w:eastAsia="en-GB"/>
        </w:rPr>
        <w:t>A copy of the Manufacturer’s current road trial Reports to BS EN 1824 for road markings shall be submitted to the Overseeing Organisation prior to laying.</w:t>
      </w:r>
    </w:p>
    <w:p w:rsidR="00AA1393" w:rsidRPr="006A0B7E" w:rsidRDefault="00AA1393" w:rsidP="00533E9A">
      <w:pPr>
        <w:widowControl w:val="0"/>
        <w:kinsoku w:val="0"/>
        <w:overflowPunct w:val="0"/>
        <w:autoSpaceDE w:val="0"/>
        <w:autoSpaceDN w:val="0"/>
        <w:adjustRightInd w:val="0"/>
        <w:spacing w:before="5"/>
        <w:rPr>
          <w:rFonts w:asciiTheme="minorHAnsi" w:hAnsiTheme="minorHAnsi" w:cstheme="minorHAnsi"/>
          <w:sz w:val="22"/>
          <w:szCs w:val="22"/>
          <w:lang w:eastAsia="en-GB"/>
        </w:rPr>
      </w:pPr>
    </w:p>
    <w:p w:rsidR="00AA1393" w:rsidRDefault="00AA1393" w:rsidP="00D01E0B">
      <w:pPr>
        <w:pStyle w:val="ListParagraph"/>
        <w:numPr>
          <w:ilvl w:val="0"/>
          <w:numId w:val="60"/>
        </w:numPr>
        <w:autoSpaceDE w:val="0"/>
        <w:autoSpaceDN w:val="0"/>
        <w:adjustRightInd w:val="0"/>
        <w:spacing w:after="240"/>
        <w:ind w:left="426" w:hanging="426"/>
        <w:rPr>
          <w:rFonts w:asciiTheme="minorHAnsi" w:hAnsiTheme="minorHAnsi" w:cstheme="minorHAnsi"/>
          <w:b/>
          <w:bCs/>
          <w:color w:val="000000"/>
          <w:sz w:val="22"/>
          <w:szCs w:val="22"/>
          <w:lang w:eastAsia="en-GB"/>
        </w:rPr>
      </w:pPr>
      <w:r w:rsidRPr="006A2FC9">
        <w:rPr>
          <w:rFonts w:asciiTheme="minorHAnsi" w:hAnsiTheme="minorHAnsi" w:cstheme="minorHAnsi"/>
          <w:b/>
          <w:bCs/>
          <w:color w:val="000000"/>
          <w:sz w:val="22"/>
          <w:szCs w:val="22"/>
          <w:lang w:eastAsia="en-GB"/>
        </w:rPr>
        <w:t xml:space="preserve">Road Studs - Scope </w:t>
      </w:r>
    </w:p>
    <w:p w:rsidR="00AA1393" w:rsidRPr="006A2FC9" w:rsidRDefault="00F04C63" w:rsidP="00D01E0B">
      <w:pPr>
        <w:pStyle w:val="ListParagraph"/>
        <w:numPr>
          <w:ilvl w:val="1"/>
          <w:numId w:val="60"/>
        </w:numPr>
        <w:autoSpaceDE w:val="0"/>
        <w:autoSpaceDN w:val="0"/>
        <w:adjustRightInd w:val="0"/>
        <w:ind w:left="426" w:hanging="426"/>
        <w:rPr>
          <w:rFonts w:asciiTheme="minorHAnsi" w:hAnsiTheme="minorHAnsi" w:cstheme="minorHAnsi"/>
          <w:bCs/>
          <w:color w:val="000000"/>
          <w:sz w:val="22"/>
          <w:szCs w:val="22"/>
          <w:lang w:eastAsia="en-GB"/>
        </w:rPr>
      </w:pPr>
      <w:r w:rsidRPr="006A2FC9">
        <w:rPr>
          <w:rFonts w:asciiTheme="minorHAnsi" w:hAnsiTheme="minorHAnsi" w:cstheme="minorHAnsi"/>
          <w:color w:val="000000"/>
          <w:sz w:val="22"/>
          <w:szCs w:val="22"/>
          <w:lang w:eastAsia="en-GB"/>
        </w:rPr>
        <w:t>Permanent r</w:t>
      </w:r>
      <w:r w:rsidR="00AA1393" w:rsidRPr="006A2FC9">
        <w:rPr>
          <w:rFonts w:asciiTheme="minorHAnsi" w:hAnsiTheme="minorHAnsi" w:cstheme="minorHAnsi"/>
          <w:color w:val="000000"/>
          <w:sz w:val="22"/>
          <w:szCs w:val="22"/>
          <w:lang w:eastAsia="en-GB"/>
        </w:rPr>
        <w:t xml:space="preserve">eflective road studs shall be </w:t>
      </w:r>
      <w:r w:rsidR="006A0B7E" w:rsidRPr="006A2FC9">
        <w:rPr>
          <w:rFonts w:asciiTheme="minorHAnsi" w:hAnsiTheme="minorHAnsi" w:cstheme="minorHAnsi"/>
          <w:color w:val="000000"/>
          <w:sz w:val="22"/>
          <w:szCs w:val="22"/>
          <w:lang w:eastAsia="en-GB"/>
        </w:rPr>
        <w:t>3M</w:t>
      </w:r>
      <w:r w:rsidR="006A0B7E" w:rsidRPr="006A2FC9">
        <w:rPr>
          <w:rFonts w:asciiTheme="minorHAnsi" w:hAnsiTheme="minorHAnsi" w:cstheme="minorHAnsi"/>
          <w:color w:val="000000"/>
          <w:sz w:val="22"/>
          <w:szCs w:val="22"/>
          <w:vertAlign w:val="superscript"/>
          <w:lang w:eastAsia="en-GB"/>
        </w:rPr>
        <w:t>TM</w:t>
      </w:r>
      <w:r w:rsidR="006A0B7E" w:rsidRPr="006A2FC9">
        <w:rPr>
          <w:rFonts w:asciiTheme="minorHAnsi" w:hAnsiTheme="minorHAnsi" w:cstheme="minorHAnsi"/>
          <w:color w:val="000000"/>
          <w:sz w:val="22"/>
          <w:szCs w:val="22"/>
          <w:lang w:eastAsia="en-GB"/>
        </w:rPr>
        <w:t xml:space="preserve"> Marker Series 290 or similar approved.</w:t>
      </w:r>
    </w:p>
    <w:p w:rsidR="00AA1393" w:rsidRPr="006A0B7E" w:rsidRDefault="00AA1393" w:rsidP="00533E9A">
      <w:pPr>
        <w:widowControl w:val="0"/>
        <w:kinsoku w:val="0"/>
        <w:overflowPunct w:val="0"/>
        <w:autoSpaceDE w:val="0"/>
        <w:autoSpaceDN w:val="0"/>
        <w:adjustRightInd w:val="0"/>
        <w:spacing w:before="5"/>
        <w:rPr>
          <w:rFonts w:asciiTheme="minorHAnsi" w:hAnsiTheme="minorHAnsi" w:cstheme="minorHAnsi"/>
          <w:sz w:val="22"/>
          <w:szCs w:val="22"/>
          <w:lang w:eastAsia="en-GB"/>
        </w:rPr>
      </w:pPr>
    </w:p>
    <w:p w:rsidR="00AA1393" w:rsidRPr="006A2FC9" w:rsidRDefault="00AA1393" w:rsidP="00D01E0B">
      <w:pPr>
        <w:pStyle w:val="ListParagraph"/>
        <w:numPr>
          <w:ilvl w:val="0"/>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b/>
          <w:bCs/>
          <w:color w:val="000000"/>
          <w:sz w:val="22"/>
          <w:szCs w:val="22"/>
          <w:lang w:eastAsia="en-GB"/>
        </w:rPr>
        <w:t xml:space="preserve">Road Studs - Permanent Reflecting </w:t>
      </w:r>
    </w:p>
    <w:p w:rsidR="00AA1393"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color w:val="000000"/>
          <w:sz w:val="22"/>
          <w:szCs w:val="22"/>
          <w:lang w:eastAsia="en-GB"/>
        </w:rPr>
        <w:t xml:space="preserve">Permanent reflecting road studs are required at the locations and positions as specified in the </w:t>
      </w:r>
      <w:r w:rsidR="006A0B7E" w:rsidRPr="006A2FC9">
        <w:rPr>
          <w:rFonts w:asciiTheme="minorHAnsi" w:hAnsiTheme="minorHAnsi" w:cstheme="minorHAnsi"/>
          <w:color w:val="000000"/>
          <w:sz w:val="22"/>
          <w:szCs w:val="22"/>
          <w:lang w:eastAsia="en-GB"/>
        </w:rPr>
        <w:t>Works</w:t>
      </w:r>
      <w:r w:rsidRPr="006A2FC9">
        <w:rPr>
          <w:rFonts w:asciiTheme="minorHAnsi" w:hAnsiTheme="minorHAnsi" w:cstheme="minorHAnsi"/>
          <w:color w:val="000000"/>
          <w:sz w:val="22"/>
          <w:szCs w:val="22"/>
          <w:lang w:eastAsia="en-GB"/>
        </w:rPr>
        <w:t xml:space="preserve"> Order. </w:t>
      </w:r>
    </w:p>
    <w:p w:rsidR="00AA1393" w:rsidRDefault="00AA1393" w:rsidP="00D01E0B">
      <w:pPr>
        <w:pStyle w:val="ListParagraph"/>
        <w:numPr>
          <w:ilvl w:val="1"/>
          <w:numId w:val="60"/>
        </w:numPr>
        <w:autoSpaceDE w:val="0"/>
        <w:autoSpaceDN w:val="0"/>
        <w:adjustRightInd w:val="0"/>
        <w:ind w:left="426" w:hanging="426"/>
        <w:rPr>
          <w:rFonts w:asciiTheme="minorHAnsi" w:hAnsiTheme="minorHAnsi" w:cstheme="minorHAnsi"/>
          <w:color w:val="000000"/>
          <w:sz w:val="22"/>
          <w:szCs w:val="22"/>
          <w:lang w:eastAsia="en-GB"/>
        </w:rPr>
      </w:pPr>
      <w:r w:rsidRPr="006A2FC9">
        <w:rPr>
          <w:rFonts w:asciiTheme="minorHAnsi" w:hAnsiTheme="minorHAnsi" w:cstheme="minorHAnsi"/>
          <w:color w:val="000000"/>
          <w:sz w:val="22"/>
          <w:szCs w:val="22"/>
          <w:lang w:eastAsia="en-GB"/>
        </w:rPr>
        <w:t xml:space="preserve">Any further requirements are described in the </w:t>
      </w:r>
      <w:r w:rsidR="006A2FC9">
        <w:rPr>
          <w:rFonts w:asciiTheme="minorHAnsi" w:hAnsiTheme="minorHAnsi" w:cstheme="minorHAnsi"/>
          <w:color w:val="000000"/>
          <w:sz w:val="22"/>
          <w:szCs w:val="22"/>
          <w:lang w:eastAsia="en-GB"/>
        </w:rPr>
        <w:t>Works</w:t>
      </w:r>
      <w:r w:rsidRPr="006A2FC9">
        <w:rPr>
          <w:rFonts w:asciiTheme="minorHAnsi" w:hAnsiTheme="minorHAnsi" w:cstheme="minorHAnsi"/>
          <w:color w:val="000000"/>
          <w:sz w:val="22"/>
          <w:szCs w:val="22"/>
          <w:lang w:eastAsia="en-GB"/>
        </w:rPr>
        <w:t xml:space="preserve"> Order. </w:t>
      </w:r>
    </w:p>
    <w:p w:rsidR="006A2FC9" w:rsidRPr="006A2FC9" w:rsidRDefault="006A2FC9" w:rsidP="006A2FC9">
      <w:pPr>
        <w:autoSpaceDE w:val="0"/>
        <w:autoSpaceDN w:val="0"/>
        <w:adjustRightInd w:val="0"/>
        <w:rPr>
          <w:rFonts w:asciiTheme="minorHAnsi" w:hAnsiTheme="minorHAnsi" w:cstheme="minorHAnsi"/>
          <w:color w:val="000000"/>
          <w:sz w:val="22"/>
          <w:szCs w:val="22"/>
          <w:lang w:eastAsia="en-GB"/>
        </w:rPr>
      </w:pPr>
    </w:p>
    <w:p w:rsidR="00AA1393" w:rsidRPr="006A2FC9" w:rsidRDefault="00AA1393" w:rsidP="00D01E0B">
      <w:pPr>
        <w:pStyle w:val="ListParagraph"/>
        <w:numPr>
          <w:ilvl w:val="0"/>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b/>
          <w:bCs/>
          <w:color w:val="000000"/>
          <w:sz w:val="22"/>
          <w:szCs w:val="22"/>
          <w:lang w:eastAsia="en-GB"/>
        </w:rPr>
        <w:t xml:space="preserve">Road Studs - Materials </w:t>
      </w:r>
    </w:p>
    <w:p w:rsidR="00AA1393"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color w:val="000000"/>
          <w:sz w:val="22"/>
          <w:szCs w:val="22"/>
          <w:lang w:eastAsia="en-GB"/>
        </w:rPr>
        <w:t xml:space="preserve">Only studs falling into a category of BS EN 1463 or that hold a current statutory approval by the Secretary of State shall be used on any public road. </w:t>
      </w:r>
    </w:p>
    <w:p w:rsidR="00AA1393" w:rsidRPr="006A2FC9"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color w:val="000000"/>
          <w:sz w:val="22"/>
          <w:szCs w:val="22"/>
          <w:lang w:eastAsia="en-GB"/>
        </w:rPr>
        <w:t xml:space="preserve">Fixing materials shall be as recommended by the manufacturer. </w:t>
      </w:r>
    </w:p>
    <w:p w:rsidR="00AA1393" w:rsidRPr="006A2FC9" w:rsidRDefault="00AA1393" w:rsidP="00D01E0B">
      <w:pPr>
        <w:pStyle w:val="ListParagraph"/>
        <w:numPr>
          <w:ilvl w:val="0"/>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b/>
          <w:bCs/>
          <w:color w:val="000000"/>
          <w:sz w:val="22"/>
          <w:szCs w:val="22"/>
          <w:lang w:eastAsia="en-GB"/>
        </w:rPr>
        <w:t xml:space="preserve">Road Studs - Workmanship </w:t>
      </w:r>
    </w:p>
    <w:p w:rsidR="00AA1393"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color w:val="000000"/>
          <w:sz w:val="22"/>
          <w:szCs w:val="22"/>
          <w:lang w:eastAsia="en-GB"/>
        </w:rPr>
        <w:t xml:space="preserve">Fixing methods shall follow the manufacturer's instructions. </w:t>
      </w:r>
    </w:p>
    <w:p w:rsidR="00AA1393" w:rsidRPr="006A2FC9" w:rsidRDefault="00AA1393" w:rsidP="00D01E0B">
      <w:pPr>
        <w:pStyle w:val="ListParagraph"/>
        <w:numPr>
          <w:ilvl w:val="1"/>
          <w:numId w:val="60"/>
        </w:numPr>
        <w:autoSpaceDE w:val="0"/>
        <w:autoSpaceDN w:val="0"/>
        <w:adjustRightInd w:val="0"/>
        <w:spacing w:after="240"/>
        <w:ind w:left="426" w:hanging="426"/>
        <w:rPr>
          <w:rFonts w:asciiTheme="minorHAnsi" w:hAnsiTheme="minorHAnsi" w:cstheme="minorHAnsi"/>
          <w:color w:val="000000"/>
          <w:sz w:val="22"/>
          <w:szCs w:val="22"/>
          <w:lang w:eastAsia="en-GB"/>
        </w:rPr>
      </w:pPr>
      <w:r w:rsidRPr="006A2FC9">
        <w:rPr>
          <w:rFonts w:asciiTheme="minorHAnsi" w:hAnsiTheme="minorHAnsi" w:cstheme="minorHAnsi"/>
          <w:color w:val="000000"/>
          <w:sz w:val="22"/>
          <w:szCs w:val="22"/>
          <w:lang w:eastAsia="en-GB"/>
        </w:rPr>
        <w:lastRenderedPageBreak/>
        <w:t xml:space="preserve">Fixing of studs shall not proceed during adverse weather conditions without the written instructions of the Overseeing Organisation or their representative. </w:t>
      </w:r>
    </w:p>
    <w:p w:rsidR="00AA1393" w:rsidRPr="009721BA" w:rsidRDefault="00AA1393" w:rsidP="00533E9A">
      <w:pPr>
        <w:widowControl w:val="0"/>
        <w:kinsoku w:val="0"/>
        <w:overflowPunct w:val="0"/>
        <w:autoSpaceDE w:val="0"/>
        <w:autoSpaceDN w:val="0"/>
        <w:adjustRightInd w:val="0"/>
        <w:spacing w:before="5"/>
        <w:rPr>
          <w:rFonts w:asciiTheme="minorHAnsi" w:hAnsiTheme="minorHAnsi" w:cstheme="minorHAnsi"/>
          <w:sz w:val="22"/>
          <w:szCs w:val="22"/>
          <w:lang w:eastAsia="en-GB"/>
        </w:rPr>
      </w:pPr>
    </w:p>
    <w:p w:rsidR="009721BA" w:rsidRDefault="009721BA">
      <w:pPr>
        <w:rPr>
          <w:rFonts w:ascii="Arial" w:hAnsi="Arial" w:cs="Arial"/>
          <w:sz w:val="22"/>
          <w:szCs w:val="22"/>
          <w:lang w:eastAsia="en-GB"/>
        </w:rPr>
      </w:pPr>
      <w:r>
        <w:rPr>
          <w:rFonts w:ascii="Arial" w:hAnsi="Arial" w:cs="Arial"/>
          <w:sz w:val="22"/>
          <w:szCs w:val="22"/>
          <w:lang w:eastAsia="en-GB"/>
        </w:rPr>
        <w:br w:type="page"/>
      </w:r>
    </w:p>
    <w:p w:rsidR="009721BA" w:rsidRPr="009721BA" w:rsidRDefault="009721BA" w:rsidP="00533E9A">
      <w:pPr>
        <w:widowControl w:val="0"/>
        <w:kinsoku w:val="0"/>
        <w:overflowPunct w:val="0"/>
        <w:autoSpaceDE w:val="0"/>
        <w:autoSpaceDN w:val="0"/>
        <w:adjustRightInd w:val="0"/>
        <w:spacing w:before="5"/>
        <w:rPr>
          <w:rFonts w:ascii="Arial" w:hAnsi="Arial" w:cs="Arial"/>
          <w:sz w:val="22"/>
          <w:szCs w:val="22"/>
          <w:lang w:eastAsia="en-GB"/>
        </w:rPr>
      </w:pPr>
    </w:p>
    <w:p w:rsidR="00D63FDA" w:rsidRPr="008B0199" w:rsidRDefault="00D63FDA">
      <w:pPr>
        <w:rPr>
          <w:rFonts w:asciiTheme="minorHAnsi" w:hAnsiTheme="minorHAnsi" w:cs="Arial"/>
          <w:sz w:val="22"/>
          <w:szCs w:val="22"/>
        </w:rPr>
      </w:pPr>
      <w:r w:rsidRPr="008B0199">
        <w:rPr>
          <w:rFonts w:asciiTheme="minorHAnsi" w:hAnsiTheme="minorHAnsi" w:cs="Arial"/>
          <w:b/>
          <w:bCs/>
          <w:sz w:val="28"/>
          <w:szCs w:val="28"/>
          <w:u w:val="single"/>
        </w:rPr>
        <w:t xml:space="preserve">APPENDIX 30/5 Grass seeding Wildflower seeding and turfing. </w:t>
      </w:r>
      <w:r w:rsidRPr="008B0199">
        <w:rPr>
          <w:rFonts w:asciiTheme="minorHAnsi" w:hAnsiTheme="minorHAnsi" w:cs="Arial"/>
          <w:b/>
          <w:bCs/>
          <w:sz w:val="28"/>
          <w:szCs w:val="28"/>
          <w:u w:val="single"/>
        </w:rPr>
        <w:cr/>
      </w:r>
      <w:r w:rsidRPr="00D1473F">
        <w:rPr>
          <w:rFonts w:ascii="Arial" w:hAnsi="Arial" w:cs="Arial"/>
          <w:b/>
          <w:bCs/>
        </w:rPr>
        <w:cr/>
      </w:r>
      <w:r w:rsidRPr="008B0199">
        <w:rPr>
          <w:rFonts w:asciiTheme="minorHAnsi" w:hAnsiTheme="minorHAnsi" w:cs="Arial"/>
          <w:b/>
          <w:bCs/>
          <w:sz w:val="22"/>
          <w:szCs w:val="22"/>
        </w:rPr>
        <w:t>1</w:t>
      </w:r>
      <w:r w:rsidRPr="008B0199">
        <w:rPr>
          <w:rFonts w:asciiTheme="minorHAnsi" w:hAnsiTheme="minorHAnsi" w:cs="Arial"/>
          <w:sz w:val="22"/>
          <w:szCs w:val="22"/>
        </w:rPr>
        <w:t xml:space="preserve"> Grass seeding and wildflower seed shall be sown during the period 1 </w:t>
      </w:r>
      <w:r w:rsidR="00D1473F" w:rsidRPr="008B0199">
        <w:rPr>
          <w:rFonts w:asciiTheme="minorHAnsi" w:hAnsiTheme="minorHAnsi" w:cs="Arial"/>
          <w:sz w:val="22"/>
          <w:szCs w:val="22"/>
        </w:rPr>
        <w:t>March to 15</w:t>
      </w:r>
      <w:r w:rsidRPr="008B0199">
        <w:rPr>
          <w:rFonts w:asciiTheme="minorHAnsi" w:hAnsiTheme="minorHAnsi" w:cs="Arial"/>
          <w:sz w:val="22"/>
          <w:szCs w:val="22"/>
        </w:rPr>
        <w:t xml:space="preserve"> November</w:t>
      </w:r>
      <w:r w:rsidR="00D1473F" w:rsidRPr="008B0199">
        <w:rPr>
          <w:rFonts w:asciiTheme="minorHAnsi" w:hAnsiTheme="minorHAnsi" w:cs="Arial"/>
          <w:sz w:val="22"/>
          <w:szCs w:val="22"/>
        </w:rPr>
        <w:t>.</w:t>
      </w:r>
    </w:p>
    <w:p w:rsidR="00D63FDA" w:rsidRPr="008B0199" w:rsidRDefault="00D63FDA">
      <w:pPr>
        <w:rPr>
          <w:rFonts w:asciiTheme="minorHAnsi" w:hAnsiTheme="minorHAnsi" w:cs="Arial"/>
          <w:sz w:val="22"/>
          <w:szCs w:val="22"/>
        </w:rPr>
      </w:pPr>
    </w:p>
    <w:p w:rsidR="00D63FDA" w:rsidRPr="008B0199" w:rsidRDefault="00D63FDA" w:rsidP="00B866C9">
      <w:pPr>
        <w:ind w:right="170"/>
        <w:jc w:val="both"/>
        <w:rPr>
          <w:rFonts w:asciiTheme="minorHAnsi" w:hAnsiTheme="minorHAnsi" w:cs="Arial"/>
          <w:sz w:val="22"/>
          <w:szCs w:val="22"/>
        </w:rPr>
      </w:pPr>
      <w:r w:rsidRPr="008B0199">
        <w:rPr>
          <w:rFonts w:asciiTheme="minorHAnsi" w:hAnsiTheme="minorHAnsi" w:cs="Arial"/>
          <w:b/>
          <w:bCs/>
          <w:sz w:val="22"/>
          <w:szCs w:val="22"/>
        </w:rPr>
        <w:t>2</w:t>
      </w:r>
      <w:r w:rsidRPr="008B0199">
        <w:rPr>
          <w:rFonts w:asciiTheme="minorHAnsi" w:hAnsiTheme="minorHAnsi" w:cs="Arial"/>
          <w:sz w:val="22"/>
          <w:szCs w:val="22"/>
        </w:rPr>
        <w:t xml:space="preserve"> Grass seed shall comply with BS 4428</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3</w:t>
      </w:r>
      <w:r w:rsidRPr="008B0199">
        <w:rPr>
          <w:rFonts w:asciiTheme="minorHAnsi" w:hAnsiTheme="minorHAnsi" w:cs="Arial"/>
          <w:sz w:val="22"/>
          <w:szCs w:val="22"/>
        </w:rPr>
        <w:t xml:space="preserve"> The upper 50mm of soil shall be cultivated to a fine tilth in all seeded areas.</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4</w:t>
      </w:r>
      <w:r w:rsidRPr="008B0199">
        <w:rPr>
          <w:rFonts w:asciiTheme="minorHAnsi" w:hAnsiTheme="minorHAnsi" w:cs="Arial"/>
          <w:sz w:val="22"/>
          <w:szCs w:val="22"/>
        </w:rPr>
        <w:t xml:space="preserve"> Granular fertiliser is not required unless as stated in the instructing </w:t>
      </w:r>
      <w:r w:rsidR="0092270C" w:rsidRPr="008B0199">
        <w:rPr>
          <w:rFonts w:asciiTheme="minorHAnsi" w:hAnsiTheme="minorHAnsi" w:cs="Arial"/>
          <w:i/>
          <w:sz w:val="22"/>
          <w:szCs w:val="22"/>
        </w:rPr>
        <w:t>Works</w:t>
      </w:r>
      <w:r w:rsidR="002F776A" w:rsidRPr="008B0199">
        <w:rPr>
          <w:rFonts w:asciiTheme="minorHAnsi" w:hAnsiTheme="minorHAnsi" w:cs="Arial"/>
          <w:i/>
          <w:sz w:val="22"/>
          <w:szCs w:val="22"/>
        </w:rPr>
        <w:t xml:space="preserve"> </w:t>
      </w:r>
      <w:proofErr w:type="gramStart"/>
      <w:r w:rsidR="002F776A" w:rsidRPr="008B0199">
        <w:rPr>
          <w:rFonts w:asciiTheme="minorHAnsi" w:hAnsiTheme="minorHAnsi" w:cs="Arial"/>
          <w:i/>
          <w:sz w:val="22"/>
          <w:szCs w:val="22"/>
        </w:rPr>
        <w:t>Order</w:t>
      </w:r>
      <w:r w:rsidR="007D4285" w:rsidRPr="008B0199">
        <w:rPr>
          <w:rFonts w:asciiTheme="minorHAnsi" w:hAnsiTheme="minorHAnsi" w:cs="Arial"/>
          <w:i/>
          <w:sz w:val="22"/>
          <w:szCs w:val="22"/>
        </w:rPr>
        <w:t xml:space="preserve"> </w:t>
      </w:r>
      <w:r w:rsidRPr="008B0199">
        <w:rPr>
          <w:rFonts w:asciiTheme="minorHAnsi" w:hAnsiTheme="minorHAnsi" w:cs="Arial"/>
          <w:sz w:val="22"/>
          <w:szCs w:val="22"/>
        </w:rPr>
        <w:t>.</w:t>
      </w:r>
      <w:proofErr w:type="gramEnd"/>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5</w:t>
      </w:r>
      <w:r w:rsidRPr="008B0199">
        <w:rPr>
          <w:rFonts w:asciiTheme="minorHAnsi" w:hAnsiTheme="minorHAnsi" w:cs="Arial"/>
          <w:sz w:val="22"/>
          <w:szCs w:val="22"/>
        </w:rPr>
        <w:t xml:space="preserve"> Species of Grass Mix:</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sz w:val="22"/>
          <w:szCs w:val="22"/>
        </w:rPr>
        <w:t>MIXTURE TYPE A</w:t>
      </w:r>
      <w:r w:rsidRPr="008B0199">
        <w:rPr>
          <w:rFonts w:asciiTheme="minorHAnsi" w:hAnsiTheme="minorHAnsi" w:cs="Arial"/>
          <w:sz w:val="22"/>
          <w:szCs w:val="22"/>
        </w:rPr>
        <w:t xml:space="preserve"> </w:t>
      </w:r>
      <w:r w:rsidRPr="008B0199">
        <w:rPr>
          <w:rFonts w:asciiTheme="minorHAnsi" w:hAnsiTheme="minorHAnsi" w:cs="Arial"/>
          <w:sz w:val="22"/>
          <w:szCs w:val="22"/>
        </w:rPr>
        <w:cr/>
        <w:t>General Amenity Grass Mix for verges and highways</w:t>
      </w:r>
      <w:r w:rsidRPr="008B0199">
        <w:rPr>
          <w:rFonts w:asciiTheme="minorHAnsi" w:hAnsiTheme="minorHAnsi" w:cs="Arial"/>
          <w:sz w:val="22"/>
          <w:szCs w:val="22"/>
        </w:rPr>
        <w:cr/>
        <w:t>Ministry of Transport Standard Mix or similar approved</w:t>
      </w:r>
      <w:r w:rsidRPr="008B0199">
        <w:rPr>
          <w:rFonts w:asciiTheme="minorHAnsi" w:hAnsiTheme="minorHAnsi" w:cs="Arial"/>
          <w:sz w:val="22"/>
          <w:szCs w:val="22"/>
        </w:rPr>
        <w:cr/>
      </w:r>
      <w:r w:rsidRPr="008B0199">
        <w:rPr>
          <w:rFonts w:asciiTheme="minorHAnsi" w:hAnsiTheme="minorHAnsi" w:cs="Arial"/>
          <w:sz w:val="22"/>
          <w:szCs w:val="22"/>
        </w:rPr>
        <w:cr/>
        <w:t xml:space="preserve">35% </w:t>
      </w:r>
      <w:proofErr w:type="gramStart"/>
      <w:r w:rsidRPr="008B0199">
        <w:rPr>
          <w:rFonts w:asciiTheme="minorHAnsi" w:hAnsiTheme="minorHAnsi" w:cs="Arial"/>
          <w:sz w:val="22"/>
          <w:szCs w:val="22"/>
        </w:rPr>
        <w:t>Chopin  Strong</w:t>
      </w:r>
      <w:proofErr w:type="gramEnd"/>
      <w:r w:rsidRPr="008B0199">
        <w:rPr>
          <w:rFonts w:asciiTheme="minorHAnsi" w:hAnsiTheme="minorHAnsi" w:cs="Arial"/>
          <w:sz w:val="22"/>
          <w:szCs w:val="22"/>
        </w:rPr>
        <w:t xml:space="preserve"> creeping red fescue</w:t>
      </w:r>
      <w:r w:rsidRPr="008B0199">
        <w:rPr>
          <w:rFonts w:asciiTheme="minorHAnsi" w:hAnsiTheme="minorHAnsi" w:cs="Arial"/>
          <w:sz w:val="22"/>
          <w:szCs w:val="22"/>
        </w:rPr>
        <w:cr/>
        <w:t xml:space="preserve">25% </w:t>
      </w:r>
      <w:proofErr w:type="spellStart"/>
      <w:proofErr w:type="gramStart"/>
      <w:r w:rsidRPr="008B0199">
        <w:rPr>
          <w:rFonts w:asciiTheme="minorHAnsi" w:hAnsiTheme="minorHAnsi" w:cs="Arial"/>
          <w:sz w:val="22"/>
          <w:szCs w:val="22"/>
        </w:rPr>
        <w:t>Barmona</w:t>
      </w:r>
      <w:proofErr w:type="spellEnd"/>
      <w:r w:rsidRPr="008B0199">
        <w:rPr>
          <w:rFonts w:asciiTheme="minorHAnsi" w:hAnsiTheme="minorHAnsi" w:cs="Arial"/>
          <w:sz w:val="22"/>
          <w:szCs w:val="22"/>
        </w:rPr>
        <w:t xml:space="preserve">  Hard</w:t>
      </w:r>
      <w:proofErr w:type="gramEnd"/>
      <w:r w:rsidRPr="008B0199">
        <w:rPr>
          <w:rFonts w:asciiTheme="minorHAnsi" w:hAnsiTheme="minorHAnsi" w:cs="Arial"/>
          <w:sz w:val="22"/>
          <w:szCs w:val="22"/>
        </w:rPr>
        <w:t xml:space="preserve"> fescue</w:t>
      </w:r>
      <w:r w:rsidRPr="008B0199">
        <w:rPr>
          <w:rFonts w:asciiTheme="minorHAnsi" w:hAnsiTheme="minorHAnsi" w:cs="Arial"/>
          <w:sz w:val="22"/>
          <w:szCs w:val="22"/>
        </w:rPr>
        <w:cr/>
        <w:t xml:space="preserve">20% </w:t>
      </w:r>
      <w:proofErr w:type="spellStart"/>
      <w:proofErr w:type="gramStart"/>
      <w:r w:rsidRPr="008B0199">
        <w:rPr>
          <w:rFonts w:asciiTheme="minorHAnsi" w:hAnsiTheme="minorHAnsi" w:cs="Arial"/>
          <w:sz w:val="22"/>
          <w:szCs w:val="22"/>
        </w:rPr>
        <w:t>Bardur</w:t>
      </w:r>
      <w:proofErr w:type="spellEnd"/>
      <w:r w:rsidRPr="008B0199">
        <w:rPr>
          <w:rFonts w:asciiTheme="minorHAnsi" w:hAnsiTheme="minorHAnsi" w:cs="Arial"/>
          <w:sz w:val="22"/>
          <w:szCs w:val="22"/>
        </w:rPr>
        <w:t xml:space="preserve">  Perennial</w:t>
      </w:r>
      <w:proofErr w:type="gramEnd"/>
      <w:r w:rsidRPr="008B0199">
        <w:rPr>
          <w:rFonts w:asciiTheme="minorHAnsi" w:hAnsiTheme="minorHAnsi" w:cs="Arial"/>
          <w:sz w:val="22"/>
          <w:szCs w:val="22"/>
        </w:rPr>
        <w:t xml:space="preserve"> ryegrass</w:t>
      </w:r>
      <w:r w:rsidRPr="008B0199">
        <w:rPr>
          <w:rFonts w:asciiTheme="minorHAnsi" w:hAnsiTheme="minorHAnsi" w:cs="Arial"/>
          <w:sz w:val="22"/>
          <w:szCs w:val="22"/>
        </w:rPr>
        <w:cr/>
        <w:t xml:space="preserve">12.5% </w:t>
      </w:r>
      <w:proofErr w:type="gramStart"/>
      <w:r w:rsidRPr="008B0199">
        <w:rPr>
          <w:rFonts w:asciiTheme="minorHAnsi" w:hAnsiTheme="minorHAnsi" w:cs="Arial"/>
          <w:sz w:val="22"/>
          <w:szCs w:val="22"/>
        </w:rPr>
        <w:t>Bartender  Smooth</w:t>
      </w:r>
      <w:proofErr w:type="gramEnd"/>
      <w:r w:rsidRPr="008B0199">
        <w:rPr>
          <w:rFonts w:asciiTheme="minorHAnsi" w:hAnsiTheme="minorHAnsi" w:cs="Arial"/>
          <w:sz w:val="22"/>
          <w:szCs w:val="22"/>
        </w:rPr>
        <w:t>-stalked meadow grass</w:t>
      </w:r>
      <w:r w:rsidRPr="008B0199">
        <w:rPr>
          <w:rFonts w:asciiTheme="minorHAnsi" w:hAnsiTheme="minorHAnsi" w:cs="Arial"/>
          <w:sz w:val="22"/>
          <w:szCs w:val="22"/>
        </w:rPr>
        <w:cr/>
        <w:t xml:space="preserve">5% </w:t>
      </w:r>
      <w:proofErr w:type="gramStart"/>
      <w:r w:rsidRPr="008B0199">
        <w:rPr>
          <w:rFonts w:asciiTheme="minorHAnsi" w:hAnsiTheme="minorHAnsi" w:cs="Arial"/>
          <w:sz w:val="22"/>
          <w:szCs w:val="22"/>
        </w:rPr>
        <w:t xml:space="preserve">Highland  </w:t>
      </w:r>
      <w:proofErr w:type="spellStart"/>
      <w:r w:rsidRPr="008B0199">
        <w:rPr>
          <w:rFonts w:asciiTheme="minorHAnsi" w:hAnsiTheme="minorHAnsi" w:cs="Arial"/>
          <w:sz w:val="22"/>
          <w:szCs w:val="22"/>
        </w:rPr>
        <w:t>Browntop</w:t>
      </w:r>
      <w:proofErr w:type="spellEnd"/>
      <w:proofErr w:type="gramEnd"/>
      <w:r w:rsidRPr="008B0199">
        <w:rPr>
          <w:rFonts w:asciiTheme="minorHAnsi" w:hAnsiTheme="minorHAnsi" w:cs="Arial"/>
          <w:sz w:val="22"/>
          <w:szCs w:val="22"/>
        </w:rPr>
        <w:t xml:space="preserve"> bent</w:t>
      </w:r>
      <w:r w:rsidRPr="008B0199">
        <w:rPr>
          <w:rFonts w:asciiTheme="minorHAnsi" w:hAnsiTheme="minorHAnsi" w:cs="Arial"/>
          <w:sz w:val="22"/>
          <w:szCs w:val="22"/>
        </w:rPr>
        <w:cr/>
        <w:t>2.5</w:t>
      </w:r>
      <w:proofErr w:type="gramStart"/>
      <w:r w:rsidRPr="008B0199">
        <w:rPr>
          <w:rFonts w:asciiTheme="minorHAnsi" w:hAnsiTheme="minorHAnsi" w:cs="Arial"/>
          <w:sz w:val="22"/>
          <w:szCs w:val="22"/>
        </w:rPr>
        <w:t>%  Crusader</w:t>
      </w:r>
      <w:proofErr w:type="gramEnd"/>
      <w:r w:rsidRPr="008B0199">
        <w:rPr>
          <w:rFonts w:asciiTheme="minorHAnsi" w:hAnsiTheme="minorHAnsi" w:cs="Arial"/>
          <w:sz w:val="22"/>
          <w:szCs w:val="22"/>
        </w:rPr>
        <w:t xml:space="preserve">  White clover)</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sz w:val="22"/>
          <w:szCs w:val="22"/>
        </w:rPr>
        <w:t>MIXTURE TYPE B</w:t>
      </w:r>
      <w:r w:rsidRPr="008B0199">
        <w:rPr>
          <w:rFonts w:asciiTheme="minorHAnsi" w:hAnsiTheme="minorHAnsi" w:cs="Arial"/>
          <w:b/>
          <w:sz w:val="22"/>
          <w:szCs w:val="22"/>
        </w:rPr>
        <w:cr/>
      </w:r>
      <w:r w:rsidRPr="008B0199">
        <w:rPr>
          <w:rFonts w:asciiTheme="minorHAnsi" w:hAnsiTheme="minorHAnsi" w:cs="Arial"/>
          <w:sz w:val="22"/>
          <w:szCs w:val="22"/>
        </w:rPr>
        <w:t>Wild Flora Mix</w:t>
      </w:r>
      <w:r w:rsidRPr="008B0199">
        <w:rPr>
          <w:rFonts w:asciiTheme="minorHAnsi" w:hAnsiTheme="minorHAnsi" w:cs="Arial"/>
          <w:sz w:val="22"/>
          <w:szCs w:val="22"/>
        </w:rPr>
        <w:cr/>
      </w:r>
      <w:r w:rsidRPr="008B0199">
        <w:rPr>
          <w:rFonts w:asciiTheme="minorHAnsi" w:hAnsiTheme="minorHAnsi" w:cs="Arial"/>
          <w:sz w:val="22"/>
          <w:szCs w:val="22"/>
        </w:rPr>
        <w:cr/>
        <w:t>British Seed Houses WF3 (20%) (</w:t>
      </w:r>
      <w:r w:rsidRPr="008B0199">
        <w:rPr>
          <w:rStyle w:val="main"/>
          <w:rFonts w:asciiTheme="minorHAnsi" w:hAnsiTheme="minorHAnsi" w:cs="Arial"/>
          <w:sz w:val="22"/>
          <w:szCs w:val="22"/>
        </w:rPr>
        <w:t xml:space="preserve">Achillea </w:t>
      </w:r>
      <w:proofErr w:type="spellStart"/>
      <w:r w:rsidRPr="008B0199">
        <w:rPr>
          <w:rStyle w:val="main"/>
          <w:rFonts w:asciiTheme="minorHAnsi" w:hAnsiTheme="minorHAnsi" w:cs="Arial"/>
          <w:sz w:val="22"/>
          <w:szCs w:val="22"/>
        </w:rPr>
        <w:t>millefolium</w:t>
      </w:r>
      <w:proofErr w:type="spellEnd"/>
      <w:r w:rsidRPr="008B0199">
        <w:rPr>
          <w:rStyle w:val="main"/>
          <w:rFonts w:asciiTheme="minorHAnsi" w:hAnsiTheme="minorHAnsi" w:cs="Arial"/>
          <w:sz w:val="22"/>
          <w:szCs w:val="22"/>
        </w:rPr>
        <w:t xml:space="preserve"> (Yarrow) Centaurea </w:t>
      </w:r>
      <w:proofErr w:type="spellStart"/>
      <w:r w:rsidRPr="008B0199">
        <w:rPr>
          <w:rStyle w:val="main"/>
          <w:rFonts w:asciiTheme="minorHAnsi" w:hAnsiTheme="minorHAnsi" w:cs="Arial"/>
          <w:sz w:val="22"/>
          <w:szCs w:val="22"/>
        </w:rPr>
        <w:t>nigra</w:t>
      </w:r>
      <w:proofErr w:type="spellEnd"/>
      <w:r w:rsidRPr="008B0199">
        <w:rPr>
          <w:rStyle w:val="main"/>
          <w:rFonts w:asciiTheme="minorHAnsi" w:hAnsiTheme="minorHAnsi" w:cs="Arial"/>
          <w:sz w:val="22"/>
          <w:szCs w:val="22"/>
        </w:rPr>
        <w:t xml:space="preserve"> (Common Knapweed) </w:t>
      </w:r>
      <w:proofErr w:type="spellStart"/>
      <w:r w:rsidRPr="008B0199">
        <w:rPr>
          <w:rStyle w:val="main"/>
          <w:rFonts w:asciiTheme="minorHAnsi" w:hAnsiTheme="minorHAnsi" w:cs="Arial"/>
          <w:sz w:val="22"/>
          <w:szCs w:val="22"/>
        </w:rPr>
        <w:t>Conopodium</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majus</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Plaintain</w:t>
      </w:r>
      <w:proofErr w:type="spellEnd"/>
      <w:r w:rsidRPr="008B0199">
        <w:rPr>
          <w:rStyle w:val="main"/>
          <w:rFonts w:asciiTheme="minorHAnsi" w:hAnsiTheme="minorHAnsi" w:cs="Arial"/>
          <w:sz w:val="22"/>
          <w:szCs w:val="22"/>
        </w:rPr>
        <w:t xml:space="preserve"> Pignut) </w:t>
      </w:r>
      <w:proofErr w:type="spellStart"/>
      <w:r w:rsidRPr="008B0199">
        <w:rPr>
          <w:rStyle w:val="main"/>
          <w:rFonts w:asciiTheme="minorHAnsi" w:hAnsiTheme="minorHAnsi" w:cs="Arial"/>
          <w:sz w:val="22"/>
          <w:szCs w:val="22"/>
        </w:rPr>
        <w:t>Galium</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verum</w:t>
      </w:r>
      <w:proofErr w:type="spellEnd"/>
      <w:r w:rsidRPr="008B0199">
        <w:rPr>
          <w:rStyle w:val="main"/>
          <w:rFonts w:asciiTheme="minorHAnsi" w:hAnsiTheme="minorHAnsi" w:cs="Arial"/>
          <w:sz w:val="22"/>
          <w:szCs w:val="22"/>
        </w:rPr>
        <w:t xml:space="preserve"> (Lady's Bedstraw) Geranium </w:t>
      </w:r>
      <w:proofErr w:type="spellStart"/>
      <w:r w:rsidRPr="008B0199">
        <w:rPr>
          <w:rStyle w:val="main"/>
          <w:rFonts w:asciiTheme="minorHAnsi" w:hAnsiTheme="minorHAnsi" w:cs="Arial"/>
          <w:sz w:val="22"/>
          <w:szCs w:val="22"/>
        </w:rPr>
        <w:t>pratense</w:t>
      </w:r>
      <w:proofErr w:type="spellEnd"/>
      <w:r w:rsidRPr="008B0199">
        <w:rPr>
          <w:rStyle w:val="main"/>
          <w:rFonts w:asciiTheme="minorHAnsi" w:hAnsiTheme="minorHAnsi" w:cs="Arial"/>
          <w:sz w:val="22"/>
          <w:szCs w:val="22"/>
        </w:rPr>
        <w:t xml:space="preserve"> (Meadow Cranesbill) </w:t>
      </w:r>
      <w:proofErr w:type="spellStart"/>
      <w:r w:rsidRPr="008B0199">
        <w:rPr>
          <w:rStyle w:val="main"/>
          <w:rFonts w:asciiTheme="minorHAnsi" w:hAnsiTheme="minorHAnsi" w:cs="Arial"/>
          <w:sz w:val="22"/>
          <w:szCs w:val="22"/>
        </w:rPr>
        <w:t>Leucanthemum</w:t>
      </w:r>
      <w:proofErr w:type="spellEnd"/>
      <w:r w:rsidRPr="008B0199">
        <w:rPr>
          <w:rStyle w:val="main"/>
          <w:rFonts w:asciiTheme="minorHAnsi" w:hAnsiTheme="minorHAnsi" w:cs="Arial"/>
          <w:sz w:val="22"/>
          <w:szCs w:val="22"/>
        </w:rPr>
        <w:t xml:space="preserve"> vulgare (Ox-eye Daisy) </w:t>
      </w:r>
      <w:proofErr w:type="spellStart"/>
      <w:r w:rsidRPr="008B0199">
        <w:rPr>
          <w:rStyle w:val="main"/>
          <w:rFonts w:asciiTheme="minorHAnsi" w:hAnsiTheme="minorHAnsi" w:cs="Arial"/>
          <w:sz w:val="22"/>
          <w:szCs w:val="22"/>
        </w:rPr>
        <w:t>Linum</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usitatissimum</w:t>
      </w:r>
      <w:proofErr w:type="spellEnd"/>
      <w:r w:rsidRPr="008B0199">
        <w:rPr>
          <w:rStyle w:val="main"/>
          <w:rFonts w:asciiTheme="minorHAnsi" w:hAnsiTheme="minorHAnsi" w:cs="Arial"/>
          <w:sz w:val="22"/>
          <w:szCs w:val="22"/>
        </w:rPr>
        <w:t xml:space="preserve"> (Common Flax) Lotus </w:t>
      </w:r>
      <w:proofErr w:type="spellStart"/>
      <w:r w:rsidRPr="008B0199">
        <w:rPr>
          <w:rStyle w:val="main"/>
          <w:rFonts w:asciiTheme="minorHAnsi" w:hAnsiTheme="minorHAnsi" w:cs="Arial"/>
          <w:sz w:val="22"/>
          <w:szCs w:val="22"/>
        </w:rPr>
        <w:t>corniculatus</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Birdsfoot</w:t>
      </w:r>
      <w:proofErr w:type="spellEnd"/>
      <w:r w:rsidRPr="008B0199">
        <w:rPr>
          <w:rStyle w:val="main"/>
          <w:rFonts w:asciiTheme="minorHAnsi" w:hAnsiTheme="minorHAnsi" w:cs="Arial"/>
          <w:sz w:val="22"/>
          <w:szCs w:val="22"/>
        </w:rPr>
        <w:t xml:space="preserve"> Trefoil) Lotus </w:t>
      </w:r>
      <w:proofErr w:type="spellStart"/>
      <w:r w:rsidRPr="008B0199">
        <w:rPr>
          <w:rStyle w:val="main"/>
          <w:rFonts w:asciiTheme="minorHAnsi" w:hAnsiTheme="minorHAnsi" w:cs="Arial"/>
          <w:sz w:val="22"/>
          <w:szCs w:val="22"/>
        </w:rPr>
        <w:t>ulignosus</w:t>
      </w:r>
      <w:proofErr w:type="spellEnd"/>
      <w:r w:rsidRPr="008B0199">
        <w:rPr>
          <w:rStyle w:val="main"/>
          <w:rFonts w:asciiTheme="minorHAnsi" w:hAnsiTheme="minorHAnsi" w:cs="Arial"/>
          <w:sz w:val="22"/>
          <w:szCs w:val="22"/>
        </w:rPr>
        <w:t xml:space="preserve"> (Marsh Trefoil) </w:t>
      </w:r>
      <w:proofErr w:type="spellStart"/>
      <w:r w:rsidRPr="008B0199">
        <w:rPr>
          <w:rStyle w:val="main"/>
          <w:rFonts w:asciiTheme="minorHAnsi" w:hAnsiTheme="minorHAnsi" w:cs="Arial"/>
          <w:sz w:val="22"/>
          <w:szCs w:val="22"/>
        </w:rPr>
        <w:t>Lychnis</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flos-cuculi</w:t>
      </w:r>
      <w:proofErr w:type="spellEnd"/>
      <w:r w:rsidRPr="008B0199">
        <w:rPr>
          <w:rStyle w:val="main"/>
          <w:rFonts w:asciiTheme="minorHAnsi" w:hAnsiTheme="minorHAnsi" w:cs="Arial"/>
          <w:sz w:val="22"/>
          <w:szCs w:val="22"/>
        </w:rPr>
        <w:t xml:space="preserve"> (Ragged Robin) </w:t>
      </w:r>
      <w:proofErr w:type="spellStart"/>
      <w:r w:rsidRPr="008B0199">
        <w:rPr>
          <w:rStyle w:val="main"/>
          <w:rFonts w:asciiTheme="minorHAnsi" w:hAnsiTheme="minorHAnsi" w:cs="Arial"/>
          <w:sz w:val="22"/>
          <w:szCs w:val="22"/>
        </w:rPr>
        <w:t>Onobrychis</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vicifolia</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Sainfoin</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Plantago</w:t>
      </w:r>
      <w:proofErr w:type="spellEnd"/>
      <w:r w:rsidRPr="008B0199">
        <w:rPr>
          <w:rStyle w:val="main"/>
          <w:rFonts w:asciiTheme="minorHAnsi" w:hAnsiTheme="minorHAnsi" w:cs="Arial"/>
          <w:sz w:val="22"/>
          <w:szCs w:val="22"/>
        </w:rPr>
        <w:t xml:space="preserve"> </w:t>
      </w:r>
      <w:proofErr w:type="spellStart"/>
      <w:r w:rsidRPr="008B0199">
        <w:rPr>
          <w:rStyle w:val="main"/>
          <w:rFonts w:asciiTheme="minorHAnsi" w:hAnsiTheme="minorHAnsi" w:cs="Arial"/>
          <w:sz w:val="22"/>
          <w:szCs w:val="22"/>
        </w:rPr>
        <w:t>lanceolata</w:t>
      </w:r>
      <w:proofErr w:type="spellEnd"/>
      <w:r w:rsidRPr="008B0199">
        <w:rPr>
          <w:rStyle w:val="main"/>
          <w:rFonts w:asciiTheme="minorHAnsi" w:hAnsiTheme="minorHAnsi" w:cs="Arial"/>
          <w:sz w:val="22"/>
          <w:szCs w:val="22"/>
        </w:rPr>
        <w:t xml:space="preserve"> (Ribwort) Prunella vulgaris (Self-Heal) </w:t>
      </w:r>
      <w:proofErr w:type="spellStart"/>
      <w:r w:rsidRPr="008B0199">
        <w:rPr>
          <w:rStyle w:val="main"/>
          <w:rFonts w:asciiTheme="minorHAnsi" w:hAnsiTheme="minorHAnsi" w:cs="Arial"/>
          <w:sz w:val="22"/>
          <w:szCs w:val="22"/>
        </w:rPr>
        <w:t>Ranunculus</w:t>
      </w:r>
      <w:proofErr w:type="spellEnd"/>
      <w:r w:rsidRPr="008B0199">
        <w:rPr>
          <w:rStyle w:val="main"/>
          <w:rFonts w:asciiTheme="minorHAnsi" w:hAnsiTheme="minorHAnsi" w:cs="Arial"/>
          <w:sz w:val="22"/>
          <w:szCs w:val="22"/>
        </w:rPr>
        <w:t xml:space="preserve"> acris (Meadow Buttercup) Rhinanthus minor (Yellow Rattle) </w:t>
      </w:r>
      <w:proofErr w:type="spellStart"/>
      <w:r w:rsidRPr="008B0199">
        <w:rPr>
          <w:rStyle w:val="main"/>
          <w:rFonts w:asciiTheme="minorHAnsi" w:hAnsiTheme="minorHAnsi" w:cs="Arial"/>
          <w:sz w:val="22"/>
          <w:szCs w:val="22"/>
        </w:rPr>
        <w:t>Sanguisorba</w:t>
      </w:r>
      <w:proofErr w:type="spellEnd"/>
      <w:r w:rsidRPr="008B0199">
        <w:rPr>
          <w:rStyle w:val="main"/>
          <w:rFonts w:asciiTheme="minorHAnsi" w:hAnsiTheme="minorHAnsi" w:cs="Arial"/>
          <w:sz w:val="22"/>
          <w:szCs w:val="22"/>
        </w:rPr>
        <w:t xml:space="preserve"> minor (Salad Burnet) </w:t>
      </w:r>
      <w:proofErr w:type="spellStart"/>
      <w:r w:rsidRPr="008B0199">
        <w:rPr>
          <w:rStyle w:val="main"/>
          <w:rFonts w:asciiTheme="minorHAnsi" w:hAnsiTheme="minorHAnsi" w:cs="Arial"/>
          <w:sz w:val="22"/>
          <w:szCs w:val="22"/>
        </w:rPr>
        <w:t>Scabiosa</w:t>
      </w:r>
      <w:proofErr w:type="spellEnd"/>
      <w:r w:rsidRPr="008B0199">
        <w:rPr>
          <w:rStyle w:val="main"/>
          <w:rFonts w:asciiTheme="minorHAnsi" w:hAnsiTheme="minorHAnsi" w:cs="Arial"/>
          <w:sz w:val="22"/>
          <w:szCs w:val="22"/>
        </w:rPr>
        <w:t xml:space="preserve"> columbaria (Small Scabious) </w:t>
      </w:r>
      <w:proofErr w:type="spellStart"/>
      <w:r w:rsidRPr="008B0199">
        <w:rPr>
          <w:rStyle w:val="main"/>
          <w:rFonts w:asciiTheme="minorHAnsi" w:hAnsiTheme="minorHAnsi" w:cs="Arial"/>
          <w:sz w:val="22"/>
          <w:szCs w:val="22"/>
        </w:rPr>
        <w:t>Vicia</w:t>
      </w:r>
      <w:proofErr w:type="spellEnd"/>
      <w:r w:rsidRPr="008B0199">
        <w:rPr>
          <w:rStyle w:val="main"/>
          <w:rFonts w:asciiTheme="minorHAnsi" w:hAnsiTheme="minorHAnsi" w:cs="Arial"/>
          <w:sz w:val="22"/>
          <w:szCs w:val="22"/>
        </w:rPr>
        <w:t xml:space="preserve"> sativa (Common Vetch)</w:t>
      </w:r>
      <w:r w:rsidRPr="008B0199">
        <w:rPr>
          <w:rFonts w:asciiTheme="minorHAnsi" w:hAnsiTheme="minorHAnsi" w:cs="Arial"/>
          <w:sz w:val="22"/>
          <w:szCs w:val="22"/>
        </w:rPr>
        <w:t xml:space="preserve"> with A18 Motorways/Road Verges (80%) mix.</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6</w:t>
      </w:r>
      <w:r w:rsidRPr="008B0199">
        <w:rPr>
          <w:rFonts w:asciiTheme="minorHAnsi" w:hAnsiTheme="minorHAnsi" w:cs="Arial"/>
          <w:sz w:val="22"/>
          <w:szCs w:val="22"/>
        </w:rPr>
        <w:t xml:space="preserve"> Sowing Rates</w:t>
      </w:r>
      <w:r w:rsidRPr="008B0199">
        <w:rPr>
          <w:rFonts w:asciiTheme="minorHAnsi" w:hAnsiTheme="minorHAnsi" w:cs="Arial"/>
          <w:sz w:val="22"/>
          <w:szCs w:val="22"/>
        </w:rPr>
        <w:cr/>
      </w:r>
      <w:r w:rsidRPr="008B0199">
        <w:rPr>
          <w:rFonts w:asciiTheme="minorHAnsi" w:hAnsiTheme="minorHAnsi" w:cs="Arial"/>
          <w:sz w:val="22"/>
          <w:szCs w:val="22"/>
        </w:rPr>
        <w:cr/>
        <w:t>a)</w:t>
      </w:r>
      <w:r w:rsidRPr="008B0199">
        <w:rPr>
          <w:rFonts w:asciiTheme="minorHAnsi" w:hAnsiTheme="minorHAnsi" w:cs="Arial"/>
          <w:sz w:val="22"/>
          <w:szCs w:val="22"/>
        </w:rPr>
        <w:tab/>
        <w:t>New lawns and grass areas: 35g/ m</w:t>
      </w:r>
      <w:r w:rsidRPr="008B0199">
        <w:rPr>
          <w:rFonts w:asciiTheme="minorHAnsi" w:hAnsiTheme="minorHAnsi" w:cs="Arial"/>
          <w:sz w:val="22"/>
          <w:szCs w:val="22"/>
          <w:vertAlign w:val="superscript"/>
        </w:rPr>
        <w:t>2</w:t>
      </w:r>
      <w:r w:rsidRPr="008B0199">
        <w:rPr>
          <w:rFonts w:asciiTheme="minorHAnsi" w:hAnsiTheme="minorHAnsi" w:cs="Arial"/>
          <w:sz w:val="22"/>
          <w:szCs w:val="22"/>
        </w:rPr>
        <w:cr/>
        <w:t>b)</w:t>
      </w:r>
      <w:r w:rsidRPr="008B0199">
        <w:rPr>
          <w:rFonts w:asciiTheme="minorHAnsi" w:hAnsiTheme="minorHAnsi" w:cs="Arial"/>
          <w:sz w:val="22"/>
          <w:szCs w:val="22"/>
        </w:rPr>
        <w:tab/>
        <w:t>Top Dressing of Amenity verges: 15g/ m</w:t>
      </w:r>
      <w:r w:rsidRPr="008B0199">
        <w:rPr>
          <w:rFonts w:asciiTheme="minorHAnsi" w:hAnsiTheme="minorHAnsi" w:cs="Arial"/>
          <w:sz w:val="22"/>
          <w:szCs w:val="22"/>
          <w:vertAlign w:val="superscript"/>
        </w:rPr>
        <w:t>2</w:t>
      </w:r>
      <w:r w:rsidRPr="008B0199">
        <w:rPr>
          <w:rFonts w:asciiTheme="minorHAnsi" w:hAnsiTheme="minorHAnsi" w:cs="Arial"/>
          <w:sz w:val="22"/>
          <w:szCs w:val="22"/>
        </w:rPr>
        <w:cr/>
        <w:t>c)</w:t>
      </w:r>
      <w:r w:rsidRPr="008B0199">
        <w:rPr>
          <w:rFonts w:asciiTheme="minorHAnsi" w:hAnsiTheme="minorHAnsi" w:cs="Arial"/>
          <w:sz w:val="22"/>
          <w:szCs w:val="22"/>
        </w:rPr>
        <w:tab/>
        <w:t>Wildflower mix 5g/ m</w:t>
      </w:r>
      <w:r w:rsidRPr="008B0199">
        <w:rPr>
          <w:rFonts w:asciiTheme="minorHAnsi" w:hAnsiTheme="minorHAnsi" w:cs="Arial"/>
          <w:sz w:val="22"/>
          <w:szCs w:val="22"/>
          <w:vertAlign w:val="superscript"/>
        </w:rPr>
        <w:t>2</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7</w:t>
      </w:r>
      <w:r w:rsidRPr="008B0199">
        <w:rPr>
          <w:rFonts w:asciiTheme="minorHAnsi" w:hAnsiTheme="minorHAnsi" w:cs="Arial"/>
          <w:sz w:val="22"/>
          <w:szCs w:val="22"/>
        </w:rPr>
        <w:t xml:space="preserve"> Locations for Hydraulic Seeding - not used.</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8</w:t>
      </w:r>
      <w:r w:rsidRPr="008B0199">
        <w:rPr>
          <w:rFonts w:asciiTheme="minorHAnsi" w:hAnsiTheme="minorHAnsi" w:cs="Arial"/>
          <w:sz w:val="22"/>
          <w:szCs w:val="22"/>
        </w:rPr>
        <w:t xml:space="preserve"> Turf arising from site shall not be reused.</w:t>
      </w:r>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9</w:t>
      </w:r>
      <w:r w:rsidRPr="008B0199">
        <w:rPr>
          <w:rFonts w:asciiTheme="minorHAnsi" w:hAnsiTheme="minorHAnsi" w:cs="Arial"/>
          <w:sz w:val="22"/>
          <w:szCs w:val="22"/>
        </w:rPr>
        <w:t xml:space="preserve"> Not Applicable.</w:t>
      </w:r>
    </w:p>
    <w:p w:rsidR="006446D2" w:rsidRPr="008B0199" w:rsidRDefault="006446D2" w:rsidP="00B866C9">
      <w:pPr>
        <w:ind w:right="170"/>
        <w:jc w:val="both"/>
        <w:rPr>
          <w:rFonts w:asciiTheme="minorHAnsi" w:hAnsiTheme="minorHAnsi" w:cs="Arial"/>
          <w:sz w:val="22"/>
          <w:szCs w:val="22"/>
        </w:rPr>
      </w:pPr>
    </w:p>
    <w:p w:rsidR="00D63FDA" w:rsidRPr="008B0199" w:rsidRDefault="00D63FDA" w:rsidP="00B866C9">
      <w:pPr>
        <w:ind w:right="170"/>
        <w:jc w:val="both"/>
        <w:rPr>
          <w:rFonts w:asciiTheme="minorHAnsi" w:hAnsiTheme="minorHAnsi" w:cs="Arial"/>
          <w:sz w:val="22"/>
          <w:szCs w:val="22"/>
        </w:rPr>
      </w:pPr>
      <w:r w:rsidRPr="008B0199">
        <w:rPr>
          <w:rFonts w:asciiTheme="minorHAnsi" w:hAnsiTheme="minorHAnsi" w:cs="Arial"/>
          <w:b/>
          <w:bCs/>
          <w:sz w:val="22"/>
          <w:szCs w:val="22"/>
        </w:rPr>
        <w:t xml:space="preserve">10 </w:t>
      </w:r>
      <w:r w:rsidRPr="008B0199">
        <w:rPr>
          <w:rFonts w:asciiTheme="minorHAnsi" w:hAnsiTheme="minorHAnsi" w:cs="Arial"/>
          <w:sz w:val="22"/>
          <w:szCs w:val="22"/>
        </w:rPr>
        <w:t>Turfing shall be carried out in accordance with BS 3969 and BS 4428 and in accordance with Clause 3005.</w:t>
      </w:r>
    </w:p>
    <w:p w:rsidR="00DE7EA9" w:rsidRPr="0092270C" w:rsidRDefault="00D63FDA" w:rsidP="00B866C9">
      <w:pPr>
        <w:autoSpaceDE w:val="0"/>
        <w:autoSpaceDN w:val="0"/>
        <w:adjustRightInd w:val="0"/>
        <w:ind w:right="510"/>
        <w:jc w:val="both"/>
        <w:rPr>
          <w:rFonts w:ascii="Arial" w:hAnsi="Arial" w:cs="Arial"/>
          <w:color w:val="00B0F0"/>
        </w:rPr>
      </w:pPr>
      <w:r w:rsidRPr="008B0199">
        <w:rPr>
          <w:rFonts w:asciiTheme="minorHAnsi" w:hAnsiTheme="minorHAnsi" w:cs="Arial"/>
          <w:sz w:val="22"/>
          <w:szCs w:val="22"/>
        </w:rPr>
        <w:lastRenderedPageBreak/>
        <w:cr/>
      </w:r>
      <w:r w:rsidRPr="008B0199">
        <w:rPr>
          <w:rFonts w:asciiTheme="minorHAnsi" w:hAnsiTheme="minorHAnsi" w:cs="Arial"/>
          <w:b/>
          <w:bCs/>
          <w:sz w:val="22"/>
          <w:szCs w:val="22"/>
        </w:rPr>
        <w:t>11</w:t>
      </w:r>
      <w:r w:rsidRPr="008B0199">
        <w:rPr>
          <w:rFonts w:asciiTheme="minorHAnsi" w:hAnsiTheme="minorHAnsi" w:cs="Arial"/>
          <w:sz w:val="22"/>
          <w:szCs w:val="22"/>
        </w:rPr>
        <w:t xml:space="preserve"> The following turf to be used for amenity areas and verges: “</w:t>
      </w:r>
      <w:proofErr w:type="spellStart"/>
      <w:r w:rsidRPr="008B0199">
        <w:rPr>
          <w:rFonts w:asciiTheme="minorHAnsi" w:hAnsiTheme="minorHAnsi" w:cs="Arial"/>
          <w:sz w:val="22"/>
          <w:szCs w:val="22"/>
        </w:rPr>
        <w:t>Rolawn</w:t>
      </w:r>
      <w:proofErr w:type="spellEnd"/>
      <w:r w:rsidRPr="008B0199">
        <w:rPr>
          <w:rFonts w:asciiTheme="minorHAnsi" w:hAnsiTheme="minorHAnsi" w:cs="Arial"/>
          <w:sz w:val="22"/>
          <w:szCs w:val="22"/>
        </w:rPr>
        <w:t xml:space="preserve"> Medallion” or equivalent and to be in accordance with sub-Clause 3004.6, unless otherwise stated in the instructing </w:t>
      </w:r>
      <w:r w:rsidR="0092270C" w:rsidRPr="008B0199">
        <w:rPr>
          <w:rFonts w:asciiTheme="minorHAnsi" w:hAnsiTheme="minorHAnsi" w:cs="Arial"/>
          <w:i/>
          <w:sz w:val="22"/>
          <w:szCs w:val="22"/>
        </w:rPr>
        <w:t>Works</w:t>
      </w:r>
      <w:r w:rsidR="002F776A" w:rsidRPr="008B0199">
        <w:rPr>
          <w:rFonts w:asciiTheme="minorHAnsi" w:hAnsiTheme="minorHAnsi" w:cs="Arial"/>
          <w:i/>
          <w:sz w:val="22"/>
          <w:szCs w:val="22"/>
        </w:rPr>
        <w:t xml:space="preserve"> </w:t>
      </w:r>
      <w:proofErr w:type="gramStart"/>
      <w:r w:rsidR="002F776A" w:rsidRPr="008B0199">
        <w:rPr>
          <w:rFonts w:asciiTheme="minorHAnsi" w:hAnsiTheme="minorHAnsi" w:cs="Arial"/>
          <w:i/>
          <w:sz w:val="22"/>
          <w:szCs w:val="22"/>
        </w:rPr>
        <w:t>Order</w:t>
      </w:r>
      <w:r w:rsidR="007D4285" w:rsidRPr="008B0199">
        <w:rPr>
          <w:rFonts w:asciiTheme="minorHAnsi" w:hAnsiTheme="minorHAnsi" w:cs="Arial"/>
          <w:i/>
          <w:sz w:val="22"/>
          <w:szCs w:val="22"/>
        </w:rPr>
        <w:t xml:space="preserve"> </w:t>
      </w:r>
      <w:r w:rsidRPr="008B0199">
        <w:rPr>
          <w:rFonts w:asciiTheme="minorHAnsi" w:hAnsiTheme="minorHAnsi" w:cs="Arial"/>
          <w:sz w:val="22"/>
          <w:szCs w:val="22"/>
        </w:rPr>
        <w:t>.</w:t>
      </w:r>
      <w:proofErr w:type="gramEnd"/>
      <w:r w:rsidRPr="008B0199">
        <w:rPr>
          <w:rFonts w:asciiTheme="minorHAnsi" w:hAnsiTheme="minorHAnsi" w:cs="Arial"/>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12</w:t>
      </w:r>
      <w:r w:rsidRPr="008B0199">
        <w:rPr>
          <w:rFonts w:asciiTheme="minorHAnsi" w:hAnsiTheme="minorHAnsi" w:cs="Arial"/>
          <w:sz w:val="22"/>
          <w:szCs w:val="22"/>
        </w:rPr>
        <w:t xml:space="preserve"> Where turf is laid on slopes greater than 20 degrees to the horizontal the turves shall be secured with a propriety wire pin, unless otherwise stated in the instructing </w:t>
      </w:r>
      <w:r w:rsidR="0092270C" w:rsidRPr="008B0199">
        <w:rPr>
          <w:rFonts w:asciiTheme="minorHAnsi" w:hAnsiTheme="minorHAnsi" w:cs="Arial"/>
          <w:i/>
          <w:sz w:val="22"/>
          <w:szCs w:val="22"/>
        </w:rPr>
        <w:t>Works</w:t>
      </w:r>
      <w:r w:rsidR="002F776A" w:rsidRPr="008B0199">
        <w:rPr>
          <w:rFonts w:asciiTheme="minorHAnsi" w:hAnsiTheme="minorHAnsi" w:cs="Arial"/>
          <w:i/>
          <w:sz w:val="22"/>
          <w:szCs w:val="22"/>
        </w:rPr>
        <w:t xml:space="preserve"> </w:t>
      </w:r>
      <w:proofErr w:type="gramStart"/>
      <w:r w:rsidR="002F776A" w:rsidRPr="008B0199">
        <w:rPr>
          <w:rFonts w:asciiTheme="minorHAnsi" w:hAnsiTheme="minorHAnsi" w:cs="Arial"/>
          <w:i/>
          <w:sz w:val="22"/>
          <w:szCs w:val="22"/>
        </w:rPr>
        <w:t>Order</w:t>
      </w:r>
      <w:r w:rsidR="007D4285" w:rsidRPr="008B0199">
        <w:rPr>
          <w:rFonts w:asciiTheme="minorHAnsi" w:hAnsiTheme="minorHAnsi" w:cs="Arial"/>
          <w:i/>
          <w:sz w:val="22"/>
          <w:szCs w:val="22"/>
        </w:rPr>
        <w:t xml:space="preserve"> </w:t>
      </w:r>
      <w:r w:rsidRPr="008B0199">
        <w:rPr>
          <w:rFonts w:asciiTheme="minorHAnsi" w:hAnsiTheme="minorHAnsi" w:cs="Arial"/>
          <w:strike/>
          <w:sz w:val="22"/>
          <w:szCs w:val="22"/>
        </w:rPr>
        <w:t>.</w:t>
      </w:r>
      <w:proofErr w:type="gramEnd"/>
      <w:r w:rsidRPr="008B0199">
        <w:rPr>
          <w:rFonts w:asciiTheme="minorHAnsi" w:hAnsiTheme="minorHAnsi" w:cs="Arial"/>
          <w:strike/>
          <w:sz w:val="22"/>
          <w:szCs w:val="22"/>
        </w:rPr>
        <w:t xml:space="preserve"> </w:t>
      </w:r>
      <w:r w:rsidRPr="008B0199">
        <w:rPr>
          <w:rFonts w:asciiTheme="minorHAnsi" w:hAnsiTheme="minorHAnsi" w:cs="Arial"/>
          <w:strike/>
          <w:sz w:val="22"/>
          <w:szCs w:val="22"/>
        </w:rPr>
        <w:cr/>
      </w:r>
      <w:r w:rsidRPr="008B0199">
        <w:rPr>
          <w:rFonts w:asciiTheme="minorHAnsi" w:hAnsiTheme="minorHAnsi" w:cs="Arial"/>
          <w:sz w:val="22"/>
          <w:szCs w:val="22"/>
        </w:rPr>
        <w:cr/>
      </w:r>
      <w:r w:rsidRPr="008B0199">
        <w:rPr>
          <w:rFonts w:asciiTheme="minorHAnsi" w:hAnsiTheme="minorHAnsi" w:cs="Arial"/>
          <w:b/>
          <w:bCs/>
          <w:sz w:val="22"/>
          <w:szCs w:val="22"/>
        </w:rPr>
        <w:t>13</w:t>
      </w:r>
      <w:r w:rsidRPr="008B0199">
        <w:rPr>
          <w:rFonts w:asciiTheme="minorHAnsi" w:hAnsiTheme="minorHAnsi" w:cs="Arial"/>
          <w:sz w:val="22"/>
          <w:szCs w:val="22"/>
        </w:rPr>
        <w:t xml:space="preserve"> Irrigation shall be carried out as required to ensure the establishment of seeded and </w:t>
      </w:r>
      <w:r w:rsidR="00904EE0" w:rsidRPr="008B0199">
        <w:rPr>
          <w:rFonts w:asciiTheme="minorHAnsi" w:hAnsiTheme="minorHAnsi" w:cs="Arial"/>
          <w:sz w:val="22"/>
          <w:szCs w:val="22"/>
        </w:rPr>
        <w:t>turfed</w:t>
      </w:r>
      <w:r w:rsidRPr="008B0199">
        <w:rPr>
          <w:rFonts w:asciiTheme="minorHAnsi" w:hAnsiTheme="minorHAnsi" w:cs="Arial"/>
          <w:sz w:val="22"/>
          <w:szCs w:val="22"/>
        </w:rPr>
        <w:t xml:space="preserve"> areas.  </w:t>
      </w:r>
      <w:r w:rsidRPr="008B0199">
        <w:rPr>
          <w:rFonts w:asciiTheme="minorHAnsi" w:hAnsiTheme="minorHAnsi" w:cs="Arial"/>
          <w:sz w:val="22"/>
          <w:szCs w:val="22"/>
        </w:rPr>
        <w:cr/>
      </w:r>
      <w:r w:rsidRPr="008B0199">
        <w:rPr>
          <w:rFonts w:asciiTheme="minorHAnsi" w:hAnsiTheme="minorHAnsi" w:cs="Arial"/>
          <w:sz w:val="22"/>
          <w:szCs w:val="22"/>
        </w:rPr>
        <w:cr/>
      </w:r>
    </w:p>
    <w:p w:rsidR="00D63FDA" w:rsidRPr="008B01DA" w:rsidRDefault="00D63FDA" w:rsidP="00B866C9">
      <w:pPr>
        <w:ind w:right="510"/>
        <w:jc w:val="both"/>
      </w:pPr>
    </w:p>
    <w:sectPr w:rsidR="00D63FDA" w:rsidRPr="008B01DA" w:rsidSect="008F5F71">
      <w:headerReference w:type="default" r:id="rId23"/>
      <w:pgSz w:w="11906" w:h="16838"/>
      <w:pgMar w:top="1440" w:right="1106" w:bottom="15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DFE" w:rsidRDefault="00011DFE">
      <w:r>
        <w:separator/>
      </w:r>
    </w:p>
  </w:endnote>
  <w:endnote w:type="continuationSeparator" w:id="0">
    <w:p w:rsidR="00011DFE" w:rsidRDefault="0001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T160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32" w:rsidRDefault="009B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PlainText"/>
      <w:rPr>
        <w:rStyle w:val="PageNumber"/>
        <w:rFonts w:ascii="Arial" w:hAnsi="Arial" w:cs="Arial"/>
        <w:sz w:val="16"/>
        <w:szCs w:val="24"/>
        <w:lang w:val="en-GB" w:eastAsia="en-US"/>
      </w:rPr>
    </w:pPr>
  </w:p>
  <w:p w:rsidR="00011DFE" w:rsidRPr="00CC6940" w:rsidRDefault="00011DFE">
    <w:pPr>
      <w:pStyle w:val="Footer"/>
      <w:jc w:val="center"/>
      <w:rPr>
        <w:rFonts w:asciiTheme="minorHAnsi" w:hAnsiTheme="minorHAnsi" w:cs="Arial"/>
        <w:sz w:val="22"/>
        <w:szCs w:val="22"/>
      </w:rPr>
    </w:pPr>
    <w:r w:rsidRPr="00CC6940">
      <w:rPr>
        <w:rStyle w:val="PageNumber"/>
        <w:rFonts w:asciiTheme="minorHAnsi" w:hAnsiTheme="minorHAnsi" w:cs="Arial"/>
        <w:sz w:val="22"/>
        <w:szCs w:val="22"/>
      </w:rPr>
      <w:t xml:space="preserve"> 4 / </w:t>
    </w:r>
    <w:r w:rsidRPr="00CC6940">
      <w:rPr>
        <w:rStyle w:val="PageNumber"/>
        <w:rFonts w:asciiTheme="minorHAnsi" w:hAnsiTheme="minorHAnsi" w:cs="Arial"/>
        <w:sz w:val="22"/>
        <w:szCs w:val="22"/>
      </w:rPr>
      <w:fldChar w:fldCharType="begin"/>
    </w:r>
    <w:r w:rsidRPr="00CC6940">
      <w:rPr>
        <w:rStyle w:val="PageNumber"/>
        <w:rFonts w:asciiTheme="minorHAnsi" w:hAnsiTheme="minorHAnsi" w:cs="Arial"/>
        <w:sz w:val="22"/>
        <w:szCs w:val="22"/>
      </w:rPr>
      <w:instrText xml:space="preserve"> PAGE   \* MERGEFORMAT </w:instrText>
    </w:r>
    <w:r w:rsidRPr="00CC6940">
      <w:rPr>
        <w:rStyle w:val="PageNumber"/>
        <w:rFonts w:asciiTheme="minorHAnsi" w:hAnsiTheme="minorHAnsi" w:cs="Arial"/>
        <w:sz w:val="22"/>
        <w:szCs w:val="22"/>
      </w:rPr>
      <w:fldChar w:fldCharType="separate"/>
    </w:r>
    <w:r w:rsidR="002B26EB">
      <w:rPr>
        <w:rStyle w:val="PageNumber"/>
        <w:rFonts w:asciiTheme="minorHAnsi" w:hAnsiTheme="minorHAnsi" w:cs="Arial"/>
        <w:noProof/>
        <w:sz w:val="22"/>
        <w:szCs w:val="22"/>
      </w:rPr>
      <w:t>1</w:t>
    </w:r>
    <w:r w:rsidRPr="00CC6940">
      <w:rPr>
        <w:rStyle w:val="PageNumber"/>
        <w:rFonts w:asciiTheme="minorHAnsi" w:hAnsiTheme="minorHAnsi" w:cs="Arial"/>
        <w:noProof/>
        <w:sz w:val="22"/>
        <w:szCs w:val="22"/>
      </w:rPr>
      <w:fldChar w:fldCharType="end"/>
    </w:r>
  </w:p>
  <w:p w:rsidR="00011DFE" w:rsidRDefault="00011D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32" w:rsidRDefault="009B36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PlainText"/>
      <w:rPr>
        <w:rStyle w:val="PageNumber"/>
        <w:rFonts w:ascii="Arial" w:hAnsi="Arial" w:cs="Arial"/>
        <w:sz w:val="16"/>
        <w:szCs w:val="24"/>
        <w:lang w:val="en-GB" w:eastAsia="en-US"/>
      </w:rPr>
    </w:pPr>
  </w:p>
  <w:p w:rsidR="00011DFE" w:rsidRPr="00B40F55" w:rsidRDefault="00011DFE">
    <w:pPr>
      <w:pStyle w:val="Footer"/>
      <w:jc w:val="center"/>
      <w:rPr>
        <w:rFonts w:asciiTheme="minorHAnsi" w:hAnsiTheme="minorHAnsi" w:cs="Arial"/>
        <w:sz w:val="22"/>
        <w:szCs w:val="22"/>
      </w:rPr>
    </w:pPr>
    <w:r w:rsidRPr="00B40F55">
      <w:rPr>
        <w:rStyle w:val="PageNumber"/>
        <w:rFonts w:asciiTheme="minorHAnsi" w:hAnsiTheme="minorHAnsi" w:cs="Arial"/>
        <w:sz w:val="22"/>
        <w:szCs w:val="22"/>
      </w:rPr>
      <w:t xml:space="preserve">4 / </w:t>
    </w:r>
    <w:r w:rsidRPr="00B40F55">
      <w:rPr>
        <w:rStyle w:val="PageNumber"/>
        <w:rFonts w:asciiTheme="minorHAnsi" w:hAnsiTheme="minorHAnsi" w:cs="Arial"/>
        <w:sz w:val="22"/>
        <w:szCs w:val="22"/>
      </w:rPr>
      <w:fldChar w:fldCharType="begin"/>
    </w:r>
    <w:r w:rsidRPr="00B40F55">
      <w:rPr>
        <w:rStyle w:val="PageNumber"/>
        <w:rFonts w:asciiTheme="minorHAnsi" w:hAnsiTheme="minorHAnsi" w:cs="Arial"/>
        <w:sz w:val="22"/>
        <w:szCs w:val="22"/>
      </w:rPr>
      <w:instrText xml:space="preserve"> PAGE   \* MERGEFORMAT </w:instrText>
    </w:r>
    <w:r w:rsidRPr="00B40F55">
      <w:rPr>
        <w:rStyle w:val="PageNumber"/>
        <w:rFonts w:asciiTheme="minorHAnsi" w:hAnsiTheme="minorHAnsi" w:cs="Arial"/>
        <w:sz w:val="22"/>
        <w:szCs w:val="22"/>
      </w:rPr>
      <w:fldChar w:fldCharType="separate"/>
    </w:r>
    <w:r w:rsidR="002B26EB">
      <w:rPr>
        <w:rStyle w:val="PageNumber"/>
        <w:rFonts w:asciiTheme="minorHAnsi" w:hAnsiTheme="minorHAnsi" w:cs="Arial"/>
        <w:noProof/>
        <w:sz w:val="22"/>
        <w:szCs w:val="22"/>
      </w:rPr>
      <w:t>69</w:t>
    </w:r>
    <w:r w:rsidRPr="00B40F55">
      <w:rPr>
        <w:rStyle w:val="PageNumbe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PlainText"/>
      <w:rPr>
        <w:rStyle w:val="PageNumber"/>
        <w:rFonts w:ascii="Arial" w:hAnsi="Arial" w:cs="Arial"/>
        <w:sz w:val="16"/>
        <w:szCs w:val="24"/>
        <w:lang w:val="en-GB" w:eastAsia="en-US"/>
      </w:rPr>
    </w:pPr>
  </w:p>
  <w:p w:rsidR="00011DFE" w:rsidRPr="00385BED" w:rsidRDefault="00011DFE">
    <w:pPr>
      <w:pStyle w:val="Footer"/>
      <w:jc w:val="center"/>
      <w:rPr>
        <w:rFonts w:asciiTheme="minorHAnsi" w:hAnsiTheme="minorHAnsi" w:cs="Arial"/>
        <w:sz w:val="22"/>
        <w:szCs w:val="22"/>
      </w:rPr>
    </w:pPr>
    <w:r w:rsidRPr="00385BED">
      <w:rPr>
        <w:rStyle w:val="PageNumber"/>
        <w:rFonts w:asciiTheme="minorHAnsi" w:hAnsiTheme="minorHAnsi" w:cs="Arial"/>
        <w:sz w:val="22"/>
        <w:szCs w:val="22"/>
      </w:rPr>
      <w:t xml:space="preserve">4 / </w:t>
    </w:r>
    <w:r w:rsidRPr="00385BED">
      <w:rPr>
        <w:rStyle w:val="PageNumber"/>
        <w:rFonts w:asciiTheme="minorHAnsi" w:hAnsiTheme="minorHAnsi" w:cs="Arial"/>
        <w:sz w:val="22"/>
        <w:szCs w:val="22"/>
      </w:rPr>
      <w:fldChar w:fldCharType="begin"/>
    </w:r>
    <w:r w:rsidRPr="00385BED">
      <w:rPr>
        <w:rStyle w:val="PageNumber"/>
        <w:rFonts w:asciiTheme="minorHAnsi" w:hAnsiTheme="minorHAnsi" w:cs="Arial"/>
        <w:sz w:val="22"/>
        <w:szCs w:val="22"/>
      </w:rPr>
      <w:instrText xml:space="preserve"> PAGE   \* MERGEFORMAT </w:instrText>
    </w:r>
    <w:r w:rsidRPr="00385BED">
      <w:rPr>
        <w:rStyle w:val="PageNumber"/>
        <w:rFonts w:asciiTheme="minorHAnsi" w:hAnsiTheme="minorHAnsi" w:cs="Arial"/>
        <w:sz w:val="22"/>
        <w:szCs w:val="22"/>
      </w:rPr>
      <w:fldChar w:fldCharType="separate"/>
    </w:r>
    <w:r w:rsidR="009B3632">
      <w:rPr>
        <w:rStyle w:val="PageNumber"/>
        <w:rFonts w:asciiTheme="minorHAnsi" w:hAnsiTheme="minorHAnsi" w:cs="Arial"/>
        <w:noProof/>
        <w:sz w:val="22"/>
        <w:szCs w:val="22"/>
      </w:rPr>
      <w:t>89</w:t>
    </w:r>
    <w:r w:rsidRPr="00385BED">
      <w:rPr>
        <w:rStyle w:val="PageNumbe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PlainText"/>
      <w:rPr>
        <w:rStyle w:val="PageNumber"/>
        <w:rFonts w:ascii="Arial" w:hAnsi="Arial" w:cs="Arial"/>
        <w:sz w:val="16"/>
        <w:szCs w:val="24"/>
        <w:lang w:val="en-GB" w:eastAsia="en-US"/>
      </w:rPr>
    </w:pPr>
  </w:p>
  <w:p w:rsidR="00011DFE" w:rsidRPr="00385BED" w:rsidRDefault="00011DFE">
    <w:pPr>
      <w:pStyle w:val="Footer"/>
      <w:jc w:val="center"/>
      <w:rPr>
        <w:rFonts w:asciiTheme="minorHAnsi" w:hAnsiTheme="minorHAnsi" w:cs="Arial"/>
        <w:sz w:val="22"/>
        <w:szCs w:val="22"/>
      </w:rPr>
    </w:pPr>
    <w:r w:rsidRPr="00385BED">
      <w:rPr>
        <w:rStyle w:val="PageNumber"/>
        <w:rFonts w:asciiTheme="minorHAnsi" w:hAnsiTheme="minorHAnsi" w:cs="Arial"/>
        <w:sz w:val="22"/>
        <w:szCs w:val="22"/>
      </w:rPr>
      <w:t xml:space="preserve">4 / </w:t>
    </w:r>
    <w:r w:rsidRPr="00385BED">
      <w:rPr>
        <w:rStyle w:val="PageNumber"/>
        <w:rFonts w:asciiTheme="minorHAnsi" w:hAnsiTheme="minorHAnsi" w:cs="Arial"/>
        <w:sz w:val="22"/>
        <w:szCs w:val="22"/>
      </w:rPr>
      <w:fldChar w:fldCharType="begin"/>
    </w:r>
    <w:r w:rsidRPr="00385BED">
      <w:rPr>
        <w:rStyle w:val="PageNumber"/>
        <w:rFonts w:asciiTheme="minorHAnsi" w:hAnsiTheme="minorHAnsi" w:cs="Arial"/>
        <w:sz w:val="22"/>
        <w:szCs w:val="22"/>
      </w:rPr>
      <w:instrText xml:space="preserve"> PAGE   \* MERGEFORMAT </w:instrText>
    </w:r>
    <w:r w:rsidRPr="00385BED">
      <w:rPr>
        <w:rStyle w:val="PageNumber"/>
        <w:rFonts w:asciiTheme="minorHAnsi" w:hAnsiTheme="minorHAnsi" w:cs="Arial"/>
        <w:sz w:val="22"/>
        <w:szCs w:val="22"/>
      </w:rPr>
      <w:fldChar w:fldCharType="separate"/>
    </w:r>
    <w:r w:rsidR="009B3632">
      <w:rPr>
        <w:rStyle w:val="PageNumber"/>
        <w:rFonts w:asciiTheme="minorHAnsi" w:hAnsiTheme="minorHAnsi" w:cs="Arial"/>
        <w:noProof/>
        <w:sz w:val="22"/>
        <w:szCs w:val="22"/>
      </w:rPr>
      <w:t>95</w:t>
    </w:r>
    <w:r w:rsidRPr="00385BED">
      <w:rPr>
        <w:rStyle w:val="PageNumber"/>
        <w:rFonts w:asciiTheme="minorHAnsi" w:hAnsiTheme="minorHAnsi" w:cs="Arial"/>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PlainText"/>
      <w:rPr>
        <w:rStyle w:val="PageNumber"/>
        <w:rFonts w:ascii="Arial" w:hAnsi="Arial" w:cs="Arial"/>
        <w:sz w:val="16"/>
        <w:szCs w:val="24"/>
        <w:lang w:val="en-GB" w:eastAsia="en-US"/>
      </w:rPr>
    </w:pPr>
  </w:p>
  <w:p w:rsidR="00011DFE" w:rsidRPr="00385BED" w:rsidRDefault="00011DFE">
    <w:pPr>
      <w:pStyle w:val="Footer"/>
      <w:jc w:val="center"/>
      <w:rPr>
        <w:rFonts w:asciiTheme="minorHAnsi" w:hAnsiTheme="minorHAnsi" w:cs="Arial"/>
        <w:sz w:val="22"/>
        <w:szCs w:val="22"/>
      </w:rPr>
    </w:pPr>
    <w:r w:rsidRPr="00385BED">
      <w:rPr>
        <w:rStyle w:val="PageNumber"/>
        <w:rFonts w:asciiTheme="minorHAnsi" w:hAnsiTheme="minorHAnsi" w:cs="Arial"/>
        <w:sz w:val="22"/>
        <w:szCs w:val="22"/>
      </w:rPr>
      <w:t xml:space="preserve">4 / </w:t>
    </w:r>
    <w:r w:rsidRPr="00385BED">
      <w:rPr>
        <w:rStyle w:val="PageNumber"/>
        <w:rFonts w:asciiTheme="minorHAnsi" w:hAnsiTheme="minorHAnsi" w:cs="Arial"/>
        <w:sz w:val="22"/>
        <w:szCs w:val="22"/>
      </w:rPr>
      <w:fldChar w:fldCharType="begin"/>
    </w:r>
    <w:r w:rsidRPr="00385BED">
      <w:rPr>
        <w:rStyle w:val="PageNumber"/>
        <w:rFonts w:asciiTheme="minorHAnsi" w:hAnsiTheme="minorHAnsi" w:cs="Arial"/>
        <w:sz w:val="22"/>
        <w:szCs w:val="22"/>
      </w:rPr>
      <w:instrText xml:space="preserve"> PAGE   \* MERGEFORMAT </w:instrText>
    </w:r>
    <w:r w:rsidRPr="00385BED">
      <w:rPr>
        <w:rStyle w:val="PageNumber"/>
        <w:rFonts w:asciiTheme="minorHAnsi" w:hAnsiTheme="minorHAnsi" w:cs="Arial"/>
        <w:sz w:val="22"/>
        <w:szCs w:val="22"/>
      </w:rPr>
      <w:fldChar w:fldCharType="separate"/>
    </w:r>
    <w:r w:rsidR="009B3632">
      <w:rPr>
        <w:rStyle w:val="PageNumber"/>
        <w:rFonts w:asciiTheme="minorHAnsi" w:hAnsiTheme="minorHAnsi" w:cs="Arial"/>
        <w:noProof/>
        <w:sz w:val="22"/>
        <w:szCs w:val="22"/>
      </w:rPr>
      <w:t>96</w:t>
    </w:r>
    <w:r w:rsidRPr="00385BED">
      <w:rPr>
        <w:rStyle w:val="PageNumber"/>
        <w:rFonts w:asciiTheme="minorHAnsi" w:hAnsiTheme="minorHAnsi" w:cs="Arial"/>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rsidP="007B6433">
    <w:pPr>
      <w:pStyle w:val="BodyText"/>
      <w:tabs>
        <w:tab w:val="left" w:pos="4005"/>
      </w:tabs>
      <w:kinsoku w:val="0"/>
      <w:overflowPunct w:val="0"/>
      <w:spacing w:line="14" w:lineRule="auto"/>
      <w:rPr>
        <w:rFonts w:ascii="Times New Roman" w:hAnsi="Times New Roman"/>
        <w:sz w:val="20"/>
        <w:szCs w:val="20"/>
      </w:rPr>
    </w:pPr>
    <w:r>
      <w:rPr>
        <w:noProof/>
        <w:lang w:eastAsia="en-GB"/>
      </w:rPr>
      <mc:AlternateContent>
        <mc:Choice Requires="wps">
          <w:drawing>
            <wp:anchor distT="0" distB="0" distL="114300" distR="114300" simplePos="0" relativeHeight="251671552" behindDoc="1" locked="0" layoutInCell="0" allowOverlap="1" wp14:anchorId="2ADD4B1E" wp14:editId="06978229">
              <wp:simplePos x="0" y="0"/>
              <wp:positionH relativeFrom="page">
                <wp:posOffset>3819525</wp:posOffset>
              </wp:positionH>
              <wp:positionV relativeFrom="bottomMargin">
                <wp:posOffset>0</wp:posOffset>
              </wp:positionV>
              <wp:extent cx="638810" cy="165735"/>
              <wp:effectExtent l="0" t="0" r="889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FE" w:rsidRPr="00DB5BF5" w:rsidRDefault="00011DFE">
                          <w:pPr>
                            <w:pStyle w:val="BodyText"/>
                            <w:kinsoku w:val="0"/>
                            <w:overflowPunct w:val="0"/>
                            <w:spacing w:line="237" w:lineRule="exact"/>
                            <w:rPr>
                              <w:rFonts w:asciiTheme="minorHAnsi" w:hAnsiTheme="minorHAnsi" w:cstheme="minorHAnsi"/>
                              <w:sz w:val="22"/>
                              <w:szCs w:val="22"/>
                            </w:rPr>
                          </w:pPr>
                          <w:r w:rsidRPr="00DB5BF5">
                            <w:rPr>
                              <w:rFonts w:asciiTheme="minorHAnsi" w:hAnsiTheme="minorHAnsi" w:cstheme="minorHAnsi"/>
                              <w:sz w:val="22"/>
                              <w:szCs w:val="22"/>
                            </w:rPr>
                            <w:t xml:space="preserve">4 / </w:t>
                          </w:r>
                          <w:r w:rsidRPr="00DB5BF5">
                            <w:rPr>
                              <w:rFonts w:asciiTheme="minorHAnsi" w:hAnsiTheme="minorHAnsi" w:cstheme="minorHAnsi"/>
                              <w:sz w:val="22"/>
                              <w:szCs w:val="22"/>
                            </w:rPr>
                            <w:fldChar w:fldCharType="begin"/>
                          </w:r>
                          <w:r w:rsidRPr="00DB5BF5">
                            <w:rPr>
                              <w:rFonts w:asciiTheme="minorHAnsi" w:hAnsiTheme="minorHAnsi" w:cstheme="minorHAnsi"/>
                              <w:sz w:val="22"/>
                              <w:szCs w:val="22"/>
                            </w:rPr>
                            <w:instrText xml:space="preserve"> PAGE </w:instrText>
                          </w:r>
                          <w:r w:rsidRPr="00DB5BF5">
                            <w:rPr>
                              <w:rFonts w:asciiTheme="minorHAnsi" w:hAnsiTheme="minorHAnsi" w:cstheme="minorHAnsi"/>
                              <w:sz w:val="22"/>
                              <w:szCs w:val="22"/>
                            </w:rPr>
                            <w:fldChar w:fldCharType="separate"/>
                          </w:r>
                          <w:r w:rsidR="002B26EB">
                            <w:rPr>
                              <w:rFonts w:asciiTheme="minorHAnsi" w:hAnsiTheme="minorHAnsi" w:cstheme="minorHAnsi"/>
                              <w:noProof/>
                              <w:sz w:val="22"/>
                              <w:szCs w:val="22"/>
                            </w:rPr>
                            <w:t>130</w:t>
                          </w:r>
                          <w:r w:rsidRPr="00DB5BF5">
                            <w:rPr>
                              <w:rFonts w:asciiTheme="minorHAnsi" w:hAnsiTheme="minorHAnsi" w:cs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D4B1E" id="_x0000_t202" coordsize="21600,21600" o:spt="202" path="m,l,21600r21600,l21600,xe">
              <v:stroke joinstyle="miter"/>
              <v:path gradientshapeok="t" o:connecttype="rect"/>
            </v:shapetype>
            <v:shape id="Text Box 17" o:spid="_x0000_s1027" type="#_x0000_t202" style="position:absolute;left:0;text-align:left;margin-left:300.75pt;margin-top:0;width:50.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3k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" o:allowincell="f" filled="f" stroked="f">
              <v:textbox inset="0,0,0,0">
                <w:txbxContent>
                  <w:p w:rsidR="00011DFE" w:rsidRPr="00DB5BF5" w:rsidRDefault="00011DFE">
                    <w:pPr>
                      <w:pStyle w:val="BodyText"/>
                      <w:kinsoku w:val="0"/>
                      <w:overflowPunct w:val="0"/>
                      <w:spacing w:line="237" w:lineRule="exact"/>
                      <w:rPr>
                        <w:rFonts w:asciiTheme="minorHAnsi" w:hAnsiTheme="minorHAnsi" w:cstheme="minorHAnsi"/>
                        <w:sz w:val="22"/>
                        <w:szCs w:val="22"/>
                      </w:rPr>
                    </w:pPr>
                    <w:r w:rsidRPr="00DB5BF5">
                      <w:rPr>
                        <w:rFonts w:asciiTheme="minorHAnsi" w:hAnsiTheme="minorHAnsi" w:cstheme="minorHAnsi"/>
                        <w:sz w:val="22"/>
                        <w:szCs w:val="22"/>
                      </w:rPr>
                      <w:t xml:space="preserve">4 / </w:t>
                    </w:r>
                    <w:r w:rsidRPr="00DB5BF5">
                      <w:rPr>
                        <w:rFonts w:asciiTheme="minorHAnsi" w:hAnsiTheme="minorHAnsi" w:cstheme="minorHAnsi"/>
                        <w:sz w:val="22"/>
                        <w:szCs w:val="22"/>
                      </w:rPr>
                      <w:fldChar w:fldCharType="begin"/>
                    </w:r>
                    <w:r w:rsidRPr="00DB5BF5">
                      <w:rPr>
                        <w:rFonts w:asciiTheme="minorHAnsi" w:hAnsiTheme="minorHAnsi" w:cstheme="minorHAnsi"/>
                        <w:sz w:val="22"/>
                        <w:szCs w:val="22"/>
                      </w:rPr>
                      <w:instrText xml:space="preserve"> PAGE </w:instrText>
                    </w:r>
                    <w:r w:rsidRPr="00DB5BF5">
                      <w:rPr>
                        <w:rFonts w:asciiTheme="minorHAnsi" w:hAnsiTheme="minorHAnsi" w:cstheme="minorHAnsi"/>
                        <w:sz w:val="22"/>
                        <w:szCs w:val="22"/>
                      </w:rPr>
                      <w:fldChar w:fldCharType="separate"/>
                    </w:r>
                    <w:r w:rsidR="002B26EB">
                      <w:rPr>
                        <w:rFonts w:asciiTheme="minorHAnsi" w:hAnsiTheme="minorHAnsi" w:cstheme="minorHAnsi"/>
                        <w:noProof/>
                        <w:sz w:val="22"/>
                        <w:szCs w:val="22"/>
                      </w:rPr>
                      <w:t>130</w:t>
                    </w:r>
                    <w:r w:rsidRPr="00DB5BF5">
                      <w:rPr>
                        <w:rFonts w:asciiTheme="minorHAnsi" w:hAnsiTheme="minorHAnsi" w:cstheme="minorHAnsi"/>
                        <w:sz w:val="22"/>
                        <w:szCs w:val="22"/>
                      </w:rPr>
                      <w:fldChar w:fldCharType="end"/>
                    </w:r>
                  </w:p>
                </w:txbxContent>
              </v:textbox>
              <w10:wrap anchorx="page" anchory="margin"/>
            </v:shape>
          </w:pict>
        </mc:Fallback>
      </mc:AlternateContent>
    </w:r>
    <w:r>
      <w:rPr>
        <w:noProof/>
        <w:lang w:eastAsia="en-GB"/>
      </w:rPr>
      <mc:AlternateContent>
        <mc:Choice Requires="wps">
          <w:drawing>
            <wp:anchor distT="0" distB="0" distL="114300" distR="114300" simplePos="0" relativeHeight="251669504" behindDoc="1" locked="0" layoutInCell="0" allowOverlap="1" wp14:anchorId="012374FC" wp14:editId="484BA570">
              <wp:simplePos x="0" y="0"/>
              <wp:positionH relativeFrom="page">
                <wp:posOffset>1068070</wp:posOffset>
              </wp:positionH>
              <wp:positionV relativeFrom="page">
                <wp:posOffset>10090150</wp:posOffset>
              </wp:positionV>
              <wp:extent cx="818515" cy="165735"/>
              <wp:effectExtent l="1270" t="317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FE" w:rsidRDefault="00011DFE">
                          <w:pPr>
                            <w:pStyle w:val="BodyText"/>
                            <w:kinsoku w:val="0"/>
                            <w:overflowPunct w:val="0"/>
                            <w:spacing w:line="237" w:lineRule="exact"/>
                            <w:rPr>
                              <w:spacing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74FC" id="Text Box 15" o:spid="_x0000_s1028" type="#_x0000_t202" style="position:absolute;left:0;text-align:left;margin-left:84.1pt;margin-top:794.5pt;width:64.4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dr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" o:allowincell="f" filled="f" stroked="f">
              <v:textbox inset="0,0,0,0">
                <w:txbxContent>
                  <w:p w:rsidR="00011DFE" w:rsidRDefault="00011DFE">
                    <w:pPr>
                      <w:pStyle w:val="BodyText"/>
                      <w:kinsoku w:val="0"/>
                      <w:overflowPunct w:val="0"/>
                      <w:spacing w:line="237" w:lineRule="exact"/>
                      <w:rPr>
                        <w:spacing w:val="-1"/>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DFE" w:rsidRDefault="00011DFE">
      <w:r>
        <w:separator/>
      </w:r>
    </w:p>
  </w:footnote>
  <w:footnote w:type="continuationSeparator" w:id="0">
    <w:p w:rsidR="00011DFE" w:rsidRDefault="0001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32" w:rsidRDefault="009B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910145954"/>
      <w:docPartObj>
        <w:docPartGallery w:val="Watermarks"/>
        <w:docPartUnique/>
      </w:docPartObj>
    </w:sdtPr>
    <w:sdtContent>
      <w:p w:rsidR="00011DFE" w:rsidRPr="00DE0BAE" w:rsidRDefault="009B3632" w:rsidP="0071467A">
        <w:pPr>
          <w:pStyle w:val="Header"/>
          <w:jc w:val="center"/>
          <w:rPr>
            <w:rFonts w:ascii="Calibri" w:hAnsi="Calibri"/>
          </w:rPr>
        </w:pPr>
        <w:r w:rsidRPr="009B3632">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left:0;text-align:left;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632" w:rsidRDefault="009B3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BodyText"/>
      <w:kinsoku w:val="0"/>
      <w:overflowPunct w:val="0"/>
      <w:spacing w:line="14" w:lineRule="auto"/>
      <w:rPr>
        <w:rFonts w:ascii="Times New Roman" w:hAnsi="Times New Roman"/>
        <w:sz w:val="20"/>
        <w:szCs w:val="20"/>
      </w:rPr>
    </w:pPr>
    <w:r>
      <w:rPr>
        <w:noProof/>
        <w:lang w:eastAsia="en-GB"/>
      </w:rPr>
      <mc:AlternateContent>
        <mc:Choice Requires="wps">
          <w:drawing>
            <wp:anchor distT="0" distB="0" distL="114300" distR="114300" simplePos="0" relativeHeight="251668480" behindDoc="1" locked="0" layoutInCell="0" allowOverlap="1" wp14:anchorId="48570E8C" wp14:editId="4ED5F4F7">
              <wp:simplePos x="0" y="0"/>
              <wp:positionH relativeFrom="page">
                <wp:posOffset>1621155</wp:posOffset>
              </wp:positionH>
              <wp:positionV relativeFrom="page">
                <wp:posOffset>459740</wp:posOffset>
              </wp:positionV>
              <wp:extent cx="4678045" cy="177800"/>
              <wp:effectExtent l="1905" t="254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DFE" w:rsidRDefault="00011DFE">
                          <w:pPr>
                            <w:pStyle w:val="BodyText"/>
                            <w:kinsoku w:val="0"/>
                            <w:overflowPunct w:val="0"/>
                            <w:spacing w:line="25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70E8C" id="_x0000_t202" coordsize="21600,21600" o:spt="202" path="m,l,21600r21600,l21600,xe">
              <v:stroke joinstyle="miter"/>
              <v:path gradientshapeok="t" o:connecttype="rect"/>
            </v:shapetype>
            <v:shape id="Text Box 13" o:spid="_x0000_s1026" type="#_x0000_t202" style="position:absolute;left:0;text-align:left;margin-left:127.65pt;margin-top:36.2pt;width:368.3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" o:allowincell="f" filled="f" stroked="f">
              <v:textbox inset="0,0,0,0">
                <w:txbxContent>
                  <w:p w:rsidR="00011DFE" w:rsidRDefault="00011DFE">
                    <w:pPr>
                      <w:pStyle w:val="BodyText"/>
                      <w:kinsoku w:val="0"/>
                      <w:overflowPunct w:val="0"/>
                      <w:spacing w:line="256" w:lineRule="exac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FE" w:rsidRDefault="0001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
      <w:numFmt w:val="lowerRoman"/>
      <w:lvlText w:val="(%1)"/>
      <w:lvlJc w:val="left"/>
      <w:pPr>
        <w:ind w:left="1901" w:hanging="1080"/>
      </w:pPr>
      <w:rPr>
        <w:rFonts w:ascii="Arial" w:hAnsi="Arial" w:cs="Arial"/>
        <w:b w:val="0"/>
        <w:bCs w:val="0"/>
        <w:spacing w:val="-1"/>
        <w:w w:val="99"/>
        <w:sz w:val="24"/>
        <w:szCs w:val="24"/>
      </w:rPr>
    </w:lvl>
    <w:lvl w:ilvl="1">
      <w:numFmt w:val="bullet"/>
      <w:lvlText w:val="•"/>
      <w:lvlJc w:val="left"/>
      <w:pPr>
        <w:ind w:left="2639" w:hanging="1080"/>
      </w:pPr>
    </w:lvl>
    <w:lvl w:ilvl="2">
      <w:numFmt w:val="bullet"/>
      <w:lvlText w:val="•"/>
      <w:lvlJc w:val="left"/>
      <w:pPr>
        <w:ind w:left="3377" w:hanging="1080"/>
      </w:pPr>
    </w:lvl>
    <w:lvl w:ilvl="3">
      <w:numFmt w:val="bullet"/>
      <w:lvlText w:val="•"/>
      <w:lvlJc w:val="left"/>
      <w:pPr>
        <w:ind w:left="4115" w:hanging="1080"/>
      </w:pPr>
    </w:lvl>
    <w:lvl w:ilvl="4">
      <w:numFmt w:val="bullet"/>
      <w:lvlText w:val="•"/>
      <w:lvlJc w:val="left"/>
      <w:pPr>
        <w:ind w:left="4852" w:hanging="1080"/>
      </w:pPr>
    </w:lvl>
    <w:lvl w:ilvl="5">
      <w:numFmt w:val="bullet"/>
      <w:lvlText w:val="•"/>
      <w:lvlJc w:val="left"/>
      <w:pPr>
        <w:ind w:left="5590" w:hanging="1080"/>
      </w:pPr>
    </w:lvl>
    <w:lvl w:ilvl="6">
      <w:numFmt w:val="bullet"/>
      <w:lvlText w:val="•"/>
      <w:lvlJc w:val="left"/>
      <w:pPr>
        <w:ind w:left="6328" w:hanging="1080"/>
      </w:pPr>
    </w:lvl>
    <w:lvl w:ilvl="7">
      <w:numFmt w:val="bullet"/>
      <w:lvlText w:val="•"/>
      <w:lvlJc w:val="left"/>
      <w:pPr>
        <w:ind w:left="7066" w:hanging="1080"/>
      </w:pPr>
    </w:lvl>
    <w:lvl w:ilvl="8">
      <w:numFmt w:val="bullet"/>
      <w:lvlText w:val="•"/>
      <w:lvlJc w:val="left"/>
      <w:pPr>
        <w:ind w:left="7804" w:hanging="1080"/>
      </w:pPr>
    </w:lvl>
  </w:abstractNum>
  <w:abstractNum w:abstractNumId="1" w15:restartNumberingAfterBreak="0">
    <w:nsid w:val="00000434"/>
    <w:multiLevelType w:val="multilevel"/>
    <w:tmpl w:val="EF5EA10C"/>
    <w:lvl w:ilvl="0">
      <w:start w:val="1"/>
      <w:numFmt w:val="lowerLetter"/>
      <w:lvlText w:val="(%1)"/>
      <w:lvlJc w:val="left"/>
      <w:pPr>
        <w:ind w:left="1541" w:hanging="720"/>
      </w:pPr>
      <w:rPr>
        <w:rFonts w:ascii="Arial" w:hAnsi="Arial" w:cs="Arial" w:hint="default"/>
        <w:b w:val="0"/>
        <w:bCs w:val="0"/>
        <w:spacing w:val="-1"/>
        <w:w w:val="99"/>
        <w:sz w:val="24"/>
        <w:szCs w:val="24"/>
      </w:rPr>
    </w:lvl>
    <w:lvl w:ilvl="1">
      <w:numFmt w:val="bullet"/>
      <w:lvlText w:val="•"/>
      <w:lvlJc w:val="left"/>
      <w:pPr>
        <w:ind w:left="2315" w:hanging="720"/>
      </w:pPr>
      <w:rPr>
        <w:rFonts w:hint="default"/>
      </w:rPr>
    </w:lvl>
    <w:lvl w:ilvl="2">
      <w:numFmt w:val="bullet"/>
      <w:lvlText w:val="•"/>
      <w:lvlJc w:val="left"/>
      <w:pPr>
        <w:ind w:left="3089" w:hanging="720"/>
      </w:pPr>
      <w:rPr>
        <w:rFonts w:hint="default"/>
      </w:rPr>
    </w:lvl>
    <w:lvl w:ilvl="3">
      <w:numFmt w:val="bullet"/>
      <w:lvlText w:val="•"/>
      <w:lvlJc w:val="left"/>
      <w:pPr>
        <w:ind w:left="3863" w:hanging="720"/>
      </w:pPr>
      <w:rPr>
        <w:rFonts w:hint="default"/>
      </w:rPr>
    </w:lvl>
    <w:lvl w:ilvl="4">
      <w:numFmt w:val="bullet"/>
      <w:lvlText w:val="•"/>
      <w:lvlJc w:val="left"/>
      <w:pPr>
        <w:ind w:left="4636" w:hanging="720"/>
      </w:pPr>
      <w:rPr>
        <w:rFonts w:hint="default"/>
      </w:rPr>
    </w:lvl>
    <w:lvl w:ilvl="5">
      <w:numFmt w:val="bullet"/>
      <w:lvlText w:val="•"/>
      <w:lvlJc w:val="left"/>
      <w:pPr>
        <w:ind w:left="5410" w:hanging="720"/>
      </w:pPr>
      <w:rPr>
        <w:rFonts w:hint="default"/>
      </w:rPr>
    </w:lvl>
    <w:lvl w:ilvl="6">
      <w:numFmt w:val="bullet"/>
      <w:lvlText w:val="•"/>
      <w:lvlJc w:val="left"/>
      <w:pPr>
        <w:ind w:left="6184" w:hanging="720"/>
      </w:pPr>
      <w:rPr>
        <w:rFonts w:hint="default"/>
      </w:rPr>
    </w:lvl>
    <w:lvl w:ilvl="7">
      <w:numFmt w:val="bullet"/>
      <w:lvlText w:val="•"/>
      <w:lvlJc w:val="left"/>
      <w:pPr>
        <w:ind w:left="6958" w:hanging="720"/>
      </w:pPr>
      <w:rPr>
        <w:rFonts w:hint="default"/>
      </w:rPr>
    </w:lvl>
    <w:lvl w:ilvl="8">
      <w:numFmt w:val="bullet"/>
      <w:lvlText w:val="•"/>
      <w:lvlJc w:val="left"/>
      <w:pPr>
        <w:ind w:left="7732" w:hanging="720"/>
      </w:pPr>
      <w:rPr>
        <w:rFonts w:hint="default"/>
      </w:rPr>
    </w:lvl>
  </w:abstractNum>
  <w:abstractNum w:abstractNumId="2" w15:restartNumberingAfterBreak="0">
    <w:nsid w:val="00000437"/>
    <w:multiLevelType w:val="multilevel"/>
    <w:tmpl w:val="000008BA"/>
    <w:lvl w:ilvl="0">
      <w:start w:val="1"/>
      <w:numFmt w:val="decimal"/>
      <w:lvlText w:val="%1."/>
      <w:lvlJc w:val="left"/>
      <w:pPr>
        <w:ind w:left="821" w:hanging="780"/>
      </w:pPr>
      <w:rPr>
        <w:rFonts w:ascii="Arial" w:hAnsi="Arial" w:cs="Arial"/>
        <w:b w:val="0"/>
        <w:bCs w:val="0"/>
        <w:spacing w:val="1"/>
        <w:w w:val="99"/>
        <w:sz w:val="24"/>
        <w:szCs w:val="24"/>
      </w:rPr>
    </w:lvl>
    <w:lvl w:ilvl="1">
      <w:numFmt w:val="bullet"/>
      <w:lvlText w:val="•"/>
      <w:lvlJc w:val="left"/>
      <w:pPr>
        <w:ind w:left="1667" w:hanging="780"/>
      </w:pPr>
    </w:lvl>
    <w:lvl w:ilvl="2">
      <w:numFmt w:val="bullet"/>
      <w:lvlText w:val="•"/>
      <w:lvlJc w:val="left"/>
      <w:pPr>
        <w:ind w:left="2513" w:hanging="780"/>
      </w:pPr>
    </w:lvl>
    <w:lvl w:ilvl="3">
      <w:numFmt w:val="bullet"/>
      <w:lvlText w:val="•"/>
      <w:lvlJc w:val="left"/>
      <w:pPr>
        <w:ind w:left="3359" w:hanging="780"/>
      </w:pPr>
    </w:lvl>
    <w:lvl w:ilvl="4">
      <w:numFmt w:val="bullet"/>
      <w:lvlText w:val="•"/>
      <w:lvlJc w:val="left"/>
      <w:pPr>
        <w:ind w:left="4204" w:hanging="780"/>
      </w:pPr>
    </w:lvl>
    <w:lvl w:ilvl="5">
      <w:numFmt w:val="bullet"/>
      <w:lvlText w:val="•"/>
      <w:lvlJc w:val="left"/>
      <w:pPr>
        <w:ind w:left="5050" w:hanging="780"/>
      </w:pPr>
    </w:lvl>
    <w:lvl w:ilvl="6">
      <w:numFmt w:val="bullet"/>
      <w:lvlText w:val="•"/>
      <w:lvlJc w:val="left"/>
      <w:pPr>
        <w:ind w:left="5896" w:hanging="780"/>
      </w:pPr>
    </w:lvl>
    <w:lvl w:ilvl="7">
      <w:numFmt w:val="bullet"/>
      <w:lvlText w:val="•"/>
      <w:lvlJc w:val="left"/>
      <w:pPr>
        <w:ind w:left="6742" w:hanging="780"/>
      </w:pPr>
    </w:lvl>
    <w:lvl w:ilvl="8">
      <w:numFmt w:val="bullet"/>
      <w:lvlText w:val="•"/>
      <w:lvlJc w:val="left"/>
      <w:pPr>
        <w:ind w:left="7588" w:hanging="780"/>
      </w:pPr>
    </w:lvl>
  </w:abstractNum>
  <w:abstractNum w:abstractNumId="3" w15:restartNumberingAfterBreak="0">
    <w:nsid w:val="0000043D"/>
    <w:multiLevelType w:val="multilevel"/>
    <w:tmpl w:val="000008C0"/>
    <w:lvl w:ilvl="0">
      <w:numFmt w:val="bullet"/>
      <w:lvlText w:val=""/>
      <w:lvlJc w:val="left"/>
      <w:pPr>
        <w:ind w:left="822" w:hanging="360"/>
      </w:pPr>
      <w:rPr>
        <w:rFonts w:ascii="Symbol" w:hAnsi="Symbol"/>
        <w:b w:val="0"/>
        <w:w w:val="99"/>
        <w:sz w:val="24"/>
      </w:rPr>
    </w:lvl>
    <w:lvl w:ilvl="1">
      <w:numFmt w:val="bullet"/>
      <w:lvlText w:val="•"/>
      <w:lvlJc w:val="left"/>
      <w:pPr>
        <w:ind w:left="1242" w:hanging="360"/>
      </w:pPr>
    </w:lvl>
    <w:lvl w:ilvl="2">
      <w:numFmt w:val="bullet"/>
      <w:lvlText w:val="•"/>
      <w:lvlJc w:val="left"/>
      <w:pPr>
        <w:ind w:left="1663" w:hanging="360"/>
      </w:pPr>
    </w:lvl>
    <w:lvl w:ilvl="3">
      <w:numFmt w:val="bullet"/>
      <w:lvlText w:val="•"/>
      <w:lvlJc w:val="left"/>
      <w:pPr>
        <w:ind w:left="2084" w:hanging="360"/>
      </w:pPr>
    </w:lvl>
    <w:lvl w:ilvl="4">
      <w:numFmt w:val="bullet"/>
      <w:lvlText w:val="•"/>
      <w:lvlJc w:val="left"/>
      <w:pPr>
        <w:ind w:left="2504" w:hanging="360"/>
      </w:pPr>
    </w:lvl>
    <w:lvl w:ilvl="5">
      <w:numFmt w:val="bullet"/>
      <w:lvlText w:val="•"/>
      <w:lvlJc w:val="left"/>
      <w:pPr>
        <w:ind w:left="2925" w:hanging="360"/>
      </w:pPr>
    </w:lvl>
    <w:lvl w:ilvl="6">
      <w:numFmt w:val="bullet"/>
      <w:lvlText w:val="•"/>
      <w:lvlJc w:val="left"/>
      <w:pPr>
        <w:ind w:left="3345" w:hanging="360"/>
      </w:pPr>
    </w:lvl>
    <w:lvl w:ilvl="7">
      <w:numFmt w:val="bullet"/>
      <w:lvlText w:val="•"/>
      <w:lvlJc w:val="left"/>
      <w:pPr>
        <w:ind w:left="3766" w:hanging="360"/>
      </w:pPr>
    </w:lvl>
    <w:lvl w:ilvl="8">
      <w:numFmt w:val="bullet"/>
      <w:lvlText w:val="•"/>
      <w:lvlJc w:val="left"/>
      <w:pPr>
        <w:ind w:left="4187" w:hanging="360"/>
      </w:pPr>
    </w:lvl>
  </w:abstractNum>
  <w:abstractNum w:abstractNumId="4" w15:restartNumberingAfterBreak="0">
    <w:nsid w:val="0000043E"/>
    <w:multiLevelType w:val="multilevel"/>
    <w:tmpl w:val="000008C1"/>
    <w:lvl w:ilvl="0">
      <w:numFmt w:val="bullet"/>
      <w:lvlText w:val=""/>
      <w:lvlJc w:val="left"/>
      <w:pPr>
        <w:ind w:left="822" w:hanging="360"/>
      </w:pPr>
      <w:rPr>
        <w:rFonts w:ascii="Symbol" w:hAnsi="Symbol"/>
        <w:b w:val="0"/>
        <w:w w:val="99"/>
        <w:sz w:val="24"/>
      </w:rPr>
    </w:lvl>
    <w:lvl w:ilvl="1">
      <w:numFmt w:val="bullet"/>
      <w:lvlText w:val="•"/>
      <w:lvlJc w:val="left"/>
      <w:pPr>
        <w:ind w:left="1242" w:hanging="360"/>
      </w:pPr>
    </w:lvl>
    <w:lvl w:ilvl="2">
      <w:numFmt w:val="bullet"/>
      <w:lvlText w:val="•"/>
      <w:lvlJc w:val="left"/>
      <w:pPr>
        <w:ind w:left="1663" w:hanging="360"/>
      </w:pPr>
    </w:lvl>
    <w:lvl w:ilvl="3">
      <w:numFmt w:val="bullet"/>
      <w:lvlText w:val="•"/>
      <w:lvlJc w:val="left"/>
      <w:pPr>
        <w:ind w:left="2084" w:hanging="360"/>
      </w:pPr>
    </w:lvl>
    <w:lvl w:ilvl="4">
      <w:numFmt w:val="bullet"/>
      <w:lvlText w:val="•"/>
      <w:lvlJc w:val="left"/>
      <w:pPr>
        <w:ind w:left="2504" w:hanging="360"/>
      </w:pPr>
    </w:lvl>
    <w:lvl w:ilvl="5">
      <w:numFmt w:val="bullet"/>
      <w:lvlText w:val="•"/>
      <w:lvlJc w:val="left"/>
      <w:pPr>
        <w:ind w:left="2925" w:hanging="360"/>
      </w:pPr>
    </w:lvl>
    <w:lvl w:ilvl="6">
      <w:numFmt w:val="bullet"/>
      <w:lvlText w:val="•"/>
      <w:lvlJc w:val="left"/>
      <w:pPr>
        <w:ind w:left="3345" w:hanging="360"/>
      </w:pPr>
    </w:lvl>
    <w:lvl w:ilvl="7">
      <w:numFmt w:val="bullet"/>
      <w:lvlText w:val="•"/>
      <w:lvlJc w:val="left"/>
      <w:pPr>
        <w:ind w:left="3766" w:hanging="360"/>
      </w:pPr>
    </w:lvl>
    <w:lvl w:ilvl="8">
      <w:numFmt w:val="bullet"/>
      <w:lvlText w:val="•"/>
      <w:lvlJc w:val="left"/>
      <w:pPr>
        <w:ind w:left="4187" w:hanging="360"/>
      </w:pPr>
    </w:lvl>
  </w:abstractNum>
  <w:abstractNum w:abstractNumId="5" w15:restartNumberingAfterBreak="0">
    <w:nsid w:val="00000443"/>
    <w:multiLevelType w:val="multilevel"/>
    <w:tmpl w:val="9E6CFB56"/>
    <w:lvl w:ilvl="0">
      <w:start w:val="1"/>
      <w:numFmt w:val="upperRoman"/>
      <w:lvlText w:val="%1"/>
      <w:lvlJc w:val="left"/>
      <w:pPr>
        <w:ind w:left="821" w:hanging="747"/>
      </w:pPr>
      <w:rPr>
        <w:rFonts w:ascii="Arial" w:hAnsi="Arial" w:cs="Arial"/>
        <w:b w:val="0"/>
        <w:bCs w:val="0"/>
        <w:w w:val="99"/>
        <w:sz w:val="24"/>
        <w:szCs w:val="24"/>
      </w:rPr>
    </w:lvl>
    <w:lvl w:ilvl="1">
      <w:start w:val="1"/>
      <w:numFmt w:val="decimal"/>
      <w:lvlText w:val="%2"/>
      <w:lvlJc w:val="left"/>
      <w:pPr>
        <w:ind w:left="821" w:hanging="720"/>
      </w:pPr>
      <w:rPr>
        <w:rFonts w:asciiTheme="minorHAnsi" w:hAnsiTheme="minorHAnsi" w:cs="Arial" w:hint="default"/>
        <w:b w:val="0"/>
        <w:bCs w:val="0"/>
        <w:w w:val="99"/>
        <w:sz w:val="22"/>
        <w:szCs w:val="22"/>
      </w:rPr>
    </w:lvl>
    <w:lvl w:ilvl="2">
      <w:numFmt w:val="bullet"/>
      <w:lvlText w:val=""/>
      <w:lvlJc w:val="left"/>
      <w:pPr>
        <w:ind w:left="1541" w:hanging="360"/>
      </w:pPr>
      <w:rPr>
        <w:rFonts w:ascii="Symbol" w:hAnsi="Symbol"/>
        <w:b w:val="0"/>
        <w:w w:val="99"/>
        <w:sz w:val="24"/>
      </w:rPr>
    </w:lvl>
    <w:lvl w:ilvl="3">
      <w:numFmt w:val="bullet"/>
      <w:lvlText w:val="•"/>
      <w:lvlJc w:val="left"/>
      <w:pPr>
        <w:ind w:left="2546" w:hanging="360"/>
      </w:pPr>
    </w:lvl>
    <w:lvl w:ilvl="4">
      <w:numFmt w:val="bullet"/>
      <w:lvlText w:val="•"/>
      <w:lvlJc w:val="left"/>
      <w:pPr>
        <w:ind w:left="3551" w:hanging="360"/>
      </w:pPr>
    </w:lvl>
    <w:lvl w:ilvl="5">
      <w:numFmt w:val="bullet"/>
      <w:lvlText w:val="•"/>
      <w:lvlJc w:val="left"/>
      <w:pPr>
        <w:ind w:left="4556" w:hanging="360"/>
      </w:pPr>
    </w:lvl>
    <w:lvl w:ilvl="6">
      <w:numFmt w:val="bullet"/>
      <w:lvlText w:val="•"/>
      <w:lvlJc w:val="left"/>
      <w:pPr>
        <w:ind w:left="5560" w:hanging="360"/>
      </w:pPr>
    </w:lvl>
    <w:lvl w:ilvl="7">
      <w:numFmt w:val="bullet"/>
      <w:lvlText w:val="•"/>
      <w:lvlJc w:val="left"/>
      <w:pPr>
        <w:ind w:left="6565" w:hanging="360"/>
      </w:pPr>
    </w:lvl>
    <w:lvl w:ilvl="8">
      <w:numFmt w:val="bullet"/>
      <w:lvlText w:val="•"/>
      <w:lvlJc w:val="left"/>
      <w:pPr>
        <w:ind w:left="7570" w:hanging="360"/>
      </w:pPr>
    </w:lvl>
  </w:abstractNum>
  <w:abstractNum w:abstractNumId="6" w15:restartNumberingAfterBreak="0">
    <w:nsid w:val="00000445"/>
    <w:multiLevelType w:val="multilevel"/>
    <w:tmpl w:val="4E626364"/>
    <w:lvl w:ilvl="0">
      <w:start w:val="1"/>
      <w:numFmt w:val="decimal"/>
      <w:lvlText w:val="%1"/>
      <w:lvlJc w:val="left"/>
      <w:pPr>
        <w:ind w:left="821" w:hanging="720"/>
      </w:pPr>
      <w:rPr>
        <w:rFonts w:asciiTheme="minorHAnsi" w:hAnsiTheme="minorHAnsi" w:cstheme="minorHAnsi" w:hint="default"/>
        <w:b w:val="0"/>
        <w:bCs w:val="0"/>
        <w:w w:val="99"/>
        <w:sz w:val="22"/>
        <w:szCs w:val="22"/>
      </w:rPr>
    </w:lvl>
    <w:lvl w:ilvl="1">
      <w:numFmt w:val="bullet"/>
      <w:lvlText w:val="•"/>
      <w:lvlJc w:val="left"/>
      <w:pPr>
        <w:ind w:left="1697" w:hanging="720"/>
      </w:pPr>
    </w:lvl>
    <w:lvl w:ilvl="2">
      <w:numFmt w:val="bullet"/>
      <w:lvlText w:val="•"/>
      <w:lvlJc w:val="left"/>
      <w:pPr>
        <w:ind w:left="2573" w:hanging="720"/>
      </w:pPr>
    </w:lvl>
    <w:lvl w:ilvl="3">
      <w:numFmt w:val="bullet"/>
      <w:lvlText w:val="•"/>
      <w:lvlJc w:val="left"/>
      <w:pPr>
        <w:ind w:left="3449"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7" w15:restartNumberingAfterBreak="0">
    <w:nsid w:val="00000446"/>
    <w:multiLevelType w:val="multilevel"/>
    <w:tmpl w:val="056C5A62"/>
    <w:lvl w:ilvl="0">
      <w:start w:val="1"/>
      <w:numFmt w:val="decimal"/>
      <w:lvlText w:val="%1"/>
      <w:lvlJc w:val="left"/>
      <w:pPr>
        <w:ind w:left="701" w:hanging="600"/>
      </w:pPr>
      <w:rPr>
        <w:rFonts w:asciiTheme="minorHAnsi" w:hAnsiTheme="minorHAnsi" w:cstheme="minorHAnsi" w:hint="default"/>
        <w:b w:val="0"/>
        <w:bCs w:val="0"/>
        <w:w w:val="99"/>
        <w:sz w:val="24"/>
        <w:szCs w:val="24"/>
      </w:rPr>
    </w:lvl>
    <w:lvl w:ilvl="1">
      <w:numFmt w:val="bullet"/>
      <w:lvlText w:val="•"/>
      <w:lvlJc w:val="left"/>
      <w:pPr>
        <w:ind w:left="1589" w:hanging="600"/>
      </w:pPr>
    </w:lvl>
    <w:lvl w:ilvl="2">
      <w:numFmt w:val="bullet"/>
      <w:lvlText w:val="•"/>
      <w:lvlJc w:val="left"/>
      <w:pPr>
        <w:ind w:left="2477" w:hanging="600"/>
      </w:pPr>
    </w:lvl>
    <w:lvl w:ilvl="3">
      <w:numFmt w:val="bullet"/>
      <w:lvlText w:val="•"/>
      <w:lvlJc w:val="left"/>
      <w:pPr>
        <w:ind w:left="3365" w:hanging="600"/>
      </w:pPr>
    </w:lvl>
    <w:lvl w:ilvl="4">
      <w:numFmt w:val="bullet"/>
      <w:lvlText w:val="•"/>
      <w:lvlJc w:val="left"/>
      <w:pPr>
        <w:ind w:left="4252" w:hanging="600"/>
      </w:pPr>
    </w:lvl>
    <w:lvl w:ilvl="5">
      <w:numFmt w:val="bullet"/>
      <w:lvlText w:val="•"/>
      <w:lvlJc w:val="left"/>
      <w:pPr>
        <w:ind w:left="5140" w:hanging="600"/>
      </w:pPr>
    </w:lvl>
    <w:lvl w:ilvl="6">
      <w:numFmt w:val="bullet"/>
      <w:lvlText w:val="•"/>
      <w:lvlJc w:val="left"/>
      <w:pPr>
        <w:ind w:left="6028" w:hanging="600"/>
      </w:pPr>
    </w:lvl>
    <w:lvl w:ilvl="7">
      <w:numFmt w:val="bullet"/>
      <w:lvlText w:val="•"/>
      <w:lvlJc w:val="left"/>
      <w:pPr>
        <w:ind w:left="6916" w:hanging="600"/>
      </w:pPr>
    </w:lvl>
    <w:lvl w:ilvl="8">
      <w:numFmt w:val="bullet"/>
      <w:lvlText w:val="•"/>
      <w:lvlJc w:val="left"/>
      <w:pPr>
        <w:ind w:left="7804" w:hanging="600"/>
      </w:pPr>
    </w:lvl>
  </w:abstractNum>
  <w:abstractNum w:abstractNumId="8" w15:restartNumberingAfterBreak="0">
    <w:nsid w:val="018D32AC"/>
    <w:multiLevelType w:val="hybridMultilevel"/>
    <w:tmpl w:val="7FAEB694"/>
    <w:lvl w:ilvl="0" w:tplc="C7D4A448">
      <w:start w:val="1"/>
      <w:numFmt w:val="decimal"/>
      <w:lvlText w:val="%1."/>
      <w:lvlJc w:val="left"/>
      <w:pPr>
        <w:tabs>
          <w:tab w:val="num" w:pos="1080"/>
        </w:tabs>
        <w:ind w:left="1080" w:hanging="360"/>
      </w:pPr>
      <w:rPr>
        <w:b/>
      </w:rPr>
    </w:lvl>
    <w:lvl w:ilvl="1" w:tplc="08090017">
      <w:start w:val="1"/>
      <w:numFmt w:val="lowerLetter"/>
      <w:lvlText w:val="%2)"/>
      <w:lvlJc w:val="left"/>
      <w:pPr>
        <w:tabs>
          <w:tab w:val="num" w:pos="2160"/>
        </w:tabs>
        <w:ind w:left="2160" w:hanging="360"/>
      </w:pPr>
      <w:rPr>
        <w:b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055F5056"/>
    <w:multiLevelType w:val="hybridMultilevel"/>
    <w:tmpl w:val="629A06D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02182E"/>
    <w:multiLevelType w:val="hybridMultilevel"/>
    <w:tmpl w:val="C70A597E"/>
    <w:lvl w:ilvl="0" w:tplc="16C00A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0829AA"/>
    <w:multiLevelType w:val="hybridMultilevel"/>
    <w:tmpl w:val="715C3FD4"/>
    <w:lvl w:ilvl="0" w:tplc="325C3B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7561F8"/>
    <w:multiLevelType w:val="hybridMultilevel"/>
    <w:tmpl w:val="07EC546A"/>
    <w:lvl w:ilvl="0" w:tplc="B7665562">
      <w:start w:val="1"/>
      <w:numFmt w:val="decimal"/>
      <w:lvlText w:val="%1."/>
      <w:lvlJc w:val="left"/>
      <w:pPr>
        <w:tabs>
          <w:tab w:val="num" w:pos="443"/>
        </w:tabs>
        <w:ind w:left="443" w:hanging="323"/>
      </w:pPr>
      <w:rPr>
        <w:rFonts w:hint="default"/>
        <w:b w:val="0"/>
      </w:rPr>
    </w:lvl>
    <w:lvl w:ilvl="1" w:tplc="BD1C4B42">
      <w:start w:val="1"/>
      <w:numFmt w:val="lowerLetter"/>
      <w:lvlText w:val="%2)"/>
      <w:lvlJc w:val="left"/>
      <w:pPr>
        <w:tabs>
          <w:tab w:val="num" w:pos="1163"/>
        </w:tabs>
        <w:ind w:left="1163" w:hanging="360"/>
      </w:pPr>
      <w:rPr>
        <w:rFonts w:hint="default"/>
        <w:b w:val="0"/>
      </w:rPr>
    </w:lvl>
    <w:lvl w:ilvl="2" w:tplc="FFFFFFFF">
      <w:start w:val="1"/>
      <w:numFmt w:val="lowerRoman"/>
      <w:lvlText w:val="%3."/>
      <w:lvlJc w:val="right"/>
      <w:pPr>
        <w:tabs>
          <w:tab w:val="num" w:pos="1883"/>
        </w:tabs>
        <w:ind w:left="1883" w:hanging="180"/>
      </w:pPr>
    </w:lvl>
    <w:lvl w:ilvl="3" w:tplc="FFFFFFFF" w:tentative="1">
      <w:start w:val="1"/>
      <w:numFmt w:val="decimal"/>
      <w:lvlText w:val="%4."/>
      <w:lvlJc w:val="left"/>
      <w:pPr>
        <w:tabs>
          <w:tab w:val="num" w:pos="2603"/>
        </w:tabs>
        <w:ind w:left="2603" w:hanging="360"/>
      </w:pPr>
    </w:lvl>
    <w:lvl w:ilvl="4" w:tplc="FFFFFFFF" w:tentative="1">
      <w:start w:val="1"/>
      <w:numFmt w:val="lowerLetter"/>
      <w:lvlText w:val="%5."/>
      <w:lvlJc w:val="left"/>
      <w:pPr>
        <w:tabs>
          <w:tab w:val="num" w:pos="3323"/>
        </w:tabs>
        <w:ind w:left="3323" w:hanging="360"/>
      </w:pPr>
    </w:lvl>
    <w:lvl w:ilvl="5" w:tplc="FFFFFFFF" w:tentative="1">
      <w:start w:val="1"/>
      <w:numFmt w:val="lowerRoman"/>
      <w:lvlText w:val="%6."/>
      <w:lvlJc w:val="right"/>
      <w:pPr>
        <w:tabs>
          <w:tab w:val="num" w:pos="4043"/>
        </w:tabs>
        <w:ind w:left="4043" w:hanging="180"/>
      </w:pPr>
    </w:lvl>
    <w:lvl w:ilvl="6" w:tplc="FFFFFFFF" w:tentative="1">
      <w:start w:val="1"/>
      <w:numFmt w:val="decimal"/>
      <w:lvlText w:val="%7."/>
      <w:lvlJc w:val="left"/>
      <w:pPr>
        <w:tabs>
          <w:tab w:val="num" w:pos="4763"/>
        </w:tabs>
        <w:ind w:left="4763" w:hanging="360"/>
      </w:pPr>
    </w:lvl>
    <w:lvl w:ilvl="7" w:tplc="FFFFFFFF" w:tentative="1">
      <w:start w:val="1"/>
      <w:numFmt w:val="lowerLetter"/>
      <w:lvlText w:val="%8."/>
      <w:lvlJc w:val="left"/>
      <w:pPr>
        <w:tabs>
          <w:tab w:val="num" w:pos="5483"/>
        </w:tabs>
        <w:ind w:left="5483" w:hanging="360"/>
      </w:pPr>
    </w:lvl>
    <w:lvl w:ilvl="8" w:tplc="FFFFFFFF" w:tentative="1">
      <w:start w:val="1"/>
      <w:numFmt w:val="lowerRoman"/>
      <w:lvlText w:val="%9."/>
      <w:lvlJc w:val="right"/>
      <w:pPr>
        <w:tabs>
          <w:tab w:val="num" w:pos="6203"/>
        </w:tabs>
        <w:ind w:left="6203" w:hanging="180"/>
      </w:pPr>
    </w:lvl>
  </w:abstractNum>
  <w:abstractNum w:abstractNumId="13" w15:restartNumberingAfterBreak="0">
    <w:nsid w:val="0CC80E7C"/>
    <w:multiLevelType w:val="multilevel"/>
    <w:tmpl w:val="C78E05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EA62F65"/>
    <w:multiLevelType w:val="hybridMultilevel"/>
    <w:tmpl w:val="FC22413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0F945E77"/>
    <w:multiLevelType w:val="hybridMultilevel"/>
    <w:tmpl w:val="BF06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2329E1"/>
    <w:multiLevelType w:val="hybridMultilevel"/>
    <w:tmpl w:val="1068C046"/>
    <w:lvl w:ilvl="0" w:tplc="3EC6AF00">
      <w:start w:val="1"/>
      <w:numFmt w:val="decimal"/>
      <w:lvlText w:val="%1."/>
      <w:lvlJc w:val="left"/>
      <w:pPr>
        <w:ind w:left="108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933817"/>
    <w:multiLevelType w:val="hybridMultilevel"/>
    <w:tmpl w:val="84E0E394"/>
    <w:lvl w:ilvl="0" w:tplc="52502E68">
      <w:start w:val="1"/>
      <w:numFmt w:val="decimal"/>
      <w:lvlText w:val="%1."/>
      <w:lvlJc w:val="left"/>
      <w:pPr>
        <w:ind w:left="720" w:hanging="360"/>
      </w:pPr>
      <w:rPr>
        <w:rFonts w:ascii="Calibri" w:hAnsi="Calibri" w:cs="Calibr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DB0F6F"/>
    <w:multiLevelType w:val="hybridMultilevel"/>
    <w:tmpl w:val="6DAAA262"/>
    <w:lvl w:ilvl="0" w:tplc="4B7C4A06">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9" w15:restartNumberingAfterBreak="0">
    <w:nsid w:val="139D1CAF"/>
    <w:multiLevelType w:val="hybridMultilevel"/>
    <w:tmpl w:val="56BCBC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3D500BA"/>
    <w:multiLevelType w:val="hybridMultilevel"/>
    <w:tmpl w:val="2604AEB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073539"/>
    <w:multiLevelType w:val="hybridMultilevel"/>
    <w:tmpl w:val="6BE22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E84A3A"/>
    <w:multiLevelType w:val="hybridMultilevel"/>
    <w:tmpl w:val="3DDEE3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8A17E6A"/>
    <w:multiLevelType w:val="multilevel"/>
    <w:tmpl w:val="39664684"/>
    <w:lvl w:ilvl="0">
      <w:start w:val="1"/>
      <w:numFmt w:val="lowerRoman"/>
      <w:lvlText w:val="(%1)"/>
      <w:lvlJc w:val="left"/>
      <w:pPr>
        <w:ind w:left="1901" w:hanging="1080"/>
      </w:pPr>
      <w:rPr>
        <w:rFonts w:ascii="Calibri" w:hAnsi="Calibri" w:cs="Arial"/>
        <w:b w:val="0"/>
        <w:bCs w:val="0"/>
        <w:spacing w:val="-1"/>
        <w:w w:val="99"/>
        <w:sz w:val="22"/>
        <w:szCs w:val="24"/>
      </w:rPr>
    </w:lvl>
    <w:lvl w:ilvl="1">
      <w:numFmt w:val="bullet"/>
      <w:lvlText w:val="•"/>
      <w:lvlJc w:val="left"/>
      <w:pPr>
        <w:ind w:left="2639" w:hanging="1080"/>
      </w:pPr>
    </w:lvl>
    <w:lvl w:ilvl="2">
      <w:numFmt w:val="bullet"/>
      <w:lvlText w:val="•"/>
      <w:lvlJc w:val="left"/>
      <w:pPr>
        <w:ind w:left="3377" w:hanging="1080"/>
      </w:pPr>
    </w:lvl>
    <w:lvl w:ilvl="3">
      <w:numFmt w:val="bullet"/>
      <w:lvlText w:val="•"/>
      <w:lvlJc w:val="left"/>
      <w:pPr>
        <w:ind w:left="4115" w:hanging="1080"/>
      </w:pPr>
    </w:lvl>
    <w:lvl w:ilvl="4">
      <w:numFmt w:val="bullet"/>
      <w:lvlText w:val="•"/>
      <w:lvlJc w:val="left"/>
      <w:pPr>
        <w:ind w:left="4852" w:hanging="1080"/>
      </w:pPr>
    </w:lvl>
    <w:lvl w:ilvl="5">
      <w:numFmt w:val="bullet"/>
      <w:lvlText w:val="•"/>
      <w:lvlJc w:val="left"/>
      <w:pPr>
        <w:ind w:left="5590" w:hanging="1080"/>
      </w:pPr>
    </w:lvl>
    <w:lvl w:ilvl="6">
      <w:numFmt w:val="bullet"/>
      <w:lvlText w:val="•"/>
      <w:lvlJc w:val="left"/>
      <w:pPr>
        <w:ind w:left="6328" w:hanging="1080"/>
      </w:pPr>
    </w:lvl>
    <w:lvl w:ilvl="7">
      <w:numFmt w:val="bullet"/>
      <w:lvlText w:val="•"/>
      <w:lvlJc w:val="left"/>
      <w:pPr>
        <w:ind w:left="7066" w:hanging="1080"/>
      </w:pPr>
    </w:lvl>
    <w:lvl w:ilvl="8">
      <w:numFmt w:val="bullet"/>
      <w:lvlText w:val="•"/>
      <w:lvlJc w:val="left"/>
      <w:pPr>
        <w:ind w:left="7804" w:hanging="1080"/>
      </w:pPr>
    </w:lvl>
  </w:abstractNum>
  <w:abstractNum w:abstractNumId="24" w15:restartNumberingAfterBreak="0">
    <w:nsid w:val="19213918"/>
    <w:multiLevelType w:val="hybridMultilevel"/>
    <w:tmpl w:val="3A928356"/>
    <w:lvl w:ilvl="0" w:tplc="8DC4170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0848C2"/>
    <w:multiLevelType w:val="hybridMultilevel"/>
    <w:tmpl w:val="482052B6"/>
    <w:lvl w:ilvl="0" w:tplc="608C2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C523FAF"/>
    <w:multiLevelType w:val="hybridMultilevel"/>
    <w:tmpl w:val="870EC2E0"/>
    <w:lvl w:ilvl="0" w:tplc="4B7C4A06">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7" w15:restartNumberingAfterBreak="0">
    <w:nsid w:val="212A0817"/>
    <w:multiLevelType w:val="hybridMultilevel"/>
    <w:tmpl w:val="0862D56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300F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27773F4E"/>
    <w:multiLevelType w:val="hybridMultilevel"/>
    <w:tmpl w:val="4AA63DF8"/>
    <w:lvl w:ilvl="0" w:tplc="0809001B">
      <w:start w:val="1"/>
      <w:numFmt w:val="lowerRoman"/>
      <w:lvlText w:val="%1."/>
      <w:lvlJc w:val="right"/>
      <w:pPr>
        <w:tabs>
          <w:tab w:val="num" w:pos="1680"/>
        </w:tabs>
        <w:ind w:left="1680" w:hanging="360"/>
      </w:pPr>
    </w:lvl>
    <w:lvl w:ilvl="1" w:tplc="08090001">
      <w:start w:val="1"/>
      <w:numFmt w:val="bullet"/>
      <w:lvlText w:val=""/>
      <w:lvlJc w:val="left"/>
      <w:pPr>
        <w:tabs>
          <w:tab w:val="num" w:pos="2400"/>
        </w:tabs>
        <w:ind w:left="2400" w:hanging="360"/>
      </w:pPr>
      <w:rPr>
        <w:rFonts w:ascii="Symbol" w:hAnsi="Symbol" w:hint="default"/>
      </w:rPr>
    </w:lvl>
    <w:lvl w:ilvl="2" w:tplc="0809001B">
      <w:start w:val="1"/>
      <w:numFmt w:val="lowerRoman"/>
      <w:lvlText w:val="%3."/>
      <w:lvlJc w:val="right"/>
      <w:pPr>
        <w:tabs>
          <w:tab w:val="num" w:pos="3300"/>
        </w:tabs>
        <w:ind w:left="3300" w:hanging="360"/>
      </w:pPr>
    </w:lvl>
    <w:lvl w:ilvl="3" w:tplc="0809000F">
      <w:start w:val="1"/>
      <w:numFmt w:val="decimal"/>
      <w:lvlText w:val="%4."/>
      <w:lvlJc w:val="left"/>
      <w:pPr>
        <w:tabs>
          <w:tab w:val="num" w:pos="3840"/>
        </w:tabs>
        <w:ind w:left="3840" w:hanging="360"/>
      </w:pPr>
    </w:lvl>
    <w:lvl w:ilvl="4" w:tplc="08090019">
      <w:start w:val="1"/>
      <w:numFmt w:val="lowerLetter"/>
      <w:lvlText w:val="%5."/>
      <w:lvlJc w:val="left"/>
      <w:pPr>
        <w:tabs>
          <w:tab w:val="num" w:pos="4560"/>
        </w:tabs>
        <w:ind w:left="4560" w:hanging="360"/>
      </w:pPr>
    </w:lvl>
    <w:lvl w:ilvl="5" w:tplc="0809001B">
      <w:start w:val="1"/>
      <w:numFmt w:val="lowerRoman"/>
      <w:lvlText w:val="%6."/>
      <w:lvlJc w:val="right"/>
      <w:pPr>
        <w:tabs>
          <w:tab w:val="num" w:pos="5280"/>
        </w:tabs>
        <w:ind w:left="5280" w:hanging="180"/>
      </w:pPr>
    </w:lvl>
    <w:lvl w:ilvl="6" w:tplc="0809000F">
      <w:start w:val="1"/>
      <w:numFmt w:val="decimal"/>
      <w:lvlText w:val="%7."/>
      <w:lvlJc w:val="left"/>
      <w:pPr>
        <w:tabs>
          <w:tab w:val="num" w:pos="6000"/>
        </w:tabs>
        <w:ind w:left="6000" w:hanging="360"/>
      </w:pPr>
    </w:lvl>
    <w:lvl w:ilvl="7" w:tplc="08090019">
      <w:start w:val="1"/>
      <w:numFmt w:val="lowerLetter"/>
      <w:lvlText w:val="%8."/>
      <w:lvlJc w:val="left"/>
      <w:pPr>
        <w:tabs>
          <w:tab w:val="num" w:pos="6720"/>
        </w:tabs>
        <w:ind w:left="6720" w:hanging="360"/>
      </w:pPr>
    </w:lvl>
    <w:lvl w:ilvl="8" w:tplc="0809001B">
      <w:start w:val="1"/>
      <w:numFmt w:val="lowerRoman"/>
      <w:lvlText w:val="%9."/>
      <w:lvlJc w:val="right"/>
      <w:pPr>
        <w:tabs>
          <w:tab w:val="num" w:pos="7440"/>
        </w:tabs>
        <w:ind w:left="7440" w:hanging="180"/>
      </w:pPr>
    </w:lvl>
  </w:abstractNum>
  <w:abstractNum w:abstractNumId="30" w15:restartNumberingAfterBreak="0">
    <w:nsid w:val="2A856F85"/>
    <w:multiLevelType w:val="multilevel"/>
    <w:tmpl w:val="EF5EA10C"/>
    <w:lvl w:ilvl="0">
      <w:start w:val="1"/>
      <w:numFmt w:val="lowerLetter"/>
      <w:lvlText w:val="(%1)"/>
      <w:lvlJc w:val="left"/>
      <w:pPr>
        <w:ind w:left="1541" w:hanging="720"/>
      </w:pPr>
      <w:rPr>
        <w:rFonts w:ascii="Arial" w:hAnsi="Arial" w:cs="Arial" w:hint="default"/>
        <w:b w:val="0"/>
        <w:bCs w:val="0"/>
        <w:spacing w:val="-1"/>
        <w:w w:val="99"/>
        <w:sz w:val="24"/>
        <w:szCs w:val="24"/>
      </w:rPr>
    </w:lvl>
    <w:lvl w:ilvl="1">
      <w:numFmt w:val="bullet"/>
      <w:lvlText w:val="•"/>
      <w:lvlJc w:val="left"/>
      <w:pPr>
        <w:ind w:left="2315" w:hanging="720"/>
      </w:pPr>
      <w:rPr>
        <w:rFonts w:hint="default"/>
      </w:rPr>
    </w:lvl>
    <w:lvl w:ilvl="2">
      <w:numFmt w:val="bullet"/>
      <w:lvlText w:val="•"/>
      <w:lvlJc w:val="left"/>
      <w:pPr>
        <w:ind w:left="3089" w:hanging="720"/>
      </w:pPr>
      <w:rPr>
        <w:rFonts w:hint="default"/>
      </w:rPr>
    </w:lvl>
    <w:lvl w:ilvl="3">
      <w:numFmt w:val="bullet"/>
      <w:lvlText w:val="•"/>
      <w:lvlJc w:val="left"/>
      <w:pPr>
        <w:ind w:left="3863" w:hanging="720"/>
      </w:pPr>
      <w:rPr>
        <w:rFonts w:hint="default"/>
      </w:rPr>
    </w:lvl>
    <w:lvl w:ilvl="4">
      <w:numFmt w:val="bullet"/>
      <w:lvlText w:val="•"/>
      <w:lvlJc w:val="left"/>
      <w:pPr>
        <w:ind w:left="4636" w:hanging="720"/>
      </w:pPr>
      <w:rPr>
        <w:rFonts w:hint="default"/>
      </w:rPr>
    </w:lvl>
    <w:lvl w:ilvl="5">
      <w:numFmt w:val="bullet"/>
      <w:lvlText w:val="•"/>
      <w:lvlJc w:val="left"/>
      <w:pPr>
        <w:ind w:left="5410" w:hanging="720"/>
      </w:pPr>
      <w:rPr>
        <w:rFonts w:hint="default"/>
      </w:rPr>
    </w:lvl>
    <w:lvl w:ilvl="6">
      <w:numFmt w:val="bullet"/>
      <w:lvlText w:val="•"/>
      <w:lvlJc w:val="left"/>
      <w:pPr>
        <w:ind w:left="6184" w:hanging="720"/>
      </w:pPr>
      <w:rPr>
        <w:rFonts w:hint="default"/>
      </w:rPr>
    </w:lvl>
    <w:lvl w:ilvl="7">
      <w:numFmt w:val="bullet"/>
      <w:lvlText w:val="•"/>
      <w:lvlJc w:val="left"/>
      <w:pPr>
        <w:ind w:left="6958" w:hanging="720"/>
      </w:pPr>
      <w:rPr>
        <w:rFonts w:hint="default"/>
      </w:rPr>
    </w:lvl>
    <w:lvl w:ilvl="8">
      <w:numFmt w:val="bullet"/>
      <w:lvlText w:val="•"/>
      <w:lvlJc w:val="left"/>
      <w:pPr>
        <w:ind w:left="7732" w:hanging="720"/>
      </w:pPr>
      <w:rPr>
        <w:rFonts w:hint="default"/>
      </w:rPr>
    </w:lvl>
  </w:abstractNum>
  <w:abstractNum w:abstractNumId="31" w15:restartNumberingAfterBreak="0">
    <w:nsid w:val="2C724B70"/>
    <w:multiLevelType w:val="hybridMultilevel"/>
    <w:tmpl w:val="037AD8AC"/>
    <w:lvl w:ilvl="0" w:tplc="FFFFFFFF">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FD37BB8"/>
    <w:multiLevelType w:val="hybridMultilevel"/>
    <w:tmpl w:val="1ECCB8A4"/>
    <w:lvl w:ilvl="0" w:tplc="4CBC2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E07E87"/>
    <w:multiLevelType w:val="multilevel"/>
    <w:tmpl w:val="B8866814"/>
    <w:lvl w:ilvl="0">
      <w:start w:val="1"/>
      <w:numFmt w:val="decimal"/>
      <w:lvlText w:val="%1"/>
      <w:lvlJc w:val="left"/>
      <w:pPr>
        <w:ind w:left="821" w:hanging="720"/>
      </w:pPr>
      <w:rPr>
        <w:rFonts w:ascii="Calibri" w:hAnsi="Calibri" w:cs="Arial"/>
        <w:b w:val="0"/>
        <w:bCs w:val="0"/>
        <w:w w:val="99"/>
        <w:sz w:val="22"/>
        <w:szCs w:val="24"/>
      </w:rPr>
    </w:lvl>
    <w:lvl w:ilvl="1">
      <w:numFmt w:val="bullet"/>
      <w:lvlText w:val="•"/>
      <w:lvlJc w:val="left"/>
      <w:pPr>
        <w:ind w:left="1637" w:hanging="720"/>
      </w:pPr>
    </w:lvl>
    <w:lvl w:ilvl="2">
      <w:numFmt w:val="bullet"/>
      <w:lvlText w:val="•"/>
      <w:lvlJc w:val="left"/>
      <w:pPr>
        <w:ind w:left="2453" w:hanging="720"/>
      </w:pPr>
    </w:lvl>
    <w:lvl w:ilvl="3">
      <w:numFmt w:val="bullet"/>
      <w:lvlText w:val="•"/>
      <w:lvlJc w:val="left"/>
      <w:pPr>
        <w:ind w:left="3269" w:hanging="720"/>
      </w:pPr>
    </w:lvl>
    <w:lvl w:ilvl="4">
      <w:numFmt w:val="bullet"/>
      <w:lvlText w:val="•"/>
      <w:lvlJc w:val="left"/>
      <w:pPr>
        <w:ind w:left="4084" w:hanging="720"/>
      </w:pPr>
    </w:lvl>
    <w:lvl w:ilvl="5">
      <w:numFmt w:val="bullet"/>
      <w:lvlText w:val="•"/>
      <w:lvlJc w:val="left"/>
      <w:pPr>
        <w:ind w:left="4900" w:hanging="720"/>
      </w:pPr>
    </w:lvl>
    <w:lvl w:ilvl="6">
      <w:numFmt w:val="bullet"/>
      <w:lvlText w:val="•"/>
      <w:lvlJc w:val="left"/>
      <w:pPr>
        <w:ind w:left="5716" w:hanging="720"/>
      </w:pPr>
    </w:lvl>
    <w:lvl w:ilvl="7">
      <w:numFmt w:val="bullet"/>
      <w:lvlText w:val="•"/>
      <w:lvlJc w:val="left"/>
      <w:pPr>
        <w:ind w:left="6532" w:hanging="720"/>
      </w:pPr>
    </w:lvl>
    <w:lvl w:ilvl="8">
      <w:numFmt w:val="bullet"/>
      <w:lvlText w:val="•"/>
      <w:lvlJc w:val="left"/>
      <w:pPr>
        <w:ind w:left="7348" w:hanging="720"/>
      </w:pPr>
    </w:lvl>
  </w:abstractNum>
  <w:abstractNum w:abstractNumId="34" w15:restartNumberingAfterBreak="0">
    <w:nsid w:val="39507B4C"/>
    <w:multiLevelType w:val="hybridMultilevel"/>
    <w:tmpl w:val="7B0A8D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95A6BDE"/>
    <w:multiLevelType w:val="hybridMultilevel"/>
    <w:tmpl w:val="F20664FE"/>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start w:val="1"/>
      <w:numFmt w:val="bullet"/>
      <w:lvlText w:val=""/>
      <w:lvlJc w:val="left"/>
      <w:pPr>
        <w:tabs>
          <w:tab w:val="num" w:pos="2760"/>
        </w:tabs>
        <w:ind w:left="2760" w:hanging="360"/>
      </w:pPr>
      <w:rPr>
        <w:rFonts w:ascii="Wingdings" w:hAnsi="Wingdings" w:hint="default"/>
      </w:rPr>
    </w:lvl>
    <w:lvl w:ilvl="3" w:tplc="08090001">
      <w:start w:val="1"/>
      <w:numFmt w:val="bullet"/>
      <w:lvlText w:val=""/>
      <w:lvlJc w:val="left"/>
      <w:pPr>
        <w:tabs>
          <w:tab w:val="num" w:pos="3480"/>
        </w:tabs>
        <w:ind w:left="3480" w:hanging="360"/>
      </w:pPr>
      <w:rPr>
        <w:rFonts w:ascii="Symbol" w:hAnsi="Symbol" w:hint="default"/>
      </w:rPr>
    </w:lvl>
    <w:lvl w:ilvl="4" w:tplc="08090003">
      <w:start w:val="1"/>
      <w:numFmt w:val="bullet"/>
      <w:lvlText w:val="o"/>
      <w:lvlJc w:val="left"/>
      <w:pPr>
        <w:tabs>
          <w:tab w:val="num" w:pos="4200"/>
        </w:tabs>
        <w:ind w:left="4200" w:hanging="360"/>
      </w:pPr>
      <w:rPr>
        <w:rFonts w:ascii="Courier New" w:hAnsi="Courier New" w:cs="Courier New" w:hint="default"/>
      </w:rPr>
    </w:lvl>
    <w:lvl w:ilvl="5" w:tplc="08090005">
      <w:start w:val="1"/>
      <w:numFmt w:val="bullet"/>
      <w:lvlText w:val=""/>
      <w:lvlJc w:val="left"/>
      <w:pPr>
        <w:tabs>
          <w:tab w:val="num" w:pos="4920"/>
        </w:tabs>
        <w:ind w:left="4920" w:hanging="360"/>
      </w:pPr>
      <w:rPr>
        <w:rFonts w:ascii="Wingdings" w:hAnsi="Wingdings" w:hint="default"/>
      </w:rPr>
    </w:lvl>
    <w:lvl w:ilvl="6" w:tplc="08090001">
      <w:start w:val="1"/>
      <w:numFmt w:val="bullet"/>
      <w:lvlText w:val=""/>
      <w:lvlJc w:val="left"/>
      <w:pPr>
        <w:tabs>
          <w:tab w:val="num" w:pos="5640"/>
        </w:tabs>
        <w:ind w:left="5640" w:hanging="360"/>
      </w:pPr>
      <w:rPr>
        <w:rFonts w:ascii="Symbol" w:hAnsi="Symbol" w:hint="default"/>
      </w:rPr>
    </w:lvl>
    <w:lvl w:ilvl="7" w:tplc="08090003">
      <w:start w:val="1"/>
      <w:numFmt w:val="bullet"/>
      <w:lvlText w:val="o"/>
      <w:lvlJc w:val="left"/>
      <w:pPr>
        <w:tabs>
          <w:tab w:val="num" w:pos="6360"/>
        </w:tabs>
        <w:ind w:left="6360" w:hanging="360"/>
      </w:pPr>
      <w:rPr>
        <w:rFonts w:ascii="Courier New" w:hAnsi="Courier New" w:cs="Courier New" w:hint="default"/>
      </w:rPr>
    </w:lvl>
    <w:lvl w:ilvl="8" w:tplc="08090005">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398D1DD4"/>
    <w:multiLevelType w:val="hybridMultilevel"/>
    <w:tmpl w:val="C920587E"/>
    <w:lvl w:ilvl="0" w:tplc="FFFFFFFF">
      <w:start w:val="1"/>
      <w:numFmt w:val="lowerLetter"/>
      <w:lvlText w:val="%1)"/>
      <w:lvlJc w:val="left"/>
      <w:pPr>
        <w:tabs>
          <w:tab w:val="num" w:pos="1181"/>
        </w:tabs>
        <w:ind w:left="1181" w:hanging="36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7" w15:restartNumberingAfterBreak="0">
    <w:nsid w:val="39A9594B"/>
    <w:multiLevelType w:val="hybridMultilevel"/>
    <w:tmpl w:val="D9148AA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E5790D"/>
    <w:multiLevelType w:val="multilevel"/>
    <w:tmpl w:val="4FE6C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D45528F"/>
    <w:multiLevelType w:val="hybridMultilevel"/>
    <w:tmpl w:val="9F4EF1A4"/>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3ED4798E"/>
    <w:multiLevelType w:val="hybridMultilevel"/>
    <w:tmpl w:val="3D96336A"/>
    <w:lvl w:ilvl="0" w:tplc="56A8D51E">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FA96997"/>
    <w:multiLevelType w:val="hybridMultilevel"/>
    <w:tmpl w:val="32CE9A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3002065"/>
    <w:multiLevelType w:val="hybridMultilevel"/>
    <w:tmpl w:val="F000F3DE"/>
    <w:lvl w:ilvl="0" w:tplc="4B7C4A06">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3" w15:restartNumberingAfterBreak="0">
    <w:nsid w:val="43DC20BA"/>
    <w:multiLevelType w:val="hybridMultilevel"/>
    <w:tmpl w:val="82A8F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49F411F"/>
    <w:multiLevelType w:val="multilevel"/>
    <w:tmpl w:val="2012C02A"/>
    <w:lvl w:ilvl="0">
      <w:start w:val="1"/>
      <w:numFmt w:val="decimal"/>
      <w:lvlText w:val="%1"/>
      <w:lvlJc w:val="left"/>
      <w:pPr>
        <w:ind w:left="821" w:hanging="720"/>
      </w:pPr>
      <w:rPr>
        <w:rFonts w:ascii="Calibri" w:hAnsi="Calibri" w:cs="Arial" w:hint="default"/>
        <w:b w:val="0"/>
        <w:bCs w:val="0"/>
        <w:w w:val="99"/>
        <w:sz w:val="22"/>
        <w:szCs w:val="24"/>
      </w:rPr>
    </w:lvl>
    <w:lvl w:ilvl="1">
      <w:numFmt w:val="bullet"/>
      <w:lvlText w:val="•"/>
      <w:lvlJc w:val="left"/>
      <w:pPr>
        <w:ind w:left="1637" w:hanging="720"/>
      </w:pPr>
      <w:rPr>
        <w:rFonts w:hint="default"/>
      </w:rPr>
    </w:lvl>
    <w:lvl w:ilvl="2">
      <w:numFmt w:val="bullet"/>
      <w:lvlText w:val="•"/>
      <w:lvlJc w:val="left"/>
      <w:pPr>
        <w:ind w:left="2453" w:hanging="720"/>
      </w:pPr>
      <w:rPr>
        <w:rFonts w:hint="default"/>
      </w:rPr>
    </w:lvl>
    <w:lvl w:ilvl="3">
      <w:numFmt w:val="bullet"/>
      <w:lvlText w:val="•"/>
      <w:lvlJc w:val="left"/>
      <w:pPr>
        <w:ind w:left="3269" w:hanging="720"/>
      </w:pPr>
      <w:rPr>
        <w:rFonts w:hint="default"/>
      </w:rPr>
    </w:lvl>
    <w:lvl w:ilvl="4">
      <w:numFmt w:val="bullet"/>
      <w:lvlText w:val="•"/>
      <w:lvlJc w:val="left"/>
      <w:pPr>
        <w:ind w:left="4084" w:hanging="720"/>
      </w:pPr>
      <w:rPr>
        <w:rFonts w:hint="default"/>
      </w:rPr>
    </w:lvl>
    <w:lvl w:ilvl="5">
      <w:numFmt w:val="bullet"/>
      <w:lvlText w:val="•"/>
      <w:lvlJc w:val="left"/>
      <w:pPr>
        <w:ind w:left="4900" w:hanging="720"/>
      </w:pPr>
      <w:rPr>
        <w:rFonts w:hint="default"/>
      </w:rPr>
    </w:lvl>
    <w:lvl w:ilvl="6">
      <w:numFmt w:val="bullet"/>
      <w:lvlText w:val="•"/>
      <w:lvlJc w:val="left"/>
      <w:pPr>
        <w:ind w:left="5716" w:hanging="720"/>
      </w:pPr>
      <w:rPr>
        <w:rFonts w:hint="default"/>
      </w:rPr>
    </w:lvl>
    <w:lvl w:ilvl="7">
      <w:numFmt w:val="bullet"/>
      <w:lvlText w:val="•"/>
      <w:lvlJc w:val="left"/>
      <w:pPr>
        <w:ind w:left="6532" w:hanging="720"/>
      </w:pPr>
      <w:rPr>
        <w:rFonts w:hint="default"/>
      </w:rPr>
    </w:lvl>
    <w:lvl w:ilvl="8">
      <w:numFmt w:val="bullet"/>
      <w:lvlText w:val="•"/>
      <w:lvlJc w:val="left"/>
      <w:pPr>
        <w:ind w:left="7348" w:hanging="720"/>
      </w:pPr>
      <w:rPr>
        <w:rFonts w:hint="default"/>
      </w:rPr>
    </w:lvl>
  </w:abstractNum>
  <w:abstractNum w:abstractNumId="45" w15:restartNumberingAfterBreak="0">
    <w:nsid w:val="45744376"/>
    <w:multiLevelType w:val="hybridMultilevel"/>
    <w:tmpl w:val="A254DB9C"/>
    <w:lvl w:ilvl="0" w:tplc="2486994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7F71923"/>
    <w:multiLevelType w:val="hybridMultilevel"/>
    <w:tmpl w:val="A7C6F8B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946525B"/>
    <w:multiLevelType w:val="hybridMultilevel"/>
    <w:tmpl w:val="33A22062"/>
    <w:lvl w:ilvl="0" w:tplc="EA5095BE">
      <w:start w:val="1"/>
      <w:numFmt w:val="lowerLetter"/>
      <w:lvlText w:val="%1)"/>
      <w:lvlJc w:val="left"/>
      <w:pPr>
        <w:ind w:left="945" w:hanging="672"/>
      </w:pPr>
      <w:rPr>
        <w:rFonts w:hint="default"/>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48" w15:restartNumberingAfterBreak="0">
    <w:nsid w:val="4A4B6F35"/>
    <w:multiLevelType w:val="hybridMultilevel"/>
    <w:tmpl w:val="4D12158A"/>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9" w15:restartNumberingAfterBreak="0">
    <w:nsid w:val="4AE9022D"/>
    <w:multiLevelType w:val="hybridMultilevel"/>
    <w:tmpl w:val="6D6AFE78"/>
    <w:lvl w:ilvl="0" w:tplc="D0806F08">
      <w:start w:val="1"/>
      <w:numFmt w:val="bullet"/>
      <w:lvlText w:val=""/>
      <w:lvlJc w:val="left"/>
      <w:pPr>
        <w:tabs>
          <w:tab w:val="num" w:pos="1800"/>
        </w:tabs>
        <w:ind w:left="1800" w:hanging="360"/>
      </w:pPr>
      <w:rPr>
        <w:rFonts w:ascii="Symbol" w:hAnsi="Symbol" w:hint="default"/>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4B914F96"/>
    <w:multiLevelType w:val="multilevel"/>
    <w:tmpl w:val="2012C02A"/>
    <w:lvl w:ilvl="0">
      <w:start w:val="1"/>
      <w:numFmt w:val="decimal"/>
      <w:lvlText w:val="%1"/>
      <w:lvlJc w:val="left"/>
      <w:pPr>
        <w:ind w:left="821" w:hanging="720"/>
      </w:pPr>
      <w:rPr>
        <w:rFonts w:ascii="Calibri" w:hAnsi="Calibri" w:cs="Arial" w:hint="default"/>
        <w:b w:val="0"/>
        <w:bCs w:val="0"/>
        <w:w w:val="99"/>
        <w:sz w:val="22"/>
        <w:szCs w:val="24"/>
      </w:rPr>
    </w:lvl>
    <w:lvl w:ilvl="1">
      <w:numFmt w:val="bullet"/>
      <w:lvlText w:val="•"/>
      <w:lvlJc w:val="left"/>
      <w:pPr>
        <w:ind w:left="1637" w:hanging="720"/>
      </w:pPr>
      <w:rPr>
        <w:rFonts w:hint="default"/>
      </w:rPr>
    </w:lvl>
    <w:lvl w:ilvl="2">
      <w:numFmt w:val="bullet"/>
      <w:lvlText w:val="•"/>
      <w:lvlJc w:val="left"/>
      <w:pPr>
        <w:ind w:left="2453" w:hanging="720"/>
      </w:pPr>
      <w:rPr>
        <w:rFonts w:hint="default"/>
      </w:rPr>
    </w:lvl>
    <w:lvl w:ilvl="3">
      <w:numFmt w:val="bullet"/>
      <w:lvlText w:val="•"/>
      <w:lvlJc w:val="left"/>
      <w:pPr>
        <w:ind w:left="3269" w:hanging="720"/>
      </w:pPr>
      <w:rPr>
        <w:rFonts w:hint="default"/>
      </w:rPr>
    </w:lvl>
    <w:lvl w:ilvl="4">
      <w:numFmt w:val="bullet"/>
      <w:lvlText w:val="•"/>
      <w:lvlJc w:val="left"/>
      <w:pPr>
        <w:ind w:left="4084" w:hanging="720"/>
      </w:pPr>
      <w:rPr>
        <w:rFonts w:hint="default"/>
      </w:rPr>
    </w:lvl>
    <w:lvl w:ilvl="5">
      <w:numFmt w:val="bullet"/>
      <w:lvlText w:val="•"/>
      <w:lvlJc w:val="left"/>
      <w:pPr>
        <w:ind w:left="4900" w:hanging="720"/>
      </w:pPr>
      <w:rPr>
        <w:rFonts w:hint="default"/>
      </w:rPr>
    </w:lvl>
    <w:lvl w:ilvl="6">
      <w:numFmt w:val="bullet"/>
      <w:lvlText w:val="•"/>
      <w:lvlJc w:val="left"/>
      <w:pPr>
        <w:ind w:left="5716" w:hanging="720"/>
      </w:pPr>
      <w:rPr>
        <w:rFonts w:hint="default"/>
      </w:rPr>
    </w:lvl>
    <w:lvl w:ilvl="7">
      <w:numFmt w:val="bullet"/>
      <w:lvlText w:val="•"/>
      <w:lvlJc w:val="left"/>
      <w:pPr>
        <w:ind w:left="6532" w:hanging="720"/>
      </w:pPr>
      <w:rPr>
        <w:rFonts w:hint="default"/>
      </w:rPr>
    </w:lvl>
    <w:lvl w:ilvl="8">
      <w:numFmt w:val="bullet"/>
      <w:lvlText w:val="•"/>
      <w:lvlJc w:val="left"/>
      <w:pPr>
        <w:ind w:left="7348" w:hanging="720"/>
      </w:pPr>
      <w:rPr>
        <w:rFonts w:hint="default"/>
      </w:rPr>
    </w:lvl>
  </w:abstractNum>
  <w:abstractNum w:abstractNumId="51" w15:restartNumberingAfterBreak="0">
    <w:nsid w:val="4BDA3440"/>
    <w:multiLevelType w:val="multilevel"/>
    <w:tmpl w:val="FECC644C"/>
    <w:lvl w:ilvl="0">
      <w:start w:val="2"/>
      <w:numFmt w:val="lowerLetter"/>
      <w:lvlText w:val="(%1)"/>
      <w:lvlJc w:val="left"/>
      <w:pPr>
        <w:ind w:left="1541" w:hanging="720"/>
      </w:pPr>
      <w:rPr>
        <w:rFonts w:asciiTheme="minorHAnsi" w:hAnsiTheme="minorHAnsi" w:cstheme="minorHAnsi" w:hint="default"/>
        <w:b w:val="0"/>
        <w:bCs w:val="0"/>
        <w:spacing w:val="-1"/>
        <w:w w:val="99"/>
        <w:sz w:val="22"/>
        <w:szCs w:val="22"/>
      </w:rPr>
    </w:lvl>
    <w:lvl w:ilvl="1">
      <w:numFmt w:val="bullet"/>
      <w:lvlText w:val="•"/>
      <w:lvlJc w:val="left"/>
      <w:pPr>
        <w:ind w:left="2315" w:hanging="720"/>
      </w:pPr>
      <w:rPr>
        <w:rFonts w:hint="default"/>
      </w:rPr>
    </w:lvl>
    <w:lvl w:ilvl="2">
      <w:numFmt w:val="bullet"/>
      <w:lvlText w:val="•"/>
      <w:lvlJc w:val="left"/>
      <w:pPr>
        <w:ind w:left="3089" w:hanging="720"/>
      </w:pPr>
      <w:rPr>
        <w:rFonts w:hint="default"/>
      </w:rPr>
    </w:lvl>
    <w:lvl w:ilvl="3">
      <w:numFmt w:val="bullet"/>
      <w:lvlText w:val="•"/>
      <w:lvlJc w:val="left"/>
      <w:pPr>
        <w:ind w:left="3863" w:hanging="720"/>
      </w:pPr>
      <w:rPr>
        <w:rFonts w:hint="default"/>
      </w:rPr>
    </w:lvl>
    <w:lvl w:ilvl="4">
      <w:numFmt w:val="bullet"/>
      <w:lvlText w:val="•"/>
      <w:lvlJc w:val="left"/>
      <w:pPr>
        <w:ind w:left="4636" w:hanging="720"/>
      </w:pPr>
      <w:rPr>
        <w:rFonts w:hint="default"/>
      </w:rPr>
    </w:lvl>
    <w:lvl w:ilvl="5">
      <w:numFmt w:val="bullet"/>
      <w:lvlText w:val="•"/>
      <w:lvlJc w:val="left"/>
      <w:pPr>
        <w:ind w:left="5410" w:hanging="720"/>
      </w:pPr>
      <w:rPr>
        <w:rFonts w:hint="default"/>
      </w:rPr>
    </w:lvl>
    <w:lvl w:ilvl="6">
      <w:numFmt w:val="bullet"/>
      <w:lvlText w:val="•"/>
      <w:lvlJc w:val="left"/>
      <w:pPr>
        <w:ind w:left="6184" w:hanging="720"/>
      </w:pPr>
      <w:rPr>
        <w:rFonts w:hint="default"/>
      </w:rPr>
    </w:lvl>
    <w:lvl w:ilvl="7">
      <w:numFmt w:val="bullet"/>
      <w:lvlText w:val="•"/>
      <w:lvlJc w:val="left"/>
      <w:pPr>
        <w:ind w:left="6958" w:hanging="720"/>
      </w:pPr>
      <w:rPr>
        <w:rFonts w:hint="default"/>
      </w:rPr>
    </w:lvl>
    <w:lvl w:ilvl="8">
      <w:numFmt w:val="bullet"/>
      <w:lvlText w:val="•"/>
      <w:lvlJc w:val="left"/>
      <w:pPr>
        <w:ind w:left="7732" w:hanging="720"/>
      </w:pPr>
      <w:rPr>
        <w:rFonts w:hint="default"/>
      </w:rPr>
    </w:lvl>
  </w:abstractNum>
  <w:abstractNum w:abstractNumId="52" w15:restartNumberingAfterBreak="0">
    <w:nsid w:val="4C923540"/>
    <w:multiLevelType w:val="hybridMultilevel"/>
    <w:tmpl w:val="8C008578"/>
    <w:lvl w:ilvl="0" w:tplc="9C1AF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E53B73"/>
    <w:multiLevelType w:val="hybridMultilevel"/>
    <w:tmpl w:val="F4B8D512"/>
    <w:lvl w:ilvl="0" w:tplc="26CE148E">
      <w:start w:val="1"/>
      <w:numFmt w:val="bullet"/>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C480B47"/>
    <w:multiLevelType w:val="hybridMultilevel"/>
    <w:tmpl w:val="B5C015DE"/>
    <w:lvl w:ilvl="0" w:tplc="CB087DD2">
      <w:start w:val="1"/>
      <w:numFmt w:val="bullet"/>
      <w:lvlText w:val=""/>
      <w:lvlJc w:val="left"/>
      <w:pPr>
        <w:tabs>
          <w:tab w:val="num" w:pos="1440"/>
        </w:tabs>
        <w:ind w:left="1440" w:hanging="360"/>
      </w:pPr>
      <w:rPr>
        <w:rFonts w:ascii="Symbol" w:hAnsi="Symbol" w:hint="default"/>
      </w:rPr>
    </w:lvl>
    <w:lvl w:ilvl="1" w:tplc="0DF02D30" w:tentative="1">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CCC51FF"/>
    <w:multiLevelType w:val="hybridMultilevel"/>
    <w:tmpl w:val="8466BD66"/>
    <w:lvl w:ilvl="0" w:tplc="4B7C4A06">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6" w15:restartNumberingAfterBreak="0">
    <w:nsid w:val="5F4E018E"/>
    <w:multiLevelType w:val="hybridMultilevel"/>
    <w:tmpl w:val="AD2A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F326D9"/>
    <w:multiLevelType w:val="hybridMultilevel"/>
    <w:tmpl w:val="293E85BC"/>
    <w:lvl w:ilvl="0" w:tplc="4B7C4A06">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8" w15:restartNumberingAfterBreak="0">
    <w:nsid w:val="612B6FCE"/>
    <w:multiLevelType w:val="hybridMultilevel"/>
    <w:tmpl w:val="EFA4FDB6"/>
    <w:lvl w:ilvl="0" w:tplc="4B7C4A06">
      <w:start w:val="1"/>
      <w:numFmt w:val="lowerRoman"/>
      <w:lvlText w:val="(%1)"/>
      <w:lvlJc w:val="righ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9" w15:restartNumberingAfterBreak="0">
    <w:nsid w:val="62772B60"/>
    <w:multiLevelType w:val="hybridMultilevel"/>
    <w:tmpl w:val="C1347D5A"/>
    <w:lvl w:ilvl="0" w:tplc="08090001">
      <w:start w:val="2"/>
      <w:numFmt w:val="decimal"/>
      <w:pStyle w:val="ScheduleNumber"/>
      <w:lvlText w:val="%1"/>
      <w:lvlJc w:val="left"/>
      <w:pPr>
        <w:tabs>
          <w:tab w:val="num" w:pos="720"/>
        </w:tabs>
        <w:ind w:left="720" w:hanging="360"/>
      </w:pPr>
      <w:rPr>
        <w:rFonts w:hint="default"/>
        <w:b/>
      </w:rPr>
    </w:lvl>
    <w:lvl w:ilvl="1" w:tplc="08090003" w:tentative="1">
      <w:start w:val="1"/>
      <w:numFmt w:val="lowerLetter"/>
      <w:pStyle w:val="SchLevel1"/>
      <w:lvlText w:val="%2."/>
      <w:lvlJc w:val="left"/>
      <w:pPr>
        <w:tabs>
          <w:tab w:val="num" w:pos="1440"/>
        </w:tabs>
        <w:ind w:left="1440" w:hanging="360"/>
      </w:pPr>
    </w:lvl>
    <w:lvl w:ilvl="2" w:tplc="08090005" w:tentative="1">
      <w:start w:val="1"/>
      <w:numFmt w:val="lowerRoman"/>
      <w:pStyle w:val="SchLevel2"/>
      <w:lvlText w:val="%3."/>
      <w:lvlJc w:val="right"/>
      <w:pPr>
        <w:tabs>
          <w:tab w:val="num" w:pos="2160"/>
        </w:tabs>
        <w:ind w:left="2160" w:hanging="180"/>
      </w:pPr>
    </w:lvl>
    <w:lvl w:ilvl="3" w:tplc="08090001" w:tentative="1">
      <w:start w:val="1"/>
      <w:numFmt w:val="decimal"/>
      <w:pStyle w:val="SchLevel3"/>
      <w:lvlText w:val="%4."/>
      <w:lvlJc w:val="left"/>
      <w:pPr>
        <w:tabs>
          <w:tab w:val="num" w:pos="2880"/>
        </w:tabs>
        <w:ind w:left="2880" w:hanging="360"/>
      </w:pPr>
    </w:lvl>
    <w:lvl w:ilvl="4" w:tplc="08090003" w:tentative="1">
      <w:start w:val="1"/>
      <w:numFmt w:val="lowerLetter"/>
      <w:pStyle w:val="SchLevel4"/>
      <w:lvlText w:val="%5."/>
      <w:lvlJc w:val="left"/>
      <w:pPr>
        <w:tabs>
          <w:tab w:val="num" w:pos="3600"/>
        </w:tabs>
        <w:ind w:left="3600" w:hanging="360"/>
      </w:pPr>
    </w:lvl>
    <w:lvl w:ilvl="5" w:tplc="08090005" w:tentative="1">
      <w:start w:val="1"/>
      <w:numFmt w:val="lowerRoman"/>
      <w:pStyle w:val="SchLevel5"/>
      <w:lvlText w:val="%6."/>
      <w:lvlJc w:val="right"/>
      <w:pPr>
        <w:tabs>
          <w:tab w:val="num" w:pos="4320"/>
        </w:tabs>
        <w:ind w:left="4320" w:hanging="180"/>
      </w:pPr>
    </w:lvl>
    <w:lvl w:ilvl="6" w:tplc="08090001" w:tentative="1">
      <w:start w:val="1"/>
      <w:numFmt w:val="decimal"/>
      <w:pStyle w:val="SchLevel6"/>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4F8506B"/>
    <w:multiLevelType w:val="hybridMultilevel"/>
    <w:tmpl w:val="BCB857A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E83397"/>
    <w:multiLevelType w:val="hybridMultilevel"/>
    <w:tmpl w:val="B31A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9C63CC"/>
    <w:multiLevelType w:val="hybridMultilevel"/>
    <w:tmpl w:val="8B7C9010"/>
    <w:lvl w:ilvl="0" w:tplc="309EA49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E96E87"/>
    <w:multiLevelType w:val="hybridMultilevel"/>
    <w:tmpl w:val="8292827E"/>
    <w:lvl w:ilvl="0" w:tplc="A434C6BA">
      <w:start w:val="1"/>
      <w:numFmt w:val="decimal"/>
      <w:lvlText w:val="%1"/>
      <w:lvlJc w:val="left"/>
      <w:pPr>
        <w:tabs>
          <w:tab w:val="num" w:pos="360"/>
        </w:tabs>
        <w:ind w:left="360" w:hanging="360"/>
      </w:pPr>
      <w:rPr>
        <w:rFonts w:hint="default"/>
        <w:b w:val="0"/>
      </w:rPr>
    </w:lvl>
    <w:lvl w:ilvl="1" w:tplc="7A08238E">
      <w:numFmt w:val="none"/>
      <w:lvlText w:val=""/>
      <w:lvlJc w:val="left"/>
      <w:pPr>
        <w:tabs>
          <w:tab w:val="num" w:pos="0"/>
        </w:tabs>
      </w:pPr>
    </w:lvl>
    <w:lvl w:ilvl="2" w:tplc="4BBE1A3A">
      <w:numFmt w:val="none"/>
      <w:lvlText w:val=""/>
      <w:lvlJc w:val="left"/>
      <w:pPr>
        <w:tabs>
          <w:tab w:val="num" w:pos="0"/>
        </w:tabs>
      </w:pPr>
    </w:lvl>
    <w:lvl w:ilvl="3" w:tplc="85F0C06E">
      <w:numFmt w:val="none"/>
      <w:lvlText w:val=""/>
      <w:lvlJc w:val="left"/>
      <w:pPr>
        <w:tabs>
          <w:tab w:val="num" w:pos="0"/>
        </w:tabs>
      </w:pPr>
    </w:lvl>
    <w:lvl w:ilvl="4" w:tplc="D58AACB2">
      <w:numFmt w:val="none"/>
      <w:lvlText w:val=""/>
      <w:lvlJc w:val="left"/>
      <w:pPr>
        <w:tabs>
          <w:tab w:val="num" w:pos="0"/>
        </w:tabs>
      </w:pPr>
    </w:lvl>
    <w:lvl w:ilvl="5" w:tplc="B03C912C">
      <w:numFmt w:val="none"/>
      <w:lvlText w:val=""/>
      <w:lvlJc w:val="left"/>
      <w:pPr>
        <w:tabs>
          <w:tab w:val="num" w:pos="0"/>
        </w:tabs>
      </w:pPr>
    </w:lvl>
    <w:lvl w:ilvl="6" w:tplc="C5EA4FA2">
      <w:numFmt w:val="none"/>
      <w:lvlText w:val=""/>
      <w:lvlJc w:val="left"/>
      <w:pPr>
        <w:tabs>
          <w:tab w:val="num" w:pos="0"/>
        </w:tabs>
      </w:pPr>
    </w:lvl>
    <w:lvl w:ilvl="7" w:tplc="5D4A39B4">
      <w:numFmt w:val="none"/>
      <w:lvlText w:val=""/>
      <w:lvlJc w:val="left"/>
      <w:pPr>
        <w:tabs>
          <w:tab w:val="num" w:pos="0"/>
        </w:tabs>
      </w:pPr>
    </w:lvl>
    <w:lvl w:ilvl="8" w:tplc="265AA796">
      <w:numFmt w:val="none"/>
      <w:lvlText w:val=""/>
      <w:lvlJc w:val="left"/>
      <w:pPr>
        <w:tabs>
          <w:tab w:val="num" w:pos="0"/>
        </w:tabs>
      </w:pPr>
    </w:lvl>
  </w:abstractNum>
  <w:abstractNum w:abstractNumId="64" w15:restartNumberingAfterBreak="0">
    <w:nsid w:val="6B83540E"/>
    <w:multiLevelType w:val="hybridMultilevel"/>
    <w:tmpl w:val="11D46D34"/>
    <w:lvl w:ilvl="0" w:tplc="7F149E0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C107FA6"/>
    <w:multiLevelType w:val="singleLevel"/>
    <w:tmpl w:val="CB2E3ECA"/>
    <w:lvl w:ilvl="0">
      <w:start w:val="1"/>
      <w:numFmt w:val="lowerRoman"/>
      <w:lvlText w:val="(%1)"/>
      <w:lvlJc w:val="left"/>
      <w:pPr>
        <w:tabs>
          <w:tab w:val="num" w:pos="1440"/>
        </w:tabs>
        <w:ind w:left="1440" w:hanging="720"/>
      </w:pPr>
      <w:rPr>
        <w:rFonts w:hint="default"/>
      </w:rPr>
    </w:lvl>
  </w:abstractNum>
  <w:abstractNum w:abstractNumId="66" w15:restartNumberingAfterBreak="0">
    <w:nsid w:val="6CF96DFA"/>
    <w:multiLevelType w:val="hybridMultilevel"/>
    <w:tmpl w:val="BD34F34A"/>
    <w:lvl w:ilvl="0" w:tplc="7070E0A4">
      <w:start w:val="1"/>
      <w:numFmt w:val="lowerRoman"/>
      <w:lvlText w:val="%1)"/>
      <w:lvlJc w:val="left"/>
      <w:pPr>
        <w:ind w:left="2858" w:hanging="720"/>
      </w:pPr>
      <w:rPr>
        <w:rFonts w:hint="default"/>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67" w15:restartNumberingAfterBreak="0">
    <w:nsid w:val="6D1105E6"/>
    <w:multiLevelType w:val="multilevel"/>
    <w:tmpl w:val="A7586026"/>
    <w:lvl w:ilvl="0">
      <w:start w:val="1"/>
      <w:numFmt w:val="decimal"/>
      <w:lvlText w:val="%1."/>
      <w:lvlJc w:val="left"/>
      <w:pPr>
        <w:ind w:left="360" w:hanging="360"/>
      </w:pPr>
      <w:rPr>
        <w:rFonts w:hint="default"/>
        <w:b w:val="0"/>
      </w:rPr>
    </w:lvl>
    <w:lvl w:ilvl="1">
      <w:start w:val="1"/>
      <w:numFmt w:val="decimal"/>
      <w:lvlText w:val="%1.%2."/>
      <w:lvlJc w:val="left"/>
      <w:pPr>
        <w:ind w:left="114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F7F1A7E"/>
    <w:multiLevelType w:val="hybridMultilevel"/>
    <w:tmpl w:val="786AF67C"/>
    <w:lvl w:ilvl="0" w:tplc="F692E4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03B697D"/>
    <w:multiLevelType w:val="hybridMultilevel"/>
    <w:tmpl w:val="1068C046"/>
    <w:lvl w:ilvl="0" w:tplc="3EC6AF00">
      <w:start w:val="1"/>
      <w:numFmt w:val="decimal"/>
      <w:lvlText w:val="%1."/>
      <w:lvlJc w:val="left"/>
      <w:pPr>
        <w:ind w:left="108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3C6AD4"/>
    <w:multiLevelType w:val="multilevel"/>
    <w:tmpl w:val="F4343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713C69BE"/>
    <w:multiLevelType w:val="multilevel"/>
    <w:tmpl w:val="F46ECBFE"/>
    <w:lvl w:ilvl="0">
      <w:start w:val="1"/>
      <w:numFmt w:val="decimal"/>
      <w:lvlText w:val="%1"/>
      <w:lvlJc w:val="left"/>
      <w:pPr>
        <w:ind w:left="821" w:hanging="720"/>
      </w:pPr>
      <w:rPr>
        <w:rFonts w:ascii="Calibri" w:hAnsi="Calibri" w:cs="Arial" w:hint="default"/>
        <w:b w:val="0"/>
        <w:bCs w:val="0"/>
        <w:w w:val="99"/>
        <w:sz w:val="22"/>
        <w:szCs w:val="24"/>
      </w:rPr>
    </w:lvl>
    <w:lvl w:ilvl="1">
      <w:start w:val="1"/>
      <w:numFmt w:val="bullet"/>
      <w:lvlText w:val=""/>
      <w:lvlJc w:val="left"/>
      <w:pPr>
        <w:ind w:left="1637" w:hanging="720"/>
      </w:pPr>
      <w:rPr>
        <w:rFonts w:ascii="Symbol" w:hAnsi="Symbol" w:hint="default"/>
      </w:rPr>
    </w:lvl>
    <w:lvl w:ilvl="2">
      <w:numFmt w:val="bullet"/>
      <w:lvlText w:val="•"/>
      <w:lvlJc w:val="left"/>
      <w:pPr>
        <w:ind w:left="2453" w:hanging="720"/>
      </w:pPr>
      <w:rPr>
        <w:rFonts w:hint="default"/>
      </w:rPr>
    </w:lvl>
    <w:lvl w:ilvl="3">
      <w:numFmt w:val="bullet"/>
      <w:lvlText w:val="•"/>
      <w:lvlJc w:val="left"/>
      <w:pPr>
        <w:ind w:left="3269" w:hanging="720"/>
      </w:pPr>
      <w:rPr>
        <w:rFonts w:hint="default"/>
      </w:rPr>
    </w:lvl>
    <w:lvl w:ilvl="4">
      <w:numFmt w:val="bullet"/>
      <w:lvlText w:val="•"/>
      <w:lvlJc w:val="left"/>
      <w:pPr>
        <w:ind w:left="4084" w:hanging="720"/>
      </w:pPr>
      <w:rPr>
        <w:rFonts w:hint="default"/>
      </w:rPr>
    </w:lvl>
    <w:lvl w:ilvl="5">
      <w:numFmt w:val="bullet"/>
      <w:lvlText w:val="•"/>
      <w:lvlJc w:val="left"/>
      <w:pPr>
        <w:ind w:left="4900" w:hanging="720"/>
      </w:pPr>
      <w:rPr>
        <w:rFonts w:hint="default"/>
      </w:rPr>
    </w:lvl>
    <w:lvl w:ilvl="6">
      <w:numFmt w:val="bullet"/>
      <w:lvlText w:val="•"/>
      <w:lvlJc w:val="left"/>
      <w:pPr>
        <w:ind w:left="5716" w:hanging="720"/>
      </w:pPr>
      <w:rPr>
        <w:rFonts w:hint="default"/>
      </w:rPr>
    </w:lvl>
    <w:lvl w:ilvl="7">
      <w:numFmt w:val="bullet"/>
      <w:lvlText w:val="•"/>
      <w:lvlJc w:val="left"/>
      <w:pPr>
        <w:ind w:left="6532" w:hanging="720"/>
      </w:pPr>
      <w:rPr>
        <w:rFonts w:hint="default"/>
      </w:rPr>
    </w:lvl>
    <w:lvl w:ilvl="8">
      <w:numFmt w:val="bullet"/>
      <w:lvlText w:val="•"/>
      <w:lvlJc w:val="left"/>
      <w:pPr>
        <w:ind w:left="7348" w:hanging="720"/>
      </w:pPr>
      <w:rPr>
        <w:rFonts w:hint="default"/>
      </w:rPr>
    </w:lvl>
  </w:abstractNum>
  <w:abstractNum w:abstractNumId="72" w15:restartNumberingAfterBreak="0">
    <w:nsid w:val="72185718"/>
    <w:multiLevelType w:val="hybridMultilevel"/>
    <w:tmpl w:val="FC9A3F0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AB3649"/>
    <w:multiLevelType w:val="multilevel"/>
    <w:tmpl w:val="729C3E74"/>
    <w:lvl w:ilvl="0">
      <w:start w:val="1"/>
      <w:numFmt w:val="lowerLetter"/>
      <w:lvlText w:val="(%1)"/>
      <w:lvlJc w:val="left"/>
      <w:pPr>
        <w:ind w:left="1541" w:hanging="720"/>
      </w:pPr>
      <w:rPr>
        <w:rFonts w:ascii="Calibri" w:hAnsi="Calibri" w:cs="Arial" w:hint="default"/>
        <w:b w:val="0"/>
        <w:bCs w:val="0"/>
        <w:spacing w:val="-1"/>
        <w:w w:val="99"/>
        <w:sz w:val="22"/>
        <w:szCs w:val="24"/>
      </w:rPr>
    </w:lvl>
    <w:lvl w:ilvl="1">
      <w:numFmt w:val="bullet"/>
      <w:lvlText w:val="•"/>
      <w:lvlJc w:val="left"/>
      <w:pPr>
        <w:ind w:left="2315" w:hanging="720"/>
      </w:pPr>
      <w:rPr>
        <w:rFonts w:hint="default"/>
        <w:b w:val="0"/>
      </w:rPr>
    </w:lvl>
    <w:lvl w:ilvl="2">
      <w:numFmt w:val="bullet"/>
      <w:lvlText w:val="•"/>
      <w:lvlJc w:val="left"/>
      <w:pPr>
        <w:ind w:left="3089" w:hanging="720"/>
      </w:pPr>
      <w:rPr>
        <w:rFonts w:hint="default"/>
      </w:rPr>
    </w:lvl>
    <w:lvl w:ilvl="3">
      <w:numFmt w:val="bullet"/>
      <w:lvlText w:val="•"/>
      <w:lvlJc w:val="left"/>
      <w:pPr>
        <w:ind w:left="3863" w:hanging="720"/>
      </w:pPr>
      <w:rPr>
        <w:rFonts w:hint="default"/>
      </w:rPr>
    </w:lvl>
    <w:lvl w:ilvl="4">
      <w:numFmt w:val="bullet"/>
      <w:lvlText w:val="•"/>
      <w:lvlJc w:val="left"/>
      <w:pPr>
        <w:ind w:left="4636" w:hanging="720"/>
      </w:pPr>
      <w:rPr>
        <w:rFonts w:hint="default"/>
      </w:rPr>
    </w:lvl>
    <w:lvl w:ilvl="5">
      <w:numFmt w:val="bullet"/>
      <w:lvlText w:val="•"/>
      <w:lvlJc w:val="left"/>
      <w:pPr>
        <w:ind w:left="5410" w:hanging="720"/>
      </w:pPr>
      <w:rPr>
        <w:rFonts w:hint="default"/>
      </w:rPr>
    </w:lvl>
    <w:lvl w:ilvl="6">
      <w:numFmt w:val="bullet"/>
      <w:lvlText w:val="•"/>
      <w:lvlJc w:val="left"/>
      <w:pPr>
        <w:ind w:left="6184" w:hanging="720"/>
      </w:pPr>
      <w:rPr>
        <w:rFonts w:hint="default"/>
      </w:rPr>
    </w:lvl>
    <w:lvl w:ilvl="7">
      <w:numFmt w:val="bullet"/>
      <w:lvlText w:val="•"/>
      <w:lvlJc w:val="left"/>
      <w:pPr>
        <w:ind w:left="6958" w:hanging="720"/>
      </w:pPr>
      <w:rPr>
        <w:rFonts w:hint="default"/>
      </w:rPr>
    </w:lvl>
    <w:lvl w:ilvl="8">
      <w:numFmt w:val="bullet"/>
      <w:lvlText w:val="•"/>
      <w:lvlJc w:val="left"/>
      <w:pPr>
        <w:ind w:left="7732" w:hanging="720"/>
      </w:pPr>
      <w:rPr>
        <w:rFonts w:hint="default"/>
      </w:rPr>
    </w:lvl>
  </w:abstractNum>
  <w:abstractNum w:abstractNumId="74" w15:restartNumberingAfterBreak="0">
    <w:nsid w:val="767F3F1B"/>
    <w:multiLevelType w:val="hybridMultilevel"/>
    <w:tmpl w:val="A382379C"/>
    <w:lvl w:ilvl="0" w:tplc="BFCA1C06">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9F27DEE"/>
    <w:multiLevelType w:val="multilevel"/>
    <w:tmpl w:val="D9D0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A085362"/>
    <w:multiLevelType w:val="hybridMultilevel"/>
    <w:tmpl w:val="C604074C"/>
    <w:lvl w:ilvl="0" w:tplc="F1529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B38733D"/>
    <w:multiLevelType w:val="hybridMultilevel"/>
    <w:tmpl w:val="93A8F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BC75A31"/>
    <w:multiLevelType w:val="hybridMultilevel"/>
    <w:tmpl w:val="D09A3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335471"/>
    <w:multiLevelType w:val="multilevel"/>
    <w:tmpl w:val="CB7AA2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F5B122A"/>
    <w:multiLevelType w:val="hybridMultilevel"/>
    <w:tmpl w:val="2586D99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2"/>
  </w:num>
  <w:num w:numId="3">
    <w:abstractNumId w:val="53"/>
  </w:num>
  <w:num w:numId="4">
    <w:abstractNumId w:val="8"/>
  </w:num>
  <w:num w:numId="5">
    <w:abstractNumId w:val="48"/>
  </w:num>
  <w:num w:numId="6">
    <w:abstractNumId w:val="76"/>
  </w:num>
  <w:num w:numId="7">
    <w:abstractNumId w:val="45"/>
  </w:num>
  <w:num w:numId="8">
    <w:abstractNumId w:val="41"/>
  </w:num>
  <w:num w:numId="9">
    <w:abstractNumId w:val="14"/>
  </w:num>
  <w:num w:numId="10">
    <w:abstractNumId w:val="54"/>
  </w:num>
  <w:num w:numId="11">
    <w:abstractNumId w:val="63"/>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55"/>
  </w:num>
  <w:num w:numId="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5"/>
  </w:num>
  <w:num w:numId="24">
    <w:abstractNumId w:val="49"/>
  </w:num>
  <w:num w:numId="25">
    <w:abstractNumId w:val="0"/>
  </w:num>
  <w:num w:numId="26">
    <w:abstractNumId w:val="2"/>
  </w:num>
  <w:num w:numId="27">
    <w:abstractNumId w:val="4"/>
  </w:num>
  <w:num w:numId="28">
    <w:abstractNumId w:val="3"/>
  </w:num>
  <w:num w:numId="29">
    <w:abstractNumId w:val="5"/>
  </w:num>
  <w:num w:numId="30">
    <w:abstractNumId w:val="6"/>
  </w:num>
  <w:num w:numId="31">
    <w:abstractNumId w:val="7"/>
  </w:num>
  <w:num w:numId="32">
    <w:abstractNumId w:val="15"/>
  </w:num>
  <w:num w:numId="33">
    <w:abstractNumId w:val="1"/>
  </w:num>
  <w:num w:numId="34">
    <w:abstractNumId w:val="52"/>
  </w:num>
  <w:num w:numId="35">
    <w:abstractNumId w:val="30"/>
  </w:num>
  <w:num w:numId="36">
    <w:abstractNumId w:val="33"/>
  </w:num>
  <w:num w:numId="37">
    <w:abstractNumId w:val="71"/>
  </w:num>
  <w:num w:numId="38">
    <w:abstractNumId w:val="74"/>
  </w:num>
  <w:num w:numId="39">
    <w:abstractNumId w:val="56"/>
  </w:num>
  <w:num w:numId="40">
    <w:abstractNumId w:val="62"/>
  </w:num>
  <w:num w:numId="41">
    <w:abstractNumId w:val="9"/>
  </w:num>
  <w:num w:numId="42">
    <w:abstractNumId w:val="27"/>
  </w:num>
  <w:num w:numId="43">
    <w:abstractNumId w:val="60"/>
  </w:num>
  <w:num w:numId="44">
    <w:abstractNumId w:val="37"/>
  </w:num>
  <w:num w:numId="45">
    <w:abstractNumId w:val="80"/>
  </w:num>
  <w:num w:numId="46">
    <w:abstractNumId w:val="72"/>
  </w:num>
  <w:num w:numId="47">
    <w:abstractNumId w:val="20"/>
  </w:num>
  <w:num w:numId="48">
    <w:abstractNumId w:val="19"/>
  </w:num>
  <w:num w:numId="49">
    <w:abstractNumId w:val="22"/>
  </w:num>
  <w:num w:numId="50">
    <w:abstractNumId w:val="67"/>
  </w:num>
  <w:num w:numId="51">
    <w:abstractNumId w:val="64"/>
  </w:num>
  <w:num w:numId="52">
    <w:abstractNumId w:val="50"/>
  </w:num>
  <w:num w:numId="53">
    <w:abstractNumId w:val="34"/>
  </w:num>
  <w:num w:numId="54">
    <w:abstractNumId w:val="32"/>
  </w:num>
  <w:num w:numId="55">
    <w:abstractNumId w:val="21"/>
  </w:num>
  <w:num w:numId="56">
    <w:abstractNumId w:val="23"/>
  </w:num>
  <w:num w:numId="57">
    <w:abstractNumId w:val="78"/>
  </w:num>
  <w:num w:numId="58">
    <w:abstractNumId w:val="70"/>
  </w:num>
  <w:num w:numId="59">
    <w:abstractNumId w:val="75"/>
  </w:num>
  <w:num w:numId="60">
    <w:abstractNumId w:val="13"/>
  </w:num>
  <w:num w:numId="61">
    <w:abstractNumId w:val="7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62">
    <w:abstractNumId w:val="24"/>
  </w:num>
  <w:num w:numId="63">
    <w:abstractNumId w:val="38"/>
  </w:num>
  <w:num w:numId="64">
    <w:abstractNumId w:val="79"/>
  </w:num>
  <w:num w:numId="65">
    <w:abstractNumId w:val="68"/>
  </w:num>
  <w:num w:numId="66">
    <w:abstractNumId w:val="36"/>
  </w:num>
  <w:num w:numId="67">
    <w:abstractNumId w:val="31"/>
  </w:num>
  <w:num w:numId="68">
    <w:abstractNumId w:val="44"/>
  </w:num>
  <w:num w:numId="69">
    <w:abstractNumId w:val="39"/>
  </w:num>
  <w:num w:numId="70">
    <w:abstractNumId w:val="46"/>
  </w:num>
  <w:num w:numId="71">
    <w:abstractNumId w:val="25"/>
  </w:num>
  <w:num w:numId="72">
    <w:abstractNumId w:val="51"/>
  </w:num>
  <w:num w:numId="73">
    <w:abstractNumId w:val="10"/>
  </w:num>
  <w:num w:numId="74">
    <w:abstractNumId w:val="16"/>
  </w:num>
  <w:num w:numId="75">
    <w:abstractNumId w:val="61"/>
  </w:num>
  <w:num w:numId="76">
    <w:abstractNumId w:val="69"/>
  </w:num>
  <w:num w:numId="77">
    <w:abstractNumId w:val="11"/>
  </w:num>
  <w:num w:numId="78">
    <w:abstractNumId w:val="66"/>
  </w:num>
  <w:num w:numId="79">
    <w:abstractNumId w:val="73"/>
  </w:num>
  <w:num w:numId="80">
    <w:abstractNumId w:val="40"/>
  </w:num>
  <w:num w:numId="81">
    <w:abstractNumId w:val="47"/>
  </w:num>
  <w:num w:numId="82">
    <w:abstractNumId w:val="77"/>
  </w:num>
  <w:num w:numId="83">
    <w:abstractNumId w:val="43"/>
  </w:num>
  <w:num w:numId="84">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2F"/>
    <w:rsid w:val="0000028B"/>
    <w:rsid w:val="00000651"/>
    <w:rsid w:val="00001A01"/>
    <w:rsid w:val="00001DC0"/>
    <w:rsid w:val="00002BBE"/>
    <w:rsid w:val="00003A91"/>
    <w:rsid w:val="00003C64"/>
    <w:rsid w:val="000043F0"/>
    <w:rsid w:val="00007BF8"/>
    <w:rsid w:val="00007FA9"/>
    <w:rsid w:val="00011DFE"/>
    <w:rsid w:val="00014F60"/>
    <w:rsid w:val="00016C41"/>
    <w:rsid w:val="00017D63"/>
    <w:rsid w:val="0002172F"/>
    <w:rsid w:val="00027DCD"/>
    <w:rsid w:val="0003065D"/>
    <w:rsid w:val="0003428A"/>
    <w:rsid w:val="00034E29"/>
    <w:rsid w:val="00034FF8"/>
    <w:rsid w:val="00036970"/>
    <w:rsid w:val="00040C2C"/>
    <w:rsid w:val="00043DB2"/>
    <w:rsid w:val="00044DF4"/>
    <w:rsid w:val="0004601B"/>
    <w:rsid w:val="000469D3"/>
    <w:rsid w:val="00046FB4"/>
    <w:rsid w:val="00051560"/>
    <w:rsid w:val="0005210C"/>
    <w:rsid w:val="00052D35"/>
    <w:rsid w:val="00053C3D"/>
    <w:rsid w:val="000541AA"/>
    <w:rsid w:val="0006065F"/>
    <w:rsid w:val="00061CE1"/>
    <w:rsid w:val="00062FEA"/>
    <w:rsid w:val="00063133"/>
    <w:rsid w:val="00070258"/>
    <w:rsid w:val="00070297"/>
    <w:rsid w:val="00071360"/>
    <w:rsid w:val="00071364"/>
    <w:rsid w:val="00071FE0"/>
    <w:rsid w:val="00077509"/>
    <w:rsid w:val="00083208"/>
    <w:rsid w:val="000834B5"/>
    <w:rsid w:val="00083C48"/>
    <w:rsid w:val="00085388"/>
    <w:rsid w:val="000908DF"/>
    <w:rsid w:val="0009165B"/>
    <w:rsid w:val="00091DF3"/>
    <w:rsid w:val="00091F6B"/>
    <w:rsid w:val="000934B4"/>
    <w:rsid w:val="00096650"/>
    <w:rsid w:val="00096E3E"/>
    <w:rsid w:val="000A0185"/>
    <w:rsid w:val="000A15C0"/>
    <w:rsid w:val="000A41C7"/>
    <w:rsid w:val="000A4B5B"/>
    <w:rsid w:val="000A6A8E"/>
    <w:rsid w:val="000B279A"/>
    <w:rsid w:val="000B2A29"/>
    <w:rsid w:val="000B3D01"/>
    <w:rsid w:val="000B6F84"/>
    <w:rsid w:val="000B7E95"/>
    <w:rsid w:val="000C0E2E"/>
    <w:rsid w:val="000C1A96"/>
    <w:rsid w:val="000C3B30"/>
    <w:rsid w:val="000C4B5A"/>
    <w:rsid w:val="000C58A2"/>
    <w:rsid w:val="000D0120"/>
    <w:rsid w:val="000D131F"/>
    <w:rsid w:val="000D25C2"/>
    <w:rsid w:val="000D29C0"/>
    <w:rsid w:val="000D2D6F"/>
    <w:rsid w:val="000D317F"/>
    <w:rsid w:val="000D3692"/>
    <w:rsid w:val="000D4C85"/>
    <w:rsid w:val="000D5B8B"/>
    <w:rsid w:val="000E56BA"/>
    <w:rsid w:val="000F08C0"/>
    <w:rsid w:val="000F1DA6"/>
    <w:rsid w:val="000F40DB"/>
    <w:rsid w:val="000F5999"/>
    <w:rsid w:val="000F5CD0"/>
    <w:rsid w:val="000F645A"/>
    <w:rsid w:val="000F6B00"/>
    <w:rsid w:val="000F7224"/>
    <w:rsid w:val="000F7270"/>
    <w:rsid w:val="001016D8"/>
    <w:rsid w:val="00104EE5"/>
    <w:rsid w:val="0010778A"/>
    <w:rsid w:val="001137BF"/>
    <w:rsid w:val="001138AC"/>
    <w:rsid w:val="0011621E"/>
    <w:rsid w:val="00116425"/>
    <w:rsid w:val="00117153"/>
    <w:rsid w:val="00122DE5"/>
    <w:rsid w:val="00123CE2"/>
    <w:rsid w:val="001243CB"/>
    <w:rsid w:val="00124873"/>
    <w:rsid w:val="001250D5"/>
    <w:rsid w:val="00126202"/>
    <w:rsid w:val="0012767D"/>
    <w:rsid w:val="001279E5"/>
    <w:rsid w:val="00127F8F"/>
    <w:rsid w:val="001320B6"/>
    <w:rsid w:val="001368B8"/>
    <w:rsid w:val="00141A70"/>
    <w:rsid w:val="00141D06"/>
    <w:rsid w:val="001466B0"/>
    <w:rsid w:val="00147636"/>
    <w:rsid w:val="001514F4"/>
    <w:rsid w:val="00151632"/>
    <w:rsid w:val="00151A40"/>
    <w:rsid w:val="00157A6F"/>
    <w:rsid w:val="00157F5D"/>
    <w:rsid w:val="00161CAC"/>
    <w:rsid w:val="00161E1A"/>
    <w:rsid w:val="001629B4"/>
    <w:rsid w:val="00164472"/>
    <w:rsid w:val="00166B91"/>
    <w:rsid w:val="00170C11"/>
    <w:rsid w:val="00174914"/>
    <w:rsid w:val="0017785B"/>
    <w:rsid w:val="0018093C"/>
    <w:rsid w:val="00181EFA"/>
    <w:rsid w:val="0018204C"/>
    <w:rsid w:val="00182B03"/>
    <w:rsid w:val="0018422D"/>
    <w:rsid w:val="00190183"/>
    <w:rsid w:val="001903C8"/>
    <w:rsid w:val="00192A71"/>
    <w:rsid w:val="00197682"/>
    <w:rsid w:val="00197C2B"/>
    <w:rsid w:val="001A100F"/>
    <w:rsid w:val="001A18FB"/>
    <w:rsid w:val="001A1DBE"/>
    <w:rsid w:val="001A2149"/>
    <w:rsid w:val="001A5013"/>
    <w:rsid w:val="001B0F41"/>
    <w:rsid w:val="001B5AC5"/>
    <w:rsid w:val="001B635A"/>
    <w:rsid w:val="001C3D0B"/>
    <w:rsid w:val="001C401E"/>
    <w:rsid w:val="001C7E9B"/>
    <w:rsid w:val="001D0F11"/>
    <w:rsid w:val="001D1C29"/>
    <w:rsid w:val="001D288C"/>
    <w:rsid w:val="001D5D25"/>
    <w:rsid w:val="001D7B08"/>
    <w:rsid w:val="001E4F51"/>
    <w:rsid w:val="001E5358"/>
    <w:rsid w:val="001E5A07"/>
    <w:rsid w:val="001E6890"/>
    <w:rsid w:val="001F0FC0"/>
    <w:rsid w:val="001F357D"/>
    <w:rsid w:val="001F3CD9"/>
    <w:rsid w:val="001F61D8"/>
    <w:rsid w:val="001F72DA"/>
    <w:rsid w:val="00206DF2"/>
    <w:rsid w:val="00211296"/>
    <w:rsid w:val="0021172B"/>
    <w:rsid w:val="002134AA"/>
    <w:rsid w:val="00214492"/>
    <w:rsid w:val="00215F18"/>
    <w:rsid w:val="0021615F"/>
    <w:rsid w:val="002165B8"/>
    <w:rsid w:val="0022067C"/>
    <w:rsid w:val="0022069A"/>
    <w:rsid w:val="0022448A"/>
    <w:rsid w:val="00224F8E"/>
    <w:rsid w:val="00225C6D"/>
    <w:rsid w:val="002266CB"/>
    <w:rsid w:val="0023159D"/>
    <w:rsid w:val="00234F2A"/>
    <w:rsid w:val="00235448"/>
    <w:rsid w:val="00236604"/>
    <w:rsid w:val="002403D8"/>
    <w:rsid w:val="00241D11"/>
    <w:rsid w:val="002420EC"/>
    <w:rsid w:val="002425FC"/>
    <w:rsid w:val="00242626"/>
    <w:rsid w:val="0024423F"/>
    <w:rsid w:val="002455C3"/>
    <w:rsid w:val="0024664F"/>
    <w:rsid w:val="00246933"/>
    <w:rsid w:val="0025001B"/>
    <w:rsid w:val="002506F2"/>
    <w:rsid w:val="00250C26"/>
    <w:rsid w:val="002540A2"/>
    <w:rsid w:val="0025452C"/>
    <w:rsid w:val="002551C7"/>
    <w:rsid w:val="00256862"/>
    <w:rsid w:val="0025695B"/>
    <w:rsid w:val="00257857"/>
    <w:rsid w:val="00260E3C"/>
    <w:rsid w:val="0026239E"/>
    <w:rsid w:val="00263689"/>
    <w:rsid w:val="00263DBB"/>
    <w:rsid w:val="0026591A"/>
    <w:rsid w:val="00271B06"/>
    <w:rsid w:val="00271C70"/>
    <w:rsid w:val="00272699"/>
    <w:rsid w:val="002727CC"/>
    <w:rsid w:val="00274FF8"/>
    <w:rsid w:val="00275A49"/>
    <w:rsid w:val="00281DE6"/>
    <w:rsid w:val="00282439"/>
    <w:rsid w:val="0028693C"/>
    <w:rsid w:val="00290059"/>
    <w:rsid w:val="002903B1"/>
    <w:rsid w:val="00290AA0"/>
    <w:rsid w:val="00290E60"/>
    <w:rsid w:val="00291BD0"/>
    <w:rsid w:val="00292881"/>
    <w:rsid w:val="002929D8"/>
    <w:rsid w:val="00297E7C"/>
    <w:rsid w:val="002A0462"/>
    <w:rsid w:val="002A1165"/>
    <w:rsid w:val="002A1430"/>
    <w:rsid w:val="002A446C"/>
    <w:rsid w:val="002A4EF9"/>
    <w:rsid w:val="002A6F3F"/>
    <w:rsid w:val="002A7FE2"/>
    <w:rsid w:val="002B26EB"/>
    <w:rsid w:val="002B284C"/>
    <w:rsid w:val="002B531A"/>
    <w:rsid w:val="002B5533"/>
    <w:rsid w:val="002B5B2B"/>
    <w:rsid w:val="002B7756"/>
    <w:rsid w:val="002C0DA2"/>
    <w:rsid w:val="002C54C3"/>
    <w:rsid w:val="002D1717"/>
    <w:rsid w:val="002D3837"/>
    <w:rsid w:val="002D4886"/>
    <w:rsid w:val="002D574B"/>
    <w:rsid w:val="002E28C3"/>
    <w:rsid w:val="002E6F0F"/>
    <w:rsid w:val="002F0D62"/>
    <w:rsid w:val="002F288F"/>
    <w:rsid w:val="002F2A7E"/>
    <w:rsid w:val="002F4C61"/>
    <w:rsid w:val="002F7296"/>
    <w:rsid w:val="002F776A"/>
    <w:rsid w:val="002F7BA9"/>
    <w:rsid w:val="002F7EEC"/>
    <w:rsid w:val="003023D9"/>
    <w:rsid w:val="003032D8"/>
    <w:rsid w:val="0030371E"/>
    <w:rsid w:val="00304237"/>
    <w:rsid w:val="0030678F"/>
    <w:rsid w:val="003104A3"/>
    <w:rsid w:val="00310E73"/>
    <w:rsid w:val="00313536"/>
    <w:rsid w:val="00315EBA"/>
    <w:rsid w:val="00316F4A"/>
    <w:rsid w:val="003231AF"/>
    <w:rsid w:val="0032421F"/>
    <w:rsid w:val="003245B5"/>
    <w:rsid w:val="00324FF1"/>
    <w:rsid w:val="00325867"/>
    <w:rsid w:val="00330A5B"/>
    <w:rsid w:val="00333FB1"/>
    <w:rsid w:val="003347F5"/>
    <w:rsid w:val="003350CD"/>
    <w:rsid w:val="00335156"/>
    <w:rsid w:val="0033692C"/>
    <w:rsid w:val="00336C5E"/>
    <w:rsid w:val="00340A34"/>
    <w:rsid w:val="003441B2"/>
    <w:rsid w:val="003441BE"/>
    <w:rsid w:val="0035446A"/>
    <w:rsid w:val="00356CFC"/>
    <w:rsid w:val="00357B23"/>
    <w:rsid w:val="003619F7"/>
    <w:rsid w:val="00361E0B"/>
    <w:rsid w:val="0037048F"/>
    <w:rsid w:val="00371909"/>
    <w:rsid w:val="00371BFE"/>
    <w:rsid w:val="00372F2C"/>
    <w:rsid w:val="00373C90"/>
    <w:rsid w:val="00373FA0"/>
    <w:rsid w:val="00374D7F"/>
    <w:rsid w:val="003759C9"/>
    <w:rsid w:val="003760B4"/>
    <w:rsid w:val="00376E6D"/>
    <w:rsid w:val="00384570"/>
    <w:rsid w:val="00385BED"/>
    <w:rsid w:val="00386179"/>
    <w:rsid w:val="00387044"/>
    <w:rsid w:val="0039125F"/>
    <w:rsid w:val="00393C26"/>
    <w:rsid w:val="00396D29"/>
    <w:rsid w:val="0039723A"/>
    <w:rsid w:val="003977BB"/>
    <w:rsid w:val="003A0E72"/>
    <w:rsid w:val="003A0F68"/>
    <w:rsid w:val="003A1864"/>
    <w:rsid w:val="003A19F6"/>
    <w:rsid w:val="003A1D52"/>
    <w:rsid w:val="003A3E1C"/>
    <w:rsid w:val="003A729E"/>
    <w:rsid w:val="003B02CC"/>
    <w:rsid w:val="003B0AF9"/>
    <w:rsid w:val="003B1D13"/>
    <w:rsid w:val="003C22D3"/>
    <w:rsid w:val="003C2AF2"/>
    <w:rsid w:val="003C4C42"/>
    <w:rsid w:val="003C4CF0"/>
    <w:rsid w:val="003C591D"/>
    <w:rsid w:val="003C6A08"/>
    <w:rsid w:val="003C763B"/>
    <w:rsid w:val="003D11AC"/>
    <w:rsid w:val="003D2A92"/>
    <w:rsid w:val="003D490C"/>
    <w:rsid w:val="003D5CBD"/>
    <w:rsid w:val="003D675D"/>
    <w:rsid w:val="003D6D6D"/>
    <w:rsid w:val="003E04DE"/>
    <w:rsid w:val="003E21FE"/>
    <w:rsid w:val="003E3041"/>
    <w:rsid w:val="003E51AC"/>
    <w:rsid w:val="003F0377"/>
    <w:rsid w:val="003F4972"/>
    <w:rsid w:val="003F557A"/>
    <w:rsid w:val="003F58FB"/>
    <w:rsid w:val="003F5FC6"/>
    <w:rsid w:val="003F6273"/>
    <w:rsid w:val="00400136"/>
    <w:rsid w:val="00400529"/>
    <w:rsid w:val="00401BCE"/>
    <w:rsid w:val="00402CC3"/>
    <w:rsid w:val="00404C3C"/>
    <w:rsid w:val="00411BA1"/>
    <w:rsid w:val="00411D2D"/>
    <w:rsid w:val="00414123"/>
    <w:rsid w:val="00416C21"/>
    <w:rsid w:val="00417527"/>
    <w:rsid w:val="00417B8B"/>
    <w:rsid w:val="00421BAF"/>
    <w:rsid w:val="00421E80"/>
    <w:rsid w:val="00422054"/>
    <w:rsid w:val="00422773"/>
    <w:rsid w:val="00422FB1"/>
    <w:rsid w:val="004263C5"/>
    <w:rsid w:val="0042640E"/>
    <w:rsid w:val="00427BD7"/>
    <w:rsid w:val="00431738"/>
    <w:rsid w:val="00431E3F"/>
    <w:rsid w:val="0043532D"/>
    <w:rsid w:val="00435C60"/>
    <w:rsid w:val="00441218"/>
    <w:rsid w:val="00441848"/>
    <w:rsid w:val="00441D97"/>
    <w:rsid w:val="00442A54"/>
    <w:rsid w:val="00442ECD"/>
    <w:rsid w:val="00443F17"/>
    <w:rsid w:val="004463C9"/>
    <w:rsid w:val="00446692"/>
    <w:rsid w:val="00446FE2"/>
    <w:rsid w:val="00451010"/>
    <w:rsid w:val="0045277E"/>
    <w:rsid w:val="00453389"/>
    <w:rsid w:val="0045467F"/>
    <w:rsid w:val="00454E15"/>
    <w:rsid w:val="00456FEC"/>
    <w:rsid w:val="0046160E"/>
    <w:rsid w:val="0046794F"/>
    <w:rsid w:val="00474D5E"/>
    <w:rsid w:val="00475CD4"/>
    <w:rsid w:val="00477CBD"/>
    <w:rsid w:val="00483022"/>
    <w:rsid w:val="00483188"/>
    <w:rsid w:val="004834C1"/>
    <w:rsid w:val="00484B2F"/>
    <w:rsid w:val="004864BD"/>
    <w:rsid w:val="004875C0"/>
    <w:rsid w:val="00491BCE"/>
    <w:rsid w:val="00492957"/>
    <w:rsid w:val="00494F1B"/>
    <w:rsid w:val="004A040B"/>
    <w:rsid w:val="004A1E7D"/>
    <w:rsid w:val="004A2295"/>
    <w:rsid w:val="004A3E69"/>
    <w:rsid w:val="004A3ED4"/>
    <w:rsid w:val="004B0D80"/>
    <w:rsid w:val="004B4C78"/>
    <w:rsid w:val="004B5540"/>
    <w:rsid w:val="004B5B6A"/>
    <w:rsid w:val="004B6C9E"/>
    <w:rsid w:val="004C0467"/>
    <w:rsid w:val="004C2849"/>
    <w:rsid w:val="004C50B0"/>
    <w:rsid w:val="004C5B8A"/>
    <w:rsid w:val="004D0901"/>
    <w:rsid w:val="004D3E51"/>
    <w:rsid w:val="004D4417"/>
    <w:rsid w:val="004D7D4D"/>
    <w:rsid w:val="004E0409"/>
    <w:rsid w:val="004E273B"/>
    <w:rsid w:val="004E3C66"/>
    <w:rsid w:val="004E4345"/>
    <w:rsid w:val="004E4DBB"/>
    <w:rsid w:val="004E4ED7"/>
    <w:rsid w:val="004E6051"/>
    <w:rsid w:val="004E6CAA"/>
    <w:rsid w:val="004E710F"/>
    <w:rsid w:val="004F0414"/>
    <w:rsid w:val="004F05AE"/>
    <w:rsid w:val="004F14EC"/>
    <w:rsid w:val="004F582C"/>
    <w:rsid w:val="004F66A6"/>
    <w:rsid w:val="004F7022"/>
    <w:rsid w:val="004F70F4"/>
    <w:rsid w:val="00500807"/>
    <w:rsid w:val="00501BA3"/>
    <w:rsid w:val="005049CF"/>
    <w:rsid w:val="00504DFF"/>
    <w:rsid w:val="00512980"/>
    <w:rsid w:val="0051363A"/>
    <w:rsid w:val="00514C2F"/>
    <w:rsid w:val="00520974"/>
    <w:rsid w:val="00523978"/>
    <w:rsid w:val="00523B25"/>
    <w:rsid w:val="00526F44"/>
    <w:rsid w:val="00527153"/>
    <w:rsid w:val="0053087A"/>
    <w:rsid w:val="005317D1"/>
    <w:rsid w:val="00533E9A"/>
    <w:rsid w:val="00535C0E"/>
    <w:rsid w:val="00541656"/>
    <w:rsid w:val="00543973"/>
    <w:rsid w:val="005439E5"/>
    <w:rsid w:val="00543D17"/>
    <w:rsid w:val="0054412F"/>
    <w:rsid w:val="005455CE"/>
    <w:rsid w:val="00546FE8"/>
    <w:rsid w:val="00547553"/>
    <w:rsid w:val="00551D86"/>
    <w:rsid w:val="00552024"/>
    <w:rsid w:val="005543C3"/>
    <w:rsid w:val="00555B3E"/>
    <w:rsid w:val="00555E29"/>
    <w:rsid w:val="00556884"/>
    <w:rsid w:val="005570EC"/>
    <w:rsid w:val="005600D4"/>
    <w:rsid w:val="005645A1"/>
    <w:rsid w:val="00570414"/>
    <w:rsid w:val="005715EF"/>
    <w:rsid w:val="00572A92"/>
    <w:rsid w:val="00574094"/>
    <w:rsid w:val="00581EC4"/>
    <w:rsid w:val="00583148"/>
    <w:rsid w:val="005836D3"/>
    <w:rsid w:val="00583E29"/>
    <w:rsid w:val="00584F13"/>
    <w:rsid w:val="0058597A"/>
    <w:rsid w:val="005877CD"/>
    <w:rsid w:val="00591D12"/>
    <w:rsid w:val="00592DC3"/>
    <w:rsid w:val="005955C8"/>
    <w:rsid w:val="0059643C"/>
    <w:rsid w:val="00596FC2"/>
    <w:rsid w:val="00597C9A"/>
    <w:rsid w:val="005A34C2"/>
    <w:rsid w:val="005A495E"/>
    <w:rsid w:val="005A6268"/>
    <w:rsid w:val="005B32C9"/>
    <w:rsid w:val="005B3B6B"/>
    <w:rsid w:val="005B436A"/>
    <w:rsid w:val="005B4F44"/>
    <w:rsid w:val="005C15E4"/>
    <w:rsid w:val="005C5400"/>
    <w:rsid w:val="005C5D9C"/>
    <w:rsid w:val="005D035C"/>
    <w:rsid w:val="005D3635"/>
    <w:rsid w:val="005D3760"/>
    <w:rsid w:val="005D4C5D"/>
    <w:rsid w:val="005D4EA9"/>
    <w:rsid w:val="005D4F12"/>
    <w:rsid w:val="005D5CBB"/>
    <w:rsid w:val="005D6799"/>
    <w:rsid w:val="005D6F8B"/>
    <w:rsid w:val="005D70F9"/>
    <w:rsid w:val="005D74FD"/>
    <w:rsid w:val="005E1B84"/>
    <w:rsid w:val="005E3587"/>
    <w:rsid w:val="005E70F6"/>
    <w:rsid w:val="005F0E1B"/>
    <w:rsid w:val="005F7493"/>
    <w:rsid w:val="005F7D0F"/>
    <w:rsid w:val="005F7E5B"/>
    <w:rsid w:val="00601505"/>
    <w:rsid w:val="006021DC"/>
    <w:rsid w:val="006040E8"/>
    <w:rsid w:val="00604817"/>
    <w:rsid w:val="00606D99"/>
    <w:rsid w:val="00610B4B"/>
    <w:rsid w:val="00612B1E"/>
    <w:rsid w:val="0062153B"/>
    <w:rsid w:val="00627233"/>
    <w:rsid w:val="00627FF1"/>
    <w:rsid w:val="0063114A"/>
    <w:rsid w:val="00631D58"/>
    <w:rsid w:val="006349C7"/>
    <w:rsid w:val="0063595B"/>
    <w:rsid w:val="00637F1A"/>
    <w:rsid w:val="00640DD7"/>
    <w:rsid w:val="0064255F"/>
    <w:rsid w:val="006426D2"/>
    <w:rsid w:val="00643D9A"/>
    <w:rsid w:val="006446D2"/>
    <w:rsid w:val="00646BDE"/>
    <w:rsid w:val="00647CCC"/>
    <w:rsid w:val="00650D41"/>
    <w:rsid w:val="0065142B"/>
    <w:rsid w:val="00651C75"/>
    <w:rsid w:val="00651DEB"/>
    <w:rsid w:val="00653A6A"/>
    <w:rsid w:val="00653A77"/>
    <w:rsid w:val="0065604A"/>
    <w:rsid w:val="00663310"/>
    <w:rsid w:val="00663378"/>
    <w:rsid w:val="00664864"/>
    <w:rsid w:val="00664CA8"/>
    <w:rsid w:val="00664FC1"/>
    <w:rsid w:val="006668B6"/>
    <w:rsid w:val="00666BD2"/>
    <w:rsid w:val="00666ED2"/>
    <w:rsid w:val="0067049F"/>
    <w:rsid w:val="00676CBA"/>
    <w:rsid w:val="00676D60"/>
    <w:rsid w:val="0067726A"/>
    <w:rsid w:val="006802C1"/>
    <w:rsid w:val="00680E33"/>
    <w:rsid w:val="00681F5D"/>
    <w:rsid w:val="006831F9"/>
    <w:rsid w:val="00687853"/>
    <w:rsid w:val="00691E21"/>
    <w:rsid w:val="00693DED"/>
    <w:rsid w:val="006A0B7E"/>
    <w:rsid w:val="006A0C56"/>
    <w:rsid w:val="006A0F79"/>
    <w:rsid w:val="006A18C5"/>
    <w:rsid w:val="006A1988"/>
    <w:rsid w:val="006A1A5C"/>
    <w:rsid w:val="006A2FC9"/>
    <w:rsid w:val="006A37FB"/>
    <w:rsid w:val="006A4A02"/>
    <w:rsid w:val="006A59B3"/>
    <w:rsid w:val="006B0EA3"/>
    <w:rsid w:val="006B1ABF"/>
    <w:rsid w:val="006B2585"/>
    <w:rsid w:val="006B3888"/>
    <w:rsid w:val="006B3D10"/>
    <w:rsid w:val="006B3EB6"/>
    <w:rsid w:val="006B498C"/>
    <w:rsid w:val="006B5D9F"/>
    <w:rsid w:val="006C10DE"/>
    <w:rsid w:val="006C11DD"/>
    <w:rsid w:val="006C1814"/>
    <w:rsid w:val="006C5C6A"/>
    <w:rsid w:val="006D0FFB"/>
    <w:rsid w:val="006D2792"/>
    <w:rsid w:val="006D37FA"/>
    <w:rsid w:val="006D3EFC"/>
    <w:rsid w:val="006D4C3F"/>
    <w:rsid w:val="006D5257"/>
    <w:rsid w:val="006D545E"/>
    <w:rsid w:val="006D660F"/>
    <w:rsid w:val="006D7881"/>
    <w:rsid w:val="006E0806"/>
    <w:rsid w:val="006E2F46"/>
    <w:rsid w:val="006E37BB"/>
    <w:rsid w:val="006E460C"/>
    <w:rsid w:val="006E4C76"/>
    <w:rsid w:val="006E57A8"/>
    <w:rsid w:val="006E5E4A"/>
    <w:rsid w:val="006F08A0"/>
    <w:rsid w:val="006F198B"/>
    <w:rsid w:val="006F2271"/>
    <w:rsid w:val="006F3FE6"/>
    <w:rsid w:val="006F52F6"/>
    <w:rsid w:val="006F62BB"/>
    <w:rsid w:val="006F6FBD"/>
    <w:rsid w:val="00700A7F"/>
    <w:rsid w:val="00700F09"/>
    <w:rsid w:val="007048B4"/>
    <w:rsid w:val="00705D6D"/>
    <w:rsid w:val="00705D71"/>
    <w:rsid w:val="0070794D"/>
    <w:rsid w:val="007127FB"/>
    <w:rsid w:val="0071467A"/>
    <w:rsid w:val="00716BEB"/>
    <w:rsid w:val="0072317B"/>
    <w:rsid w:val="00723218"/>
    <w:rsid w:val="007271FD"/>
    <w:rsid w:val="00727292"/>
    <w:rsid w:val="00730D1A"/>
    <w:rsid w:val="00731C6C"/>
    <w:rsid w:val="00733511"/>
    <w:rsid w:val="00733A7F"/>
    <w:rsid w:val="00733CC3"/>
    <w:rsid w:val="00734D63"/>
    <w:rsid w:val="00740B9F"/>
    <w:rsid w:val="00740DD6"/>
    <w:rsid w:val="00742876"/>
    <w:rsid w:val="007432B5"/>
    <w:rsid w:val="007446C0"/>
    <w:rsid w:val="00746677"/>
    <w:rsid w:val="007466EE"/>
    <w:rsid w:val="007474C5"/>
    <w:rsid w:val="00747ACE"/>
    <w:rsid w:val="00750BA7"/>
    <w:rsid w:val="007559A8"/>
    <w:rsid w:val="0075602F"/>
    <w:rsid w:val="00760EFC"/>
    <w:rsid w:val="0076127A"/>
    <w:rsid w:val="00761EEC"/>
    <w:rsid w:val="007632D7"/>
    <w:rsid w:val="00765A4F"/>
    <w:rsid w:val="007679BA"/>
    <w:rsid w:val="00771DC7"/>
    <w:rsid w:val="007740C7"/>
    <w:rsid w:val="00774F7A"/>
    <w:rsid w:val="00775143"/>
    <w:rsid w:val="007761B1"/>
    <w:rsid w:val="007818DC"/>
    <w:rsid w:val="00783294"/>
    <w:rsid w:val="00783F67"/>
    <w:rsid w:val="00787C4B"/>
    <w:rsid w:val="0079159E"/>
    <w:rsid w:val="007932C9"/>
    <w:rsid w:val="007941B9"/>
    <w:rsid w:val="00794AF1"/>
    <w:rsid w:val="00796642"/>
    <w:rsid w:val="007A1048"/>
    <w:rsid w:val="007A36B4"/>
    <w:rsid w:val="007A4179"/>
    <w:rsid w:val="007B0554"/>
    <w:rsid w:val="007B12E8"/>
    <w:rsid w:val="007B1D6B"/>
    <w:rsid w:val="007B319A"/>
    <w:rsid w:val="007B4880"/>
    <w:rsid w:val="007B5A94"/>
    <w:rsid w:val="007B6433"/>
    <w:rsid w:val="007B6C73"/>
    <w:rsid w:val="007B6E70"/>
    <w:rsid w:val="007C786A"/>
    <w:rsid w:val="007C786D"/>
    <w:rsid w:val="007D129C"/>
    <w:rsid w:val="007D1458"/>
    <w:rsid w:val="007D4285"/>
    <w:rsid w:val="007D4995"/>
    <w:rsid w:val="007D51C4"/>
    <w:rsid w:val="007E24CA"/>
    <w:rsid w:val="007E2FAD"/>
    <w:rsid w:val="007E5803"/>
    <w:rsid w:val="007E6848"/>
    <w:rsid w:val="007E6AF0"/>
    <w:rsid w:val="007F2F39"/>
    <w:rsid w:val="007F5558"/>
    <w:rsid w:val="007F5C94"/>
    <w:rsid w:val="007F5EA7"/>
    <w:rsid w:val="007F72CE"/>
    <w:rsid w:val="00800303"/>
    <w:rsid w:val="008010AB"/>
    <w:rsid w:val="00801312"/>
    <w:rsid w:val="0080184B"/>
    <w:rsid w:val="00802473"/>
    <w:rsid w:val="00802DDC"/>
    <w:rsid w:val="00804075"/>
    <w:rsid w:val="00804154"/>
    <w:rsid w:val="00805A5F"/>
    <w:rsid w:val="0080767C"/>
    <w:rsid w:val="008108E9"/>
    <w:rsid w:val="0081504B"/>
    <w:rsid w:val="0082002D"/>
    <w:rsid w:val="00820F55"/>
    <w:rsid w:val="00824651"/>
    <w:rsid w:val="00824AC0"/>
    <w:rsid w:val="00825A5C"/>
    <w:rsid w:val="00826F3D"/>
    <w:rsid w:val="00827109"/>
    <w:rsid w:val="008272AB"/>
    <w:rsid w:val="00831CC5"/>
    <w:rsid w:val="008324D0"/>
    <w:rsid w:val="00833B3A"/>
    <w:rsid w:val="00835C94"/>
    <w:rsid w:val="0083634D"/>
    <w:rsid w:val="00836429"/>
    <w:rsid w:val="0083663F"/>
    <w:rsid w:val="008378AA"/>
    <w:rsid w:val="00840655"/>
    <w:rsid w:val="00840DB5"/>
    <w:rsid w:val="00843110"/>
    <w:rsid w:val="00844317"/>
    <w:rsid w:val="00844F79"/>
    <w:rsid w:val="00845096"/>
    <w:rsid w:val="008469A7"/>
    <w:rsid w:val="008473E1"/>
    <w:rsid w:val="0085029A"/>
    <w:rsid w:val="00851086"/>
    <w:rsid w:val="008519C7"/>
    <w:rsid w:val="00854EC8"/>
    <w:rsid w:val="008551A1"/>
    <w:rsid w:val="008579FE"/>
    <w:rsid w:val="00860C08"/>
    <w:rsid w:val="008627B5"/>
    <w:rsid w:val="008632A8"/>
    <w:rsid w:val="008658F1"/>
    <w:rsid w:val="00865C39"/>
    <w:rsid w:val="00867B53"/>
    <w:rsid w:val="0087048B"/>
    <w:rsid w:val="008706CE"/>
    <w:rsid w:val="00871223"/>
    <w:rsid w:val="008720B0"/>
    <w:rsid w:val="00872700"/>
    <w:rsid w:val="008728EC"/>
    <w:rsid w:val="00873720"/>
    <w:rsid w:val="0087410C"/>
    <w:rsid w:val="00874D8E"/>
    <w:rsid w:val="00877D63"/>
    <w:rsid w:val="00880D30"/>
    <w:rsid w:val="00881937"/>
    <w:rsid w:val="0088609E"/>
    <w:rsid w:val="00886C81"/>
    <w:rsid w:val="00887D3D"/>
    <w:rsid w:val="008918F1"/>
    <w:rsid w:val="008933DC"/>
    <w:rsid w:val="00895F47"/>
    <w:rsid w:val="00896864"/>
    <w:rsid w:val="008969B1"/>
    <w:rsid w:val="00897CA8"/>
    <w:rsid w:val="008A2BE8"/>
    <w:rsid w:val="008A3554"/>
    <w:rsid w:val="008A62A5"/>
    <w:rsid w:val="008A7EF3"/>
    <w:rsid w:val="008B000E"/>
    <w:rsid w:val="008B0199"/>
    <w:rsid w:val="008B01DA"/>
    <w:rsid w:val="008B0402"/>
    <w:rsid w:val="008B1631"/>
    <w:rsid w:val="008B19F9"/>
    <w:rsid w:val="008B1CB1"/>
    <w:rsid w:val="008B1FE3"/>
    <w:rsid w:val="008B4190"/>
    <w:rsid w:val="008B6757"/>
    <w:rsid w:val="008B6F02"/>
    <w:rsid w:val="008C0509"/>
    <w:rsid w:val="008C3796"/>
    <w:rsid w:val="008C5B3B"/>
    <w:rsid w:val="008C7F3D"/>
    <w:rsid w:val="008D2D16"/>
    <w:rsid w:val="008D30D2"/>
    <w:rsid w:val="008D36A1"/>
    <w:rsid w:val="008D3BD2"/>
    <w:rsid w:val="008D6518"/>
    <w:rsid w:val="008D6E1D"/>
    <w:rsid w:val="008E23E5"/>
    <w:rsid w:val="008E25E0"/>
    <w:rsid w:val="008E2897"/>
    <w:rsid w:val="008E45DA"/>
    <w:rsid w:val="008F08D5"/>
    <w:rsid w:val="008F0B14"/>
    <w:rsid w:val="008F2CE3"/>
    <w:rsid w:val="008F356F"/>
    <w:rsid w:val="008F4CD4"/>
    <w:rsid w:val="008F4E4E"/>
    <w:rsid w:val="008F53AD"/>
    <w:rsid w:val="008F5D55"/>
    <w:rsid w:val="008F5F71"/>
    <w:rsid w:val="008F74A2"/>
    <w:rsid w:val="0090029F"/>
    <w:rsid w:val="00903467"/>
    <w:rsid w:val="0090375A"/>
    <w:rsid w:val="00903DDC"/>
    <w:rsid w:val="00904E18"/>
    <w:rsid w:val="00904EE0"/>
    <w:rsid w:val="009053E5"/>
    <w:rsid w:val="0090570B"/>
    <w:rsid w:val="00907DEE"/>
    <w:rsid w:val="00907F73"/>
    <w:rsid w:val="0091076A"/>
    <w:rsid w:val="009108AB"/>
    <w:rsid w:val="00910B98"/>
    <w:rsid w:val="00911B13"/>
    <w:rsid w:val="00912A85"/>
    <w:rsid w:val="0091450D"/>
    <w:rsid w:val="00914E4D"/>
    <w:rsid w:val="00916ECD"/>
    <w:rsid w:val="0092270C"/>
    <w:rsid w:val="00922A1E"/>
    <w:rsid w:val="0092396F"/>
    <w:rsid w:val="009240D0"/>
    <w:rsid w:val="009241D5"/>
    <w:rsid w:val="00924DB7"/>
    <w:rsid w:val="00927899"/>
    <w:rsid w:val="00933E15"/>
    <w:rsid w:val="00933ECC"/>
    <w:rsid w:val="00934EA0"/>
    <w:rsid w:val="00935BBD"/>
    <w:rsid w:val="0093760E"/>
    <w:rsid w:val="009412FE"/>
    <w:rsid w:val="00942411"/>
    <w:rsid w:val="00946506"/>
    <w:rsid w:val="00947441"/>
    <w:rsid w:val="00956D4E"/>
    <w:rsid w:val="009575B9"/>
    <w:rsid w:val="00965461"/>
    <w:rsid w:val="0097052A"/>
    <w:rsid w:val="009721BA"/>
    <w:rsid w:val="009808FA"/>
    <w:rsid w:val="0098168A"/>
    <w:rsid w:val="00982660"/>
    <w:rsid w:val="0098505B"/>
    <w:rsid w:val="00986E0F"/>
    <w:rsid w:val="0099110C"/>
    <w:rsid w:val="009911A3"/>
    <w:rsid w:val="00991CC6"/>
    <w:rsid w:val="00992540"/>
    <w:rsid w:val="009936B1"/>
    <w:rsid w:val="009952D9"/>
    <w:rsid w:val="00997362"/>
    <w:rsid w:val="009A2DE4"/>
    <w:rsid w:val="009A36F1"/>
    <w:rsid w:val="009A52A8"/>
    <w:rsid w:val="009A7CF2"/>
    <w:rsid w:val="009B1D70"/>
    <w:rsid w:val="009B2190"/>
    <w:rsid w:val="009B3632"/>
    <w:rsid w:val="009B6D0E"/>
    <w:rsid w:val="009B72D3"/>
    <w:rsid w:val="009C4C37"/>
    <w:rsid w:val="009C6098"/>
    <w:rsid w:val="009D389F"/>
    <w:rsid w:val="009D3A6F"/>
    <w:rsid w:val="009D3B5E"/>
    <w:rsid w:val="009D3DBF"/>
    <w:rsid w:val="009D64D6"/>
    <w:rsid w:val="009D7AEA"/>
    <w:rsid w:val="009F0222"/>
    <w:rsid w:val="009F0501"/>
    <w:rsid w:val="009F5FF5"/>
    <w:rsid w:val="009F63D8"/>
    <w:rsid w:val="009F69B2"/>
    <w:rsid w:val="00A06E7B"/>
    <w:rsid w:val="00A10045"/>
    <w:rsid w:val="00A128CC"/>
    <w:rsid w:val="00A1509C"/>
    <w:rsid w:val="00A154D2"/>
    <w:rsid w:val="00A15E0D"/>
    <w:rsid w:val="00A16190"/>
    <w:rsid w:val="00A170DC"/>
    <w:rsid w:val="00A26F8D"/>
    <w:rsid w:val="00A3121E"/>
    <w:rsid w:val="00A339A6"/>
    <w:rsid w:val="00A36225"/>
    <w:rsid w:val="00A43129"/>
    <w:rsid w:val="00A44995"/>
    <w:rsid w:val="00A44B5D"/>
    <w:rsid w:val="00A4586F"/>
    <w:rsid w:val="00A5010A"/>
    <w:rsid w:val="00A52AC3"/>
    <w:rsid w:val="00A53D70"/>
    <w:rsid w:val="00A5427B"/>
    <w:rsid w:val="00A55970"/>
    <w:rsid w:val="00A55E66"/>
    <w:rsid w:val="00A562BD"/>
    <w:rsid w:val="00A56BDA"/>
    <w:rsid w:val="00A60041"/>
    <w:rsid w:val="00A61BED"/>
    <w:rsid w:val="00A72D1F"/>
    <w:rsid w:val="00A731D8"/>
    <w:rsid w:val="00A735C7"/>
    <w:rsid w:val="00A739ED"/>
    <w:rsid w:val="00A7430A"/>
    <w:rsid w:val="00A829A5"/>
    <w:rsid w:val="00A84B24"/>
    <w:rsid w:val="00A878AA"/>
    <w:rsid w:val="00A921F7"/>
    <w:rsid w:val="00A93388"/>
    <w:rsid w:val="00A9389B"/>
    <w:rsid w:val="00A96523"/>
    <w:rsid w:val="00AA1393"/>
    <w:rsid w:val="00AA577D"/>
    <w:rsid w:val="00AA67D6"/>
    <w:rsid w:val="00AA731A"/>
    <w:rsid w:val="00AB01C5"/>
    <w:rsid w:val="00AB2D71"/>
    <w:rsid w:val="00AB4CA8"/>
    <w:rsid w:val="00AB5A4F"/>
    <w:rsid w:val="00AB6C1A"/>
    <w:rsid w:val="00AC1D96"/>
    <w:rsid w:val="00AC4F5F"/>
    <w:rsid w:val="00AC6315"/>
    <w:rsid w:val="00AD1AE4"/>
    <w:rsid w:val="00AD281D"/>
    <w:rsid w:val="00AE24F0"/>
    <w:rsid w:val="00AE3373"/>
    <w:rsid w:val="00AE3AE6"/>
    <w:rsid w:val="00AE3FEA"/>
    <w:rsid w:val="00AE5B9E"/>
    <w:rsid w:val="00AE7743"/>
    <w:rsid w:val="00AE77B9"/>
    <w:rsid w:val="00AF040D"/>
    <w:rsid w:val="00AF138B"/>
    <w:rsid w:val="00AF1F9A"/>
    <w:rsid w:val="00AF4882"/>
    <w:rsid w:val="00AF6702"/>
    <w:rsid w:val="00AF7055"/>
    <w:rsid w:val="00B01B97"/>
    <w:rsid w:val="00B04C0A"/>
    <w:rsid w:val="00B0538A"/>
    <w:rsid w:val="00B07FB8"/>
    <w:rsid w:val="00B11761"/>
    <w:rsid w:val="00B12D92"/>
    <w:rsid w:val="00B14B86"/>
    <w:rsid w:val="00B159BB"/>
    <w:rsid w:val="00B17018"/>
    <w:rsid w:val="00B22812"/>
    <w:rsid w:val="00B23DAE"/>
    <w:rsid w:val="00B24A08"/>
    <w:rsid w:val="00B24C0C"/>
    <w:rsid w:val="00B24D72"/>
    <w:rsid w:val="00B274B4"/>
    <w:rsid w:val="00B3293B"/>
    <w:rsid w:val="00B35CF6"/>
    <w:rsid w:val="00B36048"/>
    <w:rsid w:val="00B365C1"/>
    <w:rsid w:val="00B37C67"/>
    <w:rsid w:val="00B407C6"/>
    <w:rsid w:val="00B40F55"/>
    <w:rsid w:val="00B436F2"/>
    <w:rsid w:val="00B437FE"/>
    <w:rsid w:val="00B47BDE"/>
    <w:rsid w:val="00B502AC"/>
    <w:rsid w:val="00B50762"/>
    <w:rsid w:val="00B50F6F"/>
    <w:rsid w:val="00B522A3"/>
    <w:rsid w:val="00B537BD"/>
    <w:rsid w:val="00B54359"/>
    <w:rsid w:val="00B54B81"/>
    <w:rsid w:val="00B54BE8"/>
    <w:rsid w:val="00B57A6D"/>
    <w:rsid w:val="00B57DD5"/>
    <w:rsid w:val="00B6090E"/>
    <w:rsid w:val="00B6476A"/>
    <w:rsid w:val="00B66D49"/>
    <w:rsid w:val="00B7155B"/>
    <w:rsid w:val="00B71986"/>
    <w:rsid w:val="00B71BA1"/>
    <w:rsid w:val="00B7222D"/>
    <w:rsid w:val="00B72954"/>
    <w:rsid w:val="00B733F0"/>
    <w:rsid w:val="00B73C44"/>
    <w:rsid w:val="00B74BB4"/>
    <w:rsid w:val="00B75491"/>
    <w:rsid w:val="00B8094E"/>
    <w:rsid w:val="00B82575"/>
    <w:rsid w:val="00B82A9A"/>
    <w:rsid w:val="00B866C9"/>
    <w:rsid w:val="00B90E8A"/>
    <w:rsid w:val="00B91C96"/>
    <w:rsid w:val="00B91EE6"/>
    <w:rsid w:val="00B9281B"/>
    <w:rsid w:val="00B94798"/>
    <w:rsid w:val="00B97E2A"/>
    <w:rsid w:val="00BA5B66"/>
    <w:rsid w:val="00BA5E08"/>
    <w:rsid w:val="00BA5E15"/>
    <w:rsid w:val="00BA7D66"/>
    <w:rsid w:val="00BB0282"/>
    <w:rsid w:val="00BB35B8"/>
    <w:rsid w:val="00BB4307"/>
    <w:rsid w:val="00BB55E0"/>
    <w:rsid w:val="00BC067A"/>
    <w:rsid w:val="00BC134D"/>
    <w:rsid w:val="00BC2012"/>
    <w:rsid w:val="00BC2E89"/>
    <w:rsid w:val="00BC5876"/>
    <w:rsid w:val="00BC79A5"/>
    <w:rsid w:val="00BD03A8"/>
    <w:rsid w:val="00BD4480"/>
    <w:rsid w:val="00BD4D22"/>
    <w:rsid w:val="00BD52B4"/>
    <w:rsid w:val="00BD662D"/>
    <w:rsid w:val="00BE09B8"/>
    <w:rsid w:val="00BE1307"/>
    <w:rsid w:val="00BE1A47"/>
    <w:rsid w:val="00BE1E19"/>
    <w:rsid w:val="00BE6B14"/>
    <w:rsid w:val="00BF18F3"/>
    <w:rsid w:val="00BF1AE7"/>
    <w:rsid w:val="00BF29B1"/>
    <w:rsid w:val="00BF2CA0"/>
    <w:rsid w:val="00BF6A28"/>
    <w:rsid w:val="00BF71C1"/>
    <w:rsid w:val="00BF7E8A"/>
    <w:rsid w:val="00C0074E"/>
    <w:rsid w:val="00C02BE4"/>
    <w:rsid w:val="00C03220"/>
    <w:rsid w:val="00C043C3"/>
    <w:rsid w:val="00C0474C"/>
    <w:rsid w:val="00C04A24"/>
    <w:rsid w:val="00C0645B"/>
    <w:rsid w:val="00C065A2"/>
    <w:rsid w:val="00C06BC6"/>
    <w:rsid w:val="00C0707F"/>
    <w:rsid w:val="00C12310"/>
    <w:rsid w:val="00C15863"/>
    <w:rsid w:val="00C16382"/>
    <w:rsid w:val="00C20C3F"/>
    <w:rsid w:val="00C21604"/>
    <w:rsid w:val="00C2206C"/>
    <w:rsid w:val="00C24B9A"/>
    <w:rsid w:val="00C32647"/>
    <w:rsid w:val="00C33758"/>
    <w:rsid w:val="00C33FF7"/>
    <w:rsid w:val="00C354C2"/>
    <w:rsid w:val="00C3606B"/>
    <w:rsid w:val="00C3659B"/>
    <w:rsid w:val="00C36C88"/>
    <w:rsid w:val="00C418C9"/>
    <w:rsid w:val="00C42BFC"/>
    <w:rsid w:val="00C43095"/>
    <w:rsid w:val="00C44E25"/>
    <w:rsid w:val="00C45722"/>
    <w:rsid w:val="00C46742"/>
    <w:rsid w:val="00C47872"/>
    <w:rsid w:val="00C54926"/>
    <w:rsid w:val="00C5580C"/>
    <w:rsid w:val="00C609A6"/>
    <w:rsid w:val="00C61195"/>
    <w:rsid w:val="00C61AD2"/>
    <w:rsid w:val="00C62A7D"/>
    <w:rsid w:val="00C64A89"/>
    <w:rsid w:val="00C65152"/>
    <w:rsid w:val="00C66822"/>
    <w:rsid w:val="00C6757C"/>
    <w:rsid w:val="00C7134F"/>
    <w:rsid w:val="00C726B5"/>
    <w:rsid w:val="00C734B7"/>
    <w:rsid w:val="00C74800"/>
    <w:rsid w:val="00C763C0"/>
    <w:rsid w:val="00C77889"/>
    <w:rsid w:val="00C77D7D"/>
    <w:rsid w:val="00C80187"/>
    <w:rsid w:val="00C80715"/>
    <w:rsid w:val="00C82A9A"/>
    <w:rsid w:val="00C85EE0"/>
    <w:rsid w:val="00C863F7"/>
    <w:rsid w:val="00C900BC"/>
    <w:rsid w:val="00C91536"/>
    <w:rsid w:val="00C918D0"/>
    <w:rsid w:val="00C926EF"/>
    <w:rsid w:val="00C93E34"/>
    <w:rsid w:val="00CA115B"/>
    <w:rsid w:val="00CA3128"/>
    <w:rsid w:val="00CA364F"/>
    <w:rsid w:val="00CA3D0F"/>
    <w:rsid w:val="00CA4288"/>
    <w:rsid w:val="00CA7511"/>
    <w:rsid w:val="00CB12A6"/>
    <w:rsid w:val="00CB4392"/>
    <w:rsid w:val="00CB54A0"/>
    <w:rsid w:val="00CB5F47"/>
    <w:rsid w:val="00CB74EB"/>
    <w:rsid w:val="00CB79C1"/>
    <w:rsid w:val="00CC0CAE"/>
    <w:rsid w:val="00CC63AB"/>
    <w:rsid w:val="00CC6940"/>
    <w:rsid w:val="00CD0FA2"/>
    <w:rsid w:val="00CD1F24"/>
    <w:rsid w:val="00CD446D"/>
    <w:rsid w:val="00CD5DD6"/>
    <w:rsid w:val="00CD6227"/>
    <w:rsid w:val="00CD7553"/>
    <w:rsid w:val="00CD779C"/>
    <w:rsid w:val="00CE2B4F"/>
    <w:rsid w:val="00CE3662"/>
    <w:rsid w:val="00CE36FC"/>
    <w:rsid w:val="00CE3970"/>
    <w:rsid w:val="00CF04A1"/>
    <w:rsid w:val="00CF1531"/>
    <w:rsid w:val="00CF273F"/>
    <w:rsid w:val="00CF3E11"/>
    <w:rsid w:val="00CF4E57"/>
    <w:rsid w:val="00CF5D4E"/>
    <w:rsid w:val="00CF5DF1"/>
    <w:rsid w:val="00D01E0B"/>
    <w:rsid w:val="00D06762"/>
    <w:rsid w:val="00D10A09"/>
    <w:rsid w:val="00D130B3"/>
    <w:rsid w:val="00D142CE"/>
    <w:rsid w:val="00D1473F"/>
    <w:rsid w:val="00D162FE"/>
    <w:rsid w:val="00D201B7"/>
    <w:rsid w:val="00D2495B"/>
    <w:rsid w:val="00D2522C"/>
    <w:rsid w:val="00D267F0"/>
    <w:rsid w:val="00D30221"/>
    <w:rsid w:val="00D307B1"/>
    <w:rsid w:val="00D307F7"/>
    <w:rsid w:val="00D32105"/>
    <w:rsid w:val="00D335F0"/>
    <w:rsid w:val="00D341EF"/>
    <w:rsid w:val="00D4091B"/>
    <w:rsid w:val="00D40A71"/>
    <w:rsid w:val="00D41430"/>
    <w:rsid w:val="00D4177C"/>
    <w:rsid w:val="00D44AEF"/>
    <w:rsid w:val="00D45DB3"/>
    <w:rsid w:val="00D47D43"/>
    <w:rsid w:val="00D529A2"/>
    <w:rsid w:val="00D53A17"/>
    <w:rsid w:val="00D5423B"/>
    <w:rsid w:val="00D55676"/>
    <w:rsid w:val="00D55B3E"/>
    <w:rsid w:val="00D601BE"/>
    <w:rsid w:val="00D614A3"/>
    <w:rsid w:val="00D62185"/>
    <w:rsid w:val="00D63FDA"/>
    <w:rsid w:val="00D666F1"/>
    <w:rsid w:val="00D67352"/>
    <w:rsid w:val="00D70551"/>
    <w:rsid w:val="00D7248F"/>
    <w:rsid w:val="00D7391B"/>
    <w:rsid w:val="00D80572"/>
    <w:rsid w:val="00D841C9"/>
    <w:rsid w:val="00D86BAE"/>
    <w:rsid w:val="00D90550"/>
    <w:rsid w:val="00D91F99"/>
    <w:rsid w:val="00D92982"/>
    <w:rsid w:val="00D961FD"/>
    <w:rsid w:val="00D97072"/>
    <w:rsid w:val="00D97781"/>
    <w:rsid w:val="00DA0CAD"/>
    <w:rsid w:val="00DA15CD"/>
    <w:rsid w:val="00DA63B1"/>
    <w:rsid w:val="00DA7D5B"/>
    <w:rsid w:val="00DB0C20"/>
    <w:rsid w:val="00DB115E"/>
    <w:rsid w:val="00DB3C25"/>
    <w:rsid w:val="00DB558E"/>
    <w:rsid w:val="00DB5BF5"/>
    <w:rsid w:val="00DB7C54"/>
    <w:rsid w:val="00DC098C"/>
    <w:rsid w:val="00DC1CD8"/>
    <w:rsid w:val="00DC21F4"/>
    <w:rsid w:val="00DC6182"/>
    <w:rsid w:val="00DC67F6"/>
    <w:rsid w:val="00DC7F96"/>
    <w:rsid w:val="00DD052C"/>
    <w:rsid w:val="00DD0F77"/>
    <w:rsid w:val="00DD2C34"/>
    <w:rsid w:val="00DD2E55"/>
    <w:rsid w:val="00DD57F4"/>
    <w:rsid w:val="00DD59BE"/>
    <w:rsid w:val="00DE08B7"/>
    <w:rsid w:val="00DE0BAE"/>
    <w:rsid w:val="00DE1203"/>
    <w:rsid w:val="00DE1C3A"/>
    <w:rsid w:val="00DE2505"/>
    <w:rsid w:val="00DE2D75"/>
    <w:rsid w:val="00DE31DC"/>
    <w:rsid w:val="00DE40B2"/>
    <w:rsid w:val="00DE7EA9"/>
    <w:rsid w:val="00DE7F27"/>
    <w:rsid w:val="00DF2DCB"/>
    <w:rsid w:val="00DF3529"/>
    <w:rsid w:val="00DF5A2D"/>
    <w:rsid w:val="00DF68E7"/>
    <w:rsid w:val="00DF6E8F"/>
    <w:rsid w:val="00E021C3"/>
    <w:rsid w:val="00E0272B"/>
    <w:rsid w:val="00E060D2"/>
    <w:rsid w:val="00E060DB"/>
    <w:rsid w:val="00E061D4"/>
    <w:rsid w:val="00E1113F"/>
    <w:rsid w:val="00E1172E"/>
    <w:rsid w:val="00E12DB4"/>
    <w:rsid w:val="00E143F5"/>
    <w:rsid w:val="00E1463B"/>
    <w:rsid w:val="00E15E32"/>
    <w:rsid w:val="00E17AA5"/>
    <w:rsid w:val="00E21327"/>
    <w:rsid w:val="00E21A6F"/>
    <w:rsid w:val="00E25EBB"/>
    <w:rsid w:val="00E266D7"/>
    <w:rsid w:val="00E26888"/>
    <w:rsid w:val="00E26B34"/>
    <w:rsid w:val="00E27059"/>
    <w:rsid w:val="00E27C22"/>
    <w:rsid w:val="00E30E6F"/>
    <w:rsid w:val="00E33919"/>
    <w:rsid w:val="00E35601"/>
    <w:rsid w:val="00E406E1"/>
    <w:rsid w:val="00E4333C"/>
    <w:rsid w:val="00E44585"/>
    <w:rsid w:val="00E44F37"/>
    <w:rsid w:val="00E450DD"/>
    <w:rsid w:val="00E45ED2"/>
    <w:rsid w:val="00E46EC2"/>
    <w:rsid w:val="00E51059"/>
    <w:rsid w:val="00E54452"/>
    <w:rsid w:val="00E5460E"/>
    <w:rsid w:val="00E55DE4"/>
    <w:rsid w:val="00E565E8"/>
    <w:rsid w:val="00E5752D"/>
    <w:rsid w:val="00E61BE7"/>
    <w:rsid w:val="00E63F4F"/>
    <w:rsid w:val="00E64121"/>
    <w:rsid w:val="00E64A2A"/>
    <w:rsid w:val="00E65CAF"/>
    <w:rsid w:val="00E66872"/>
    <w:rsid w:val="00E715B1"/>
    <w:rsid w:val="00E72B1D"/>
    <w:rsid w:val="00E74398"/>
    <w:rsid w:val="00E74838"/>
    <w:rsid w:val="00E80C50"/>
    <w:rsid w:val="00E8316D"/>
    <w:rsid w:val="00E86765"/>
    <w:rsid w:val="00E9050B"/>
    <w:rsid w:val="00E93094"/>
    <w:rsid w:val="00E933E2"/>
    <w:rsid w:val="00E93893"/>
    <w:rsid w:val="00E948BA"/>
    <w:rsid w:val="00E949F6"/>
    <w:rsid w:val="00E95A4B"/>
    <w:rsid w:val="00E97142"/>
    <w:rsid w:val="00EA1902"/>
    <w:rsid w:val="00EA20F3"/>
    <w:rsid w:val="00EA2AA0"/>
    <w:rsid w:val="00EA3210"/>
    <w:rsid w:val="00EA5493"/>
    <w:rsid w:val="00EA5CD1"/>
    <w:rsid w:val="00EB003E"/>
    <w:rsid w:val="00EB1734"/>
    <w:rsid w:val="00EB1852"/>
    <w:rsid w:val="00EB329A"/>
    <w:rsid w:val="00EB3797"/>
    <w:rsid w:val="00EB4726"/>
    <w:rsid w:val="00EB4D6C"/>
    <w:rsid w:val="00EB6A74"/>
    <w:rsid w:val="00EB6CC7"/>
    <w:rsid w:val="00EC15BA"/>
    <w:rsid w:val="00EC20EA"/>
    <w:rsid w:val="00EC2F70"/>
    <w:rsid w:val="00EC74E5"/>
    <w:rsid w:val="00ED1BAA"/>
    <w:rsid w:val="00ED641C"/>
    <w:rsid w:val="00EE24B4"/>
    <w:rsid w:val="00EE3321"/>
    <w:rsid w:val="00EE3BD7"/>
    <w:rsid w:val="00EE4C3D"/>
    <w:rsid w:val="00EE563D"/>
    <w:rsid w:val="00EE566B"/>
    <w:rsid w:val="00EE6684"/>
    <w:rsid w:val="00EE71FF"/>
    <w:rsid w:val="00EF0C66"/>
    <w:rsid w:val="00EF14E4"/>
    <w:rsid w:val="00EF37B3"/>
    <w:rsid w:val="00EF3913"/>
    <w:rsid w:val="00EF5401"/>
    <w:rsid w:val="00EF56EE"/>
    <w:rsid w:val="00EF70AF"/>
    <w:rsid w:val="00EF70E8"/>
    <w:rsid w:val="00F019A6"/>
    <w:rsid w:val="00F01FD9"/>
    <w:rsid w:val="00F04B07"/>
    <w:rsid w:val="00F04C63"/>
    <w:rsid w:val="00F0562F"/>
    <w:rsid w:val="00F058AD"/>
    <w:rsid w:val="00F06589"/>
    <w:rsid w:val="00F1083B"/>
    <w:rsid w:val="00F15046"/>
    <w:rsid w:val="00F169E6"/>
    <w:rsid w:val="00F17271"/>
    <w:rsid w:val="00F17713"/>
    <w:rsid w:val="00F17D83"/>
    <w:rsid w:val="00F20207"/>
    <w:rsid w:val="00F20DB3"/>
    <w:rsid w:val="00F22226"/>
    <w:rsid w:val="00F2352B"/>
    <w:rsid w:val="00F23F62"/>
    <w:rsid w:val="00F25875"/>
    <w:rsid w:val="00F27AD1"/>
    <w:rsid w:val="00F33081"/>
    <w:rsid w:val="00F34BFE"/>
    <w:rsid w:val="00F35B5D"/>
    <w:rsid w:val="00F37229"/>
    <w:rsid w:val="00F43D9D"/>
    <w:rsid w:val="00F455A8"/>
    <w:rsid w:val="00F5123C"/>
    <w:rsid w:val="00F517E4"/>
    <w:rsid w:val="00F538E6"/>
    <w:rsid w:val="00F53DE8"/>
    <w:rsid w:val="00F54EC8"/>
    <w:rsid w:val="00F55280"/>
    <w:rsid w:val="00F555BF"/>
    <w:rsid w:val="00F56C45"/>
    <w:rsid w:val="00F56CD5"/>
    <w:rsid w:val="00F60479"/>
    <w:rsid w:val="00F60F49"/>
    <w:rsid w:val="00F613C7"/>
    <w:rsid w:val="00F63B2F"/>
    <w:rsid w:val="00F650BE"/>
    <w:rsid w:val="00F65DF2"/>
    <w:rsid w:val="00F67D31"/>
    <w:rsid w:val="00F70162"/>
    <w:rsid w:val="00F70430"/>
    <w:rsid w:val="00F733D2"/>
    <w:rsid w:val="00F73514"/>
    <w:rsid w:val="00F73D6C"/>
    <w:rsid w:val="00F7423A"/>
    <w:rsid w:val="00F74380"/>
    <w:rsid w:val="00F74F12"/>
    <w:rsid w:val="00F75537"/>
    <w:rsid w:val="00F77711"/>
    <w:rsid w:val="00F77F77"/>
    <w:rsid w:val="00F82C9D"/>
    <w:rsid w:val="00F83822"/>
    <w:rsid w:val="00F852D9"/>
    <w:rsid w:val="00F8539D"/>
    <w:rsid w:val="00F918F9"/>
    <w:rsid w:val="00F92BB6"/>
    <w:rsid w:val="00F931C5"/>
    <w:rsid w:val="00F93A99"/>
    <w:rsid w:val="00F93D19"/>
    <w:rsid w:val="00F94737"/>
    <w:rsid w:val="00F94CCB"/>
    <w:rsid w:val="00F95479"/>
    <w:rsid w:val="00F95CE2"/>
    <w:rsid w:val="00F961FE"/>
    <w:rsid w:val="00F968F4"/>
    <w:rsid w:val="00FA140A"/>
    <w:rsid w:val="00FA3D6D"/>
    <w:rsid w:val="00FA5753"/>
    <w:rsid w:val="00FA6BBA"/>
    <w:rsid w:val="00FB2F12"/>
    <w:rsid w:val="00FB35B4"/>
    <w:rsid w:val="00FB60C1"/>
    <w:rsid w:val="00FB6179"/>
    <w:rsid w:val="00FB630A"/>
    <w:rsid w:val="00FB6639"/>
    <w:rsid w:val="00FB7437"/>
    <w:rsid w:val="00FC11EE"/>
    <w:rsid w:val="00FC4546"/>
    <w:rsid w:val="00FC604F"/>
    <w:rsid w:val="00FD0FA2"/>
    <w:rsid w:val="00FD1735"/>
    <w:rsid w:val="00FD25E4"/>
    <w:rsid w:val="00FD5E0B"/>
    <w:rsid w:val="00FD61E8"/>
    <w:rsid w:val="00FD7CFE"/>
    <w:rsid w:val="00FE23A9"/>
    <w:rsid w:val="00FE3CBF"/>
    <w:rsid w:val="00FE51F8"/>
    <w:rsid w:val="00FE5293"/>
    <w:rsid w:val="00FE685C"/>
    <w:rsid w:val="00FE745F"/>
    <w:rsid w:val="00FF0B5A"/>
    <w:rsid w:val="00FF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14:docId w14:val="68032434"/>
  <w15:docId w15:val="{24EBA199-77AD-4777-BC31-FA46047D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F77"/>
    <w:rPr>
      <w:sz w:val="24"/>
      <w:szCs w:val="24"/>
      <w:lang w:eastAsia="en-US"/>
    </w:rPr>
  </w:style>
  <w:style w:type="paragraph" w:styleId="Heading1">
    <w:name w:val="heading 1"/>
    <w:aliases w:val="Heading 1 Char,heading,Numbered - 1,Paragraph,PA Chapter,heading a"/>
    <w:basedOn w:val="Normal"/>
    <w:next w:val="Normal"/>
    <w:uiPriority w:val="1"/>
    <w:qFormat/>
    <w:pPr>
      <w:keepNext/>
      <w:tabs>
        <w:tab w:val="left" w:pos="10630"/>
      </w:tabs>
      <w:jc w:val="center"/>
      <w:outlineLvl w:val="0"/>
    </w:pPr>
    <w:rPr>
      <w:b/>
      <w:szCs w:val="20"/>
      <w:u w:val="single"/>
    </w:rPr>
  </w:style>
  <w:style w:type="paragraph" w:styleId="Heading2">
    <w:name w:val="heading 2"/>
    <w:aliases w:val="Oscar Faber 2"/>
    <w:basedOn w:val="Normal"/>
    <w:next w:val="Normal"/>
    <w:qFormat/>
    <w:pPr>
      <w:keepNext/>
      <w:tabs>
        <w:tab w:val="left" w:pos="-1440"/>
        <w:tab w:val="left" w:pos="-720"/>
        <w:tab w:val="left" w:pos="0"/>
        <w:tab w:val="left" w:pos="720"/>
        <w:tab w:val="left" w:pos="1584"/>
        <w:tab w:val="left" w:pos="2160"/>
      </w:tabs>
      <w:suppressAutoHyphens/>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tabs>
        <w:tab w:val="num" w:pos="0"/>
      </w:tabs>
      <w:spacing w:before="20" w:after="20" w:line="360" w:lineRule="auto"/>
      <w:jc w:val="center"/>
      <w:outlineLvl w:val="4"/>
    </w:pPr>
    <w:rPr>
      <w:b/>
      <w:bCs/>
      <w:sz w:val="22"/>
      <w:szCs w:val="20"/>
    </w:rPr>
  </w:style>
  <w:style w:type="paragraph" w:styleId="Heading6">
    <w:name w:val="heading 6"/>
    <w:basedOn w:val="Normal"/>
    <w:next w:val="Normal"/>
    <w:qFormat/>
    <w:pPr>
      <w:widowControl w:val="0"/>
      <w:tabs>
        <w:tab w:val="num" w:pos="0"/>
      </w:tabs>
      <w:spacing w:before="240" w:after="60" w:line="360" w:lineRule="auto"/>
      <w:outlineLvl w:val="5"/>
    </w:pPr>
    <w:rPr>
      <w:b/>
      <w:bCs/>
      <w:sz w:val="22"/>
      <w:szCs w:val="22"/>
    </w:rPr>
  </w:style>
  <w:style w:type="paragraph" w:styleId="Heading7">
    <w:name w:val="heading 7"/>
    <w:basedOn w:val="Normal"/>
    <w:next w:val="Normal"/>
    <w:qFormat/>
    <w:pPr>
      <w:widowControl w:val="0"/>
      <w:tabs>
        <w:tab w:val="num" w:pos="0"/>
      </w:tabs>
      <w:spacing w:before="240" w:after="60" w:line="360" w:lineRule="auto"/>
      <w:outlineLvl w:val="6"/>
    </w:pPr>
  </w:style>
  <w:style w:type="paragraph" w:styleId="Heading8">
    <w:name w:val="heading 8"/>
    <w:basedOn w:val="Normal"/>
    <w:next w:val="Normal"/>
    <w:qFormat/>
    <w:pPr>
      <w:keepNext/>
      <w:ind w:left="720" w:hanging="720"/>
      <w:jc w:val="both"/>
      <w:outlineLvl w:val="7"/>
    </w:pPr>
    <w:rPr>
      <w:rFonts w:ascii="Arial" w:hAnsi="Arial"/>
      <w:b/>
    </w:rPr>
  </w:style>
  <w:style w:type="paragraph" w:styleId="Heading9">
    <w:name w:val="heading 9"/>
    <w:basedOn w:val="Normal"/>
    <w:next w:val="Normal"/>
    <w:qFormat/>
    <w:pPr>
      <w:widowControl w:val="0"/>
      <w:tabs>
        <w:tab w:val="num" w:pos="0"/>
        <w:tab w:val="left" w:pos="1584"/>
      </w:tabs>
      <w:overflowPunct w:val="0"/>
      <w:autoSpaceDE w:val="0"/>
      <w:autoSpaceDN w:val="0"/>
      <w:adjustRightInd w:val="0"/>
      <w:spacing w:before="240" w:after="60" w:line="360" w:lineRule="auto"/>
      <w:textAlignment w:val="baseline"/>
      <w:outlineLvl w:val="8"/>
    </w:pPr>
    <w:rPr>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paragraph" w:styleId="BodyTextIndent">
    <w:name w:val="Body Text Indent"/>
    <w:basedOn w:val="Normal"/>
    <w:pPr>
      <w:tabs>
        <w:tab w:val="left" w:pos="-1440"/>
        <w:tab w:val="left" w:pos="-720"/>
        <w:tab w:val="left" w:pos="720"/>
        <w:tab w:val="left" w:pos="1440"/>
        <w:tab w:val="left" w:pos="2160"/>
      </w:tabs>
      <w:suppressAutoHyphens/>
      <w:ind w:left="1440" w:hanging="720"/>
    </w:pPr>
  </w:style>
  <w:style w:type="character" w:customStyle="1" w:styleId="BodySingle">
    <w:name w:val="Body Single"/>
    <w:rPr>
      <w:rFonts w:ascii="Courier New" w:hAnsi="Courier New"/>
      <w:noProof w:val="0"/>
      <w:sz w:val="24"/>
      <w:lang w:val="en-US"/>
    </w:rPr>
  </w:style>
  <w:style w:type="paragraph" w:styleId="BodyTextIndent3">
    <w:name w:val="Body Text Indent 3"/>
    <w:basedOn w:val="Normal"/>
    <w:pPr>
      <w:ind w:left="720" w:hanging="720"/>
      <w:jc w:val="both"/>
    </w:pPr>
    <w:rPr>
      <w:rFonts w:ascii="Arial" w:hAnsi="Arial"/>
    </w:rPr>
  </w:style>
  <w:style w:type="paragraph" w:styleId="BodyText">
    <w:name w:val="Body Text"/>
    <w:basedOn w:val="Normal"/>
    <w:link w:val="BodyTextChar"/>
    <w:uiPriority w:val="1"/>
    <w:qFormat/>
    <w:pPr>
      <w:jc w:val="both"/>
    </w:pPr>
    <w:rPr>
      <w:rFonts w:ascii="Arial" w:hAnsi="Arial"/>
    </w:rPr>
  </w:style>
  <w:style w:type="paragraph" w:styleId="BodyText3">
    <w:name w:val="Body Text 3"/>
    <w:basedOn w:val="Normal"/>
    <w:rPr>
      <w:rFonts w:ascii="Arial" w:hAnsi="Arial"/>
      <w:b/>
    </w:rPr>
  </w:style>
  <w:style w:type="character" w:styleId="Hyperlink">
    <w:name w:val="Hyperlink"/>
    <w:rPr>
      <w:color w:val="0000FF"/>
      <w:u w:val="single"/>
    </w:rPr>
  </w:style>
  <w:style w:type="paragraph" w:customStyle="1" w:styleId="TxBrp51">
    <w:name w:val="TxBr_p51"/>
    <w:basedOn w:val="Normal"/>
    <w:pPr>
      <w:widowControl w:val="0"/>
      <w:autoSpaceDE w:val="0"/>
      <w:autoSpaceDN w:val="0"/>
      <w:adjustRightInd w:val="0"/>
      <w:spacing w:line="255" w:lineRule="atLeast"/>
      <w:ind w:left="136" w:hanging="720"/>
      <w:jc w:val="both"/>
    </w:pPr>
    <w:rPr>
      <w:szCs w:val="20"/>
      <w:lang w:val="en-US" w:eastAsia="en-GB"/>
    </w:rPr>
  </w:style>
  <w:style w:type="paragraph" w:customStyle="1" w:styleId="TxBrp53">
    <w:name w:val="TxBr_p53"/>
    <w:basedOn w:val="Normal"/>
    <w:pPr>
      <w:widowControl w:val="0"/>
      <w:tabs>
        <w:tab w:val="left" w:pos="1428"/>
        <w:tab w:val="left" w:pos="1785"/>
      </w:tabs>
      <w:autoSpaceDE w:val="0"/>
      <w:autoSpaceDN w:val="0"/>
      <w:adjustRightInd w:val="0"/>
      <w:spacing w:line="255" w:lineRule="atLeast"/>
      <w:ind w:left="1785" w:hanging="357"/>
      <w:jc w:val="both"/>
    </w:pPr>
    <w:rPr>
      <w:szCs w:val="20"/>
      <w:lang w:val="en-US" w:eastAsia="en-GB"/>
    </w:rPr>
  </w:style>
  <w:style w:type="paragraph" w:customStyle="1" w:styleId="TxBrp62">
    <w:name w:val="TxBr_p62"/>
    <w:basedOn w:val="Normal"/>
    <w:pPr>
      <w:widowControl w:val="0"/>
      <w:tabs>
        <w:tab w:val="left" w:pos="720"/>
      </w:tabs>
      <w:autoSpaceDE w:val="0"/>
      <w:autoSpaceDN w:val="0"/>
      <w:adjustRightInd w:val="0"/>
      <w:spacing w:line="255" w:lineRule="atLeast"/>
      <w:ind w:left="136"/>
      <w:jc w:val="both"/>
    </w:pPr>
    <w:rPr>
      <w:szCs w:val="20"/>
      <w:lang w:val="en-US" w:eastAsia="en-GB"/>
    </w:rPr>
  </w:style>
  <w:style w:type="paragraph" w:customStyle="1" w:styleId="TxBrp64">
    <w:name w:val="TxBr_p64"/>
    <w:basedOn w:val="Normal"/>
    <w:pPr>
      <w:widowControl w:val="0"/>
      <w:tabs>
        <w:tab w:val="left" w:pos="714"/>
      </w:tabs>
      <w:autoSpaceDE w:val="0"/>
      <w:autoSpaceDN w:val="0"/>
      <w:adjustRightInd w:val="0"/>
      <w:spacing w:line="374" w:lineRule="atLeast"/>
      <w:ind w:left="142" w:hanging="714"/>
      <w:jc w:val="both"/>
    </w:pPr>
    <w:rPr>
      <w:szCs w:val="20"/>
      <w:lang w:val="en-US" w:eastAsia="en-GB"/>
    </w:rPr>
  </w:style>
  <w:style w:type="paragraph" w:customStyle="1" w:styleId="TxBrp67">
    <w:name w:val="TxBr_p67"/>
    <w:basedOn w:val="Normal"/>
    <w:pPr>
      <w:widowControl w:val="0"/>
      <w:autoSpaceDE w:val="0"/>
      <w:autoSpaceDN w:val="0"/>
      <w:adjustRightInd w:val="0"/>
      <w:spacing w:line="255" w:lineRule="atLeast"/>
      <w:ind w:left="131" w:hanging="725"/>
      <w:jc w:val="both"/>
    </w:pPr>
    <w:rPr>
      <w:szCs w:val="20"/>
      <w:lang w:val="en-US" w:eastAsia="en-GB"/>
    </w:rPr>
  </w:style>
  <w:style w:type="paragraph" w:customStyle="1" w:styleId="TxBrc89">
    <w:name w:val="TxBr_c89"/>
    <w:basedOn w:val="Normal"/>
    <w:pPr>
      <w:widowControl w:val="0"/>
      <w:autoSpaceDE w:val="0"/>
      <w:autoSpaceDN w:val="0"/>
      <w:adjustRightInd w:val="0"/>
      <w:spacing w:line="240" w:lineRule="atLeast"/>
      <w:jc w:val="center"/>
    </w:pPr>
    <w:rPr>
      <w:szCs w:val="20"/>
      <w:lang w:val="en-US" w:eastAsia="en-GB"/>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ListNumber">
    <w:name w:val="List Number"/>
    <w:basedOn w:val="Normal"/>
    <w:pPr>
      <w:spacing w:after="240" w:line="360" w:lineRule="auto"/>
      <w:jc w:val="both"/>
    </w:pPr>
    <w:rPr>
      <w:spacing w:val="-3"/>
      <w:sz w:val="22"/>
      <w:szCs w:val="20"/>
    </w:rPr>
  </w:style>
  <w:style w:type="paragraph" w:styleId="BodyText2">
    <w:name w:val="Body Text 2"/>
    <w:basedOn w:val="Normal"/>
    <w:pPr>
      <w:spacing w:after="120" w:line="480" w:lineRule="auto"/>
    </w:pPr>
  </w:style>
  <w:style w:type="paragraph" w:customStyle="1" w:styleId="Body">
    <w:name w:val="Body"/>
    <w:basedOn w:val="Normal"/>
    <w:pPr>
      <w:tabs>
        <w:tab w:val="left" w:pos="720"/>
        <w:tab w:val="left" w:pos="1440"/>
        <w:tab w:val="left" w:pos="1985"/>
        <w:tab w:val="left" w:pos="2880"/>
        <w:tab w:val="right" w:pos="8902"/>
      </w:tabs>
      <w:spacing w:line="259" w:lineRule="exact"/>
      <w:jc w:val="both"/>
    </w:pPr>
    <w:rPr>
      <w:szCs w:val="20"/>
      <w:lang w:eastAsia="en-GB"/>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w:hAnsi="Courier"/>
      <w:b/>
      <w:lang w:val="en-US" w:eastAsia="en-US"/>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rPr>
  </w:style>
  <w:style w:type="paragraph" w:styleId="Caption">
    <w:name w:val="caption"/>
    <w:basedOn w:val="Normal"/>
    <w:next w:val="Normal"/>
    <w:qFormat/>
    <w:pPr>
      <w:tabs>
        <w:tab w:val="left" w:pos="1008"/>
        <w:tab w:val="left" w:pos="2016"/>
        <w:tab w:val="left" w:pos="2736"/>
        <w:tab w:val="left" w:pos="3312"/>
        <w:tab w:val="left" w:pos="4176"/>
        <w:tab w:val="left" w:pos="4896"/>
      </w:tabs>
    </w:pPr>
    <w:rPr>
      <w:szCs w:val="20"/>
      <w:u w:val="single"/>
      <w:lang w:eastAsia="en-GB"/>
    </w:rPr>
  </w:style>
  <w:style w:type="character" w:customStyle="1" w:styleId="Clark">
    <w:name w:val="Clark"/>
    <w:semiHidden/>
    <w:rPr>
      <w:rFonts w:ascii="Arial" w:hAnsi="Arial" w:cs="Arial"/>
      <w:color w:val="auto"/>
      <w:sz w:val="20"/>
      <w:szCs w:val="20"/>
    </w:rPr>
  </w:style>
  <w:style w:type="paragraph" w:styleId="TOC3">
    <w:name w:val="toc 3"/>
    <w:basedOn w:val="Normal"/>
    <w:next w:val="Normal"/>
    <w:autoRedefine/>
    <w:semiHidden/>
    <w:pPr>
      <w:tabs>
        <w:tab w:val="right" w:pos="9072"/>
      </w:tabs>
      <w:spacing w:after="240" w:line="260" w:lineRule="atLeast"/>
      <w:jc w:val="both"/>
    </w:pPr>
    <w:rPr>
      <w:rFonts w:ascii="Arial" w:hAnsi="Arial"/>
      <w:sz w:val="21"/>
      <w:szCs w:val="20"/>
    </w:rPr>
  </w:style>
  <w:style w:type="paragraph" w:customStyle="1" w:styleId="Text1">
    <w:name w:val="Text 1"/>
    <w:basedOn w:val="Normal"/>
    <w:pPr>
      <w:spacing w:after="240" w:line="260" w:lineRule="atLeast"/>
      <w:ind w:left="720"/>
      <w:jc w:val="both"/>
    </w:pPr>
    <w:rPr>
      <w:rFonts w:ascii="Arial" w:hAnsi="Arial"/>
      <w:sz w:val="21"/>
      <w:szCs w:val="20"/>
    </w:rPr>
  </w:style>
  <w:style w:type="paragraph" w:styleId="BodyTextIndent2">
    <w:name w:val="Body Text Indent 2"/>
    <w:basedOn w:val="Normal"/>
    <w:pPr>
      <w:spacing w:after="120" w:line="480" w:lineRule="auto"/>
      <w:ind w:left="283"/>
    </w:pPr>
  </w:style>
  <w:style w:type="paragraph" w:customStyle="1" w:styleId="Default">
    <w:name w:val="Default"/>
    <w:pPr>
      <w:autoSpaceDE w:val="0"/>
      <w:autoSpaceDN w:val="0"/>
      <w:adjustRightInd w:val="0"/>
    </w:pPr>
    <w:rPr>
      <w:color w:val="000000"/>
      <w:sz w:val="24"/>
      <w:szCs w:val="24"/>
    </w:rPr>
  </w:style>
  <w:style w:type="paragraph" w:styleId="PlainText">
    <w:name w:val="Plain Text"/>
    <w:basedOn w:val="Normal"/>
    <w:rPr>
      <w:rFonts w:ascii="Courier New" w:hAnsi="Courier New"/>
      <w:sz w:val="20"/>
      <w:szCs w:val="20"/>
      <w:lang w:val="en-US" w:eastAsia="en-GB"/>
    </w:rPr>
  </w:style>
  <w:style w:type="paragraph" w:styleId="BlockText">
    <w:name w:val="Block Text"/>
    <w:basedOn w:val="Normal"/>
    <w:pPr>
      <w:tabs>
        <w:tab w:val="left" w:pos="-1440"/>
        <w:tab w:val="left" w:pos="-720"/>
      </w:tabs>
      <w:suppressAutoHyphens/>
      <w:ind w:left="709" w:right="72" w:hanging="709"/>
      <w:jc w:val="both"/>
    </w:pPr>
    <w:rPr>
      <w:szCs w:val="20"/>
      <w:lang w:eastAsia="en-GB"/>
    </w:rPr>
  </w:style>
  <w:style w:type="paragraph" w:styleId="DocumentMap">
    <w:name w:val="Document Map"/>
    <w:basedOn w:val="Normal"/>
    <w:semiHidden/>
    <w:pPr>
      <w:shd w:val="clear" w:color="auto" w:fill="000080"/>
    </w:pPr>
    <w:rPr>
      <w:rFonts w:ascii="Tahoma" w:hAnsi="Tahoma" w:cs="Tahoma"/>
      <w:sz w:val="20"/>
      <w:szCs w:val="20"/>
      <w:lang w:eastAsia="en-GB"/>
    </w:rPr>
  </w:style>
  <w:style w:type="paragraph" w:customStyle="1" w:styleId="ScheduleNumber">
    <w:name w:val="ScheduleNumber"/>
    <w:basedOn w:val="Normal"/>
    <w:next w:val="SchLevel1"/>
    <w:pPr>
      <w:pageBreakBefore/>
      <w:numPr>
        <w:numId w:val="1"/>
      </w:numPr>
      <w:tabs>
        <w:tab w:val="clear" w:pos="720"/>
      </w:tabs>
      <w:spacing w:after="240" w:line="260" w:lineRule="atLeast"/>
      <w:ind w:left="0" w:firstLine="0"/>
      <w:jc w:val="center"/>
      <w:outlineLvl w:val="0"/>
    </w:pPr>
    <w:rPr>
      <w:rFonts w:ascii="Arial" w:hAnsi="Arial"/>
      <w:b/>
      <w:sz w:val="21"/>
      <w:szCs w:val="20"/>
    </w:rPr>
  </w:style>
  <w:style w:type="paragraph" w:customStyle="1" w:styleId="SchLevel1">
    <w:name w:val="SchLevel1"/>
    <w:basedOn w:val="Normal"/>
    <w:pPr>
      <w:numPr>
        <w:ilvl w:val="1"/>
        <w:numId w:val="1"/>
      </w:numPr>
      <w:tabs>
        <w:tab w:val="clear" w:pos="1440"/>
        <w:tab w:val="num" w:pos="720"/>
      </w:tabs>
      <w:spacing w:after="240" w:line="260" w:lineRule="atLeast"/>
      <w:ind w:left="720" w:hanging="720"/>
      <w:jc w:val="both"/>
    </w:pPr>
    <w:rPr>
      <w:rFonts w:ascii="Arial" w:hAnsi="Arial"/>
      <w:sz w:val="21"/>
      <w:szCs w:val="20"/>
    </w:rPr>
  </w:style>
  <w:style w:type="paragraph" w:customStyle="1" w:styleId="SchLevel6">
    <w:name w:val="SchLevel6"/>
    <w:basedOn w:val="Normal"/>
    <w:pPr>
      <w:numPr>
        <w:ilvl w:val="6"/>
        <w:numId w:val="1"/>
      </w:numPr>
      <w:tabs>
        <w:tab w:val="clear" w:pos="5040"/>
        <w:tab w:val="num" w:pos="3600"/>
      </w:tabs>
      <w:spacing w:after="240" w:line="260" w:lineRule="atLeast"/>
      <w:ind w:left="3600" w:hanging="720"/>
      <w:jc w:val="both"/>
    </w:pPr>
    <w:rPr>
      <w:rFonts w:ascii="Arial" w:hAnsi="Arial"/>
      <w:sz w:val="21"/>
      <w:szCs w:val="20"/>
    </w:rPr>
  </w:style>
  <w:style w:type="paragraph" w:customStyle="1" w:styleId="SchLevel2">
    <w:name w:val="SchLevel2"/>
    <w:basedOn w:val="Normal"/>
    <w:pPr>
      <w:numPr>
        <w:ilvl w:val="2"/>
        <w:numId w:val="1"/>
      </w:numPr>
      <w:tabs>
        <w:tab w:val="clear" w:pos="2160"/>
        <w:tab w:val="num" w:pos="720"/>
      </w:tabs>
      <w:spacing w:after="240" w:line="260" w:lineRule="atLeast"/>
      <w:ind w:left="720" w:hanging="720"/>
      <w:jc w:val="both"/>
    </w:pPr>
    <w:rPr>
      <w:rFonts w:ascii="Arial" w:hAnsi="Arial"/>
      <w:sz w:val="21"/>
      <w:szCs w:val="20"/>
    </w:rPr>
  </w:style>
  <w:style w:type="paragraph" w:customStyle="1" w:styleId="SchLevel3">
    <w:name w:val="SchLevel3"/>
    <w:basedOn w:val="Normal"/>
    <w:pPr>
      <w:numPr>
        <w:ilvl w:val="3"/>
        <w:numId w:val="1"/>
      </w:numPr>
      <w:tabs>
        <w:tab w:val="clear" w:pos="2880"/>
        <w:tab w:val="num" w:pos="1440"/>
      </w:tabs>
      <w:spacing w:after="240" w:line="260" w:lineRule="atLeast"/>
      <w:ind w:left="1440" w:hanging="720"/>
      <w:jc w:val="both"/>
    </w:pPr>
    <w:rPr>
      <w:rFonts w:ascii="Arial" w:hAnsi="Arial"/>
      <w:sz w:val="21"/>
      <w:szCs w:val="20"/>
    </w:rPr>
  </w:style>
  <w:style w:type="paragraph" w:customStyle="1" w:styleId="SchLevel4">
    <w:name w:val="SchLevel4"/>
    <w:basedOn w:val="Normal"/>
    <w:pPr>
      <w:numPr>
        <w:ilvl w:val="4"/>
        <w:numId w:val="1"/>
      </w:numPr>
      <w:tabs>
        <w:tab w:val="clear" w:pos="3600"/>
        <w:tab w:val="num" w:pos="2160"/>
      </w:tabs>
      <w:spacing w:after="240" w:line="260" w:lineRule="atLeast"/>
      <w:ind w:left="2160" w:hanging="720"/>
      <w:jc w:val="both"/>
    </w:pPr>
    <w:rPr>
      <w:rFonts w:ascii="Arial" w:hAnsi="Arial"/>
      <w:sz w:val="21"/>
      <w:szCs w:val="20"/>
    </w:rPr>
  </w:style>
  <w:style w:type="paragraph" w:customStyle="1" w:styleId="SchLevel5">
    <w:name w:val="SchLevel5"/>
    <w:basedOn w:val="Normal"/>
    <w:pPr>
      <w:numPr>
        <w:ilvl w:val="5"/>
        <w:numId w:val="1"/>
      </w:numPr>
      <w:tabs>
        <w:tab w:val="clear" w:pos="4320"/>
        <w:tab w:val="num" w:pos="2880"/>
      </w:tabs>
      <w:spacing w:after="240" w:line="260" w:lineRule="atLeast"/>
      <w:ind w:left="2880" w:right="144" w:hanging="720"/>
      <w:jc w:val="both"/>
    </w:pPr>
    <w:rPr>
      <w:rFonts w:ascii="Arial" w:hAnsi="Arial"/>
      <w:sz w:val="21"/>
      <w:szCs w:val="20"/>
    </w:rPr>
  </w:style>
  <w:style w:type="paragraph" w:styleId="CommentSubject">
    <w:name w:val="annotation subject"/>
    <w:basedOn w:val="CommentText"/>
    <w:next w:val="CommentText"/>
    <w:semiHidden/>
    <w:rPr>
      <w:b/>
      <w:bCs/>
    </w:rPr>
  </w:style>
  <w:style w:type="paragraph" w:customStyle="1" w:styleId="M20">
    <w:name w:val="M20"/>
    <w:basedOn w:val="Normal"/>
    <w:rPr>
      <w:rFonts w:ascii="Univers (W1)" w:hAnsi="Univers (W1)"/>
      <w:sz w:val="22"/>
      <w:szCs w:val="20"/>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CARDFAX">
    <w:name w:val="CARDFAX"/>
    <w:pPr>
      <w:tabs>
        <w:tab w:val="left" w:pos="0"/>
        <w:tab w:val="left" w:pos="720"/>
        <w:tab w:val="left" w:pos="1440"/>
        <w:tab w:val="left" w:pos="2880"/>
        <w:tab w:val="left" w:pos="4320"/>
        <w:tab w:val="left" w:pos="5760"/>
        <w:tab w:val="left" w:pos="7200"/>
        <w:tab w:val="left" w:pos="8640"/>
      </w:tabs>
      <w:spacing w:line="240" w:lineRule="exact"/>
    </w:pPr>
    <w:rPr>
      <w:rFonts w:ascii="Courier" w:hAnsi="Courier"/>
      <w:sz w:val="24"/>
      <w:lang w:val="en-US" w:eastAsia="en-US"/>
    </w:rPr>
  </w:style>
  <w:style w:type="paragraph" w:customStyle="1" w:styleId="FOOTNOTETEX">
    <w:name w:val="FOOTNOTE TEX"/>
    <w:pPr>
      <w:widowControl w:val="0"/>
      <w:tabs>
        <w:tab w:val="left" w:pos="-720"/>
      </w:tabs>
      <w:suppressAutoHyphens/>
    </w:pPr>
    <w:rPr>
      <w:snapToGrid w:val="0"/>
      <w:lang w:val="en-US" w:eastAsia="en-US"/>
    </w:rPr>
  </w:style>
  <w:style w:type="character" w:customStyle="1" w:styleId="comptelfld">
    <w:name w:val="comp_tel_fld"/>
    <w:basedOn w:val="DefaultParagraphFont"/>
  </w:style>
  <w:style w:type="character" w:customStyle="1" w:styleId="style39style90">
    <w:name w:val="style39 style90"/>
    <w:basedOn w:val="DefaultParagraphFont"/>
  </w:style>
  <w:style w:type="paragraph" w:customStyle="1" w:styleId="Level2">
    <w:name w:val="Level 2"/>
    <w:basedOn w:val="Heading2"/>
    <w:pPr>
      <w:keepNext w:val="0"/>
      <w:tabs>
        <w:tab w:val="clear" w:pos="-1440"/>
        <w:tab w:val="clear" w:pos="-720"/>
        <w:tab w:val="clear" w:pos="0"/>
        <w:tab w:val="clear" w:pos="720"/>
        <w:tab w:val="clear" w:pos="1584"/>
        <w:tab w:val="clear" w:pos="2160"/>
        <w:tab w:val="num" w:pos="360"/>
      </w:tabs>
      <w:suppressAutoHyphens w:val="0"/>
      <w:autoSpaceDE w:val="0"/>
      <w:autoSpaceDN w:val="0"/>
      <w:adjustRightInd w:val="0"/>
      <w:spacing w:after="240" w:line="260" w:lineRule="atLeast"/>
      <w:ind w:left="720" w:hanging="720"/>
      <w:jc w:val="both"/>
    </w:pPr>
    <w:rPr>
      <w:rFonts w:cs="Arial"/>
      <w:b w:val="0"/>
      <w:sz w:val="21"/>
      <w:szCs w:val="21"/>
    </w:rPr>
  </w:style>
  <w:style w:type="paragraph" w:customStyle="1" w:styleId="Level4">
    <w:name w:val="Level 4"/>
    <w:basedOn w:val="Heading4"/>
    <w:pPr>
      <w:keepNext w:val="0"/>
      <w:tabs>
        <w:tab w:val="num" w:pos="360"/>
      </w:tabs>
      <w:autoSpaceDE w:val="0"/>
      <w:autoSpaceDN w:val="0"/>
      <w:adjustRightInd w:val="0"/>
      <w:spacing w:after="240" w:line="260" w:lineRule="atLeast"/>
      <w:ind w:left="2160" w:hanging="720"/>
    </w:pPr>
    <w:rPr>
      <w:rFonts w:cs="Arial"/>
      <w:b w:val="0"/>
      <w:sz w:val="21"/>
      <w:szCs w:val="21"/>
    </w:rPr>
  </w:style>
  <w:style w:type="paragraph" w:customStyle="1" w:styleId="DocStyle">
    <w:name w:val="Doc Style"/>
    <w:basedOn w:val="Normal"/>
    <w:pPr>
      <w:spacing w:after="240" w:line="260" w:lineRule="atLeast"/>
      <w:jc w:val="both"/>
    </w:pPr>
    <w:rPr>
      <w:rFonts w:ascii="Arial" w:hAnsi="Arial"/>
      <w:sz w:val="22"/>
      <w:szCs w:val="20"/>
    </w:rPr>
  </w:style>
  <w:style w:type="paragraph" w:customStyle="1" w:styleId="DefaultText1">
    <w:name w:val="Default Text:1"/>
    <w:basedOn w:val="Normal"/>
    <w:pPr>
      <w:ind w:left="864"/>
    </w:pPr>
    <w:rPr>
      <w:szCs w:val="20"/>
    </w:rPr>
  </w:style>
  <w:style w:type="paragraph" w:customStyle="1" w:styleId="font6">
    <w:name w:val="font6"/>
    <w:basedOn w:val="Normal"/>
    <w:pPr>
      <w:spacing w:before="100" w:beforeAutospacing="1" w:after="100" w:afterAutospacing="1"/>
    </w:pPr>
    <w:rPr>
      <w:rFonts w:ascii="Arial" w:eastAsia="Arial Unicode MS" w:hAnsi="Arial" w:cs="Arial"/>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i/>
      <w:iCs/>
      <w:sz w:val="20"/>
      <w:szCs w:val="20"/>
    </w:rPr>
  </w:style>
  <w:style w:type="paragraph" w:customStyle="1" w:styleId="font8">
    <w:name w:val="font8"/>
    <w:basedOn w:val="Normal"/>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6">
    <w:name w:val="xl36"/>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Normal"/>
    <w:pPr>
      <w:pBdr>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3">
    <w:name w:val="xl43"/>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46">
    <w:name w:val="xl46"/>
    <w:basedOn w:val="Normal"/>
    <w:pPr>
      <w:pBdr>
        <w:top w:val="single" w:sz="4" w:space="0" w:color="auto"/>
        <w:bottom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47">
    <w:name w:val="xl47"/>
    <w:basedOn w:val="Normal"/>
    <w:pPr>
      <w:pBdr>
        <w:top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51">
    <w:name w:val="xl51"/>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paragraph" w:customStyle="1" w:styleId="xl55">
    <w:name w:val="xl55"/>
    <w:basedOn w:val="Normal"/>
    <w:pPr>
      <w:pBdr>
        <w:top w:val="single" w:sz="4" w:space="0" w:color="auto"/>
        <w:bottom w:val="single" w:sz="4" w:space="0" w:color="auto"/>
      </w:pBdr>
      <w:spacing w:before="100" w:beforeAutospacing="1" w:after="100" w:afterAutospacing="1"/>
      <w:textAlignment w:val="center"/>
    </w:pPr>
    <w:rPr>
      <w:rFonts w:ascii="Arial" w:eastAsia="Arial Unicode MS" w:hAnsi="Arial" w:cs="Arial"/>
      <w:u w:val="single"/>
    </w:rPr>
  </w:style>
  <w:style w:type="paragraph" w:customStyle="1" w:styleId="xl56">
    <w:name w:val="xl56"/>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7">
    <w:name w:val="xl5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0">
    <w:name w:val="xl60"/>
    <w:basedOn w:val="Normal"/>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1">
    <w:name w:val="xl61"/>
    <w:basedOn w:val="Normal"/>
    <w:pPr>
      <w:pBdr>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2">
    <w:name w:val="xl62"/>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character" w:customStyle="1" w:styleId="main">
    <w:name w:val="main"/>
    <w:basedOn w:val="DefaultParagraphFont"/>
  </w:style>
  <w:style w:type="character" w:customStyle="1" w:styleId="pagetitle">
    <w:name w:val="pagetitle"/>
    <w:basedOn w:val="DefaultParagraphFont"/>
  </w:style>
  <w:style w:type="character" w:customStyle="1" w:styleId="small">
    <w:name w:val="small"/>
    <w:basedOn w:val="DefaultParagraphFont"/>
  </w:style>
  <w:style w:type="paragraph" w:customStyle="1" w:styleId="xl22">
    <w:name w:val="xl22"/>
    <w:basedOn w:val="Normal"/>
    <w:pPr>
      <w:pBdr>
        <w:top w:val="single" w:sz="4" w:space="0" w:color="auto"/>
        <w:left w:val="single" w:sz="4" w:space="0" w:color="auto"/>
        <w:right w:val="single" w:sz="4" w:space="0" w:color="auto"/>
      </w:pBdr>
      <w:spacing w:before="100" w:beforeAutospacing="1" w:after="100" w:afterAutospacing="1"/>
    </w:pPr>
    <w:rPr>
      <w:rFonts w:eastAsia="Arial Unicode MS"/>
      <w:color w:val="FF0000"/>
      <w:sz w:val="18"/>
      <w:szCs w:val="18"/>
    </w:rPr>
  </w:style>
  <w:style w:type="paragraph" w:customStyle="1" w:styleId="xl23">
    <w:name w:val="xl23"/>
    <w:basedOn w:val="Normal"/>
    <w:pPr>
      <w:pBdr>
        <w:top w:val="single" w:sz="4" w:space="0" w:color="auto"/>
        <w:bottom w:val="single" w:sz="4" w:space="0" w:color="auto"/>
      </w:pBdr>
      <w:spacing w:before="100" w:beforeAutospacing="1" w:after="100" w:afterAutospacing="1"/>
    </w:pPr>
    <w:rPr>
      <w:rFonts w:eastAsia="Arial Unicode MS"/>
      <w:u w:val="single"/>
    </w:rPr>
  </w:style>
  <w:style w:type="paragraph" w:customStyle="1" w:styleId="Pa8">
    <w:name w:val="Pa8"/>
    <w:basedOn w:val="Default"/>
    <w:next w:val="Default"/>
    <w:rsid w:val="003F6273"/>
    <w:pPr>
      <w:spacing w:line="261" w:lineRule="atLeast"/>
    </w:pPr>
    <w:rPr>
      <w:rFonts w:ascii="Helvetica 55 Roman" w:hAnsi="Helvetica 55 Roman"/>
      <w:color w:val="auto"/>
    </w:rPr>
  </w:style>
  <w:style w:type="character" w:customStyle="1" w:styleId="A11">
    <w:name w:val="A11"/>
    <w:rsid w:val="003F6273"/>
    <w:rPr>
      <w:rFonts w:ascii="Helvetica 45 Light" w:hAnsi="Helvetica 45 Light" w:cs="Helvetica 45 Light"/>
      <w:i/>
      <w:iCs/>
      <w:color w:val="221E1F"/>
      <w:sz w:val="28"/>
      <w:szCs w:val="28"/>
    </w:rPr>
  </w:style>
  <w:style w:type="paragraph" w:customStyle="1" w:styleId="Pa6">
    <w:name w:val="Pa6"/>
    <w:basedOn w:val="Default"/>
    <w:next w:val="Default"/>
    <w:rsid w:val="003F6273"/>
    <w:pPr>
      <w:spacing w:line="261" w:lineRule="atLeast"/>
    </w:pPr>
    <w:rPr>
      <w:rFonts w:ascii="Helvetica 45 Light" w:hAnsi="Helvetica 45 Light"/>
      <w:color w:val="auto"/>
    </w:rPr>
  </w:style>
  <w:style w:type="paragraph" w:customStyle="1" w:styleId="Pa10">
    <w:name w:val="Pa10"/>
    <w:basedOn w:val="Default"/>
    <w:next w:val="Default"/>
    <w:rsid w:val="003F6273"/>
    <w:pPr>
      <w:spacing w:line="321" w:lineRule="atLeast"/>
    </w:pPr>
    <w:rPr>
      <w:rFonts w:ascii="Helvetica 45 Light" w:hAnsi="Helvetica 45 Light"/>
      <w:color w:val="auto"/>
    </w:rPr>
  </w:style>
  <w:style w:type="paragraph" w:styleId="ListParagraph">
    <w:name w:val="List Paragraph"/>
    <w:basedOn w:val="Normal"/>
    <w:uiPriority w:val="34"/>
    <w:qFormat/>
    <w:rsid w:val="00B71BA1"/>
    <w:pPr>
      <w:ind w:left="720"/>
    </w:pPr>
  </w:style>
  <w:style w:type="character" w:customStyle="1" w:styleId="HeaderChar">
    <w:name w:val="Header Char"/>
    <w:link w:val="Header"/>
    <w:uiPriority w:val="99"/>
    <w:rsid w:val="00DD0F77"/>
    <w:rPr>
      <w:sz w:val="24"/>
      <w:szCs w:val="24"/>
      <w:lang w:eastAsia="en-US"/>
    </w:rPr>
  </w:style>
  <w:style w:type="character" w:customStyle="1" w:styleId="BodyTextChar">
    <w:name w:val="Body Text Char"/>
    <w:link w:val="BodyText"/>
    <w:uiPriority w:val="99"/>
    <w:rsid w:val="00733CC3"/>
    <w:rPr>
      <w:rFonts w:ascii="Arial" w:hAnsi="Arial"/>
      <w:sz w:val="24"/>
      <w:szCs w:val="24"/>
      <w:lang w:eastAsia="en-US"/>
    </w:rPr>
  </w:style>
  <w:style w:type="paragraph" w:customStyle="1" w:styleId="TableParagraph">
    <w:name w:val="Table Paragraph"/>
    <w:basedOn w:val="Normal"/>
    <w:uiPriority w:val="1"/>
    <w:qFormat/>
    <w:rsid w:val="005645A1"/>
    <w:pPr>
      <w:widowControl w:val="0"/>
      <w:autoSpaceDE w:val="0"/>
      <w:autoSpaceDN w:val="0"/>
      <w:adjustRightInd w:val="0"/>
    </w:pPr>
    <w:rPr>
      <w:lang w:eastAsia="en-GB"/>
    </w:rPr>
  </w:style>
  <w:style w:type="table" w:styleId="TableGrid">
    <w:name w:val="Table Grid"/>
    <w:basedOn w:val="TableNormal"/>
    <w:rsid w:val="00001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450DD"/>
  </w:style>
  <w:style w:type="character" w:customStyle="1" w:styleId="FooterChar">
    <w:name w:val="Footer Char"/>
    <w:link w:val="Footer"/>
    <w:uiPriority w:val="99"/>
    <w:locked/>
    <w:rsid w:val="00E450DD"/>
    <w:rPr>
      <w:sz w:val="24"/>
      <w:szCs w:val="24"/>
      <w:lang w:eastAsia="en-US"/>
    </w:rPr>
  </w:style>
  <w:style w:type="character" w:styleId="CommentReference">
    <w:name w:val="annotation reference"/>
    <w:basedOn w:val="DefaultParagraphFont"/>
    <w:rsid w:val="009241D5"/>
    <w:rPr>
      <w:sz w:val="16"/>
      <w:szCs w:val="16"/>
    </w:rPr>
  </w:style>
  <w:style w:type="character" w:styleId="UnresolvedMention">
    <w:name w:val="Unresolved Mention"/>
    <w:basedOn w:val="DefaultParagraphFont"/>
    <w:uiPriority w:val="99"/>
    <w:semiHidden/>
    <w:unhideWhenUsed/>
    <w:rsid w:val="0058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8559">
      <w:bodyDiv w:val="1"/>
      <w:marLeft w:val="0"/>
      <w:marRight w:val="0"/>
      <w:marTop w:val="0"/>
      <w:marBottom w:val="0"/>
      <w:divBdr>
        <w:top w:val="none" w:sz="0" w:space="0" w:color="auto"/>
        <w:left w:val="none" w:sz="0" w:space="0" w:color="auto"/>
        <w:bottom w:val="none" w:sz="0" w:space="0" w:color="auto"/>
        <w:right w:val="none" w:sz="0" w:space="0" w:color="auto"/>
      </w:divBdr>
    </w:div>
    <w:div w:id="108472583">
      <w:bodyDiv w:val="1"/>
      <w:marLeft w:val="0"/>
      <w:marRight w:val="0"/>
      <w:marTop w:val="0"/>
      <w:marBottom w:val="0"/>
      <w:divBdr>
        <w:top w:val="none" w:sz="0" w:space="0" w:color="auto"/>
        <w:left w:val="none" w:sz="0" w:space="0" w:color="auto"/>
        <w:bottom w:val="none" w:sz="0" w:space="0" w:color="auto"/>
        <w:right w:val="none" w:sz="0" w:space="0" w:color="auto"/>
      </w:divBdr>
    </w:div>
    <w:div w:id="154036889">
      <w:bodyDiv w:val="1"/>
      <w:marLeft w:val="0"/>
      <w:marRight w:val="0"/>
      <w:marTop w:val="0"/>
      <w:marBottom w:val="0"/>
      <w:divBdr>
        <w:top w:val="none" w:sz="0" w:space="0" w:color="auto"/>
        <w:left w:val="none" w:sz="0" w:space="0" w:color="auto"/>
        <w:bottom w:val="none" w:sz="0" w:space="0" w:color="auto"/>
        <w:right w:val="none" w:sz="0" w:space="0" w:color="auto"/>
      </w:divBdr>
    </w:div>
    <w:div w:id="169029395">
      <w:bodyDiv w:val="1"/>
      <w:marLeft w:val="0"/>
      <w:marRight w:val="0"/>
      <w:marTop w:val="0"/>
      <w:marBottom w:val="0"/>
      <w:divBdr>
        <w:top w:val="none" w:sz="0" w:space="0" w:color="auto"/>
        <w:left w:val="none" w:sz="0" w:space="0" w:color="auto"/>
        <w:bottom w:val="none" w:sz="0" w:space="0" w:color="auto"/>
        <w:right w:val="none" w:sz="0" w:space="0" w:color="auto"/>
      </w:divBdr>
    </w:div>
    <w:div w:id="282345644">
      <w:bodyDiv w:val="1"/>
      <w:marLeft w:val="0"/>
      <w:marRight w:val="0"/>
      <w:marTop w:val="0"/>
      <w:marBottom w:val="0"/>
      <w:divBdr>
        <w:top w:val="none" w:sz="0" w:space="0" w:color="auto"/>
        <w:left w:val="none" w:sz="0" w:space="0" w:color="auto"/>
        <w:bottom w:val="none" w:sz="0" w:space="0" w:color="auto"/>
        <w:right w:val="none" w:sz="0" w:space="0" w:color="auto"/>
      </w:divBdr>
    </w:div>
    <w:div w:id="339047717">
      <w:bodyDiv w:val="1"/>
      <w:marLeft w:val="0"/>
      <w:marRight w:val="0"/>
      <w:marTop w:val="0"/>
      <w:marBottom w:val="0"/>
      <w:divBdr>
        <w:top w:val="none" w:sz="0" w:space="0" w:color="auto"/>
        <w:left w:val="none" w:sz="0" w:space="0" w:color="auto"/>
        <w:bottom w:val="none" w:sz="0" w:space="0" w:color="auto"/>
        <w:right w:val="none" w:sz="0" w:space="0" w:color="auto"/>
      </w:divBdr>
    </w:div>
    <w:div w:id="368378611">
      <w:bodyDiv w:val="1"/>
      <w:marLeft w:val="0"/>
      <w:marRight w:val="0"/>
      <w:marTop w:val="0"/>
      <w:marBottom w:val="0"/>
      <w:divBdr>
        <w:top w:val="none" w:sz="0" w:space="0" w:color="auto"/>
        <w:left w:val="none" w:sz="0" w:space="0" w:color="auto"/>
        <w:bottom w:val="none" w:sz="0" w:space="0" w:color="auto"/>
        <w:right w:val="none" w:sz="0" w:space="0" w:color="auto"/>
      </w:divBdr>
    </w:div>
    <w:div w:id="401803318">
      <w:bodyDiv w:val="1"/>
      <w:marLeft w:val="0"/>
      <w:marRight w:val="0"/>
      <w:marTop w:val="0"/>
      <w:marBottom w:val="0"/>
      <w:divBdr>
        <w:top w:val="none" w:sz="0" w:space="0" w:color="auto"/>
        <w:left w:val="none" w:sz="0" w:space="0" w:color="auto"/>
        <w:bottom w:val="none" w:sz="0" w:space="0" w:color="auto"/>
        <w:right w:val="none" w:sz="0" w:space="0" w:color="auto"/>
      </w:divBdr>
      <w:divsChild>
        <w:div w:id="305864950">
          <w:marLeft w:val="0"/>
          <w:marRight w:val="0"/>
          <w:marTop w:val="0"/>
          <w:marBottom w:val="0"/>
          <w:divBdr>
            <w:top w:val="none" w:sz="0" w:space="0" w:color="auto"/>
            <w:left w:val="none" w:sz="0" w:space="0" w:color="auto"/>
            <w:bottom w:val="none" w:sz="0" w:space="0" w:color="auto"/>
            <w:right w:val="none" w:sz="0" w:space="0" w:color="auto"/>
          </w:divBdr>
          <w:divsChild>
            <w:div w:id="574555423">
              <w:marLeft w:val="0"/>
              <w:marRight w:val="0"/>
              <w:marTop w:val="0"/>
              <w:marBottom w:val="0"/>
              <w:divBdr>
                <w:top w:val="none" w:sz="0" w:space="0" w:color="auto"/>
                <w:left w:val="none" w:sz="0" w:space="0" w:color="auto"/>
                <w:bottom w:val="none" w:sz="0" w:space="0" w:color="auto"/>
                <w:right w:val="none" w:sz="0" w:space="0" w:color="auto"/>
              </w:divBdr>
              <w:divsChild>
                <w:div w:id="860583221">
                  <w:marLeft w:val="0"/>
                  <w:marRight w:val="0"/>
                  <w:marTop w:val="0"/>
                  <w:marBottom w:val="0"/>
                  <w:divBdr>
                    <w:top w:val="none" w:sz="0" w:space="0" w:color="auto"/>
                    <w:left w:val="none" w:sz="0" w:space="0" w:color="auto"/>
                    <w:bottom w:val="none" w:sz="0" w:space="0" w:color="auto"/>
                    <w:right w:val="none" w:sz="0" w:space="0" w:color="auto"/>
                  </w:divBdr>
                  <w:divsChild>
                    <w:div w:id="1625110550">
                      <w:marLeft w:val="0"/>
                      <w:marRight w:val="0"/>
                      <w:marTop w:val="0"/>
                      <w:marBottom w:val="0"/>
                      <w:divBdr>
                        <w:top w:val="none" w:sz="0" w:space="0" w:color="auto"/>
                        <w:left w:val="none" w:sz="0" w:space="0" w:color="auto"/>
                        <w:bottom w:val="none" w:sz="0" w:space="0" w:color="auto"/>
                        <w:right w:val="none" w:sz="0" w:space="0" w:color="auto"/>
                      </w:divBdr>
                      <w:divsChild>
                        <w:div w:id="1582563904">
                          <w:marLeft w:val="0"/>
                          <w:marRight w:val="0"/>
                          <w:marTop w:val="0"/>
                          <w:marBottom w:val="0"/>
                          <w:divBdr>
                            <w:top w:val="none" w:sz="0" w:space="0" w:color="auto"/>
                            <w:left w:val="none" w:sz="0" w:space="0" w:color="auto"/>
                            <w:bottom w:val="none" w:sz="0" w:space="0" w:color="auto"/>
                            <w:right w:val="none" w:sz="0" w:space="0" w:color="auto"/>
                          </w:divBdr>
                          <w:divsChild>
                            <w:div w:id="6771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0783">
      <w:bodyDiv w:val="1"/>
      <w:marLeft w:val="0"/>
      <w:marRight w:val="0"/>
      <w:marTop w:val="0"/>
      <w:marBottom w:val="0"/>
      <w:divBdr>
        <w:top w:val="none" w:sz="0" w:space="0" w:color="auto"/>
        <w:left w:val="none" w:sz="0" w:space="0" w:color="auto"/>
        <w:bottom w:val="none" w:sz="0" w:space="0" w:color="auto"/>
        <w:right w:val="none" w:sz="0" w:space="0" w:color="auto"/>
      </w:divBdr>
    </w:div>
    <w:div w:id="763652989">
      <w:bodyDiv w:val="1"/>
      <w:marLeft w:val="0"/>
      <w:marRight w:val="0"/>
      <w:marTop w:val="0"/>
      <w:marBottom w:val="0"/>
      <w:divBdr>
        <w:top w:val="none" w:sz="0" w:space="0" w:color="auto"/>
        <w:left w:val="none" w:sz="0" w:space="0" w:color="auto"/>
        <w:bottom w:val="none" w:sz="0" w:space="0" w:color="auto"/>
        <w:right w:val="none" w:sz="0" w:space="0" w:color="auto"/>
      </w:divBdr>
    </w:div>
    <w:div w:id="963078989">
      <w:bodyDiv w:val="1"/>
      <w:marLeft w:val="0"/>
      <w:marRight w:val="0"/>
      <w:marTop w:val="0"/>
      <w:marBottom w:val="0"/>
      <w:divBdr>
        <w:top w:val="none" w:sz="0" w:space="0" w:color="auto"/>
        <w:left w:val="none" w:sz="0" w:space="0" w:color="auto"/>
        <w:bottom w:val="none" w:sz="0" w:space="0" w:color="auto"/>
        <w:right w:val="none" w:sz="0" w:space="0" w:color="auto"/>
      </w:divBdr>
    </w:div>
    <w:div w:id="1049643532">
      <w:bodyDiv w:val="1"/>
      <w:marLeft w:val="0"/>
      <w:marRight w:val="0"/>
      <w:marTop w:val="0"/>
      <w:marBottom w:val="0"/>
      <w:divBdr>
        <w:top w:val="none" w:sz="0" w:space="0" w:color="auto"/>
        <w:left w:val="none" w:sz="0" w:space="0" w:color="auto"/>
        <w:bottom w:val="none" w:sz="0" w:space="0" w:color="auto"/>
        <w:right w:val="none" w:sz="0" w:space="0" w:color="auto"/>
      </w:divBdr>
    </w:div>
    <w:div w:id="1171405262">
      <w:bodyDiv w:val="1"/>
      <w:marLeft w:val="0"/>
      <w:marRight w:val="0"/>
      <w:marTop w:val="0"/>
      <w:marBottom w:val="0"/>
      <w:divBdr>
        <w:top w:val="none" w:sz="0" w:space="0" w:color="auto"/>
        <w:left w:val="none" w:sz="0" w:space="0" w:color="auto"/>
        <w:bottom w:val="none" w:sz="0" w:space="0" w:color="auto"/>
        <w:right w:val="none" w:sz="0" w:space="0" w:color="auto"/>
      </w:divBdr>
    </w:div>
    <w:div w:id="1249121663">
      <w:bodyDiv w:val="1"/>
      <w:marLeft w:val="0"/>
      <w:marRight w:val="0"/>
      <w:marTop w:val="0"/>
      <w:marBottom w:val="0"/>
      <w:divBdr>
        <w:top w:val="none" w:sz="0" w:space="0" w:color="auto"/>
        <w:left w:val="none" w:sz="0" w:space="0" w:color="auto"/>
        <w:bottom w:val="none" w:sz="0" w:space="0" w:color="auto"/>
        <w:right w:val="none" w:sz="0" w:space="0" w:color="auto"/>
      </w:divBdr>
    </w:div>
    <w:div w:id="1314527944">
      <w:bodyDiv w:val="1"/>
      <w:marLeft w:val="0"/>
      <w:marRight w:val="0"/>
      <w:marTop w:val="0"/>
      <w:marBottom w:val="0"/>
      <w:divBdr>
        <w:top w:val="none" w:sz="0" w:space="0" w:color="auto"/>
        <w:left w:val="none" w:sz="0" w:space="0" w:color="auto"/>
        <w:bottom w:val="none" w:sz="0" w:space="0" w:color="auto"/>
        <w:right w:val="none" w:sz="0" w:space="0" w:color="auto"/>
      </w:divBdr>
    </w:div>
    <w:div w:id="1353995063">
      <w:bodyDiv w:val="1"/>
      <w:marLeft w:val="0"/>
      <w:marRight w:val="0"/>
      <w:marTop w:val="0"/>
      <w:marBottom w:val="0"/>
      <w:divBdr>
        <w:top w:val="none" w:sz="0" w:space="0" w:color="auto"/>
        <w:left w:val="none" w:sz="0" w:space="0" w:color="auto"/>
        <w:bottom w:val="none" w:sz="0" w:space="0" w:color="auto"/>
        <w:right w:val="none" w:sz="0" w:space="0" w:color="auto"/>
      </w:divBdr>
    </w:div>
    <w:div w:id="1546216326">
      <w:bodyDiv w:val="1"/>
      <w:marLeft w:val="0"/>
      <w:marRight w:val="0"/>
      <w:marTop w:val="0"/>
      <w:marBottom w:val="0"/>
      <w:divBdr>
        <w:top w:val="none" w:sz="0" w:space="0" w:color="auto"/>
        <w:left w:val="none" w:sz="0" w:space="0" w:color="auto"/>
        <w:bottom w:val="none" w:sz="0" w:space="0" w:color="auto"/>
        <w:right w:val="none" w:sz="0" w:space="0" w:color="auto"/>
      </w:divBdr>
    </w:div>
    <w:div w:id="20618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arshall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rswa@enfield.gov.uk"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ffic@enfield.gov.uk"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9546-2FF6-4A6F-94EE-81613F87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32795</Words>
  <Characters>186932</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Highway Services Contract</vt:lpstr>
    </vt:vector>
  </TitlesOfParts>
  <Manager>LB Enfield</Manager>
  <Company>Ridgeway Consulting Ltd</Company>
  <LinksUpToDate>false</LinksUpToDate>
  <CharactersWithSpaces>219289</CharactersWithSpaces>
  <SharedDoc>false</SharedDoc>
  <HLinks>
    <vt:vector size="120" baseType="variant">
      <vt:variant>
        <vt:i4>2621472</vt:i4>
      </vt:variant>
      <vt:variant>
        <vt:i4>57</vt:i4>
      </vt:variant>
      <vt:variant>
        <vt:i4>0</vt:i4>
      </vt:variant>
      <vt:variant>
        <vt:i4>5</vt:i4>
      </vt:variant>
      <vt:variant>
        <vt:lpwstr>http://www.furnitubes.com/</vt:lpwstr>
      </vt:variant>
      <vt:variant>
        <vt:lpwstr/>
      </vt:variant>
      <vt:variant>
        <vt:i4>1507330</vt:i4>
      </vt:variant>
      <vt:variant>
        <vt:i4>54</vt:i4>
      </vt:variant>
      <vt:variant>
        <vt:i4>0</vt:i4>
      </vt:variant>
      <vt:variant>
        <vt:i4>5</vt:i4>
      </vt:variant>
      <vt:variant>
        <vt:lpwstr>http://www.signway.co.uk/</vt:lpwstr>
      </vt:variant>
      <vt:variant>
        <vt:lpwstr/>
      </vt:variant>
      <vt:variant>
        <vt:i4>2687073</vt:i4>
      </vt:variant>
      <vt:variant>
        <vt:i4>51</vt:i4>
      </vt:variant>
      <vt:variant>
        <vt:i4>0</vt:i4>
      </vt:variant>
      <vt:variant>
        <vt:i4>5</vt:i4>
      </vt:variant>
      <vt:variant>
        <vt:lpwstr>http://www.glasdon.com/</vt:lpwstr>
      </vt:variant>
      <vt:variant>
        <vt:lpwstr/>
      </vt:variant>
      <vt:variant>
        <vt:i4>2687012</vt:i4>
      </vt:variant>
      <vt:variant>
        <vt:i4>48</vt:i4>
      </vt:variant>
      <vt:variant>
        <vt:i4>0</vt:i4>
      </vt:variant>
      <vt:variant>
        <vt:i4>5</vt:i4>
      </vt:variant>
      <vt:variant>
        <vt:lpwstr>http://www.broxap.com/</vt:lpwstr>
      </vt:variant>
      <vt:variant>
        <vt:lpwstr/>
      </vt:variant>
      <vt:variant>
        <vt:i4>4063264</vt:i4>
      </vt:variant>
      <vt:variant>
        <vt:i4>45</vt:i4>
      </vt:variant>
      <vt:variant>
        <vt:i4>0</vt:i4>
      </vt:variant>
      <vt:variant>
        <vt:i4>5</vt:i4>
      </vt:variant>
      <vt:variant>
        <vt:lpwstr>http://www.traffic-products.co.uk/</vt:lpwstr>
      </vt:variant>
      <vt:variant>
        <vt:lpwstr/>
      </vt:variant>
      <vt:variant>
        <vt:i4>6619259</vt:i4>
      </vt:variant>
      <vt:variant>
        <vt:i4>42</vt:i4>
      </vt:variant>
      <vt:variant>
        <vt:i4>0</vt:i4>
      </vt:variant>
      <vt:variant>
        <vt:i4>5</vt:i4>
      </vt:variant>
      <vt:variant>
        <vt:lpwstr>http://www.marshalls.co.uk/</vt:lpwstr>
      </vt:variant>
      <vt:variant>
        <vt:lpwstr/>
      </vt:variant>
      <vt:variant>
        <vt:i4>4521991</vt:i4>
      </vt:variant>
      <vt:variant>
        <vt:i4>39</vt:i4>
      </vt:variant>
      <vt:variant>
        <vt:i4>0</vt:i4>
      </vt:variant>
      <vt:variant>
        <vt:i4>5</vt:i4>
      </vt:variant>
      <vt:variant>
        <vt:lpwstr>http://www.heritagetimber.co.uk/</vt:lpwstr>
      </vt:variant>
      <vt:variant>
        <vt:lpwstr/>
      </vt:variant>
      <vt:variant>
        <vt:i4>2687012</vt:i4>
      </vt:variant>
      <vt:variant>
        <vt:i4>36</vt:i4>
      </vt:variant>
      <vt:variant>
        <vt:i4>0</vt:i4>
      </vt:variant>
      <vt:variant>
        <vt:i4>5</vt:i4>
      </vt:variant>
      <vt:variant>
        <vt:lpwstr>http://www.broxap.com/</vt:lpwstr>
      </vt:variant>
      <vt:variant>
        <vt:lpwstr/>
      </vt:variant>
      <vt:variant>
        <vt:i4>6619259</vt:i4>
      </vt:variant>
      <vt:variant>
        <vt:i4>33</vt:i4>
      </vt:variant>
      <vt:variant>
        <vt:i4>0</vt:i4>
      </vt:variant>
      <vt:variant>
        <vt:i4>5</vt:i4>
      </vt:variant>
      <vt:variant>
        <vt:lpwstr>http://www.marshalls.co.uk/</vt:lpwstr>
      </vt:variant>
      <vt:variant>
        <vt:lpwstr/>
      </vt:variant>
      <vt:variant>
        <vt:i4>6619259</vt:i4>
      </vt:variant>
      <vt:variant>
        <vt:i4>30</vt:i4>
      </vt:variant>
      <vt:variant>
        <vt:i4>0</vt:i4>
      </vt:variant>
      <vt:variant>
        <vt:i4>5</vt:i4>
      </vt:variant>
      <vt:variant>
        <vt:lpwstr>http://www.marshalls.co.uk/</vt:lpwstr>
      </vt:variant>
      <vt:variant>
        <vt:lpwstr/>
      </vt:variant>
      <vt:variant>
        <vt:i4>6291509</vt:i4>
      </vt:variant>
      <vt:variant>
        <vt:i4>27</vt:i4>
      </vt:variant>
      <vt:variant>
        <vt:i4>0</vt:i4>
      </vt:variant>
      <vt:variant>
        <vt:i4>5</vt:i4>
      </vt:variant>
      <vt:variant>
        <vt:lpwstr>http://www.brett.co.uk/landscaping</vt:lpwstr>
      </vt:variant>
      <vt:variant>
        <vt:lpwstr/>
      </vt:variant>
      <vt:variant>
        <vt:i4>6619259</vt:i4>
      </vt:variant>
      <vt:variant>
        <vt:i4>24</vt:i4>
      </vt:variant>
      <vt:variant>
        <vt:i4>0</vt:i4>
      </vt:variant>
      <vt:variant>
        <vt:i4>5</vt:i4>
      </vt:variant>
      <vt:variant>
        <vt:lpwstr>http://www.marshalls.co.uk/</vt:lpwstr>
      </vt:variant>
      <vt:variant>
        <vt:lpwstr/>
      </vt:variant>
      <vt:variant>
        <vt:i4>2687073</vt:i4>
      </vt:variant>
      <vt:variant>
        <vt:i4>21</vt:i4>
      </vt:variant>
      <vt:variant>
        <vt:i4>0</vt:i4>
      </vt:variant>
      <vt:variant>
        <vt:i4>5</vt:i4>
      </vt:variant>
      <vt:variant>
        <vt:lpwstr>http://www.glasdon.com/</vt:lpwstr>
      </vt:variant>
      <vt:variant>
        <vt:lpwstr/>
      </vt:variant>
      <vt:variant>
        <vt:i4>2687012</vt:i4>
      </vt:variant>
      <vt:variant>
        <vt:i4>18</vt:i4>
      </vt:variant>
      <vt:variant>
        <vt:i4>0</vt:i4>
      </vt:variant>
      <vt:variant>
        <vt:i4>5</vt:i4>
      </vt:variant>
      <vt:variant>
        <vt:lpwstr>http://www.broxap.com/</vt:lpwstr>
      </vt:variant>
      <vt:variant>
        <vt:lpwstr/>
      </vt:variant>
      <vt:variant>
        <vt:i4>6619259</vt:i4>
      </vt:variant>
      <vt:variant>
        <vt:i4>15</vt:i4>
      </vt:variant>
      <vt:variant>
        <vt:i4>0</vt:i4>
      </vt:variant>
      <vt:variant>
        <vt:i4>5</vt:i4>
      </vt:variant>
      <vt:variant>
        <vt:lpwstr>http://www.marshalls.co.uk/</vt:lpwstr>
      </vt:variant>
      <vt:variant>
        <vt:lpwstr/>
      </vt:variant>
      <vt:variant>
        <vt:i4>4521991</vt:i4>
      </vt:variant>
      <vt:variant>
        <vt:i4>12</vt:i4>
      </vt:variant>
      <vt:variant>
        <vt:i4>0</vt:i4>
      </vt:variant>
      <vt:variant>
        <vt:i4>5</vt:i4>
      </vt:variant>
      <vt:variant>
        <vt:lpwstr>http://www.heritagetimber.co.uk/</vt:lpwstr>
      </vt:variant>
      <vt:variant>
        <vt:lpwstr/>
      </vt:variant>
      <vt:variant>
        <vt:i4>2621472</vt:i4>
      </vt:variant>
      <vt:variant>
        <vt:i4>9</vt:i4>
      </vt:variant>
      <vt:variant>
        <vt:i4>0</vt:i4>
      </vt:variant>
      <vt:variant>
        <vt:i4>5</vt:i4>
      </vt:variant>
      <vt:variant>
        <vt:lpwstr>http://www.furnitubes.com/</vt:lpwstr>
      </vt:variant>
      <vt:variant>
        <vt:lpwstr/>
      </vt:variant>
      <vt:variant>
        <vt:i4>6619259</vt:i4>
      </vt:variant>
      <vt:variant>
        <vt:i4>6</vt:i4>
      </vt:variant>
      <vt:variant>
        <vt:i4>0</vt:i4>
      </vt:variant>
      <vt:variant>
        <vt:i4>5</vt:i4>
      </vt:variant>
      <vt:variant>
        <vt:lpwstr>http://www.marshalls.co.uk/</vt:lpwstr>
      </vt:variant>
      <vt:variant>
        <vt:lpwstr/>
      </vt:variant>
      <vt:variant>
        <vt:i4>196615</vt:i4>
      </vt:variant>
      <vt:variant>
        <vt:i4>3</vt:i4>
      </vt:variant>
      <vt:variant>
        <vt:i4>0</vt:i4>
      </vt:variant>
      <vt:variant>
        <vt:i4>5</vt:i4>
      </vt:variant>
      <vt:variant>
        <vt:lpwstr>http://www.aco.co.uk/</vt:lpwstr>
      </vt:variant>
      <vt:variant>
        <vt:lpwstr/>
      </vt:variant>
      <vt:variant>
        <vt:i4>2621472</vt:i4>
      </vt:variant>
      <vt:variant>
        <vt:i4>0</vt:i4>
      </vt:variant>
      <vt:variant>
        <vt:i4>0</vt:i4>
      </vt:variant>
      <vt:variant>
        <vt:i4>5</vt:i4>
      </vt:variant>
      <vt:variant>
        <vt:lpwstr>http://www.furnitubes.com/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Services Contract</dc:title>
  <dc:subject>Issued Tender Document</dc:subject>
  <dc:creator>ARH Clark</dc:creator>
  <cp:lastModifiedBy>Alina Caro</cp:lastModifiedBy>
  <cp:revision>3</cp:revision>
  <cp:lastPrinted>2018-05-29T08:00:00Z</cp:lastPrinted>
  <dcterms:created xsi:type="dcterms:W3CDTF">2022-11-21T12:26:00Z</dcterms:created>
  <dcterms:modified xsi:type="dcterms:W3CDTF">2022-11-21T12:26:00Z</dcterms:modified>
</cp:coreProperties>
</file>