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1EC12" w14:textId="6CF88557" w:rsidR="008840C2" w:rsidRPr="008840C2" w:rsidRDefault="008840C2" w:rsidP="00F33501">
      <w:pPr>
        <w:jc w:val="center"/>
        <w:rPr>
          <w:b/>
          <w:bCs/>
        </w:rPr>
      </w:pPr>
      <w:bookmarkStart w:id="0" w:name="_Hlk149746709"/>
      <w:bookmarkEnd w:id="0"/>
      <w:r w:rsidRPr="4B784D83">
        <w:rPr>
          <w:b/>
          <w:bCs/>
        </w:rPr>
        <w:t xml:space="preserve">Frome Gateway </w:t>
      </w:r>
      <w:r w:rsidR="000B46FE" w:rsidRPr="4B784D83">
        <w:rPr>
          <w:b/>
          <w:bCs/>
        </w:rPr>
        <w:t xml:space="preserve">Employment </w:t>
      </w:r>
      <w:r w:rsidR="5A002650" w:rsidRPr="4B784D83">
        <w:rPr>
          <w:b/>
          <w:bCs/>
        </w:rPr>
        <w:t>and Business</w:t>
      </w:r>
      <w:r w:rsidRPr="4B784D83">
        <w:rPr>
          <w:b/>
          <w:bCs/>
        </w:rPr>
        <w:t xml:space="preserve"> </w:t>
      </w:r>
      <w:r w:rsidR="00611E30" w:rsidRPr="4B784D83">
        <w:rPr>
          <w:b/>
          <w:bCs/>
        </w:rPr>
        <w:t>Implementation Plan</w:t>
      </w:r>
      <w:r w:rsidRPr="4B784D83">
        <w:rPr>
          <w:b/>
          <w:bCs/>
        </w:rPr>
        <w:t xml:space="preserve"> – </w:t>
      </w:r>
      <w:r w:rsidR="3B73E839" w:rsidRPr="4B784D83">
        <w:rPr>
          <w:b/>
          <w:bCs/>
        </w:rPr>
        <w:t>Specification</w:t>
      </w:r>
    </w:p>
    <w:p w14:paraId="43142146" w14:textId="5C485763" w:rsidR="008840C2" w:rsidRPr="008840C2" w:rsidRDefault="008840C2" w:rsidP="00F33501">
      <w:pPr>
        <w:jc w:val="center"/>
        <w:rPr>
          <w:b/>
          <w:bCs/>
        </w:rPr>
      </w:pPr>
      <w:r w:rsidRPr="008840C2">
        <w:rPr>
          <w:b/>
          <w:bCs/>
        </w:rPr>
        <w:t>Bristol City Council</w:t>
      </w:r>
    </w:p>
    <w:p w14:paraId="5E4D682D" w14:textId="7E5E095D" w:rsidR="008840C2" w:rsidRPr="008840C2" w:rsidRDefault="008840C2" w:rsidP="00F33501">
      <w:pPr>
        <w:jc w:val="center"/>
        <w:rPr>
          <w:b/>
          <w:bCs/>
        </w:rPr>
      </w:pPr>
      <w:r w:rsidRPr="008840C2">
        <w:rPr>
          <w:b/>
          <w:bCs/>
        </w:rPr>
        <w:t>November 2023</w:t>
      </w:r>
    </w:p>
    <w:p w14:paraId="789A3E93" w14:textId="77777777" w:rsidR="008840C2" w:rsidRDefault="008840C2" w:rsidP="00D34414"/>
    <w:p w14:paraId="247EAD83" w14:textId="72E46E18" w:rsidR="007D651B" w:rsidRPr="00F15173" w:rsidRDefault="007D651B" w:rsidP="00D34414">
      <w:pPr>
        <w:rPr>
          <w:b/>
          <w:bCs/>
        </w:rPr>
      </w:pPr>
      <w:r w:rsidRPr="00F15173">
        <w:rPr>
          <w:b/>
          <w:bCs/>
        </w:rPr>
        <w:t>1. I</w:t>
      </w:r>
      <w:r w:rsidR="00F15173">
        <w:rPr>
          <w:b/>
          <w:bCs/>
        </w:rPr>
        <w:t xml:space="preserve">NTRODUCTION: </w:t>
      </w:r>
    </w:p>
    <w:p w14:paraId="39C2A83C" w14:textId="238DCBCD" w:rsidR="008840C2" w:rsidRDefault="008840C2" w:rsidP="00D34414">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Bristol City Council Regeneration Team wish to procure </w:t>
      </w:r>
      <w:r w:rsidR="4B209DA7">
        <w:rPr>
          <w:rStyle w:val="normaltextrun"/>
          <w:rFonts w:ascii="Calibri" w:hAnsi="Calibri" w:cs="Calibri"/>
          <w:color w:val="000000"/>
          <w:shd w:val="clear" w:color="auto" w:fill="FFFFFF"/>
        </w:rPr>
        <w:t xml:space="preserve">a </w:t>
      </w:r>
      <w:r w:rsidR="00611E30">
        <w:rPr>
          <w:rStyle w:val="normaltextrun"/>
          <w:rFonts w:ascii="Calibri" w:hAnsi="Calibri" w:cs="Calibri"/>
          <w:color w:val="000000"/>
          <w:shd w:val="clear" w:color="auto" w:fill="FFFFFF"/>
        </w:rPr>
        <w:t>multi-disciplinary</w:t>
      </w:r>
      <w:r w:rsidR="003C3DB1">
        <w:rPr>
          <w:rStyle w:val="normaltextrun"/>
          <w:rFonts w:ascii="Calibri" w:hAnsi="Calibri" w:cs="Calibri"/>
          <w:color w:val="000000"/>
          <w:shd w:val="clear" w:color="auto" w:fill="FFFFFF"/>
        </w:rPr>
        <w:t xml:space="preserve"> </w:t>
      </w:r>
      <w:r w:rsidR="21D4B5B1">
        <w:rPr>
          <w:rStyle w:val="normaltextrun"/>
          <w:rFonts w:ascii="Calibri" w:hAnsi="Calibri" w:cs="Calibri"/>
          <w:color w:val="000000"/>
          <w:shd w:val="clear" w:color="auto" w:fill="FFFFFF"/>
        </w:rPr>
        <w:t>consultant</w:t>
      </w:r>
      <w:r w:rsidR="003C3DB1">
        <w:rPr>
          <w:rStyle w:val="normaltextrun"/>
          <w:rFonts w:ascii="Calibri" w:hAnsi="Calibri" w:cs="Calibri"/>
          <w:color w:val="000000"/>
          <w:shd w:val="clear" w:color="auto" w:fill="FFFFFF"/>
        </w:rPr>
        <w:t xml:space="preserve"> team</w:t>
      </w:r>
      <w:r w:rsidR="21D4B5B1">
        <w:rPr>
          <w:rStyle w:val="normaltextrun"/>
          <w:rFonts w:ascii="Calibri" w:hAnsi="Calibri" w:cs="Calibri"/>
          <w:color w:val="000000"/>
          <w:shd w:val="clear" w:color="auto" w:fill="FFFFFF"/>
        </w:rPr>
        <w:t xml:space="preserve"> </w:t>
      </w:r>
      <w:r w:rsidR="1F2B4980">
        <w:rPr>
          <w:rStyle w:val="normaltextrun"/>
          <w:rFonts w:ascii="Calibri" w:hAnsi="Calibri" w:cs="Calibri"/>
          <w:color w:val="000000"/>
          <w:shd w:val="clear" w:color="auto" w:fill="FFFFFF"/>
        </w:rPr>
        <w:t>via the Homes England</w:t>
      </w:r>
      <w:r w:rsidR="6D14A55B">
        <w:rPr>
          <w:rStyle w:val="normaltextrun"/>
          <w:rFonts w:ascii="Calibri" w:hAnsi="Calibri" w:cs="Calibri"/>
          <w:color w:val="000000"/>
          <w:shd w:val="clear" w:color="auto" w:fill="FFFFFF"/>
        </w:rPr>
        <w:t xml:space="preserve"> Strategic Research and Economic Analysis </w:t>
      </w:r>
      <w:r w:rsidR="1F2B4980">
        <w:rPr>
          <w:rStyle w:val="normaltextrun"/>
          <w:rFonts w:ascii="Calibri" w:hAnsi="Calibri" w:cs="Calibri"/>
          <w:color w:val="000000"/>
          <w:shd w:val="clear" w:color="auto" w:fill="FFFFFF"/>
        </w:rPr>
        <w:t xml:space="preserve">Framework </w:t>
      </w:r>
      <w:r w:rsidR="4B209DA7">
        <w:rPr>
          <w:rStyle w:val="normaltextrun"/>
          <w:rFonts w:ascii="Calibri" w:hAnsi="Calibri" w:cs="Calibri"/>
          <w:color w:val="000000"/>
          <w:shd w:val="clear" w:color="auto" w:fill="FFFFFF"/>
        </w:rPr>
        <w:t>to deliver a</w:t>
      </w:r>
      <w:r w:rsidR="00611E30">
        <w:rPr>
          <w:rStyle w:val="normaltextrun"/>
          <w:rFonts w:ascii="Calibri" w:hAnsi="Calibri" w:cs="Calibri"/>
          <w:color w:val="000000"/>
          <w:shd w:val="clear" w:color="auto" w:fill="FFFFFF"/>
        </w:rPr>
        <w:t>n</w:t>
      </w:r>
      <w:r w:rsidR="4B209DA7">
        <w:rPr>
          <w:rStyle w:val="normaltextrun"/>
          <w:rFonts w:ascii="Calibri" w:hAnsi="Calibri" w:cs="Calibri"/>
          <w:color w:val="000000"/>
          <w:shd w:val="clear" w:color="auto" w:fill="FFFFFF"/>
        </w:rPr>
        <w:t xml:space="preserve"> </w:t>
      </w:r>
      <w:r w:rsidR="00CB3EBD" w:rsidRPr="00611E30">
        <w:rPr>
          <w:rStyle w:val="normaltextrun"/>
          <w:rFonts w:ascii="Calibri" w:hAnsi="Calibri" w:cs="Calibri"/>
          <w:color w:val="000000"/>
          <w:shd w:val="clear" w:color="auto" w:fill="FFFFFF"/>
        </w:rPr>
        <w:t xml:space="preserve">Employment </w:t>
      </w:r>
      <w:r w:rsidR="739ADC98" w:rsidRPr="00611E30">
        <w:rPr>
          <w:rStyle w:val="normaltextrun"/>
          <w:rFonts w:ascii="Calibri" w:hAnsi="Calibri" w:cs="Calibri"/>
          <w:color w:val="000000"/>
          <w:shd w:val="clear" w:color="auto" w:fill="FFFFFF"/>
        </w:rPr>
        <w:t>and Business</w:t>
      </w:r>
      <w:r w:rsidRPr="00611E30">
        <w:rPr>
          <w:rStyle w:val="normaltextrun"/>
          <w:rFonts w:ascii="Calibri" w:hAnsi="Calibri" w:cs="Calibri"/>
          <w:color w:val="000000"/>
          <w:shd w:val="clear" w:color="auto" w:fill="FFFFFF"/>
        </w:rPr>
        <w:t xml:space="preserve"> </w:t>
      </w:r>
      <w:r w:rsidR="00E71183" w:rsidRPr="4BD3C5A0">
        <w:rPr>
          <w:rStyle w:val="normaltextrun"/>
          <w:rFonts w:ascii="Calibri" w:hAnsi="Calibri" w:cs="Calibri"/>
          <w:color w:val="000000"/>
          <w:shd w:val="clear" w:color="auto" w:fill="FFFFFF"/>
        </w:rPr>
        <w:t xml:space="preserve">Implementation </w:t>
      </w:r>
      <w:r w:rsidR="008E164C" w:rsidRPr="4BD3C5A0">
        <w:rPr>
          <w:rStyle w:val="normaltextrun"/>
          <w:rFonts w:ascii="Calibri" w:hAnsi="Calibri" w:cs="Calibri"/>
          <w:color w:val="000000"/>
          <w:shd w:val="clear" w:color="auto" w:fill="FFFFFF"/>
        </w:rPr>
        <w:t>Plan</w:t>
      </w:r>
      <w:r w:rsidR="008E164C">
        <w:rPr>
          <w:rStyle w:val="normaltextrun"/>
          <w:rFonts w:ascii="Calibri" w:hAnsi="Calibri" w:cs="Calibri"/>
          <w:b/>
          <w:bCs/>
          <w:color w:val="000000"/>
          <w:shd w:val="clear" w:color="auto" w:fill="FFFFFF"/>
        </w:rPr>
        <w:t xml:space="preserve"> </w:t>
      </w:r>
      <w:r>
        <w:rPr>
          <w:rStyle w:val="normaltextrun"/>
          <w:rFonts w:ascii="Calibri" w:hAnsi="Calibri" w:cs="Calibri"/>
          <w:color w:val="000000"/>
          <w:shd w:val="clear" w:color="auto" w:fill="FFFFFF"/>
        </w:rPr>
        <w:t xml:space="preserve">for Frome Gateway </w:t>
      </w:r>
      <w:r w:rsidR="0C7BB876">
        <w:rPr>
          <w:rStyle w:val="normaltextrun"/>
          <w:rFonts w:ascii="Calibri" w:hAnsi="Calibri" w:cs="Calibri"/>
          <w:color w:val="000000"/>
          <w:shd w:val="clear" w:color="auto" w:fill="FFFFFF"/>
        </w:rPr>
        <w:t xml:space="preserve">by February 2024. </w:t>
      </w:r>
    </w:p>
    <w:p w14:paraId="71958892" w14:textId="3854922C" w:rsidR="008840C2" w:rsidRDefault="008840C2" w:rsidP="399EAEE0">
      <w:r>
        <w:t xml:space="preserve">The </w:t>
      </w:r>
      <w:r w:rsidR="00CB3EBD" w:rsidRPr="4BD3C5A0">
        <w:rPr>
          <w:rStyle w:val="normaltextrun"/>
          <w:rFonts w:ascii="Calibri" w:hAnsi="Calibri" w:cs="Calibri"/>
          <w:color w:val="000000" w:themeColor="text1"/>
        </w:rPr>
        <w:t xml:space="preserve">Employment </w:t>
      </w:r>
      <w:r w:rsidR="08553032" w:rsidRPr="4BD3C5A0">
        <w:rPr>
          <w:rStyle w:val="normaltextrun"/>
          <w:rFonts w:ascii="Calibri" w:hAnsi="Calibri" w:cs="Calibri"/>
          <w:color w:val="000000" w:themeColor="text1"/>
        </w:rPr>
        <w:t>and Business</w:t>
      </w:r>
      <w:r w:rsidR="08553032">
        <w:t xml:space="preserve"> </w:t>
      </w:r>
      <w:r w:rsidR="3C872816">
        <w:t>Implementation Plan</w:t>
      </w:r>
      <w:r>
        <w:t xml:space="preserve"> </w:t>
      </w:r>
      <w:r w:rsidR="3635B474">
        <w:t xml:space="preserve">(EBIP) </w:t>
      </w:r>
      <w:r>
        <w:t>will</w:t>
      </w:r>
      <w:r w:rsidR="73C0856A">
        <w:t xml:space="preserve"> d</w:t>
      </w:r>
      <w:r w:rsidR="73C0856A" w:rsidRPr="4BD3C5A0">
        <w:rPr>
          <w:rStyle w:val="normaltextrun"/>
          <w:rFonts w:ascii="Calibri" w:hAnsi="Calibri" w:cs="Calibri"/>
          <w:color w:val="000000" w:themeColor="text1"/>
        </w:rPr>
        <w:t>evelop key objectives set out in the Frome Gateway Framework</w:t>
      </w:r>
      <w:r w:rsidR="000330F4" w:rsidRPr="4BD3C5A0">
        <w:rPr>
          <w:rStyle w:val="normaltextrun"/>
          <w:rFonts w:ascii="Calibri" w:hAnsi="Calibri" w:cs="Calibri"/>
          <w:color w:val="000000" w:themeColor="text1"/>
        </w:rPr>
        <w:t xml:space="preserve">, Employment Land Strategy </w:t>
      </w:r>
      <w:r w:rsidR="20E04B37">
        <w:t xml:space="preserve">and </w:t>
      </w:r>
      <w:r w:rsidR="00184538">
        <w:t xml:space="preserve">Housing Strategy and will </w:t>
      </w:r>
      <w:r w:rsidR="20E04B37">
        <w:t xml:space="preserve">incorporate the following </w:t>
      </w:r>
      <w:r>
        <w:t>four key strands of work</w:t>
      </w:r>
      <w:r w:rsidR="000B7FF9">
        <w:t xml:space="preserve"> as detailed in Section 3 below</w:t>
      </w:r>
      <w:r>
        <w:t>:</w:t>
      </w:r>
    </w:p>
    <w:p w14:paraId="7B025D8D" w14:textId="77777777" w:rsidR="002F7992" w:rsidRPr="00DB0D33" w:rsidRDefault="002F7992" w:rsidP="002F7992">
      <w:pPr>
        <w:pStyle w:val="ListParagraph"/>
        <w:numPr>
          <w:ilvl w:val="0"/>
          <w:numId w:val="10"/>
        </w:numPr>
        <w:rPr>
          <w:b/>
          <w:bCs/>
        </w:rPr>
      </w:pPr>
      <w:r w:rsidRPr="00DB0D33">
        <w:rPr>
          <w:b/>
          <w:bCs/>
        </w:rPr>
        <w:t>Business Retention and Relocation Strategy</w:t>
      </w:r>
      <w:r>
        <w:rPr>
          <w:b/>
          <w:bCs/>
        </w:rPr>
        <w:t xml:space="preserve"> (including cultural and community organisations)</w:t>
      </w:r>
    </w:p>
    <w:p w14:paraId="2294D5D7" w14:textId="73FC3594" w:rsidR="00DB0D33" w:rsidRPr="00DB0D33" w:rsidRDefault="005B5343" w:rsidP="009F0B44">
      <w:pPr>
        <w:pStyle w:val="ListParagraph"/>
        <w:numPr>
          <w:ilvl w:val="0"/>
          <w:numId w:val="10"/>
        </w:numPr>
        <w:rPr>
          <w:b/>
          <w:bCs/>
        </w:rPr>
      </w:pPr>
      <w:r w:rsidRPr="00DB0D33">
        <w:rPr>
          <w:b/>
          <w:bCs/>
        </w:rPr>
        <w:t>Employment Land Action Plan</w:t>
      </w:r>
    </w:p>
    <w:p w14:paraId="49D71F25" w14:textId="3F4CBBF3" w:rsidR="008840C2" w:rsidRPr="00DB0D33" w:rsidRDefault="008840C2" w:rsidP="009F0B44">
      <w:pPr>
        <w:pStyle w:val="ListParagraph"/>
        <w:numPr>
          <w:ilvl w:val="0"/>
          <w:numId w:val="10"/>
        </w:numPr>
        <w:rPr>
          <w:b/>
          <w:bCs/>
        </w:rPr>
      </w:pPr>
      <w:r w:rsidRPr="00DB0D33">
        <w:rPr>
          <w:b/>
          <w:bCs/>
        </w:rPr>
        <w:t>Workspace Design Code</w:t>
      </w:r>
      <w:r w:rsidR="003536E0">
        <w:rPr>
          <w:b/>
          <w:bCs/>
        </w:rPr>
        <w:t xml:space="preserve">s </w:t>
      </w:r>
      <w:r w:rsidR="005B5343" w:rsidRPr="00DB0D33">
        <w:rPr>
          <w:b/>
          <w:bCs/>
        </w:rPr>
        <w:t xml:space="preserve"> </w:t>
      </w:r>
    </w:p>
    <w:p w14:paraId="12381918" w14:textId="40E5B311" w:rsidR="007170C0" w:rsidRPr="00DB0D33" w:rsidRDefault="00DB0D33" w:rsidP="005D729F">
      <w:pPr>
        <w:pStyle w:val="ListParagraph"/>
        <w:numPr>
          <w:ilvl w:val="0"/>
          <w:numId w:val="10"/>
        </w:numPr>
        <w:rPr>
          <w:b/>
          <w:bCs/>
        </w:rPr>
      </w:pPr>
      <w:r w:rsidRPr="00DB0D33">
        <w:rPr>
          <w:b/>
          <w:bCs/>
        </w:rPr>
        <w:t>L</w:t>
      </w:r>
      <w:r w:rsidR="00420567" w:rsidRPr="00DB0D33">
        <w:rPr>
          <w:b/>
          <w:bCs/>
        </w:rPr>
        <w:t>ast-mile Logistics Hub – Feasibility/Capacity Study and Outline Business Case</w:t>
      </w:r>
      <w:r w:rsidR="00420567" w:rsidRPr="00DB0D33">
        <w:rPr>
          <w:highlight w:val="yellow"/>
        </w:rPr>
        <w:br/>
      </w:r>
    </w:p>
    <w:p w14:paraId="076104E1" w14:textId="4060772B" w:rsidR="0133F1B6" w:rsidRPr="00F15173" w:rsidRDefault="007D651B" w:rsidP="007D651B">
      <w:pPr>
        <w:rPr>
          <w:b/>
          <w:bCs/>
        </w:rPr>
      </w:pPr>
      <w:r w:rsidRPr="00F15173">
        <w:rPr>
          <w:b/>
          <w:bCs/>
        </w:rPr>
        <w:t xml:space="preserve">2. </w:t>
      </w:r>
      <w:r w:rsidR="0133F1B6" w:rsidRPr="00F15173">
        <w:rPr>
          <w:b/>
          <w:bCs/>
        </w:rPr>
        <w:t>B</w:t>
      </w:r>
      <w:r w:rsidR="00F15173">
        <w:rPr>
          <w:b/>
          <w:bCs/>
        </w:rPr>
        <w:t>ACKGROUND:</w:t>
      </w:r>
      <w:r w:rsidR="0133F1B6" w:rsidRPr="00F15173">
        <w:rPr>
          <w:b/>
          <w:bCs/>
        </w:rPr>
        <w:t xml:space="preserve"> </w:t>
      </w:r>
    </w:p>
    <w:p w14:paraId="2E455682" w14:textId="4439E70F" w:rsidR="007170C0" w:rsidRPr="00F15173" w:rsidRDefault="007D651B" w:rsidP="00F15173">
      <w:pPr>
        <w:pStyle w:val="ListParagraph"/>
        <w:ind w:left="0"/>
        <w:rPr>
          <w:b/>
          <w:bCs/>
        </w:rPr>
      </w:pPr>
      <w:r w:rsidRPr="00F15173">
        <w:rPr>
          <w:b/>
          <w:bCs/>
        </w:rPr>
        <w:t xml:space="preserve">2.1 </w:t>
      </w:r>
      <w:r w:rsidR="00420567" w:rsidRPr="00F15173">
        <w:rPr>
          <w:b/>
          <w:bCs/>
        </w:rPr>
        <w:t>Frome Gateway</w:t>
      </w:r>
    </w:p>
    <w:p w14:paraId="25741BD2" w14:textId="5A5948A9" w:rsidR="00420567" w:rsidRDefault="007170C0" w:rsidP="00420567">
      <w:pPr>
        <w:rPr>
          <w:b/>
          <w:bCs/>
        </w:rPr>
      </w:pPr>
      <w:r w:rsidRPr="007170C0">
        <w:rPr>
          <w:noProof/>
        </w:rPr>
        <w:drawing>
          <wp:inline distT="0" distB="0" distL="0" distR="0" wp14:anchorId="53D50CA5" wp14:editId="5B07EE99">
            <wp:extent cx="5731510" cy="36861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86175"/>
                    </a:xfrm>
                    <a:prstGeom prst="rect">
                      <a:avLst/>
                    </a:prstGeom>
                  </pic:spPr>
                </pic:pic>
              </a:graphicData>
            </a:graphic>
          </wp:inline>
        </w:drawing>
      </w:r>
    </w:p>
    <w:p w14:paraId="091B326F" w14:textId="409539EF" w:rsidR="007170C0" w:rsidRDefault="03249225" w:rsidP="00420567">
      <w:r>
        <w:t xml:space="preserve">Frome Gateway is an identified regeneration area in Bristol. It covers the area between St Paul’s and St Jude’s and is located within </w:t>
      </w:r>
      <w:r w:rsidR="0B1A0F50">
        <w:t>1k</w:t>
      </w:r>
      <w:r w:rsidR="4D1D05AF">
        <w:t>m</w:t>
      </w:r>
      <w:r w:rsidR="0B1A0F50">
        <w:t xml:space="preserve"> from the city centre. It is currently predominately industrial land </w:t>
      </w:r>
      <w:r w:rsidR="0B1A0F50">
        <w:lastRenderedPageBreak/>
        <w:t>(a mix of manu</w:t>
      </w:r>
      <w:r w:rsidR="5B1813E6">
        <w:t xml:space="preserve">facturing and warehousing spaces) </w:t>
      </w:r>
      <w:proofErr w:type="gramStart"/>
      <w:r w:rsidR="5B1813E6">
        <w:t>and also</w:t>
      </w:r>
      <w:proofErr w:type="gramEnd"/>
      <w:r w:rsidR="5B1813E6">
        <w:t xml:space="preserve"> includes low quality park space (Riverside and Peel </w:t>
      </w:r>
      <w:r w:rsidR="0BAA1890">
        <w:t>P</w:t>
      </w:r>
      <w:r w:rsidR="5B1813E6">
        <w:t>ark).</w:t>
      </w:r>
    </w:p>
    <w:p w14:paraId="10609A68" w14:textId="3CA16D79" w:rsidR="006C6CEF" w:rsidRPr="00CF5FA3" w:rsidRDefault="006C6CEF" w:rsidP="00420567">
      <w:r w:rsidRPr="00CF5FA3">
        <w:t>There are 32 landowners in the area</w:t>
      </w:r>
      <w:r w:rsidR="00CF5FA3" w:rsidRPr="00CF5FA3">
        <w:t xml:space="preserve"> and multiple businesses. However, </w:t>
      </w:r>
      <w:r w:rsidR="001A4491">
        <w:t>while there is a diverse mix of employment types, employment is half of the theoretic capacity</w:t>
      </w:r>
      <w:r w:rsidR="004D2396">
        <w:t xml:space="preserve"> for the area.</w:t>
      </w:r>
    </w:p>
    <w:p w14:paraId="0A188059" w14:textId="6103026F" w:rsidR="00420567" w:rsidRDefault="000609C4" w:rsidP="00420567">
      <w:r w:rsidRPr="000609C4">
        <w:t>BCC is currently out to public consultation on a spatial framework for the area. This can be found here</w:t>
      </w:r>
      <w:r>
        <w:rPr>
          <w:b/>
          <w:bCs/>
        </w:rPr>
        <w:t xml:space="preserve">: </w:t>
      </w:r>
      <w:hyperlink r:id="rId12" w:history="1">
        <w:r>
          <w:rPr>
            <w:rStyle w:val="Hyperlink"/>
          </w:rPr>
          <w:t>Frome Gateway Regeneration Framework consultation 2023 | Ask Bristol Consultation and Engagement Hub</w:t>
        </w:r>
      </w:hyperlink>
    </w:p>
    <w:p w14:paraId="4B8151BD" w14:textId="3F31C4E0" w:rsidR="000609C4" w:rsidRDefault="000609C4" w:rsidP="00420567">
      <w:r>
        <w:t>This framework sets out</w:t>
      </w:r>
      <w:r w:rsidR="001C3B7F">
        <w:t xml:space="preserve"> the principles for regenerating the area to:</w:t>
      </w:r>
    </w:p>
    <w:p w14:paraId="38F6E8B2" w14:textId="77777777" w:rsidR="001A2A26" w:rsidRPr="001A2A26" w:rsidRDefault="001A2A26" w:rsidP="4BD3C5A0">
      <w:pPr>
        <w:numPr>
          <w:ilvl w:val="0"/>
          <w:numId w:val="11"/>
        </w:numPr>
        <w:spacing w:before="100" w:beforeAutospacing="1" w:after="100" w:afterAutospacing="1" w:line="240" w:lineRule="auto"/>
        <w:textAlignment w:val="baseline"/>
        <w:rPr>
          <w:rFonts w:eastAsiaTheme="minorEastAsia"/>
          <w:lang w:eastAsia="en-GB"/>
        </w:rPr>
      </w:pPr>
      <w:r w:rsidRPr="4BD3C5A0">
        <w:rPr>
          <w:rFonts w:eastAsiaTheme="minorEastAsia"/>
          <w:lang w:eastAsia="en-GB"/>
        </w:rPr>
        <w:t xml:space="preserve">Deliver about 1,000 new homes including a mix of larger family and affordable </w:t>
      </w:r>
      <w:proofErr w:type="gramStart"/>
      <w:r w:rsidRPr="4BD3C5A0">
        <w:rPr>
          <w:rFonts w:eastAsiaTheme="minorEastAsia"/>
          <w:lang w:eastAsia="en-GB"/>
        </w:rPr>
        <w:t>homes</w:t>
      </w:r>
      <w:proofErr w:type="gramEnd"/>
    </w:p>
    <w:p w14:paraId="7349CA61" w14:textId="77777777" w:rsidR="001A2A26" w:rsidRPr="001A2A26" w:rsidRDefault="001A2A26" w:rsidP="4BD3C5A0">
      <w:pPr>
        <w:numPr>
          <w:ilvl w:val="0"/>
          <w:numId w:val="11"/>
        </w:numPr>
        <w:spacing w:before="100" w:beforeAutospacing="1" w:after="100" w:afterAutospacing="1" w:line="240" w:lineRule="auto"/>
        <w:textAlignment w:val="baseline"/>
        <w:rPr>
          <w:rFonts w:eastAsiaTheme="minorEastAsia"/>
          <w:lang w:eastAsia="en-GB"/>
        </w:rPr>
      </w:pPr>
      <w:r w:rsidRPr="4BD3C5A0">
        <w:rPr>
          <w:rFonts w:eastAsiaTheme="minorEastAsia"/>
          <w:lang w:eastAsia="en-GB"/>
        </w:rPr>
        <w:t xml:space="preserve">Provide a range of new work and employment space for businesses to </w:t>
      </w:r>
      <w:proofErr w:type="gramStart"/>
      <w:r w:rsidRPr="4BD3C5A0">
        <w:rPr>
          <w:rFonts w:eastAsiaTheme="minorEastAsia"/>
          <w:lang w:eastAsia="en-GB"/>
        </w:rPr>
        <w:t>thrive</w:t>
      </w:r>
      <w:proofErr w:type="gramEnd"/>
    </w:p>
    <w:p w14:paraId="70E5E3A5" w14:textId="77777777" w:rsidR="001A2A26" w:rsidRPr="001A2A26" w:rsidRDefault="001A2A26" w:rsidP="4BD3C5A0">
      <w:pPr>
        <w:numPr>
          <w:ilvl w:val="0"/>
          <w:numId w:val="11"/>
        </w:numPr>
        <w:spacing w:before="100" w:beforeAutospacing="1" w:after="100" w:afterAutospacing="1" w:line="240" w:lineRule="auto"/>
        <w:textAlignment w:val="baseline"/>
        <w:rPr>
          <w:rFonts w:eastAsiaTheme="minorEastAsia"/>
          <w:lang w:eastAsia="en-GB"/>
        </w:rPr>
      </w:pPr>
      <w:r w:rsidRPr="4BD3C5A0">
        <w:rPr>
          <w:rFonts w:eastAsiaTheme="minorEastAsia"/>
          <w:lang w:eastAsia="en-GB"/>
        </w:rPr>
        <w:t xml:space="preserve">Bring about quality training and employment opportunities for local </w:t>
      </w:r>
      <w:proofErr w:type="gramStart"/>
      <w:r w:rsidRPr="4BD3C5A0">
        <w:rPr>
          <w:rFonts w:eastAsiaTheme="minorEastAsia"/>
          <w:lang w:eastAsia="en-GB"/>
        </w:rPr>
        <w:t>people</w:t>
      </w:r>
      <w:proofErr w:type="gramEnd"/>
    </w:p>
    <w:p w14:paraId="3E5B2D3F" w14:textId="77777777" w:rsidR="001A2A26" w:rsidRPr="001A2A26" w:rsidRDefault="001A2A26" w:rsidP="4BD3C5A0">
      <w:pPr>
        <w:numPr>
          <w:ilvl w:val="0"/>
          <w:numId w:val="11"/>
        </w:numPr>
        <w:spacing w:before="100" w:beforeAutospacing="1" w:after="100" w:afterAutospacing="1" w:line="240" w:lineRule="auto"/>
        <w:textAlignment w:val="baseline"/>
        <w:rPr>
          <w:rFonts w:eastAsiaTheme="minorEastAsia"/>
          <w:lang w:eastAsia="en-GB"/>
        </w:rPr>
      </w:pPr>
      <w:r w:rsidRPr="4BD3C5A0">
        <w:rPr>
          <w:rFonts w:eastAsiaTheme="minorEastAsia"/>
          <w:lang w:eastAsia="en-GB"/>
        </w:rPr>
        <w:t xml:space="preserve">Open and restore the </w:t>
      </w:r>
      <w:proofErr w:type="gramStart"/>
      <w:r w:rsidRPr="4BD3C5A0">
        <w:rPr>
          <w:rFonts w:eastAsiaTheme="minorEastAsia"/>
          <w:lang w:eastAsia="en-GB"/>
        </w:rPr>
        <w:t>River</w:t>
      </w:r>
      <w:proofErr w:type="gramEnd"/>
      <w:r w:rsidRPr="4BD3C5A0">
        <w:rPr>
          <w:rFonts w:eastAsiaTheme="minorEastAsia"/>
          <w:lang w:eastAsia="en-GB"/>
        </w:rPr>
        <w:t xml:space="preserve"> Frome to become a thriving wildlife corridor, and increase the amount of green space through a network of new pocket parks</w:t>
      </w:r>
    </w:p>
    <w:p w14:paraId="4AE3B0EA" w14:textId="77777777" w:rsidR="001A2A26" w:rsidRPr="001A2A26" w:rsidRDefault="001A2A26" w:rsidP="4BD3C5A0">
      <w:pPr>
        <w:numPr>
          <w:ilvl w:val="0"/>
          <w:numId w:val="11"/>
        </w:numPr>
        <w:spacing w:before="100" w:beforeAutospacing="1" w:after="100" w:afterAutospacing="1" w:line="240" w:lineRule="auto"/>
        <w:textAlignment w:val="baseline"/>
        <w:rPr>
          <w:rFonts w:eastAsiaTheme="minorEastAsia"/>
          <w:lang w:eastAsia="en-GB"/>
        </w:rPr>
      </w:pPr>
      <w:r w:rsidRPr="4BD3C5A0">
        <w:rPr>
          <w:rFonts w:eastAsiaTheme="minorEastAsia"/>
          <w:lang w:eastAsia="en-GB"/>
        </w:rPr>
        <w:t xml:space="preserve">Provide safer streets for walking and </w:t>
      </w:r>
      <w:proofErr w:type="gramStart"/>
      <w:r w:rsidRPr="4BD3C5A0">
        <w:rPr>
          <w:rFonts w:eastAsiaTheme="minorEastAsia"/>
          <w:lang w:eastAsia="en-GB"/>
        </w:rPr>
        <w:t>cycling</w:t>
      </w:r>
      <w:proofErr w:type="gramEnd"/>
    </w:p>
    <w:p w14:paraId="1C06D17C" w14:textId="77777777" w:rsidR="001A2A26" w:rsidRPr="001A2A26" w:rsidRDefault="001A2A26" w:rsidP="4BD3C5A0">
      <w:pPr>
        <w:numPr>
          <w:ilvl w:val="0"/>
          <w:numId w:val="11"/>
        </w:numPr>
        <w:spacing w:before="100" w:beforeAutospacing="1" w:after="100" w:afterAutospacing="1" w:line="240" w:lineRule="auto"/>
        <w:textAlignment w:val="baseline"/>
        <w:rPr>
          <w:rFonts w:eastAsiaTheme="minorEastAsia"/>
          <w:lang w:eastAsia="en-GB"/>
        </w:rPr>
      </w:pPr>
      <w:r w:rsidRPr="4BD3C5A0">
        <w:rPr>
          <w:rFonts w:eastAsiaTheme="minorEastAsia"/>
          <w:lang w:eastAsia="en-GB"/>
        </w:rPr>
        <w:t xml:space="preserve">Support community and cultural organisations to grow their reach into the community including young </w:t>
      </w:r>
      <w:proofErr w:type="gramStart"/>
      <w:r w:rsidRPr="4BD3C5A0">
        <w:rPr>
          <w:rFonts w:eastAsiaTheme="minorEastAsia"/>
          <w:lang w:eastAsia="en-GB"/>
        </w:rPr>
        <w:t>people</w:t>
      </w:r>
      <w:proofErr w:type="gramEnd"/>
    </w:p>
    <w:p w14:paraId="4C9F38AB" w14:textId="77777777" w:rsidR="001A2A26" w:rsidRPr="001A2A26" w:rsidRDefault="001A2A26" w:rsidP="4BD3C5A0">
      <w:pPr>
        <w:numPr>
          <w:ilvl w:val="0"/>
          <w:numId w:val="11"/>
        </w:numPr>
        <w:spacing w:before="100" w:beforeAutospacing="1" w:after="100" w:afterAutospacing="1" w:line="240" w:lineRule="auto"/>
        <w:textAlignment w:val="baseline"/>
        <w:rPr>
          <w:rFonts w:eastAsiaTheme="minorEastAsia"/>
          <w:lang w:eastAsia="en-GB"/>
        </w:rPr>
      </w:pPr>
      <w:r w:rsidRPr="4BD3C5A0">
        <w:rPr>
          <w:rFonts w:eastAsiaTheme="minorEastAsia"/>
          <w:lang w:eastAsia="en-GB"/>
        </w:rPr>
        <w:t xml:space="preserve">Improve public health and wellbeing and support more sustainable, active </w:t>
      </w:r>
      <w:proofErr w:type="gramStart"/>
      <w:r w:rsidRPr="4BD3C5A0">
        <w:rPr>
          <w:rFonts w:eastAsiaTheme="minorEastAsia"/>
          <w:lang w:eastAsia="en-GB"/>
        </w:rPr>
        <w:t>living</w:t>
      </w:r>
      <w:proofErr w:type="gramEnd"/>
    </w:p>
    <w:p w14:paraId="134DE1EC" w14:textId="77777777" w:rsidR="001A2A26" w:rsidRPr="001A2A26" w:rsidRDefault="001A2A26" w:rsidP="4BD3C5A0">
      <w:pPr>
        <w:numPr>
          <w:ilvl w:val="0"/>
          <w:numId w:val="11"/>
        </w:numPr>
        <w:spacing w:before="100" w:beforeAutospacing="1" w:after="100" w:afterAutospacing="1" w:line="240" w:lineRule="auto"/>
        <w:textAlignment w:val="baseline"/>
        <w:rPr>
          <w:rFonts w:eastAsiaTheme="minorEastAsia"/>
          <w:lang w:eastAsia="en-GB"/>
        </w:rPr>
      </w:pPr>
      <w:r w:rsidRPr="4BD3C5A0">
        <w:rPr>
          <w:rFonts w:eastAsiaTheme="minorEastAsia"/>
          <w:lang w:eastAsia="en-GB"/>
        </w:rPr>
        <w:t>Adapt to the impacts of climate change and support ecological recovery.</w:t>
      </w:r>
    </w:p>
    <w:p w14:paraId="5C50D78A" w14:textId="6D89D0B5" w:rsidR="001C3B7F" w:rsidRDefault="001C3B7F" w:rsidP="00420567">
      <w:pPr>
        <w:rPr>
          <w:b/>
          <w:bCs/>
        </w:rPr>
      </w:pPr>
    </w:p>
    <w:p w14:paraId="5D7F179C" w14:textId="21BA269C" w:rsidR="008D2607" w:rsidRPr="008D2607" w:rsidRDefault="008D2607" w:rsidP="00420567">
      <w:r w:rsidRPr="008D2607">
        <w:t>The spatial concept for the framework is as follows:</w:t>
      </w:r>
    </w:p>
    <w:p w14:paraId="3629E5EC" w14:textId="69AC5487" w:rsidR="008D2607" w:rsidRDefault="008D2607" w:rsidP="00420567">
      <w:pPr>
        <w:rPr>
          <w:b/>
          <w:bCs/>
        </w:rPr>
      </w:pPr>
      <w:r w:rsidRPr="008D2607">
        <w:rPr>
          <w:b/>
          <w:bCs/>
          <w:noProof/>
        </w:rPr>
        <w:drawing>
          <wp:inline distT="0" distB="0" distL="0" distR="0" wp14:anchorId="1333A2DA" wp14:editId="3EC6F148">
            <wp:extent cx="5731510" cy="3816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16985"/>
                    </a:xfrm>
                    <a:prstGeom prst="rect">
                      <a:avLst/>
                    </a:prstGeom>
                  </pic:spPr>
                </pic:pic>
              </a:graphicData>
            </a:graphic>
          </wp:inline>
        </w:drawing>
      </w:r>
    </w:p>
    <w:p w14:paraId="6FC8BF02" w14:textId="77777777" w:rsidR="008D2607" w:rsidRDefault="008D2607" w:rsidP="00420567">
      <w:pPr>
        <w:rPr>
          <w:b/>
          <w:bCs/>
        </w:rPr>
      </w:pPr>
    </w:p>
    <w:p w14:paraId="635D1F09" w14:textId="6BFE9F4F" w:rsidR="4BD3C5A0" w:rsidRDefault="4BD3C5A0">
      <w:r>
        <w:br w:type="page"/>
      </w:r>
    </w:p>
    <w:p w14:paraId="19D969C0" w14:textId="5AB82BEE" w:rsidR="008D2607" w:rsidRPr="00F15173" w:rsidRDefault="007D651B" w:rsidP="00F15173">
      <w:pPr>
        <w:pStyle w:val="ListParagraph"/>
        <w:ind w:left="0"/>
        <w:rPr>
          <w:b/>
          <w:bCs/>
        </w:rPr>
      </w:pPr>
      <w:r w:rsidRPr="00F15173">
        <w:rPr>
          <w:b/>
          <w:bCs/>
        </w:rPr>
        <w:lastRenderedPageBreak/>
        <w:t xml:space="preserve">2.2 </w:t>
      </w:r>
      <w:r w:rsidR="008D2607" w:rsidRPr="00F15173">
        <w:rPr>
          <w:b/>
          <w:bCs/>
        </w:rPr>
        <w:t xml:space="preserve">Inclusive </w:t>
      </w:r>
      <w:r w:rsidR="296A9E45" w:rsidRPr="00F15173">
        <w:rPr>
          <w:b/>
          <w:bCs/>
        </w:rPr>
        <w:t xml:space="preserve">Economy </w:t>
      </w:r>
      <w:r w:rsidR="008D2607" w:rsidRPr="00F15173">
        <w:rPr>
          <w:b/>
          <w:bCs/>
        </w:rPr>
        <w:t>Strategy</w:t>
      </w:r>
    </w:p>
    <w:p w14:paraId="63D71893" w14:textId="3B58C8F1" w:rsidR="001A2A26" w:rsidRPr="001A2A26" w:rsidRDefault="00503258" w:rsidP="00420567">
      <w:r>
        <w:t>As part of developing the framework,</w:t>
      </w:r>
      <w:r w:rsidRPr="4BD3C5A0">
        <w:rPr>
          <w:b/>
          <w:bCs/>
        </w:rPr>
        <w:t xml:space="preserve"> </w:t>
      </w:r>
      <w:r w:rsidR="11C65CAC">
        <w:t>an</w:t>
      </w:r>
      <w:r w:rsidR="11C65CAC" w:rsidRPr="4BD3C5A0">
        <w:rPr>
          <w:b/>
          <w:bCs/>
        </w:rPr>
        <w:t xml:space="preserve"> </w:t>
      </w:r>
      <w:r w:rsidR="001A2A26">
        <w:t xml:space="preserve">inclusive </w:t>
      </w:r>
      <w:r w:rsidR="6548CCCD">
        <w:t xml:space="preserve">economy </w:t>
      </w:r>
      <w:r w:rsidR="001A2A26">
        <w:t xml:space="preserve">strategy was </w:t>
      </w:r>
      <w:r w:rsidR="0082440D">
        <w:t xml:space="preserve">also </w:t>
      </w:r>
      <w:r w:rsidR="001A2A26">
        <w:t>developed (this will be made available to the successful consultant</w:t>
      </w:r>
      <w:r w:rsidR="0082440D">
        <w:t xml:space="preserve"> upon appointment</w:t>
      </w:r>
      <w:r w:rsidR="001A2A26">
        <w:t>).</w:t>
      </w:r>
    </w:p>
    <w:p w14:paraId="5F6A8571" w14:textId="489CC1AA" w:rsidR="00420567" w:rsidRDefault="00420567" w:rsidP="00420567">
      <w:r>
        <w:t>The inclusive growth aspiration for the area</w:t>
      </w:r>
      <w:r w:rsidR="00E84AB4">
        <w:t xml:space="preserve"> is as follows</w:t>
      </w:r>
      <w:r>
        <w:t>:</w:t>
      </w:r>
    </w:p>
    <w:p w14:paraId="5FBB6956" w14:textId="35CE4672" w:rsidR="00420567" w:rsidRDefault="009F3C47" w:rsidP="00420567">
      <w:pPr>
        <w:rPr>
          <w:b/>
          <w:bCs/>
          <w:i/>
          <w:iCs/>
        </w:rPr>
      </w:pPr>
      <w:r>
        <w:rPr>
          <w:b/>
          <w:bCs/>
          <w:i/>
          <w:iCs/>
        </w:rPr>
        <w:t>‘</w:t>
      </w:r>
      <w:r w:rsidR="00420567">
        <w:rPr>
          <w:b/>
          <w:bCs/>
          <w:i/>
          <w:iCs/>
        </w:rPr>
        <w:t xml:space="preserve">Evolving a green and inclusive economy which reflects local culture and diversity, enhances the prosperity and wellbeing of the Lawrence Hill community and positively influences the evolution of a fairer and greener </w:t>
      </w:r>
      <w:proofErr w:type="gramStart"/>
      <w:r w:rsidR="00420567">
        <w:rPr>
          <w:b/>
          <w:bCs/>
          <w:i/>
          <w:iCs/>
        </w:rPr>
        <w:t>Bristol</w:t>
      </w:r>
      <w:r>
        <w:rPr>
          <w:b/>
          <w:bCs/>
          <w:i/>
          <w:iCs/>
        </w:rPr>
        <w:t>’</w:t>
      </w:r>
      <w:proofErr w:type="gramEnd"/>
    </w:p>
    <w:p w14:paraId="56E4E66A" w14:textId="3EC0BB29" w:rsidR="00420567" w:rsidRDefault="00420567" w:rsidP="58732D0A">
      <w:r>
        <w:t>At the highest level, the aspiration is to ensure that regeneration delivers a resilient and future</w:t>
      </w:r>
      <w:r w:rsidR="50B59425">
        <w:t>-</w:t>
      </w:r>
      <w:r>
        <w:t>facing economy which provides tangible and meaningful benefit for local communities.</w:t>
      </w:r>
    </w:p>
    <w:p w14:paraId="2F8D68F0" w14:textId="20C08EF9" w:rsidR="03E9C396" w:rsidRDefault="03E9C396" w:rsidP="58732D0A">
      <w:r w:rsidRPr="58732D0A">
        <w:t>Outcome targets are as follows:</w:t>
      </w:r>
    </w:p>
    <w:p w14:paraId="07C2504D" w14:textId="443A704E" w:rsidR="03E9C396" w:rsidRDefault="03E9C396" w:rsidP="58732D0A">
      <w:pPr>
        <w:pStyle w:val="ListParagraph"/>
        <w:numPr>
          <w:ilvl w:val="0"/>
          <w:numId w:val="8"/>
        </w:numPr>
      </w:pPr>
      <w:r w:rsidRPr="58732D0A">
        <w:t>Replacement of jobs as a minimum – but with an aspiration for growth</w:t>
      </w:r>
    </w:p>
    <w:p w14:paraId="10C40EB1" w14:textId="1F97CF10" w:rsidR="03E9C396" w:rsidRDefault="03E9C396" w:rsidP="58732D0A">
      <w:pPr>
        <w:pStyle w:val="ListParagraph"/>
        <w:numPr>
          <w:ilvl w:val="0"/>
          <w:numId w:val="8"/>
        </w:numPr>
      </w:pPr>
      <w:r w:rsidRPr="58732D0A">
        <w:t xml:space="preserve">Densified economy accommodating a more diverse mix of industrial, maker and workspace focused </w:t>
      </w:r>
      <w:proofErr w:type="gramStart"/>
      <w:r w:rsidRPr="58732D0A">
        <w:t>activities</w:t>
      </w:r>
      <w:proofErr w:type="gramEnd"/>
    </w:p>
    <w:p w14:paraId="641C99E2" w14:textId="0D7EA177" w:rsidR="03E9C396" w:rsidRDefault="03E9C396" w:rsidP="58732D0A">
      <w:pPr>
        <w:pStyle w:val="ListParagraph"/>
        <w:numPr>
          <w:ilvl w:val="0"/>
          <w:numId w:val="8"/>
        </w:numPr>
      </w:pPr>
      <w:r w:rsidRPr="58732D0A">
        <w:t>Retention of local business where possible alongside growth in local enterprise with new businesses taking root locally</w:t>
      </w:r>
    </w:p>
    <w:p w14:paraId="3E5E120E" w14:textId="2B4BBEC5" w:rsidR="03E9C396" w:rsidRDefault="03E9C396" w:rsidP="58732D0A">
      <w:pPr>
        <w:pStyle w:val="ListParagraph"/>
        <w:numPr>
          <w:ilvl w:val="0"/>
          <w:numId w:val="8"/>
        </w:numPr>
      </w:pPr>
      <w:r w:rsidRPr="58732D0A">
        <w:t>Frome Gateway is recognised as a place of good quality and fair work.</w:t>
      </w:r>
    </w:p>
    <w:p w14:paraId="5B524FF1" w14:textId="5139F1BF" w:rsidR="58732D0A" w:rsidRDefault="58732D0A" w:rsidP="00F15173">
      <w:pPr>
        <w:pStyle w:val="ListParagraph"/>
      </w:pPr>
    </w:p>
    <w:p w14:paraId="54AABED4" w14:textId="04BC2BDE" w:rsidR="1E30BA99" w:rsidRPr="00F15173" w:rsidRDefault="007D651B" w:rsidP="007D651B">
      <w:pPr>
        <w:rPr>
          <w:b/>
          <w:bCs/>
        </w:rPr>
      </w:pPr>
      <w:r w:rsidRPr="00F15173">
        <w:rPr>
          <w:b/>
          <w:bCs/>
        </w:rPr>
        <w:t>2.3 Overarching</w:t>
      </w:r>
      <w:r w:rsidR="1E30BA99" w:rsidRPr="00F15173">
        <w:rPr>
          <w:b/>
          <w:bCs/>
        </w:rPr>
        <w:t xml:space="preserve"> Employment Space Requirements </w:t>
      </w:r>
    </w:p>
    <w:p w14:paraId="5FB9B33E" w14:textId="3BBFABF5" w:rsidR="1E30BA99" w:rsidRDefault="1E30BA99" w:rsidP="58732D0A">
      <w:r w:rsidRPr="58732D0A">
        <w:t>The research process has included technical analysis of the amount and types of employment space which should be targeted at Frome Gateway via delivery of the Regeneration Framework. The analysis concludes that the overall quantum of employment space should be significantly consolidated to accommodate:</w:t>
      </w:r>
    </w:p>
    <w:p w14:paraId="724A76FF" w14:textId="0E1A1BDE" w:rsidR="1E30BA99" w:rsidRDefault="1E30BA99" w:rsidP="58732D0A">
      <w:pPr>
        <w:pStyle w:val="ListParagraph"/>
        <w:numPr>
          <w:ilvl w:val="0"/>
          <w:numId w:val="9"/>
        </w:numPr>
      </w:pPr>
      <w:r w:rsidRPr="58732D0A">
        <w:t>A greater mix of non-employment uses than is currently the case; and</w:t>
      </w:r>
    </w:p>
    <w:p w14:paraId="02705321" w14:textId="499507CB" w:rsidR="1E30BA99" w:rsidRDefault="1E30BA99" w:rsidP="58732D0A">
      <w:pPr>
        <w:pStyle w:val="ListParagraph"/>
        <w:numPr>
          <w:ilvl w:val="0"/>
          <w:numId w:val="9"/>
        </w:numPr>
      </w:pPr>
      <w:r w:rsidRPr="58732D0A">
        <w:t>A more efficient and productive use of employment land. The aspiration should be to replace the current 1,000 jobs (minimum) and go beyond this if achievable with other regen objectives. It is anticipated that a minimum of 22,000m2 of employment space will be needed across the area to achieve this. The employment aspiration can be achieved through:</w:t>
      </w:r>
    </w:p>
    <w:p w14:paraId="2FB91E39" w14:textId="76683655" w:rsidR="1E30BA99" w:rsidRDefault="1E30BA99" w:rsidP="58732D0A">
      <w:pPr>
        <w:pStyle w:val="ListParagraph"/>
        <w:numPr>
          <w:ilvl w:val="0"/>
          <w:numId w:val="9"/>
        </w:numPr>
      </w:pPr>
      <w:r w:rsidRPr="58732D0A">
        <w:t>A significant reduction in the amount of traditional light industrial space</w:t>
      </w:r>
    </w:p>
    <w:p w14:paraId="4A2F8C0E" w14:textId="2124714B" w:rsidR="1E30BA99" w:rsidRDefault="1E30BA99" w:rsidP="58732D0A">
      <w:pPr>
        <w:pStyle w:val="ListParagraph"/>
        <w:numPr>
          <w:ilvl w:val="0"/>
          <w:numId w:val="9"/>
        </w:numPr>
      </w:pPr>
      <w:r w:rsidRPr="58732D0A">
        <w:t>Consolidation of traditional industrial space to the north of the regeneration area</w:t>
      </w:r>
    </w:p>
    <w:p w14:paraId="64E37C7C" w14:textId="4F226AEA" w:rsidR="1E30BA99" w:rsidRDefault="1E30BA99" w:rsidP="58732D0A">
      <w:pPr>
        <w:pStyle w:val="ListParagraph"/>
        <w:numPr>
          <w:ilvl w:val="0"/>
          <w:numId w:val="9"/>
        </w:numPr>
      </w:pPr>
      <w:r w:rsidRPr="58732D0A">
        <w:t>Consolidation of some smaller industrial businesses in 'makerspace' typologies</w:t>
      </w:r>
    </w:p>
    <w:p w14:paraId="28CD1360" w14:textId="04FD6064" w:rsidR="1E30BA99" w:rsidRDefault="1E30BA99" w:rsidP="58732D0A">
      <w:pPr>
        <w:pStyle w:val="ListParagraph"/>
        <w:numPr>
          <w:ilvl w:val="0"/>
          <w:numId w:val="9"/>
        </w:numPr>
      </w:pPr>
      <w:r w:rsidRPr="58732D0A">
        <w:t>Consolidation of disparate office spaces in a more space efficient 'stackable workspace typology'. Re-provision of employment space should seek to retain and enhance its diversity to ensure it is attractive to growing parts of the city economy (</w:t>
      </w:r>
      <w:proofErr w:type="gramStart"/>
      <w:r w:rsidRPr="58732D0A">
        <w:t>e.g.</w:t>
      </w:r>
      <w:proofErr w:type="gramEnd"/>
      <w:r w:rsidRPr="58732D0A">
        <w:t xml:space="preserve"> digital services, creative production and more specialised activities supporting low carbon transition) and provide a greater diversity of employment pathways for the local community. </w:t>
      </w:r>
    </w:p>
    <w:p w14:paraId="6F82A33F" w14:textId="2B1C16E9" w:rsidR="1E30BA99" w:rsidRDefault="1E30BA99" w:rsidP="58732D0A">
      <w:pPr>
        <w:pStyle w:val="ListParagraph"/>
        <w:numPr>
          <w:ilvl w:val="0"/>
          <w:numId w:val="9"/>
        </w:numPr>
      </w:pPr>
      <w:r w:rsidRPr="58732D0A">
        <w:t xml:space="preserve">The amount of community, cultural, leisure, and retail space should be broadly maintained / re-provided to meet the needs of the existing and new population. </w:t>
      </w:r>
    </w:p>
    <w:p w14:paraId="00D9C514" w14:textId="217776D6" w:rsidR="1E30BA99" w:rsidRDefault="1E30BA99" w:rsidP="58732D0A">
      <w:pPr>
        <w:pStyle w:val="ListParagraph"/>
        <w:numPr>
          <w:ilvl w:val="0"/>
          <w:numId w:val="9"/>
        </w:numPr>
      </w:pPr>
      <w:r w:rsidRPr="58732D0A">
        <w:t xml:space="preserve">Existing businesses should be retained and accommodated where appropriate. However, it is likely there will be some displacement of businesses where these are not suitable for co-location with other uses. </w:t>
      </w:r>
    </w:p>
    <w:p w14:paraId="393ED96F" w14:textId="12CF7FAA" w:rsidR="1E30BA99" w:rsidRDefault="1E30BA99" w:rsidP="58732D0A">
      <w:pPr>
        <w:pStyle w:val="ListParagraph"/>
        <w:numPr>
          <w:ilvl w:val="0"/>
          <w:numId w:val="9"/>
        </w:numPr>
      </w:pPr>
      <w:r w:rsidRPr="58732D0A">
        <w:lastRenderedPageBreak/>
        <w:t xml:space="preserve">A degree of flexibility will be required to ensure that provision meets the needs of evolving market demand. </w:t>
      </w:r>
    </w:p>
    <w:p w14:paraId="4B507C09" w14:textId="08F6BA61" w:rsidR="1E30BA99" w:rsidRDefault="1E30BA99" w:rsidP="58732D0A">
      <w:pPr>
        <w:pStyle w:val="ListParagraph"/>
        <w:numPr>
          <w:ilvl w:val="0"/>
          <w:numId w:val="9"/>
        </w:numPr>
      </w:pPr>
      <w:r>
        <w:t>Employment space should be provided from the earliest stages of regeneration to ensure aspirations to build a strong and resilient business ecosystem and create opportunities for residents are built in from the outset.</w:t>
      </w:r>
    </w:p>
    <w:p w14:paraId="3AD168B0" w14:textId="0E572988" w:rsidR="4BD3C5A0" w:rsidRDefault="4BD3C5A0" w:rsidP="4BD3C5A0">
      <w:pPr>
        <w:rPr>
          <w:b/>
          <w:bCs/>
        </w:rPr>
      </w:pPr>
    </w:p>
    <w:p w14:paraId="676291E3" w14:textId="21705D8D" w:rsidR="007D651B" w:rsidRPr="00523E5C" w:rsidRDefault="000D24AC" w:rsidP="007D651B">
      <w:pPr>
        <w:rPr>
          <w:b/>
          <w:bCs/>
        </w:rPr>
      </w:pPr>
      <w:r>
        <w:rPr>
          <w:b/>
          <w:bCs/>
        </w:rPr>
        <w:t xml:space="preserve">2.4 </w:t>
      </w:r>
      <w:r w:rsidR="007D651B" w:rsidRPr="00523E5C">
        <w:rPr>
          <w:b/>
          <w:bCs/>
        </w:rPr>
        <w:t xml:space="preserve">Housing Strategy: </w:t>
      </w:r>
    </w:p>
    <w:p w14:paraId="08822608" w14:textId="113B6BDA" w:rsidR="005B4567" w:rsidRDefault="007D651B" w:rsidP="58732D0A">
      <w:r w:rsidRPr="00523E5C">
        <w:t xml:space="preserve">To inform the </w:t>
      </w:r>
      <w:r w:rsidR="000D24AC">
        <w:t xml:space="preserve">Frome Gateway </w:t>
      </w:r>
      <w:r w:rsidRPr="00523E5C">
        <w:t>Framework</w:t>
      </w:r>
      <w:r w:rsidR="009C6B1E">
        <w:t>,</w:t>
      </w:r>
      <w:r w:rsidRPr="00523E5C">
        <w:t xml:space="preserve"> Homes England funded a housing strategy</w:t>
      </w:r>
      <w:r>
        <w:t xml:space="preserve">, which identified key strategic themes which require interventions </w:t>
      </w:r>
      <w:proofErr w:type="gramStart"/>
      <w:r>
        <w:t>in order to</w:t>
      </w:r>
      <w:proofErr w:type="gramEnd"/>
      <w:r>
        <w:t xml:space="preserve"> enable delivery at Frome Gateway. </w:t>
      </w:r>
      <w:r w:rsidR="005B4567">
        <w:t>Through the Housing Strategy i</w:t>
      </w:r>
      <w:r w:rsidR="00923A3B">
        <w:t xml:space="preserve">t </w:t>
      </w:r>
      <w:r w:rsidR="005B4567">
        <w:t xml:space="preserve">was </w:t>
      </w:r>
      <w:r>
        <w:t>identifie</w:t>
      </w:r>
      <w:r w:rsidR="005B4567">
        <w:t xml:space="preserve">d:  </w:t>
      </w:r>
    </w:p>
    <w:p w14:paraId="4A4670A4" w14:textId="3CEF0B20" w:rsidR="007D651B" w:rsidRDefault="00815B07" w:rsidP="005B4567">
      <w:pPr>
        <w:pStyle w:val="ListParagraph"/>
        <w:numPr>
          <w:ilvl w:val="0"/>
          <w:numId w:val="26"/>
        </w:numPr>
      </w:pPr>
      <w:r>
        <w:t>A</w:t>
      </w:r>
      <w:r w:rsidR="007D651B">
        <w:t xml:space="preserve">n Employment Land </w:t>
      </w:r>
      <w:r w:rsidR="00A44E54">
        <w:t xml:space="preserve">Strategy </w:t>
      </w:r>
      <w:r w:rsidR="007D651B">
        <w:t>is required to assist the mark</w:t>
      </w:r>
      <w:r w:rsidR="213A768A">
        <w:t>et</w:t>
      </w:r>
      <w:r w:rsidR="007D651B">
        <w:t xml:space="preserve"> in delivering co-location of employment and residential. </w:t>
      </w:r>
    </w:p>
    <w:p w14:paraId="44F77F3F" w14:textId="7A8C2884" w:rsidR="00562A29" w:rsidRDefault="009D1824" w:rsidP="005B4567">
      <w:pPr>
        <w:pStyle w:val="ListParagraph"/>
        <w:numPr>
          <w:ilvl w:val="0"/>
          <w:numId w:val="26"/>
        </w:numPr>
      </w:pPr>
      <w:r>
        <w:t xml:space="preserve">The co-location of employment and residential is a relatively untested approach to delivery and providing guidance on how this could be delivered will assist the market in delivery, and </w:t>
      </w:r>
      <w:r w:rsidR="008CE923">
        <w:t>so</w:t>
      </w:r>
      <w:r>
        <w:t xml:space="preserve"> releas</w:t>
      </w:r>
      <w:r w:rsidR="1A54AE5B">
        <w:t>e</w:t>
      </w:r>
      <w:r>
        <w:t xml:space="preserve"> employment land for mixed used residential led </w:t>
      </w:r>
      <w:proofErr w:type="gramStart"/>
      <w:r>
        <w:t>development</w:t>
      </w:r>
      <w:proofErr w:type="gramEnd"/>
    </w:p>
    <w:p w14:paraId="5122D4A3" w14:textId="38B5E1C1" w:rsidR="00A44E54" w:rsidRDefault="2C823D4A" w:rsidP="005B4567">
      <w:pPr>
        <w:pStyle w:val="ListParagraph"/>
        <w:numPr>
          <w:ilvl w:val="0"/>
          <w:numId w:val="26"/>
        </w:numPr>
      </w:pPr>
      <w:r>
        <w:t>A b</w:t>
      </w:r>
      <w:r w:rsidR="00353DB1">
        <w:t>usiness relocation strategy is required to unlock the early phases of delivery.</w:t>
      </w:r>
    </w:p>
    <w:p w14:paraId="21CFEFA5" w14:textId="77777777" w:rsidR="00353DB1" w:rsidRDefault="00353DB1" w:rsidP="005A5E4E">
      <w:pPr>
        <w:pStyle w:val="ListParagraph"/>
      </w:pPr>
    </w:p>
    <w:p w14:paraId="3AD8C93D" w14:textId="2EC3A50E" w:rsidR="249750FD" w:rsidRDefault="249750FD" w:rsidP="58732D0A">
      <w:pPr>
        <w:rPr>
          <w:b/>
          <w:bCs/>
        </w:rPr>
      </w:pPr>
      <w:r w:rsidRPr="4BD3C5A0">
        <w:rPr>
          <w:b/>
          <w:bCs/>
        </w:rPr>
        <w:t xml:space="preserve">Frome Gateway </w:t>
      </w:r>
      <w:r w:rsidR="00860466" w:rsidRPr="4BD3C5A0">
        <w:rPr>
          <w:b/>
          <w:bCs/>
        </w:rPr>
        <w:t xml:space="preserve">Employment </w:t>
      </w:r>
      <w:r w:rsidR="34D7A7BB" w:rsidRPr="4BD3C5A0">
        <w:rPr>
          <w:b/>
          <w:bCs/>
        </w:rPr>
        <w:t xml:space="preserve">and Business </w:t>
      </w:r>
      <w:r w:rsidR="28229555" w:rsidRPr="4BD3C5A0">
        <w:rPr>
          <w:b/>
          <w:bCs/>
        </w:rPr>
        <w:t>Implementation Plan</w:t>
      </w:r>
    </w:p>
    <w:p w14:paraId="079175B1" w14:textId="41EB93C1" w:rsidR="249750FD" w:rsidRDefault="00B64465" w:rsidP="58732D0A">
      <w:r>
        <w:t>In response to th</w:t>
      </w:r>
      <w:r w:rsidR="00923A3B">
        <w:t xml:space="preserve">e theme’s identified </w:t>
      </w:r>
      <w:r w:rsidR="00883ADB">
        <w:t xml:space="preserve">in the </w:t>
      </w:r>
      <w:r w:rsidR="00B01219">
        <w:t xml:space="preserve">Frome Gateway </w:t>
      </w:r>
      <w:r w:rsidR="00883ADB">
        <w:t xml:space="preserve">Housing Strategy, </w:t>
      </w:r>
      <w:r w:rsidR="00610DF5">
        <w:t xml:space="preserve">Homes England have provided Bristol City Council </w:t>
      </w:r>
      <w:r w:rsidR="0051670B">
        <w:t xml:space="preserve">with funding to commission </w:t>
      </w:r>
      <w:r w:rsidR="009E165F">
        <w:t xml:space="preserve">4 </w:t>
      </w:r>
      <w:r w:rsidR="0051670B">
        <w:t>additional work</w:t>
      </w:r>
      <w:r w:rsidR="009E165F">
        <w:t xml:space="preserve">streams </w:t>
      </w:r>
      <w:r w:rsidR="0051670B">
        <w:t xml:space="preserve">with </w:t>
      </w:r>
      <w:r w:rsidR="249750FD" w:rsidRPr="58732D0A">
        <w:t xml:space="preserve">the following </w:t>
      </w:r>
      <w:r w:rsidR="249750FD" w:rsidRPr="58732D0A">
        <w:rPr>
          <w:b/>
          <w:bCs/>
        </w:rPr>
        <w:t>core purpose and aims:</w:t>
      </w:r>
    </w:p>
    <w:p w14:paraId="40E3C8C8" w14:textId="0D1CAE1D" w:rsidR="249750FD" w:rsidRDefault="249750FD" w:rsidP="58732D0A">
      <w:pPr>
        <w:pStyle w:val="ListParagraph"/>
        <w:numPr>
          <w:ilvl w:val="0"/>
          <w:numId w:val="7"/>
        </w:numPr>
      </w:pPr>
      <w:r w:rsidRPr="399EAEE0">
        <w:t>To ensure employment and businesses are diversified and consolidated in the area</w:t>
      </w:r>
      <w:r w:rsidR="00795A5D">
        <w:t xml:space="preserve"> to free up land for residential led development in line with the Frome Gateway Framework</w:t>
      </w:r>
      <w:r w:rsidRPr="399EAEE0">
        <w:t xml:space="preserve">. </w:t>
      </w:r>
    </w:p>
    <w:p w14:paraId="6524A218" w14:textId="30351737" w:rsidR="587ECFC2" w:rsidRDefault="587ECFC2" w:rsidP="58732D0A">
      <w:pPr>
        <w:pStyle w:val="ListParagraph"/>
        <w:numPr>
          <w:ilvl w:val="0"/>
          <w:numId w:val="7"/>
        </w:numPr>
      </w:pPr>
      <w:r w:rsidRPr="58732D0A">
        <w:t xml:space="preserve">To ensure regeneration delivers affordable workspace to ensure inclusive growth and provide tangible </w:t>
      </w:r>
      <w:r w:rsidR="5E613404" w:rsidRPr="58732D0A">
        <w:t>benefits to existing communitie</w:t>
      </w:r>
      <w:r w:rsidR="5F6267EA" w:rsidRPr="58732D0A">
        <w:t>s.</w:t>
      </w:r>
    </w:p>
    <w:p w14:paraId="5C8AEBD7" w14:textId="44A0ADC3" w:rsidR="249750FD" w:rsidRDefault="249750FD" w:rsidP="58732D0A">
      <w:pPr>
        <w:pStyle w:val="ListParagraph"/>
        <w:numPr>
          <w:ilvl w:val="0"/>
          <w:numId w:val="7"/>
        </w:numPr>
      </w:pPr>
      <w:r w:rsidRPr="58732D0A">
        <w:t>To define how employment and residential uses can be effectively co-located, whilst delivering high quality placemaking and keeping community infrastructure at the core</w:t>
      </w:r>
    </w:p>
    <w:p w14:paraId="47C1FDCD" w14:textId="77777777" w:rsidR="249750FD" w:rsidRDefault="249750FD" w:rsidP="58732D0A">
      <w:pPr>
        <w:pStyle w:val="ListParagraph"/>
        <w:numPr>
          <w:ilvl w:val="0"/>
          <w:numId w:val="7"/>
        </w:numPr>
      </w:pPr>
      <w:r w:rsidRPr="58732D0A">
        <w:t>To support existing businesses to re-locate (if necessary) either within the site or to an alternative location if appropriate.</w:t>
      </w:r>
    </w:p>
    <w:p w14:paraId="3957ED16" w14:textId="1737DCA7" w:rsidR="249750FD" w:rsidRDefault="249750FD" w:rsidP="58732D0A">
      <w:pPr>
        <w:pStyle w:val="ListParagraph"/>
        <w:numPr>
          <w:ilvl w:val="0"/>
          <w:numId w:val="7"/>
        </w:numPr>
      </w:pPr>
      <w:r w:rsidRPr="58732D0A">
        <w:t xml:space="preserve">To set design standards for co-location of employment and residential uses to give certainty to the market that the use can be effectively delivered, </w:t>
      </w:r>
      <w:proofErr w:type="gramStart"/>
      <w:r w:rsidRPr="58732D0A">
        <w:t>and also</w:t>
      </w:r>
      <w:proofErr w:type="gramEnd"/>
      <w:r w:rsidRPr="58732D0A">
        <w:t xml:space="preserve"> to give certainty to residents and businesses that they can contribute to high quality placemaking and flourishing neighbourhoods.</w:t>
      </w:r>
    </w:p>
    <w:p w14:paraId="08EB9038" w14:textId="612C3D13" w:rsidR="249750FD" w:rsidRDefault="249750FD" w:rsidP="58732D0A">
      <w:pPr>
        <w:pStyle w:val="ListParagraph"/>
        <w:numPr>
          <w:ilvl w:val="0"/>
          <w:numId w:val="7"/>
        </w:numPr>
      </w:pPr>
      <w:r w:rsidRPr="58732D0A">
        <w:t xml:space="preserve">To have a robust feasibility study and business case for the first key employment site in the area, </w:t>
      </w:r>
      <w:proofErr w:type="gramStart"/>
      <w:r w:rsidRPr="58732D0A">
        <w:t>in order to</w:t>
      </w:r>
      <w:proofErr w:type="gramEnd"/>
      <w:r w:rsidRPr="58732D0A">
        <w:t xml:space="preserve"> unlock funding and kick-start change positively and effectively.</w:t>
      </w:r>
    </w:p>
    <w:p w14:paraId="76C62971" w14:textId="1D219930" w:rsidR="00462915" w:rsidRDefault="00462915" w:rsidP="00795A5D">
      <w:pPr>
        <w:pStyle w:val="ListParagraph"/>
      </w:pPr>
    </w:p>
    <w:p w14:paraId="054E312F" w14:textId="77777777" w:rsidR="00D75AB8" w:rsidRDefault="00D75AB8" w:rsidP="00F15173">
      <w:pPr>
        <w:pStyle w:val="ListParagraph"/>
      </w:pPr>
    </w:p>
    <w:p w14:paraId="482B7876" w14:textId="4FC88E8D" w:rsidR="58732D0A" w:rsidRPr="00F15173" w:rsidRDefault="1E2A159A" w:rsidP="00F15173">
      <w:pPr>
        <w:pStyle w:val="ListParagraph"/>
        <w:numPr>
          <w:ilvl w:val="0"/>
          <w:numId w:val="29"/>
        </w:numPr>
        <w:rPr>
          <w:b/>
          <w:bCs/>
        </w:rPr>
      </w:pPr>
      <w:r w:rsidRPr="00F15173">
        <w:rPr>
          <w:b/>
          <w:bCs/>
        </w:rPr>
        <w:t>S</w:t>
      </w:r>
      <w:r w:rsidR="00F15173">
        <w:rPr>
          <w:b/>
          <w:bCs/>
        </w:rPr>
        <w:t xml:space="preserve">COPE OF WORKS: </w:t>
      </w:r>
    </w:p>
    <w:p w14:paraId="7CF9AC6A" w14:textId="05C967A0" w:rsidR="193A4867" w:rsidRDefault="1E2A159A" w:rsidP="58732D0A">
      <w:r>
        <w:t xml:space="preserve">The appointed </w:t>
      </w:r>
      <w:r w:rsidR="1B8CA501">
        <w:t>multi-disciplinary</w:t>
      </w:r>
      <w:r w:rsidR="00795A5D">
        <w:t xml:space="preserve"> </w:t>
      </w:r>
      <w:r>
        <w:t xml:space="preserve">consultant will be required to deliver the following four outcomes: </w:t>
      </w:r>
    </w:p>
    <w:p w14:paraId="38CCBD64" w14:textId="027C73AD" w:rsidR="002F7992" w:rsidRDefault="25BF746D" w:rsidP="002F7992">
      <w:pPr>
        <w:pStyle w:val="ListParagraph"/>
        <w:numPr>
          <w:ilvl w:val="0"/>
          <w:numId w:val="13"/>
        </w:numPr>
      </w:pPr>
      <w:r w:rsidRPr="4939285C">
        <w:rPr>
          <w:b/>
          <w:bCs/>
        </w:rPr>
        <w:t xml:space="preserve">Business </w:t>
      </w:r>
      <w:r w:rsidR="171CD12D" w:rsidRPr="4939285C">
        <w:rPr>
          <w:b/>
          <w:bCs/>
        </w:rPr>
        <w:t xml:space="preserve">Retention and </w:t>
      </w:r>
      <w:r w:rsidRPr="4939285C">
        <w:rPr>
          <w:b/>
          <w:bCs/>
        </w:rPr>
        <w:t xml:space="preserve">Relocation Strategy (including cultural and community organisations): </w:t>
      </w:r>
    </w:p>
    <w:p w14:paraId="218A64A5" w14:textId="19145BE5" w:rsidR="002F7992" w:rsidRPr="00E27841" w:rsidRDefault="25BF746D" w:rsidP="002F7992">
      <w:r>
        <w:lastRenderedPageBreak/>
        <w:t xml:space="preserve">The Frome Gateway </w:t>
      </w:r>
      <w:r w:rsidR="7196B66F">
        <w:t>Inclusive Econom</w:t>
      </w:r>
      <w:r w:rsidR="51BC5748">
        <w:t>y</w:t>
      </w:r>
      <w:r w:rsidR="7196B66F">
        <w:t xml:space="preserve"> Strategy</w:t>
      </w:r>
      <w:r>
        <w:t xml:space="preserve"> </w:t>
      </w:r>
      <w:r w:rsidR="3D57C487">
        <w:t xml:space="preserve">(attached) </w:t>
      </w:r>
      <w:r>
        <w:t xml:space="preserve">identifies </w:t>
      </w:r>
      <w:r w:rsidR="184A5568">
        <w:t xml:space="preserve">that </w:t>
      </w:r>
      <w:r>
        <w:t xml:space="preserve">proactive partnership work is required between the council and current businesses, community, cultural </w:t>
      </w:r>
      <w:proofErr w:type="gramStart"/>
      <w:r>
        <w:t>groups</w:t>
      </w:r>
      <w:proofErr w:type="gramEnd"/>
      <w:r>
        <w:t xml:space="preserve"> and landowners in Frome Gateway to plan the business retention and relocation process, establishing at an early stage which businesses can remain in the area, and the mechanisms for achieving this.</w:t>
      </w:r>
    </w:p>
    <w:p w14:paraId="5543D413" w14:textId="42D834F0" w:rsidR="002F7992" w:rsidRDefault="6DF04C9F" w:rsidP="4939285C">
      <w:pPr>
        <w:rPr>
          <w:color w:val="FF0000"/>
        </w:rPr>
      </w:pPr>
      <w:r>
        <w:t>An</w:t>
      </w:r>
      <w:r w:rsidR="25BF746D">
        <w:t xml:space="preserve"> emerging Employment Land SPD </w:t>
      </w:r>
      <w:r w:rsidR="4D2501D8">
        <w:t xml:space="preserve">(work being carried out separately) </w:t>
      </w:r>
      <w:r w:rsidR="25BF746D">
        <w:t>could, if approved an</w:t>
      </w:r>
      <w:r w:rsidR="26EC21C2">
        <w:t>d</w:t>
      </w:r>
      <w:r w:rsidR="25BF746D">
        <w:t xml:space="preserve"> adopted, incorporate this as a formal requirement within the local planning process. </w:t>
      </w:r>
    </w:p>
    <w:p w14:paraId="262BB758" w14:textId="52BAACF2" w:rsidR="002F7992" w:rsidRDefault="25BF746D" w:rsidP="002F7992">
      <w:r>
        <w:t>The Business</w:t>
      </w:r>
      <w:r w:rsidR="3E2FE69A">
        <w:t xml:space="preserve"> Retention and</w:t>
      </w:r>
      <w:r>
        <w:t xml:space="preserve"> Relocation strategy should include but not be limited to</w:t>
      </w:r>
      <w:r w:rsidR="7B027E8E">
        <w:t>:</w:t>
      </w:r>
      <w:r>
        <w:t xml:space="preserve"> </w:t>
      </w:r>
    </w:p>
    <w:p w14:paraId="183E0D63" w14:textId="124F4E3E" w:rsidR="002F7992" w:rsidRPr="000670FB" w:rsidRDefault="34EFE819" w:rsidP="4939285C">
      <w:pPr>
        <w:pStyle w:val="ListParagraph"/>
        <w:numPr>
          <w:ilvl w:val="0"/>
          <w:numId w:val="31"/>
        </w:numPr>
      </w:pPr>
      <w:r>
        <w:t xml:space="preserve">Undertake engagement with businesses to seek clarity from them on their intentions in the light of the emerging development </w:t>
      </w:r>
      <w:proofErr w:type="gramStart"/>
      <w:r>
        <w:t>framework</w:t>
      </w:r>
      <w:proofErr w:type="gramEnd"/>
    </w:p>
    <w:p w14:paraId="14069D2F" w14:textId="6239D7D4" w:rsidR="002F7992" w:rsidRPr="000670FB" w:rsidRDefault="25BF746D" w:rsidP="4939285C">
      <w:pPr>
        <w:pStyle w:val="ListParagraph"/>
        <w:numPr>
          <w:ilvl w:val="0"/>
          <w:numId w:val="31"/>
        </w:numPr>
      </w:pPr>
      <w:r>
        <w:t xml:space="preserve">Identify the existing businesses that can comfortably be co-located with </w:t>
      </w:r>
      <w:proofErr w:type="gramStart"/>
      <w:r>
        <w:t>residential</w:t>
      </w:r>
      <w:proofErr w:type="gramEnd"/>
      <w:r>
        <w:t xml:space="preserve"> </w:t>
      </w:r>
    </w:p>
    <w:p w14:paraId="5CC8BF02" w14:textId="77777777" w:rsidR="002F7992" w:rsidRPr="000670FB" w:rsidRDefault="25BF746D" w:rsidP="4939285C">
      <w:pPr>
        <w:pStyle w:val="ListParagraph"/>
        <w:numPr>
          <w:ilvl w:val="0"/>
          <w:numId w:val="31"/>
        </w:numPr>
      </w:pPr>
      <w:r>
        <w:t xml:space="preserve">Identify the existing businesses that cannot comfortably be co-located with residential and their future space, location and design </w:t>
      </w:r>
      <w:proofErr w:type="gramStart"/>
      <w:r>
        <w:t>requirements</w:t>
      </w:r>
      <w:proofErr w:type="gramEnd"/>
      <w:r>
        <w:t xml:space="preserve"> </w:t>
      </w:r>
    </w:p>
    <w:p w14:paraId="163D4545" w14:textId="4A9C95DD" w:rsidR="287CDA68" w:rsidRDefault="287CDA68" w:rsidP="4939285C">
      <w:pPr>
        <w:pStyle w:val="ListParagraph"/>
        <w:numPr>
          <w:ilvl w:val="0"/>
          <w:numId w:val="31"/>
        </w:numPr>
      </w:pPr>
      <w:r>
        <w:t xml:space="preserve">Identify the extent of risk to business continuity through potential development phasing, and the possible timing of any risk </w:t>
      </w:r>
      <w:proofErr w:type="gramStart"/>
      <w:r>
        <w:t>crystallising</w:t>
      </w:r>
      <w:proofErr w:type="gramEnd"/>
    </w:p>
    <w:p w14:paraId="1C548CA4" w14:textId="1E19E621" w:rsidR="002F7992" w:rsidRPr="000670FB" w:rsidRDefault="287CDA68" w:rsidP="4939285C">
      <w:pPr>
        <w:pStyle w:val="ListParagraph"/>
        <w:numPr>
          <w:ilvl w:val="0"/>
          <w:numId w:val="31"/>
        </w:numPr>
      </w:pPr>
      <w:r>
        <w:t>Identify the need for and scope of t</w:t>
      </w:r>
      <w:r w:rsidR="25BF746D">
        <w:t xml:space="preserve">ailored decant support for the businesses where there is likely to be a significant disruption and a risk to business </w:t>
      </w:r>
      <w:proofErr w:type="gramStart"/>
      <w:r w:rsidR="25BF746D">
        <w:t>continuity</w:t>
      </w:r>
      <w:proofErr w:type="gramEnd"/>
    </w:p>
    <w:p w14:paraId="25090BE6" w14:textId="4FCE0588" w:rsidR="002F7992" w:rsidRDefault="25BF746D" w:rsidP="4939285C">
      <w:pPr>
        <w:pStyle w:val="ListParagraph"/>
        <w:numPr>
          <w:ilvl w:val="0"/>
          <w:numId w:val="31"/>
        </w:numPr>
      </w:pPr>
      <w:r>
        <w:t xml:space="preserve">Map and identify which existing business, </w:t>
      </w:r>
      <w:proofErr w:type="gramStart"/>
      <w:r>
        <w:t>community</w:t>
      </w:r>
      <w:proofErr w:type="gramEnd"/>
      <w:r>
        <w:t xml:space="preserve"> and cultural groups suitable for co-location with residential could be accommodated within the different future typologies; </w:t>
      </w:r>
      <w:r w:rsidRPr="4BD3C5A0">
        <w:rPr>
          <w:i/>
          <w:iCs/>
        </w:rPr>
        <w:t>Community and cultural spaces/ Makerspace/ Stackable workspace / Stackable Light Industrial</w:t>
      </w:r>
      <w:r>
        <w:t xml:space="preserve"> </w:t>
      </w:r>
    </w:p>
    <w:p w14:paraId="671A32F2" w14:textId="2E136C27" w:rsidR="002F7992" w:rsidRDefault="25BF746D" w:rsidP="002F7992">
      <w:r>
        <w:t xml:space="preserve">It is assumed that the strategy will be informed by the existing business data/evidence base previously gathered to inform the </w:t>
      </w:r>
      <w:r w:rsidR="01D7DD9D">
        <w:t xml:space="preserve">Frome Gateway Inclusive </w:t>
      </w:r>
      <w:r w:rsidR="784C48F1">
        <w:t xml:space="preserve">Economy </w:t>
      </w:r>
      <w:r w:rsidR="01D7DD9D">
        <w:t>Strategy</w:t>
      </w:r>
      <w:r w:rsidR="7EB2DF55">
        <w:t xml:space="preserve"> </w:t>
      </w:r>
      <w:r>
        <w:t xml:space="preserve">but that at a minimum this workstream will include re-contacting each business owner / tenant(s) to discuss their long-term requirements to inform the strategy. </w:t>
      </w:r>
      <w:r w:rsidR="5CADF18C">
        <w:t xml:space="preserve"> </w:t>
      </w:r>
      <w:r w:rsidR="23727354">
        <w:t>In the area t</w:t>
      </w:r>
      <w:r w:rsidR="5CADF18C">
        <w:t xml:space="preserve">here are currently </w:t>
      </w:r>
      <w:r w:rsidR="37D70615">
        <w:t>51</w:t>
      </w:r>
      <w:r w:rsidR="5CADF18C">
        <w:t xml:space="preserve"> businesses owners</w:t>
      </w:r>
      <w:r w:rsidR="759F5C44">
        <w:t>, 13 of which own their own freehold</w:t>
      </w:r>
      <w:r w:rsidR="59778E48">
        <w:t>.</w:t>
      </w:r>
      <w:r w:rsidR="002F7992">
        <w:br/>
      </w:r>
    </w:p>
    <w:p w14:paraId="35C10AE9" w14:textId="280DA77B" w:rsidR="00843FC2" w:rsidRPr="005B0FD3" w:rsidRDefault="03105939" w:rsidP="58732D0A">
      <w:pPr>
        <w:pStyle w:val="ListParagraph"/>
        <w:numPr>
          <w:ilvl w:val="0"/>
          <w:numId w:val="13"/>
        </w:numPr>
      </w:pPr>
      <w:r w:rsidRPr="4939285C">
        <w:rPr>
          <w:b/>
          <w:bCs/>
        </w:rPr>
        <w:t xml:space="preserve">Employment Land Action Plan: </w:t>
      </w:r>
      <w:r w:rsidR="53AEE43F" w:rsidRPr="4939285C">
        <w:rPr>
          <w:b/>
          <w:bCs/>
        </w:rPr>
        <w:t xml:space="preserve"> </w:t>
      </w:r>
    </w:p>
    <w:p w14:paraId="500CDC2B" w14:textId="08C351F0" w:rsidR="0A4FF44A" w:rsidRDefault="0A4FF44A" w:rsidP="4939285C">
      <w:pPr>
        <w:pStyle w:val="PRDParagraph"/>
        <w:jc w:val="both"/>
        <w:rPr>
          <w:rFonts w:ascii="Calibri" w:eastAsia="Calibri" w:hAnsi="Calibri" w:cs="Calibri"/>
          <w:sz w:val="22"/>
          <w:szCs w:val="22"/>
          <w:lang w:val="en-GB"/>
        </w:rPr>
      </w:pPr>
      <w:r w:rsidRPr="4939285C">
        <w:rPr>
          <w:rFonts w:ascii="Calibri" w:eastAsia="Calibri" w:hAnsi="Calibri" w:cs="Calibri"/>
          <w:sz w:val="22"/>
          <w:szCs w:val="22"/>
          <w:lang w:val="en-GB"/>
        </w:rPr>
        <w:t xml:space="preserve">To facilitate the residential led development of Frome Gateway in accordance with the emerging Local Plan and Frome Gateway Framework, it is envisaged that existing businesses will need to be relocated both within the framework area and elsewhere in the city.  This will be considered, </w:t>
      </w:r>
      <w:proofErr w:type="gramStart"/>
      <w:r w:rsidRPr="4939285C">
        <w:rPr>
          <w:rFonts w:ascii="Calibri" w:eastAsia="Calibri" w:hAnsi="Calibri" w:cs="Calibri"/>
          <w:sz w:val="22"/>
          <w:szCs w:val="22"/>
          <w:lang w:val="en-GB"/>
        </w:rPr>
        <w:t>tested</w:t>
      </w:r>
      <w:proofErr w:type="gramEnd"/>
      <w:r w:rsidRPr="4939285C">
        <w:rPr>
          <w:rFonts w:ascii="Calibri" w:eastAsia="Calibri" w:hAnsi="Calibri" w:cs="Calibri"/>
          <w:sz w:val="22"/>
          <w:szCs w:val="22"/>
          <w:lang w:val="en-GB"/>
        </w:rPr>
        <w:t xml:space="preserve"> and confirmed through the Business Relocation Strategy (Workstream A).</w:t>
      </w:r>
    </w:p>
    <w:p w14:paraId="5D6B48C2" w14:textId="5DE7418C" w:rsidR="0A4FF44A" w:rsidRDefault="0A4FF44A" w:rsidP="4939285C">
      <w:pPr>
        <w:rPr>
          <w:rFonts w:ascii="Calibri" w:eastAsia="Calibri" w:hAnsi="Calibri" w:cs="Calibri"/>
        </w:rPr>
      </w:pPr>
      <w:r w:rsidRPr="4BD3C5A0">
        <w:rPr>
          <w:rFonts w:ascii="Calibri" w:eastAsia="Calibri" w:hAnsi="Calibri" w:cs="Calibri"/>
        </w:rPr>
        <w:t xml:space="preserve">Actions need to </w:t>
      </w:r>
      <w:r w:rsidR="5ACAEA2F" w:rsidRPr="4BD3C5A0">
        <w:rPr>
          <w:rFonts w:ascii="Calibri" w:eastAsia="Calibri" w:hAnsi="Calibri" w:cs="Calibri"/>
        </w:rPr>
        <w:t xml:space="preserve">then </w:t>
      </w:r>
      <w:r w:rsidRPr="4BD3C5A0">
        <w:rPr>
          <w:rFonts w:ascii="Calibri" w:eastAsia="Calibri" w:hAnsi="Calibri" w:cs="Calibri"/>
        </w:rPr>
        <w:t>be identified to ensure that existing businesses that are not suitable for co-location with residential within the Frome Gateway area remain in Bristol.</w:t>
      </w:r>
    </w:p>
    <w:p w14:paraId="311A7158" w14:textId="5AF474EA" w:rsidR="0A4FF44A" w:rsidRDefault="0A4FF44A" w:rsidP="4939285C">
      <w:pPr>
        <w:rPr>
          <w:rFonts w:ascii="Calibri" w:eastAsia="Calibri" w:hAnsi="Calibri" w:cs="Calibri"/>
        </w:rPr>
      </w:pPr>
      <w:r w:rsidRPr="4939285C">
        <w:rPr>
          <w:rFonts w:ascii="Calibri" w:eastAsia="Calibri" w:hAnsi="Calibri" w:cs="Calibri"/>
        </w:rPr>
        <w:t xml:space="preserve">The city’s strategy for the provision of employment space is outlined in the draft Bristol local plan.  In addition to Frome Gateway, bespoke employment land strategies have also been developed for </w:t>
      </w:r>
      <w:proofErr w:type="gramStart"/>
      <w:r w:rsidRPr="4939285C">
        <w:rPr>
          <w:rFonts w:ascii="Calibri" w:eastAsia="Calibri" w:hAnsi="Calibri" w:cs="Calibri"/>
        </w:rPr>
        <w:t>a number of</w:t>
      </w:r>
      <w:proofErr w:type="gramEnd"/>
      <w:r w:rsidRPr="4939285C">
        <w:rPr>
          <w:rFonts w:ascii="Calibri" w:eastAsia="Calibri" w:hAnsi="Calibri" w:cs="Calibri"/>
        </w:rPr>
        <w:t xml:space="preserve"> areas within the city including Whitehouse Street, Mead Street and the city centre, and early thinking on the topic is underway in regard to Temple Quarter and St Philips Marsh.</w:t>
      </w:r>
    </w:p>
    <w:p w14:paraId="6404236D" w14:textId="7A7846F4" w:rsidR="0A4FF44A" w:rsidRDefault="0A4FF44A" w:rsidP="4939285C">
      <w:pPr>
        <w:rPr>
          <w:rFonts w:ascii="Calibri" w:eastAsia="Calibri" w:hAnsi="Calibri" w:cs="Calibri"/>
        </w:rPr>
      </w:pPr>
      <w:r w:rsidRPr="4BD3C5A0">
        <w:rPr>
          <w:rFonts w:ascii="Calibri" w:eastAsia="Calibri" w:hAnsi="Calibri" w:cs="Calibri"/>
        </w:rPr>
        <w:t xml:space="preserve">An action plan is required that considers the objectives of these strategies in the round, draws on evidence gathered to inform them and identifies measures that can be taken to encourage sufficient supply, where public sector intervention is required and how displaced businesses that can’t sit alongside residential will be accommodated within the city. </w:t>
      </w:r>
    </w:p>
    <w:p w14:paraId="4F54CC35" w14:textId="7C1C2B8B" w:rsidR="0A4FF44A" w:rsidRDefault="0A4FF44A" w:rsidP="4939285C">
      <w:pPr>
        <w:rPr>
          <w:rFonts w:ascii="Calibri" w:eastAsia="Calibri" w:hAnsi="Calibri" w:cs="Calibri"/>
        </w:rPr>
      </w:pPr>
      <w:r w:rsidRPr="4939285C">
        <w:rPr>
          <w:rFonts w:ascii="Calibri" w:eastAsia="Calibri" w:hAnsi="Calibri" w:cs="Calibri"/>
        </w:rPr>
        <w:t>The Action Plan should include but not be limited to:</w:t>
      </w:r>
    </w:p>
    <w:p w14:paraId="6841A592" w14:textId="03A893D9" w:rsidR="0A4FF44A" w:rsidRDefault="0A4FF44A" w:rsidP="4939285C">
      <w:pPr>
        <w:pStyle w:val="ListParagraph"/>
        <w:numPr>
          <w:ilvl w:val="0"/>
          <w:numId w:val="1"/>
        </w:numPr>
        <w:spacing w:after="0"/>
      </w:pPr>
      <w:r w:rsidRPr="4939285C">
        <w:lastRenderedPageBreak/>
        <w:t xml:space="preserve">Reviewing potential options for securing provision of employment space needed to meet the requirements of those strategies and how displaced businesses could be accommodated within the </w:t>
      </w:r>
      <w:proofErr w:type="gramStart"/>
      <w:r w:rsidRPr="4939285C">
        <w:t>city</w:t>
      </w:r>
      <w:proofErr w:type="gramEnd"/>
      <w:r w:rsidRPr="4939285C">
        <w:t xml:space="preserve"> </w:t>
      </w:r>
    </w:p>
    <w:p w14:paraId="2617CB8D" w14:textId="39B41222" w:rsidR="0A4FF44A" w:rsidRDefault="0A4FF44A" w:rsidP="4939285C">
      <w:pPr>
        <w:pStyle w:val="ListParagraph"/>
        <w:numPr>
          <w:ilvl w:val="0"/>
          <w:numId w:val="1"/>
        </w:numPr>
        <w:spacing w:after="0"/>
      </w:pPr>
      <w:r w:rsidRPr="4939285C">
        <w:t xml:space="preserve">Considering the role of the council and other public sector stakeholder assets in helping to meet </w:t>
      </w:r>
      <w:proofErr w:type="gramStart"/>
      <w:r w:rsidRPr="4939285C">
        <w:t>need</w:t>
      </w:r>
      <w:proofErr w:type="gramEnd"/>
    </w:p>
    <w:p w14:paraId="16E5774F" w14:textId="05CB4B4C" w:rsidR="0A4FF44A" w:rsidRDefault="0A4FF44A" w:rsidP="4939285C">
      <w:pPr>
        <w:pStyle w:val="ListParagraph"/>
        <w:numPr>
          <w:ilvl w:val="0"/>
          <w:numId w:val="1"/>
        </w:numPr>
        <w:spacing w:after="0"/>
      </w:pPr>
      <w:r w:rsidRPr="4939285C">
        <w:t xml:space="preserve">Identifying interventions or actions the council and its partners may take to ensuring supply can come </w:t>
      </w:r>
      <w:proofErr w:type="gramStart"/>
      <w:r w:rsidRPr="4939285C">
        <w:t>forward</w:t>
      </w:r>
      <w:proofErr w:type="gramEnd"/>
    </w:p>
    <w:p w14:paraId="1ACAE86D" w14:textId="3DCBFB5D" w:rsidR="0A4FF44A" w:rsidRDefault="0A4FF44A" w:rsidP="4939285C">
      <w:pPr>
        <w:pStyle w:val="ListParagraph"/>
        <w:numPr>
          <w:ilvl w:val="0"/>
          <w:numId w:val="1"/>
        </w:numPr>
        <w:spacing w:after="0"/>
      </w:pPr>
      <w:r w:rsidRPr="4939285C">
        <w:t xml:space="preserve">Identifying potential funding sources to support those </w:t>
      </w:r>
      <w:proofErr w:type="gramStart"/>
      <w:r w:rsidRPr="4939285C">
        <w:t>actions</w:t>
      </w:r>
      <w:proofErr w:type="gramEnd"/>
    </w:p>
    <w:p w14:paraId="1D6200F6" w14:textId="24B2107C" w:rsidR="0A4FF44A" w:rsidRDefault="0A4FF44A" w:rsidP="4939285C">
      <w:pPr>
        <w:pStyle w:val="ListParagraph"/>
        <w:numPr>
          <w:ilvl w:val="0"/>
          <w:numId w:val="1"/>
        </w:numPr>
        <w:spacing w:after="0"/>
      </w:pPr>
      <w:r w:rsidRPr="4939285C">
        <w:t>Making recommendations on how actions identified to enable supply can be matched to different interventions across council service areas to maximise positive impact.  These can include employment and skills, transport/</w:t>
      </w:r>
      <w:proofErr w:type="gramStart"/>
      <w:r w:rsidRPr="4939285C">
        <w:t>accessibility</w:t>
      </w:r>
      <w:proofErr w:type="gramEnd"/>
      <w:r w:rsidRPr="4939285C">
        <w:t xml:space="preserve"> and measures to support a just transition.</w:t>
      </w:r>
      <w:r w:rsidRPr="4939285C">
        <w:rPr>
          <w:rFonts w:eastAsiaTheme="minorEastAsia"/>
        </w:rPr>
        <w:t xml:space="preserve"> </w:t>
      </w:r>
    </w:p>
    <w:p w14:paraId="2FF1FC03" w14:textId="6610DE0D" w:rsidR="4939285C" w:rsidRDefault="4939285C"/>
    <w:p w14:paraId="12921330" w14:textId="7122E473" w:rsidR="007C3459" w:rsidRPr="005B0FD3" w:rsidRDefault="007C3459" w:rsidP="00843FC2">
      <w:r w:rsidRPr="005B0FD3">
        <w:t>Th</w:t>
      </w:r>
      <w:r w:rsidR="005B0FD3" w:rsidRPr="005B0FD3">
        <w:t xml:space="preserve">e Employment Land Action Plan </w:t>
      </w:r>
      <w:r w:rsidRPr="005B0FD3">
        <w:t>must align with the emerging Local Plan Policies</w:t>
      </w:r>
      <w:r w:rsidR="008F78EA">
        <w:t xml:space="preserve">, </w:t>
      </w:r>
      <w:r w:rsidRPr="005B0FD3">
        <w:t>Affordable Workspace SPD</w:t>
      </w:r>
      <w:r w:rsidR="008F78EA">
        <w:t xml:space="preserve"> and bespoke Employment Land Strategies for Temple Quarter, City Centre, Whitehouse Street and Mead Street</w:t>
      </w:r>
      <w:r w:rsidR="00B5653E" w:rsidRPr="005B0FD3">
        <w:t xml:space="preserve">. </w:t>
      </w:r>
    </w:p>
    <w:p w14:paraId="1187628A" w14:textId="77418F5F" w:rsidR="58732D0A" w:rsidRDefault="58732D0A" w:rsidP="58732D0A"/>
    <w:p w14:paraId="7103248E" w14:textId="7E6D1CD7" w:rsidR="00577ADD" w:rsidRDefault="4536A54A" w:rsidP="00D01428">
      <w:pPr>
        <w:pStyle w:val="ListParagraph"/>
        <w:numPr>
          <w:ilvl w:val="0"/>
          <w:numId w:val="13"/>
        </w:numPr>
      </w:pPr>
      <w:r w:rsidRPr="00A02913">
        <w:rPr>
          <w:b/>
          <w:bCs/>
        </w:rPr>
        <w:t>Workspace Design Code</w:t>
      </w:r>
      <w:r w:rsidR="009C3E2D" w:rsidRPr="00A02913">
        <w:rPr>
          <w:b/>
          <w:bCs/>
        </w:rPr>
        <w:t xml:space="preserve">s: </w:t>
      </w:r>
      <w:r w:rsidRPr="00A02913">
        <w:rPr>
          <w:b/>
          <w:bCs/>
        </w:rPr>
        <w:t xml:space="preserve"> </w:t>
      </w:r>
      <w:r>
        <w:br/>
      </w:r>
    </w:p>
    <w:p w14:paraId="3CCC657D" w14:textId="01964442" w:rsidR="00D1221C" w:rsidRDefault="00D1221C" w:rsidP="007E4BF7">
      <w:pPr>
        <w:pStyle w:val="ListParagraph"/>
        <w:ind w:left="0"/>
      </w:pPr>
      <w:r>
        <w:t xml:space="preserve">To align with </w:t>
      </w:r>
      <w:r w:rsidR="5BBDE4FB">
        <w:t xml:space="preserve">the </w:t>
      </w:r>
      <w:r w:rsidR="008C75AB">
        <w:t xml:space="preserve">spatial concept in the </w:t>
      </w:r>
      <w:r w:rsidR="005A5910">
        <w:t xml:space="preserve">Frome Gateway </w:t>
      </w:r>
      <w:r w:rsidR="008C75AB">
        <w:t>Framework</w:t>
      </w:r>
      <w:r w:rsidR="005A5910">
        <w:t xml:space="preserve">, produce </w:t>
      </w:r>
      <w:r w:rsidR="008C75AB">
        <w:t xml:space="preserve">Design Codes </w:t>
      </w:r>
      <w:r w:rsidR="000F46EE">
        <w:t>for the following t</w:t>
      </w:r>
      <w:r w:rsidR="008C75AB">
        <w:t>ypologies</w:t>
      </w:r>
      <w:r w:rsidR="297B65FF">
        <w:t xml:space="preserve"> (see page 2 of this brief)</w:t>
      </w:r>
      <w:r w:rsidR="000F46EE">
        <w:t>:</w:t>
      </w:r>
      <w:r w:rsidR="005A5910">
        <w:t xml:space="preserve"> </w:t>
      </w:r>
    </w:p>
    <w:p w14:paraId="64FBBDBE" w14:textId="68C5F583" w:rsidR="00AD235D" w:rsidRPr="000F46EE" w:rsidRDefault="00AD235D" w:rsidP="00A34B6E">
      <w:pPr>
        <w:pStyle w:val="ListParagraph"/>
        <w:numPr>
          <w:ilvl w:val="0"/>
          <w:numId w:val="30"/>
        </w:numPr>
      </w:pPr>
      <w:r w:rsidRPr="4BD3C5A0">
        <w:rPr>
          <w:b/>
          <w:bCs/>
        </w:rPr>
        <w:t>Community and cultural spaces</w:t>
      </w:r>
      <w:r>
        <w:t xml:space="preserve"> – which will consolidate </w:t>
      </w:r>
      <w:r w:rsidR="00BF66B6">
        <w:t xml:space="preserve">community and cultural </w:t>
      </w:r>
      <w:r w:rsidR="20DB9BC2">
        <w:t xml:space="preserve">uses and </w:t>
      </w:r>
      <w:r w:rsidR="00BF66B6">
        <w:t>groups</w:t>
      </w:r>
      <w:r w:rsidR="094F53F7">
        <w:t>.</w:t>
      </w:r>
      <w:r w:rsidR="49928613">
        <w:t xml:space="preserve"> </w:t>
      </w:r>
      <w:r w:rsidR="7B600607">
        <w:t>Ground floor and c</w:t>
      </w:r>
      <w:r w:rsidR="49928613">
        <w:t>o-located with residential</w:t>
      </w:r>
      <w:r w:rsidR="06D1305F">
        <w:t xml:space="preserve"> above</w:t>
      </w:r>
      <w:r w:rsidR="49928613">
        <w:t>.</w:t>
      </w:r>
    </w:p>
    <w:p w14:paraId="342B29B0" w14:textId="4EF57183" w:rsidR="00BF55A1" w:rsidRPr="000F46EE" w:rsidRDefault="00E576EE" w:rsidP="00D35790">
      <w:pPr>
        <w:pStyle w:val="ListParagraph"/>
        <w:numPr>
          <w:ilvl w:val="0"/>
          <w:numId w:val="30"/>
        </w:numPr>
      </w:pPr>
      <w:r w:rsidRPr="4BD3C5A0">
        <w:rPr>
          <w:b/>
          <w:bCs/>
        </w:rPr>
        <w:t>Makerspace</w:t>
      </w:r>
      <w:r>
        <w:t xml:space="preserve"> – which will c</w:t>
      </w:r>
      <w:r w:rsidR="0089508F">
        <w:t>onsolidat</w:t>
      </w:r>
      <w:r>
        <w:t xml:space="preserve">e </w:t>
      </w:r>
      <w:r w:rsidR="0089508F">
        <w:t>smaller industrial businesses</w:t>
      </w:r>
      <w:r w:rsidR="76B870E2">
        <w:t xml:space="preserve">. </w:t>
      </w:r>
      <w:r w:rsidR="3D9F71BC">
        <w:t>Ground floor and co-located with residential above.</w:t>
      </w:r>
      <w:r w:rsidR="3D9F71BC" w:rsidRPr="4BD3C5A0">
        <w:rPr>
          <w:b/>
          <w:bCs/>
        </w:rPr>
        <w:t xml:space="preserve"> </w:t>
      </w:r>
    </w:p>
    <w:p w14:paraId="338759EE" w14:textId="0FA1ABE5" w:rsidR="00BF55A1" w:rsidRPr="000F46EE" w:rsidRDefault="0041616F" w:rsidP="00D35790">
      <w:pPr>
        <w:pStyle w:val="ListParagraph"/>
        <w:numPr>
          <w:ilvl w:val="0"/>
          <w:numId w:val="30"/>
        </w:numPr>
      </w:pPr>
      <w:r w:rsidRPr="4BD3C5A0">
        <w:rPr>
          <w:b/>
          <w:bCs/>
        </w:rPr>
        <w:t>S</w:t>
      </w:r>
      <w:r w:rsidR="00BF66B6" w:rsidRPr="4BD3C5A0">
        <w:rPr>
          <w:b/>
          <w:bCs/>
        </w:rPr>
        <w:t xml:space="preserve">tackable workspace </w:t>
      </w:r>
      <w:r w:rsidR="00BF66B6">
        <w:t>- which will c</w:t>
      </w:r>
      <w:r w:rsidR="0089508F">
        <w:t>onsolidat</w:t>
      </w:r>
      <w:r w:rsidR="00BF66B6">
        <w:t xml:space="preserve">e </w:t>
      </w:r>
      <w:r w:rsidR="0089508F">
        <w:t>disparate office spaces in a more space efficient 'stackable workspace typology'</w:t>
      </w:r>
      <w:r w:rsidR="2DED79DA">
        <w:t xml:space="preserve">. </w:t>
      </w:r>
      <w:r w:rsidR="69512F4B">
        <w:t>Ground floor and co-located with residential above.</w:t>
      </w:r>
    </w:p>
    <w:p w14:paraId="66CA292B" w14:textId="2E41343B" w:rsidR="0089508F" w:rsidRPr="000F46EE" w:rsidRDefault="0041616F" w:rsidP="00D35790">
      <w:pPr>
        <w:pStyle w:val="ListParagraph"/>
        <w:numPr>
          <w:ilvl w:val="0"/>
          <w:numId w:val="30"/>
        </w:numPr>
      </w:pPr>
      <w:r w:rsidRPr="65D242B1">
        <w:rPr>
          <w:b/>
          <w:bCs/>
        </w:rPr>
        <w:t xml:space="preserve">Stackable </w:t>
      </w:r>
      <w:r w:rsidR="00BF55A1" w:rsidRPr="65D242B1">
        <w:rPr>
          <w:b/>
          <w:bCs/>
        </w:rPr>
        <w:t xml:space="preserve">Light </w:t>
      </w:r>
      <w:r w:rsidR="000F46EE" w:rsidRPr="65D242B1">
        <w:rPr>
          <w:b/>
          <w:bCs/>
        </w:rPr>
        <w:t>Industrial</w:t>
      </w:r>
      <w:r w:rsidR="00BF55A1">
        <w:t xml:space="preserve"> – to be informed by and to align </w:t>
      </w:r>
      <w:r w:rsidR="00795DF8">
        <w:t xml:space="preserve">with </w:t>
      </w:r>
      <w:r>
        <w:t>workstream D</w:t>
      </w:r>
      <w:r w:rsidR="00795DF8">
        <w:t xml:space="preserve"> below. </w:t>
      </w:r>
    </w:p>
    <w:p w14:paraId="5522E315" w14:textId="1A1696E6" w:rsidR="41CF64E1" w:rsidRDefault="41CF64E1" w:rsidP="4BD3C5A0">
      <w:pPr>
        <w:pStyle w:val="ListParagraph"/>
        <w:numPr>
          <w:ilvl w:val="0"/>
          <w:numId w:val="30"/>
        </w:numPr>
      </w:pPr>
      <w:r>
        <w:t xml:space="preserve">Consideration of design requirements for </w:t>
      </w:r>
      <w:r w:rsidRPr="4BD3C5A0">
        <w:rPr>
          <w:b/>
          <w:bCs/>
        </w:rPr>
        <w:t>night-time economy</w:t>
      </w:r>
      <w:r>
        <w:t xml:space="preserve"> </w:t>
      </w:r>
      <w:proofErr w:type="gramStart"/>
      <w:r>
        <w:t>uses</w:t>
      </w:r>
      <w:proofErr w:type="gramEnd"/>
    </w:p>
    <w:p w14:paraId="5CC8B370" w14:textId="77777777" w:rsidR="0089508F" w:rsidRDefault="0089508F" w:rsidP="00577ADD">
      <w:pPr>
        <w:pStyle w:val="ListParagraph"/>
      </w:pPr>
    </w:p>
    <w:p w14:paraId="2CB297EE" w14:textId="027AB8BB" w:rsidR="00351D7F" w:rsidRPr="0042277D" w:rsidRDefault="00A02913" w:rsidP="00577ADD">
      <w:r>
        <w:t xml:space="preserve">Informed by the </w:t>
      </w:r>
      <w:r w:rsidR="00795DF8">
        <w:t xml:space="preserve">Frome Gateway </w:t>
      </w:r>
      <w:r>
        <w:t>Framework, Employment Land Strategy and best practice</w:t>
      </w:r>
      <w:r w:rsidR="62102827">
        <w:t>,</w:t>
      </w:r>
      <w:r w:rsidR="00522F73">
        <w:t xml:space="preserve"> t</w:t>
      </w:r>
      <w:r w:rsidR="00577ADD">
        <w:t>h</w:t>
      </w:r>
      <w:r w:rsidR="00220CDE">
        <w:t xml:space="preserve">e </w:t>
      </w:r>
      <w:r w:rsidR="00577ADD">
        <w:t>Design Code</w:t>
      </w:r>
      <w:r w:rsidR="006A1E7B">
        <w:t>s</w:t>
      </w:r>
      <w:r w:rsidR="00577ADD">
        <w:t xml:space="preserve"> will set out </w:t>
      </w:r>
      <w:r w:rsidR="00F60799">
        <w:t xml:space="preserve">design </w:t>
      </w:r>
      <w:r w:rsidR="00577ADD">
        <w:t xml:space="preserve">principles and guidance </w:t>
      </w:r>
      <w:r w:rsidR="006A1E7B">
        <w:t>for the different typologies</w:t>
      </w:r>
      <w:r w:rsidR="00351D7F">
        <w:t xml:space="preserve"> to include but not be limited </w:t>
      </w:r>
      <w:proofErr w:type="gramStart"/>
      <w:r w:rsidR="00351D7F">
        <w:t>to</w:t>
      </w:r>
      <w:r w:rsidR="00E61D08">
        <w:t>;</w:t>
      </w:r>
      <w:proofErr w:type="gramEnd"/>
      <w:r w:rsidR="00351D7F">
        <w:t xml:space="preserve"> </w:t>
      </w:r>
    </w:p>
    <w:p w14:paraId="2A82ED5E" w14:textId="692FA827" w:rsidR="00CE066C" w:rsidRPr="000670FB" w:rsidRDefault="394DEEA9" w:rsidP="4939285C">
      <w:pPr>
        <w:pStyle w:val="ListParagraph"/>
        <w:numPr>
          <w:ilvl w:val="0"/>
          <w:numId w:val="31"/>
        </w:numPr>
      </w:pPr>
      <w:r>
        <w:t xml:space="preserve">Key </w:t>
      </w:r>
      <w:r w:rsidR="4E7C0150">
        <w:t xml:space="preserve">Design features </w:t>
      </w:r>
    </w:p>
    <w:p w14:paraId="74F5C1CD" w14:textId="23749F2E" w:rsidR="006B02B8" w:rsidRPr="000670FB" w:rsidRDefault="30B2DC34" w:rsidP="4939285C">
      <w:pPr>
        <w:pStyle w:val="ListParagraph"/>
        <w:numPr>
          <w:ilvl w:val="0"/>
          <w:numId w:val="31"/>
        </w:numPr>
      </w:pPr>
      <w:r>
        <w:t xml:space="preserve">Typical Uses </w:t>
      </w:r>
    </w:p>
    <w:p w14:paraId="46DC22FC" w14:textId="5F24A547" w:rsidR="00351D7F" w:rsidRPr="000670FB" w:rsidRDefault="30B2DC34" w:rsidP="4939285C">
      <w:pPr>
        <w:pStyle w:val="ListParagraph"/>
        <w:numPr>
          <w:ilvl w:val="0"/>
          <w:numId w:val="31"/>
        </w:numPr>
      </w:pPr>
      <w:r>
        <w:t>Detailed Requirements: Internal and external s</w:t>
      </w:r>
      <w:r w:rsidR="2FEDFFEB">
        <w:t>pa</w:t>
      </w:r>
      <w:r w:rsidR="3633A907">
        <w:t xml:space="preserve">tial requirements </w:t>
      </w:r>
      <w:r w:rsidR="1FA57169">
        <w:t xml:space="preserve">and size </w:t>
      </w:r>
    </w:p>
    <w:p w14:paraId="17D5D75C" w14:textId="622AA6CD" w:rsidR="087F4333" w:rsidRDefault="087F4333" w:rsidP="4BD3C5A0">
      <w:pPr>
        <w:pStyle w:val="ListParagraph"/>
        <w:numPr>
          <w:ilvl w:val="0"/>
          <w:numId w:val="31"/>
        </w:numPr>
      </w:pPr>
      <w:r>
        <w:t>Landscape and public realm</w:t>
      </w:r>
    </w:p>
    <w:p w14:paraId="039B44CC" w14:textId="40A85757" w:rsidR="008D138F" w:rsidRPr="000670FB" w:rsidRDefault="6873FC7E" w:rsidP="4939285C">
      <w:pPr>
        <w:pStyle w:val="ListParagraph"/>
        <w:numPr>
          <w:ilvl w:val="0"/>
          <w:numId w:val="31"/>
        </w:numPr>
      </w:pPr>
      <w:r>
        <w:t xml:space="preserve">Environmental and technical requirements </w:t>
      </w:r>
    </w:p>
    <w:p w14:paraId="159FFB7E" w14:textId="0A30648A" w:rsidR="00E63883" w:rsidRPr="000670FB" w:rsidRDefault="3633A907" w:rsidP="4939285C">
      <w:pPr>
        <w:pStyle w:val="ListParagraph"/>
        <w:numPr>
          <w:ilvl w:val="0"/>
          <w:numId w:val="31"/>
        </w:numPr>
      </w:pPr>
      <w:r>
        <w:t xml:space="preserve">Typical layout </w:t>
      </w:r>
    </w:p>
    <w:p w14:paraId="6A093127" w14:textId="15525975" w:rsidR="00E63883" w:rsidRPr="000670FB" w:rsidRDefault="3633A907" w:rsidP="4939285C">
      <w:pPr>
        <w:pStyle w:val="ListParagraph"/>
        <w:numPr>
          <w:ilvl w:val="0"/>
          <w:numId w:val="31"/>
        </w:numPr>
      </w:pPr>
      <w:r>
        <w:t xml:space="preserve">Movement and access requirements </w:t>
      </w:r>
    </w:p>
    <w:p w14:paraId="277F9DD5" w14:textId="584D7C8A" w:rsidR="00E63883" w:rsidRPr="000670FB" w:rsidRDefault="529787BC" w:rsidP="4939285C">
      <w:pPr>
        <w:pStyle w:val="ListParagraph"/>
        <w:numPr>
          <w:ilvl w:val="0"/>
          <w:numId w:val="31"/>
        </w:numPr>
      </w:pPr>
      <w:r>
        <w:t>Infrastructure</w:t>
      </w:r>
      <w:r w:rsidR="3633A907">
        <w:t xml:space="preserve"> requirements </w:t>
      </w:r>
    </w:p>
    <w:p w14:paraId="015ACB37" w14:textId="14C01926" w:rsidR="0BCC4876" w:rsidRDefault="0BCC4876" w:rsidP="4BD3C5A0">
      <w:r>
        <w:t>The full content for the design codes is to be agreed as part of Stage 1 of the work.</w:t>
      </w:r>
    </w:p>
    <w:p w14:paraId="5AEF7618" w14:textId="3F0E3E65" w:rsidR="003B0FA2" w:rsidRPr="0042277D" w:rsidRDefault="00DB0D33" w:rsidP="00577ADD">
      <w:r w:rsidRPr="0042277D">
        <w:lastRenderedPageBreak/>
        <w:t xml:space="preserve">The Design Codes should be practical, </w:t>
      </w:r>
      <w:r w:rsidR="0042277D" w:rsidRPr="0042277D">
        <w:t>visual,</w:t>
      </w:r>
      <w:r w:rsidR="00281AB8" w:rsidRPr="0042277D">
        <w:t xml:space="preserve"> and numerical wherever possible</w:t>
      </w:r>
      <w:r w:rsidR="00B712AF">
        <w:t xml:space="preserve"> and</w:t>
      </w:r>
      <w:r w:rsidRPr="0042277D">
        <w:t xml:space="preserve"> include </w:t>
      </w:r>
      <w:r w:rsidR="00D33F04" w:rsidRPr="0042277D">
        <w:t>precedent</w:t>
      </w:r>
      <w:r w:rsidRPr="0042277D">
        <w:t xml:space="preserve"> images.  </w:t>
      </w:r>
    </w:p>
    <w:p w14:paraId="2FB0D815" w14:textId="435ADFB8" w:rsidR="00DB0D33" w:rsidRPr="0042277D" w:rsidRDefault="00DB0D33" w:rsidP="00DB0D33">
      <w:r>
        <w:t xml:space="preserve">The Council is seeking to avoid over provision of flexible space typologies </w:t>
      </w:r>
      <w:r w:rsidR="00261A4D">
        <w:t xml:space="preserve">on the ground floor of development </w:t>
      </w:r>
      <w:r>
        <w:t>which risk</w:t>
      </w:r>
      <w:r w:rsidR="3ED2F38C">
        <w:t xml:space="preserve"> </w:t>
      </w:r>
      <w:r>
        <w:t xml:space="preserve">later conversion to retail / amenity / or other </w:t>
      </w:r>
      <w:r w:rsidR="0042277D">
        <w:t>non-employment</w:t>
      </w:r>
      <w:r>
        <w:t xml:space="preserve"> uses. The Design Codes should seek to underpin place vibrancy and </w:t>
      </w:r>
      <w:r w:rsidR="0042277D">
        <w:t>long-term</w:t>
      </w:r>
      <w:r>
        <w:t xml:space="preserve"> commercial success of Frome Gateway. </w:t>
      </w:r>
    </w:p>
    <w:p w14:paraId="5199DDD3" w14:textId="74C3EBA8" w:rsidR="00DB0D33" w:rsidRPr="0042277D" w:rsidRDefault="00D33F04" w:rsidP="00577ADD">
      <w:r>
        <w:t>Consideration should be given to how the spaces c</w:t>
      </w:r>
      <w:r w:rsidR="00944FA6">
        <w:t xml:space="preserve">ould </w:t>
      </w:r>
      <w:r>
        <w:t xml:space="preserve">meet the requirements of </w:t>
      </w:r>
      <w:r w:rsidR="00DB0D33">
        <w:t>existing business, cultural and community groups within Frome Gateway</w:t>
      </w:r>
      <w:r w:rsidR="007D76B4">
        <w:t xml:space="preserve"> </w:t>
      </w:r>
      <w:r w:rsidR="00944FA6">
        <w:t xml:space="preserve">where it is identified they </w:t>
      </w:r>
      <w:r w:rsidR="007D76B4">
        <w:t>can be co-located with residential</w:t>
      </w:r>
      <w:r w:rsidR="00707C1A">
        <w:t xml:space="preserve"> (informed by </w:t>
      </w:r>
      <w:r w:rsidR="006710AA">
        <w:t>W</w:t>
      </w:r>
      <w:r w:rsidR="00707C1A">
        <w:t>orkstream</w:t>
      </w:r>
      <w:r w:rsidR="658B76B6">
        <w:t xml:space="preserve"> A).</w:t>
      </w:r>
    </w:p>
    <w:p w14:paraId="4C443DC9" w14:textId="3F52FD78" w:rsidR="00577ADD" w:rsidRDefault="009C3E2D" w:rsidP="00577ADD">
      <w:r w:rsidRPr="0042277D">
        <w:t xml:space="preserve">The target audience is developers, </w:t>
      </w:r>
      <w:r w:rsidR="0042277D" w:rsidRPr="0042277D">
        <w:t>investors,</w:t>
      </w:r>
      <w:r w:rsidRPr="0042277D">
        <w:t xml:space="preserve"> and operators</w:t>
      </w:r>
      <w:r w:rsidR="00842087" w:rsidRPr="0042277D">
        <w:t xml:space="preserve">. </w:t>
      </w:r>
      <w:r w:rsidR="008A70D3" w:rsidRPr="0042277D">
        <w:t>T</w:t>
      </w:r>
      <w:r w:rsidR="00842087" w:rsidRPr="0042277D">
        <w:t xml:space="preserve">he Design Codes will </w:t>
      </w:r>
      <w:r w:rsidR="0071375B">
        <w:t xml:space="preserve">also </w:t>
      </w:r>
      <w:r w:rsidR="00842087" w:rsidRPr="0042277D">
        <w:t xml:space="preserve">be </w:t>
      </w:r>
      <w:r w:rsidR="00C74605" w:rsidRPr="0042277D">
        <w:t xml:space="preserve">used </w:t>
      </w:r>
      <w:r w:rsidR="008A70D3" w:rsidRPr="0042277D">
        <w:t xml:space="preserve">by the Council </w:t>
      </w:r>
      <w:r w:rsidR="00C74605" w:rsidRPr="0042277D">
        <w:t xml:space="preserve">to inform </w:t>
      </w:r>
      <w:r w:rsidR="0042277D" w:rsidRPr="0042277D">
        <w:t>Pre-Application</w:t>
      </w:r>
      <w:r w:rsidR="00C74605" w:rsidRPr="0042277D">
        <w:t xml:space="preserve"> </w:t>
      </w:r>
      <w:r w:rsidR="00842087" w:rsidRPr="0042277D">
        <w:t xml:space="preserve">Planning </w:t>
      </w:r>
      <w:r w:rsidR="00C74605" w:rsidRPr="0042277D">
        <w:t>discussions and freeholder negotiations.</w:t>
      </w:r>
      <w:r w:rsidRPr="0042277D">
        <w:t xml:space="preserve"> </w:t>
      </w:r>
      <w:r w:rsidR="00577ADD" w:rsidRPr="0042277D">
        <w:t xml:space="preserve">The aim of the </w:t>
      </w:r>
      <w:r w:rsidR="008B3F8B" w:rsidRPr="0042277D">
        <w:t>Design Code</w:t>
      </w:r>
      <w:r w:rsidR="0071375B">
        <w:t>s</w:t>
      </w:r>
      <w:r w:rsidR="008B3F8B" w:rsidRPr="0042277D">
        <w:t xml:space="preserve"> </w:t>
      </w:r>
      <w:r w:rsidR="00360AB7">
        <w:t>is</w:t>
      </w:r>
      <w:r w:rsidR="0071375B">
        <w:t xml:space="preserve"> </w:t>
      </w:r>
      <w:r w:rsidR="00577ADD" w:rsidRPr="0042277D">
        <w:t>to assist the Council in promoting the co-location of uses and set standards for how this should be done</w:t>
      </w:r>
      <w:r w:rsidR="00E06551" w:rsidRPr="0042277D">
        <w:t xml:space="preserve"> whilst </w:t>
      </w:r>
      <w:r w:rsidR="007E4BF7" w:rsidRPr="0042277D">
        <w:t>simultaneously</w:t>
      </w:r>
      <w:r w:rsidR="00E06551" w:rsidRPr="0042277D">
        <w:t xml:space="preserve"> ensuring place vibrancy</w:t>
      </w:r>
      <w:r w:rsidR="00577ADD" w:rsidRPr="0042277D">
        <w:t xml:space="preserve">. </w:t>
      </w:r>
    </w:p>
    <w:p w14:paraId="6512E515" w14:textId="0F6EA0A9" w:rsidR="000E1909" w:rsidRDefault="000E1909" w:rsidP="00577ADD">
      <w:r>
        <w:t>The emerging Employment Land SPD could, if approved</w:t>
      </w:r>
      <w:r w:rsidR="0490039F">
        <w:t>,</w:t>
      </w:r>
      <w:r>
        <w:t xml:space="preserve"> incorporate a registered list of providers </w:t>
      </w:r>
      <w:r w:rsidR="009074A0">
        <w:t xml:space="preserve">who developers could work with to </w:t>
      </w:r>
      <w:r>
        <w:t>manage / operate the spaces using a social lease model</w:t>
      </w:r>
      <w:r w:rsidR="009074A0">
        <w:t xml:space="preserve">. It is not envisaged the Council will lease these spaces once constructed. </w:t>
      </w:r>
      <w:r>
        <w:br/>
      </w:r>
    </w:p>
    <w:p w14:paraId="28A9D884" w14:textId="77777777" w:rsidR="000B7FF9" w:rsidRPr="006A2390" w:rsidRDefault="4536A54A" w:rsidP="58732D0A">
      <w:pPr>
        <w:pStyle w:val="ListParagraph"/>
        <w:numPr>
          <w:ilvl w:val="0"/>
          <w:numId w:val="13"/>
        </w:numPr>
      </w:pPr>
      <w:r w:rsidRPr="006A2390">
        <w:rPr>
          <w:b/>
          <w:bCs/>
        </w:rPr>
        <w:t xml:space="preserve">Last-mile Logistics Hub – Feasibility/Capacity Study and Outline Business Case </w:t>
      </w:r>
    </w:p>
    <w:p w14:paraId="16FF11F0" w14:textId="6335899A" w:rsidR="007D5A7C" w:rsidRPr="006A2390" w:rsidRDefault="00CA682D" w:rsidP="000B7FF9">
      <w:r w:rsidRPr="006A2390">
        <w:t xml:space="preserve">The </w:t>
      </w:r>
      <w:r w:rsidR="00F058E7" w:rsidRPr="006A2390">
        <w:t>Frome Gateway</w:t>
      </w:r>
      <w:r w:rsidR="009D56D7" w:rsidRPr="006A2390">
        <w:t xml:space="preserve"> Framework</w:t>
      </w:r>
      <w:r w:rsidR="00F058E7" w:rsidRPr="006A2390">
        <w:t xml:space="preserve"> has </w:t>
      </w:r>
      <w:r w:rsidR="009D56D7" w:rsidRPr="006A2390">
        <w:t xml:space="preserve">identified the area has the </w:t>
      </w:r>
      <w:r w:rsidR="00F058E7" w:rsidRPr="006A2390">
        <w:t>potential to accommodate a low carbon logistics hub, which serves the last mile logistics needs of the city centre in a more consolidated and efficient way</w:t>
      </w:r>
      <w:r w:rsidR="00D16939" w:rsidRPr="006A2390">
        <w:t xml:space="preserve"> </w:t>
      </w:r>
      <w:r w:rsidR="00435933" w:rsidRPr="006A2390">
        <w:t xml:space="preserve">and (in the future) </w:t>
      </w:r>
      <w:r w:rsidR="00E72C1A" w:rsidRPr="006A2390">
        <w:t xml:space="preserve">delivering </w:t>
      </w:r>
      <w:r w:rsidR="00435933" w:rsidRPr="006A2390">
        <w:t>zero carbon approaches to moving goods around</w:t>
      </w:r>
      <w:r w:rsidR="00E72C1A" w:rsidRPr="006A2390">
        <w:t xml:space="preserve">. </w:t>
      </w:r>
    </w:p>
    <w:p w14:paraId="609E3E6E" w14:textId="76AED157" w:rsidR="004D6B51" w:rsidRDefault="41C8EB95" w:rsidP="00C65490">
      <w:r w:rsidRPr="006A2390">
        <w:t>The Council has committed to exploring the r</w:t>
      </w:r>
      <w:r w:rsidR="391A7052" w:rsidRPr="006A2390">
        <w:t>edevelop</w:t>
      </w:r>
      <w:r w:rsidR="31B17995" w:rsidRPr="006A2390">
        <w:t>ment</w:t>
      </w:r>
      <w:r w:rsidRPr="006A2390">
        <w:t xml:space="preserve"> of the </w:t>
      </w:r>
      <w:commentRangeStart w:id="1"/>
      <w:commentRangeStart w:id="2"/>
      <w:r w:rsidR="391A7052" w:rsidRPr="006A2390">
        <w:t xml:space="preserve">Universal House </w:t>
      </w:r>
      <w:r w:rsidRPr="006A2390">
        <w:t xml:space="preserve">site as identified </w:t>
      </w:r>
      <w:r w:rsidR="0025325C" w:rsidRPr="006A2390">
        <w:t xml:space="preserve">as site 1 </w:t>
      </w:r>
      <w:r w:rsidRPr="006A2390">
        <w:t xml:space="preserve">on </w:t>
      </w:r>
      <w:r w:rsidR="5A62113F" w:rsidRPr="006A2390">
        <w:t>the</w:t>
      </w:r>
      <w:r w:rsidR="0025325C" w:rsidRPr="006A2390">
        <w:t xml:space="preserve"> Frome Gateway </w:t>
      </w:r>
      <w:r w:rsidR="006A2390" w:rsidRPr="006A2390">
        <w:t>A</w:t>
      </w:r>
      <w:r w:rsidR="0025325C" w:rsidRPr="006A2390">
        <w:t>rea</w:t>
      </w:r>
      <w:r w:rsidR="5A62113F" w:rsidRPr="006A2390">
        <w:t xml:space="preserve"> </w:t>
      </w:r>
      <w:r w:rsidR="006A2390" w:rsidRPr="006A2390">
        <w:t>P</w:t>
      </w:r>
      <w:r w:rsidRPr="006A2390">
        <w:t>lan a</w:t>
      </w:r>
      <w:r w:rsidR="566B7AC0" w:rsidRPr="006A2390">
        <w:t>ttached</w:t>
      </w:r>
      <w:r w:rsidRPr="006A2390">
        <w:t xml:space="preserve"> </w:t>
      </w:r>
      <w:commentRangeEnd w:id="1"/>
      <w:r w:rsidRPr="006A2390">
        <w:rPr>
          <w:rStyle w:val="CommentReference"/>
        </w:rPr>
        <w:commentReference w:id="1"/>
      </w:r>
      <w:commentRangeEnd w:id="2"/>
      <w:r w:rsidRPr="006A2390">
        <w:rPr>
          <w:rStyle w:val="CommentReference"/>
        </w:rPr>
        <w:commentReference w:id="2"/>
      </w:r>
      <w:r w:rsidRPr="006A2390">
        <w:t xml:space="preserve">into </w:t>
      </w:r>
      <w:r w:rsidR="391A7052" w:rsidRPr="006A2390">
        <w:t>a Low Carbon Logistics Hub</w:t>
      </w:r>
      <w:r w:rsidR="39F66E33" w:rsidRPr="006A2390">
        <w:t xml:space="preserve"> as part of a wider sustainable last mile logistics and distribution network.</w:t>
      </w:r>
    </w:p>
    <w:p w14:paraId="1227C719" w14:textId="13442CC9" w:rsidR="00DB6DBF" w:rsidRDefault="00C65490" w:rsidP="00DB6DBF">
      <w:r>
        <w:t>This site, at the north end of Frome Gateway, is Bristol City Council owned and has great potential to support ‘last mile logistics’ into the Broadmead/ City Centre area via cargo bike or smaller electric vehicles.</w:t>
      </w:r>
      <w:r w:rsidR="00D01077" w:rsidRPr="00D01077">
        <w:t xml:space="preserve"> </w:t>
      </w:r>
    </w:p>
    <w:p w14:paraId="5F918F62" w14:textId="01C1670B" w:rsidR="00361F91" w:rsidRDefault="0D6E4F85" w:rsidP="000B7FF9">
      <w:pPr>
        <w:rPr>
          <w:highlight w:val="yellow"/>
        </w:rPr>
      </w:pPr>
      <w:r w:rsidRPr="00E72C1A">
        <w:t xml:space="preserve">This would see the co-location of some of the city’s larger logistics providers within new industrial space </w:t>
      </w:r>
      <w:r w:rsidR="2A1B51CA" w:rsidRPr="00E72C1A">
        <w:t>and</w:t>
      </w:r>
      <w:r w:rsidRPr="00E72C1A">
        <w:t xml:space="preserve"> would deliver strongly against the circular economy aspiration both for Frome Gateway and the wider city centre. </w:t>
      </w:r>
      <w:r w:rsidR="006064F9">
        <w:t>An upgrade to the strategic cycle route running through Frome Gateway in the City Centre and associated infrastructure would need to be delivered to facilitate this.</w:t>
      </w:r>
    </w:p>
    <w:p w14:paraId="34C6A52E" w14:textId="6E562E90" w:rsidR="006064F9" w:rsidRDefault="1E090C5B" w:rsidP="4939285C">
      <w:r>
        <w:t xml:space="preserve">The </w:t>
      </w:r>
      <w:r w:rsidRPr="4939285C">
        <w:rPr>
          <w:b/>
          <w:bCs/>
        </w:rPr>
        <w:t xml:space="preserve">Universal House Capacity and </w:t>
      </w:r>
      <w:r w:rsidR="02190682" w:rsidRPr="4939285C">
        <w:rPr>
          <w:b/>
          <w:bCs/>
        </w:rPr>
        <w:t>Feasibility</w:t>
      </w:r>
      <w:r w:rsidRPr="4939285C">
        <w:rPr>
          <w:b/>
          <w:bCs/>
        </w:rPr>
        <w:t xml:space="preserve"> Study</w:t>
      </w:r>
      <w:r>
        <w:t xml:space="preserve"> should incorporate the following: </w:t>
      </w:r>
    </w:p>
    <w:p w14:paraId="5C783824" w14:textId="3301C2B8" w:rsidR="002D566B" w:rsidRPr="000670FB" w:rsidRDefault="002D566B" w:rsidP="4939285C">
      <w:pPr>
        <w:pStyle w:val="ListParagraph"/>
        <w:numPr>
          <w:ilvl w:val="0"/>
          <w:numId w:val="31"/>
        </w:numPr>
      </w:pPr>
      <w:r>
        <w:t xml:space="preserve">Engagement </w:t>
      </w:r>
      <w:r w:rsidR="00B23D15">
        <w:t xml:space="preserve">and consultation </w:t>
      </w:r>
      <w:r>
        <w:t>with logistic providers</w:t>
      </w:r>
      <w:r w:rsidR="002B5AD5">
        <w:t xml:space="preserve"> on the site </w:t>
      </w:r>
      <w:r w:rsidR="00B92BAD">
        <w:t xml:space="preserve">design </w:t>
      </w:r>
      <w:r w:rsidR="002B5AD5">
        <w:t xml:space="preserve">proposals </w:t>
      </w:r>
      <w:r>
        <w:t xml:space="preserve"> </w:t>
      </w:r>
    </w:p>
    <w:p w14:paraId="53D09CCB" w14:textId="1B23782F" w:rsidR="00716A1B" w:rsidRPr="000670FB" w:rsidRDefault="7630CD6E" w:rsidP="4939285C">
      <w:pPr>
        <w:pStyle w:val="ListParagraph"/>
        <w:numPr>
          <w:ilvl w:val="0"/>
          <w:numId w:val="31"/>
        </w:numPr>
      </w:pPr>
      <w:r>
        <w:t>Opportunities</w:t>
      </w:r>
      <w:r w:rsidR="4FAC5071">
        <w:t xml:space="preserve"> and constraints </w:t>
      </w:r>
      <w:r>
        <w:t xml:space="preserve">analysis </w:t>
      </w:r>
    </w:p>
    <w:p w14:paraId="4A27FC0E" w14:textId="56C99F69" w:rsidR="003F17AE" w:rsidRPr="000670FB" w:rsidRDefault="0CBBF0CF" w:rsidP="4939285C">
      <w:pPr>
        <w:pStyle w:val="ListParagraph"/>
        <w:numPr>
          <w:ilvl w:val="0"/>
          <w:numId w:val="31"/>
        </w:numPr>
      </w:pPr>
      <w:r>
        <w:t xml:space="preserve">Uses capacity </w:t>
      </w:r>
      <w:r w:rsidR="4FAC5071">
        <w:t xml:space="preserve">sensitivity </w:t>
      </w:r>
      <w:proofErr w:type="gramStart"/>
      <w:r w:rsidR="4FAC5071">
        <w:t>testing</w:t>
      </w:r>
      <w:proofErr w:type="gramEnd"/>
      <w:r w:rsidR="4FAC5071">
        <w:t xml:space="preserve"> </w:t>
      </w:r>
    </w:p>
    <w:p w14:paraId="70A617E3" w14:textId="77777777" w:rsidR="00B92BAD" w:rsidRPr="000670FB" w:rsidRDefault="00B92BAD" w:rsidP="4939285C">
      <w:pPr>
        <w:pStyle w:val="ListParagraph"/>
        <w:numPr>
          <w:ilvl w:val="0"/>
          <w:numId w:val="31"/>
        </w:numPr>
      </w:pPr>
      <w:r>
        <w:t xml:space="preserve">Site layout </w:t>
      </w:r>
    </w:p>
    <w:p w14:paraId="693990C4" w14:textId="1F0880A7" w:rsidR="000670FB" w:rsidRPr="000670FB" w:rsidRDefault="290CBD32" w:rsidP="4939285C">
      <w:pPr>
        <w:pStyle w:val="ListParagraph"/>
        <w:numPr>
          <w:ilvl w:val="0"/>
          <w:numId w:val="31"/>
        </w:numPr>
      </w:pPr>
      <w:r>
        <w:t xml:space="preserve">Height, </w:t>
      </w:r>
      <w:proofErr w:type="gramStart"/>
      <w:r>
        <w:t>scale</w:t>
      </w:r>
      <w:proofErr w:type="gramEnd"/>
      <w:r>
        <w:t xml:space="preserve"> and mass </w:t>
      </w:r>
    </w:p>
    <w:p w14:paraId="37B4C25F" w14:textId="775E36E1" w:rsidR="00C6218C" w:rsidRPr="000670FB" w:rsidRDefault="0CBBF0CF" w:rsidP="4939285C">
      <w:pPr>
        <w:pStyle w:val="ListParagraph"/>
        <w:numPr>
          <w:ilvl w:val="0"/>
          <w:numId w:val="31"/>
        </w:numPr>
      </w:pPr>
      <w:r>
        <w:t xml:space="preserve">Movement and access requirements </w:t>
      </w:r>
    </w:p>
    <w:p w14:paraId="25A131C9" w14:textId="1DFF5330" w:rsidR="00B23D15" w:rsidRPr="000670FB" w:rsidRDefault="0B2CB845" w:rsidP="4939285C">
      <w:pPr>
        <w:pStyle w:val="ListParagraph"/>
        <w:numPr>
          <w:ilvl w:val="0"/>
          <w:numId w:val="31"/>
        </w:numPr>
      </w:pPr>
      <w:r>
        <w:t xml:space="preserve">Ground Floor Active Frontage Strategy to align with </w:t>
      </w:r>
      <w:proofErr w:type="gramStart"/>
      <w:r>
        <w:t>Framework</w:t>
      </w:r>
      <w:proofErr w:type="gramEnd"/>
      <w:r w:rsidR="7AE93D66">
        <w:t xml:space="preserve"> </w:t>
      </w:r>
      <w:r>
        <w:t xml:space="preserve"> </w:t>
      </w:r>
    </w:p>
    <w:p w14:paraId="0CEB1B83" w14:textId="6D6C6EAB" w:rsidR="00254CD9" w:rsidRPr="000670FB" w:rsidRDefault="3B643822" w:rsidP="4939285C">
      <w:pPr>
        <w:pStyle w:val="ListParagraph"/>
        <w:numPr>
          <w:ilvl w:val="0"/>
          <w:numId w:val="31"/>
        </w:numPr>
      </w:pPr>
      <w:r>
        <w:t>Opportunities</w:t>
      </w:r>
      <w:r w:rsidR="0B2CB845">
        <w:t xml:space="preserve"> for </w:t>
      </w:r>
      <w:r w:rsidR="60A80E78">
        <w:t xml:space="preserve">co-location with </w:t>
      </w:r>
      <w:r w:rsidR="0B2CB845">
        <w:t>other appropriate uses</w:t>
      </w:r>
      <w:r w:rsidR="3D499743">
        <w:t>,</w:t>
      </w:r>
      <w:r>
        <w:t xml:space="preserve"> in particular </w:t>
      </w:r>
      <w:proofErr w:type="gramStart"/>
      <w:r>
        <w:t>night time</w:t>
      </w:r>
      <w:proofErr w:type="gramEnd"/>
      <w:r>
        <w:t xml:space="preserve"> economy or make spaces</w:t>
      </w:r>
      <w:r w:rsidR="3D499743">
        <w:t xml:space="preserve"> particularly</w:t>
      </w:r>
      <w:r w:rsidR="2857235E">
        <w:t>,</w:t>
      </w:r>
      <w:r w:rsidR="3D499743">
        <w:t xml:space="preserve"> to </w:t>
      </w:r>
      <w:r w:rsidR="5F1DE925">
        <w:t xml:space="preserve">align </w:t>
      </w:r>
      <w:r w:rsidR="290CBD32">
        <w:t>with placemaking</w:t>
      </w:r>
      <w:r w:rsidR="5F1DE925">
        <w:t xml:space="preserve"> focus of neighbourhoods to the south</w:t>
      </w:r>
      <w:r w:rsidR="1AB3423A">
        <w:t xml:space="preserve"> </w:t>
      </w:r>
    </w:p>
    <w:p w14:paraId="7C2DA8BF" w14:textId="10AD1E83" w:rsidR="4536A54A" w:rsidRPr="000670FB" w:rsidRDefault="5E27CCFC" w:rsidP="4939285C">
      <w:pPr>
        <w:pStyle w:val="ListParagraph"/>
        <w:numPr>
          <w:ilvl w:val="0"/>
          <w:numId w:val="31"/>
        </w:numPr>
      </w:pPr>
      <w:r>
        <w:lastRenderedPageBreak/>
        <w:t>Opportunities to incorporate reverse logistics could also be explored (although this will ultimately depend upon the amount of space which is available). Ideally this would also incorporate scope for smaller scale e-cargo logistics operations.</w:t>
      </w:r>
    </w:p>
    <w:p w14:paraId="322E2739" w14:textId="6C78D877" w:rsidR="00CB1A00" w:rsidRPr="000670FB" w:rsidRDefault="7630CD6E" w:rsidP="4939285C">
      <w:pPr>
        <w:pStyle w:val="ListParagraph"/>
        <w:numPr>
          <w:ilvl w:val="0"/>
          <w:numId w:val="31"/>
        </w:numPr>
      </w:pPr>
      <w:r>
        <w:t xml:space="preserve">Accommodation schedule </w:t>
      </w:r>
    </w:p>
    <w:p w14:paraId="3D8F441C" w14:textId="00986F1E" w:rsidR="77CC9437" w:rsidRDefault="77CC9437" w:rsidP="4939285C">
      <w:pPr>
        <w:pStyle w:val="ListParagraph"/>
        <w:numPr>
          <w:ilvl w:val="0"/>
          <w:numId w:val="31"/>
        </w:numPr>
      </w:pPr>
      <w:r>
        <w:t xml:space="preserve">Viability testing market </w:t>
      </w:r>
      <w:proofErr w:type="gramStart"/>
      <w:r>
        <w:t>delivery</w:t>
      </w:r>
      <w:proofErr w:type="gramEnd"/>
      <w:r>
        <w:t xml:space="preserve"> </w:t>
      </w:r>
    </w:p>
    <w:p w14:paraId="3619012E" w14:textId="14A082FD" w:rsidR="001661C9" w:rsidRPr="000670FB" w:rsidRDefault="7630CD6E" w:rsidP="4939285C">
      <w:pPr>
        <w:pStyle w:val="ListParagraph"/>
        <w:numPr>
          <w:ilvl w:val="0"/>
          <w:numId w:val="31"/>
        </w:numPr>
      </w:pPr>
      <w:r>
        <w:t xml:space="preserve">High level costings </w:t>
      </w:r>
    </w:p>
    <w:p w14:paraId="1C95B3A2" w14:textId="77777777" w:rsidR="001661C9" w:rsidRPr="003F17AE" w:rsidRDefault="001661C9" w:rsidP="003F17AE">
      <w:pPr>
        <w:pStyle w:val="ListParagraph"/>
        <w:rPr>
          <w:highlight w:val="yellow"/>
        </w:rPr>
      </w:pPr>
    </w:p>
    <w:p w14:paraId="214599AB" w14:textId="72738D44" w:rsidR="00EF5C3A" w:rsidRPr="000341A5" w:rsidRDefault="65B9769D" w:rsidP="000B7FF9">
      <w:r>
        <w:t xml:space="preserve">Informed by the </w:t>
      </w:r>
      <w:r w:rsidR="38392B92">
        <w:t>capacity and feasibility study</w:t>
      </w:r>
      <w:r w:rsidR="4870DD3C">
        <w:t>,</w:t>
      </w:r>
      <w:r w:rsidR="38392B92">
        <w:t xml:space="preserve"> t</w:t>
      </w:r>
      <w:r w:rsidR="4566AC4A">
        <w:t xml:space="preserve">he </w:t>
      </w:r>
      <w:r w:rsidR="4566AC4A" w:rsidRPr="7AB21E44">
        <w:rPr>
          <w:b/>
          <w:bCs/>
        </w:rPr>
        <w:t>Outline Business Case</w:t>
      </w:r>
      <w:r w:rsidR="4566AC4A">
        <w:t xml:space="preserve"> </w:t>
      </w:r>
      <w:r w:rsidR="3E2204BB">
        <w:t xml:space="preserve">must follow the WECA Outline Business Case Template </w:t>
      </w:r>
      <w:r w:rsidR="757BD63F">
        <w:t xml:space="preserve">(attached) </w:t>
      </w:r>
      <w:r w:rsidR="3E2204BB">
        <w:t xml:space="preserve">and seek to test and confirm if there is an economic case for the </w:t>
      </w:r>
      <w:proofErr w:type="gramStart"/>
      <w:r w:rsidR="3E2204BB">
        <w:t>following;</w:t>
      </w:r>
      <w:proofErr w:type="gramEnd"/>
      <w:r w:rsidR="3E2204BB">
        <w:t xml:space="preserve">  </w:t>
      </w:r>
    </w:p>
    <w:p w14:paraId="238BF93F" w14:textId="6D9AA770" w:rsidR="004F5E06" w:rsidRPr="000341A5" w:rsidRDefault="21322D2A" w:rsidP="7AB21E44">
      <w:pPr>
        <w:pStyle w:val="ListParagraph"/>
        <w:numPr>
          <w:ilvl w:val="0"/>
          <w:numId w:val="31"/>
        </w:numPr>
      </w:pPr>
      <w:r>
        <w:t xml:space="preserve">Upgrading </w:t>
      </w:r>
      <w:r w:rsidR="0899AEE9">
        <w:t>and or</w:t>
      </w:r>
      <w:r>
        <w:t xml:space="preserve"> improving the strategic cycle route running through Frome Gateway in the City Centre</w:t>
      </w:r>
      <w:r w:rsidR="6890489B">
        <w:t xml:space="preserve"> in accordance with </w:t>
      </w:r>
      <w:r w:rsidR="7246773C">
        <w:t xml:space="preserve">concept </w:t>
      </w:r>
      <w:r w:rsidR="0899AEE9">
        <w:t xml:space="preserve">proposal </w:t>
      </w:r>
      <w:r w:rsidR="3FFE53B7">
        <w:t>set out in</w:t>
      </w:r>
      <w:r w:rsidR="0899AEE9">
        <w:t xml:space="preserve"> </w:t>
      </w:r>
      <w:r w:rsidR="3FFE53B7">
        <w:t>the attached plan (</w:t>
      </w:r>
      <w:r w:rsidR="3FFE53B7" w:rsidRPr="7AB21E44">
        <w:t xml:space="preserve">Frome Gateway/City Centre Logistic Hub/Strategic </w:t>
      </w:r>
      <w:r w:rsidR="3FFE53B7">
        <w:t>cycle route)</w:t>
      </w:r>
    </w:p>
    <w:p w14:paraId="557526BB" w14:textId="272FF102" w:rsidR="00C253EC" w:rsidRPr="000341A5" w:rsidRDefault="00C253EC" w:rsidP="58732D0A">
      <w:r w:rsidRPr="000341A5">
        <w:t xml:space="preserve">Engagement with the Council’s Strategic Transport Team and </w:t>
      </w:r>
      <w:r w:rsidR="00F01308">
        <w:t>WE</w:t>
      </w:r>
      <w:r w:rsidRPr="000341A5">
        <w:t xml:space="preserve">CA </w:t>
      </w:r>
      <w:r w:rsidR="0080085D" w:rsidRPr="000341A5">
        <w:t>Infrastructure</w:t>
      </w:r>
      <w:r w:rsidRPr="000341A5">
        <w:t xml:space="preserve"> Team will be required through</w:t>
      </w:r>
      <w:r w:rsidR="0080085D" w:rsidRPr="000341A5">
        <w:t>out</w:t>
      </w:r>
      <w:r w:rsidR="00F01308">
        <w:t xml:space="preserve"> to ensure the outline business case complies with WECA requirements and </w:t>
      </w:r>
      <w:r w:rsidR="00B92BAD">
        <w:t>identify a suitable funding source</w:t>
      </w:r>
      <w:r w:rsidR="0080085D" w:rsidRPr="000341A5">
        <w:t xml:space="preserve">. </w:t>
      </w:r>
    </w:p>
    <w:p w14:paraId="4EEE03F5" w14:textId="5C15A3F5" w:rsidR="007223C7" w:rsidRDefault="007223C7" w:rsidP="58732D0A">
      <w:r>
        <w:t xml:space="preserve">The </w:t>
      </w:r>
      <w:r w:rsidR="00804A72">
        <w:t xml:space="preserve">Frome Gateway </w:t>
      </w:r>
      <w:r>
        <w:t>Housing Strategy identifies an Employment Land / Workspace Strategy is required to assist the mark</w:t>
      </w:r>
      <w:r w:rsidR="000B7FF9">
        <w:t xml:space="preserve">et </w:t>
      </w:r>
      <w:r>
        <w:t xml:space="preserve">in delivering co-location of employment and residential. The capacity study and business case for the mobility hub will assist in understanding how much employment can be redistributed to </w:t>
      </w:r>
      <w:r w:rsidR="000B7FF9">
        <w:t xml:space="preserve">this site </w:t>
      </w:r>
      <w:r>
        <w:t xml:space="preserve">and </w:t>
      </w:r>
      <w:r w:rsidR="000B7FF9">
        <w:t xml:space="preserve">assist in </w:t>
      </w:r>
      <w:r>
        <w:t>securing WECA funding to deliver the next stage of the project. </w:t>
      </w:r>
    </w:p>
    <w:p w14:paraId="413C1A39" w14:textId="3300A550" w:rsidR="008D50E5" w:rsidRDefault="008D50E5" w:rsidP="4BD3C5A0">
      <w:pPr>
        <w:pStyle w:val="ListParagraph"/>
        <w:numPr>
          <w:ilvl w:val="0"/>
          <w:numId w:val="29"/>
        </w:numPr>
        <w:rPr>
          <w:b/>
          <w:bCs/>
        </w:rPr>
      </w:pPr>
      <w:r w:rsidRPr="4BD3C5A0">
        <w:rPr>
          <w:b/>
          <w:bCs/>
        </w:rPr>
        <w:t>REFER</w:t>
      </w:r>
      <w:r w:rsidR="092B7C51" w:rsidRPr="4BD3C5A0">
        <w:rPr>
          <w:b/>
          <w:bCs/>
        </w:rPr>
        <w:t>EN</w:t>
      </w:r>
      <w:r w:rsidRPr="4BD3C5A0">
        <w:rPr>
          <w:b/>
          <w:bCs/>
        </w:rPr>
        <w:t xml:space="preserve">CE DOUCMENTS </w:t>
      </w:r>
    </w:p>
    <w:p w14:paraId="0FBA8492" w14:textId="2B2B6207" w:rsidR="1210AEF4" w:rsidRDefault="1210AEF4" w:rsidP="4BD3C5A0">
      <w:pPr>
        <w:pStyle w:val="ListParagraph"/>
        <w:numPr>
          <w:ilvl w:val="0"/>
          <w:numId w:val="33"/>
        </w:numPr>
      </w:pPr>
      <w:r w:rsidRPr="4BD3C5A0">
        <w:t xml:space="preserve">From Gateway draft Framework - </w:t>
      </w:r>
      <w:hyperlink r:id="rId18">
        <w:r w:rsidRPr="4BD3C5A0">
          <w:rPr>
            <w:rStyle w:val="Hyperlink"/>
          </w:rPr>
          <w:t>Frome Gateway Regeneration Framework consultation 2023 | Ask Bristol Consultation and Engagement Hub</w:t>
        </w:r>
      </w:hyperlink>
    </w:p>
    <w:p w14:paraId="6A2D5ABA" w14:textId="2A6027C5" w:rsidR="005A5E4E" w:rsidRPr="0025325C" w:rsidRDefault="02955DA7" w:rsidP="4939285C">
      <w:pPr>
        <w:pStyle w:val="ListParagraph"/>
        <w:numPr>
          <w:ilvl w:val="0"/>
          <w:numId w:val="33"/>
        </w:numPr>
        <w:rPr>
          <w:rFonts w:cstheme="minorHAnsi"/>
        </w:rPr>
      </w:pPr>
      <w:r w:rsidRPr="7AB21E44">
        <w:t xml:space="preserve">Frome </w:t>
      </w:r>
      <w:r w:rsidRPr="0025325C">
        <w:rPr>
          <w:rFonts w:cstheme="minorHAnsi"/>
        </w:rPr>
        <w:t xml:space="preserve">Gateway </w:t>
      </w:r>
      <w:r w:rsidR="1D022E0C" w:rsidRPr="0025325C">
        <w:rPr>
          <w:rFonts w:cstheme="minorHAnsi"/>
        </w:rPr>
        <w:t xml:space="preserve">Inclusive Economy Strategy </w:t>
      </w:r>
    </w:p>
    <w:p w14:paraId="4C36A771" w14:textId="42EBC690" w:rsidR="005A5E4E" w:rsidRPr="0025325C" w:rsidRDefault="29713080" w:rsidP="4BD3C5A0">
      <w:pPr>
        <w:pStyle w:val="ListParagraph"/>
        <w:numPr>
          <w:ilvl w:val="0"/>
          <w:numId w:val="33"/>
        </w:numPr>
        <w:rPr>
          <w:rFonts w:cstheme="minorHAnsi"/>
        </w:rPr>
      </w:pPr>
      <w:r w:rsidRPr="0025325C">
        <w:rPr>
          <w:rFonts w:cstheme="minorHAnsi"/>
        </w:rPr>
        <w:t xml:space="preserve">Frome Gateway Housing Strategy </w:t>
      </w:r>
    </w:p>
    <w:p w14:paraId="22B0F1DD" w14:textId="321E1DF5" w:rsidR="008D50E5" w:rsidRPr="0025325C" w:rsidRDefault="00BF0339" w:rsidP="4BD3C5A0">
      <w:pPr>
        <w:pStyle w:val="ListParagraph"/>
        <w:numPr>
          <w:ilvl w:val="0"/>
          <w:numId w:val="33"/>
        </w:numPr>
        <w:rPr>
          <w:rFonts w:cstheme="minorHAnsi"/>
        </w:rPr>
      </w:pPr>
      <w:r w:rsidRPr="0025325C">
        <w:rPr>
          <w:rFonts w:cstheme="minorHAnsi"/>
        </w:rPr>
        <w:t>Bristol L</w:t>
      </w:r>
      <w:r w:rsidR="008D50E5" w:rsidRPr="0025325C">
        <w:rPr>
          <w:rFonts w:cstheme="minorHAnsi"/>
        </w:rPr>
        <w:t xml:space="preserve">ocal </w:t>
      </w:r>
      <w:r w:rsidRPr="0025325C">
        <w:rPr>
          <w:rFonts w:cstheme="minorHAnsi"/>
        </w:rPr>
        <w:t>P</w:t>
      </w:r>
      <w:r w:rsidR="008D50E5" w:rsidRPr="0025325C">
        <w:rPr>
          <w:rFonts w:cstheme="minorHAnsi"/>
        </w:rPr>
        <w:t>lan</w:t>
      </w:r>
      <w:r w:rsidR="631E1A38" w:rsidRPr="0025325C">
        <w:rPr>
          <w:rFonts w:cstheme="minorHAnsi"/>
        </w:rPr>
        <w:t xml:space="preserve"> - </w:t>
      </w:r>
      <w:hyperlink r:id="rId19">
        <w:r w:rsidR="631E1A38" w:rsidRPr="0025325C">
          <w:rPr>
            <w:rStyle w:val="Hyperlink"/>
            <w:rFonts w:cstheme="minorHAnsi"/>
          </w:rPr>
          <w:t>Local plan (bristol.gov.uk),</w:t>
        </w:r>
      </w:hyperlink>
      <w:r w:rsidR="631E1A38" w:rsidRPr="0025325C">
        <w:rPr>
          <w:rFonts w:cstheme="minorHAnsi"/>
        </w:rPr>
        <w:t xml:space="preserve"> and emerging Local Plan </w:t>
      </w:r>
      <w:hyperlink r:id="rId20">
        <w:r w:rsidR="631E1A38" w:rsidRPr="0025325C">
          <w:rPr>
            <w:rStyle w:val="Hyperlink"/>
            <w:rFonts w:cstheme="minorHAnsi"/>
          </w:rPr>
          <w:t>Local plan review (bristol.gov.uk)</w:t>
        </w:r>
      </w:hyperlink>
    </w:p>
    <w:p w14:paraId="23D8DCA8" w14:textId="7E2C59C1" w:rsidR="008D50E5" w:rsidRPr="0025325C" w:rsidRDefault="6165FBC9" w:rsidP="7AB21E44">
      <w:pPr>
        <w:pStyle w:val="ListParagraph"/>
        <w:numPr>
          <w:ilvl w:val="0"/>
          <w:numId w:val="33"/>
        </w:numPr>
        <w:rPr>
          <w:rFonts w:cstheme="minorHAnsi"/>
        </w:rPr>
      </w:pPr>
      <w:r w:rsidRPr="0025325C">
        <w:rPr>
          <w:rFonts w:cstheme="minorHAnsi"/>
        </w:rPr>
        <w:t xml:space="preserve">Scope of </w:t>
      </w:r>
      <w:r w:rsidR="5730718E" w:rsidRPr="0025325C">
        <w:rPr>
          <w:rFonts w:cstheme="minorHAnsi"/>
        </w:rPr>
        <w:t xml:space="preserve">Works for the </w:t>
      </w:r>
      <w:r w:rsidRPr="0025325C">
        <w:rPr>
          <w:rFonts w:cstheme="minorHAnsi"/>
        </w:rPr>
        <w:t xml:space="preserve">Affordable Workspace SPD </w:t>
      </w:r>
    </w:p>
    <w:p w14:paraId="60D3D5E6" w14:textId="2FBB9B32" w:rsidR="000341A5" w:rsidRPr="0025325C" w:rsidRDefault="05E2D1E3" w:rsidP="7AB21E44">
      <w:pPr>
        <w:pStyle w:val="ListParagraph"/>
        <w:numPr>
          <w:ilvl w:val="0"/>
          <w:numId w:val="33"/>
        </w:numPr>
        <w:rPr>
          <w:rFonts w:cstheme="minorHAnsi"/>
        </w:rPr>
      </w:pPr>
      <w:r w:rsidRPr="0025325C">
        <w:rPr>
          <w:rFonts w:cstheme="minorHAnsi"/>
        </w:rPr>
        <w:t>Frome Gateway/City Centre Logistic Hub/Strategic cycle route</w:t>
      </w:r>
    </w:p>
    <w:p w14:paraId="011F93F8" w14:textId="77777777" w:rsidR="0025325C" w:rsidRPr="0025325C" w:rsidRDefault="0E829C20" w:rsidP="0025325C">
      <w:pPr>
        <w:pStyle w:val="ListParagraph"/>
        <w:numPr>
          <w:ilvl w:val="0"/>
          <w:numId w:val="33"/>
        </w:numPr>
        <w:rPr>
          <w:rFonts w:cstheme="minorHAnsi"/>
        </w:rPr>
      </w:pPr>
      <w:commentRangeStart w:id="5"/>
      <w:commentRangeStart w:id="6"/>
      <w:r w:rsidRPr="0025325C">
        <w:rPr>
          <w:rFonts w:cstheme="minorHAnsi"/>
        </w:rPr>
        <w:t xml:space="preserve">WECA outline business case template </w:t>
      </w:r>
      <w:commentRangeEnd w:id="5"/>
      <w:r w:rsidRPr="0025325C">
        <w:rPr>
          <w:rStyle w:val="CommentReference"/>
          <w:rFonts w:cstheme="minorHAnsi"/>
          <w:sz w:val="22"/>
          <w:szCs w:val="22"/>
        </w:rPr>
        <w:commentReference w:id="5"/>
      </w:r>
      <w:commentRangeEnd w:id="6"/>
      <w:r w:rsidRPr="0025325C">
        <w:rPr>
          <w:rStyle w:val="CommentReference"/>
          <w:rFonts w:cstheme="minorHAnsi"/>
          <w:sz w:val="22"/>
          <w:szCs w:val="22"/>
        </w:rPr>
        <w:commentReference w:id="6"/>
      </w:r>
    </w:p>
    <w:p w14:paraId="6B3CB568" w14:textId="4B4459A4" w:rsidR="008D50E5" w:rsidRPr="0025325C" w:rsidRDefault="00F26287" w:rsidP="0025325C">
      <w:pPr>
        <w:pStyle w:val="ListParagraph"/>
        <w:numPr>
          <w:ilvl w:val="0"/>
          <w:numId w:val="33"/>
        </w:numPr>
        <w:rPr>
          <w:rFonts w:cstheme="minorHAnsi"/>
        </w:rPr>
      </w:pPr>
      <w:hyperlink r:id="rId21" w:tgtFrame="_blank" w:tooltip="https://bristolcouncil.sharepoint.com/sites/RegenerationTeam/Shared%20Documents/Frome%20Gateway/Procurement/HE%20Employment%20and%20Business%20Implementation%20Plan/Brief%20Appendices/Frome%20Gateway%20Area%20Plan%20showing%20Universal%20House.pdf?CT=170110233" w:history="1">
        <w:r w:rsidR="0025325C">
          <w:rPr>
            <w:rStyle w:val="Hyperlink"/>
            <w:rFonts w:cstheme="minorHAnsi"/>
            <w:color w:val="0000EE"/>
            <w:shd w:val="clear" w:color="auto" w:fill="FFFFFF"/>
          </w:rPr>
          <w:t>Frome Gateway Area Plan</w:t>
        </w:r>
      </w:hyperlink>
    </w:p>
    <w:p w14:paraId="42227150" w14:textId="6E650AB9" w:rsidR="00480155" w:rsidRPr="00480155" w:rsidRDefault="00480155" w:rsidP="4BD3C5A0">
      <w:pPr>
        <w:pStyle w:val="ListParagraph"/>
        <w:ind w:left="0"/>
      </w:pPr>
      <w:r w:rsidRPr="4BD3C5A0">
        <w:t xml:space="preserve">All reference documents will be made available to the preferred consultant upon appointment. </w:t>
      </w:r>
    </w:p>
    <w:p w14:paraId="79AE8278" w14:textId="77777777" w:rsidR="008D50E5" w:rsidRDefault="008D50E5" w:rsidP="008D50E5">
      <w:pPr>
        <w:pStyle w:val="ListParagraph"/>
        <w:ind w:left="360"/>
        <w:rPr>
          <w:rFonts w:cstheme="minorHAnsi"/>
          <w:b/>
          <w:bCs/>
        </w:rPr>
      </w:pPr>
    </w:p>
    <w:p w14:paraId="12F0D883" w14:textId="23CCE3E6" w:rsidR="4BD3C5A0" w:rsidRDefault="4BD3C5A0">
      <w:r>
        <w:br w:type="page"/>
      </w:r>
    </w:p>
    <w:p w14:paraId="61B1C3BA" w14:textId="2814CE53" w:rsidR="009B7055" w:rsidRPr="003A11D6" w:rsidRDefault="009B7055" w:rsidP="003A11D6">
      <w:pPr>
        <w:pStyle w:val="ListParagraph"/>
        <w:numPr>
          <w:ilvl w:val="0"/>
          <w:numId w:val="29"/>
        </w:numPr>
        <w:rPr>
          <w:rFonts w:cstheme="minorHAnsi"/>
          <w:b/>
          <w:bCs/>
        </w:rPr>
      </w:pPr>
      <w:r w:rsidRPr="003A11D6">
        <w:rPr>
          <w:rFonts w:cstheme="minorHAnsi"/>
          <w:b/>
          <w:bCs/>
        </w:rPr>
        <w:lastRenderedPageBreak/>
        <w:t>P</w:t>
      </w:r>
      <w:r w:rsidR="003A11D6">
        <w:rPr>
          <w:rFonts w:cstheme="minorHAnsi"/>
          <w:b/>
          <w:bCs/>
        </w:rPr>
        <w:t xml:space="preserve">ROJECT PROGRAMME: </w:t>
      </w:r>
    </w:p>
    <w:p w14:paraId="65F5A6E4" w14:textId="728C89E5" w:rsidR="00894FCD" w:rsidRPr="00466451" w:rsidRDefault="009E165F" w:rsidP="00F70F8C">
      <w:pPr>
        <w:rPr>
          <w:rStyle w:val="normaltextrun"/>
          <w:rFonts w:ascii="Calibri" w:hAnsi="Calibri" w:cs="Calibri"/>
          <w:color w:val="000000"/>
          <w:shd w:val="clear" w:color="auto" w:fill="FFFFFF"/>
        </w:rPr>
      </w:pPr>
      <w:r>
        <w:t xml:space="preserve">The project programme is determined by the </w:t>
      </w:r>
      <w:r w:rsidR="000A466B">
        <w:t>Home England Funding Requirements, all the works must be completed</w:t>
      </w:r>
      <w:r w:rsidR="00E643FB">
        <w:t xml:space="preserve"> and </w:t>
      </w:r>
      <w:r w:rsidR="000A466B">
        <w:t>paid</w:t>
      </w:r>
      <w:r w:rsidR="00E643FB">
        <w:t xml:space="preserve"> for</w:t>
      </w:r>
      <w:r w:rsidR="000A466B">
        <w:t xml:space="preserve"> by</w:t>
      </w:r>
      <w:r w:rsidR="00E643FB">
        <w:t xml:space="preserve"> 15</w:t>
      </w:r>
      <w:r w:rsidR="00E643FB" w:rsidRPr="00F15173">
        <w:rPr>
          <w:vertAlign w:val="superscript"/>
        </w:rPr>
        <w:t>th</w:t>
      </w:r>
      <w:r w:rsidR="00E643FB">
        <w:t xml:space="preserve"> March 2024. </w:t>
      </w:r>
      <w:r w:rsidR="007B7416">
        <w:t xml:space="preserve">An indicative </w:t>
      </w:r>
      <w:r w:rsidR="00F70F8C">
        <w:t xml:space="preserve">programme is set out please. </w:t>
      </w:r>
      <w:proofErr w:type="gramStart"/>
      <w:r w:rsidR="00F70F8C">
        <w:t xml:space="preserve">A </w:t>
      </w:r>
      <w:r w:rsidR="00525E31">
        <w:rPr>
          <w:rStyle w:val="normaltextrun"/>
          <w:rFonts w:ascii="Calibri" w:hAnsi="Calibri" w:cs="Calibri"/>
          <w:color w:val="000000"/>
          <w:shd w:val="clear" w:color="auto" w:fill="FFFFFF"/>
        </w:rPr>
        <w:t xml:space="preserve"> final</w:t>
      </w:r>
      <w:proofErr w:type="gramEnd"/>
      <w:r w:rsidR="00525E31">
        <w:rPr>
          <w:rStyle w:val="normaltextrun"/>
          <w:rFonts w:ascii="Calibri" w:hAnsi="Calibri" w:cs="Calibri"/>
          <w:color w:val="000000"/>
          <w:shd w:val="clear" w:color="auto" w:fill="FFFFFF"/>
        </w:rPr>
        <w:t xml:space="preserve"> programme will be agreed </w:t>
      </w:r>
      <w:r w:rsidR="00F70F8C">
        <w:rPr>
          <w:rStyle w:val="normaltextrun"/>
          <w:rFonts w:ascii="Calibri" w:hAnsi="Calibri" w:cs="Calibri"/>
          <w:color w:val="000000"/>
          <w:shd w:val="clear" w:color="auto" w:fill="FFFFFF"/>
        </w:rPr>
        <w:t>with the consultant upon appointment</w:t>
      </w:r>
      <w:r w:rsidR="00525E31">
        <w:rPr>
          <w:rStyle w:val="normaltextrun"/>
          <w:rFonts w:ascii="Calibri" w:hAnsi="Calibri" w:cs="Calibri"/>
          <w:color w:val="000000"/>
          <w:shd w:val="clear" w:color="auto" w:fill="FFFFFF"/>
        </w:rPr>
        <w:t>:</w:t>
      </w:r>
    </w:p>
    <w:tbl>
      <w:tblPr>
        <w:tblStyle w:val="TableGrid"/>
        <w:tblW w:w="0" w:type="auto"/>
        <w:tblLook w:val="04A0" w:firstRow="1" w:lastRow="0" w:firstColumn="1" w:lastColumn="0" w:noHBand="0" w:noVBand="1"/>
      </w:tblPr>
      <w:tblGrid>
        <w:gridCol w:w="2689"/>
        <w:gridCol w:w="425"/>
        <w:gridCol w:w="425"/>
        <w:gridCol w:w="430"/>
        <w:gridCol w:w="425"/>
        <w:gridCol w:w="424"/>
        <w:gridCol w:w="424"/>
        <w:gridCol w:w="381"/>
        <w:gridCol w:w="328"/>
        <w:gridCol w:w="391"/>
        <w:gridCol w:w="443"/>
        <w:gridCol w:w="440"/>
        <w:gridCol w:w="471"/>
        <w:gridCol w:w="440"/>
        <w:gridCol w:w="440"/>
        <w:gridCol w:w="440"/>
      </w:tblGrid>
      <w:tr w:rsidR="00594C59" w14:paraId="6DE9E767" w14:textId="1AF8AB6C" w:rsidTr="4939285C">
        <w:tc>
          <w:tcPr>
            <w:tcW w:w="2689" w:type="dxa"/>
            <w:vMerge w:val="restart"/>
          </w:tcPr>
          <w:p w14:paraId="0E507B59" w14:textId="1B6EACFF" w:rsidR="00594C59" w:rsidRDefault="00594C59" w:rsidP="00594C59">
            <w:pPr>
              <w:jc w:val="center"/>
              <w:rPr>
                <w:rFonts w:cstheme="minorHAnsi"/>
                <w:i/>
                <w:iCs/>
              </w:rPr>
            </w:pPr>
            <w:r>
              <w:rPr>
                <w:rFonts w:cstheme="minorHAnsi"/>
                <w:i/>
                <w:iCs/>
              </w:rPr>
              <w:t>Task / project</w:t>
            </w:r>
          </w:p>
        </w:tc>
        <w:tc>
          <w:tcPr>
            <w:tcW w:w="6327" w:type="dxa"/>
            <w:gridSpan w:val="15"/>
          </w:tcPr>
          <w:p w14:paraId="50D4FC64" w14:textId="222B6B09" w:rsidR="00594C59" w:rsidRDefault="00594C59" w:rsidP="00594C59">
            <w:pPr>
              <w:jc w:val="center"/>
              <w:rPr>
                <w:rFonts w:cstheme="minorHAnsi"/>
                <w:i/>
                <w:iCs/>
              </w:rPr>
            </w:pPr>
            <w:r>
              <w:rPr>
                <w:rFonts w:cstheme="minorHAnsi"/>
                <w:i/>
                <w:iCs/>
              </w:rPr>
              <w:t>Week</w:t>
            </w:r>
          </w:p>
        </w:tc>
      </w:tr>
      <w:tr w:rsidR="00594C59" w14:paraId="56893BFD" w14:textId="5A8435C2" w:rsidTr="4939285C">
        <w:tc>
          <w:tcPr>
            <w:tcW w:w="2689" w:type="dxa"/>
            <w:vMerge/>
          </w:tcPr>
          <w:p w14:paraId="415F5AEC" w14:textId="77777777" w:rsidR="00594C59" w:rsidRDefault="00594C59" w:rsidP="009B7055">
            <w:pPr>
              <w:rPr>
                <w:rFonts w:cstheme="minorHAnsi"/>
                <w:i/>
                <w:iCs/>
              </w:rPr>
            </w:pPr>
          </w:p>
        </w:tc>
        <w:tc>
          <w:tcPr>
            <w:tcW w:w="425" w:type="dxa"/>
          </w:tcPr>
          <w:p w14:paraId="022FD6FF" w14:textId="4899E5C4" w:rsidR="00594C59" w:rsidRDefault="00594C59" w:rsidP="009B7055">
            <w:pPr>
              <w:rPr>
                <w:rFonts w:cstheme="minorHAnsi"/>
                <w:i/>
                <w:iCs/>
              </w:rPr>
            </w:pPr>
            <w:r>
              <w:rPr>
                <w:rFonts w:cstheme="minorHAnsi"/>
                <w:i/>
                <w:iCs/>
              </w:rPr>
              <w:t>1</w:t>
            </w:r>
          </w:p>
        </w:tc>
        <w:tc>
          <w:tcPr>
            <w:tcW w:w="425" w:type="dxa"/>
          </w:tcPr>
          <w:p w14:paraId="00579E27" w14:textId="53105BF4" w:rsidR="00594C59" w:rsidRDefault="00594C59" w:rsidP="009B7055">
            <w:pPr>
              <w:rPr>
                <w:rFonts w:cstheme="minorHAnsi"/>
                <w:i/>
                <w:iCs/>
              </w:rPr>
            </w:pPr>
            <w:r>
              <w:rPr>
                <w:rFonts w:cstheme="minorHAnsi"/>
                <w:i/>
                <w:iCs/>
              </w:rPr>
              <w:t>2</w:t>
            </w:r>
          </w:p>
        </w:tc>
        <w:tc>
          <w:tcPr>
            <w:tcW w:w="430" w:type="dxa"/>
          </w:tcPr>
          <w:p w14:paraId="3C5AE369" w14:textId="35A491FB" w:rsidR="00594C59" w:rsidRDefault="00594C59" w:rsidP="009B7055">
            <w:pPr>
              <w:rPr>
                <w:rFonts w:cstheme="minorHAnsi"/>
                <w:i/>
                <w:iCs/>
              </w:rPr>
            </w:pPr>
            <w:r>
              <w:rPr>
                <w:rFonts w:cstheme="minorHAnsi"/>
                <w:i/>
                <w:iCs/>
              </w:rPr>
              <w:t>3</w:t>
            </w:r>
          </w:p>
        </w:tc>
        <w:tc>
          <w:tcPr>
            <w:tcW w:w="425" w:type="dxa"/>
          </w:tcPr>
          <w:p w14:paraId="05D30830" w14:textId="05812B12" w:rsidR="00594C59" w:rsidRDefault="00594C59" w:rsidP="009B7055">
            <w:pPr>
              <w:rPr>
                <w:rFonts w:cstheme="minorHAnsi"/>
                <w:i/>
                <w:iCs/>
              </w:rPr>
            </w:pPr>
            <w:r>
              <w:rPr>
                <w:rFonts w:cstheme="minorHAnsi"/>
                <w:i/>
                <w:iCs/>
              </w:rPr>
              <w:t>4</w:t>
            </w:r>
          </w:p>
        </w:tc>
        <w:tc>
          <w:tcPr>
            <w:tcW w:w="424" w:type="dxa"/>
          </w:tcPr>
          <w:p w14:paraId="0BEDC2E0" w14:textId="475DFFB2" w:rsidR="00594C59" w:rsidRDefault="00594C59" w:rsidP="009B7055">
            <w:pPr>
              <w:rPr>
                <w:rFonts w:cstheme="minorHAnsi"/>
                <w:i/>
                <w:iCs/>
              </w:rPr>
            </w:pPr>
            <w:r>
              <w:rPr>
                <w:rFonts w:cstheme="minorHAnsi"/>
                <w:i/>
                <w:iCs/>
              </w:rPr>
              <w:t>5</w:t>
            </w:r>
          </w:p>
        </w:tc>
        <w:tc>
          <w:tcPr>
            <w:tcW w:w="424" w:type="dxa"/>
          </w:tcPr>
          <w:p w14:paraId="3B59D003" w14:textId="7C27254E" w:rsidR="00594C59" w:rsidRDefault="00594C59" w:rsidP="009B7055">
            <w:pPr>
              <w:rPr>
                <w:rFonts w:cstheme="minorHAnsi"/>
                <w:i/>
                <w:iCs/>
              </w:rPr>
            </w:pPr>
            <w:r>
              <w:rPr>
                <w:rFonts w:cstheme="minorHAnsi"/>
                <w:i/>
                <w:iCs/>
              </w:rPr>
              <w:t>6</w:t>
            </w:r>
          </w:p>
        </w:tc>
        <w:tc>
          <w:tcPr>
            <w:tcW w:w="381" w:type="dxa"/>
          </w:tcPr>
          <w:p w14:paraId="7F8DC53F" w14:textId="04CF12C8" w:rsidR="00594C59" w:rsidRDefault="00594C59" w:rsidP="009B7055">
            <w:pPr>
              <w:rPr>
                <w:rFonts w:cstheme="minorHAnsi"/>
                <w:i/>
                <w:iCs/>
              </w:rPr>
            </w:pPr>
            <w:r>
              <w:rPr>
                <w:rFonts w:cstheme="minorHAnsi"/>
                <w:i/>
                <w:iCs/>
              </w:rPr>
              <w:t>7</w:t>
            </w:r>
          </w:p>
        </w:tc>
        <w:tc>
          <w:tcPr>
            <w:tcW w:w="328" w:type="dxa"/>
          </w:tcPr>
          <w:p w14:paraId="7CD510FF" w14:textId="1710366F" w:rsidR="00594C59" w:rsidRDefault="00594C59" w:rsidP="009B7055">
            <w:pPr>
              <w:rPr>
                <w:rFonts w:cstheme="minorHAnsi"/>
                <w:i/>
                <w:iCs/>
              </w:rPr>
            </w:pPr>
            <w:r>
              <w:rPr>
                <w:rFonts w:cstheme="minorHAnsi"/>
                <w:i/>
                <w:iCs/>
              </w:rPr>
              <w:t>8</w:t>
            </w:r>
          </w:p>
        </w:tc>
        <w:tc>
          <w:tcPr>
            <w:tcW w:w="391" w:type="dxa"/>
          </w:tcPr>
          <w:p w14:paraId="14FA0472" w14:textId="64050781" w:rsidR="00594C59" w:rsidRDefault="00594C59" w:rsidP="009B7055">
            <w:pPr>
              <w:rPr>
                <w:rFonts w:cstheme="minorHAnsi"/>
                <w:i/>
                <w:iCs/>
              </w:rPr>
            </w:pPr>
            <w:r>
              <w:rPr>
                <w:rFonts w:cstheme="minorHAnsi"/>
                <w:i/>
                <w:iCs/>
              </w:rPr>
              <w:t>9</w:t>
            </w:r>
          </w:p>
        </w:tc>
        <w:tc>
          <w:tcPr>
            <w:tcW w:w="443" w:type="dxa"/>
          </w:tcPr>
          <w:p w14:paraId="16D89B4C" w14:textId="56024EE9" w:rsidR="00594C59" w:rsidRDefault="00594C59" w:rsidP="009B7055">
            <w:pPr>
              <w:rPr>
                <w:rFonts w:cstheme="minorHAnsi"/>
                <w:i/>
                <w:iCs/>
              </w:rPr>
            </w:pPr>
            <w:r>
              <w:rPr>
                <w:rFonts w:cstheme="minorHAnsi"/>
                <w:i/>
                <w:iCs/>
              </w:rPr>
              <w:t>10</w:t>
            </w:r>
          </w:p>
        </w:tc>
        <w:tc>
          <w:tcPr>
            <w:tcW w:w="440" w:type="dxa"/>
          </w:tcPr>
          <w:p w14:paraId="3193396D" w14:textId="0274FC03" w:rsidR="00594C59" w:rsidRDefault="00594C59" w:rsidP="009B7055">
            <w:pPr>
              <w:rPr>
                <w:rFonts w:cstheme="minorHAnsi"/>
                <w:i/>
                <w:iCs/>
              </w:rPr>
            </w:pPr>
            <w:r>
              <w:rPr>
                <w:rFonts w:cstheme="minorHAnsi"/>
                <w:i/>
                <w:iCs/>
              </w:rPr>
              <w:t>11</w:t>
            </w:r>
          </w:p>
        </w:tc>
        <w:tc>
          <w:tcPr>
            <w:tcW w:w="471" w:type="dxa"/>
          </w:tcPr>
          <w:p w14:paraId="4A8A0680" w14:textId="33422D0A" w:rsidR="00594C59" w:rsidRDefault="00594C59" w:rsidP="009B7055">
            <w:pPr>
              <w:rPr>
                <w:rFonts w:cstheme="minorHAnsi"/>
                <w:i/>
                <w:iCs/>
              </w:rPr>
            </w:pPr>
            <w:r>
              <w:rPr>
                <w:rFonts w:cstheme="minorHAnsi"/>
                <w:i/>
                <w:iCs/>
              </w:rPr>
              <w:t>12</w:t>
            </w:r>
          </w:p>
        </w:tc>
        <w:tc>
          <w:tcPr>
            <w:tcW w:w="440" w:type="dxa"/>
          </w:tcPr>
          <w:p w14:paraId="36F97A9E" w14:textId="3CE20754" w:rsidR="00594C59" w:rsidRDefault="00594C59" w:rsidP="009B7055">
            <w:pPr>
              <w:rPr>
                <w:rFonts w:cstheme="minorHAnsi"/>
                <w:i/>
                <w:iCs/>
              </w:rPr>
            </w:pPr>
            <w:r>
              <w:rPr>
                <w:rFonts w:cstheme="minorHAnsi"/>
                <w:i/>
                <w:iCs/>
              </w:rPr>
              <w:t>13</w:t>
            </w:r>
          </w:p>
        </w:tc>
        <w:tc>
          <w:tcPr>
            <w:tcW w:w="440" w:type="dxa"/>
          </w:tcPr>
          <w:p w14:paraId="17D5E186" w14:textId="0C3D5114" w:rsidR="00594C59" w:rsidRDefault="00594C59" w:rsidP="009B7055">
            <w:pPr>
              <w:rPr>
                <w:rFonts w:cstheme="minorHAnsi"/>
                <w:i/>
                <w:iCs/>
              </w:rPr>
            </w:pPr>
            <w:r>
              <w:rPr>
                <w:rFonts w:cstheme="minorHAnsi"/>
                <w:i/>
                <w:iCs/>
              </w:rPr>
              <w:t>14</w:t>
            </w:r>
          </w:p>
        </w:tc>
        <w:tc>
          <w:tcPr>
            <w:tcW w:w="440" w:type="dxa"/>
          </w:tcPr>
          <w:p w14:paraId="1D0F3316" w14:textId="278BEB12" w:rsidR="00594C59" w:rsidRDefault="00594C59" w:rsidP="009B7055">
            <w:pPr>
              <w:rPr>
                <w:rFonts w:cstheme="minorHAnsi"/>
                <w:i/>
                <w:iCs/>
              </w:rPr>
            </w:pPr>
            <w:r>
              <w:rPr>
                <w:rFonts w:cstheme="minorHAnsi"/>
                <w:i/>
                <w:iCs/>
              </w:rPr>
              <w:t>15</w:t>
            </w:r>
          </w:p>
        </w:tc>
      </w:tr>
      <w:tr w:rsidR="008B53A3" w14:paraId="6C413CA6" w14:textId="669785F1" w:rsidTr="4939285C">
        <w:tc>
          <w:tcPr>
            <w:tcW w:w="2689" w:type="dxa"/>
          </w:tcPr>
          <w:p w14:paraId="69CF4A0D" w14:textId="7C675B0E" w:rsidR="008B53A3" w:rsidRDefault="008B53A3" w:rsidP="009B7055">
            <w:pPr>
              <w:rPr>
                <w:rFonts w:cstheme="minorHAnsi"/>
                <w:i/>
                <w:iCs/>
              </w:rPr>
            </w:pPr>
            <w:r>
              <w:rPr>
                <w:rFonts w:cstheme="minorHAnsi"/>
                <w:i/>
                <w:iCs/>
              </w:rPr>
              <w:t>Inception workshop / meeting</w:t>
            </w:r>
          </w:p>
        </w:tc>
        <w:tc>
          <w:tcPr>
            <w:tcW w:w="425" w:type="dxa"/>
            <w:shd w:val="clear" w:color="auto" w:fill="ED7D31" w:themeFill="accent2"/>
          </w:tcPr>
          <w:p w14:paraId="5058B933" w14:textId="77777777" w:rsidR="008B53A3" w:rsidRDefault="008B53A3" w:rsidP="009B7055">
            <w:pPr>
              <w:rPr>
                <w:rFonts w:cstheme="minorHAnsi"/>
                <w:i/>
                <w:iCs/>
              </w:rPr>
            </w:pPr>
          </w:p>
        </w:tc>
        <w:tc>
          <w:tcPr>
            <w:tcW w:w="425" w:type="dxa"/>
          </w:tcPr>
          <w:p w14:paraId="76C5C99E" w14:textId="77777777" w:rsidR="008B53A3" w:rsidRDefault="008B53A3" w:rsidP="009B7055">
            <w:pPr>
              <w:rPr>
                <w:rFonts w:cstheme="minorHAnsi"/>
                <w:i/>
                <w:iCs/>
              </w:rPr>
            </w:pPr>
          </w:p>
        </w:tc>
        <w:tc>
          <w:tcPr>
            <w:tcW w:w="430" w:type="dxa"/>
          </w:tcPr>
          <w:p w14:paraId="1CD4A86A" w14:textId="77777777" w:rsidR="008B53A3" w:rsidRDefault="008B53A3" w:rsidP="009B7055">
            <w:pPr>
              <w:rPr>
                <w:rFonts w:cstheme="minorHAnsi"/>
                <w:i/>
                <w:iCs/>
              </w:rPr>
            </w:pPr>
          </w:p>
        </w:tc>
        <w:tc>
          <w:tcPr>
            <w:tcW w:w="425" w:type="dxa"/>
          </w:tcPr>
          <w:p w14:paraId="254DA148" w14:textId="77777777" w:rsidR="008B53A3" w:rsidRDefault="008B53A3" w:rsidP="009B7055">
            <w:pPr>
              <w:rPr>
                <w:rFonts w:cstheme="minorHAnsi"/>
                <w:i/>
                <w:iCs/>
              </w:rPr>
            </w:pPr>
          </w:p>
        </w:tc>
        <w:tc>
          <w:tcPr>
            <w:tcW w:w="424" w:type="dxa"/>
          </w:tcPr>
          <w:p w14:paraId="2E311888" w14:textId="77777777" w:rsidR="008B53A3" w:rsidRDefault="008B53A3" w:rsidP="009B7055">
            <w:pPr>
              <w:rPr>
                <w:rFonts w:cstheme="minorHAnsi"/>
                <w:i/>
                <w:iCs/>
              </w:rPr>
            </w:pPr>
          </w:p>
        </w:tc>
        <w:tc>
          <w:tcPr>
            <w:tcW w:w="424" w:type="dxa"/>
          </w:tcPr>
          <w:p w14:paraId="2C86D6ED" w14:textId="77777777" w:rsidR="008B53A3" w:rsidRDefault="008B53A3" w:rsidP="009B7055">
            <w:pPr>
              <w:rPr>
                <w:rFonts w:cstheme="minorHAnsi"/>
                <w:i/>
                <w:iCs/>
              </w:rPr>
            </w:pPr>
          </w:p>
        </w:tc>
        <w:tc>
          <w:tcPr>
            <w:tcW w:w="381" w:type="dxa"/>
          </w:tcPr>
          <w:p w14:paraId="4BEFFA71" w14:textId="77777777" w:rsidR="008B53A3" w:rsidRDefault="008B53A3" w:rsidP="009B7055">
            <w:pPr>
              <w:rPr>
                <w:rFonts w:cstheme="minorHAnsi"/>
                <w:i/>
                <w:iCs/>
              </w:rPr>
            </w:pPr>
          </w:p>
        </w:tc>
        <w:tc>
          <w:tcPr>
            <w:tcW w:w="328" w:type="dxa"/>
          </w:tcPr>
          <w:p w14:paraId="5067B1AB" w14:textId="77777777" w:rsidR="008B53A3" w:rsidRDefault="008B53A3" w:rsidP="009B7055">
            <w:pPr>
              <w:rPr>
                <w:rFonts w:cstheme="minorHAnsi"/>
                <w:i/>
                <w:iCs/>
              </w:rPr>
            </w:pPr>
          </w:p>
        </w:tc>
        <w:tc>
          <w:tcPr>
            <w:tcW w:w="391" w:type="dxa"/>
          </w:tcPr>
          <w:p w14:paraId="3517C730" w14:textId="77777777" w:rsidR="008B53A3" w:rsidRDefault="008B53A3" w:rsidP="009B7055">
            <w:pPr>
              <w:rPr>
                <w:rFonts w:cstheme="minorHAnsi"/>
                <w:i/>
                <w:iCs/>
              </w:rPr>
            </w:pPr>
          </w:p>
        </w:tc>
        <w:tc>
          <w:tcPr>
            <w:tcW w:w="443" w:type="dxa"/>
          </w:tcPr>
          <w:p w14:paraId="1B460406" w14:textId="77777777" w:rsidR="008B53A3" w:rsidRDefault="008B53A3" w:rsidP="009B7055">
            <w:pPr>
              <w:rPr>
                <w:rFonts w:cstheme="minorHAnsi"/>
                <w:i/>
                <w:iCs/>
              </w:rPr>
            </w:pPr>
          </w:p>
        </w:tc>
        <w:tc>
          <w:tcPr>
            <w:tcW w:w="440" w:type="dxa"/>
          </w:tcPr>
          <w:p w14:paraId="1D6F6ED7" w14:textId="77777777" w:rsidR="008B53A3" w:rsidRDefault="008B53A3" w:rsidP="009B7055">
            <w:pPr>
              <w:rPr>
                <w:rFonts w:cstheme="minorHAnsi"/>
                <w:i/>
                <w:iCs/>
              </w:rPr>
            </w:pPr>
          </w:p>
        </w:tc>
        <w:tc>
          <w:tcPr>
            <w:tcW w:w="471" w:type="dxa"/>
          </w:tcPr>
          <w:p w14:paraId="29206D7A" w14:textId="77777777" w:rsidR="008B53A3" w:rsidRDefault="008B53A3" w:rsidP="009B7055">
            <w:pPr>
              <w:rPr>
                <w:rFonts w:cstheme="minorHAnsi"/>
                <w:i/>
                <w:iCs/>
              </w:rPr>
            </w:pPr>
          </w:p>
        </w:tc>
        <w:tc>
          <w:tcPr>
            <w:tcW w:w="440" w:type="dxa"/>
          </w:tcPr>
          <w:p w14:paraId="59CEF45F" w14:textId="77777777" w:rsidR="008B53A3" w:rsidRDefault="008B53A3" w:rsidP="009B7055">
            <w:pPr>
              <w:rPr>
                <w:rFonts w:cstheme="minorHAnsi"/>
                <w:i/>
                <w:iCs/>
              </w:rPr>
            </w:pPr>
          </w:p>
        </w:tc>
        <w:tc>
          <w:tcPr>
            <w:tcW w:w="440" w:type="dxa"/>
          </w:tcPr>
          <w:p w14:paraId="3012EEE5" w14:textId="77777777" w:rsidR="008B53A3" w:rsidRDefault="008B53A3" w:rsidP="009B7055">
            <w:pPr>
              <w:rPr>
                <w:rFonts w:cstheme="minorHAnsi"/>
                <w:i/>
                <w:iCs/>
              </w:rPr>
            </w:pPr>
          </w:p>
        </w:tc>
        <w:tc>
          <w:tcPr>
            <w:tcW w:w="440" w:type="dxa"/>
          </w:tcPr>
          <w:p w14:paraId="5DFA6C0E" w14:textId="77777777" w:rsidR="008B53A3" w:rsidRDefault="008B53A3" w:rsidP="009B7055">
            <w:pPr>
              <w:rPr>
                <w:rFonts w:cstheme="minorHAnsi"/>
                <w:i/>
                <w:iCs/>
              </w:rPr>
            </w:pPr>
          </w:p>
        </w:tc>
      </w:tr>
      <w:tr w:rsidR="008B53A3" w14:paraId="7990376D" w14:textId="30EFE625" w:rsidTr="4939285C">
        <w:tc>
          <w:tcPr>
            <w:tcW w:w="2689" w:type="dxa"/>
          </w:tcPr>
          <w:p w14:paraId="1DC09FB2" w14:textId="51092961" w:rsidR="008B53A3" w:rsidRDefault="008B53A3" w:rsidP="009B7055">
            <w:pPr>
              <w:rPr>
                <w:rFonts w:cstheme="minorHAnsi"/>
                <w:i/>
                <w:iCs/>
              </w:rPr>
            </w:pPr>
            <w:r>
              <w:rPr>
                <w:rFonts w:cstheme="minorHAnsi"/>
                <w:i/>
                <w:iCs/>
              </w:rPr>
              <w:t>Background</w:t>
            </w:r>
            <w:r w:rsidR="00594C59">
              <w:rPr>
                <w:rFonts w:cstheme="minorHAnsi"/>
                <w:i/>
                <w:iCs/>
              </w:rPr>
              <w:t xml:space="preserve"> analysis / information</w:t>
            </w:r>
          </w:p>
        </w:tc>
        <w:tc>
          <w:tcPr>
            <w:tcW w:w="425" w:type="dxa"/>
            <w:shd w:val="clear" w:color="auto" w:fill="F7CAAC" w:themeFill="accent2" w:themeFillTint="66"/>
          </w:tcPr>
          <w:p w14:paraId="01BB3F04" w14:textId="77777777" w:rsidR="008B53A3" w:rsidRDefault="008B53A3" w:rsidP="009B7055">
            <w:pPr>
              <w:rPr>
                <w:rFonts w:cstheme="minorHAnsi"/>
                <w:i/>
                <w:iCs/>
              </w:rPr>
            </w:pPr>
          </w:p>
        </w:tc>
        <w:tc>
          <w:tcPr>
            <w:tcW w:w="425" w:type="dxa"/>
            <w:shd w:val="clear" w:color="auto" w:fill="F7CAAC" w:themeFill="accent2" w:themeFillTint="66"/>
          </w:tcPr>
          <w:p w14:paraId="076D3DA5" w14:textId="77777777" w:rsidR="008B53A3" w:rsidRDefault="008B53A3" w:rsidP="009B7055">
            <w:pPr>
              <w:rPr>
                <w:rFonts w:cstheme="minorHAnsi"/>
                <w:i/>
                <w:iCs/>
              </w:rPr>
            </w:pPr>
          </w:p>
        </w:tc>
        <w:tc>
          <w:tcPr>
            <w:tcW w:w="430" w:type="dxa"/>
            <w:shd w:val="clear" w:color="auto" w:fill="F7CAAC" w:themeFill="accent2" w:themeFillTint="66"/>
          </w:tcPr>
          <w:p w14:paraId="04E29779" w14:textId="77777777" w:rsidR="008B53A3" w:rsidRDefault="008B53A3" w:rsidP="009B7055">
            <w:pPr>
              <w:rPr>
                <w:rFonts w:cstheme="minorHAnsi"/>
                <w:i/>
                <w:iCs/>
              </w:rPr>
            </w:pPr>
          </w:p>
        </w:tc>
        <w:tc>
          <w:tcPr>
            <w:tcW w:w="425" w:type="dxa"/>
          </w:tcPr>
          <w:p w14:paraId="03D9ADBB" w14:textId="77777777" w:rsidR="008B53A3" w:rsidRDefault="008B53A3" w:rsidP="009B7055">
            <w:pPr>
              <w:rPr>
                <w:rFonts w:cstheme="minorHAnsi"/>
                <w:i/>
                <w:iCs/>
              </w:rPr>
            </w:pPr>
          </w:p>
        </w:tc>
        <w:tc>
          <w:tcPr>
            <w:tcW w:w="424" w:type="dxa"/>
          </w:tcPr>
          <w:p w14:paraId="50EA8CAB" w14:textId="77777777" w:rsidR="008B53A3" w:rsidRDefault="008B53A3" w:rsidP="009B7055">
            <w:pPr>
              <w:rPr>
                <w:rFonts w:cstheme="minorHAnsi"/>
                <w:i/>
                <w:iCs/>
              </w:rPr>
            </w:pPr>
          </w:p>
        </w:tc>
        <w:tc>
          <w:tcPr>
            <w:tcW w:w="424" w:type="dxa"/>
          </w:tcPr>
          <w:p w14:paraId="512355BA" w14:textId="77777777" w:rsidR="008B53A3" w:rsidRDefault="008B53A3" w:rsidP="009B7055">
            <w:pPr>
              <w:rPr>
                <w:rFonts w:cstheme="minorHAnsi"/>
                <w:i/>
                <w:iCs/>
              </w:rPr>
            </w:pPr>
          </w:p>
        </w:tc>
        <w:tc>
          <w:tcPr>
            <w:tcW w:w="381" w:type="dxa"/>
          </w:tcPr>
          <w:p w14:paraId="539C946A" w14:textId="77777777" w:rsidR="008B53A3" w:rsidRDefault="008B53A3" w:rsidP="009B7055">
            <w:pPr>
              <w:rPr>
                <w:rFonts w:cstheme="minorHAnsi"/>
                <w:i/>
                <w:iCs/>
              </w:rPr>
            </w:pPr>
          </w:p>
        </w:tc>
        <w:tc>
          <w:tcPr>
            <w:tcW w:w="328" w:type="dxa"/>
          </w:tcPr>
          <w:p w14:paraId="38F68A2A" w14:textId="77777777" w:rsidR="008B53A3" w:rsidRDefault="008B53A3" w:rsidP="009B7055">
            <w:pPr>
              <w:rPr>
                <w:rFonts w:cstheme="minorHAnsi"/>
                <w:i/>
                <w:iCs/>
              </w:rPr>
            </w:pPr>
          </w:p>
        </w:tc>
        <w:tc>
          <w:tcPr>
            <w:tcW w:w="391" w:type="dxa"/>
          </w:tcPr>
          <w:p w14:paraId="651F370F" w14:textId="77777777" w:rsidR="008B53A3" w:rsidRDefault="008B53A3" w:rsidP="009B7055">
            <w:pPr>
              <w:rPr>
                <w:rFonts w:cstheme="minorHAnsi"/>
                <w:i/>
                <w:iCs/>
              </w:rPr>
            </w:pPr>
          </w:p>
        </w:tc>
        <w:tc>
          <w:tcPr>
            <w:tcW w:w="443" w:type="dxa"/>
          </w:tcPr>
          <w:p w14:paraId="728E8737" w14:textId="77777777" w:rsidR="008B53A3" w:rsidRDefault="008B53A3" w:rsidP="009B7055">
            <w:pPr>
              <w:rPr>
                <w:rFonts w:cstheme="minorHAnsi"/>
                <w:i/>
                <w:iCs/>
              </w:rPr>
            </w:pPr>
          </w:p>
        </w:tc>
        <w:tc>
          <w:tcPr>
            <w:tcW w:w="440" w:type="dxa"/>
          </w:tcPr>
          <w:p w14:paraId="2A50092C" w14:textId="77777777" w:rsidR="008B53A3" w:rsidRDefault="008B53A3" w:rsidP="009B7055">
            <w:pPr>
              <w:rPr>
                <w:rFonts w:cstheme="minorHAnsi"/>
                <w:i/>
                <w:iCs/>
              </w:rPr>
            </w:pPr>
          </w:p>
        </w:tc>
        <w:tc>
          <w:tcPr>
            <w:tcW w:w="471" w:type="dxa"/>
          </w:tcPr>
          <w:p w14:paraId="793DFB8B" w14:textId="77777777" w:rsidR="008B53A3" w:rsidRDefault="008B53A3" w:rsidP="009B7055">
            <w:pPr>
              <w:rPr>
                <w:rFonts w:cstheme="minorHAnsi"/>
                <w:i/>
                <w:iCs/>
              </w:rPr>
            </w:pPr>
          </w:p>
        </w:tc>
        <w:tc>
          <w:tcPr>
            <w:tcW w:w="440" w:type="dxa"/>
          </w:tcPr>
          <w:p w14:paraId="0B4F4361" w14:textId="77777777" w:rsidR="008B53A3" w:rsidRDefault="008B53A3" w:rsidP="009B7055">
            <w:pPr>
              <w:rPr>
                <w:rFonts w:cstheme="minorHAnsi"/>
                <w:i/>
                <w:iCs/>
              </w:rPr>
            </w:pPr>
          </w:p>
        </w:tc>
        <w:tc>
          <w:tcPr>
            <w:tcW w:w="440" w:type="dxa"/>
          </w:tcPr>
          <w:p w14:paraId="78B746BE" w14:textId="77777777" w:rsidR="008B53A3" w:rsidRDefault="008B53A3" w:rsidP="009B7055">
            <w:pPr>
              <w:rPr>
                <w:rFonts w:cstheme="minorHAnsi"/>
                <w:i/>
                <w:iCs/>
              </w:rPr>
            </w:pPr>
          </w:p>
        </w:tc>
        <w:tc>
          <w:tcPr>
            <w:tcW w:w="440" w:type="dxa"/>
          </w:tcPr>
          <w:p w14:paraId="7E5CF7D9" w14:textId="77777777" w:rsidR="008B53A3" w:rsidRDefault="008B53A3" w:rsidP="009B7055">
            <w:pPr>
              <w:rPr>
                <w:rFonts w:cstheme="minorHAnsi"/>
                <w:i/>
                <w:iCs/>
              </w:rPr>
            </w:pPr>
          </w:p>
        </w:tc>
      </w:tr>
      <w:tr w:rsidR="008B53A3" w14:paraId="4DAE2B27" w14:textId="77777777" w:rsidTr="4939285C">
        <w:tc>
          <w:tcPr>
            <w:tcW w:w="2689" w:type="dxa"/>
          </w:tcPr>
          <w:p w14:paraId="79EC17F8" w14:textId="3F98F5DB" w:rsidR="008B53A3" w:rsidRDefault="45CB22C2" w:rsidP="4939285C">
            <w:pPr>
              <w:spacing w:line="259" w:lineRule="auto"/>
            </w:pPr>
            <w:r>
              <w:t>Employment Land Action Plan</w:t>
            </w:r>
          </w:p>
        </w:tc>
        <w:tc>
          <w:tcPr>
            <w:tcW w:w="425" w:type="dxa"/>
          </w:tcPr>
          <w:p w14:paraId="716071BD" w14:textId="77777777" w:rsidR="008B53A3" w:rsidRDefault="008B53A3" w:rsidP="009B7055">
            <w:pPr>
              <w:rPr>
                <w:rFonts w:cstheme="minorHAnsi"/>
                <w:i/>
                <w:iCs/>
              </w:rPr>
            </w:pPr>
          </w:p>
        </w:tc>
        <w:tc>
          <w:tcPr>
            <w:tcW w:w="425" w:type="dxa"/>
          </w:tcPr>
          <w:p w14:paraId="1BF84830" w14:textId="77777777" w:rsidR="008B53A3" w:rsidRDefault="008B53A3" w:rsidP="009B7055">
            <w:pPr>
              <w:rPr>
                <w:rFonts w:cstheme="minorHAnsi"/>
                <w:i/>
                <w:iCs/>
              </w:rPr>
            </w:pPr>
          </w:p>
        </w:tc>
        <w:tc>
          <w:tcPr>
            <w:tcW w:w="430" w:type="dxa"/>
            <w:shd w:val="clear" w:color="auto" w:fill="F7CAAC" w:themeFill="accent2" w:themeFillTint="66"/>
          </w:tcPr>
          <w:p w14:paraId="1EF61BE7" w14:textId="77777777" w:rsidR="008B53A3" w:rsidRDefault="008B53A3" w:rsidP="009B7055">
            <w:pPr>
              <w:rPr>
                <w:rFonts w:cstheme="minorHAnsi"/>
                <w:i/>
                <w:iCs/>
              </w:rPr>
            </w:pPr>
          </w:p>
        </w:tc>
        <w:tc>
          <w:tcPr>
            <w:tcW w:w="425" w:type="dxa"/>
            <w:shd w:val="clear" w:color="auto" w:fill="F7CAAC" w:themeFill="accent2" w:themeFillTint="66"/>
          </w:tcPr>
          <w:p w14:paraId="629924D0" w14:textId="77777777" w:rsidR="008B53A3" w:rsidRDefault="008B53A3" w:rsidP="009B7055">
            <w:pPr>
              <w:rPr>
                <w:rFonts w:cstheme="minorHAnsi"/>
                <w:i/>
                <w:iCs/>
              </w:rPr>
            </w:pPr>
          </w:p>
        </w:tc>
        <w:tc>
          <w:tcPr>
            <w:tcW w:w="424" w:type="dxa"/>
            <w:shd w:val="clear" w:color="auto" w:fill="F7CAAC" w:themeFill="accent2" w:themeFillTint="66"/>
          </w:tcPr>
          <w:p w14:paraId="28262CBC" w14:textId="77777777" w:rsidR="008B53A3" w:rsidRDefault="008B53A3" w:rsidP="009B7055">
            <w:pPr>
              <w:rPr>
                <w:rFonts w:cstheme="minorHAnsi"/>
                <w:i/>
                <w:iCs/>
              </w:rPr>
            </w:pPr>
          </w:p>
        </w:tc>
        <w:tc>
          <w:tcPr>
            <w:tcW w:w="424" w:type="dxa"/>
            <w:shd w:val="clear" w:color="auto" w:fill="F7CAAC" w:themeFill="accent2" w:themeFillTint="66"/>
          </w:tcPr>
          <w:p w14:paraId="5B8EF4B9" w14:textId="77777777" w:rsidR="008B53A3" w:rsidRDefault="008B53A3" w:rsidP="009B7055">
            <w:pPr>
              <w:rPr>
                <w:rFonts w:cstheme="minorHAnsi"/>
                <w:i/>
                <w:iCs/>
              </w:rPr>
            </w:pPr>
          </w:p>
        </w:tc>
        <w:tc>
          <w:tcPr>
            <w:tcW w:w="381" w:type="dxa"/>
          </w:tcPr>
          <w:p w14:paraId="164F418A" w14:textId="77777777" w:rsidR="008B53A3" w:rsidRDefault="008B53A3" w:rsidP="009B7055">
            <w:pPr>
              <w:rPr>
                <w:rFonts w:cstheme="minorHAnsi"/>
                <w:i/>
                <w:iCs/>
              </w:rPr>
            </w:pPr>
          </w:p>
        </w:tc>
        <w:tc>
          <w:tcPr>
            <w:tcW w:w="328" w:type="dxa"/>
          </w:tcPr>
          <w:p w14:paraId="799206EC" w14:textId="77777777" w:rsidR="008B53A3" w:rsidRDefault="008B53A3" w:rsidP="009B7055">
            <w:pPr>
              <w:rPr>
                <w:rFonts w:cstheme="minorHAnsi"/>
                <w:i/>
                <w:iCs/>
              </w:rPr>
            </w:pPr>
          </w:p>
        </w:tc>
        <w:tc>
          <w:tcPr>
            <w:tcW w:w="391" w:type="dxa"/>
          </w:tcPr>
          <w:p w14:paraId="722089FC" w14:textId="77777777" w:rsidR="008B53A3" w:rsidRDefault="008B53A3" w:rsidP="009B7055">
            <w:pPr>
              <w:rPr>
                <w:rFonts w:cstheme="minorHAnsi"/>
                <w:i/>
                <w:iCs/>
              </w:rPr>
            </w:pPr>
          </w:p>
        </w:tc>
        <w:tc>
          <w:tcPr>
            <w:tcW w:w="443" w:type="dxa"/>
          </w:tcPr>
          <w:p w14:paraId="655A8B4B" w14:textId="77777777" w:rsidR="008B53A3" w:rsidRDefault="008B53A3" w:rsidP="009B7055">
            <w:pPr>
              <w:rPr>
                <w:rFonts w:cstheme="minorHAnsi"/>
                <w:i/>
                <w:iCs/>
              </w:rPr>
            </w:pPr>
          </w:p>
        </w:tc>
        <w:tc>
          <w:tcPr>
            <w:tcW w:w="440" w:type="dxa"/>
          </w:tcPr>
          <w:p w14:paraId="5D9EBB19" w14:textId="77777777" w:rsidR="008B53A3" w:rsidRDefault="008B53A3" w:rsidP="009B7055">
            <w:pPr>
              <w:rPr>
                <w:rFonts w:cstheme="minorHAnsi"/>
                <w:i/>
                <w:iCs/>
              </w:rPr>
            </w:pPr>
          </w:p>
        </w:tc>
        <w:tc>
          <w:tcPr>
            <w:tcW w:w="471" w:type="dxa"/>
          </w:tcPr>
          <w:p w14:paraId="2D7C9BC7" w14:textId="77777777" w:rsidR="008B53A3" w:rsidRDefault="008B53A3" w:rsidP="009B7055">
            <w:pPr>
              <w:rPr>
                <w:rFonts w:cstheme="minorHAnsi"/>
                <w:i/>
                <w:iCs/>
              </w:rPr>
            </w:pPr>
          </w:p>
        </w:tc>
        <w:tc>
          <w:tcPr>
            <w:tcW w:w="440" w:type="dxa"/>
          </w:tcPr>
          <w:p w14:paraId="2070F823" w14:textId="77777777" w:rsidR="008B53A3" w:rsidRDefault="008B53A3" w:rsidP="009B7055">
            <w:pPr>
              <w:rPr>
                <w:rFonts w:cstheme="minorHAnsi"/>
                <w:i/>
                <w:iCs/>
              </w:rPr>
            </w:pPr>
          </w:p>
        </w:tc>
        <w:tc>
          <w:tcPr>
            <w:tcW w:w="440" w:type="dxa"/>
          </w:tcPr>
          <w:p w14:paraId="28EC1E33" w14:textId="77777777" w:rsidR="008B53A3" w:rsidRDefault="008B53A3" w:rsidP="009B7055">
            <w:pPr>
              <w:rPr>
                <w:rFonts w:cstheme="minorHAnsi"/>
                <w:i/>
                <w:iCs/>
              </w:rPr>
            </w:pPr>
          </w:p>
        </w:tc>
        <w:tc>
          <w:tcPr>
            <w:tcW w:w="440" w:type="dxa"/>
          </w:tcPr>
          <w:p w14:paraId="054F48F2" w14:textId="77777777" w:rsidR="008B53A3" w:rsidRDefault="008B53A3" w:rsidP="009B7055">
            <w:pPr>
              <w:rPr>
                <w:rFonts w:cstheme="minorHAnsi"/>
                <w:i/>
                <w:iCs/>
              </w:rPr>
            </w:pPr>
          </w:p>
        </w:tc>
      </w:tr>
      <w:tr w:rsidR="008B53A3" w14:paraId="48B6979A" w14:textId="77777777" w:rsidTr="4939285C">
        <w:tc>
          <w:tcPr>
            <w:tcW w:w="2689" w:type="dxa"/>
          </w:tcPr>
          <w:p w14:paraId="79776483" w14:textId="54A35E2C" w:rsidR="008B53A3" w:rsidRDefault="66FCE24B" w:rsidP="4939285C">
            <w:pPr>
              <w:rPr>
                <w:i/>
                <w:iCs/>
              </w:rPr>
            </w:pPr>
            <w:r>
              <w:t>Workspace Design Code</w:t>
            </w:r>
            <w:r w:rsidR="06085B80">
              <w:t>s</w:t>
            </w:r>
          </w:p>
        </w:tc>
        <w:tc>
          <w:tcPr>
            <w:tcW w:w="425" w:type="dxa"/>
          </w:tcPr>
          <w:p w14:paraId="7457E382" w14:textId="77777777" w:rsidR="008B53A3" w:rsidRDefault="008B53A3" w:rsidP="009B7055">
            <w:pPr>
              <w:rPr>
                <w:rFonts w:cstheme="minorHAnsi"/>
                <w:i/>
                <w:iCs/>
              </w:rPr>
            </w:pPr>
          </w:p>
        </w:tc>
        <w:tc>
          <w:tcPr>
            <w:tcW w:w="425" w:type="dxa"/>
          </w:tcPr>
          <w:p w14:paraId="6ABFDE0C" w14:textId="77777777" w:rsidR="008B53A3" w:rsidRDefault="008B53A3" w:rsidP="009B7055">
            <w:pPr>
              <w:rPr>
                <w:rFonts w:cstheme="minorHAnsi"/>
                <w:i/>
                <w:iCs/>
              </w:rPr>
            </w:pPr>
          </w:p>
        </w:tc>
        <w:tc>
          <w:tcPr>
            <w:tcW w:w="430" w:type="dxa"/>
          </w:tcPr>
          <w:p w14:paraId="5DB65AE2" w14:textId="77777777" w:rsidR="008B53A3" w:rsidRDefault="008B53A3" w:rsidP="009B7055">
            <w:pPr>
              <w:rPr>
                <w:rFonts w:cstheme="minorHAnsi"/>
                <w:i/>
                <w:iCs/>
              </w:rPr>
            </w:pPr>
          </w:p>
        </w:tc>
        <w:tc>
          <w:tcPr>
            <w:tcW w:w="425" w:type="dxa"/>
          </w:tcPr>
          <w:p w14:paraId="37C978DA" w14:textId="77777777" w:rsidR="008B53A3" w:rsidRDefault="008B53A3" w:rsidP="009B7055">
            <w:pPr>
              <w:rPr>
                <w:rFonts w:cstheme="minorHAnsi"/>
                <w:i/>
                <w:iCs/>
              </w:rPr>
            </w:pPr>
          </w:p>
        </w:tc>
        <w:tc>
          <w:tcPr>
            <w:tcW w:w="424" w:type="dxa"/>
          </w:tcPr>
          <w:p w14:paraId="472E1A7D" w14:textId="77777777" w:rsidR="008B53A3" w:rsidRDefault="008B53A3" w:rsidP="009B7055">
            <w:pPr>
              <w:rPr>
                <w:rFonts w:cstheme="minorHAnsi"/>
                <w:i/>
                <w:iCs/>
              </w:rPr>
            </w:pPr>
          </w:p>
        </w:tc>
        <w:tc>
          <w:tcPr>
            <w:tcW w:w="424" w:type="dxa"/>
            <w:shd w:val="clear" w:color="auto" w:fill="F7CAAC" w:themeFill="accent2" w:themeFillTint="66"/>
          </w:tcPr>
          <w:p w14:paraId="4EBAF856" w14:textId="77777777" w:rsidR="008B53A3" w:rsidRDefault="008B53A3" w:rsidP="009B7055">
            <w:pPr>
              <w:rPr>
                <w:rFonts w:cstheme="minorHAnsi"/>
                <w:i/>
                <w:iCs/>
              </w:rPr>
            </w:pPr>
          </w:p>
        </w:tc>
        <w:tc>
          <w:tcPr>
            <w:tcW w:w="381" w:type="dxa"/>
            <w:shd w:val="clear" w:color="auto" w:fill="F7CAAC" w:themeFill="accent2" w:themeFillTint="66"/>
          </w:tcPr>
          <w:p w14:paraId="75D5EDA8" w14:textId="77777777" w:rsidR="008B53A3" w:rsidRDefault="008B53A3" w:rsidP="009B7055">
            <w:pPr>
              <w:rPr>
                <w:rFonts w:cstheme="minorHAnsi"/>
                <w:i/>
                <w:iCs/>
              </w:rPr>
            </w:pPr>
          </w:p>
        </w:tc>
        <w:tc>
          <w:tcPr>
            <w:tcW w:w="328" w:type="dxa"/>
            <w:shd w:val="clear" w:color="auto" w:fill="F7CAAC" w:themeFill="accent2" w:themeFillTint="66"/>
          </w:tcPr>
          <w:p w14:paraId="2B0B2DE2" w14:textId="77777777" w:rsidR="008B53A3" w:rsidRDefault="008B53A3" w:rsidP="009B7055">
            <w:pPr>
              <w:rPr>
                <w:rFonts w:cstheme="minorHAnsi"/>
                <w:i/>
                <w:iCs/>
              </w:rPr>
            </w:pPr>
          </w:p>
        </w:tc>
        <w:tc>
          <w:tcPr>
            <w:tcW w:w="391" w:type="dxa"/>
            <w:shd w:val="clear" w:color="auto" w:fill="F7CAAC" w:themeFill="accent2" w:themeFillTint="66"/>
          </w:tcPr>
          <w:p w14:paraId="66EC07A6" w14:textId="77777777" w:rsidR="008B53A3" w:rsidRDefault="008B53A3" w:rsidP="009B7055">
            <w:pPr>
              <w:rPr>
                <w:rFonts w:cstheme="minorHAnsi"/>
                <w:i/>
                <w:iCs/>
              </w:rPr>
            </w:pPr>
          </w:p>
        </w:tc>
        <w:tc>
          <w:tcPr>
            <w:tcW w:w="443" w:type="dxa"/>
            <w:shd w:val="clear" w:color="auto" w:fill="F7CAAC" w:themeFill="accent2" w:themeFillTint="66"/>
          </w:tcPr>
          <w:p w14:paraId="07EE4F43" w14:textId="77777777" w:rsidR="008B53A3" w:rsidRDefault="008B53A3" w:rsidP="009B7055">
            <w:pPr>
              <w:rPr>
                <w:rFonts w:cstheme="minorHAnsi"/>
                <w:i/>
                <w:iCs/>
              </w:rPr>
            </w:pPr>
          </w:p>
        </w:tc>
        <w:tc>
          <w:tcPr>
            <w:tcW w:w="440" w:type="dxa"/>
          </w:tcPr>
          <w:p w14:paraId="5C637CA7" w14:textId="77777777" w:rsidR="008B53A3" w:rsidRDefault="008B53A3" w:rsidP="009B7055">
            <w:pPr>
              <w:rPr>
                <w:rFonts w:cstheme="minorHAnsi"/>
                <w:i/>
                <w:iCs/>
              </w:rPr>
            </w:pPr>
          </w:p>
        </w:tc>
        <w:tc>
          <w:tcPr>
            <w:tcW w:w="471" w:type="dxa"/>
          </w:tcPr>
          <w:p w14:paraId="6FB1FF29" w14:textId="77777777" w:rsidR="008B53A3" w:rsidRDefault="008B53A3" w:rsidP="009B7055">
            <w:pPr>
              <w:rPr>
                <w:rFonts w:cstheme="minorHAnsi"/>
                <w:i/>
                <w:iCs/>
              </w:rPr>
            </w:pPr>
          </w:p>
        </w:tc>
        <w:tc>
          <w:tcPr>
            <w:tcW w:w="440" w:type="dxa"/>
          </w:tcPr>
          <w:p w14:paraId="1A96C8B3" w14:textId="77777777" w:rsidR="008B53A3" w:rsidRDefault="008B53A3" w:rsidP="009B7055">
            <w:pPr>
              <w:rPr>
                <w:rFonts w:cstheme="minorHAnsi"/>
                <w:i/>
                <w:iCs/>
              </w:rPr>
            </w:pPr>
          </w:p>
        </w:tc>
        <w:tc>
          <w:tcPr>
            <w:tcW w:w="440" w:type="dxa"/>
          </w:tcPr>
          <w:p w14:paraId="259E37CC" w14:textId="77777777" w:rsidR="008B53A3" w:rsidRDefault="008B53A3" w:rsidP="009B7055">
            <w:pPr>
              <w:rPr>
                <w:rFonts w:cstheme="minorHAnsi"/>
                <w:i/>
                <w:iCs/>
              </w:rPr>
            </w:pPr>
          </w:p>
        </w:tc>
        <w:tc>
          <w:tcPr>
            <w:tcW w:w="440" w:type="dxa"/>
          </w:tcPr>
          <w:p w14:paraId="41CF4C80" w14:textId="77777777" w:rsidR="008B53A3" w:rsidRDefault="008B53A3" w:rsidP="009B7055">
            <w:pPr>
              <w:rPr>
                <w:rFonts w:cstheme="minorHAnsi"/>
                <w:i/>
                <w:iCs/>
              </w:rPr>
            </w:pPr>
          </w:p>
        </w:tc>
      </w:tr>
      <w:tr w:rsidR="008B53A3" w14:paraId="37543ED4" w14:textId="77777777" w:rsidTr="4939285C">
        <w:tc>
          <w:tcPr>
            <w:tcW w:w="2689" w:type="dxa"/>
          </w:tcPr>
          <w:p w14:paraId="6821027B" w14:textId="135A88B8" w:rsidR="008B53A3" w:rsidRDefault="66FCE24B" w:rsidP="4939285C">
            <w:pPr>
              <w:rPr>
                <w:i/>
                <w:iCs/>
              </w:rPr>
            </w:pPr>
            <w:r>
              <w:t xml:space="preserve">Business </w:t>
            </w:r>
            <w:r w:rsidR="261EC941">
              <w:t xml:space="preserve">Retention and </w:t>
            </w:r>
            <w:r>
              <w:t>Relocation Strategy</w:t>
            </w:r>
          </w:p>
        </w:tc>
        <w:tc>
          <w:tcPr>
            <w:tcW w:w="425" w:type="dxa"/>
          </w:tcPr>
          <w:p w14:paraId="556904EB" w14:textId="77777777" w:rsidR="008B53A3" w:rsidRDefault="008B53A3" w:rsidP="009B7055">
            <w:pPr>
              <w:rPr>
                <w:rFonts w:cstheme="minorHAnsi"/>
                <w:i/>
                <w:iCs/>
              </w:rPr>
            </w:pPr>
          </w:p>
        </w:tc>
        <w:tc>
          <w:tcPr>
            <w:tcW w:w="425" w:type="dxa"/>
          </w:tcPr>
          <w:p w14:paraId="38EE9C37" w14:textId="77777777" w:rsidR="008B53A3" w:rsidRDefault="008B53A3" w:rsidP="009B7055">
            <w:pPr>
              <w:rPr>
                <w:rFonts w:cstheme="minorHAnsi"/>
                <w:i/>
                <w:iCs/>
              </w:rPr>
            </w:pPr>
          </w:p>
        </w:tc>
        <w:tc>
          <w:tcPr>
            <w:tcW w:w="430" w:type="dxa"/>
            <w:shd w:val="clear" w:color="auto" w:fill="F7CAAC" w:themeFill="accent2" w:themeFillTint="66"/>
          </w:tcPr>
          <w:p w14:paraId="34EBB296" w14:textId="77777777" w:rsidR="008B53A3" w:rsidRDefault="008B53A3" w:rsidP="009B7055">
            <w:pPr>
              <w:rPr>
                <w:rFonts w:cstheme="minorHAnsi"/>
                <w:i/>
                <w:iCs/>
              </w:rPr>
            </w:pPr>
          </w:p>
        </w:tc>
        <w:tc>
          <w:tcPr>
            <w:tcW w:w="425" w:type="dxa"/>
            <w:shd w:val="clear" w:color="auto" w:fill="F7CAAC" w:themeFill="accent2" w:themeFillTint="66"/>
          </w:tcPr>
          <w:p w14:paraId="512EFEB5" w14:textId="77777777" w:rsidR="008B53A3" w:rsidRDefault="008B53A3" w:rsidP="009B7055">
            <w:pPr>
              <w:rPr>
                <w:rFonts w:cstheme="minorHAnsi"/>
                <w:i/>
                <w:iCs/>
              </w:rPr>
            </w:pPr>
          </w:p>
        </w:tc>
        <w:tc>
          <w:tcPr>
            <w:tcW w:w="424" w:type="dxa"/>
            <w:shd w:val="clear" w:color="auto" w:fill="F7CAAC" w:themeFill="accent2" w:themeFillTint="66"/>
          </w:tcPr>
          <w:p w14:paraId="12EE33E8" w14:textId="77777777" w:rsidR="008B53A3" w:rsidRDefault="008B53A3" w:rsidP="009B7055">
            <w:pPr>
              <w:rPr>
                <w:rFonts w:cstheme="minorHAnsi"/>
                <w:i/>
                <w:iCs/>
              </w:rPr>
            </w:pPr>
          </w:p>
        </w:tc>
        <w:tc>
          <w:tcPr>
            <w:tcW w:w="424" w:type="dxa"/>
            <w:shd w:val="clear" w:color="auto" w:fill="F7CAAC" w:themeFill="accent2" w:themeFillTint="66"/>
          </w:tcPr>
          <w:p w14:paraId="574A1010" w14:textId="77777777" w:rsidR="008B53A3" w:rsidRDefault="008B53A3" w:rsidP="009B7055">
            <w:pPr>
              <w:rPr>
                <w:rFonts w:cstheme="minorHAnsi"/>
                <w:i/>
                <w:iCs/>
              </w:rPr>
            </w:pPr>
          </w:p>
        </w:tc>
        <w:tc>
          <w:tcPr>
            <w:tcW w:w="381" w:type="dxa"/>
          </w:tcPr>
          <w:p w14:paraId="4F572C46" w14:textId="77777777" w:rsidR="008B53A3" w:rsidRDefault="008B53A3" w:rsidP="009B7055">
            <w:pPr>
              <w:rPr>
                <w:rFonts w:cstheme="minorHAnsi"/>
                <w:i/>
                <w:iCs/>
              </w:rPr>
            </w:pPr>
          </w:p>
        </w:tc>
        <w:tc>
          <w:tcPr>
            <w:tcW w:w="328" w:type="dxa"/>
          </w:tcPr>
          <w:p w14:paraId="5E4A59F0" w14:textId="77777777" w:rsidR="008B53A3" w:rsidRDefault="008B53A3" w:rsidP="009B7055">
            <w:pPr>
              <w:rPr>
                <w:rFonts w:cstheme="minorHAnsi"/>
                <w:i/>
                <w:iCs/>
              </w:rPr>
            </w:pPr>
          </w:p>
        </w:tc>
        <w:tc>
          <w:tcPr>
            <w:tcW w:w="391" w:type="dxa"/>
          </w:tcPr>
          <w:p w14:paraId="6569243A" w14:textId="77777777" w:rsidR="008B53A3" w:rsidRDefault="008B53A3" w:rsidP="009B7055">
            <w:pPr>
              <w:rPr>
                <w:rFonts w:cstheme="minorHAnsi"/>
                <w:i/>
                <w:iCs/>
              </w:rPr>
            </w:pPr>
          </w:p>
        </w:tc>
        <w:tc>
          <w:tcPr>
            <w:tcW w:w="443" w:type="dxa"/>
          </w:tcPr>
          <w:p w14:paraId="0D9FAF52" w14:textId="77777777" w:rsidR="008B53A3" w:rsidRDefault="008B53A3" w:rsidP="009B7055">
            <w:pPr>
              <w:rPr>
                <w:rFonts w:cstheme="minorHAnsi"/>
                <w:i/>
                <w:iCs/>
              </w:rPr>
            </w:pPr>
          </w:p>
        </w:tc>
        <w:tc>
          <w:tcPr>
            <w:tcW w:w="440" w:type="dxa"/>
          </w:tcPr>
          <w:p w14:paraId="4215A5FF" w14:textId="77777777" w:rsidR="008B53A3" w:rsidRDefault="008B53A3" w:rsidP="009B7055">
            <w:pPr>
              <w:rPr>
                <w:rFonts w:cstheme="minorHAnsi"/>
                <w:i/>
                <w:iCs/>
              </w:rPr>
            </w:pPr>
          </w:p>
        </w:tc>
        <w:tc>
          <w:tcPr>
            <w:tcW w:w="471" w:type="dxa"/>
          </w:tcPr>
          <w:p w14:paraId="538DECDF" w14:textId="77777777" w:rsidR="008B53A3" w:rsidRDefault="008B53A3" w:rsidP="009B7055">
            <w:pPr>
              <w:rPr>
                <w:rFonts w:cstheme="minorHAnsi"/>
                <w:i/>
                <w:iCs/>
              </w:rPr>
            </w:pPr>
          </w:p>
        </w:tc>
        <w:tc>
          <w:tcPr>
            <w:tcW w:w="440" w:type="dxa"/>
          </w:tcPr>
          <w:p w14:paraId="06C4FA90" w14:textId="77777777" w:rsidR="008B53A3" w:rsidRDefault="008B53A3" w:rsidP="009B7055">
            <w:pPr>
              <w:rPr>
                <w:rFonts w:cstheme="minorHAnsi"/>
                <w:i/>
                <w:iCs/>
              </w:rPr>
            </w:pPr>
          </w:p>
        </w:tc>
        <w:tc>
          <w:tcPr>
            <w:tcW w:w="440" w:type="dxa"/>
          </w:tcPr>
          <w:p w14:paraId="4DCD07BB" w14:textId="77777777" w:rsidR="008B53A3" w:rsidRDefault="008B53A3" w:rsidP="009B7055">
            <w:pPr>
              <w:rPr>
                <w:rFonts w:cstheme="minorHAnsi"/>
                <w:i/>
                <w:iCs/>
              </w:rPr>
            </w:pPr>
          </w:p>
        </w:tc>
        <w:tc>
          <w:tcPr>
            <w:tcW w:w="440" w:type="dxa"/>
          </w:tcPr>
          <w:p w14:paraId="4DAE6B39" w14:textId="77777777" w:rsidR="008B53A3" w:rsidRDefault="008B53A3" w:rsidP="009B7055">
            <w:pPr>
              <w:rPr>
                <w:rFonts w:cstheme="minorHAnsi"/>
                <w:i/>
                <w:iCs/>
              </w:rPr>
            </w:pPr>
          </w:p>
        </w:tc>
      </w:tr>
      <w:tr w:rsidR="008B53A3" w14:paraId="1A9E76C6" w14:textId="77777777" w:rsidTr="4939285C">
        <w:tc>
          <w:tcPr>
            <w:tcW w:w="2689" w:type="dxa"/>
          </w:tcPr>
          <w:p w14:paraId="32DDDD3E" w14:textId="560CC311" w:rsidR="008B53A3" w:rsidRDefault="008B53A3" w:rsidP="009B7055">
            <w:pPr>
              <w:rPr>
                <w:rFonts w:cstheme="minorHAnsi"/>
                <w:i/>
                <w:iCs/>
              </w:rPr>
            </w:pPr>
            <w:r>
              <w:t>Last-mile Logistics Hub – Feasibility/Capacity Study and Outline Business Case</w:t>
            </w:r>
          </w:p>
        </w:tc>
        <w:tc>
          <w:tcPr>
            <w:tcW w:w="425" w:type="dxa"/>
          </w:tcPr>
          <w:p w14:paraId="047D51DE" w14:textId="77777777" w:rsidR="008B53A3" w:rsidRDefault="008B53A3" w:rsidP="009B7055">
            <w:pPr>
              <w:rPr>
                <w:rFonts w:cstheme="minorHAnsi"/>
                <w:i/>
                <w:iCs/>
              </w:rPr>
            </w:pPr>
          </w:p>
        </w:tc>
        <w:tc>
          <w:tcPr>
            <w:tcW w:w="425" w:type="dxa"/>
          </w:tcPr>
          <w:p w14:paraId="56BA69EB" w14:textId="77777777" w:rsidR="008B53A3" w:rsidRDefault="008B53A3" w:rsidP="009B7055">
            <w:pPr>
              <w:rPr>
                <w:rFonts w:cstheme="minorHAnsi"/>
                <w:i/>
                <w:iCs/>
              </w:rPr>
            </w:pPr>
          </w:p>
        </w:tc>
        <w:tc>
          <w:tcPr>
            <w:tcW w:w="430" w:type="dxa"/>
          </w:tcPr>
          <w:p w14:paraId="487E4605" w14:textId="77777777" w:rsidR="008B53A3" w:rsidRDefault="008B53A3" w:rsidP="009B7055">
            <w:pPr>
              <w:rPr>
                <w:rFonts w:cstheme="minorHAnsi"/>
                <w:i/>
                <w:iCs/>
              </w:rPr>
            </w:pPr>
          </w:p>
        </w:tc>
        <w:tc>
          <w:tcPr>
            <w:tcW w:w="425" w:type="dxa"/>
          </w:tcPr>
          <w:p w14:paraId="2F510C01" w14:textId="77777777" w:rsidR="008B53A3" w:rsidRDefault="008B53A3" w:rsidP="009B7055">
            <w:pPr>
              <w:rPr>
                <w:rFonts w:cstheme="minorHAnsi"/>
                <w:i/>
                <w:iCs/>
              </w:rPr>
            </w:pPr>
          </w:p>
        </w:tc>
        <w:tc>
          <w:tcPr>
            <w:tcW w:w="424" w:type="dxa"/>
          </w:tcPr>
          <w:p w14:paraId="53464234" w14:textId="77777777" w:rsidR="008B53A3" w:rsidRDefault="008B53A3" w:rsidP="009B7055">
            <w:pPr>
              <w:rPr>
                <w:rFonts w:cstheme="minorHAnsi"/>
                <w:i/>
                <w:iCs/>
              </w:rPr>
            </w:pPr>
          </w:p>
        </w:tc>
        <w:tc>
          <w:tcPr>
            <w:tcW w:w="424" w:type="dxa"/>
            <w:shd w:val="clear" w:color="auto" w:fill="F7CAAC" w:themeFill="accent2" w:themeFillTint="66"/>
          </w:tcPr>
          <w:p w14:paraId="49669570" w14:textId="77777777" w:rsidR="008B53A3" w:rsidRDefault="008B53A3" w:rsidP="009B7055">
            <w:pPr>
              <w:rPr>
                <w:rFonts w:cstheme="minorHAnsi"/>
                <w:i/>
                <w:iCs/>
              </w:rPr>
            </w:pPr>
          </w:p>
        </w:tc>
        <w:tc>
          <w:tcPr>
            <w:tcW w:w="381" w:type="dxa"/>
            <w:shd w:val="clear" w:color="auto" w:fill="F7CAAC" w:themeFill="accent2" w:themeFillTint="66"/>
          </w:tcPr>
          <w:p w14:paraId="7F7FCDA3" w14:textId="77777777" w:rsidR="008B53A3" w:rsidRDefault="008B53A3" w:rsidP="009B7055">
            <w:pPr>
              <w:rPr>
                <w:rFonts w:cstheme="minorHAnsi"/>
                <w:i/>
                <w:iCs/>
              </w:rPr>
            </w:pPr>
          </w:p>
        </w:tc>
        <w:tc>
          <w:tcPr>
            <w:tcW w:w="328" w:type="dxa"/>
            <w:shd w:val="clear" w:color="auto" w:fill="F7CAAC" w:themeFill="accent2" w:themeFillTint="66"/>
          </w:tcPr>
          <w:p w14:paraId="6500F241" w14:textId="77777777" w:rsidR="008B53A3" w:rsidRDefault="008B53A3" w:rsidP="009B7055">
            <w:pPr>
              <w:rPr>
                <w:rFonts w:cstheme="minorHAnsi"/>
                <w:i/>
                <w:iCs/>
              </w:rPr>
            </w:pPr>
          </w:p>
        </w:tc>
        <w:tc>
          <w:tcPr>
            <w:tcW w:w="391" w:type="dxa"/>
            <w:shd w:val="clear" w:color="auto" w:fill="F7CAAC" w:themeFill="accent2" w:themeFillTint="66"/>
          </w:tcPr>
          <w:p w14:paraId="705A942F" w14:textId="77777777" w:rsidR="008B53A3" w:rsidRDefault="008B53A3" w:rsidP="009B7055">
            <w:pPr>
              <w:rPr>
                <w:rFonts w:cstheme="minorHAnsi"/>
                <w:i/>
                <w:iCs/>
              </w:rPr>
            </w:pPr>
          </w:p>
        </w:tc>
        <w:tc>
          <w:tcPr>
            <w:tcW w:w="443" w:type="dxa"/>
            <w:shd w:val="clear" w:color="auto" w:fill="F7CAAC" w:themeFill="accent2" w:themeFillTint="66"/>
          </w:tcPr>
          <w:p w14:paraId="5DF3B07B" w14:textId="77777777" w:rsidR="008B53A3" w:rsidRDefault="008B53A3" w:rsidP="009B7055">
            <w:pPr>
              <w:rPr>
                <w:rFonts w:cstheme="minorHAnsi"/>
                <w:i/>
                <w:iCs/>
              </w:rPr>
            </w:pPr>
          </w:p>
        </w:tc>
        <w:tc>
          <w:tcPr>
            <w:tcW w:w="440" w:type="dxa"/>
          </w:tcPr>
          <w:p w14:paraId="68C63D9E" w14:textId="77777777" w:rsidR="008B53A3" w:rsidRDefault="008B53A3" w:rsidP="009B7055">
            <w:pPr>
              <w:rPr>
                <w:rFonts w:cstheme="minorHAnsi"/>
                <w:i/>
                <w:iCs/>
              </w:rPr>
            </w:pPr>
          </w:p>
        </w:tc>
        <w:tc>
          <w:tcPr>
            <w:tcW w:w="471" w:type="dxa"/>
          </w:tcPr>
          <w:p w14:paraId="1836B58F" w14:textId="77777777" w:rsidR="008B53A3" w:rsidRDefault="008B53A3" w:rsidP="009B7055">
            <w:pPr>
              <w:rPr>
                <w:rFonts w:cstheme="minorHAnsi"/>
                <w:i/>
                <w:iCs/>
              </w:rPr>
            </w:pPr>
          </w:p>
        </w:tc>
        <w:tc>
          <w:tcPr>
            <w:tcW w:w="440" w:type="dxa"/>
          </w:tcPr>
          <w:p w14:paraId="05DFFCA7" w14:textId="77777777" w:rsidR="008B53A3" w:rsidRDefault="008B53A3" w:rsidP="009B7055">
            <w:pPr>
              <w:rPr>
                <w:rFonts w:cstheme="minorHAnsi"/>
                <w:i/>
                <w:iCs/>
              </w:rPr>
            </w:pPr>
          </w:p>
        </w:tc>
        <w:tc>
          <w:tcPr>
            <w:tcW w:w="440" w:type="dxa"/>
          </w:tcPr>
          <w:p w14:paraId="7CEC5401" w14:textId="77777777" w:rsidR="008B53A3" w:rsidRDefault="008B53A3" w:rsidP="009B7055">
            <w:pPr>
              <w:rPr>
                <w:rFonts w:cstheme="minorHAnsi"/>
                <w:i/>
                <w:iCs/>
              </w:rPr>
            </w:pPr>
          </w:p>
        </w:tc>
        <w:tc>
          <w:tcPr>
            <w:tcW w:w="440" w:type="dxa"/>
          </w:tcPr>
          <w:p w14:paraId="115F9331" w14:textId="77777777" w:rsidR="008B53A3" w:rsidRDefault="008B53A3" w:rsidP="009B7055">
            <w:pPr>
              <w:rPr>
                <w:rFonts w:cstheme="minorHAnsi"/>
                <w:i/>
                <w:iCs/>
              </w:rPr>
            </w:pPr>
          </w:p>
        </w:tc>
      </w:tr>
      <w:tr w:rsidR="0074587D" w14:paraId="4A23610F" w14:textId="77777777" w:rsidTr="4939285C">
        <w:tc>
          <w:tcPr>
            <w:tcW w:w="2689" w:type="dxa"/>
          </w:tcPr>
          <w:p w14:paraId="4CABD48A" w14:textId="33B8C7C6" w:rsidR="0074587D" w:rsidRDefault="0074587D" w:rsidP="009B7055">
            <w:r>
              <w:t xml:space="preserve">Issue </w:t>
            </w:r>
            <w:r w:rsidR="00C84BAB">
              <w:t>drafts for review</w:t>
            </w:r>
          </w:p>
        </w:tc>
        <w:tc>
          <w:tcPr>
            <w:tcW w:w="425" w:type="dxa"/>
          </w:tcPr>
          <w:p w14:paraId="770599FB" w14:textId="77777777" w:rsidR="0074587D" w:rsidRDefault="0074587D" w:rsidP="009B7055">
            <w:pPr>
              <w:rPr>
                <w:rFonts w:cstheme="minorHAnsi"/>
                <w:i/>
                <w:iCs/>
              </w:rPr>
            </w:pPr>
          </w:p>
        </w:tc>
        <w:tc>
          <w:tcPr>
            <w:tcW w:w="425" w:type="dxa"/>
          </w:tcPr>
          <w:p w14:paraId="2CF128F2" w14:textId="77777777" w:rsidR="0074587D" w:rsidRDefault="0074587D" w:rsidP="009B7055">
            <w:pPr>
              <w:rPr>
                <w:rFonts w:cstheme="minorHAnsi"/>
                <w:i/>
                <w:iCs/>
              </w:rPr>
            </w:pPr>
          </w:p>
        </w:tc>
        <w:tc>
          <w:tcPr>
            <w:tcW w:w="430" w:type="dxa"/>
          </w:tcPr>
          <w:p w14:paraId="3ABCA202" w14:textId="77777777" w:rsidR="0074587D" w:rsidRDefault="0074587D" w:rsidP="009B7055">
            <w:pPr>
              <w:rPr>
                <w:rFonts w:cstheme="minorHAnsi"/>
                <w:i/>
                <w:iCs/>
              </w:rPr>
            </w:pPr>
          </w:p>
        </w:tc>
        <w:tc>
          <w:tcPr>
            <w:tcW w:w="425" w:type="dxa"/>
          </w:tcPr>
          <w:p w14:paraId="719FF540" w14:textId="77777777" w:rsidR="0074587D" w:rsidRDefault="0074587D" w:rsidP="009B7055">
            <w:pPr>
              <w:rPr>
                <w:rFonts w:cstheme="minorHAnsi"/>
                <w:i/>
                <w:iCs/>
              </w:rPr>
            </w:pPr>
          </w:p>
        </w:tc>
        <w:tc>
          <w:tcPr>
            <w:tcW w:w="424" w:type="dxa"/>
          </w:tcPr>
          <w:p w14:paraId="20907FE1" w14:textId="77777777" w:rsidR="0074587D" w:rsidRDefault="0074587D" w:rsidP="009B7055">
            <w:pPr>
              <w:rPr>
                <w:rFonts w:cstheme="minorHAnsi"/>
                <w:i/>
                <w:iCs/>
              </w:rPr>
            </w:pPr>
          </w:p>
        </w:tc>
        <w:tc>
          <w:tcPr>
            <w:tcW w:w="424" w:type="dxa"/>
            <w:shd w:val="clear" w:color="auto" w:fill="auto"/>
          </w:tcPr>
          <w:p w14:paraId="6286964E" w14:textId="77777777" w:rsidR="0074587D" w:rsidRDefault="0074587D" w:rsidP="009B7055">
            <w:pPr>
              <w:rPr>
                <w:rFonts w:cstheme="minorHAnsi"/>
                <w:i/>
                <w:iCs/>
              </w:rPr>
            </w:pPr>
          </w:p>
        </w:tc>
        <w:tc>
          <w:tcPr>
            <w:tcW w:w="381" w:type="dxa"/>
            <w:shd w:val="clear" w:color="auto" w:fill="auto"/>
          </w:tcPr>
          <w:p w14:paraId="604117AF" w14:textId="77777777" w:rsidR="0074587D" w:rsidRDefault="0074587D" w:rsidP="009B7055">
            <w:pPr>
              <w:rPr>
                <w:rFonts w:cstheme="minorHAnsi"/>
                <w:i/>
                <w:iCs/>
              </w:rPr>
            </w:pPr>
          </w:p>
        </w:tc>
        <w:tc>
          <w:tcPr>
            <w:tcW w:w="328" w:type="dxa"/>
            <w:shd w:val="clear" w:color="auto" w:fill="auto"/>
          </w:tcPr>
          <w:p w14:paraId="3C367D40" w14:textId="77777777" w:rsidR="0074587D" w:rsidRDefault="0074587D" w:rsidP="009B7055">
            <w:pPr>
              <w:rPr>
                <w:rFonts w:cstheme="minorHAnsi"/>
                <w:i/>
                <w:iCs/>
              </w:rPr>
            </w:pPr>
          </w:p>
        </w:tc>
        <w:tc>
          <w:tcPr>
            <w:tcW w:w="391" w:type="dxa"/>
            <w:shd w:val="clear" w:color="auto" w:fill="auto"/>
          </w:tcPr>
          <w:p w14:paraId="116FD094" w14:textId="77777777" w:rsidR="0074587D" w:rsidRDefault="0074587D" w:rsidP="009B7055">
            <w:pPr>
              <w:rPr>
                <w:rFonts w:cstheme="minorHAnsi"/>
                <w:i/>
                <w:iCs/>
              </w:rPr>
            </w:pPr>
          </w:p>
        </w:tc>
        <w:tc>
          <w:tcPr>
            <w:tcW w:w="443" w:type="dxa"/>
            <w:shd w:val="clear" w:color="auto" w:fill="ED7D31" w:themeFill="accent2"/>
          </w:tcPr>
          <w:p w14:paraId="09A16675" w14:textId="77777777" w:rsidR="0074587D" w:rsidRDefault="0074587D" w:rsidP="009B7055">
            <w:pPr>
              <w:rPr>
                <w:rFonts w:cstheme="minorHAnsi"/>
                <w:i/>
                <w:iCs/>
              </w:rPr>
            </w:pPr>
          </w:p>
        </w:tc>
        <w:tc>
          <w:tcPr>
            <w:tcW w:w="440" w:type="dxa"/>
            <w:shd w:val="clear" w:color="auto" w:fill="ED7D31" w:themeFill="accent2"/>
          </w:tcPr>
          <w:p w14:paraId="0FE43BD2" w14:textId="77777777" w:rsidR="0074587D" w:rsidRDefault="0074587D" w:rsidP="009B7055">
            <w:pPr>
              <w:rPr>
                <w:rFonts w:cstheme="minorHAnsi"/>
                <w:i/>
                <w:iCs/>
              </w:rPr>
            </w:pPr>
          </w:p>
        </w:tc>
        <w:tc>
          <w:tcPr>
            <w:tcW w:w="471" w:type="dxa"/>
          </w:tcPr>
          <w:p w14:paraId="41D7AC4C" w14:textId="77777777" w:rsidR="0074587D" w:rsidRDefault="0074587D" w:rsidP="009B7055">
            <w:pPr>
              <w:rPr>
                <w:rFonts w:cstheme="minorHAnsi"/>
                <w:i/>
                <w:iCs/>
              </w:rPr>
            </w:pPr>
          </w:p>
        </w:tc>
        <w:tc>
          <w:tcPr>
            <w:tcW w:w="440" w:type="dxa"/>
          </w:tcPr>
          <w:p w14:paraId="09F9C49E" w14:textId="77777777" w:rsidR="0074587D" w:rsidRDefault="0074587D" w:rsidP="009B7055">
            <w:pPr>
              <w:rPr>
                <w:rFonts w:cstheme="minorHAnsi"/>
                <w:i/>
                <w:iCs/>
              </w:rPr>
            </w:pPr>
          </w:p>
        </w:tc>
        <w:tc>
          <w:tcPr>
            <w:tcW w:w="440" w:type="dxa"/>
          </w:tcPr>
          <w:p w14:paraId="4DF88F2E" w14:textId="77777777" w:rsidR="0074587D" w:rsidRDefault="0074587D" w:rsidP="009B7055">
            <w:pPr>
              <w:rPr>
                <w:rFonts w:cstheme="minorHAnsi"/>
                <w:i/>
                <w:iCs/>
              </w:rPr>
            </w:pPr>
          </w:p>
        </w:tc>
        <w:tc>
          <w:tcPr>
            <w:tcW w:w="440" w:type="dxa"/>
          </w:tcPr>
          <w:p w14:paraId="5399B0E0" w14:textId="77777777" w:rsidR="0074587D" w:rsidRDefault="0074587D" w:rsidP="009B7055">
            <w:pPr>
              <w:rPr>
                <w:rFonts w:cstheme="minorHAnsi"/>
                <w:i/>
                <w:iCs/>
              </w:rPr>
            </w:pPr>
          </w:p>
        </w:tc>
      </w:tr>
      <w:tr w:rsidR="0074587D" w14:paraId="2DEE1159" w14:textId="77777777" w:rsidTr="4939285C">
        <w:tc>
          <w:tcPr>
            <w:tcW w:w="2689" w:type="dxa"/>
          </w:tcPr>
          <w:p w14:paraId="6E104BC9" w14:textId="331A208D" w:rsidR="0074587D" w:rsidRDefault="00C84BAB" w:rsidP="009B7055">
            <w:r>
              <w:t>Updates</w:t>
            </w:r>
            <w:r w:rsidR="00466451">
              <w:t xml:space="preserve"> following review</w:t>
            </w:r>
          </w:p>
        </w:tc>
        <w:tc>
          <w:tcPr>
            <w:tcW w:w="425" w:type="dxa"/>
          </w:tcPr>
          <w:p w14:paraId="0238499F" w14:textId="77777777" w:rsidR="0074587D" w:rsidRDefault="0074587D" w:rsidP="009B7055">
            <w:pPr>
              <w:rPr>
                <w:rFonts w:cstheme="minorHAnsi"/>
                <w:i/>
                <w:iCs/>
              </w:rPr>
            </w:pPr>
          </w:p>
        </w:tc>
        <w:tc>
          <w:tcPr>
            <w:tcW w:w="425" w:type="dxa"/>
          </w:tcPr>
          <w:p w14:paraId="446D05F2" w14:textId="77777777" w:rsidR="0074587D" w:rsidRDefault="0074587D" w:rsidP="009B7055">
            <w:pPr>
              <w:rPr>
                <w:rFonts w:cstheme="minorHAnsi"/>
                <w:i/>
                <w:iCs/>
              </w:rPr>
            </w:pPr>
          </w:p>
        </w:tc>
        <w:tc>
          <w:tcPr>
            <w:tcW w:w="430" w:type="dxa"/>
          </w:tcPr>
          <w:p w14:paraId="2589DCB3" w14:textId="77777777" w:rsidR="0074587D" w:rsidRDefault="0074587D" w:rsidP="009B7055">
            <w:pPr>
              <w:rPr>
                <w:rFonts w:cstheme="minorHAnsi"/>
                <w:i/>
                <w:iCs/>
              </w:rPr>
            </w:pPr>
          </w:p>
        </w:tc>
        <w:tc>
          <w:tcPr>
            <w:tcW w:w="425" w:type="dxa"/>
          </w:tcPr>
          <w:p w14:paraId="34E489F5" w14:textId="77777777" w:rsidR="0074587D" w:rsidRDefault="0074587D" w:rsidP="009B7055">
            <w:pPr>
              <w:rPr>
                <w:rFonts w:cstheme="minorHAnsi"/>
                <w:i/>
                <w:iCs/>
              </w:rPr>
            </w:pPr>
          </w:p>
        </w:tc>
        <w:tc>
          <w:tcPr>
            <w:tcW w:w="424" w:type="dxa"/>
            <w:shd w:val="clear" w:color="auto" w:fill="auto"/>
          </w:tcPr>
          <w:p w14:paraId="3E8D480E" w14:textId="77777777" w:rsidR="0074587D" w:rsidRDefault="0074587D" w:rsidP="009B7055">
            <w:pPr>
              <w:rPr>
                <w:rFonts w:cstheme="minorHAnsi"/>
                <w:i/>
                <w:iCs/>
              </w:rPr>
            </w:pPr>
          </w:p>
        </w:tc>
        <w:tc>
          <w:tcPr>
            <w:tcW w:w="424" w:type="dxa"/>
            <w:shd w:val="clear" w:color="auto" w:fill="auto"/>
          </w:tcPr>
          <w:p w14:paraId="4D1228F0" w14:textId="77777777" w:rsidR="0074587D" w:rsidRDefault="0074587D" w:rsidP="009B7055">
            <w:pPr>
              <w:rPr>
                <w:rFonts w:cstheme="minorHAnsi"/>
                <w:i/>
                <w:iCs/>
              </w:rPr>
            </w:pPr>
          </w:p>
        </w:tc>
        <w:tc>
          <w:tcPr>
            <w:tcW w:w="381" w:type="dxa"/>
            <w:shd w:val="clear" w:color="auto" w:fill="auto"/>
          </w:tcPr>
          <w:p w14:paraId="4CB94F96" w14:textId="77777777" w:rsidR="0074587D" w:rsidRDefault="0074587D" w:rsidP="009B7055">
            <w:pPr>
              <w:rPr>
                <w:rFonts w:cstheme="minorHAnsi"/>
                <w:i/>
                <w:iCs/>
              </w:rPr>
            </w:pPr>
          </w:p>
        </w:tc>
        <w:tc>
          <w:tcPr>
            <w:tcW w:w="328" w:type="dxa"/>
            <w:shd w:val="clear" w:color="auto" w:fill="auto"/>
          </w:tcPr>
          <w:p w14:paraId="7C2F0382" w14:textId="77777777" w:rsidR="0074587D" w:rsidRDefault="0074587D" w:rsidP="009B7055">
            <w:pPr>
              <w:rPr>
                <w:rFonts w:cstheme="minorHAnsi"/>
                <w:i/>
                <w:iCs/>
              </w:rPr>
            </w:pPr>
          </w:p>
        </w:tc>
        <w:tc>
          <w:tcPr>
            <w:tcW w:w="391" w:type="dxa"/>
            <w:shd w:val="clear" w:color="auto" w:fill="auto"/>
          </w:tcPr>
          <w:p w14:paraId="32A68026" w14:textId="77777777" w:rsidR="0074587D" w:rsidRDefault="0074587D" w:rsidP="009B7055">
            <w:pPr>
              <w:rPr>
                <w:rFonts w:cstheme="minorHAnsi"/>
                <w:i/>
                <w:iCs/>
              </w:rPr>
            </w:pPr>
          </w:p>
        </w:tc>
        <w:tc>
          <w:tcPr>
            <w:tcW w:w="443" w:type="dxa"/>
            <w:shd w:val="clear" w:color="auto" w:fill="auto"/>
          </w:tcPr>
          <w:p w14:paraId="388EF744" w14:textId="77777777" w:rsidR="0074587D" w:rsidRDefault="0074587D" w:rsidP="009B7055">
            <w:pPr>
              <w:rPr>
                <w:rFonts w:cstheme="minorHAnsi"/>
                <w:i/>
                <w:iCs/>
              </w:rPr>
            </w:pPr>
          </w:p>
        </w:tc>
        <w:tc>
          <w:tcPr>
            <w:tcW w:w="440" w:type="dxa"/>
          </w:tcPr>
          <w:p w14:paraId="5FB0ADCA" w14:textId="77777777" w:rsidR="0074587D" w:rsidRDefault="0074587D" w:rsidP="009B7055">
            <w:pPr>
              <w:rPr>
                <w:rFonts w:cstheme="minorHAnsi"/>
                <w:i/>
                <w:iCs/>
              </w:rPr>
            </w:pPr>
          </w:p>
        </w:tc>
        <w:tc>
          <w:tcPr>
            <w:tcW w:w="471" w:type="dxa"/>
            <w:shd w:val="clear" w:color="auto" w:fill="FBE4D5" w:themeFill="accent2" w:themeFillTint="33"/>
          </w:tcPr>
          <w:p w14:paraId="1808002B" w14:textId="77777777" w:rsidR="0074587D" w:rsidRDefault="0074587D" w:rsidP="009B7055">
            <w:pPr>
              <w:rPr>
                <w:rFonts w:cstheme="minorHAnsi"/>
                <w:i/>
                <w:iCs/>
              </w:rPr>
            </w:pPr>
          </w:p>
        </w:tc>
        <w:tc>
          <w:tcPr>
            <w:tcW w:w="440" w:type="dxa"/>
            <w:shd w:val="clear" w:color="auto" w:fill="FBE4D5" w:themeFill="accent2" w:themeFillTint="33"/>
          </w:tcPr>
          <w:p w14:paraId="05FB26AD" w14:textId="77777777" w:rsidR="0074587D" w:rsidRDefault="0074587D" w:rsidP="009B7055">
            <w:pPr>
              <w:rPr>
                <w:rFonts w:cstheme="minorHAnsi"/>
                <w:i/>
                <w:iCs/>
              </w:rPr>
            </w:pPr>
          </w:p>
        </w:tc>
        <w:tc>
          <w:tcPr>
            <w:tcW w:w="440" w:type="dxa"/>
            <w:shd w:val="clear" w:color="auto" w:fill="FBE4D5" w:themeFill="accent2" w:themeFillTint="33"/>
          </w:tcPr>
          <w:p w14:paraId="0F075F0B" w14:textId="77777777" w:rsidR="0074587D" w:rsidRDefault="0074587D" w:rsidP="009B7055">
            <w:pPr>
              <w:rPr>
                <w:rFonts w:cstheme="minorHAnsi"/>
                <w:i/>
                <w:iCs/>
              </w:rPr>
            </w:pPr>
          </w:p>
        </w:tc>
        <w:tc>
          <w:tcPr>
            <w:tcW w:w="440" w:type="dxa"/>
          </w:tcPr>
          <w:p w14:paraId="28D5D235" w14:textId="77777777" w:rsidR="0074587D" w:rsidRDefault="0074587D" w:rsidP="009B7055">
            <w:pPr>
              <w:rPr>
                <w:rFonts w:cstheme="minorHAnsi"/>
                <w:i/>
                <w:iCs/>
              </w:rPr>
            </w:pPr>
          </w:p>
        </w:tc>
      </w:tr>
      <w:tr w:rsidR="00466451" w14:paraId="7EEA4CDF" w14:textId="77777777" w:rsidTr="4939285C">
        <w:tc>
          <w:tcPr>
            <w:tcW w:w="2689" w:type="dxa"/>
          </w:tcPr>
          <w:p w14:paraId="447D084F" w14:textId="39DE8891" w:rsidR="00466451" w:rsidRDefault="00466451" w:rsidP="009B7055">
            <w:r>
              <w:t>Final issue</w:t>
            </w:r>
          </w:p>
        </w:tc>
        <w:tc>
          <w:tcPr>
            <w:tcW w:w="425" w:type="dxa"/>
          </w:tcPr>
          <w:p w14:paraId="0BB494A5" w14:textId="77777777" w:rsidR="00466451" w:rsidRDefault="00466451" w:rsidP="009B7055">
            <w:pPr>
              <w:rPr>
                <w:rFonts w:cstheme="minorHAnsi"/>
                <w:i/>
                <w:iCs/>
              </w:rPr>
            </w:pPr>
          </w:p>
        </w:tc>
        <w:tc>
          <w:tcPr>
            <w:tcW w:w="425" w:type="dxa"/>
          </w:tcPr>
          <w:p w14:paraId="29B73E88" w14:textId="77777777" w:rsidR="00466451" w:rsidRDefault="00466451" w:rsidP="009B7055">
            <w:pPr>
              <w:rPr>
                <w:rFonts w:cstheme="minorHAnsi"/>
                <w:i/>
                <w:iCs/>
              </w:rPr>
            </w:pPr>
          </w:p>
        </w:tc>
        <w:tc>
          <w:tcPr>
            <w:tcW w:w="430" w:type="dxa"/>
          </w:tcPr>
          <w:p w14:paraId="75E6B0E8" w14:textId="77777777" w:rsidR="00466451" w:rsidRDefault="00466451" w:rsidP="009B7055">
            <w:pPr>
              <w:rPr>
                <w:rFonts w:cstheme="minorHAnsi"/>
                <w:i/>
                <w:iCs/>
              </w:rPr>
            </w:pPr>
          </w:p>
        </w:tc>
        <w:tc>
          <w:tcPr>
            <w:tcW w:w="425" w:type="dxa"/>
          </w:tcPr>
          <w:p w14:paraId="2E1DBBC1" w14:textId="77777777" w:rsidR="00466451" w:rsidRDefault="00466451" w:rsidP="009B7055">
            <w:pPr>
              <w:rPr>
                <w:rFonts w:cstheme="minorHAnsi"/>
                <w:i/>
                <w:iCs/>
              </w:rPr>
            </w:pPr>
          </w:p>
        </w:tc>
        <w:tc>
          <w:tcPr>
            <w:tcW w:w="424" w:type="dxa"/>
            <w:shd w:val="clear" w:color="auto" w:fill="auto"/>
          </w:tcPr>
          <w:p w14:paraId="45B89E2D" w14:textId="77777777" w:rsidR="00466451" w:rsidRDefault="00466451" w:rsidP="009B7055">
            <w:pPr>
              <w:rPr>
                <w:rFonts w:cstheme="minorHAnsi"/>
                <w:i/>
                <w:iCs/>
              </w:rPr>
            </w:pPr>
          </w:p>
        </w:tc>
        <w:tc>
          <w:tcPr>
            <w:tcW w:w="424" w:type="dxa"/>
            <w:shd w:val="clear" w:color="auto" w:fill="auto"/>
          </w:tcPr>
          <w:p w14:paraId="5698EDA0" w14:textId="77777777" w:rsidR="00466451" w:rsidRDefault="00466451" w:rsidP="009B7055">
            <w:pPr>
              <w:rPr>
                <w:rFonts w:cstheme="minorHAnsi"/>
                <w:i/>
                <w:iCs/>
              </w:rPr>
            </w:pPr>
          </w:p>
        </w:tc>
        <w:tc>
          <w:tcPr>
            <w:tcW w:w="381" w:type="dxa"/>
            <w:shd w:val="clear" w:color="auto" w:fill="auto"/>
          </w:tcPr>
          <w:p w14:paraId="43E105B1" w14:textId="77777777" w:rsidR="00466451" w:rsidRDefault="00466451" w:rsidP="009B7055">
            <w:pPr>
              <w:rPr>
                <w:rFonts w:cstheme="minorHAnsi"/>
                <w:i/>
                <w:iCs/>
              </w:rPr>
            </w:pPr>
          </w:p>
        </w:tc>
        <w:tc>
          <w:tcPr>
            <w:tcW w:w="328" w:type="dxa"/>
            <w:shd w:val="clear" w:color="auto" w:fill="auto"/>
          </w:tcPr>
          <w:p w14:paraId="2AA426BA" w14:textId="77777777" w:rsidR="00466451" w:rsidRDefault="00466451" w:rsidP="009B7055">
            <w:pPr>
              <w:rPr>
                <w:rFonts w:cstheme="minorHAnsi"/>
                <w:i/>
                <w:iCs/>
              </w:rPr>
            </w:pPr>
          </w:p>
        </w:tc>
        <w:tc>
          <w:tcPr>
            <w:tcW w:w="391" w:type="dxa"/>
            <w:shd w:val="clear" w:color="auto" w:fill="auto"/>
          </w:tcPr>
          <w:p w14:paraId="766E75B9" w14:textId="77777777" w:rsidR="00466451" w:rsidRDefault="00466451" w:rsidP="009B7055">
            <w:pPr>
              <w:rPr>
                <w:rFonts w:cstheme="minorHAnsi"/>
                <w:i/>
                <w:iCs/>
              </w:rPr>
            </w:pPr>
          </w:p>
        </w:tc>
        <w:tc>
          <w:tcPr>
            <w:tcW w:w="443" w:type="dxa"/>
            <w:shd w:val="clear" w:color="auto" w:fill="auto"/>
          </w:tcPr>
          <w:p w14:paraId="06A73757" w14:textId="77777777" w:rsidR="00466451" w:rsidRDefault="00466451" w:rsidP="009B7055">
            <w:pPr>
              <w:rPr>
                <w:rFonts w:cstheme="minorHAnsi"/>
                <w:i/>
                <w:iCs/>
              </w:rPr>
            </w:pPr>
          </w:p>
        </w:tc>
        <w:tc>
          <w:tcPr>
            <w:tcW w:w="440" w:type="dxa"/>
          </w:tcPr>
          <w:p w14:paraId="5802C544" w14:textId="77777777" w:rsidR="00466451" w:rsidRDefault="00466451" w:rsidP="009B7055">
            <w:pPr>
              <w:rPr>
                <w:rFonts w:cstheme="minorHAnsi"/>
                <w:i/>
                <w:iCs/>
              </w:rPr>
            </w:pPr>
          </w:p>
        </w:tc>
        <w:tc>
          <w:tcPr>
            <w:tcW w:w="471" w:type="dxa"/>
            <w:shd w:val="clear" w:color="auto" w:fill="auto"/>
          </w:tcPr>
          <w:p w14:paraId="7D56B889" w14:textId="77777777" w:rsidR="00466451" w:rsidRDefault="00466451" w:rsidP="009B7055">
            <w:pPr>
              <w:rPr>
                <w:rFonts w:cstheme="minorHAnsi"/>
                <w:i/>
                <w:iCs/>
              </w:rPr>
            </w:pPr>
          </w:p>
        </w:tc>
        <w:tc>
          <w:tcPr>
            <w:tcW w:w="440" w:type="dxa"/>
            <w:shd w:val="clear" w:color="auto" w:fill="auto"/>
          </w:tcPr>
          <w:p w14:paraId="02F2631F" w14:textId="77777777" w:rsidR="00466451" w:rsidRDefault="00466451" w:rsidP="009B7055">
            <w:pPr>
              <w:rPr>
                <w:rFonts w:cstheme="minorHAnsi"/>
                <w:i/>
                <w:iCs/>
              </w:rPr>
            </w:pPr>
          </w:p>
        </w:tc>
        <w:tc>
          <w:tcPr>
            <w:tcW w:w="440" w:type="dxa"/>
            <w:shd w:val="clear" w:color="auto" w:fill="auto"/>
          </w:tcPr>
          <w:p w14:paraId="27D15FC6" w14:textId="77777777" w:rsidR="00466451" w:rsidRDefault="00466451" w:rsidP="009B7055">
            <w:pPr>
              <w:rPr>
                <w:rFonts w:cstheme="minorHAnsi"/>
                <w:i/>
                <w:iCs/>
              </w:rPr>
            </w:pPr>
          </w:p>
        </w:tc>
        <w:tc>
          <w:tcPr>
            <w:tcW w:w="440" w:type="dxa"/>
            <w:shd w:val="clear" w:color="auto" w:fill="ED7D31" w:themeFill="accent2"/>
          </w:tcPr>
          <w:p w14:paraId="2653FBA9" w14:textId="77777777" w:rsidR="00466451" w:rsidRDefault="00466451" w:rsidP="009B7055">
            <w:pPr>
              <w:rPr>
                <w:rFonts w:cstheme="minorHAnsi"/>
                <w:i/>
                <w:iCs/>
              </w:rPr>
            </w:pPr>
          </w:p>
        </w:tc>
      </w:tr>
    </w:tbl>
    <w:p w14:paraId="771CCD51" w14:textId="77777777" w:rsidR="009B7055" w:rsidRDefault="009B7055" w:rsidP="009B7055">
      <w:pPr>
        <w:rPr>
          <w:rFonts w:cstheme="minorHAnsi"/>
        </w:rPr>
      </w:pPr>
    </w:p>
    <w:p w14:paraId="06D2CD94" w14:textId="767BD669" w:rsidR="00F91810" w:rsidRPr="00E32760" w:rsidRDefault="24478CD3" w:rsidP="7AB21E44">
      <w:pPr>
        <w:pStyle w:val="ListParagraph"/>
        <w:numPr>
          <w:ilvl w:val="0"/>
          <w:numId w:val="29"/>
        </w:numPr>
        <w:rPr>
          <w:b/>
          <w:bCs/>
        </w:rPr>
      </w:pPr>
      <w:r w:rsidRPr="7AB21E44">
        <w:rPr>
          <w:b/>
          <w:bCs/>
        </w:rPr>
        <w:t>BU</w:t>
      </w:r>
      <w:r w:rsidR="30428FE2" w:rsidRPr="7AB21E44">
        <w:rPr>
          <w:b/>
          <w:bCs/>
        </w:rPr>
        <w:t>D</w:t>
      </w:r>
      <w:r w:rsidRPr="7AB21E44">
        <w:rPr>
          <w:b/>
          <w:bCs/>
        </w:rPr>
        <w:t xml:space="preserve">GET:  </w:t>
      </w:r>
    </w:p>
    <w:p w14:paraId="2B032AE9" w14:textId="441635AF" w:rsidR="00F91810" w:rsidRPr="00E32760" w:rsidRDefault="24FBFC83" w:rsidP="7AB21E44">
      <w:pPr>
        <w:rPr>
          <w:b/>
          <w:bCs/>
        </w:rPr>
      </w:pPr>
      <w:r>
        <w:t>The work has a maximum budget of £120</w:t>
      </w:r>
      <w:r w:rsidR="274088B7">
        <w:t>k.</w:t>
      </w:r>
    </w:p>
    <w:p w14:paraId="78048989" w14:textId="67327112" w:rsidR="008A27E4" w:rsidRDefault="007540BD" w:rsidP="4BD3C5A0">
      <w:r w:rsidRPr="4BD3C5A0">
        <w:t>It is assumed that the budget for each of the four workstreams is as follows:</w:t>
      </w:r>
    </w:p>
    <w:p w14:paraId="4D49CECA" w14:textId="66B95413" w:rsidR="008A27E4" w:rsidRPr="00DB0D33" w:rsidRDefault="008A27E4" w:rsidP="008A27E4">
      <w:pPr>
        <w:pStyle w:val="ListParagraph"/>
        <w:numPr>
          <w:ilvl w:val="0"/>
          <w:numId w:val="34"/>
        </w:numPr>
        <w:rPr>
          <w:b/>
          <w:bCs/>
        </w:rPr>
      </w:pPr>
      <w:r w:rsidRPr="00DB0D33">
        <w:rPr>
          <w:b/>
          <w:bCs/>
        </w:rPr>
        <w:t>Business Retention and Relocation Strategy</w:t>
      </w:r>
      <w:r>
        <w:rPr>
          <w:b/>
          <w:bCs/>
        </w:rPr>
        <w:t xml:space="preserve"> (including cultural and community organisations)</w:t>
      </w:r>
      <w:r w:rsidR="00442656">
        <w:rPr>
          <w:b/>
          <w:bCs/>
        </w:rPr>
        <w:t xml:space="preserve"> - £</w:t>
      </w:r>
      <w:proofErr w:type="gramStart"/>
      <w:r w:rsidR="00442656">
        <w:rPr>
          <w:b/>
          <w:bCs/>
        </w:rPr>
        <w:t>15k</w:t>
      </w:r>
      <w:proofErr w:type="gramEnd"/>
      <w:r w:rsidR="00442656">
        <w:rPr>
          <w:b/>
          <w:bCs/>
        </w:rPr>
        <w:t xml:space="preserve"> </w:t>
      </w:r>
    </w:p>
    <w:p w14:paraId="238F08DB" w14:textId="6F42D962" w:rsidR="008A27E4" w:rsidRPr="00DB0D33" w:rsidRDefault="008A27E4" w:rsidP="008A27E4">
      <w:pPr>
        <w:pStyle w:val="ListParagraph"/>
        <w:numPr>
          <w:ilvl w:val="0"/>
          <w:numId w:val="34"/>
        </w:numPr>
        <w:rPr>
          <w:b/>
          <w:bCs/>
        </w:rPr>
      </w:pPr>
      <w:r w:rsidRPr="00DB0D33">
        <w:rPr>
          <w:b/>
          <w:bCs/>
        </w:rPr>
        <w:t>Employment Land Action Plan</w:t>
      </w:r>
      <w:r w:rsidR="00442656">
        <w:rPr>
          <w:b/>
          <w:bCs/>
        </w:rPr>
        <w:t xml:space="preserve"> - £35k </w:t>
      </w:r>
    </w:p>
    <w:p w14:paraId="41537B7F" w14:textId="3841DE8E" w:rsidR="008A27E4" w:rsidRDefault="008A27E4" w:rsidP="008A27E4">
      <w:pPr>
        <w:pStyle w:val="ListParagraph"/>
        <w:numPr>
          <w:ilvl w:val="0"/>
          <w:numId w:val="34"/>
        </w:numPr>
        <w:rPr>
          <w:b/>
          <w:bCs/>
        </w:rPr>
      </w:pPr>
      <w:r w:rsidRPr="00DB0D33">
        <w:rPr>
          <w:b/>
          <w:bCs/>
        </w:rPr>
        <w:t xml:space="preserve">Workspace Design </w:t>
      </w:r>
      <w:proofErr w:type="gramStart"/>
      <w:r w:rsidRPr="00DB0D33">
        <w:rPr>
          <w:b/>
          <w:bCs/>
        </w:rPr>
        <w:t>Code</w:t>
      </w:r>
      <w:r>
        <w:rPr>
          <w:b/>
          <w:bCs/>
        </w:rPr>
        <w:t xml:space="preserve">s </w:t>
      </w:r>
      <w:r w:rsidRPr="00DB0D33">
        <w:rPr>
          <w:b/>
          <w:bCs/>
        </w:rPr>
        <w:t xml:space="preserve"> </w:t>
      </w:r>
      <w:r w:rsidR="00442656">
        <w:rPr>
          <w:b/>
          <w:bCs/>
        </w:rPr>
        <w:t>-</w:t>
      </w:r>
      <w:proofErr w:type="gramEnd"/>
      <w:r w:rsidR="00442656">
        <w:rPr>
          <w:b/>
          <w:bCs/>
        </w:rPr>
        <w:t xml:space="preserve"> £25k </w:t>
      </w:r>
    </w:p>
    <w:p w14:paraId="3C275DE4" w14:textId="109FF663" w:rsidR="008A27E4" w:rsidRPr="008A27E4" w:rsidRDefault="008A27E4" w:rsidP="008A27E4">
      <w:pPr>
        <w:pStyle w:val="ListParagraph"/>
        <w:numPr>
          <w:ilvl w:val="0"/>
          <w:numId w:val="34"/>
        </w:numPr>
        <w:rPr>
          <w:b/>
          <w:bCs/>
        </w:rPr>
      </w:pPr>
      <w:r>
        <w:rPr>
          <w:b/>
          <w:bCs/>
        </w:rPr>
        <w:t>L</w:t>
      </w:r>
      <w:r w:rsidRPr="008A27E4">
        <w:rPr>
          <w:b/>
          <w:bCs/>
        </w:rPr>
        <w:t>ast-mile Logistics Hub – Feasibility/Capacity Study and Outline Business Case</w:t>
      </w:r>
      <w:r w:rsidR="00442656">
        <w:rPr>
          <w:b/>
          <w:bCs/>
        </w:rPr>
        <w:t xml:space="preserve"> - £45k </w:t>
      </w:r>
    </w:p>
    <w:p w14:paraId="62355CFB" w14:textId="4FAB6324" w:rsidR="002D732D" w:rsidRDefault="1669A59B" w:rsidP="004447DB">
      <w:r>
        <w:t xml:space="preserve">Consultants should </w:t>
      </w:r>
      <w:r w:rsidR="62FE7DDB">
        <w:t xml:space="preserve">illustrate how by delivering all strands of work they can deliver best value. It is assumed that there will be a lead consultant with supporting specialists. </w:t>
      </w:r>
      <w:r w:rsidR="2E46F249">
        <w:t xml:space="preserve">The cost for the management and leadership of the team and the strands is assumed to be </w:t>
      </w:r>
      <w:r w:rsidR="6BE98300">
        <w:t>included within the budgets set out above.</w:t>
      </w:r>
      <w:r w:rsidR="002D732D">
        <w:br/>
      </w:r>
    </w:p>
    <w:p w14:paraId="640BAEA8" w14:textId="6FBA9D55" w:rsidR="00E32760" w:rsidRDefault="55988C56" w:rsidP="7AB21E44">
      <w:pPr>
        <w:pStyle w:val="paragraph"/>
        <w:numPr>
          <w:ilvl w:val="0"/>
          <w:numId w:val="29"/>
        </w:numPr>
        <w:spacing w:before="0" w:beforeAutospacing="0" w:after="0" w:afterAutospacing="0"/>
        <w:textAlignment w:val="baseline"/>
        <w:rPr>
          <w:rStyle w:val="eop"/>
          <w:rFonts w:ascii="Calibri" w:hAnsi="Calibri" w:cs="Calibri"/>
          <w:sz w:val="22"/>
          <w:szCs w:val="22"/>
        </w:rPr>
      </w:pPr>
      <w:r w:rsidRPr="7AB21E44">
        <w:rPr>
          <w:rStyle w:val="normaltextrun"/>
          <w:rFonts w:ascii="Calibri" w:hAnsi="Calibri" w:cs="Calibri"/>
          <w:b/>
          <w:bCs/>
          <w:sz w:val="22"/>
          <w:szCs w:val="22"/>
        </w:rPr>
        <w:t xml:space="preserve">PROJECT GOVERNANCE </w:t>
      </w:r>
      <w:r w:rsidR="59C73295" w:rsidRPr="7AB21E44">
        <w:rPr>
          <w:rStyle w:val="eop"/>
          <w:rFonts w:ascii="Calibri" w:hAnsi="Calibri" w:cs="Calibri"/>
          <w:sz w:val="22"/>
          <w:szCs w:val="22"/>
        </w:rPr>
        <w:t> </w:t>
      </w:r>
    </w:p>
    <w:p w14:paraId="3DDC305A" w14:textId="2D75160B" w:rsidR="002D732D" w:rsidRDefault="002D732D" w:rsidP="002D73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working group will be created for the project to ensure that the relevant BCC departments are able to contribute to the content and development of the work. This will include:</w:t>
      </w:r>
      <w:r>
        <w:rPr>
          <w:rStyle w:val="eop"/>
          <w:rFonts w:ascii="Calibri" w:hAnsi="Calibri" w:cs="Calibri"/>
          <w:sz w:val="22"/>
          <w:szCs w:val="22"/>
        </w:rPr>
        <w:t> </w:t>
      </w:r>
    </w:p>
    <w:p w14:paraId="4B69C2BB" w14:textId="41A80A42" w:rsidR="002D732D" w:rsidRDefault="002D732D" w:rsidP="002D732D">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Regeneration </w:t>
      </w:r>
    </w:p>
    <w:p w14:paraId="33604C83" w14:textId="1BE7BA32" w:rsidR="002D732D" w:rsidRDefault="002D732D" w:rsidP="002D732D">
      <w:pPr>
        <w:pStyle w:val="paragraph"/>
        <w:numPr>
          <w:ilvl w:val="0"/>
          <w:numId w:val="15"/>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 xml:space="preserve">Property and </w:t>
      </w:r>
      <w:r w:rsidR="00E32760">
        <w:rPr>
          <w:rStyle w:val="normaltextrun"/>
          <w:rFonts w:ascii="Calibri" w:hAnsi="Calibri" w:cs="Calibri"/>
          <w:sz w:val="22"/>
          <w:szCs w:val="22"/>
        </w:rPr>
        <w:t>C</w:t>
      </w:r>
      <w:r>
        <w:rPr>
          <w:rStyle w:val="normaltextrun"/>
          <w:rFonts w:ascii="Calibri" w:hAnsi="Calibri" w:cs="Calibri"/>
          <w:sz w:val="22"/>
          <w:szCs w:val="22"/>
        </w:rPr>
        <w:t xml:space="preserve">ommercial </w:t>
      </w:r>
    </w:p>
    <w:p w14:paraId="73A8F51B" w14:textId="7E69895F" w:rsidR="002D732D" w:rsidRDefault="002D732D" w:rsidP="58732D0A">
      <w:pPr>
        <w:pStyle w:val="paragraph"/>
        <w:numPr>
          <w:ilvl w:val="0"/>
          <w:numId w:val="15"/>
        </w:numPr>
        <w:spacing w:before="0" w:beforeAutospacing="0" w:after="0" w:afterAutospacing="0"/>
        <w:ind w:left="1080" w:firstLine="0"/>
        <w:textAlignment w:val="baseline"/>
        <w:rPr>
          <w:rStyle w:val="eop"/>
          <w:rFonts w:ascii="Calibri" w:hAnsi="Calibri" w:cs="Calibri"/>
          <w:sz w:val="22"/>
          <w:szCs w:val="22"/>
        </w:rPr>
      </w:pPr>
      <w:r w:rsidRPr="58732D0A">
        <w:rPr>
          <w:rStyle w:val="eop"/>
          <w:rFonts w:ascii="Calibri" w:hAnsi="Calibri" w:cs="Calibri"/>
          <w:sz w:val="22"/>
          <w:szCs w:val="22"/>
        </w:rPr>
        <w:t>Economic Development</w:t>
      </w:r>
    </w:p>
    <w:p w14:paraId="5D470B4B" w14:textId="482816DD" w:rsidR="61731C77" w:rsidRDefault="61731C77" w:rsidP="58732D0A">
      <w:pPr>
        <w:pStyle w:val="paragraph"/>
        <w:numPr>
          <w:ilvl w:val="0"/>
          <w:numId w:val="15"/>
        </w:numPr>
        <w:spacing w:before="0" w:beforeAutospacing="0" w:after="0" w:afterAutospacing="0"/>
        <w:ind w:left="1080" w:firstLine="0"/>
        <w:rPr>
          <w:rStyle w:val="eop"/>
          <w:rFonts w:ascii="Calibri" w:hAnsi="Calibri" w:cs="Calibri"/>
        </w:rPr>
      </w:pPr>
      <w:r w:rsidRPr="58732D0A">
        <w:rPr>
          <w:rStyle w:val="eop"/>
          <w:rFonts w:ascii="Calibri" w:hAnsi="Calibri" w:cs="Calibri"/>
          <w:sz w:val="22"/>
          <w:szCs w:val="22"/>
        </w:rPr>
        <w:t xml:space="preserve">Employment, Skills &amp; Learning </w:t>
      </w:r>
    </w:p>
    <w:p w14:paraId="1E443553" w14:textId="77777777" w:rsidR="00E32760" w:rsidRDefault="00E32760" w:rsidP="002D732D">
      <w:pPr>
        <w:pStyle w:val="paragraph"/>
        <w:spacing w:before="0" w:beforeAutospacing="0" w:after="0" w:afterAutospacing="0"/>
        <w:textAlignment w:val="baseline"/>
        <w:rPr>
          <w:rStyle w:val="normaltextrun"/>
          <w:rFonts w:ascii="Calibri" w:hAnsi="Calibri" w:cs="Calibri"/>
          <w:b/>
          <w:bCs/>
          <w:sz w:val="22"/>
          <w:szCs w:val="22"/>
        </w:rPr>
      </w:pPr>
    </w:p>
    <w:p w14:paraId="58EABD5D" w14:textId="77777777" w:rsidR="00E32760" w:rsidRDefault="00E32760" w:rsidP="002D732D">
      <w:pPr>
        <w:pStyle w:val="paragraph"/>
        <w:spacing w:before="0" w:beforeAutospacing="0" w:after="0" w:afterAutospacing="0"/>
        <w:textAlignment w:val="baseline"/>
        <w:rPr>
          <w:rStyle w:val="normaltextrun"/>
          <w:rFonts w:ascii="Calibri" w:hAnsi="Calibri" w:cs="Calibri"/>
          <w:b/>
          <w:bCs/>
          <w:sz w:val="22"/>
          <w:szCs w:val="22"/>
        </w:rPr>
      </w:pPr>
    </w:p>
    <w:p w14:paraId="5B7CBDF2" w14:textId="4D72105C" w:rsidR="009A4B2F" w:rsidRDefault="4BCE822F" w:rsidP="009A4B2F">
      <w:pPr>
        <w:pStyle w:val="paragraph"/>
        <w:numPr>
          <w:ilvl w:val="0"/>
          <w:numId w:val="29"/>
        </w:numPr>
        <w:spacing w:before="0" w:beforeAutospacing="0" w:after="0" w:afterAutospacing="0"/>
        <w:textAlignment w:val="baseline"/>
        <w:rPr>
          <w:rFonts w:ascii="Segoe UI" w:hAnsi="Segoe UI" w:cs="Segoe UI"/>
          <w:sz w:val="18"/>
          <w:szCs w:val="18"/>
        </w:rPr>
      </w:pPr>
      <w:r w:rsidRPr="7AB21E44">
        <w:rPr>
          <w:rStyle w:val="normaltextrun"/>
          <w:rFonts w:ascii="Calibri" w:hAnsi="Calibri" w:cs="Calibri"/>
          <w:b/>
          <w:bCs/>
          <w:sz w:val="22"/>
          <w:szCs w:val="22"/>
        </w:rPr>
        <w:t>MEETINGS:</w:t>
      </w:r>
      <w:r w:rsidRPr="7AB21E44">
        <w:rPr>
          <w:rStyle w:val="eop"/>
          <w:rFonts w:ascii="Calibri" w:hAnsi="Calibri" w:cs="Calibri"/>
          <w:sz w:val="22"/>
          <w:szCs w:val="22"/>
        </w:rPr>
        <w:t> </w:t>
      </w:r>
    </w:p>
    <w:p w14:paraId="5B8FDE21" w14:textId="03F5E0D8" w:rsidR="009A4B2F" w:rsidRDefault="4A68B5D2" w:rsidP="7AB21E44">
      <w:pPr>
        <w:pStyle w:val="paragraph"/>
        <w:spacing w:before="0" w:beforeAutospacing="0" w:after="0" w:afterAutospacing="0"/>
        <w:textAlignment w:val="baseline"/>
        <w:rPr>
          <w:rStyle w:val="eop"/>
          <w:rFonts w:ascii="Calibri" w:hAnsi="Calibri" w:cs="Calibri"/>
          <w:sz w:val="22"/>
          <w:szCs w:val="22"/>
        </w:rPr>
      </w:pPr>
      <w:r w:rsidRPr="7AB21E44">
        <w:rPr>
          <w:rStyle w:val="normaltextrun"/>
          <w:rFonts w:ascii="Calibri" w:hAnsi="Calibri" w:cs="Calibri"/>
          <w:sz w:val="22"/>
          <w:szCs w:val="22"/>
        </w:rPr>
        <w:lastRenderedPageBreak/>
        <w:t xml:space="preserve">Enough meetings should be allowed for to carry out the scope as set out in this brief, </w:t>
      </w:r>
      <w:proofErr w:type="gramStart"/>
      <w:r w:rsidRPr="7AB21E44">
        <w:rPr>
          <w:rStyle w:val="normaltextrun"/>
          <w:rFonts w:ascii="Calibri" w:hAnsi="Calibri" w:cs="Calibri"/>
          <w:sz w:val="22"/>
          <w:szCs w:val="22"/>
        </w:rPr>
        <w:t>including  meeting</w:t>
      </w:r>
      <w:proofErr w:type="gramEnd"/>
      <w:r w:rsidRPr="7AB21E44">
        <w:rPr>
          <w:rStyle w:val="normaltextrun"/>
          <w:rFonts w:ascii="Calibri" w:hAnsi="Calibri" w:cs="Calibri"/>
          <w:sz w:val="22"/>
          <w:szCs w:val="22"/>
        </w:rPr>
        <w:t xml:space="preserve"> with the business owners and tenants in Workstream A</w:t>
      </w:r>
      <w:r w:rsidR="5735E29A" w:rsidRPr="7AB21E44">
        <w:rPr>
          <w:rStyle w:val="normaltextrun"/>
          <w:rFonts w:ascii="Calibri" w:hAnsi="Calibri" w:cs="Calibri"/>
          <w:sz w:val="22"/>
          <w:szCs w:val="22"/>
        </w:rPr>
        <w:t xml:space="preserve"> and assuming</w:t>
      </w:r>
      <w:r w:rsidR="4BCE822F" w:rsidRPr="7AB21E44">
        <w:rPr>
          <w:rStyle w:val="normaltextrun"/>
          <w:rFonts w:ascii="Calibri" w:hAnsi="Calibri" w:cs="Calibri"/>
          <w:sz w:val="22"/>
          <w:szCs w:val="22"/>
        </w:rPr>
        <w:t xml:space="preserve"> fortnightly meetings</w:t>
      </w:r>
      <w:r w:rsidR="7C45E58D" w:rsidRPr="7AB21E44">
        <w:rPr>
          <w:rStyle w:val="normaltextrun"/>
          <w:rFonts w:ascii="Calibri" w:hAnsi="Calibri" w:cs="Calibri"/>
          <w:sz w:val="22"/>
          <w:szCs w:val="22"/>
        </w:rPr>
        <w:t>/catch-ups</w:t>
      </w:r>
      <w:r w:rsidR="4BCE822F" w:rsidRPr="7AB21E44">
        <w:rPr>
          <w:rStyle w:val="normaltextrun"/>
          <w:rFonts w:ascii="Calibri" w:hAnsi="Calibri" w:cs="Calibri"/>
          <w:sz w:val="22"/>
          <w:szCs w:val="22"/>
        </w:rPr>
        <w:t xml:space="preserve"> with the Project Manager</w:t>
      </w:r>
      <w:r w:rsidR="76EAC860" w:rsidRPr="7AB21E44">
        <w:rPr>
          <w:rStyle w:val="normaltextrun"/>
          <w:rFonts w:ascii="Calibri" w:hAnsi="Calibri" w:cs="Calibri"/>
          <w:sz w:val="22"/>
          <w:szCs w:val="22"/>
        </w:rPr>
        <w:t>.</w:t>
      </w:r>
    </w:p>
    <w:p w14:paraId="4DE6FAA8" w14:textId="06DCBDBF" w:rsidR="009A4B2F" w:rsidRDefault="009A4B2F" w:rsidP="7AB21E44">
      <w:pPr>
        <w:pStyle w:val="paragraph"/>
        <w:spacing w:before="0" w:beforeAutospacing="0" w:after="0" w:afterAutospacing="0"/>
        <w:textAlignment w:val="baseline"/>
        <w:rPr>
          <w:rStyle w:val="normaltextrun"/>
          <w:rFonts w:ascii="Calibri" w:hAnsi="Calibri" w:cs="Calibri"/>
          <w:b/>
          <w:bCs/>
          <w:sz w:val="22"/>
          <w:szCs w:val="22"/>
        </w:rPr>
      </w:pPr>
    </w:p>
    <w:p w14:paraId="10C0970E" w14:textId="4D3E361B" w:rsidR="00E32760" w:rsidRDefault="59D83F4D" w:rsidP="7AB21E44">
      <w:pPr>
        <w:pStyle w:val="paragraph"/>
        <w:numPr>
          <w:ilvl w:val="0"/>
          <w:numId w:val="29"/>
        </w:numPr>
        <w:spacing w:before="0" w:beforeAutospacing="0" w:after="0" w:afterAutospacing="0"/>
        <w:textAlignment w:val="baseline"/>
        <w:rPr>
          <w:rStyle w:val="eop"/>
          <w:rFonts w:ascii="Calibri" w:hAnsi="Calibri" w:cs="Calibri"/>
          <w:sz w:val="22"/>
          <w:szCs w:val="22"/>
        </w:rPr>
      </w:pPr>
      <w:r w:rsidRPr="7AB21E44">
        <w:rPr>
          <w:rStyle w:val="normaltextrun"/>
          <w:rFonts w:ascii="Calibri" w:hAnsi="Calibri" w:cs="Calibri"/>
          <w:b/>
          <w:bCs/>
          <w:sz w:val="22"/>
          <w:szCs w:val="22"/>
        </w:rPr>
        <w:t>CONSULTANT TEAM</w:t>
      </w:r>
      <w:r w:rsidR="59C73295" w:rsidRPr="7AB21E44">
        <w:rPr>
          <w:rStyle w:val="normaltextrun"/>
          <w:rFonts w:ascii="Calibri" w:hAnsi="Calibri" w:cs="Calibri"/>
          <w:b/>
          <w:bCs/>
          <w:sz w:val="22"/>
          <w:szCs w:val="22"/>
        </w:rPr>
        <w:t>:</w:t>
      </w:r>
      <w:r w:rsidR="59C73295" w:rsidRPr="7AB21E44">
        <w:rPr>
          <w:rStyle w:val="eop"/>
          <w:rFonts w:ascii="Calibri" w:hAnsi="Calibri" w:cs="Calibri"/>
          <w:sz w:val="22"/>
          <w:szCs w:val="22"/>
        </w:rPr>
        <w:t> </w:t>
      </w:r>
    </w:p>
    <w:p w14:paraId="4BB1D151" w14:textId="77777777" w:rsidR="002D732D" w:rsidRDefault="002D732D" w:rsidP="002D732D">
      <w:pPr>
        <w:pStyle w:val="paragraph"/>
        <w:spacing w:before="0" w:beforeAutospacing="0" w:after="0" w:afterAutospacing="0"/>
        <w:textAlignment w:val="baseline"/>
        <w:rPr>
          <w:rFonts w:ascii="Segoe UI" w:hAnsi="Segoe UI" w:cs="Segoe UI"/>
          <w:sz w:val="18"/>
          <w:szCs w:val="18"/>
        </w:rPr>
      </w:pPr>
      <w:r w:rsidRPr="58732D0A">
        <w:rPr>
          <w:rStyle w:val="normaltextrun"/>
          <w:rFonts w:ascii="Calibri" w:hAnsi="Calibri" w:cs="Calibri"/>
          <w:sz w:val="22"/>
          <w:szCs w:val="22"/>
        </w:rPr>
        <w:t>Specialists in the following areas are expected to make up the project team:</w:t>
      </w:r>
      <w:r w:rsidRPr="58732D0A">
        <w:rPr>
          <w:rStyle w:val="eop"/>
          <w:rFonts w:ascii="Calibri" w:hAnsi="Calibri" w:cs="Calibri"/>
          <w:sz w:val="22"/>
          <w:szCs w:val="22"/>
        </w:rPr>
        <w:t> </w:t>
      </w:r>
    </w:p>
    <w:p w14:paraId="4E299465" w14:textId="533A6A1A" w:rsidR="2B587DA2" w:rsidRDefault="2B587DA2" w:rsidP="58732D0A">
      <w:pPr>
        <w:pStyle w:val="paragraph"/>
        <w:numPr>
          <w:ilvl w:val="0"/>
          <w:numId w:val="19"/>
        </w:numPr>
        <w:spacing w:before="0" w:beforeAutospacing="0" w:after="0" w:afterAutospacing="0"/>
        <w:rPr>
          <w:rStyle w:val="normaltextrun"/>
          <w:rFonts w:ascii="Calibri" w:hAnsi="Calibri" w:cs="Calibri"/>
          <w:sz w:val="22"/>
          <w:szCs w:val="22"/>
        </w:rPr>
      </w:pPr>
      <w:r w:rsidRPr="58732D0A">
        <w:rPr>
          <w:rStyle w:val="normaltextrun"/>
          <w:rFonts w:ascii="Calibri" w:hAnsi="Calibri" w:cs="Calibri"/>
          <w:sz w:val="22"/>
          <w:szCs w:val="22"/>
        </w:rPr>
        <w:t xml:space="preserve">Economic consultant with specialism in </w:t>
      </w:r>
      <w:r w:rsidR="622E8D10" w:rsidRPr="58732D0A">
        <w:rPr>
          <w:rStyle w:val="normaltextrun"/>
          <w:rFonts w:ascii="Calibri" w:hAnsi="Calibri" w:cs="Calibri"/>
          <w:sz w:val="22"/>
          <w:szCs w:val="22"/>
        </w:rPr>
        <w:t xml:space="preserve">inclusive growth, </w:t>
      </w:r>
      <w:r w:rsidRPr="58732D0A">
        <w:rPr>
          <w:rStyle w:val="normaltextrun"/>
          <w:rFonts w:ascii="Calibri" w:hAnsi="Calibri" w:cs="Calibri"/>
          <w:sz w:val="22"/>
          <w:szCs w:val="22"/>
        </w:rPr>
        <w:t>w</w:t>
      </w:r>
      <w:r w:rsidR="788CBAFF" w:rsidRPr="58732D0A">
        <w:rPr>
          <w:rStyle w:val="normaltextrun"/>
          <w:rFonts w:ascii="Calibri" w:hAnsi="Calibri" w:cs="Calibri"/>
          <w:sz w:val="22"/>
          <w:szCs w:val="22"/>
        </w:rPr>
        <w:t>orkspace</w:t>
      </w:r>
      <w:r w:rsidR="5CE9D69E" w:rsidRPr="58732D0A">
        <w:rPr>
          <w:rStyle w:val="normaltextrun"/>
          <w:rFonts w:ascii="Calibri" w:hAnsi="Calibri" w:cs="Calibri"/>
          <w:sz w:val="22"/>
          <w:szCs w:val="22"/>
        </w:rPr>
        <w:t xml:space="preserve">, </w:t>
      </w:r>
      <w:proofErr w:type="gramStart"/>
      <w:r w:rsidR="788CBAFF" w:rsidRPr="58732D0A">
        <w:rPr>
          <w:rStyle w:val="normaltextrun"/>
          <w:rFonts w:ascii="Calibri" w:hAnsi="Calibri" w:cs="Calibri"/>
          <w:sz w:val="22"/>
          <w:szCs w:val="22"/>
        </w:rPr>
        <w:t>business</w:t>
      </w:r>
      <w:proofErr w:type="gramEnd"/>
      <w:r w:rsidR="79F7C8D4" w:rsidRPr="58732D0A">
        <w:rPr>
          <w:rStyle w:val="normaltextrun"/>
          <w:rFonts w:ascii="Calibri" w:hAnsi="Calibri" w:cs="Calibri"/>
          <w:sz w:val="22"/>
          <w:szCs w:val="22"/>
        </w:rPr>
        <w:t xml:space="preserve"> and employment</w:t>
      </w:r>
    </w:p>
    <w:p w14:paraId="2DD2206B" w14:textId="54F3E258" w:rsidR="00927651" w:rsidRDefault="55A384CE" w:rsidP="58732D0A">
      <w:pPr>
        <w:pStyle w:val="paragraph"/>
        <w:numPr>
          <w:ilvl w:val="0"/>
          <w:numId w:val="19"/>
        </w:numPr>
        <w:spacing w:before="0" w:beforeAutospacing="0" w:after="0" w:afterAutospacing="0"/>
        <w:textAlignment w:val="baseline"/>
        <w:rPr>
          <w:rStyle w:val="normaltextrun"/>
          <w:rFonts w:ascii="Calibri" w:hAnsi="Calibri" w:cs="Calibri"/>
          <w:sz w:val="22"/>
          <w:szCs w:val="22"/>
        </w:rPr>
      </w:pPr>
      <w:r w:rsidRPr="58732D0A">
        <w:rPr>
          <w:rStyle w:val="normaltextrun"/>
          <w:rFonts w:ascii="Calibri" w:hAnsi="Calibri" w:cs="Calibri"/>
          <w:sz w:val="22"/>
          <w:szCs w:val="22"/>
        </w:rPr>
        <w:t xml:space="preserve">Consultants specialising in </w:t>
      </w:r>
      <w:r w:rsidR="75D7AF38" w:rsidRPr="58732D0A">
        <w:rPr>
          <w:rStyle w:val="normaltextrun"/>
          <w:rFonts w:ascii="Calibri" w:hAnsi="Calibri" w:cs="Calibri"/>
          <w:sz w:val="22"/>
          <w:szCs w:val="22"/>
        </w:rPr>
        <w:t>commercial</w:t>
      </w:r>
      <w:r w:rsidRPr="58732D0A">
        <w:rPr>
          <w:rStyle w:val="normaltextrun"/>
          <w:rFonts w:ascii="Calibri" w:hAnsi="Calibri" w:cs="Calibri"/>
          <w:sz w:val="22"/>
          <w:szCs w:val="22"/>
        </w:rPr>
        <w:t xml:space="preserve"> / light industrial site feasibility and b</w:t>
      </w:r>
      <w:r w:rsidR="00927651" w:rsidRPr="58732D0A">
        <w:rPr>
          <w:rStyle w:val="normaltextrun"/>
          <w:rFonts w:ascii="Calibri" w:hAnsi="Calibri" w:cs="Calibri"/>
          <w:sz w:val="22"/>
          <w:szCs w:val="22"/>
        </w:rPr>
        <w:t xml:space="preserve">usiness case </w:t>
      </w:r>
      <w:r w:rsidR="0198D8F6" w:rsidRPr="58732D0A">
        <w:rPr>
          <w:rStyle w:val="normaltextrun"/>
          <w:rFonts w:ascii="Calibri" w:hAnsi="Calibri" w:cs="Calibri"/>
          <w:sz w:val="22"/>
          <w:szCs w:val="22"/>
        </w:rPr>
        <w:t>writing – with a focus on new approaches to co-</w:t>
      </w:r>
      <w:proofErr w:type="gramStart"/>
      <w:r w:rsidR="0198D8F6" w:rsidRPr="58732D0A">
        <w:rPr>
          <w:rStyle w:val="normaltextrun"/>
          <w:rFonts w:ascii="Calibri" w:hAnsi="Calibri" w:cs="Calibri"/>
          <w:sz w:val="22"/>
          <w:szCs w:val="22"/>
        </w:rPr>
        <w:t>location</w:t>
      </w:r>
      <w:proofErr w:type="gramEnd"/>
    </w:p>
    <w:p w14:paraId="31F3AC0D" w14:textId="5565BF03" w:rsidR="00927651" w:rsidRDefault="00927651" w:rsidP="58732D0A">
      <w:pPr>
        <w:pStyle w:val="paragraph"/>
        <w:numPr>
          <w:ilvl w:val="0"/>
          <w:numId w:val="19"/>
        </w:numPr>
        <w:spacing w:before="0" w:beforeAutospacing="0" w:after="0" w:afterAutospacing="0"/>
        <w:textAlignment w:val="baseline"/>
        <w:rPr>
          <w:rStyle w:val="normaltextrun"/>
          <w:rFonts w:ascii="Calibri" w:hAnsi="Calibri" w:cs="Calibri"/>
          <w:sz w:val="22"/>
          <w:szCs w:val="22"/>
        </w:rPr>
      </w:pPr>
      <w:r w:rsidRPr="58732D0A">
        <w:rPr>
          <w:rStyle w:val="normaltextrun"/>
          <w:rFonts w:ascii="Calibri" w:hAnsi="Calibri" w:cs="Calibri"/>
          <w:sz w:val="22"/>
          <w:szCs w:val="22"/>
        </w:rPr>
        <w:t xml:space="preserve">Architects </w:t>
      </w:r>
      <w:r w:rsidR="006C11B0" w:rsidRPr="58732D0A">
        <w:rPr>
          <w:rStyle w:val="normaltextrun"/>
          <w:rFonts w:ascii="Calibri" w:hAnsi="Calibri" w:cs="Calibri"/>
          <w:sz w:val="22"/>
          <w:szCs w:val="22"/>
        </w:rPr>
        <w:t xml:space="preserve">– </w:t>
      </w:r>
      <w:r w:rsidR="07FF6F5A" w:rsidRPr="58732D0A">
        <w:rPr>
          <w:rStyle w:val="normaltextrun"/>
          <w:rFonts w:ascii="Calibri" w:hAnsi="Calibri" w:cs="Calibri"/>
          <w:sz w:val="22"/>
          <w:szCs w:val="22"/>
        </w:rPr>
        <w:t xml:space="preserve">specialising in </w:t>
      </w:r>
      <w:r w:rsidRPr="58732D0A">
        <w:rPr>
          <w:rStyle w:val="normaltextrun"/>
          <w:rFonts w:ascii="Calibri" w:hAnsi="Calibri" w:cs="Calibri"/>
          <w:sz w:val="22"/>
          <w:szCs w:val="22"/>
        </w:rPr>
        <w:t>employment</w:t>
      </w:r>
      <w:r w:rsidR="006C11B0" w:rsidRPr="58732D0A">
        <w:rPr>
          <w:rStyle w:val="normaltextrun"/>
          <w:rFonts w:ascii="Calibri" w:hAnsi="Calibri" w:cs="Calibri"/>
          <w:sz w:val="22"/>
          <w:szCs w:val="22"/>
        </w:rPr>
        <w:t xml:space="preserve"> (including light industrial)</w:t>
      </w:r>
      <w:r w:rsidRPr="58732D0A">
        <w:rPr>
          <w:rStyle w:val="normaltextrun"/>
          <w:rFonts w:ascii="Calibri" w:hAnsi="Calibri" w:cs="Calibri"/>
          <w:sz w:val="22"/>
          <w:szCs w:val="22"/>
        </w:rPr>
        <w:t xml:space="preserve">, residential, </w:t>
      </w:r>
      <w:r w:rsidR="006C11B0" w:rsidRPr="58732D0A">
        <w:rPr>
          <w:rStyle w:val="normaltextrun"/>
          <w:rFonts w:ascii="Calibri" w:hAnsi="Calibri" w:cs="Calibri"/>
          <w:sz w:val="22"/>
          <w:szCs w:val="22"/>
        </w:rPr>
        <w:t>public realm</w:t>
      </w:r>
      <w:r w:rsidR="48A88F4C" w:rsidRPr="58732D0A">
        <w:rPr>
          <w:rStyle w:val="normaltextrun"/>
          <w:rFonts w:ascii="Calibri" w:hAnsi="Calibri" w:cs="Calibri"/>
          <w:sz w:val="22"/>
          <w:szCs w:val="22"/>
        </w:rPr>
        <w:t xml:space="preserve"> design and a particular experience in </w:t>
      </w:r>
      <w:proofErr w:type="gramStart"/>
      <w:r w:rsidR="48A88F4C" w:rsidRPr="58732D0A">
        <w:rPr>
          <w:rStyle w:val="normaltextrun"/>
          <w:rFonts w:ascii="Calibri" w:hAnsi="Calibri" w:cs="Calibri"/>
          <w:sz w:val="22"/>
          <w:szCs w:val="22"/>
        </w:rPr>
        <w:t>placemaking</w:t>
      </w:r>
      <w:proofErr w:type="gramEnd"/>
      <w:r w:rsidR="48A88F4C" w:rsidRPr="58732D0A">
        <w:rPr>
          <w:rStyle w:val="normaltextrun"/>
          <w:rFonts w:ascii="Calibri" w:hAnsi="Calibri" w:cs="Calibri"/>
          <w:sz w:val="22"/>
          <w:szCs w:val="22"/>
        </w:rPr>
        <w:t xml:space="preserve"> </w:t>
      </w:r>
    </w:p>
    <w:p w14:paraId="54233D37" w14:textId="77777777" w:rsidR="00E04ECF" w:rsidRDefault="00E04ECF" w:rsidP="00E32760">
      <w:pPr>
        <w:pStyle w:val="paragraph"/>
        <w:spacing w:before="0" w:beforeAutospacing="0" w:after="0" w:afterAutospacing="0"/>
        <w:ind w:left="1080"/>
        <w:textAlignment w:val="baseline"/>
        <w:rPr>
          <w:rFonts w:ascii="Calibri" w:hAnsi="Calibri" w:cs="Calibri"/>
          <w:sz w:val="22"/>
          <w:szCs w:val="22"/>
        </w:rPr>
      </w:pPr>
    </w:p>
    <w:p w14:paraId="76F6C015" w14:textId="77777777" w:rsidR="002D732D" w:rsidRDefault="002D732D" w:rsidP="002D732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expect the project to be managed by a single point of contact in the consultant team to provide efficient and clear communication. Similarly, BCC will have a lead Project Manager as a main point of contact.</w:t>
      </w:r>
      <w:r>
        <w:rPr>
          <w:rStyle w:val="eop"/>
          <w:rFonts w:ascii="Calibri" w:hAnsi="Calibri" w:cs="Calibri"/>
          <w:sz w:val="22"/>
          <w:szCs w:val="22"/>
        </w:rPr>
        <w:t> </w:t>
      </w:r>
    </w:p>
    <w:p w14:paraId="4E56B936" w14:textId="77777777" w:rsidR="00EE6E5C" w:rsidRDefault="00EE6E5C" w:rsidP="002D732D">
      <w:pPr>
        <w:pStyle w:val="paragraph"/>
        <w:spacing w:before="0" w:beforeAutospacing="0" w:after="0" w:afterAutospacing="0"/>
        <w:textAlignment w:val="baseline"/>
        <w:rPr>
          <w:rStyle w:val="eop"/>
          <w:rFonts w:ascii="Calibri" w:hAnsi="Calibri" w:cs="Calibri"/>
          <w:sz w:val="22"/>
          <w:szCs w:val="22"/>
        </w:rPr>
      </w:pPr>
    </w:p>
    <w:p w14:paraId="1F59C94B" w14:textId="4A8EAFC0" w:rsidR="002D732D" w:rsidRDefault="002D732D" w:rsidP="7AB21E44">
      <w:pPr>
        <w:spacing w:after="0"/>
        <w:rPr>
          <w:rFonts w:ascii="Segoe UI" w:hAnsi="Segoe UI" w:cs="Segoe UI"/>
          <w:sz w:val="18"/>
          <w:szCs w:val="18"/>
        </w:rPr>
      </w:pPr>
    </w:p>
    <w:p w14:paraId="2DCF02F9" w14:textId="76AC7044" w:rsidR="58732D0A" w:rsidRDefault="58732D0A" w:rsidP="58732D0A"/>
    <w:p w14:paraId="1187B657" w14:textId="77777777" w:rsidR="007540BD" w:rsidRPr="009B7055" w:rsidRDefault="007540BD" w:rsidP="009B7055">
      <w:pPr>
        <w:rPr>
          <w:rFonts w:cstheme="minorHAnsi"/>
        </w:rPr>
      </w:pPr>
    </w:p>
    <w:sectPr w:rsidR="007540BD" w:rsidRPr="009B7055">
      <w:footerReference w:type="defaul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arah Jenkinson" w:date="2023-11-21T12:46:00Z" w:initials="SJ">
    <w:p w14:paraId="629C8D38" w14:textId="27FB3D5C" w:rsidR="7AB21E44" w:rsidRDefault="7AB21E44" w:rsidP="7AB21E44">
      <w:pPr>
        <w:pStyle w:val="CommentText"/>
        <w:rPr>
          <w:rStyle w:val="Hyperlink"/>
        </w:rPr>
      </w:pPr>
      <w:r>
        <w:fldChar w:fldCharType="begin"/>
      </w:r>
      <w:r>
        <w:instrText xml:space="preserve"> HYPERLINK "mailto:Marc.Cooper@bristol.gov.uk"</w:instrText>
      </w:r>
      <w:bookmarkStart w:id="3" w:name="_@_8D71FF33689A4E0A9824BA8EB8CC1D5DZ"/>
      <w:r>
        <w:fldChar w:fldCharType="separate"/>
      </w:r>
      <w:bookmarkEnd w:id="3"/>
      <w:r w:rsidRPr="7AB21E44">
        <w:rPr>
          <w:rStyle w:val="Mention"/>
          <w:noProof/>
        </w:rPr>
        <w:t>@Marc Cooper</w:t>
      </w:r>
      <w:r>
        <w:fldChar w:fldCharType="end"/>
      </w:r>
      <w:r>
        <w:t xml:space="preserve"> please can you dig out a plan, or get one made up that highlights the Universal House site and save here: </w:t>
      </w:r>
      <w:hyperlink r:id="rId1">
        <w:r w:rsidRPr="7AB21E44">
          <w:rPr>
            <w:rStyle w:val="Hyperlink"/>
          </w:rPr>
          <w:t>Brief Appendicies</w:t>
        </w:r>
      </w:hyperlink>
      <w:r>
        <w:rPr>
          <w:rStyle w:val="CommentReference"/>
        </w:rPr>
        <w:annotationRef/>
      </w:r>
    </w:p>
  </w:comment>
  <w:comment w:id="2" w:author="Penny Sharp" w:date="2023-11-28T12:56:00Z" w:initials="PS">
    <w:p w14:paraId="0F5CE505" w14:textId="2C6FAFD0" w:rsidR="65D242B1" w:rsidRDefault="65D242B1">
      <w:pPr>
        <w:pStyle w:val="CommentText"/>
      </w:pPr>
      <w:r>
        <w:fldChar w:fldCharType="begin"/>
      </w:r>
      <w:r>
        <w:instrText xml:space="preserve"> HYPERLINK "mailto:Dean.Wager@bristol.gov.uk"</w:instrText>
      </w:r>
      <w:bookmarkStart w:id="4" w:name="_@_2881C5F928094EBD841298028E712537Z"/>
      <w:r>
        <w:fldChar w:fldCharType="separate"/>
      </w:r>
      <w:bookmarkEnd w:id="4"/>
      <w:r w:rsidRPr="65D242B1">
        <w:rPr>
          <w:rStyle w:val="Mention"/>
          <w:noProof/>
        </w:rPr>
        <w:t>@Dean Wager</w:t>
      </w:r>
      <w:r>
        <w:fldChar w:fldCharType="end"/>
      </w:r>
      <w:r>
        <w:t xml:space="preserve"> - is this resolved?  If so deleted comment as resolving will mean bidder can still see</w:t>
      </w:r>
      <w:r>
        <w:rPr>
          <w:rStyle w:val="CommentReference"/>
        </w:rPr>
        <w:annotationRef/>
      </w:r>
    </w:p>
  </w:comment>
  <w:comment w:id="5" w:author="Sarah Jenkinson" w:date="2023-11-21T12:44:00Z" w:initials="SJ">
    <w:p w14:paraId="1A6045FD" w14:textId="31E4BA82" w:rsidR="7AB21E44" w:rsidRDefault="7AB21E44" w:rsidP="7AB21E44">
      <w:pPr>
        <w:pStyle w:val="CommentText"/>
        <w:rPr>
          <w:rStyle w:val="Hyperlink"/>
        </w:rPr>
      </w:pPr>
      <w:r>
        <w:fldChar w:fldCharType="begin"/>
      </w:r>
      <w:r>
        <w:instrText xml:space="preserve"> HYPERLINK "mailto:Emily.Peka@bristol.gov.uk"</w:instrText>
      </w:r>
      <w:bookmarkStart w:id="7" w:name="_@_84B9DF0C69274F1D8C2ACE9C65DCB501Z"/>
      <w:r>
        <w:fldChar w:fldCharType="separate"/>
      </w:r>
      <w:bookmarkEnd w:id="7"/>
      <w:r w:rsidRPr="7AB21E44">
        <w:rPr>
          <w:rStyle w:val="Mention"/>
          <w:noProof/>
        </w:rPr>
        <w:t>@Emily Peka</w:t>
      </w:r>
      <w:r>
        <w:fldChar w:fldCharType="end"/>
      </w:r>
      <w:r>
        <w:t xml:space="preserve"> please can you identify the WECA outline business case template and save into the Frome Gateway, Procurement file (in the appendicies for this project), thanks! </w:t>
      </w:r>
      <w:hyperlink r:id="rId2">
        <w:r w:rsidRPr="7AB21E44">
          <w:rPr>
            <w:rStyle w:val="Hyperlink"/>
          </w:rPr>
          <w:t>Brief Appendicies</w:t>
        </w:r>
      </w:hyperlink>
      <w:r>
        <w:rPr>
          <w:rStyle w:val="CommentReference"/>
        </w:rPr>
        <w:annotationRef/>
      </w:r>
    </w:p>
  </w:comment>
  <w:comment w:id="6" w:author="Penny Sharp" w:date="2023-11-28T12:56:00Z" w:initials="PS">
    <w:p w14:paraId="6878B658" w14:textId="3715C4ED" w:rsidR="65D242B1" w:rsidRDefault="65D242B1">
      <w:pPr>
        <w:pStyle w:val="CommentText"/>
      </w:pPr>
      <w:r>
        <w:fldChar w:fldCharType="begin"/>
      </w:r>
      <w:r>
        <w:instrText xml:space="preserve"> HYPERLINK "mailto:Dean.Wager@bristol.gov.uk"</w:instrText>
      </w:r>
      <w:bookmarkStart w:id="8" w:name="_@_85B4CEEB8CF24737A86579CF1B94DB62Z"/>
      <w:r>
        <w:fldChar w:fldCharType="separate"/>
      </w:r>
      <w:bookmarkEnd w:id="8"/>
      <w:r w:rsidRPr="65D242B1">
        <w:rPr>
          <w:rStyle w:val="Mention"/>
          <w:noProof/>
        </w:rPr>
        <w:t>@Dean Wager</w:t>
      </w:r>
      <w:r>
        <w:fldChar w:fldCharType="end"/>
      </w:r>
      <w:r>
        <w:t xml:space="preserve"> - has this been resolved?</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9C8D38" w15:done="1"/>
  <w15:commentEx w15:paraId="0F5CE505" w15:paraIdParent="629C8D38" w15:done="1"/>
  <w15:commentEx w15:paraId="1A6045FD" w15:done="1"/>
  <w15:commentEx w15:paraId="6878B658" w15:paraIdParent="1A6045F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B428F36" w16cex:dateUtc="2023-11-21T12:46:00Z"/>
  <w16cex:commentExtensible w16cex:durableId="44D6EBF4" w16cex:dateUtc="2023-11-28T12:56:00Z"/>
  <w16cex:commentExtensible w16cex:durableId="2FC8C11A" w16cex:dateUtc="2023-11-21T12:44:00Z"/>
  <w16cex:commentExtensible w16cex:durableId="29FB9318" w16cex:dateUtc="2023-11-28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9C8D38" w16cid:durableId="6B428F36"/>
  <w16cid:commentId w16cid:paraId="0F5CE505" w16cid:durableId="44D6EBF4"/>
  <w16cid:commentId w16cid:paraId="1A6045FD" w16cid:durableId="2FC8C11A"/>
  <w16cid:commentId w16cid:paraId="6878B658" w16cid:durableId="29FB93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98954" w14:textId="77777777" w:rsidR="00475C65" w:rsidRDefault="00475C65" w:rsidP="007D651B">
      <w:pPr>
        <w:spacing w:after="0" w:line="240" w:lineRule="auto"/>
      </w:pPr>
      <w:r>
        <w:separator/>
      </w:r>
    </w:p>
  </w:endnote>
  <w:endnote w:type="continuationSeparator" w:id="0">
    <w:p w14:paraId="642126AC" w14:textId="77777777" w:rsidR="00475C65" w:rsidRDefault="00475C65" w:rsidP="007D651B">
      <w:pPr>
        <w:spacing w:after="0" w:line="240" w:lineRule="auto"/>
      </w:pPr>
      <w:r>
        <w:continuationSeparator/>
      </w:r>
    </w:p>
  </w:endnote>
  <w:endnote w:type="continuationNotice" w:id="1">
    <w:p w14:paraId="254F53D1" w14:textId="77777777" w:rsidR="00475C65" w:rsidRDefault="00475C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111077"/>
      <w:docPartObj>
        <w:docPartGallery w:val="Page Numbers (Bottom of Page)"/>
        <w:docPartUnique/>
      </w:docPartObj>
    </w:sdtPr>
    <w:sdtEndPr>
      <w:rPr>
        <w:noProof/>
      </w:rPr>
    </w:sdtEndPr>
    <w:sdtContent>
      <w:p w14:paraId="4E0DD076" w14:textId="18F6AF45" w:rsidR="007D651B" w:rsidRDefault="007D65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FC0791" w14:textId="77777777" w:rsidR="007D651B" w:rsidRDefault="007D6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5FF0" w14:textId="77777777" w:rsidR="00475C65" w:rsidRDefault="00475C65" w:rsidP="007D651B">
      <w:pPr>
        <w:spacing w:after="0" w:line="240" w:lineRule="auto"/>
      </w:pPr>
      <w:r>
        <w:separator/>
      </w:r>
    </w:p>
  </w:footnote>
  <w:footnote w:type="continuationSeparator" w:id="0">
    <w:p w14:paraId="383B8361" w14:textId="77777777" w:rsidR="00475C65" w:rsidRDefault="00475C65" w:rsidP="007D651B">
      <w:pPr>
        <w:spacing w:after="0" w:line="240" w:lineRule="auto"/>
      </w:pPr>
      <w:r>
        <w:continuationSeparator/>
      </w:r>
    </w:p>
  </w:footnote>
  <w:footnote w:type="continuationNotice" w:id="1">
    <w:p w14:paraId="57E385E9" w14:textId="77777777" w:rsidR="00475C65" w:rsidRDefault="00475C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74EC"/>
    <w:multiLevelType w:val="multilevel"/>
    <w:tmpl w:val="9534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C020F"/>
    <w:multiLevelType w:val="hybridMultilevel"/>
    <w:tmpl w:val="2F041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BCF1B"/>
    <w:multiLevelType w:val="hybridMultilevel"/>
    <w:tmpl w:val="ED3478F0"/>
    <w:lvl w:ilvl="0" w:tplc="FDBA6DBC">
      <w:start w:val="1"/>
      <w:numFmt w:val="bullet"/>
      <w:lvlText w:val="·"/>
      <w:lvlJc w:val="left"/>
      <w:pPr>
        <w:ind w:left="720" w:hanging="360"/>
      </w:pPr>
      <w:rPr>
        <w:rFonts w:ascii="Symbol" w:hAnsi="Symbol" w:hint="default"/>
      </w:rPr>
    </w:lvl>
    <w:lvl w:ilvl="1" w:tplc="239EC750">
      <w:start w:val="1"/>
      <w:numFmt w:val="bullet"/>
      <w:lvlText w:val="o"/>
      <w:lvlJc w:val="left"/>
      <w:pPr>
        <w:ind w:left="1440" w:hanging="360"/>
      </w:pPr>
      <w:rPr>
        <w:rFonts w:ascii="Courier New" w:hAnsi="Courier New" w:hint="default"/>
      </w:rPr>
    </w:lvl>
    <w:lvl w:ilvl="2" w:tplc="FF1A33C8">
      <w:start w:val="1"/>
      <w:numFmt w:val="bullet"/>
      <w:lvlText w:val=""/>
      <w:lvlJc w:val="left"/>
      <w:pPr>
        <w:ind w:left="2160" w:hanging="360"/>
      </w:pPr>
      <w:rPr>
        <w:rFonts w:ascii="Wingdings" w:hAnsi="Wingdings" w:hint="default"/>
      </w:rPr>
    </w:lvl>
    <w:lvl w:ilvl="3" w:tplc="D45A2AEE">
      <w:start w:val="1"/>
      <w:numFmt w:val="bullet"/>
      <w:lvlText w:val=""/>
      <w:lvlJc w:val="left"/>
      <w:pPr>
        <w:ind w:left="2880" w:hanging="360"/>
      </w:pPr>
      <w:rPr>
        <w:rFonts w:ascii="Symbol" w:hAnsi="Symbol" w:hint="default"/>
      </w:rPr>
    </w:lvl>
    <w:lvl w:ilvl="4" w:tplc="6F7C4B2E">
      <w:start w:val="1"/>
      <w:numFmt w:val="bullet"/>
      <w:lvlText w:val="o"/>
      <w:lvlJc w:val="left"/>
      <w:pPr>
        <w:ind w:left="3600" w:hanging="360"/>
      </w:pPr>
      <w:rPr>
        <w:rFonts w:ascii="Courier New" w:hAnsi="Courier New" w:hint="default"/>
      </w:rPr>
    </w:lvl>
    <w:lvl w:ilvl="5" w:tplc="B5DC513A">
      <w:start w:val="1"/>
      <w:numFmt w:val="bullet"/>
      <w:lvlText w:val=""/>
      <w:lvlJc w:val="left"/>
      <w:pPr>
        <w:ind w:left="4320" w:hanging="360"/>
      </w:pPr>
      <w:rPr>
        <w:rFonts w:ascii="Wingdings" w:hAnsi="Wingdings" w:hint="default"/>
      </w:rPr>
    </w:lvl>
    <w:lvl w:ilvl="6" w:tplc="B24A38EC">
      <w:start w:val="1"/>
      <w:numFmt w:val="bullet"/>
      <w:lvlText w:val=""/>
      <w:lvlJc w:val="left"/>
      <w:pPr>
        <w:ind w:left="5040" w:hanging="360"/>
      </w:pPr>
      <w:rPr>
        <w:rFonts w:ascii="Symbol" w:hAnsi="Symbol" w:hint="default"/>
      </w:rPr>
    </w:lvl>
    <w:lvl w:ilvl="7" w:tplc="03ECD4AE">
      <w:start w:val="1"/>
      <w:numFmt w:val="bullet"/>
      <w:lvlText w:val="o"/>
      <w:lvlJc w:val="left"/>
      <w:pPr>
        <w:ind w:left="5760" w:hanging="360"/>
      </w:pPr>
      <w:rPr>
        <w:rFonts w:ascii="Courier New" w:hAnsi="Courier New" w:hint="default"/>
      </w:rPr>
    </w:lvl>
    <w:lvl w:ilvl="8" w:tplc="BADADA4E">
      <w:start w:val="1"/>
      <w:numFmt w:val="bullet"/>
      <w:lvlText w:val=""/>
      <w:lvlJc w:val="left"/>
      <w:pPr>
        <w:ind w:left="6480" w:hanging="360"/>
      </w:pPr>
      <w:rPr>
        <w:rFonts w:ascii="Wingdings" w:hAnsi="Wingdings" w:hint="default"/>
      </w:rPr>
    </w:lvl>
  </w:abstractNum>
  <w:abstractNum w:abstractNumId="3" w15:restartNumberingAfterBreak="0">
    <w:nsid w:val="0A35EC5B"/>
    <w:multiLevelType w:val="hybridMultilevel"/>
    <w:tmpl w:val="04688040"/>
    <w:lvl w:ilvl="0" w:tplc="B9AE00C4">
      <w:start w:val="1"/>
      <w:numFmt w:val="bullet"/>
      <w:lvlText w:val=""/>
      <w:lvlJc w:val="left"/>
      <w:pPr>
        <w:ind w:left="720" w:hanging="360"/>
      </w:pPr>
      <w:rPr>
        <w:rFonts w:ascii="Symbol" w:hAnsi="Symbol" w:hint="default"/>
      </w:rPr>
    </w:lvl>
    <w:lvl w:ilvl="1" w:tplc="CE3A0CC4">
      <w:start w:val="1"/>
      <w:numFmt w:val="bullet"/>
      <w:lvlText w:val="o"/>
      <w:lvlJc w:val="left"/>
      <w:pPr>
        <w:ind w:left="1440" w:hanging="360"/>
      </w:pPr>
      <w:rPr>
        <w:rFonts w:ascii="Courier New" w:hAnsi="Courier New" w:hint="default"/>
      </w:rPr>
    </w:lvl>
    <w:lvl w:ilvl="2" w:tplc="2892F454">
      <w:start w:val="1"/>
      <w:numFmt w:val="bullet"/>
      <w:lvlText w:val=""/>
      <w:lvlJc w:val="left"/>
      <w:pPr>
        <w:ind w:left="2160" w:hanging="360"/>
      </w:pPr>
      <w:rPr>
        <w:rFonts w:ascii="Wingdings" w:hAnsi="Wingdings" w:hint="default"/>
      </w:rPr>
    </w:lvl>
    <w:lvl w:ilvl="3" w:tplc="D0F00F3A">
      <w:start w:val="1"/>
      <w:numFmt w:val="bullet"/>
      <w:lvlText w:val=""/>
      <w:lvlJc w:val="left"/>
      <w:pPr>
        <w:ind w:left="2880" w:hanging="360"/>
      </w:pPr>
      <w:rPr>
        <w:rFonts w:ascii="Symbol" w:hAnsi="Symbol" w:hint="default"/>
      </w:rPr>
    </w:lvl>
    <w:lvl w:ilvl="4" w:tplc="A4DC1D9C">
      <w:start w:val="1"/>
      <w:numFmt w:val="bullet"/>
      <w:lvlText w:val="o"/>
      <w:lvlJc w:val="left"/>
      <w:pPr>
        <w:ind w:left="3600" w:hanging="360"/>
      </w:pPr>
      <w:rPr>
        <w:rFonts w:ascii="Courier New" w:hAnsi="Courier New" w:hint="default"/>
      </w:rPr>
    </w:lvl>
    <w:lvl w:ilvl="5" w:tplc="2C3A1BE8">
      <w:start w:val="1"/>
      <w:numFmt w:val="bullet"/>
      <w:lvlText w:val=""/>
      <w:lvlJc w:val="left"/>
      <w:pPr>
        <w:ind w:left="4320" w:hanging="360"/>
      </w:pPr>
      <w:rPr>
        <w:rFonts w:ascii="Wingdings" w:hAnsi="Wingdings" w:hint="default"/>
      </w:rPr>
    </w:lvl>
    <w:lvl w:ilvl="6" w:tplc="142E9884">
      <w:start w:val="1"/>
      <w:numFmt w:val="bullet"/>
      <w:lvlText w:val=""/>
      <w:lvlJc w:val="left"/>
      <w:pPr>
        <w:ind w:left="5040" w:hanging="360"/>
      </w:pPr>
      <w:rPr>
        <w:rFonts w:ascii="Symbol" w:hAnsi="Symbol" w:hint="default"/>
      </w:rPr>
    </w:lvl>
    <w:lvl w:ilvl="7" w:tplc="96C21238">
      <w:start w:val="1"/>
      <w:numFmt w:val="bullet"/>
      <w:lvlText w:val="o"/>
      <w:lvlJc w:val="left"/>
      <w:pPr>
        <w:ind w:left="5760" w:hanging="360"/>
      </w:pPr>
      <w:rPr>
        <w:rFonts w:ascii="Courier New" w:hAnsi="Courier New" w:hint="default"/>
      </w:rPr>
    </w:lvl>
    <w:lvl w:ilvl="8" w:tplc="6ABC068A">
      <w:start w:val="1"/>
      <w:numFmt w:val="bullet"/>
      <w:lvlText w:val=""/>
      <w:lvlJc w:val="left"/>
      <w:pPr>
        <w:ind w:left="6480" w:hanging="360"/>
      </w:pPr>
      <w:rPr>
        <w:rFonts w:ascii="Wingdings" w:hAnsi="Wingdings" w:hint="default"/>
      </w:rPr>
    </w:lvl>
  </w:abstractNum>
  <w:abstractNum w:abstractNumId="4" w15:restartNumberingAfterBreak="0">
    <w:nsid w:val="180B21DE"/>
    <w:multiLevelType w:val="hybridMultilevel"/>
    <w:tmpl w:val="108C4DC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00725F"/>
    <w:multiLevelType w:val="hybridMultilevel"/>
    <w:tmpl w:val="E37A3B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C3AEF"/>
    <w:multiLevelType w:val="hybridMultilevel"/>
    <w:tmpl w:val="656200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6905EC"/>
    <w:multiLevelType w:val="hybridMultilevel"/>
    <w:tmpl w:val="01BAACFC"/>
    <w:lvl w:ilvl="0" w:tplc="EDFA354E">
      <w:start w:val="1"/>
      <w:numFmt w:val="bullet"/>
      <w:lvlText w:val="·"/>
      <w:lvlJc w:val="left"/>
      <w:pPr>
        <w:ind w:left="720" w:hanging="360"/>
      </w:pPr>
      <w:rPr>
        <w:rFonts w:ascii="Symbol" w:hAnsi="Symbol" w:hint="default"/>
      </w:rPr>
    </w:lvl>
    <w:lvl w:ilvl="1" w:tplc="6A58158C">
      <w:start w:val="1"/>
      <w:numFmt w:val="bullet"/>
      <w:lvlText w:val="o"/>
      <w:lvlJc w:val="left"/>
      <w:pPr>
        <w:ind w:left="1440" w:hanging="360"/>
      </w:pPr>
      <w:rPr>
        <w:rFonts w:ascii="Courier New" w:hAnsi="Courier New" w:hint="default"/>
      </w:rPr>
    </w:lvl>
    <w:lvl w:ilvl="2" w:tplc="050CFF2C">
      <w:start w:val="1"/>
      <w:numFmt w:val="bullet"/>
      <w:lvlText w:val=""/>
      <w:lvlJc w:val="left"/>
      <w:pPr>
        <w:ind w:left="2160" w:hanging="360"/>
      </w:pPr>
      <w:rPr>
        <w:rFonts w:ascii="Wingdings" w:hAnsi="Wingdings" w:hint="default"/>
      </w:rPr>
    </w:lvl>
    <w:lvl w:ilvl="3" w:tplc="EB863314">
      <w:start w:val="1"/>
      <w:numFmt w:val="bullet"/>
      <w:lvlText w:val=""/>
      <w:lvlJc w:val="left"/>
      <w:pPr>
        <w:ind w:left="2880" w:hanging="360"/>
      </w:pPr>
      <w:rPr>
        <w:rFonts w:ascii="Symbol" w:hAnsi="Symbol" w:hint="default"/>
      </w:rPr>
    </w:lvl>
    <w:lvl w:ilvl="4" w:tplc="FAECF102">
      <w:start w:val="1"/>
      <w:numFmt w:val="bullet"/>
      <w:lvlText w:val="o"/>
      <w:lvlJc w:val="left"/>
      <w:pPr>
        <w:ind w:left="3600" w:hanging="360"/>
      </w:pPr>
      <w:rPr>
        <w:rFonts w:ascii="Courier New" w:hAnsi="Courier New" w:hint="default"/>
      </w:rPr>
    </w:lvl>
    <w:lvl w:ilvl="5" w:tplc="6AEEB3B6">
      <w:start w:val="1"/>
      <w:numFmt w:val="bullet"/>
      <w:lvlText w:val=""/>
      <w:lvlJc w:val="left"/>
      <w:pPr>
        <w:ind w:left="4320" w:hanging="360"/>
      </w:pPr>
      <w:rPr>
        <w:rFonts w:ascii="Wingdings" w:hAnsi="Wingdings" w:hint="default"/>
      </w:rPr>
    </w:lvl>
    <w:lvl w:ilvl="6" w:tplc="F2EE2596">
      <w:start w:val="1"/>
      <w:numFmt w:val="bullet"/>
      <w:lvlText w:val=""/>
      <w:lvlJc w:val="left"/>
      <w:pPr>
        <w:ind w:left="5040" w:hanging="360"/>
      </w:pPr>
      <w:rPr>
        <w:rFonts w:ascii="Symbol" w:hAnsi="Symbol" w:hint="default"/>
      </w:rPr>
    </w:lvl>
    <w:lvl w:ilvl="7" w:tplc="2FA64DE2">
      <w:start w:val="1"/>
      <w:numFmt w:val="bullet"/>
      <w:lvlText w:val="o"/>
      <w:lvlJc w:val="left"/>
      <w:pPr>
        <w:ind w:left="5760" w:hanging="360"/>
      </w:pPr>
      <w:rPr>
        <w:rFonts w:ascii="Courier New" w:hAnsi="Courier New" w:hint="default"/>
      </w:rPr>
    </w:lvl>
    <w:lvl w:ilvl="8" w:tplc="58205070">
      <w:start w:val="1"/>
      <w:numFmt w:val="bullet"/>
      <w:lvlText w:val=""/>
      <w:lvlJc w:val="left"/>
      <w:pPr>
        <w:ind w:left="6480" w:hanging="360"/>
      </w:pPr>
      <w:rPr>
        <w:rFonts w:ascii="Wingdings" w:hAnsi="Wingdings" w:hint="default"/>
      </w:rPr>
    </w:lvl>
  </w:abstractNum>
  <w:abstractNum w:abstractNumId="8" w15:restartNumberingAfterBreak="0">
    <w:nsid w:val="2CB60F32"/>
    <w:multiLevelType w:val="hybridMultilevel"/>
    <w:tmpl w:val="468CFF1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E870C8"/>
    <w:multiLevelType w:val="multilevel"/>
    <w:tmpl w:val="ECC6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83250E"/>
    <w:multiLevelType w:val="hybridMultilevel"/>
    <w:tmpl w:val="22FEC2E8"/>
    <w:lvl w:ilvl="0" w:tplc="0096F5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07208"/>
    <w:multiLevelType w:val="hybridMultilevel"/>
    <w:tmpl w:val="FF782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2615B8"/>
    <w:multiLevelType w:val="hybridMultilevel"/>
    <w:tmpl w:val="F2E00F14"/>
    <w:lvl w:ilvl="0" w:tplc="C468495C">
      <w:start w:val="1"/>
      <w:numFmt w:val="bullet"/>
      <w:lvlText w:val="·"/>
      <w:lvlJc w:val="left"/>
      <w:pPr>
        <w:ind w:left="720" w:hanging="360"/>
      </w:pPr>
      <w:rPr>
        <w:rFonts w:ascii="Symbol" w:hAnsi="Symbol" w:hint="default"/>
      </w:rPr>
    </w:lvl>
    <w:lvl w:ilvl="1" w:tplc="A05802D0">
      <w:start w:val="1"/>
      <w:numFmt w:val="bullet"/>
      <w:lvlText w:val="o"/>
      <w:lvlJc w:val="left"/>
      <w:pPr>
        <w:ind w:left="1440" w:hanging="360"/>
      </w:pPr>
      <w:rPr>
        <w:rFonts w:ascii="Courier New" w:hAnsi="Courier New" w:hint="default"/>
      </w:rPr>
    </w:lvl>
    <w:lvl w:ilvl="2" w:tplc="31B67178">
      <w:start w:val="1"/>
      <w:numFmt w:val="bullet"/>
      <w:lvlText w:val=""/>
      <w:lvlJc w:val="left"/>
      <w:pPr>
        <w:ind w:left="2160" w:hanging="360"/>
      </w:pPr>
      <w:rPr>
        <w:rFonts w:ascii="Wingdings" w:hAnsi="Wingdings" w:hint="default"/>
      </w:rPr>
    </w:lvl>
    <w:lvl w:ilvl="3" w:tplc="611CD97E">
      <w:start w:val="1"/>
      <w:numFmt w:val="bullet"/>
      <w:lvlText w:val=""/>
      <w:lvlJc w:val="left"/>
      <w:pPr>
        <w:ind w:left="2880" w:hanging="360"/>
      </w:pPr>
      <w:rPr>
        <w:rFonts w:ascii="Symbol" w:hAnsi="Symbol" w:hint="default"/>
      </w:rPr>
    </w:lvl>
    <w:lvl w:ilvl="4" w:tplc="38EE701E">
      <w:start w:val="1"/>
      <w:numFmt w:val="bullet"/>
      <w:lvlText w:val="o"/>
      <w:lvlJc w:val="left"/>
      <w:pPr>
        <w:ind w:left="3600" w:hanging="360"/>
      </w:pPr>
      <w:rPr>
        <w:rFonts w:ascii="Courier New" w:hAnsi="Courier New" w:hint="default"/>
      </w:rPr>
    </w:lvl>
    <w:lvl w:ilvl="5" w:tplc="C8A6FD30">
      <w:start w:val="1"/>
      <w:numFmt w:val="bullet"/>
      <w:lvlText w:val=""/>
      <w:lvlJc w:val="left"/>
      <w:pPr>
        <w:ind w:left="4320" w:hanging="360"/>
      </w:pPr>
      <w:rPr>
        <w:rFonts w:ascii="Wingdings" w:hAnsi="Wingdings" w:hint="default"/>
      </w:rPr>
    </w:lvl>
    <w:lvl w:ilvl="6" w:tplc="D730E150">
      <w:start w:val="1"/>
      <w:numFmt w:val="bullet"/>
      <w:lvlText w:val=""/>
      <w:lvlJc w:val="left"/>
      <w:pPr>
        <w:ind w:left="5040" w:hanging="360"/>
      </w:pPr>
      <w:rPr>
        <w:rFonts w:ascii="Symbol" w:hAnsi="Symbol" w:hint="default"/>
      </w:rPr>
    </w:lvl>
    <w:lvl w:ilvl="7" w:tplc="55EEFCFC">
      <w:start w:val="1"/>
      <w:numFmt w:val="bullet"/>
      <w:lvlText w:val="o"/>
      <w:lvlJc w:val="left"/>
      <w:pPr>
        <w:ind w:left="5760" w:hanging="360"/>
      </w:pPr>
      <w:rPr>
        <w:rFonts w:ascii="Courier New" w:hAnsi="Courier New" w:hint="default"/>
      </w:rPr>
    </w:lvl>
    <w:lvl w:ilvl="8" w:tplc="F5C07D04">
      <w:start w:val="1"/>
      <w:numFmt w:val="bullet"/>
      <w:lvlText w:val=""/>
      <w:lvlJc w:val="left"/>
      <w:pPr>
        <w:ind w:left="6480" w:hanging="360"/>
      </w:pPr>
      <w:rPr>
        <w:rFonts w:ascii="Wingdings" w:hAnsi="Wingdings" w:hint="default"/>
      </w:rPr>
    </w:lvl>
  </w:abstractNum>
  <w:abstractNum w:abstractNumId="13" w15:restartNumberingAfterBreak="0">
    <w:nsid w:val="4C8A06C0"/>
    <w:multiLevelType w:val="hybridMultilevel"/>
    <w:tmpl w:val="6DD4F0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0454DF"/>
    <w:multiLevelType w:val="hybridMultilevel"/>
    <w:tmpl w:val="E9227964"/>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4E974B6A"/>
    <w:multiLevelType w:val="hybridMultilevel"/>
    <w:tmpl w:val="BBA405F0"/>
    <w:lvl w:ilvl="0" w:tplc="E62CB4CA">
      <w:start w:val="3"/>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FA536E7"/>
    <w:multiLevelType w:val="hybridMultilevel"/>
    <w:tmpl w:val="6AAE1B1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D75D57"/>
    <w:multiLevelType w:val="hybridMultilevel"/>
    <w:tmpl w:val="2D660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4ED524"/>
    <w:multiLevelType w:val="hybridMultilevel"/>
    <w:tmpl w:val="AFF4C47E"/>
    <w:lvl w:ilvl="0" w:tplc="94D88FE8">
      <w:start w:val="1"/>
      <w:numFmt w:val="bullet"/>
      <w:lvlText w:val=""/>
      <w:lvlJc w:val="left"/>
      <w:pPr>
        <w:ind w:left="720" w:hanging="360"/>
      </w:pPr>
      <w:rPr>
        <w:rFonts w:ascii="Symbol" w:hAnsi="Symbol" w:hint="default"/>
      </w:rPr>
    </w:lvl>
    <w:lvl w:ilvl="1" w:tplc="3604810C">
      <w:start w:val="1"/>
      <w:numFmt w:val="bullet"/>
      <w:lvlText w:val="o"/>
      <w:lvlJc w:val="left"/>
      <w:pPr>
        <w:ind w:left="1440" w:hanging="360"/>
      </w:pPr>
      <w:rPr>
        <w:rFonts w:ascii="Courier New" w:hAnsi="Courier New" w:hint="default"/>
      </w:rPr>
    </w:lvl>
    <w:lvl w:ilvl="2" w:tplc="16C4A748">
      <w:start w:val="1"/>
      <w:numFmt w:val="bullet"/>
      <w:lvlText w:val=""/>
      <w:lvlJc w:val="left"/>
      <w:pPr>
        <w:ind w:left="2160" w:hanging="360"/>
      </w:pPr>
      <w:rPr>
        <w:rFonts w:ascii="Wingdings" w:hAnsi="Wingdings" w:hint="default"/>
      </w:rPr>
    </w:lvl>
    <w:lvl w:ilvl="3" w:tplc="E24E4D7E">
      <w:start w:val="1"/>
      <w:numFmt w:val="bullet"/>
      <w:lvlText w:val=""/>
      <w:lvlJc w:val="left"/>
      <w:pPr>
        <w:ind w:left="2880" w:hanging="360"/>
      </w:pPr>
      <w:rPr>
        <w:rFonts w:ascii="Symbol" w:hAnsi="Symbol" w:hint="default"/>
      </w:rPr>
    </w:lvl>
    <w:lvl w:ilvl="4" w:tplc="68700BF4">
      <w:start w:val="1"/>
      <w:numFmt w:val="bullet"/>
      <w:lvlText w:val="o"/>
      <w:lvlJc w:val="left"/>
      <w:pPr>
        <w:ind w:left="3600" w:hanging="360"/>
      </w:pPr>
      <w:rPr>
        <w:rFonts w:ascii="Courier New" w:hAnsi="Courier New" w:hint="default"/>
      </w:rPr>
    </w:lvl>
    <w:lvl w:ilvl="5" w:tplc="E0B2C0F4">
      <w:start w:val="1"/>
      <w:numFmt w:val="bullet"/>
      <w:lvlText w:val=""/>
      <w:lvlJc w:val="left"/>
      <w:pPr>
        <w:ind w:left="4320" w:hanging="360"/>
      </w:pPr>
      <w:rPr>
        <w:rFonts w:ascii="Wingdings" w:hAnsi="Wingdings" w:hint="default"/>
      </w:rPr>
    </w:lvl>
    <w:lvl w:ilvl="6" w:tplc="DA626A98">
      <w:start w:val="1"/>
      <w:numFmt w:val="bullet"/>
      <w:lvlText w:val=""/>
      <w:lvlJc w:val="left"/>
      <w:pPr>
        <w:ind w:left="5040" w:hanging="360"/>
      </w:pPr>
      <w:rPr>
        <w:rFonts w:ascii="Symbol" w:hAnsi="Symbol" w:hint="default"/>
      </w:rPr>
    </w:lvl>
    <w:lvl w:ilvl="7" w:tplc="B8427072">
      <w:start w:val="1"/>
      <w:numFmt w:val="bullet"/>
      <w:lvlText w:val="o"/>
      <w:lvlJc w:val="left"/>
      <w:pPr>
        <w:ind w:left="5760" w:hanging="360"/>
      </w:pPr>
      <w:rPr>
        <w:rFonts w:ascii="Courier New" w:hAnsi="Courier New" w:hint="default"/>
      </w:rPr>
    </w:lvl>
    <w:lvl w:ilvl="8" w:tplc="32765DCC">
      <w:start w:val="1"/>
      <w:numFmt w:val="bullet"/>
      <w:lvlText w:val=""/>
      <w:lvlJc w:val="left"/>
      <w:pPr>
        <w:ind w:left="6480" w:hanging="360"/>
      </w:pPr>
      <w:rPr>
        <w:rFonts w:ascii="Wingdings" w:hAnsi="Wingdings" w:hint="default"/>
      </w:rPr>
    </w:lvl>
  </w:abstractNum>
  <w:abstractNum w:abstractNumId="19" w15:restartNumberingAfterBreak="0">
    <w:nsid w:val="596000B5"/>
    <w:multiLevelType w:val="hybridMultilevel"/>
    <w:tmpl w:val="99862DA2"/>
    <w:lvl w:ilvl="0" w:tplc="0096F5E0">
      <w:start w:val="3"/>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9A55D57"/>
    <w:multiLevelType w:val="hybridMultilevel"/>
    <w:tmpl w:val="E688935E"/>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8F087"/>
    <w:multiLevelType w:val="hybridMultilevel"/>
    <w:tmpl w:val="75C8FB26"/>
    <w:lvl w:ilvl="0" w:tplc="7B60B14C">
      <w:start w:val="1"/>
      <w:numFmt w:val="bullet"/>
      <w:lvlText w:val="·"/>
      <w:lvlJc w:val="left"/>
      <w:pPr>
        <w:ind w:left="720" w:hanging="360"/>
      </w:pPr>
      <w:rPr>
        <w:rFonts w:ascii="Symbol" w:hAnsi="Symbol" w:hint="default"/>
      </w:rPr>
    </w:lvl>
    <w:lvl w:ilvl="1" w:tplc="2F24C84E">
      <w:start w:val="1"/>
      <w:numFmt w:val="bullet"/>
      <w:lvlText w:val="o"/>
      <w:lvlJc w:val="left"/>
      <w:pPr>
        <w:ind w:left="1440" w:hanging="360"/>
      </w:pPr>
      <w:rPr>
        <w:rFonts w:ascii="Courier New" w:hAnsi="Courier New" w:hint="default"/>
      </w:rPr>
    </w:lvl>
    <w:lvl w:ilvl="2" w:tplc="FD7AE4F8">
      <w:start w:val="1"/>
      <w:numFmt w:val="bullet"/>
      <w:lvlText w:val=""/>
      <w:lvlJc w:val="left"/>
      <w:pPr>
        <w:ind w:left="2160" w:hanging="360"/>
      </w:pPr>
      <w:rPr>
        <w:rFonts w:ascii="Wingdings" w:hAnsi="Wingdings" w:hint="default"/>
      </w:rPr>
    </w:lvl>
    <w:lvl w:ilvl="3" w:tplc="87FA0362">
      <w:start w:val="1"/>
      <w:numFmt w:val="bullet"/>
      <w:lvlText w:val=""/>
      <w:lvlJc w:val="left"/>
      <w:pPr>
        <w:ind w:left="2880" w:hanging="360"/>
      </w:pPr>
      <w:rPr>
        <w:rFonts w:ascii="Symbol" w:hAnsi="Symbol" w:hint="default"/>
      </w:rPr>
    </w:lvl>
    <w:lvl w:ilvl="4" w:tplc="3D48646E">
      <w:start w:val="1"/>
      <w:numFmt w:val="bullet"/>
      <w:lvlText w:val="o"/>
      <w:lvlJc w:val="left"/>
      <w:pPr>
        <w:ind w:left="3600" w:hanging="360"/>
      </w:pPr>
      <w:rPr>
        <w:rFonts w:ascii="Courier New" w:hAnsi="Courier New" w:hint="default"/>
      </w:rPr>
    </w:lvl>
    <w:lvl w:ilvl="5" w:tplc="45B20D4A">
      <w:start w:val="1"/>
      <w:numFmt w:val="bullet"/>
      <w:lvlText w:val=""/>
      <w:lvlJc w:val="left"/>
      <w:pPr>
        <w:ind w:left="4320" w:hanging="360"/>
      </w:pPr>
      <w:rPr>
        <w:rFonts w:ascii="Wingdings" w:hAnsi="Wingdings" w:hint="default"/>
      </w:rPr>
    </w:lvl>
    <w:lvl w:ilvl="6" w:tplc="43E06CA2">
      <w:start w:val="1"/>
      <w:numFmt w:val="bullet"/>
      <w:lvlText w:val=""/>
      <w:lvlJc w:val="left"/>
      <w:pPr>
        <w:ind w:left="5040" w:hanging="360"/>
      </w:pPr>
      <w:rPr>
        <w:rFonts w:ascii="Symbol" w:hAnsi="Symbol" w:hint="default"/>
      </w:rPr>
    </w:lvl>
    <w:lvl w:ilvl="7" w:tplc="1A5CB998">
      <w:start w:val="1"/>
      <w:numFmt w:val="bullet"/>
      <w:lvlText w:val="o"/>
      <w:lvlJc w:val="left"/>
      <w:pPr>
        <w:ind w:left="5760" w:hanging="360"/>
      </w:pPr>
      <w:rPr>
        <w:rFonts w:ascii="Courier New" w:hAnsi="Courier New" w:hint="default"/>
      </w:rPr>
    </w:lvl>
    <w:lvl w:ilvl="8" w:tplc="6E4E2F6A">
      <w:start w:val="1"/>
      <w:numFmt w:val="bullet"/>
      <w:lvlText w:val=""/>
      <w:lvlJc w:val="left"/>
      <w:pPr>
        <w:ind w:left="6480" w:hanging="360"/>
      </w:pPr>
      <w:rPr>
        <w:rFonts w:ascii="Wingdings" w:hAnsi="Wingdings" w:hint="default"/>
      </w:rPr>
    </w:lvl>
  </w:abstractNum>
  <w:abstractNum w:abstractNumId="22" w15:restartNumberingAfterBreak="0">
    <w:nsid w:val="5AD3A3E2"/>
    <w:multiLevelType w:val="hybridMultilevel"/>
    <w:tmpl w:val="F5CE945C"/>
    <w:lvl w:ilvl="0" w:tplc="32B843EA">
      <w:start w:val="1"/>
      <w:numFmt w:val="bullet"/>
      <w:lvlText w:val="·"/>
      <w:lvlJc w:val="left"/>
      <w:pPr>
        <w:ind w:left="720" w:hanging="360"/>
      </w:pPr>
      <w:rPr>
        <w:rFonts w:ascii="Symbol" w:hAnsi="Symbol" w:hint="default"/>
      </w:rPr>
    </w:lvl>
    <w:lvl w:ilvl="1" w:tplc="FA2AC2B6">
      <w:start w:val="1"/>
      <w:numFmt w:val="bullet"/>
      <w:lvlText w:val="o"/>
      <w:lvlJc w:val="left"/>
      <w:pPr>
        <w:ind w:left="1440" w:hanging="360"/>
      </w:pPr>
      <w:rPr>
        <w:rFonts w:ascii="Courier New" w:hAnsi="Courier New" w:hint="default"/>
      </w:rPr>
    </w:lvl>
    <w:lvl w:ilvl="2" w:tplc="3F7C0C64">
      <w:start w:val="1"/>
      <w:numFmt w:val="bullet"/>
      <w:lvlText w:val=""/>
      <w:lvlJc w:val="left"/>
      <w:pPr>
        <w:ind w:left="2160" w:hanging="360"/>
      </w:pPr>
      <w:rPr>
        <w:rFonts w:ascii="Wingdings" w:hAnsi="Wingdings" w:hint="default"/>
      </w:rPr>
    </w:lvl>
    <w:lvl w:ilvl="3" w:tplc="96C47C4E">
      <w:start w:val="1"/>
      <w:numFmt w:val="bullet"/>
      <w:lvlText w:val=""/>
      <w:lvlJc w:val="left"/>
      <w:pPr>
        <w:ind w:left="2880" w:hanging="360"/>
      </w:pPr>
      <w:rPr>
        <w:rFonts w:ascii="Symbol" w:hAnsi="Symbol" w:hint="default"/>
      </w:rPr>
    </w:lvl>
    <w:lvl w:ilvl="4" w:tplc="5B0EBEA4">
      <w:start w:val="1"/>
      <w:numFmt w:val="bullet"/>
      <w:lvlText w:val="o"/>
      <w:lvlJc w:val="left"/>
      <w:pPr>
        <w:ind w:left="3600" w:hanging="360"/>
      </w:pPr>
      <w:rPr>
        <w:rFonts w:ascii="Courier New" w:hAnsi="Courier New" w:hint="default"/>
      </w:rPr>
    </w:lvl>
    <w:lvl w:ilvl="5" w:tplc="271E108A">
      <w:start w:val="1"/>
      <w:numFmt w:val="bullet"/>
      <w:lvlText w:val=""/>
      <w:lvlJc w:val="left"/>
      <w:pPr>
        <w:ind w:left="4320" w:hanging="360"/>
      </w:pPr>
      <w:rPr>
        <w:rFonts w:ascii="Wingdings" w:hAnsi="Wingdings" w:hint="default"/>
      </w:rPr>
    </w:lvl>
    <w:lvl w:ilvl="6" w:tplc="D55237EE">
      <w:start w:val="1"/>
      <w:numFmt w:val="bullet"/>
      <w:lvlText w:val=""/>
      <w:lvlJc w:val="left"/>
      <w:pPr>
        <w:ind w:left="5040" w:hanging="360"/>
      </w:pPr>
      <w:rPr>
        <w:rFonts w:ascii="Symbol" w:hAnsi="Symbol" w:hint="default"/>
      </w:rPr>
    </w:lvl>
    <w:lvl w:ilvl="7" w:tplc="2D3CE044">
      <w:start w:val="1"/>
      <w:numFmt w:val="bullet"/>
      <w:lvlText w:val="o"/>
      <w:lvlJc w:val="left"/>
      <w:pPr>
        <w:ind w:left="5760" w:hanging="360"/>
      </w:pPr>
      <w:rPr>
        <w:rFonts w:ascii="Courier New" w:hAnsi="Courier New" w:hint="default"/>
      </w:rPr>
    </w:lvl>
    <w:lvl w:ilvl="8" w:tplc="0E564508">
      <w:start w:val="1"/>
      <w:numFmt w:val="bullet"/>
      <w:lvlText w:val=""/>
      <w:lvlJc w:val="left"/>
      <w:pPr>
        <w:ind w:left="6480" w:hanging="360"/>
      </w:pPr>
      <w:rPr>
        <w:rFonts w:ascii="Wingdings" w:hAnsi="Wingdings" w:hint="default"/>
      </w:rPr>
    </w:lvl>
  </w:abstractNum>
  <w:abstractNum w:abstractNumId="23" w15:restartNumberingAfterBreak="0">
    <w:nsid w:val="5F6A2638"/>
    <w:multiLevelType w:val="hybridMultilevel"/>
    <w:tmpl w:val="38BE1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B3DA5"/>
    <w:multiLevelType w:val="hybridMultilevel"/>
    <w:tmpl w:val="6AB4FB66"/>
    <w:lvl w:ilvl="0" w:tplc="36D0542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6B2424"/>
    <w:multiLevelType w:val="hybridMultilevel"/>
    <w:tmpl w:val="569AB9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3975E2E"/>
    <w:multiLevelType w:val="hybridMultilevel"/>
    <w:tmpl w:val="80B8B75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65177D56"/>
    <w:multiLevelType w:val="hybridMultilevel"/>
    <w:tmpl w:val="55D68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787453"/>
    <w:multiLevelType w:val="hybridMultilevel"/>
    <w:tmpl w:val="A0F0AA08"/>
    <w:lvl w:ilvl="0" w:tplc="A1769E04">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923851"/>
    <w:multiLevelType w:val="multilevel"/>
    <w:tmpl w:val="8094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2C6ECB"/>
    <w:multiLevelType w:val="hybridMultilevel"/>
    <w:tmpl w:val="6B029734"/>
    <w:lvl w:ilvl="0" w:tplc="2498361E">
      <w:start w:val="1"/>
      <w:numFmt w:val="bullet"/>
      <w:lvlText w:val=""/>
      <w:lvlJc w:val="left"/>
      <w:pPr>
        <w:ind w:left="720" w:hanging="360"/>
      </w:pPr>
      <w:rPr>
        <w:rFonts w:ascii="Symbol" w:hAnsi="Symbol" w:hint="default"/>
      </w:rPr>
    </w:lvl>
    <w:lvl w:ilvl="1" w:tplc="6512E7C2">
      <w:start w:val="1"/>
      <w:numFmt w:val="bullet"/>
      <w:lvlText w:val="o"/>
      <w:lvlJc w:val="left"/>
      <w:pPr>
        <w:ind w:left="1440" w:hanging="360"/>
      </w:pPr>
      <w:rPr>
        <w:rFonts w:ascii="Courier New" w:hAnsi="Courier New" w:hint="default"/>
      </w:rPr>
    </w:lvl>
    <w:lvl w:ilvl="2" w:tplc="A6E88516">
      <w:start w:val="1"/>
      <w:numFmt w:val="bullet"/>
      <w:lvlText w:val=""/>
      <w:lvlJc w:val="left"/>
      <w:pPr>
        <w:ind w:left="2160" w:hanging="360"/>
      </w:pPr>
      <w:rPr>
        <w:rFonts w:ascii="Wingdings" w:hAnsi="Wingdings" w:hint="default"/>
      </w:rPr>
    </w:lvl>
    <w:lvl w:ilvl="3" w:tplc="0B181086">
      <w:start w:val="1"/>
      <w:numFmt w:val="bullet"/>
      <w:lvlText w:val=""/>
      <w:lvlJc w:val="left"/>
      <w:pPr>
        <w:ind w:left="2880" w:hanging="360"/>
      </w:pPr>
      <w:rPr>
        <w:rFonts w:ascii="Symbol" w:hAnsi="Symbol" w:hint="default"/>
      </w:rPr>
    </w:lvl>
    <w:lvl w:ilvl="4" w:tplc="32043652">
      <w:start w:val="1"/>
      <w:numFmt w:val="bullet"/>
      <w:lvlText w:val="o"/>
      <w:lvlJc w:val="left"/>
      <w:pPr>
        <w:ind w:left="3600" w:hanging="360"/>
      </w:pPr>
      <w:rPr>
        <w:rFonts w:ascii="Courier New" w:hAnsi="Courier New" w:hint="default"/>
      </w:rPr>
    </w:lvl>
    <w:lvl w:ilvl="5" w:tplc="6B6EE3AC">
      <w:start w:val="1"/>
      <w:numFmt w:val="bullet"/>
      <w:lvlText w:val=""/>
      <w:lvlJc w:val="left"/>
      <w:pPr>
        <w:ind w:left="4320" w:hanging="360"/>
      </w:pPr>
      <w:rPr>
        <w:rFonts w:ascii="Wingdings" w:hAnsi="Wingdings" w:hint="default"/>
      </w:rPr>
    </w:lvl>
    <w:lvl w:ilvl="6" w:tplc="03809E32">
      <w:start w:val="1"/>
      <w:numFmt w:val="bullet"/>
      <w:lvlText w:val=""/>
      <w:lvlJc w:val="left"/>
      <w:pPr>
        <w:ind w:left="5040" w:hanging="360"/>
      </w:pPr>
      <w:rPr>
        <w:rFonts w:ascii="Symbol" w:hAnsi="Symbol" w:hint="default"/>
      </w:rPr>
    </w:lvl>
    <w:lvl w:ilvl="7" w:tplc="4C1EB382">
      <w:start w:val="1"/>
      <w:numFmt w:val="bullet"/>
      <w:lvlText w:val="o"/>
      <w:lvlJc w:val="left"/>
      <w:pPr>
        <w:ind w:left="5760" w:hanging="360"/>
      </w:pPr>
      <w:rPr>
        <w:rFonts w:ascii="Courier New" w:hAnsi="Courier New" w:hint="default"/>
      </w:rPr>
    </w:lvl>
    <w:lvl w:ilvl="8" w:tplc="07C69D08">
      <w:start w:val="1"/>
      <w:numFmt w:val="bullet"/>
      <w:lvlText w:val=""/>
      <w:lvlJc w:val="left"/>
      <w:pPr>
        <w:ind w:left="6480" w:hanging="360"/>
      </w:pPr>
      <w:rPr>
        <w:rFonts w:ascii="Wingdings" w:hAnsi="Wingdings" w:hint="default"/>
      </w:rPr>
    </w:lvl>
  </w:abstractNum>
  <w:abstractNum w:abstractNumId="31" w15:restartNumberingAfterBreak="0">
    <w:nsid w:val="73439699"/>
    <w:multiLevelType w:val="hybridMultilevel"/>
    <w:tmpl w:val="FFEEDD54"/>
    <w:lvl w:ilvl="0" w:tplc="6BE811D4">
      <w:start w:val="1"/>
      <w:numFmt w:val="bullet"/>
      <w:lvlText w:val=""/>
      <w:lvlJc w:val="left"/>
      <w:pPr>
        <w:ind w:left="720" w:hanging="360"/>
      </w:pPr>
      <w:rPr>
        <w:rFonts w:ascii="Symbol" w:hAnsi="Symbol" w:hint="default"/>
      </w:rPr>
    </w:lvl>
    <w:lvl w:ilvl="1" w:tplc="72EA19C0">
      <w:start w:val="1"/>
      <w:numFmt w:val="bullet"/>
      <w:lvlText w:val="o"/>
      <w:lvlJc w:val="left"/>
      <w:pPr>
        <w:ind w:left="1440" w:hanging="360"/>
      </w:pPr>
      <w:rPr>
        <w:rFonts w:ascii="Courier New" w:hAnsi="Courier New" w:hint="default"/>
      </w:rPr>
    </w:lvl>
    <w:lvl w:ilvl="2" w:tplc="5A18A5F2">
      <w:start w:val="1"/>
      <w:numFmt w:val="bullet"/>
      <w:lvlText w:val=""/>
      <w:lvlJc w:val="left"/>
      <w:pPr>
        <w:ind w:left="2160" w:hanging="360"/>
      </w:pPr>
      <w:rPr>
        <w:rFonts w:ascii="Wingdings" w:hAnsi="Wingdings" w:hint="default"/>
      </w:rPr>
    </w:lvl>
    <w:lvl w:ilvl="3" w:tplc="A074F050">
      <w:start w:val="1"/>
      <w:numFmt w:val="bullet"/>
      <w:lvlText w:val=""/>
      <w:lvlJc w:val="left"/>
      <w:pPr>
        <w:ind w:left="2880" w:hanging="360"/>
      </w:pPr>
      <w:rPr>
        <w:rFonts w:ascii="Symbol" w:hAnsi="Symbol" w:hint="default"/>
      </w:rPr>
    </w:lvl>
    <w:lvl w:ilvl="4" w:tplc="CFFA6214">
      <w:start w:val="1"/>
      <w:numFmt w:val="bullet"/>
      <w:lvlText w:val="o"/>
      <w:lvlJc w:val="left"/>
      <w:pPr>
        <w:ind w:left="3600" w:hanging="360"/>
      </w:pPr>
      <w:rPr>
        <w:rFonts w:ascii="Courier New" w:hAnsi="Courier New" w:hint="default"/>
      </w:rPr>
    </w:lvl>
    <w:lvl w:ilvl="5" w:tplc="010EF23A">
      <w:start w:val="1"/>
      <w:numFmt w:val="bullet"/>
      <w:lvlText w:val=""/>
      <w:lvlJc w:val="left"/>
      <w:pPr>
        <w:ind w:left="4320" w:hanging="360"/>
      </w:pPr>
      <w:rPr>
        <w:rFonts w:ascii="Wingdings" w:hAnsi="Wingdings" w:hint="default"/>
      </w:rPr>
    </w:lvl>
    <w:lvl w:ilvl="6" w:tplc="5DB69DB0">
      <w:start w:val="1"/>
      <w:numFmt w:val="bullet"/>
      <w:lvlText w:val=""/>
      <w:lvlJc w:val="left"/>
      <w:pPr>
        <w:ind w:left="5040" w:hanging="360"/>
      </w:pPr>
      <w:rPr>
        <w:rFonts w:ascii="Symbol" w:hAnsi="Symbol" w:hint="default"/>
      </w:rPr>
    </w:lvl>
    <w:lvl w:ilvl="7" w:tplc="1AC8C012">
      <w:start w:val="1"/>
      <w:numFmt w:val="bullet"/>
      <w:lvlText w:val="o"/>
      <w:lvlJc w:val="left"/>
      <w:pPr>
        <w:ind w:left="5760" w:hanging="360"/>
      </w:pPr>
      <w:rPr>
        <w:rFonts w:ascii="Courier New" w:hAnsi="Courier New" w:hint="default"/>
      </w:rPr>
    </w:lvl>
    <w:lvl w:ilvl="8" w:tplc="080CF810">
      <w:start w:val="1"/>
      <w:numFmt w:val="bullet"/>
      <w:lvlText w:val=""/>
      <w:lvlJc w:val="left"/>
      <w:pPr>
        <w:ind w:left="6480" w:hanging="360"/>
      </w:pPr>
      <w:rPr>
        <w:rFonts w:ascii="Wingdings" w:hAnsi="Wingdings" w:hint="default"/>
      </w:rPr>
    </w:lvl>
  </w:abstractNum>
  <w:abstractNum w:abstractNumId="32" w15:restartNumberingAfterBreak="0">
    <w:nsid w:val="73705A7F"/>
    <w:multiLevelType w:val="multilevel"/>
    <w:tmpl w:val="F2F0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2C3FA0"/>
    <w:multiLevelType w:val="multilevel"/>
    <w:tmpl w:val="4618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0D0660"/>
    <w:multiLevelType w:val="hybridMultilevel"/>
    <w:tmpl w:val="6AAE1B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8936232">
    <w:abstractNumId w:val="30"/>
  </w:num>
  <w:num w:numId="2" w16cid:durableId="1216310028">
    <w:abstractNumId w:val="12"/>
  </w:num>
  <w:num w:numId="3" w16cid:durableId="2080664976">
    <w:abstractNumId w:val="21"/>
  </w:num>
  <w:num w:numId="4" w16cid:durableId="1258101409">
    <w:abstractNumId w:val="7"/>
  </w:num>
  <w:num w:numId="5" w16cid:durableId="2077969530">
    <w:abstractNumId w:val="2"/>
  </w:num>
  <w:num w:numId="6" w16cid:durableId="774515728">
    <w:abstractNumId w:val="22"/>
  </w:num>
  <w:num w:numId="7" w16cid:durableId="1053773964">
    <w:abstractNumId w:val="3"/>
  </w:num>
  <w:num w:numId="8" w16cid:durableId="451444232">
    <w:abstractNumId w:val="31"/>
  </w:num>
  <w:num w:numId="9" w16cid:durableId="438184261">
    <w:abstractNumId w:val="18"/>
  </w:num>
  <w:num w:numId="10" w16cid:durableId="1400177627">
    <w:abstractNumId w:val="34"/>
  </w:num>
  <w:num w:numId="11" w16cid:durableId="1829129796">
    <w:abstractNumId w:val="9"/>
  </w:num>
  <w:num w:numId="12" w16cid:durableId="459543766">
    <w:abstractNumId w:val="10"/>
  </w:num>
  <w:num w:numId="13" w16cid:durableId="1960182397">
    <w:abstractNumId w:val="28"/>
  </w:num>
  <w:num w:numId="14" w16cid:durableId="437675158">
    <w:abstractNumId w:val="29"/>
  </w:num>
  <w:num w:numId="15" w16cid:durableId="271522283">
    <w:abstractNumId w:val="0"/>
  </w:num>
  <w:num w:numId="16" w16cid:durableId="203373229">
    <w:abstractNumId w:val="33"/>
  </w:num>
  <w:num w:numId="17" w16cid:durableId="930507552">
    <w:abstractNumId w:val="32"/>
  </w:num>
  <w:num w:numId="18" w16cid:durableId="1430008867">
    <w:abstractNumId w:val="19"/>
  </w:num>
  <w:num w:numId="19" w16cid:durableId="741559964">
    <w:abstractNumId w:val="14"/>
  </w:num>
  <w:num w:numId="20" w16cid:durableId="686950615">
    <w:abstractNumId w:val="17"/>
  </w:num>
  <w:num w:numId="21" w16cid:durableId="619797455">
    <w:abstractNumId w:val="27"/>
  </w:num>
  <w:num w:numId="22" w16cid:durableId="256792662">
    <w:abstractNumId w:val="5"/>
  </w:num>
  <w:num w:numId="23" w16cid:durableId="2087261366">
    <w:abstractNumId w:val="13"/>
  </w:num>
  <w:num w:numId="24" w16cid:durableId="1146361103">
    <w:abstractNumId w:val="1"/>
  </w:num>
  <w:num w:numId="25" w16cid:durableId="1983806125">
    <w:abstractNumId w:val="6"/>
  </w:num>
  <w:num w:numId="26" w16cid:durableId="1049304614">
    <w:abstractNumId w:val="23"/>
  </w:num>
  <w:num w:numId="27" w16cid:durableId="749231203">
    <w:abstractNumId w:val="4"/>
  </w:num>
  <w:num w:numId="28" w16cid:durableId="2054112792">
    <w:abstractNumId w:val="11"/>
  </w:num>
  <w:num w:numId="29" w16cid:durableId="541214863">
    <w:abstractNumId w:val="15"/>
  </w:num>
  <w:num w:numId="30" w16cid:durableId="1628274512">
    <w:abstractNumId w:val="25"/>
  </w:num>
  <w:num w:numId="31" w16cid:durableId="794712844">
    <w:abstractNumId w:val="20"/>
  </w:num>
  <w:num w:numId="32" w16cid:durableId="188572891">
    <w:abstractNumId w:val="24"/>
  </w:num>
  <w:num w:numId="33" w16cid:durableId="1355956883">
    <w:abstractNumId w:val="26"/>
  </w:num>
  <w:num w:numId="34" w16cid:durableId="221328218">
    <w:abstractNumId w:val="16"/>
  </w:num>
  <w:num w:numId="35" w16cid:durableId="13448672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Jenkinson">
    <w15:presenceInfo w15:providerId="AD" w15:userId="S::sarah.jenkinson@bristol.gov.uk::5e3bf03b-a3f7-40eb-bb4d-6d200876ac42"/>
  </w15:person>
  <w15:person w15:author="Penny Sharp">
    <w15:presenceInfo w15:providerId="AD" w15:userId="S::penny.sharp@bristol.gov.uk::37bfb914-80c5-454a-8c99-0376148839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414"/>
    <w:rsid w:val="00002F76"/>
    <w:rsid w:val="00030733"/>
    <w:rsid w:val="000330F4"/>
    <w:rsid w:val="000341A5"/>
    <w:rsid w:val="00044B73"/>
    <w:rsid w:val="000460F0"/>
    <w:rsid w:val="00047154"/>
    <w:rsid w:val="0005508E"/>
    <w:rsid w:val="000609C4"/>
    <w:rsid w:val="000651A3"/>
    <w:rsid w:val="000670FB"/>
    <w:rsid w:val="000A466B"/>
    <w:rsid w:val="000A550B"/>
    <w:rsid w:val="000B46FE"/>
    <w:rsid w:val="000B7FF9"/>
    <w:rsid w:val="000C1D9B"/>
    <w:rsid w:val="000D24AC"/>
    <w:rsid w:val="000E1909"/>
    <w:rsid w:val="000F46EE"/>
    <w:rsid w:val="000F4D17"/>
    <w:rsid w:val="000F5E47"/>
    <w:rsid w:val="001014DD"/>
    <w:rsid w:val="00103A92"/>
    <w:rsid w:val="00107737"/>
    <w:rsid w:val="001238B3"/>
    <w:rsid w:val="0014208C"/>
    <w:rsid w:val="00143874"/>
    <w:rsid w:val="0014641F"/>
    <w:rsid w:val="00152224"/>
    <w:rsid w:val="00152ED9"/>
    <w:rsid w:val="001661C9"/>
    <w:rsid w:val="00167786"/>
    <w:rsid w:val="0017264A"/>
    <w:rsid w:val="00174D05"/>
    <w:rsid w:val="00184538"/>
    <w:rsid w:val="00194741"/>
    <w:rsid w:val="001A2A26"/>
    <w:rsid w:val="001A4491"/>
    <w:rsid w:val="001C3B7F"/>
    <w:rsid w:val="001C575A"/>
    <w:rsid w:val="001C7CB7"/>
    <w:rsid w:val="001D0F1B"/>
    <w:rsid w:val="001D2BBA"/>
    <w:rsid w:val="001D45CD"/>
    <w:rsid w:val="001E073C"/>
    <w:rsid w:val="001F1B11"/>
    <w:rsid w:val="001F58E6"/>
    <w:rsid w:val="002033F4"/>
    <w:rsid w:val="00205E42"/>
    <w:rsid w:val="00214ABB"/>
    <w:rsid w:val="00220CDE"/>
    <w:rsid w:val="00223F7F"/>
    <w:rsid w:val="0025325C"/>
    <w:rsid w:val="00254CD9"/>
    <w:rsid w:val="0026015B"/>
    <w:rsid w:val="00261A4D"/>
    <w:rsid w:val="00261C55"/>
    <w:rsid w:val="00271B6D"/>
    <w:rsid w:val="0027255E"/>
    <w:rsid w:val="00281AB8"/>
    <w:rsid w:val="00290F98"/>
    <w:rsid w:val="002A4B6C"/>
    <w:rsid w:val="002B50C2"/>
    <w:rsid w:val="002B5AD5"/>
    <w:rsid w:val="002C045D"/>
    <w:rsid w:val="002D5577"/>
    <w:rsid w:val="002D566B"/>
    <w:rsid w:val="002D732D"/>
    <w:rsid w:val="002F0877"/>
    <w:rsid w:val="002F1509"/>
    <w:rsid w:val="002F7992"/>
    <w:rsid w:val="00304966"/>
    <w:rsid w:val="00341F32"/>
    <w:rsid w:val="00345CBA"/>
    <w:rsid w:val="00345D7A"/>
    <w:rsid w:val="00346A4F"/>
    <w:rsid w:val="00351D7F"/>
    <w:rsid w:val="003536E0"/>
    <w:rsid w:val="00353DB1"/>
    <w:rsid w:val="00360AB7"/>
    <w:rsid w:val="00360E98"/>
    <w:rsid w:val="00361F91"/>
    <w:rsid w:val="00364436"/>
    <w:rsid w:val="00392DCA"/>
    <w:rsid w:val="00399817"/>
    <w:rsid w:val="003A11D6"/>
    <w:rsid w:val="003A1407"/>
    <w:rsid w:val="003A6A64"/>
    <w:rsid w:val="003B095C"/>
    <w:rsid w:val="003B0FA2"/>
    <w:rsid w:val="003B6725"/>
    <w:rsid w:val="003C3DB1"/>
    <w:rsid w:val="003D0562"/>
    <w:rsid w:val="003F17AE"/>
    <w:rsid w:val="003F69A0"/>
    <w:rsid w:val="0041616F"/>
    <w:rsid w:val="00420567"/>
    <w:rsid w:val="0042277D"/>
    <w:rsid w:val="004277BE"/>
    <w:rsid w:val="00435933"/>
    <w:rsid w:val="0043811C"/>
    <w:rsid w:val="00442656"/>
    <w:rsid w:val="00443194"/>
    <w:rsid w:val="004447DB"/>
    <w:rsid w:val="00451845"/>
    <w:rsid w:val="004576A1"/>
    <w:rsid w:val="00462915"/>
    <w:rsid w:val="00466451"/>
    <w:rsid w:val="00475C65"/>
    <w:rsid w:val="00480155"/>
    <w:rsid w:val="0049512D"/>
    <w:rsid w:val="00497AA5"/>
    <w:rsid w:val="004A05F7"/>
    <w:rsid w:val="004D2396"/>
    <w:rsid w:val="004D6B51"/>
    <w:rsid w:val="004E0A0E"/>
    <w:rsid w:val="004F5E06"/>
    <w:rsid w:val="00503258"/>
    <w:rsid w:val="0051670B"/>
    <w:rsid w:val="00517E2E"/>
    <w:rsid w:val="00522F73"/>
    <w:rsid w:val="00525E31"/>
    <w:rsid w:val="005564C8"/>
    <w:rsid w:val="00562A29"/>
    <w:rsid w:val="00577ADD"/>
    <w:rsid w:val="00593D71"/>
    <w:rsid w:val="00594C59"/>
    <w:rsid w:val="005A5910"/>
    <w:rsid w:val="005A5E4E"/>
    <w:rsid w:val="005B0FAF"/>
    <w:rsid w:val="005B0FD3"/>
    <w:rsid w:val="005B4567"/>
    <w:rsid w:val="005B5343"/>
    <w:rsid w:val="005D29D5"/>
    <w:rsid w:val="006064F9"/>
    <w:rsid w:val="00610DF5"/>
    <w:rsid w:val="00611E30"/>
    <w:rsid w:val="006155BE"/>
    <w:rsid w:val="00622B4B"/>
    <w:rsid w:val="006235B1"/>
    <w:rsid w:val="006614B6"/>
    <w:rsid w:val="006710AA"/>
    <w:rsid w:val="00681C38"/>
    <w:rsid w:val="006A1E7B"/>
    <w:rsid w:val="006A2390"/>
    <w:rsid w:val="006B02B8"/>
    <w:rsid w:val="006B1C2D"/>
    <w:rsid w:val="006B3D8A"/>
    <w:rsid w:val="006C11B0"/>
    <w:rsid w:val="006C6CEF"/>
    <w:rsid w:val="006D6F3B"/>
    <w:rsid w:val="00707C1A"/>
    <w:rsid w:val="007112C3"/>
    <w:rsid w:val="0071375B"/>
    <w:rsid w:val="00716A1B"/>
    <w:rsid w:val="00716B37"/>
    <w:rsid w:val="007170C0"/>
    <w:rsid w:val="00720508"/>
    <w:rsid w:val="00721F3B"/>
    <w:rsid w:val="007222E7"/>
    <w:rsid w:val="007223C7"/>
    <w:rsid w:val="00723BFD"/>
    <w:rsid w:val="0074587D"/>
    <w:rsid w:val="007540BD"/>
    <w:rsid w:val="00762284"/>
    <w:rsid w:val="00771EE6"/>
    <w:rsid w:val="0077650B"/>
    <w:rsid w:val="00795A5D"/>
    <w:rsid w:val="00795DF8"/>
    <w:rsid w:val="007B7416"/>
    <w:rsid w:val="007C3459"/>
    <w:rsid w:val="007C6878"/>
    <w:rsid w:val="007D5A7C"/>
    <w:rsid w:val="007D651B"/>
    <w:rsid w:val="007D76B4"/>
    <w:rsid w:val="007E4BF7"/>
    <w:rsid w:val="007E5878"/>
    <w:rsid w:val="0080085D"/>
    <w:rsid w:val="00804A72"/>
    <w:rsid w:val="00815B07"/>
    <w:rsid w:val="00820163"/>
    <w:rsid w:val="0082440D"/>
    <w:rsid w:val="00831C82"/>
    <w:rsid w:val="008368DA"/>
    <w:rsid w:val="00842087"/>
    <w:rsid w:val="00843FC2"/>
    <w:rsid w:val="00860466"/>
    <w:rsid w:val="0086232A"/>
    <w:rsid w:val="00880A3D"/>
    <w:rsid w:val="00883ADB"/>
    <w:rsid w:val="008840C2"/>
    <w:rsid w:val="00894FCD"/>
    <w:rsid w:val="0089508F"/>
    <w:rsid w:val="008972BE"/>
    <w:rsid w:val="008A27E4"/>
    <w:rsid w:val="008A6A22"/>
    <w:rsid w:val="008A70D3"/>
    <w:rsid w:val="008B3F8B"/>
    <w:rsid w:val="008B53A3"/>
    <w:rsid w:val="008B694B"/>
    <w:rsid w:val="008C37CE"/>
    <w:rsid w:val="008C75AB"/>
    <w:rsid w:val="008CE923"/>
    <w:rsid w:val="008D138F"/>
    <w:rsid w:val="008D2607"/>
    <w:rsid w:val="008D45A8"/>
    <w:rsid w:val="008D50E5"/>
    <w:rsid w:val="008E164C"/>
    <w:rsid w:val="008E240F"/>
    <w:rsid w:val="008E475A"/>
    <w:rsid w:val="008F7625"/>
    <w:rsid w:val="008F78EA"/>
    <w:rsid w:val="009040B3"/>
    <w:rsid w:val="009074A0"/>
    <w:rsid w:val="00923A3B"/>
    <w:rsid w:val="00927651"/>
    <w:rsid w:val="00937B5C"/>
    <w:rsid w:val="00942325"/>
    <w:rsid w:val="00944611"/>
    <w:rsid w:val="00944FA6"/>
    <w:rsid w:val="00950EB6"/>
    <w:rsid w:val="009820D2"/>
    <w:rsid w:val="009870CE"/>
    <w:rsid w:val="009A4B2F"/>
    <w:rsid w:val="009B7055"/>
    <w:rsid w:val="009B7C64"/>
    <w:rsid w:val="009C3E2D"/>
    <w:rsid w:val="009C6B1E"/>
    <w:rsid w:val="009D1824"/>
    <w:rsid w:val="009D56D7"/>
    <w:rsid w:val="009E165F"/>
    <w:rsid w:val="009F3C47"/>
    <w:rsid w:val="00A01D78"/>
    <w:rsid w:val="00A02913"/>
    <w:rsid w:val="00A03D7C"/>
    <w:rsid w:val="00A05CEC"/>
    <w:rsid w:val="00A07C11"/>
    <w:rsid w:val="00A10671"/>
    <w:rsid w:val="00A337F7"/>
    <w:rsid w:val="00A36951"/>
    <w:rsid w:val="00A44E54"/>
    <w:rsid w:val="00A71850"/>
    <w:rsid w:val="00A7339A"/>
    <w:rsid w:val="00A74BD1"/>
    <w:rsid w:val="00AA1C7F"/>
    <w:rsid w:val="00AD235D"/>
    <w:rsid w:val="00AD7762"/>
    <w:rsid w:val="00B01219"/>
    <w:rsid w:val="00B067CA"/>
    <w:rsid w:val="00B21FDE"/>
    <w:rsid w:val="00B22567"/>
    <w:rsid w:val="00B23D15"/>
    <w:rsid w:val="00B32A3C"/>
    <w:rsid w:val="00B5653E"/>
    <w:rsid w:val="00B64465"/>
    <w:rsid w:val="00B712AF"/>
    <w:rsid w:val="00B806AC"/>
    <w:rsid w:val="00B84DEB"/>
    <w:rsid w:val="00B87E95"/>
    <w:rsid w:val="00B90C51"/>
    <w:rsid w:val="00B92BAD"/>
    <w:rsid w:val="00B93415"/>
    <w:rsid w:val="00BD2634"/>
    <w:rsid w:val="00BE075F"/>
    <w:rsid w:val="00BF0339"/>
    <w:rsid w:val="00BF55A1"/>
    <w:rsid w:val="00BF66B6"/>
    <w:rsid w:val="00C00885"/>
    <w:rsid w:val="00C07744"/>
    <w:rsid w:val="00C07D12"/>
    <w:rsid w:val="00C253EC"/>
    <w:rsid w:val="00C35965"/>
    <w:rsid w:val="00C45088"/>
    <w:rsid w:val="00C57633"/>
    <w:rsid w:val="00C6218C"/>
    <w:rsid w:val="00C65490"/>
    <w:rsid w:val="00C74605"/>
    <w:rsid w:val="00C84BAB"/>
    <w:rsid w:val="00CA1834"/>
    <w:rsid w:val="00CA682D"/>
    <w:rsid w:val="00CB019D"/>
    <w:rsid w:val="00CB09EA"/>
    <w:rsid w:val="00CB1A00"/>
    <w:rsid w:val="00CB3EBD"/>
    <w:rsid w:val="00CE066C"/>
    <w:rsid w:val="00CF3E0B"/>
    <w:rsid w:val="00CF5FA3"/>
    <w:rsid w:val="00D01077"/>
    <w:rsid w:val="00D1221C"/>
    <w:rsid w:val="00D16939"/>
    <w:rsid w:val="00D2251C"/>
    <w:rsid w:val="00D33F04"/>
    <w:rsid w:val="00D34414"/>
    <w:rsid w:val="00D40983"/>
    <w:rsid w:val="00D52E49"/>
    <w:rsid w:val="00D54249"/>
    <w:rsid w:val="00D64BC2"/>
    <w:rsid w:val="00D719A0"/>
    <w:rsid w:val="00D75AB8"/>
    <w:rsid w:val="00DB0D33"/>
    <w:rsid w:val="00DB6A48"/>
    <w:rsid w:val="00DB6DBF"/>
    <w:rsid w:val="00DC1F8B"/>
    <w:rsid w:val="00DD5615"/>
    <w:rsid w:val="00DD5955"/>
    <w:rsid w:val="00DE23DD"/>
    <w:rsid w:val="00DE5A18"/>
    <w:rsid w:val="00DE76FF"/>
    <w:rsid w:val="00E04ECF"/>
    <w:rsid w:val="00E06551"/>
    <w:rsid w:val="00E23871"/>
    <w:rsid w:val="00E2731A"/>
    <w:rsid w:val="00E27841"/>
    <w:rsid w:val="00E32760"/>
    <w:rsid w:val="00E54756"/>
    <w:rsid w:val="00E576EE"/>
    <w:rsid w:val="00E61D08"/>
    <w:rsid w:val="00E63883"/>
    <w:rsid w:val="00E643FB"/>
    <w:rsid w:val="00E71183"/>
    <w:rsid w:val="00E72C1A"/>
    <w:rsid w:val="00E74C39"/>
    <w:rsid w:val="00E8083E"/>
    <w:rsid w:val="00E84AB4"/>
    <w:rsid w:val="00E878DF"/>
    <w:rsid w:val="00EB6343"/>
    <w:rsid w:val="00EC2771"/>
    <w:rsid w:val="00EE6E5C"/>
    <w:rsid w:val="00EF5AF5"/>
    <w:rsid w:val="00EF5C3A"/>
    <w:rsid w:val="00F01308"/>
    <w:rsid w:val="00F02E83"/>
    <w:rsid w:val="00F058E7"/>
    <w:rsid w:val="00F15173"/>
    <w:rsid w:val="00F22EBA"/>
    <w:rsid w:val="00F24BB3"/>
    <w:rsid w:val="00F26287"/>
    <w:rsid w:val="00F33501"/>
    <w:rsid w:val="00F472A3"/>
    <w:rsid w:val="00F60799"/>
    <w:rsid w:val="00F70F8C"/>
    <w:rsid w:val="00F7444D"/>
    <w:rsid w:val="00F91810"/>
    <w:rsid w:val="00F95734"/>
    <w:rsid w:val="00FC0032"/>
    <w:rsid w:val="00FC4E97"/>
    <w:rsid w:val="00FC76CF"/>
    <w:rsid w:val="00FD3138"/>
    <w:rsid w:val="00FD3F42"/>
    <w:rsid w:val="00FD62C0"/>
    <w:rsid w:val="00FE3AA7"/>
    <w:rsid w:val="00FF7442"/>
    <w:rsid w:val="0133F1B6"/>
    <w:rsid w:val="01604D8F"/>
    <w:rsid w:val="0198D8F6"/>
    <w:rsid w:val="01D7DD9D"/>
    <w:rsid w:val="02190682"/>
    <w:rsid w:val="0280A49E"/>
    <w:rsid w:val="028BD3C2"/>
    <w:rsid w:val="02955DA7"/>
    <w:rsid w:val="03105939"/>
    <w:rsid w:val="031548D8"/>
    <w:rsid w:val="03249225"/>
    <w:rsid w:val="032B0FEC"/>
    <w:rsid w:val="03A8CC7A"/>
    <w:rsid w:val="03E9C396"/>
    <w:rsid w:val="03F7D2C9"/>
    <w:rsid w:val="0410FE2D"/>
    <w:rsid w:val="0490039F"/>
    <w:rsid w:val="04C6E04D"/>
    <w:rsid w:val="05C77F18"/>
    <w:rsid w:val="05E2D1E3"/>
    <w:rsid w:val="06085B80"/>
    <w:rsid w:val="064175C1"/>
    <w:rsid w:val="06CBEAFD"/>
    <w:rsid w:val="06D1305F"/>
    <w:rsid w:val="075045AC"/>
    <w:rsid w:val="07988ED3"/>
    <w:rsid w:val="07FF6F5A"/>
    <w:rsid w:val="08210E21"/>
    <w:rsid w:val="08553032"/>
    <w:rsid w:val="087F4333"/>
    <w:rsid w:val="0899AEE9"/>
    <w:rsid w:val="08F7AADB"/>
    <w:rsid w:val="090F0BEB"/>
    <w:rsid w:val="092B7C51"/>
    <w:rsid w:val="094F53F7"/>
    <w:rsid w:val="0A4FF44A"/>
    <w:rsid w:val="0AF32A6A"/>
    <w:rsid w:val="0B1A0F50"/>
    <w:rsid w:val="0B2CB845"/>
    <w:rsid w:val="0BAA1890"/>
    <w:rsid w:val="0BCC4876"/>
    <w:rsid w:val="0C7BB876"/>
    <w:rsid w:val="0C8EFACB"/>
    <w:rsid w:val="0CBBF0CF"/>
    <w:rsid w:val="0D6E4F85"/>
    <w:rsid w:val="0DB6482A"/>
    <w:rsid w:val="0E01C9B9"/>
    <w:rsid w:val="0E3BE30E"/>
    <w:rsid w:val="0E829C20"/>
    <w:rsid w:val="0EBA3E18"/>
    <w:rsid w:val="0F6DCF79"/>
    <w:rsid w:val="0F89A780"/>
    <w:rsid w:val="0FDF6291"/>
    <w:rsid w:val="10644058"/>
    <w:rsid w:val="10C3FDF1"/>
    <w:rsid w:val="11A09DF8"/>
    <w:rsid w:val="11C65CAC"/>
    <w:rsid w:val="1210AEF4"/>
    <w:rsid w:val="141BCE4C"/>
    <w:rsid w:val="157A6273"/>
    <w:rsid w:val="15A696A7"/>
    <w:rsid w:val="15BAFFF6"/>
    <w:rsid w:val="1669A59B"/>
    <w:rsid w:val="16E0B513"/>
    <w:rsid w:val="16E0DD49"/>
    <w:rsid w:val="171CD12D"/>
    <w:rsid w:val="17786438"/>
    <w:rsid w:val="17BC619F"/>
    <w:rsid w:val="184A5568"/>
    <w:rsid w:val="18B55DF8"/>
    <w:rsid w:val="18E65D46"/>
    <w:rsid w:val="193A4867"/>
    <w:rsid w:val="1A17DBFB"/>
    <w:rsid w:val="1A444F2B"/>
    <w:rsid w:val="1A54AE5B"/>
    <w:rsid w:val="1AB3423A"/>
    <w:rsid w:val="1B10D544"/>
    <w:rsid w:val="1B8CA501"/>
    <w:rsid w:val="1D022E0C"/>
    <w:rsid w:val="1D2D627C"/>
    <w:rsid w:val="1DF794C3"/>
    <w:rsid w:val="1E090C5B"/>
    <w:rsid w:val="1E2A159A"/>
    <w:rsid w:val="1E30BA99"/>
    <w:rsid w:val="1E837666"/>
    <w:rsid w:val="1F2B4980"/>
    <w:rsid w:val="1FA57169"/>
    <w:rsid w:val="200DAE50"/>
    <w:rsid w:val="20169733"/>
    <w:rsid w:val="20267390"/>
    <w:rsid w:val="2077B636"/>
    <w:rsid w:val="20DB9BC2"/>
    <w:rsid w:val="20E04B37"/>
    <w:rsid w:val="21322D2A"/>
    <w:rsid w:val="213A768A"/>
    <w:rsid w:val="21B0D80D"/>
    <w:rsid w:val="21D4B5B1"/>
    <w:rsid w:val="220855F7"/>
    <w:rsid w:val="22463DFB"/>
    <w:rsid w:val="22D3BCBA"/>
    <w:rsid w:val="22F6B692"/>
    <w:rsid w:val="231C4D9F"/>
    <w:rsid w:val="234F73B5"/>
    <w:rsid w:val="23727354"/>
    <w:rsid w:val="238F08D0"/>
    <w:rsid w:val="24478CD3"/>
    <w:rsid w:val="249750FD"/>
    <w:rsid w:val="24FBFC83"/>
    <w:rsid w:val="256EA130"/>
    <w:rsid w:val="25A57565"/>
    <w:rsid w:val="25BF746D"/>
    <w:rsid w:val="261EC941"/>
    <w:rsid w:val="2663C777"/>
    <w:rsid w:val="26CDCF5D"/>
    <w:rsid w:val="26EC21C2"/>
    <w:rsid w:val="274088B7"/>
    <w:rsid w:val="27B95D0C"/>
    <w:rsid w:val="27FF97D8"/>
    <w:rsid w:val="28229555"/>
    <w:rsid w:val="2857235E"/>
    <w:rsid w:val="286EEC5B"/>
    <w:rsid w:val="287CDA68"/>
    <w:rsid w:val="290CBD32"/>
    <w:rsid w:val="296A9E45"/>
    <w:rsid w:val="2970814E"/>
    <w:rsid w:val="29713080"/>
    <w:rsid w:val="297B65FF"/>
    <w:rsid w:val="299B6839"/>
    <w:rsid w:val="2A05701F"/>
    <w:rsid w:val="2A1B51CA"/>
    <w:rsid w:val="2A1CE882"/>
    <w:rsid w:val="2AA92120"/>
    <w:rsid w:val="2B587DA2"/>
    <w:rsid w:val="2B8CABAA"/>
    <w:rsid w:val="2C44F181"/>
    <w:rsid w:val="2C823D4A"/>
    <w:rsid w:val="2CCAD4B2"/>
    <w:rsid w:val="2D0879DC"/>
    <w:rsid w:val="2DED79DA"/>
    <w:rsid w:val="2DF8C4F3"/>
    <w:rsid w:val="2E46F249"/>
    <w:rsid w:val="2EA44A3D"/>
    <w:rsid w:val="2EF58A24"/>
    <w:rsid w:val="2F29D9C7"/>
    <w:rsid w:val="2F7C9243"/>
    <w:rsid w:val="2FEDFFEB"/>
    <w:rsid w:val="2FF5B040"/>
    <w:rsid w:val="30428FE2"/>
    <w:rsid w:val="30B2DC34"/>
    <w:rsid w:val="30C1FE0D"/>
    <w:rsid w:val="31B17995"/>
    <w:rsid w:val="31DBEAFF"/>
    <w:rsid w:val="32C5352F"/>
    <w:rsid w:val="3397E23F"/>
    <w:rsid w:val="34500366"/>
    <w:rsid w:val="34ABF317"/>
    <w:rsid w:val="34D7A7BB"/>
    <w:rsid w:val="34EFE819"/>
    <w:rsid w:val="3533B2A0"/>
    <w:rsid w:val="36302CFA"/>
    <w:rsid w:val="3633A907"/>
    <w:rsid w:val="3635B474"/>
    <w:rsid w:val="371902DF"/>
    <w:rsid w:val="377F7DF5"/>
    <w:rsid w:val="37A21FFC"/>
    <w:rsid w:val="37D70615"/>
    <w:rsid w:val="38046497"/>
    <w:rsid w:val="3808AD20"/>
    <w:rsid w:val="383290C3"/>
    <w:rsid w:val="38392B92"/>
    <w:rsid w:val="383A973A"/>
    <w:rsid w:val="38494932"/>
    <w:rsid w:val="391A7052"/>
    <w:rsid w:val="394DEEA9"/>
    <w:rsid w:val="399EAEE0"/>
    <w:rsid w:val="39F66E33"/>
    <w:rsid w:val="3A72E208"/>
    <w:rsid w:val="3A951487"/>
    <w:rsid w:val="3ABBB23E"/>
    <w:rsid w:val="3ACB80BC"/>
    <w:rsid w:val="3B1B8B67"/>
    <w:rsid w:val="3B2BFFBE"/>
    <w:rsid w:val="3B643822"/>
    <w:rsid w:val="3B73E839"/>
    <w:rsid w:val="3BB6CCD2"/>
    <w:rsid w:val="3C872816"/>
    <w:rsid w:val="3CA46CF0"/>
    <w:rsid w:val="3CF57B01"/>
    <w:rsid w:val="3D499743"/>
    <w:rsid w:val="3D57C487"/>
    <w:rsid w:val="3D9F71BC"/>
    <w:rsid w:val="3E2204BB"/>
    <w:rsid w:val="3E2FE69A"/>
    <w:rsid w:val="3E5B79DD"/>
    <w:rsid w:val="3ED2F38C"/>
    <w:rsid w:val="3F63C69C"/>
    <w:rsid w:val="3FFE53B7"/>
    <w:rsid w:val="3FFF70E1"/>
    <w:rsid w:val="4013C190"/>
    <w:rsid w:val="40653E13"/>
    <w:rsid w:val="4065D1DE"/>
    <w:rsid w:val="412F98B8"/>
    <w:rsid w:val="41C8EB95"/>
    <w:rsid w:val="41CF53F9"/>
    <w:rsid w:val="41CF64E1"/>
    <w:rsid w:val="41F359F0"/>
    <w:rsid w:val="42A0266C"/>
    <w:rsid w:val="4334E8D0"/>
    <w:rsid w:val="439E1629"/>
    <w:rsid w:val="44C9BF42"/>
    <w:rsid w:val="44FC2C30"/>
    <w:rsid w:val="4536A54A"/>
    <w:rsid w:val="4566AC4A"/>
    <w:rsid w:val="45CB22C2"/>
    <w:rsid w:val="4630D074"/>
    <w:rsid w:val="46862D90"/>
    <w:rsid w:val="46942188"/>
    <w:rsid w:val="471C8A11"/>
    <w:rsid w:val="479EDA3C"/>
    <w:rsid w:val="47F35B69"/>
    <w:rsid w:val="4805A88D"/>
    <w:rsid w:val="4870DD3C"/>
    <w:rsid w:val="4871874C"/>
    <w:rsid w:val="488888BD"/>
    <w:rsid w:val="489C24DE"/>
    <w:rsid w:val="48A88F4C"/>
    <w:rsid w:val="4939285C"/>
    <w:rsid w:val="49928613"/>
    <w:rsid w:val="49F2F7FC"/>
    <w:rsid w:val="4A29C89A"/>
    <w:rsid w:val="4A68B5D2"/>
    <w:rsid w:val="4B12742F"/>
    <w:rsid w:val="4B209DA7"/>
    <w:rsid w:val="4B599EB3"/>
    <w:rsid w:val="4B784D83"/>
    <w:rsid w:val="4BCE822F"/>
    <w:rsid w:val="4BD3C5A0"/>
    <w:rsid w:val="4C38B043"/>
    <w:rsid w:val="4C4A372A"/>
    <w:rsid w:val="4C728C8C"/>
    <w:rsid w:val="4CB01030"/>
    <w:rsid w:val="4D1D05AF"/>
    <w:rsid w:val="4D2501D8"/>
    <w:rsid w:val="4D84CC1B"/>
    <w:rsid w:val="4E297F44"/>
    <w:rsid w:val="4E582DD2"/>
    <w:rsid w:val="4E7C0150"/>
    <w:rsid w:val="4EDF7DD9"/>
    <w:rsid w:val="4F96D169"/>
    <w:rsid w:val="4FAC5071"/>
    <w:rsid w:val="4FED3E9F"/>
    <w:rsid w:val="5023A863"/>
    <w:rsid w:val="50B59425"/>
    <w:rsid w:val="5161704C"/>
    <w:rsid w:val="518FCE94"/>
    <w:rsid w:val="51938AAC"/>
    <w:rsid w:val="51BC5748"/>
    <w:rsid w:val="52061C71"/>
    <w:rsid w:val="5239C0A2"/>
    <w:rsid w:val="52441FA6"/>
    <w:rsid w:val="529787BC"/>
    <w:rsid w:val="531F51B4"/>
    <w:rsid w:val="53330E23"/>
    <w:rsid w:val="5377BC6F"/>
    <w:rsid w:val="53AEE43F"/>
    <w:rsid w:val="543C1E27"/>
    <w:rsid w:val="5465752D"/>
    <w:rsid w:val="55138CD0"/>
    <w:rsid w:val="55988C56"/>
    <w:rsid w:val="55A384CE"/>
    <w:rsid w:val="566B7AC0"/>
    <w:rsid w:val="56962460"/>
    <w:rsid w:val="569ABA75"/>
    <w:rsid w:val="56ACC43F"/>
    <w:rsid w:val="5730718E"/>
    <w:rsid w:val="5735E29A"/>
    <w:rsid w:val="581BAA05"/>
    <w:rsid w:val="58732D0A"/>
    <w:rsid w:val="587ECFC2"/>
    <w:rsid w:val="59778E48"/>
    <w:rsid w:val="59C73295"/>
    <w:rsid w:val="59D83F4D"/>
    <w:rsid w:val="5A002650"/>
    <w:rsid w:val="5A62113F"/>
    <w:rsid w:val="5AAB6236"/>
    <w:rsid w:val="5ACAEA2F"/>
    <w:rsid w:val="5B1813E6"/>
    <w:rsid w:val="5BBDE4FB"/>
    <w:rsid w:val="5BC7395E"/>
    <w:rsid w:val="5BDFBEB0"/>
    <w:rsid w:val="5BE0A2E8"/>
    <w:rsid w:val="5CADF18C"/>
    <w:rsid w:val="5CB55680"/>
    <w:rsid w:val="5CE9D69E"/>
    <w:rsid w:val="5D138064"/>
    <w:rsid w:val="5D4218C7"/>
    <w:rsid w:val="5D619A18"/>
    <w:rsid w:val="5E13B1FA"/>
    <w:rsid w:val="5E27CCFC"/>
    <w:rsid w:val="5E613404"/>
    <w:rsid w:val="5ED39773"/>
    <w:rsid w:val="5EFEDA20"/>
    <w:rsid w:val="5EFF1B4D"/>
    <w:rsid w:val="5F1DE925"/>
    <w:rsid w:val="5F3469AD"/>
    <w:rsid w:val="5F6267EA"/>
    <w:rsid w:val="5F8E0576"/>
    <w:rsid w:val="60447581"/>
    <w:rsid w:val="60694F0C"/>
    <w:rsid w:val="606F67D4"/>
    <w:rsid w:val="6093F725"/>
    <w:rsid w:val="60A80E78"/>
    <w:rsid w:val="60E912B1"/>
    <w:rsid w:val="61043679"/>
    <w:rsid w:val="6165FBC9"/>
    <w:rsid w:val="61731C77"/>
    <w:rsid w:val="61F7CE06"/>
    <w:rsid w:val="62102827"/>
    <w:rsid w:val="622E8D10"/>
    <w:rsid w:val="6236BC0F"/>
    <w:rsid w:val="628AFC0F"/>
    <w:rsid w:val="62FE7DDB"/>
    <w:rsid w:val="631E1A38"/>
    <w:rsid w:val="636370C5"/>
    <w:rsid w:val="63A3DD1F"/>
    <w:rsid w:val="63D0C902"/>
    <w:rsid w:val="63E27637"/>
    <w:rsid w:val="648F38B5"/>
    <w:rsid w:val="65150DDE"/>
    <w:rsid w:val="6548CCCD"/>
    <w:rsid w:val="658B76B6"/>
    <w:rsid w:val="65B9769D"/>
    <w:rsid w:val="65BC83D4"/>
    <w:rsid w:val="65D242B1"/>
    <w:rsid w:val="66FCE24B"/>
    <w:rsid w:val="677E0005"/>
    <w:rsid w:val="67F10C56"/>
    <w:rsid w:val="67FC3133"/>
    <w:rsid w:val="68212B5D"/>
    <w:rsid w:val="6873FC7E"/>
    <w:rsid w:val="6890489B"/>
    <w:rsid w:val="6939E11D"/>
    <w:rsid w:val="69512F4B"/>
    <w:rsid w:val="6A99BC07"/>
    <w:rsid w:val="6B3C2324"/>
    <w:rsid w:val="6B5214F8"/>
    <w:rsid w:val="6BE98300"/>
    <w:rsid w:val="6D14A55B"/>
    <w:rsid w:val="6D3CB005"/>
    <w:rsid w:val="6D77E292"/>
    <w:rsid w:val="6D8ED033"/>
    <w:rsid w:val="6DF04C9F"/>
    <w:rsid w:val="6E964FC2"/>
    <w:rsid w:val="6F7500AF"/>
    <w:rsid w:val="70CAAE87"/>
    <w:rsid w:val="7196B66F"/>
    <w:rsid w:val="71B02B93"/>
    <w:rsid w:val="722DC298"/>
    <w:rsid w:val="7246773C"/>
    <w:rsid w:val="728A1BBF"/>
    <w:rsid w:val="739ADC98"/>
    <w:rsid w:val="73C0856A"/>
    <w:rsid w:val="73C992F9"/>
    <w:rsid w:val="742633DE"/>
    <w:rsid w:val="75184A84"/>
    <w:rsid w:val="7557FC59"/>
    <w:rsid w:val="757BD63F"/>
    <w:rsid w:val="758C009E"/>
    <w:rsid w:val="758C6E21"/>
    <w:rsid w:val="759F5C44"/>
    <w:rsid w:val="75A8DBE2"/>
    <w:rsid w:val="75D7AF38"/>
    <w:rsid w:val="76070DE5"/>
    <w:rsid w:val="761B584A"/>
    <w:rsid w:val="7630CD6E"/>
    <w:rsid w:val="76339757"/>
    <w:rsid w:val="76B870E2"/>
    <w:rsid w:val="76EAC860"/>
    <w:rsid w:val="77928FD5"/>
    <w:rsid w:val="77CC9437"/>
    <w:rsid w:val="77F93ABE"/>
    <w:rsid w:val="784C48F1"/>
    <w:rsid w:val="788CBAFF"/>
    <w:rsid w:val="78C40EE3"/>
    <w:rsid w:val="79F7C8D4"/>
    <w:rsid w:val="7A233933"/>
    <w:rsid w:val="7A33444B"/>
    <w:rsid w:val="7AA9B029"/>
    <w:rsid w:val="7AB21E44"/>
    <w:rsid w:val="7AE93D66"/>
    <w:rsid w:val="7B027E8E"/>
    <w:rsid w:val="7B42F09C"/>
    <w:rsid w:val="7B600607"/>
    <w:rsid w:val="7BC76E23"/>
    <w:rsid w:val="7C45E58D"/>
    <w:rsid w:val="7C604AA1"/>
    <w:rsid w:val="7D324295"/>
    <w:rsid w:val="7D3AD82B"/>
    <w:rsid w:val="7D7D7371"/>
    <w:rsid w:val="7DBE5CE2"/>
    <w:rsid w:val="7E4696C2"/>
    <w:rsid w:val="7EB2DF55"/>
    <w:rsid w:val="7FC93EC6"/>
    <w:rsid w:val="7FD046E0"/>
    <w:rsid w:val="7FE26723"/>
    <w:rsid w:val="7FE4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5B053"/>
  <w15:chartTrackingRefBased/>
  <w15:docId w15:val="{02422927-DACF-4BD7-82C6-A9392C98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8840C2"/>
  </w:style>
  <w:style w:type="paragraph" w:styleId="ListParagraph">
    <w:name w:val="List Paragraph"/>
    <w:basedOn w:val="Normal"/>
    <w:uiPriority w:val="34"/>
    <w:qFormat/>
    <w:rsid w:val="008840C2"/>
    <w:pPr>
      <w:ind w:left="720"/>
      <w:contextualSpacing/>
    </w:pPr>
  </w:style>
  <w:style w:type="character" w:styleId="Hyperlink">
    <w:name w:val="Hyperlink"/>
    <w:basedOn w:val="DefaultParagraphFont"/>
    <w:uiPriority w:val="99"/>
    <w:semiHidden/>
    <w:unhideWhenUsed/>
    <w:rsid w:val="000609C4"/>
    <w:rPr>
      <w:color w:val="0000FF"/>
      <w:u w:val="single"/>
    </w:rPr>
  </w:style>
  <w:style w:type="paragraph" w:customStyle="1" w:styleId="paragraph">
    <w:name w:val="paragraph"/>
    <w:basedOn w:val="Normal"/>
    <w:rsid w:val="002D73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D732D"/>
  </w:style>
  <w:style w:type="table" w:styleId="TableGrid">
    <w:name w:val="Table Grid"/>
    <w:basedOn w:val="TableNormal"/>
    <w:uiPriority w:val="39"/>
    <w:rsid w:val="00894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54756"/>
    <w:pPr>
      <w:spacing w:after="0" w:line="240" w:lineRule="auto"/>
    </w:pPr>
  </w:style>
  <w:style w:type="paragraph" w:styleId="Header">
    <w:name w:val="header"/>
    <w:basedOn w:val="Normal"/>
    <w:link w:val="HeaderChar"/>
    <w:uiPriority w:val="99"/>
    <w:unhideWhenUsed/>
    <w:rsid w:val="007D6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51B"/>
  </w:style>
  <w:style w:type="paragraph" w:styleId="Footer">
    <w:name w:val="footer"/>
    <w:basedOn w:val="Normal"/>
    <w:link w:val="FooterChar"/>
    <w:uiPriority w:val="99"/>
    <w:unhideWhenUsed/>
    <w:rsid w:val="007D6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51B"/>
  </w:style>
  <w:style w:type="character" w:styleId="Strong">
    <w:name w:val="Strong"/>
    <w:basedOn w:val="DefaultParagraphFont"/>
    <w:uiPriority w:val="22"/>
    <w:qFormat/>
    <w:rsid w:val="003B0FA2"/>
    <w:rPr>
      <w:b/>
      <w:bCs/>
    </w:rPr>
  </w:style>
  <w:style w:type="paragraph" w:styleId="CommentSubject">
    <w:name w:val="annotation subject"/>
    <w:basedOn w:val="CommentText"/>
    <w:next w:val="CommentText"/>
    <w:link w:val="CommentSubjectChar"/>
    <w:uiPriority w:val="99"/>
    <w:semiHidden/>
    <w:unhideWhenUsed/>
    <w:rsid w:val="00B32A3C"/>
    <w:rPr>
      <w:b/>
      <w:bCs/>
    </w:rPr>
  </w:style>
  <w:style w:type="character" w:customStyle="1" w:styleId="CommentSubjectChar">
    <w:name w:val="Comment Subject Char"/>
    <w:basedOn w:val="CommentTextChar"/>
    <w:link w:val="CommentSubject"/>
    <w:uiPriority w:val="99"/>
    <w:semiHidden/>
    <w:rsid w:val="00B32A3C"/>
    <w:rPr>
      <w:b/>
      <w:bCs/>
      <w:sz w:val="20"/>
      <w:szCs w:val="20"/>
    </w:rPr>
  </w:style>
  <w:style w:type="character" w:styleId="Mention">
    <w:name w:val="Mention"/>
    <w:basedOn w:val="DefaultParagraphFont"/>
    <w:uiPriority w:val="99"/>
    <w:unhideWhenUsed/>
    <w:rsid w:val="00B32A3C"/>
    <w:rPr>
      <w:color w:val="2B579A"/>
      <w:shd w:val="clear" w:color="auto" w:fill="E1DFDD"/>
    </w:rPr>
  </w:style>
  <w:style w:type="character" w:customStyle="1" w:styleId="cf01">
    <w:name w:val="cf01"/>
    <w:basedOn w:val="DefaultParagraphFont"/>
    <w:rsid w:val="00820163"/>
    <w:rPr>
      <w:rFonts w:ascii="Segoe UI" w:hAnsi="Segoe UI" w:cs="Segoe UI" w:hint="default"/>
      <w:sz w:val="18"/>
      <w:szCs w:val="18"/>
    </w:rPr>
  </w:style>
  <w:style w:type="paragraph" w:customStyle="1" w:styleId="PRDParagraph">
    <w:name w:val="PRD Paragraph"/>
    <w:basedOn w:val="Normal"/>
    <w:qFormat/>
    <w:rsid w:val="00DC1F8B"/>
    <w:pPr>
      <w:spacing w:after="240" w:line="240" w:lineRule="exact"/>
    </w:pPr>
    <w:rPr>
      <w:rFonts w:ascii="Century Gothic" w:eastAsiaTheme="minorEastAsia" w:hAnsi="Century Gothic"/>
      <w:spacing w:val="4"/>
      <w:sz w:val="20"/>
      <w:szCs w:val="18"/>
      <w:lang w:val="en-US"/>
    </w:rPr>
  </w:style>
  <w:style w:type="character" w:styleId="FollowedHyperlink">
    <w:name w:val="FollowedHyperlink"/>
    <w:basedOn w:val="DefaultParagraphFont"/>
    <w:uiPriority w:val="99"/>
    <w:semiHidden/>
    <w:unhideWhenUsed/>
    <w:rsid w:val="002532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4254">
      <w:bodyDiv w:val="1"/>
      <w:marLeft w:val="0"/>
      <w:marRight w:val="0"/>
      <w:marTop w:val="0"/>
      <w:marBottom w:val="0"/>
      <w:divBdr>
        <w:top w:val="none" w:sz="0" w:space="0" w:color="auto"/>
        <w:left w:val="none" w:sz="0" w:space="0" w:color="auto"/>
        <w:bottom w:val="none" w:sz="0" w:space="0" w:color="auto"/>
        <w:right w:val="none" w:sz="0" w:space="0" w:color="auto"/>
      </w:divBdr>
      <w:divsChild>
        <w:div w:id="192765441">
          <w:marLeft w:val="0"/>
          <w:marRight w:val="0"/>
          <w:marTop w:val="0"/>
          <w:marBottom w:val="0"/>
          <w:divBdr>
            <w:top w:val="none" w:sz="0" w:space="0" w:color="auto"/>
            <w:left w:val="none" w:sz="0" w:space="0" w:color="auto"/>
            <w:bottom w:val="none" w:sz="0" w:space="0" w:color="auto"/>
            <w:right w:val="none" w:sz="0" w:space="0" w:color="auto"/>
          </w:divBdr>
        </w:div>
        <w:div w:id="1853883469">
          <w:marLeft w:val="0"/>
          <w:marRight w:val="0"/>
          <w:marTop w:val="0"/>
          <w:marBottom w:val="0"/>
          <w:divBdr>
            <w:top w:val="none" w:sz="0" w:space="0" w:color="auto"/>
            <w:left w:val="none" w:sz="0" w:space="0" w:color="auto"/>
            <w:bottom w:val="none" w:sz="0" w:space="0" w:color="auto"/>
            <w:right w:val="none" w:sz="0" w:space="0" w:color="auto"/>
          </w:divBdr>
        </w:div>
      </w:divsChild>
    </w:div>
    <w:div w:id="334772413">
      <w:bodyDiv w:val="1"/>
      <w:marLeft w:val="0"/>
      <w:marRight w:val="0"/>
      <w:marTop w:val="0"/>
      <w:marBottom w:val="0"/>
      <w:divBdr>
        <w:top w:val="none" w:sz="0" w:space="0" w:color="auto"/>
        <w:left w:val="none" w:sz="0" w:space="0" w:color="auto"/>
        <w:bottom w:val="none" w:sz="0" w:space="0" w:color="auto"/>
        <w:right w:val="none" w:sz="0" w:space="0" w:color="auto"/>
      </w:divBdr>
      <w:divsChild>
        <w:div w:id="1268463373">
          <w:marLeft w:val="0"/>
          <w:marRight w:val="0"/>
          <w:marTop w:val="0"/>
          <w:marBottom w:val="0"/>
          <w:divBdr>
            <w:top w:val="none" w:sz="0" w:space="0" w:color="auto"/>
            <w:left w:val="none" w:sz="0" w:space="0" w:color="auto"/>
            <w:bottom w:val="none" w:sz="0" w:space="0" w:color="auto"/>
            <w:right w:val="none" w:sz="0" w:space="0" w:color="auto"/>
          </w:divBdr>
        </w:div>
        <w:div w:id="2093232132">
          <w:marLeft w:val="0"/>
          <w:marRight w:val="0"/>
          <w:marTop w:val="0"/>
          <w:marBottom w:val="0"/>
          <w:divBdr>
            <w:top w:val="none" w:sz="0" w:space="0" w:color="auto"/>
            <w:left w:val="none" w:sz="0" w:space="0" w:color="auto"/>
            <w:bottom w:val="none" w:sz="0" w:space="0" w:color="auto"/>
            <w:right w:val="none" w:sz="0" w:space="0" w:color="auto"/>
          </w:divBdr>
        </w:div>
      </w:divsChild>
    </w:div>
    <w:div w:id="648173251">
      <w:bodyDiv w:val="1"/>
      <w:marLeft w:val="0"/>
      <w:marRight w:val="0"/>
      <w:marTop w:val="0"/>
      <w:marBottom w:val="0"/>
      <w:divBdr>
        <w:top w:val="none" w:sz="0" w:space="0" w:color="auto"/>
        <w:left w:val="none" w:sz="0" w:space="0" w:color="auto"/>
        <w:bottom w:val="none" w:sz="0" w:space="0" w:color="auto"/>
        <w:right w:val="none" w:sz="0" w:space="0" w:color="auto"/>
      </w:divBdr>
      <w:divsChild>
        <w:div w:id="945161206">
          <w:marLeft w:val="0"/>
          <w:marRight w:val="0"/>
          <w:marTop w:val="0"/>
          <w:marBottom w:val="0"/>
          <w:divBdr>
            <w:top w:val="none" w:sz="0" w:space="0" w:color="auto"/>
            <w:left w:val="none" w:sz="0" w:space="0" w:color="auto"/>
            <w:bottom w:val="none" w:sz="0" w:space="0" w:color="auto"/>
            <w:right w:val="none" w:sz="0" w:space="0" w:color="auto"/>
          </w:divBdr>
        </w:div>
        <w:div w:id="1907032159">
          <w:marLeft w:val="0"/>
          <w:marRight w:val="0"/>
          <w:marTop w:val="0"/>
          <w:marBottom w:val="0"/>
          <w:divBdr>
            <w:top w:val="none" w:sz="0" w:space="0" w:color="auto"/>
            <w:left w:val="none" w:sz="0" w:space="0" w:color="auto"/>
            <w:bottom w:val="none" w:sz="0" w:space="0" w:color="auto"/>
            <w:right w:val="none" w:sz="0" w:space="0" w:color="auto"/>
          </w:divBdr>
        </w:div>
        <w:div w:id="1156729305">
          <w:marLeft w:val="0"/>
          <w:marRight w:val="0"/>
          <w:marTop w:val="0"/>
          <w:marBottom w:val="0"/>
          <w:divBdr>
            <w:top w:val="none" w:sz="0" w:space="0" w:color="auto"/>
            <w:left w:val="none" w:sz="0" w:space="0" w:color="auto"/>
            <w:bottom w:val="none" w:sz="0" w:space="0" w:color="auto"/>
            <w:right w:val="none" w:sz="0" w:space="0" w:color="auto"/>
          </w:divBdr>
        </w:div>
        <w:div w:id="771510412">
          <w:marLeft w:val="0"/>
          <w:marRight w:val="0"/>
          <w:marTop w:val="0"/>
          <w:marBottom w:val="0"/>
          <w:divBdr>
            <w:top w:val="none" w:sz="0" w:space="0" w:color="auto"/>
            <w:left w:val="none" w:sz="0" w:space="0" w:color="auto"/>
            <w:bottom w:val="none" w:sz="0" w:space="0" w:color="auto"/>
            <w:right w:val="none" w:sz="0" w:space="0" w:color="auto"/>
          </w:divBdr>
        </w:div>
        <w:div w:id="424497644">
          <w:marLeft w:val="0"/>
          <w:marRight w:val="0"/>
          <w:marTop w:val="0"/>
          <w:marBottom w:val="0"/>
          <w:divBdr>
            <w:top w:val="none" w:sz="0" w:space="0" w:color="auto"/>
            <w:left w:val="none" w:sz="0" w:space="0" w:color="auto"/>
            <w:bottom w:val="none" w:sz="0" w:space="0" w:color="auto"/>
            <w:right w:val="none" w:sz="0" w:space="0" w:color="auto"/>
          </w:divBdr>
        </w:div>
        <w:div w:id="2061897898">
          <w:marLeft w:val="0"/>
          <w:marRight w:val="0"/>
          <w:marTop w:val="0"/>
          <w:marBottom w:val="0"/>
          <w:divBdr>
            <w:top w:val="none" w:sz="0" w:space="0" w:color="auto"/>
            <w:left w:val="none" w:sz="0" w:space="0" w:color="auto"/>
            <w:bottom w:val="none" w:sz="0" w:space="0" w:color="auto"/>
            <w:right w:val="none" w:sz="0" w:space="0" w:color="auto"/>
          </w:divBdr>
        </w:div>
        <w:div w:id="1611429241">
          <w:marLeft w:val="0"/>
          <w:marRight w:val="0"/>
          <w:marTop w:val="0"/>
          <w:marBottom w:val="0"/>
          <w:divBdr>
            <w:top w:val="none" w:sz="0" w:space="0" w:color="auto"/>
            <w:left w:val="none" w:sz="0" w:space="0" w:color="auto"/>
            <w:bottom w:val="none" w:sz="0" w:space="0" w:color="auto"/>
            <w:right w:val="none" w:sz="0" w:space="0" w:color="auto"/>
          </w:divBdr>
        </w:div>
        <w:div w:id="1380518616">
          <w:marLeft w:val="0"/>
          <w:marRight w:val="0"/>
          <w:marTop w:val="0"/>
          <w:marBottom w:val="0"/>
          <w:divBdr>
            <w:top w:val="none" w:sz="0" w:space="0" w:color="auto"/>
            <w:left w:val="none" w:sz="0" w:space="0" w:color="auto"/>
            <w:bottom w:val="none" w:sz="0" w:space="0" w:color="auto"/>
            <w:right w:val="none" w:sz="0" w:space="0" w:color="auto"/>
          </w:divBdr>
        </w:div>
        <w:div w:id="27075014">
          <w:marLeft w:val="0"/>
          <w:marRight w:val="0"/>
          <w:marTop w:val="0"/>
          <w:marBottom w:val="0"/>
          <w:divBdr>
            <w:top w:val="none" w:sz="0" w:space="0" w:color="auto"/>
            <w:left w:val="none" w:sz="0" w:space="0" w:color="auto"/>
            <w:bottom w:val="none" w:sz="0" w:space="0" w:color="auto"/>
            <w:right w:val="none" w:sz="0" w:space="0" w:color="auto"/>
          </w:divBdr>
        </w:div>
        <w:div w:id="965550331">
          <w:marLeft w:val="0"/>
          <w:marRight w:val="0"/>
          <w:marTop w:val="0"/>
          <w:marBottom w:val="0"/>
          <w:divBdr>
            <w:top w:val="none" w:sz="0" w:space="0" w:color="auto"/>
            <w:left w:val="none" w:sz="0" w:space="0" w:color="auto"/>
            <w:bottom w:val="none" w:sz="0" w:space="0" w:color="auto"/>
            <w:right w:val="none" w:sz="0" w:space="0" w:color="auto"/>
          </w:divBdr>
        </w:div>
        <w:div w:id="1186823561">
          <w:marLeft w:val="0"/>
          <w:marRight w:val="0"/>
          <w:marTop w:val="0"/>
          <w:marBottom w:val="0"/>
          <w:divBdr>
            <w:top w:val="none" w:sz="0" w:space="0" w:color="auto"/>
            <w:left w:val="none" w:sz="0" w:space="0" w:color="auto"/>
            <w:bottom w:val="none" w:sz="0" w:space="0" w:color="auto"/>
            <w:right w:val="none" w:sz="0" w:space="0" w:color="auto"/>
          </w:divBdr>
        </w:div>
      </w:divsChild>
    </w:div>
    <w:div w:id="966468378">
      <w:bodyDiv w:val="1"/>
      <w:marLeft w:val="0"/>
      <w:marRight w:val="0"/>
      <w:marTop w:val="0"/>
      <w:marBottom w:val="0"/>
      <w:divBdr>
        <w:top w:val="none" w:sz="0" w:space="0" w:color="auto"/>
        <w:left w:val="none" w:sz="0" w:space="0" w:color="auto"/>
        <w:bottom w:val="none" w:sz="0" w:space="0" w:color="auto"/>
        <w:right w:val="none" w:sz="0" w:space="0" w:color="auto"/>
      </w:divBdr>
      <w:divsChild>
        <w:div w:id="191186799">
          <w:marLeft w:val="0"/>
          <w:marRight w:val="0"/>
          <w:marTop w:val="0"/>
          <w:marBottom w:val="0"/>
          <w:divBdr>
            <w:top w:val="none" w:sz="0" w:space="0" w:color="auto"/>
            <w:left w:val="none" w:sz="0" w:space="0" w:color="auto"/>
            <w:bottom w:val="none" w:sz="0" w:space="0" w:color="auto"/>
            <w:right w:val="none" w:sz="0" w:space="0" w:color="auto"/>
          </w:divBdr>
          <w:divsChild>
            <w:div w:id="1445227955">
              <w:marLeft w:val="0"/>
              <w:marRight w:val="0"/>
              <w:marTop w:val="0"/>
              <w:marBottom w:val="0"/>
              <w:divBdr>
                <w:top w:val="none" w:sz="0" w:space="0" w:color="auto"/>
                <w:left w:val="none" w:sz="0" w:space="0" w:color="auto"/>
                <w:bottom w:val="none" w:sz="0" w:space="0" w:color="auto"/>
                <w:right w:val="none" w:sz="0" w:space="0" w:color="auto"/>
              </w:divBdr>
            </w:div>
            <w:div w:id="617873824">
              <w:marLeft w:val="0"/>
              <w:marRight w:val="0"/>
              <w:marTop w:val="0"/>
              <w:marBottom w:val="0"/>
              <w:divBdr>
                <w:top w:val="none" w:sz="0" w:space="0" w:color="auto"/>
                <w:left w:val="none" w:sz="0" w:space="0" w:color="auto"/>
                <w:bottom w:val="none" w:sz="0" w:space="0" w:color="auto"/>
                <w:right w:val="none" w:sz="0" w:space="0" w:color="auto"/>
              </w:divBdr>
            </w:div>
            <w:div w:id="246884959">
              <w:marLeft w:val="0"/>
              <w:marRight w:val="0"/>
              <w:marTop w:val="0"/>
              <w:marBottom w:val="0"/>
              <w:divBdr>
                <w:top w:val="none" w:sz="0" w:space="0" w:color="auto"/>
                <w:left w:val="none" w:sz="0" w:space="0" w:color="auto"/>
                <w:bottom w:val="none" w:sz="0" w:space="0" w:color="auto"/>
                <w:right w:val="none" w:sz="0" w:space="0" w:color="auto"/>
              </w:divBdr>
            </w:div>
          </w:divsChild>
        </w:div>
        <w:div w:id="765006411">
          <w:marLeft w:val="0"/>
          <w:marRight w:val="0"/>
          <w:marTop w:val="0"/>
          <w:marBottom w:val="0"/>
          <w:divBdr>
            <w:top w:val="none" w:sz="0" w:space="0" w:color="auto"/>
            <w:left w:val="none" w:sz="0" w:space="0" w:color="auto"/>
            <w:bottom w:val="none" w:sz="0" w:space="0" w:color="auto"/>
            <w:right w:val="none" w:sz="0" w:space="0" w:color="auto"/>
          </w:divBdr>
          <w:divsChild>
            <w:div w:id="426198239">
              <w:marLeft w:val="0"/>
              <w:marRight w:val="0"/>
              <w:marTop w:val="0"/>
              <w:marBottom w:val="0"/>
              <w:divBdr>
                <w:top w:val="none" w:sz="0" w:space="0" w:color="auto"/>
                <w:left w:val="none" w:sz="0" w:space="0" w:color="auto"/>
                <w:bottom w:val="none" w:sz="0" w:space="0" w:color="auto"/>
                <w:right w:val="none" w:sz="0" w:space="0" w:color="auto"/>
              </w:divBdr>
            </w:div>
          </w:divsChild>
        </w:div>
        <w:div w:id="547767135">
          <w:marLeft w:val="0"/>
          <w:marRight w:val="0"/>
          <w:marTop w:val="0"/>
          <w:marBottom w:val="0"/>
          <w:divBdr>
            <w:top w:val="none" w:sz="0" w:space="0" w:color="auto"/>
            <w:left w:val="none" w:sz="0" w:space="0" w:color="auto"/>
            <w:bottom w:val="none" w:sz="0" w:space="0" w:color="auto"/>
            <w:right w:val="none" w:sz="0" w:space="0" w:color="auto"/>
          </w:divBdr>
          <w:divsChild>
            <w:div w:id="1134064536">
              <w:marLeft w:val="0"/>
              <w:marRight w:val="0"/>
              <w:marTop w:val="0"/>
              <w:marBottom w:val="0"/>
              <w:divBdr>
                <w:top w:val="none" w:sz="0" w:space="0" w:color="auto"/>
                <w:left w:val="none" w:sz="0" w:space="0" w:color="auto"/>
                <w:bottom w:val="none" w:sz="0" w:space="0" w:color="auto"/>
                <w:right w:val="none" w:sz="0" w:space="0" w:color="auto"/>
              </w:divBdr>
            </w:div>
            <w:div w:id="812714886">
              <w:marLeft w:val="0"/>
              <w:marRight w:val="0"/>
              <w:marTop w:val="0"/>
              <w:marBottom w:val="0"/>
              <w:divBdr>
                <w:top w:val="none" w:sz="0" w:space="0" w:color="auto"/>
                <w:left w:val="none" w:sz="0" w:space="0" w:color="auto"/>
                <w:bottom w:val="none" w:sz="0" w:space="0" w:color="auto"/>
                <w:right w:val="none" w:sz="0" w:space="0" w:color="auto"/>
              </w:divBdr>
            </w:div>
            <w:div w:id="479736892">
              <w:marLeft w:val="0"/>
              <w:marRight w:val="0"/>
              <w:marTop w:val="0"/>
              <w:marBottom w:val="0"/>
              <w:divBdr>
                <w:top w:val="none" w:sz="0" w:space="0" w:color="auto"/>
                <w:left w:val="none" w:sz="0" w:space="0" w:color="auto"/>
                <w:bottom w:val="none" w:sz="0" w:space="0" w:color="auto"/>
                <w:right w:val="none" w:sz="0" w:space="0" w:color="auto"/>
              </w:divBdr>
            </w:div>
            <w:div w:id="676419659">
              <w:marLeft w:val="0"/>
              <w:marRight w:val="0"/>
              <w:marTop w:val="0"/>
              <w:marBottom w:val="0"/>
              <w:divBdr>
                <w:top w:val="none" w:sz="0" w:space="0" w:color="auto"/>
                <w:left w:val="none" w:sz="0" w:space="0" w:color="auto"/>
                <w:bottom w:val="none" w:sz="0" w:space="0" w:color="auto"/>
                <w:right w:val="none" w:sz="0" w:space="0" w:color="auto"/>
              </w:divBdr>
            </w:div>
            <w:div w:id="1457724885">
              <w:marLeft w:val="0"/>
              <w:marRight w:val="0"/>
              <w:marTop w:val="0"/>
              <w:marBottom w:val="0"/>
              <w:divBdr>
                <w:top w:val="none" w:sz="0" w:space="0" w:color="auto"/>
                <w:left w:val="none" w:sz="0" w:space="0" w:color="auto"/>
                <w:bottom w:val="none" w:sz="0" w:space="0" w:color="auto"/>
                <w:right w:val="none" w:sz="0" w:space="0" w:color="auto"/>
              </w:divBdr>
            </w:div>
            <w:div w:id="75522722">
              <w:marLeft w:val="0"/>
              <w:marRight w:val="0"/>
              <w:marTop w:val="0"/>
              <w:marBottom w:val="0"/>
              <w:divBdr>
                <w:top w:val="none" w:sz="0" w:space="0" w:color="auto"/>
                <w:left w:val="none" w:sz="0" w:space="0" w:color="auto"/>
                <w:bottom w:val="none" w:sz="0" w:space="0" w:color="auto"/>
                <w:right w:val="none" w:sz="0" w:space="0" w:color="auto"/>
              </w:divBdr>
            </w:div>
            <w:div w:id="16060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bristolcouncil.sharepoint.com/:f:/r/sites/RegenerationTeam/Shared%20Documents/Frome%20Gateway/Procurement/HE%20Employment%20and%20Business%20Implementation%20Plan/Brief%20Appendicies?csf=1&amp;web=1&amp;e=VYybUM" TargetMode="External"/><Relationship Id="rId1" Type="http://schemas.openxmlformats.org/officeDocument/2006/relationships/hyperlink" Target="https://bristolcouncil.sharepoint.com/:f:/r/sites/RegenerationTeam/Shared%20Documents/Frome%20Gateway/Procurement/HE%20Employment%20and%20Business%20Implementation%20Plan/Brief%20Appendicies?csf=1&amp;web=1&amp;e=VYybUM"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ask.bristol.gov.uk/frome-gateway-2023"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bristolcouncil.sharepoint.com/sites/RegenerationTeam/Shared%20Documents/Frome%20Gateway/Procurement/HE%20Employment%20and%20Business%20Implementation%20Plan/Brief%20Appendices/Frome%20Gateway%20Area%20Plan%20showing%20Universal%20House.pdf?CT=1701102330311&amp;OR=ItemsView" TargetMode="External"/><Relationship Id="rId7" Type="http://schemas.openxmlformats.org/officeDocument/2006/relationships/settings" Target="settings.xml"/><Relationship Id="rId12" Type="http://schemas.openxmlformats.org/officeDocument/2006/relationships/hyperlink" Target="https://www.ask.bristol.gov.uk/frome-gateway-2023" TargetMode="External"/><Relationship Id="rId17" Type="http://schemas.microsoft.com/office/2018/08/relationships/commentsExtensible" Target="commentsExtensible.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www.bristol.gov.uk/residents/planning-and-building-regulations/planning-policy-and-guidance/local-plan/local-plan-re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ristol.gov.uk/residents/planning-and-building-regulations/planning-policy-and-guidance/local-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B1409DBF-8BA0-4F35-95A1-D4DDEB00A981}">
    <t:Anchor>
      <t:Comment id="232408969"/>
    </t:Anchor>
    <t:History>
      <t:Event id="{B3211983-1C02-4CAC-B020-6078785749B9}" time="2023-11-20T14:48:27.261Z">
        <t:Attribution userId="S::sarah.jenkinson@bristol.gov.uk::5e3bf03b-a3f7-40eb-bb4d-6d200876ac42" userProvider="AD" userName="Sarah Jenkinson"/>
        <t:Anchor>
          <t:Comment id="232408969"/>
        </t:Anchor>
        <t:Create/>
      </t:Event>
      <t:Event id="{07683E35-8E16-4860-85F4-727046FB9147}" time="2023-11-20T14:48:27.261Z">
        <t:Attribution userId="S::sarah.jenkinson@bristol.gov.uk::5e3bf03b-a3f7-40eb-bb4d-6d200876ac42" userProvider="AD" userName="Sarah Jenkinson"/>
        <t:Anchor>
          <t:Comment id="232408969"/>
        </t:Anchor>
        <t:Assign userId="S::Marc.Cooper@bristol.gov.uk::ee276c86-d5c6-4590-8b69-181ba177c796" userProvider="AD" userName="Marc Cooper"/>
      </t:Event>
      <t:Event id="{46A81465-E8D8-41DD-B4B9-9D6BEA268652}" time="2023-11-20T14:48:27.261Z">
        <t:Attribution userId="S::sarah.jenkinson@bristol.gov.uk::5e3bf03b-a3f7-40eb-bb4d-6d200876ac42" userProvider="AD" userName="Sarah Jenkinson"/>
        <t:Anchor>
          <t:Comment id="232408969"/>
        </t:Anchor>
        <t:SetTitle title="Discuss with @Marc Cooper Marc"/>
      </t:Event>
      <t:Event id="{7D2B324E-5CD6-4744-A764-DAA94D5CD236}" time="2023-11-20T16:00:45.741Z">
        <t:Attribution userId="S::sarah.jenkinson@bristol.gov.uk::5e3bf03b-a3f7-40eb-bb4d-6d200876ac42" userProvider="AD" userName="Sarah Jenkinson"/>
        <t:Progress percentComplete="100"/>
      </t:Event>
    </t:History>
  </t:Task>
  <t:Task id="{26FD9966-377E-4763-8B6E-CC3C1431CF53}">
    <t:Anchor>
      <t:Comment id="1799524150"/>
    </t:Anchor>
    <t:History>
      <t:Event id="{447D87C0-4659-47A8-A195-FD7D5B756E04}" time="2023-11-21T12:46:29.564Z">
        <t:Attribution userId="S::sarah.jenkinson@bristol.gov.uk::5e3bf03b-a3f7-40eb-bb4d-6d200876ac42" userProvider="AD" userName="Sarah Jenkinson"/>
        <t:Anchor>
          <t:Comment id="1799524150"/>
        </t:Anchor>
        <t:Create/>
      </t:Event>
      <t:Event id="{AF044FBB-E958-4121-BBF5-4E3175947AE7}" time="2023-11-21T12:46:29.564Z">
        <t:Attribution userId="S::sarah.jenkinson@bristol.gov.uk::5e3bf03b-a3f7-40eb-bb4d-6d200876ac42" userProvider="AD" userName="Sarah Jenkinson"/>
        <t:Anchor>
          <t:Comment id="1799524150"/>
        </t:Anchor>
        <t:Assign userId="S::Marc.Cooper@bristol.gov.uk::ee276c86-d5c6-4590-8b69-181ba177c796" userProvider="AD" userName="Marc Cooper"/>
      </t:Event>
      <t:Event id="{C1FA169A-FC1A-4F9D-961A-85B6C73F172D}" time="2023-11-21T12:46:29.564Z">
        <t:Attribution userId="S::sarah.jenkinson@bristol.gov.uk::5e3bf03b-a3f7-40eb-bb4d-6d200876ac42" userProvider="AD" userName="Sarah Jenkinson"/>
        <t:Anchor>
          <t:Comment id="1799524150"/>
        </t:Anchor>
        <t:SetTitle title="@Marc Cooper please can you dig out a plan, or get one made up that highlights the Universal House site and save here: Brief Appendici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EFC4CB1E2515440924EB8C74E5B0EAB" ma:contentTypeVersion="27" ma:contentTypeDescription="Create a new document." ma:contentTypeScope="" ma:versionID="76b750133ae1e3b852697a8bbdb5a73a">
  <xsd:schema xmlns:xsd="http://www.w3.org/2001/XMLSchema" xmlns:xs="http://www.w3.org/2001/XMLSchema" xmlns:p="http://schemas.microsoft.com/office/2006/metadata/properties" xmlns:ns2="9b3930c4-a008-448f-8075-a7924a90b1eb" xmlns:ns3="47bc9e1e-62a4-4296-9bef-1a5a6c482de0" targetNamespace="http://schemas.microsoft.com/office/2006/metadata/properties" ma:root="true" ma:fieldsID="0320d85e36d1eef7783709375a74a6c0" ns2:_="" ns3:_="">
    <xsd:import namespace="9b3930c4-a008-448f-8075-a7924a90b1eb"/>
    <xsd:import namespace="47bc9e1e-62a4-4296-9bef-1a5a6c482d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Flow_SignoffStatus" minOccurs="0"/>
                <xsd:element ref="ns2:MediaServiceDateTaken" minOccurs="0"/>
                <xsd:element ref="ns2:MediaServiceLocation" minOccurs="0"/>
                <xsd:element ref="ns2:Contract_x0020_Status" minOccurs="0"/>
                <xsd:element ref="ns2:MediaLengthInSeconds" minOccurs="0"/>
                <xsd:element ref="ns2:DNreference" minOccurs="0"/>
                <xsd:element ref="ns2:SupplierName" minOccurs="0"/>
                <xsd:element ref="ns2:DNRef" minOccurs="0"/>
                <xsd:element ref="ns2:lcf76f155ced4ddcb4097134ff3c332f" minOccurs="0"/>
                <xsd:element ref="ns3:TaxCatchAll" minOccurs="0"/>
                <xsd:element ref="ns2:Date" minOccurs="0"/>
                <xsd:element ref="ns2:DateTime" minOccurs="0"/>
                <xsd:element ref="ns2:DN" minOccurs="0"/>
                <xsd:element ref="ns2:ProcurementOffic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930c4-a008-448f-8075-a7924a90b1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Contract_x0020_Status" ma:index="21" nillable="true" ma:displayName="Contract Status" ma:internalName="Contract_x0020_Status">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DNreference" ma:index="23" nillable="true" ma:displayName="DN reference" ma:format="Dropdown" ma:internalName="DNreference">
      <xsd:simpleType>
        <xsd:restriction base="dms:Text">
          <xsd:maxLength value="255"/>
        </xsd:restriction>
      </xsd:simpleType>
    </xsd:element>
    <xsd:element name="SupplierName" ma:index="24" nillable="true" ma:displayName="Supplier Name" ma:format="Dropdown" ma:internalName="SupplierName">
      <xsd:simpleType>
        <xsd:restriction base="dms:Text">
          <xsd:maxLength value="255"/>
        </xsd:restriction>
      </xsd:simpleType>
    </xsd:element>
    <xsd:element name="DNRef" ma:index="25" nillable="true" ma:displayName="DN Ref" ma:format="Dropdown" ma:internalName="DNRef">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Date" ma:index="29" nillable="true" ma:displayName="Date" ma:format="DateOnly" ma:indexed="true" ma:internalName="Date">
      <xsd:simpleType>
        <xsd:restriction base="dms:DateTime"/>
      </xsd:simpleType>
    </xsd:element>
    <xsd:element name="DateTime" ma:index="30" nillable="true" ma:displayName="Date Time" ma:format="DateTime" ma:indexed="true" ma:internalName="DateTime">
      <xsd:simpleType>
        <xsd:restriction base="dms:DateTime"/>
      </xsd:simpleType>
    </xsd:element>
    <xsd:element name="DN" ma:index="31" nillable="true" ma:displayName="DN" ma:format="Dropdown" ma:internalName="DN">
      <xsd:simpleType>
        <xsd:restriction base="dms:Text">
          <xsd:maxLength value="255"/>
        </xsd:restriction>
      </xsd:simpleType>
    </xsd:element>
    <xsd:element name="ProcurementOfficer" ma:index="32" nillable="true" ma:displayName="Procurement Officer" ma:format="Dropdown" ma:list="UserInfo" ma:SharePointGroup="0" ma:internalName="ProcurementOffic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bc9e1e-62a4-4296-9bef-1a5a6c482d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a5c3af9e-5c6d-41cc-9b34-174a408111b4}" ma:internalName="TaxCatchAll" ma:showField="CatchAllData" ma:web="47bc9e1e-62a4-4296-9bef-1a5a6c482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7bc9e1e-62a4-4296-9bef-1a5a6c482de0" xsi:nil="true"/>
    <lcf76f155ced4ddcb4097134ff3c332f xmlns="9b3930c4-a008-448f-8075-a7924a90b1eb">
      <Terms xmlns="http://schemas.microsoft.com/office/infopath/2007/PartnerControls"/>
    </lcf76f155ced4ddcb4097134ff3c332f>
    <SharedWithUsers xmlns="47bc9e1e-62a4-4296-9bef-1a5a6c482de0">
      <UserInfo>
        <DisplayName>Sarah Jenkinson</DisplayName>
        <AccountId>1069</AccountId>
        <AccountType/>
      </UserInfo>
      <UserInfo>
        <DisplayName>Emily Peka</DisplayName>
        <AccountId>2645</AccountId>
        <AccountType/>
      </UserInfo>
      <UserInfo>
        <DisplayName>Dean Wager</DisplayName>
        <AccountId>2786</AccountId>
        <AccountType/>
      </UserInfo>
    </SharedWithUsers>
    <DNRef xmlns="9b3930c4-a008-448f-8075-a7924a90b1eb" xsi:nil="true"/>
    <Date xmlns="9b3930c4-a008-448f-8075-a7924a90b1eb" xsi:nil="true"/>
    <SupplierName xmlns="9b3930c4-a008-448f-8075-a7924a90b1eb" xsi:nil="true"/>
    <ProcurementOfficer xmlns="9b3930c4-a008-448f-8075-a7924a90b1eb">
      <UserInfo>
        <DisplayName/>
        <AccountId xsi:nil="true"/>
        <AccountType/>
      </UserInfo>
    </ProcurementOfficer>
    <DNreference xmlns="9b3930c4-a008-448f-8075-a7924a90b1eb" xsi:nil="true"/>
    <DN xmlns="9b3930c4-a008-448f-8075-a7924a90b1eb" xsi:nil="true"/>
    <Contract_x0020_Status xmlns="9b3930c4-a008-448f-8075-a7924a90b1eb" xsi:nil="true"/>
    <DateTime xmlns="9b3930c4-a008-448f-8075-a7924a90b1eb" xsi:nil="true"/>
    <_Flow_SignoffStatus xmlns="9b3930c4-a008-448f-8075-a7924a90b1eb" xsi:nil="true"/>
  </documentManagement>
</p:properties>
</file>

<file path=customXml/itemProps1.xml><?xml version="1.0" encoding="utf-8"?>
<ds:datastoreItem xmlns:ds="http://schemas.openxmlformats.org/officeDocument/2006/customXml" ds:itemID="{66875C66-7092-4CEA-A3FE-324E27D284C4}">
  <ds:schemaRefs>
    <ds:schemaRef ds:uri="http://schemas.microsoft.com/sharepoint/v3/contenttype/forms"/>
  </ds:schemaRefs>
</ds:datastoreItem>
</file>

<file path=customXml/itemProps2.xml><?xml version="1.0" encoding="utf-8"?>
<ds:datastoreItem xmlns:ds="http://schemas.openxmlformats.org/officeDocument/2006/customXml" ds:itemID="{446AFC84-EFF4-4573-BFB6-8E23D977AABE}">
  <ds:schemaRefs>
    <ds:schemaRef ds:uri="http://schemas.openxmlformats.org/officeDocument/2006/bibliography"/>
  </ds:schemaRefs>
</ds:datastoreItem>
</file>

<file path=customXml/itemProps3.xml><?xml version="1.0" encoding="utf-8"?>
<ds:datastoreItem xmlns:ds="http://schemas.openxmlformats.org/officeDocument/2006/customXml" ds:itemID="{6D924099-AE8B-4456-B6CA-98829688E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930c4-a008-448f-8075-a7924a90b1eb"/>
    <ds:schemaRef ds:uri="47bc9e1e-62a4-4296-9bef-1a5a6c482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45747E-10A9-4087-B3B9-5F05B31B870C}">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9b3930c4-a008-448f-8075-a7924a90b1eb"/>
    <ds:schemaRef ds:uri="http://purl.org/dc/elements/1.1/"/>
    <ds:schemaRef ds:uri="http://schemas.microsoft.com/office/infopath/2007/PartnerControls"/>
    <ds:schemaRef ds:uri="47bc9e1e-62a4-4296-9bef-1a5a6c482de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3335</Words>
  <Characters>19013</Characters>
  <Application>Microsoft Office Word</Application>
  <DocSecurity>0</DocSecurity>
  <Lines>158</Lines>
  <Paragraphs>44</Paragraphs>
  <ScaleCrop>false</ScaleCrop>
  <Company/>
  <LinksUpToDate>false</LinksUpToDate>
  <CharactersWithSpaces>22304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Jenkinson</dc:creator>
  <cp:keywords/>
  <dc:description/>
  <cp:lastModifiedBy>Dean Wager</cp:lastModifiedBy>
  <cp:revision>5</cp:revision>
  <dcterms:created xsi:type="dcterms:W3CDTF">2023-11-28T14:25:00Z</dcterms:created>
  <dcterms:modified xsi:type="dcterms:W3CDTF">2023-11-30T12:00:00Z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0x010100EEFC4CB1E2515440924EB8C74E5B0EAB</vt:lpwstr>
  </property>
  <property fmtid="{D5CDD505-2E9C-101B-9397-08002B2CF9AE}" pid="3" name="MediaServiceImageTags">
    <vt:lpwstr/>
  </property>
</Properties>
</file>