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BF3C5" w14:textId="77777777" w:rsidR="004D6CC4" w:rsidRPr="00E71253" w:rsidRDefault="004D6CC4" w:rsidP="00B960E0">
      <w:pPr>
        <w:rPr>
          <w:rFonts w:cs="Arial"/>
          <w:sz w:val="32"/>
          <w:szCs w:val="32"/>
        </w:rPr>
      </w:pPr>
    </w:p>
    <w:p w14:paraId="6D98A12B" w14:textId="77777777" w:rsidR="004D6CC4" w:rsidRPr="00E71253" w:rsidRDefault="004D6CC4" w:rsidP="00B960E0">
      <w:pPr>
        <w:rPr>
          <w:rFonts w:cs="Arial"/>
          <w:sz w:val="32"/>
          <w:szCs w:val="32"/>
        </w:rPr>
      </w:pPr>
    </w:p>
    <w:p w14:paraId="2946DB82" w14:textId="77777777" w:rsidR="004D6CC4" w:rsidRPr="00E71253" w:rsidRDefault="004D6CC4" w:rsidP="00B960E0">
      <w:pPr>
        <w:rPr>
          <w:rFonts w:cs="Arial"/>
          <w:sz w:val="32"/>
          <w:szCs w:val="32"/>
        </w:rPr>
      </w:pPr>
    </w:p>
    <w:p w14:paraId="5997CC1D" w14:textId="77777777" w:rsidR="004D6CC4" w:rsidRPr="00E71253" w:rsidRDefault="004D6CC4" w:rsidP="00B960E0">
      <w:pPr>
        <w:rPr>
          <w:rFonts w:cs="Arial"/>
          <w:sz w:val="32"/>
          <w:szCs w:val="32"/>
        </w:rPr>
      </w:pPr>
    </w:p>
    <w:p w14:paraId="53D41262" w14:textId="348BA5E4" w:rsidR="004D6CC4" w:rsidRPr="00836D37" w:rsidRDefault="00F558B3" w:rsidP="00B960E0">
      <w:pPr>
        <w:rPr>
          <w:rFonts w:cs="Arial"/>
          <w:b/>
          <w:sz w:val="36"/>
          <w:szCs w:val="36"/>
        </w:rPr>
      </w:pPr>
      <w:r w:rsidRPr="00836D37">
        <w:rPr>
          <w:rFonts w:cs="Arial"/>
          <w:b/>
          <w:sz w:val="36"/>
          <w:szCs w:val="36"/>
        </w:rPr>
        <w:t>TECHNICAL SPECIFICATION</w:t>
      </w:r>
    </w:p>
    <w:p w14:paraId="110FFD37" w14:textId="77777777" w:rsidR="008B091E" w:rsidRPr="00836D37" w:rsidRDefault="008B091E" w:rsidP="00B960E0">
      <w:pPr>
        <w:rPr>
          <w:rFonts w:cs="Arial"/>
          <w:b/>
          <w:sz w:val="36"/>
          <w:szCs w:val="36"/>
        </w:rPr>
      </w:pPr>
    </w:p>
    <w:p w14:paraId="08A691BF" w14:textId="77777777" w:rsidR="004D6CC4" w:rsidRPr="00836D37" w:rsidRDefault="004D6CC4" w:rsidP="004D6CC4">
      <w:pPr>
        <w:rPr>
          <w:rFonts w:cs="Arial"/>
          <w:b/>
          <w:sz w:val="36"/>
          <w:szCs w:val="36"/>
        </w:rPr>
      </w:pPr>
      <w:r w:rsidRPr="00836D37">
        <w:rPr>
          <w:rFonts w:cs="Arial"/>
          <w:b/>
          <w:sz w:val="36"/>
          <w:szCs w:val="36"/>
        </w:rPr>
        <w:t>FOR</w:t>
      </w:r>
    </w:p>
    <w:p w14:paraId="6B699379" w14:textId="77777777" w:rsidR="004D6CC4" w:rsidRPr="00836D37" w:rsidRDefault="004D6CC4" w:rsidP="004D6CC4">
      <w:pPr>
        <w:rPr>
          <w:rFonts w:cs="Arial"/>
          <w:b/>
          <w:sz w:val="36"/>
          <w:szCs w:val="36"/>
        </w:rPr>
      </w:pPr>
    </w:p>
    <w:p w14:paraId="00E4DDCD" w14:textId="6FA066E1" w:rsidR="00836D37" w:rsidRPr="00836D37" w:rsidRDefault="00440169" w:rsidP="2624F0A5">
      <w:pPr>
        <w:rPr>
          <w:rFonts w:cs="Arial"/>
          <w:b/>
          <w:bCs/>
          <w:sz w:val="36"/>
          <w:szCs w:val="36"/>
        </w:rPr>
      </w:pPr>
      <w:r>
        <w:rPr>
          <w:rFonts w:cs="Arial"/>
          <w:b/>
          <w:bCs/>
          <w:sz w:val="36"/>
          <w:szCs w:val="36"/>
        </w:rPr>
        <w:t>DN</w:t>
      </w:r>
      <w:r w:rsidR="008F52A0">
        <w:rPr>
          <w:rFonts w:cs="Arial"/>
          <w:b/>
          <w:bCs/>
          <w:sz w:val="36"/>
          <w:szCs w:val="36"/>
        </w:rPr>
        <w:t>583321</w:t>
      </w:r>
      <w:r>
        <w:rPr>
          <w:rFonts w:cs="Arial"/>
          <w:b/>
          <w:bCs/>
          <w:sz w:val="36"/>
          <w:szCs w:val="36"/>
        </w:rPr>
        <w:t xml:space="preserve"> - </w:t>
      </w:r>
      <w:r w:rsidR="2F82DF19" w:rsidRPr="13988505">
        <w:rPr>
          <w:rFonts w:cs="Arial"/>
          <w:b/>
          <w:bCs/>
          <w:sz w:val="36"/>
          <w:szCs w:val="36"/>
        </w:rPr>
        <w:t>Global Navigation Satellite System (</w:t>
      </w:r>
      <w:r w:rsidR="00216652" w:rsidRPr="13988505">
        <w:rPr>
          <w:rFonts w:cs="Arial"/>
          <w:b/>
          <w:bCs/>
          <w:sz w:val="36"/>
          <w:szCs w:val="36"/>
        </w:rPr>
        <w:t>GNSS</w:t>
      </w:r>
      <w:r w:rsidR="24A17736" w:rsidRPr="13988505">
        <w:rPr>
          <w:rFonts w:cs="Arial"/>
          <w:b/>
          <w:bCs/>
          <w:sz w:val="36"/>
          <w:szCs w:val="36"/>
        </w:rPr>
        <w:t>)</w:t>
      </w:r>
      <w:r w:rsidR="00216652" w:rsidRPr="13988505">
        <w:rPr>
          <w:rFonts w:cs="Arial"/>
          <w:b/>
          <w:bCs/>
          <w:sz w:val="36"/>
          <w:szCs w:val="36"/>
        </w:rPr>
        <w:t xml:space="preserve"> A</w:t>
      </w:r>
      <w:r w:rsidR="53557010" w:rsidRPr="13988505">
        <w:rPr>
          <w:rFonts w:cs="Arial"/>
          <w:b/>
          <w:bCs/>
          <w:sz w:val="36"/>
          <w:szCs w:val="36"/>
        </w:rPr>
        <w:t xml:space="preserve">ntenna </w:t>
      </w:r>
      <w:r w:rsidR="00216652" w:rsidRPr="13988505">
        <w:rPr>
          <w:rFonts w:cs="Arial"/>
          <w:b/>
          <w:bCs/>
          <w:sz w:val="36"/>
          <w:szCs w:val="36"/>
        </w:rPr>
        <w:t>&amp; R</w:t>
      </w:r>
      <w:r w:rsidR="0ED551B2" w:rsidRPr="13988505">
        <w:rPr>
          <w:rFonts w:cs="Arial"/>
          <w:b/>
          <w:bCs/>
          <w:sz w:val="36"/>
          <w:szCs w:val="36"/>
        </w:rPr>
        <w:t>eceiver</w:t>
      </w:r>
      <w:r w:rsidR="00801C2D">
        <w:rPr>
          <w:rFonts w:cs="Arial"/>
          <w:b/>
          <w:bCs/>
          <w:sz w:val="36"/>
          <w:szCs w:val="36"/>
        </w:rPr>
        <w:t>’</w:t>
      </w:r>
      <w:r w:rsidR="0ED551B2" w:rsidRPr="13988505">
        <w:rPr>
          <w:rFonts w:cs="Arial"/>
          <w:b/>
          <w:bCs/>
          <w:sz w:val="36"/>
          <w:szCs w:val="36"/>
        </w:rPr>
        <w:t>s</w:t>
      </w:r>
    </w:p>
    <w:p w14:paraId="6C15E52C" w14:textId="78521B0E" w:rsidR="004D6CC4" w:rsidRPr="00E71253" w:rsidRDefault="004D6CC4" w:rsidP="004D6CC4">
      <w:pPr>
        <w:rPr>
          <w:rFonts w:cs="Arial"/>
          <w:b/>
          <w:sz w:val="32"/>
          <w:szCs w:val="32"/>
        </w:rPr>
      </w:pPr>
    </w:p>
    <w:p w14:paraId="3FE9F23F" w14:textId="77777777" w:rsidR="004D6CC4" w:rsidRPr="00E71253" w:rsidRDefault="004D6CC4" w:rsidP="00B960E0">
      <w:pPr>
        <w:rPr>
          <w:rFonts w:cs="Arial"/>
          <w:b/>
          <w:sz w:val="32"/>
          <w:szCs w:val="32"/>
        </w:rPr>
      </w:pPr>
    </w:p>
    <w:p w14:paraId="1F72F646" w14:textId="77777777" w:rsidR="004D6CC4" w:rsidRPr="00E71253" w:rsidRDefault="004D6CC4" w:rsidP="00B960E0">
      <w:pPr>
        <w:rPr>
          <w:rFonts w:cs="Arial"/>
          <w:b/>
          <w:sz w:val="32"/>
          <w:szCs w:val="32"/>
        </w:rPr>
      </w:pPr>
    </w:p>
    <w:p w14:paraId="6CEAABF0" w14:textId="2EA7C7B5" w:rsidR="004D6CC4" w:rsidRDefault="004D6CC4">
      <w:pPr>
        <w:pStyle w:val="TOCHeading"/>
        <w:rPr>
          <w:rFonts w:ascii="Arial" w:hAnsi="Arial" w:cs="Arial"/>
          <w:color w:val="auto"/>
          <w:sz w:val="32"/>
        </w:rPr>
      </w:pPr>
      <w:r w:rsidRPr="00E71253">
        <w:rPr>
          <w:rFonts w:ascii="Arial" w:hAnsi="Arial" w:cs="Arial"/>
          <w:color w:val="auto"/>
          <w:sz w:val="32"/>
        </w:rPr>
        <w:t>CONTENTS</w:t>
      </w:r>
    </w:p>
    <w:p w14:paraId="75A534A1" w14:textId="77777777" w:rsidR="00440169" w:rsidRPr="00440169" w:rsidRDefault="00440169" w:rsidP="00440169">
      <w:pPr>
        <w:rPr>
          <w:lang w:val="en-US" w:eastAsia="en-US"/>
        </w:rPr>
      </w:pPr>
    </w:p>
    <w:p w14:paraId="7936B4AA" w14:textId="16EB06CF" w:rsidR="0098568D" w:rsidRPr="00E71253" w:rsidRDefault="00350EFA">
      <w:pPr>
        <w:pStyle w:val="TOC1"/>
        <w:tabs>
          <w:tab w:val="left" w:pos="440"/>
          <w:tab w:val="right" w:leader="dot" w:pos="10196"/>
        </w:tabs>
        <w:rPr>
          <w:rFonts w:cs="Arial"/>
          <w:noProof/>
          <w:sz w:val="22"/>
          <w:szCs w:val="22"/>
          <w:lang w:eastAsia="en-GB"/>
        </w:rPr>
      </w:pPr>
      <w:r w:rsidRPr="00E71253">
        <w:rPr>
          <w:rFonts w:cs="Arial"/>
          <w:sz w:val="28"/>
          <w:szCs w:val="28"/>
        </w:rPr>
        <w:fldChar w:fldCharType="begin"/>
      </w:r>
      <w:r w:rsidR="004D6CC4" w:rsidRPr="00E71253">
        <w:rPr>
          <w:rFonts w:cs="Arial"/>
          <w:sz w:val="28"/>
          <w:szCs w:val="28"/>
        </w:rPr>
        <w:instrText xml:space="preserve"> TOC \o "1-3" \h \z \u </w:instrText>
      </w:r>
      <w:r w:rsidRPr="00E71253">
        <w:rPr>
          <w:rFonts w:cs="Arial"/>
          <w:sz w:val="28"/>
          <w:szCs w:val="28"/>
        </w:rPr>
        <w:fldChar w:fldCharType="separate"/>
      </w:r>
      <w:hyperlink w:anchor="_Toc420058888" w:history="1">
        <w:r w:rsidR="0098568D" w:rsidRPr="00E71253">
          <w:rPr>
            <w:rStyle w:val="Hyperlink"/>
            <w:rFonts w:cs="Arial"/>
            <w:noProof/>
          </w:rPr>
          <w:t>1.</w:t>
        </w:r>
        <w:r w:rsidR="0098568D" w:rsidRPr="00E71253">
          <w:rPr>
            <w:rFonts w:cs="Arial"/>
            <w:noProof/>
            <w:sz w:val="22"/>
            <w:szCs w:val="22"/>
            <w:lang w:eastAsia="en-GB"/>
          </w:rPr>
          <w:tab/>
        </w:r>
        <w:r w:rsidR="0098568D" w:rsidRPr="00E71253">
          <w:rPr>
            <w:rStyle w:val="Hyperlink"/>
            <w:rFonts w:cs="Arial"/>
            <w:noProof/>
          </w:rPr>
          <w:t>General Requirements</w:t>
        </w:r>
        <w:r w:rsidR="0098568D" w:rsidRPr="00E71253">
          <w:rPr>
            <w:rFonts w:cs="Arial"/>
            <w:noProof/>
            <w:webHidden/>
          </w:rPr>
          <w:tab/>
        </w:r>
        <w:r w:rsidRPr="00E71253">
          <w:rPr>
            <w:rFonts w:cs="Arial"/>
            <w:noProof/>
            <w:webHidden/>
          </w:rPr>
          <w:fldChar w:fldCharType="begin"/>
        </w:r>
        <w:r w:rsidR="0098568D" w:rsidRPr="00E71253">
          <w:rPr>
            <w:rFonts w:cs="Arial"/>
            <w:noProof/>
            <w:webHidden/>
          </w:rPr>
          <w:instrText xml:space="preserve"> PAGEREF _Toc420058888 \h </w:instrText>
        </w:r>
        <w:r w:rsidRPr="00E71253">
          <w:rPr>
            <w:rFonts w:cs="Arial"/>
            <w:noProof/>
            <w:webHidden/>
          </w:rPr>
        </w:r>
        <w:r w:rsidRPr="00E71253">
          <w:rPr>
            <w:rFonts w:cs="Arial"/>
            <w:noProof/>
            <w:webHidden/>
          </w:rPr>
          <w:fldChar w:fldCharType="separate"/>
        </w:r>
        <w:r w:rsidR="00880207">
          <w:rPr>
            <w:rFonts w:cs="Arial"/>
            <w:noProof/>
            <w:webHidden/>
          </w:rPr>
          <w:t>2</w:t>
        </w:r>
        <w:r w:rsidRPr="00E71253">
          <w:rPr>
            <w:rFonts w:cs="Arial"/>
            <w:noProof/>
            <w:webHidden/>
          </w:rPr>
          <w:fldChar w:fldCharType="end"/>
        </w:r>
      </w:hyperlink>
    </w:p>
    <w:p w14:paraId="61CDCEAD" w14:textId="233A65EA" w:rsidR="004D6CC4" w:rsidRPr="00E71253" w:rsidRDefault="00350EFA" w:rsidP="00B960E0">
      <w:pPr>
        <w:rPr>
          <w:rFonts w:cs="Arial"/>
          <w:b/>
          <w:sz w:val="32"/>
          <w:szCs w:val="32"/>
        </w:rPr>
      </w:pPr>
      <w:r w:rsidRPr="00E71253">
        <w:rPr>
          <w:rFonts w:cs="Arial"/>
          <w:sz w:val="28"/>
          <w:szCs w:val="28"/>
        </w:rPr>
        <w:fldChar w:fldCharType="end"/>
      </w:r>
    </w:p>
    <w:p w14:paraId="2EEC7B8F" w14:textId="382A7C67" w:rsidR="163BBB49" w:rsidRDefault="004D6CC4" w:rsidP="163BBB49">
      <w:pPr>
        <w:rPr>
          <w:rFonts w:cs="Arial"/>
          <w:sz w:val="22"/>
          <w:szCs w:val="22"/>
        </w:rPr>
      </w:pPr>
      <w:r w:rsidRPr="00E71253">
        <w:rPr>
          <w:rFonts w:cs="Arial"/>
          <w:sz w:val="22"/>
          <w:szCs w:val="22"/>
        </w:rPr>
        <w:br w:type="page"/>
      </w:r>
    </w:p>
    <w:p w14:paraId="778817A7" w14:textId="77777777" w:rsidR="00B960E0" w:rsidRPr="00012767" w:rsidRDefault="00F558B3" w:rsidP="00FE59B2">
      <w:pPr>
        <w:pStyle w:val="Heading1"/>
        <w:numPr>
          <w:ilvl w:val="0"/>
          <w:numId w:val="23"/>
        </w:numPr>
        <w:rPr>
          <w:sz w:val="36"/>
          <w:szCs w:val="36"/>
        </w:rPr>
      </w:pPr>
      <w:bookmarkStart w:id="0" w:name="_Toc420058888"/>
      <w:r w:rsidRPr="2624F0A5">
        <w:rPr>
          <w:sz w:val="36"/>
          <w:szCs w:val="36"/>
        </w:rPr>
        <w:lastRenderedPageBreak/>
        <w:t>General Requirements</w:t>
      </w:r>
      <w:bookmarkEnd w:id="0"/>
    </w:p>
    <w:p w14:paraId="3AE818B6" w14:textId="38EB896C" w:rsidR="0005609A" w:rsidRPr="0005609A" w:rsidRDefault="0005609A" w:rsidP="00F558B3">
      <w:pPr>
        <w:rPr>
          <w:rFonts w:cs="Arial"/>
          <w:sz w:val="22"/>
          <w:szCs w:val="22"/>
        </w:rPr>
      </w:pPr>
    </w:p>
    <w:p w14:paraId="77011E8F" w14:textId="3AB74784" w:rsidR="0005609A" w:rsidRPr="0005609A" w:rsidRDefault="5A8045E7" w:rsidP="7F20B561">
      <w:pPr>
        <w:rPr>
          <w:rFonts w:cs="Arial"/>
          <w:b/>
          <w:bCs/>
          <w:sz w:val="22"/>
          <w:szCs w:val="22"/>
        </w:rPr>
      </w:pPr>
      <w:r w:rsidRPr="7F20B561">
        <w:rPr>
          <w:rFonts w:cs="Arial"/>
          <w:sz w:val="22"/>
          <w:szCs w:val="22"/>
        </w:rPr>
        <w:t>This section details the technical specifications that the solution will be required to meet</w:t>
      </w:r>
      <w:r w:rsidR="6C960F47" w:rsidRPr="7F20B561">
        <w:rPr>
          <w:rFonts w:cs="Arial"/>
          <w:sz w:val="22"/>
          <w:szCs w:val="22"/>
        </w:rPr>
        <w:t xml:space="preserve">. </w:t>
      </w:r>
    </w:p>
    <w:p w14:paraId="07593F7E" w14:textId="77777777" w:rsidR="0005609A" w:rsidRPr="0005609A" w:rsidRDefault="0005609A" w:rsidP="0005609A">
      <w:pPr>
        <w:rPr>
          <w:rFonts w:cs="Arial"/>
          <w:b/>
          <w:iCs/>
          <w:sz w:val="22"/>
          <w:szCs w:val="22"/>
        </w:rPr>
      </w:pPr>
    </w:p>
    <w:p w14:paraId="00FE5B33" w14:textId="4AA9A96C" w:rsidR="0005609A" w:rsidRPr="0005609A" w:rsidRDefault="0005609A" w:rsidP="0005609A">
      <w:pPr>
        <w:rPr>
          <w:rFonts w:cs="Arial"/>
          <w:iCs/>
          <w:sz w:val="22"/>
          <w:szCs w:val="22"/>
        </w:rPr>
      </w:pPr>
      <w:r w:rsidRPr="0005609A">
        <w:rPr>
          <w:rFonts w:cs="Arial"/>
          <w:iCs/>
          <w:sz w:val="22"/>
          <w:szCs w:val="22"/>
        </w:rPr>
        <w:t xml:space="preserve">Each requirement is articulated in the form of a question, to which </w:t>
      </w:r>
      <w:r w:rsidR="00F626FB">
        <w:rPr>
          <w:rFonts w:cs="Arial"/>
          <w:iCs/>
          <w:sz w:val="22"/>
          <w:szCs w:val="22"/>
        </w:rPr>
        <w:t>B</w:t>
      </w:r>
      <w:r w:rsidRPr="0005609A">
        <w:rPr>
          <w:rFonts w:cs="Arial"/>
          <w:iCs/>
          <w:sz w:val="22"/>
          <w:szCs w:val="22"/>
        </w:rPr>
        <w:t>idders should respond using the boxes provided.</w:t>
      </w:r>
    </w:p>
    <w:p w14:paraId="38FD61C2" w14:textId="77777777" w:rsidR="0005609A" w:rsidRPr="0005609A" w:rsidRDefault="0005609A" w:rsidP="0005609A">
      <w:pPr>
        <w:rPr>
          <w:rFonts w:cs="Arial"/>
          <w:iCs/>
          <w:sz w:val="22"/>
          <w:szCs w:val="22"/>
        </w:rPr>
      </w:pPr>
    </w:p>
    <w:p w14:paraId="1FE1EE6B" w14:textId="2EB6AD90" w:rsidR="0005609A" w:rsidRPr="0005609A" w:rsidRDefault="0005609A" w:rsidP="0005609A">
      <w:pPr>
        <w:tabs>
          <w:tab w:val="left" w:pos="709"/>
        </w:tabs>
        <w:rPr>
          <w:rFonts w:cs="Arial"/>
          <w:sz w:val="22"/>
          <w:szCs w:val="22"/>
        </w:rPr>
      </w:pPr>
      <w:r w:rsidRPr="0005609A">
        <w:rPr>
          <w:rFonts w:cs="Arial"/>
          <w:sz w:val="22"/>
          <w:szCs w:val="22"/>
        </w:rPr>
        <w:t xml:space="preserve">Bidders must provide responses to </w:t>
      </w:r>
      <w:r w:rsidR="00604DA7" w:rsidRPr="0005609A">
        <w:rPr>
          <w:rFonts w:cs="Arial"/>
          <w:sz w:val="22"/>
          <w:szCs w:val="22"/>
        </w:rPr>
        <w:t>all</w:t>
      </w:r>
      <w:r w:rsidRPr="0005609A">
        <w:rPr>
          <w:rFonts w:cs="Arial"/>
          <w:sz w:val="22"/>
          <w:szCs w:val="22"/>
        </w:rPr>
        <w:t xml:space="preserve"> the Technical Specification Questions. </w:t>
      </w:r>
    </w:p>
    <w:p w14:paraId="633D8BE3" w14:textId="77777777" w:rsidR="0005609A" w:rsidRPr="0005609A" w:rsidRDefault="0005609A" w:rsidP="0005609A">
      <w:pPr>
        <w:tabs>
          <w:tab w:val="left" w:pos="709"/>
        </w:tabs>
        <w:rPr>
          <w:rFonts w:cs="Arial"/>
          <w:sz w:val="22"/>
          <w:szCs w:val="22"/>
        </w:rPr>
      </w:pPr>
    </w:p>
    <w:p w14:paraId="540DAAD2" w14:textId="36FDDC31" w:rsidR="0005609A" w:rsidRPr="0005609A" w:rsidRDefault="5A8045E7" w:rsidP="0005609A">
      <w:pPr>
        <w:tabs>
          <w:tab w:val="left" w:pos="709"/>
        </w:tabs>
        <w:rPr>
          <w:rFonts w:cs="Arial"/>
          <w:sz w:val="22"/>
          <w:szCs w:val="22"/>
        </w:rPr>
      </w:pPr>
      <w:r w:rsidRPr="7F20B561">
        <w:rPr>
          <w:rFonts w:cs="Arial"/>
          <w:sz w:val="22"/>
          <w:szCs w:val="22"/>
        </w:rPr>
        <w:t>Furthermore, your responses must provide explicit and comprehensive detail to give the Met Office confidence that you are able to meet each requirement. A statement of the form ‘this requirement will be met’ is not sufficient</w:t>
      </w:r>
      <w:r w:rsidR="2655AF2F" w:rsidRPr="7F20B561">
        <w:rPr>
          <w:rFonts w:cs="Arial"/>
          <w:sz w:val="22"/>
          <w:szCs w:val="22"/>
        </w:rPr>
        <w:t xml:space="preserve">. </w:t>
      </w:r>
    </w:p>
    <w:p w14:paraId="736C18A7" w14:textId="77777777" w:rsidR="0005609A" w:rsidRPr="0005609A" w:rsidRDefault="0005609A" w:rsidP="0005609A">
      <w:pPr>
        <w:tabs>
          <w:tab w:val="left" w:pos="709"/>
        </w:tabs>
        <w:rPr>
          <w:rFonts w:cs="Arial"/>
          <w:sz w:val="22"/>
          <w:szCs w:val="22"/>
        </w:rPr>
      </w:pPr>
    </w:p>
    <w:p w14:paraId="27ECB0A8" w14:textId="5DE1498F" w:rsidR="0005609A" w:rsidRPr="0005609A" w:rsidRDefault="5A8045E7" w:rsidP="0005609A">
      <w:pPr>
        <w:tabs>
          <w:tab w:val="left" w:pos="709"/>
        </w:tabs>
        <w:rPr>
          <w:rFonts w:cs="Arial"/>
          <w:sz w:val="22"/>
          <w:szCs w:val="22"/>
        </w:rPr>
      </w:pPr>
      <w:r w:rsidRPr="7F20B561">
        <w:rPr>
          <w:rFonts w:cs="Arial"/>
          <w:b/>
          <w:bCs/>
          <w:sz w:val="22"/>
          <w:szCs w:val="22"/>
        </w:rPr>
        <w:t>Please note:</w:t>
      </w:r>
      <w:r w:rsidRPr="7F20B561">
        <w:rPr>
          <w:rFonts w:cs="Arial"/>
          <w:sz w:val="22"/>
          <w:szCs w:val="22"/>
        </w:rPr>
        <w:t xml:space="preserve"> Bidders must submit a response </w:t>
      </w:r>
      <w:r w:rsidR="5274B144" w:rsidRPr="7F20B561">
        <w:rPr>
          <w:rFonts w:cs="Arial"/>
          <w:sz w:val="22"/>
          <w:szCs w:val="22"/>
        </w:rPr>
        <w:t xml:space="preserve">that refers to </w:t>
      </w:r>
      <w:r w:rsidRPr="7F20B561">
        <w:rPr>
          <w:rFonts w:cs="Arial"/>
          <w:sz w:val="22"/>
          <w:szCs w:val="22"/>
        </w:rPr>
        <w:t>one solution only. Where the Bidder has multiple potential solutions in its product range that may be suitable, it is for the Bidder to decide which solution to propose in their bid</w:t>
      </w:r>
      <w:r w:rsidR="7207C200" w:rsidRPr="7F20B561">
        <w:rPr>
          <w:rFonts w:cs="Arial"/>
          <w:sz w:val="22"/>
          <w:szCs w:val="22"/>
        </w:rPr>
        <w:t xml:space="preserve">. </w:t>
      </w:r>
    </w:p>
    <w:p w14:paraId="1247DAF8" w14:textId="4C319E4D" w:rsidR="00836D37" w:rsidRPr="00E71253" w:rsidRDefault="00836D37" w:rsidP="00F558B3">
      <w:pPr>
        <w:rPr>
          <w:rFonts w:cs="Arial"/>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354"/>
        <w:gridCol w:w="41"/>
        <w:gridCol w:w="6196"/>
        <w:gridCol w:w="34"/>
        <w:gridCol w:w="1383"/>
      </w:tblGrid>
      <w:tr w:rsidR="003F61FD" w:rsidRPr="00E71253" w14:paraId="2594A9DA" w14:textId="77777777" w:rsidTr="7F20B561">
        <w:trPr>
          <w:trHeight w:val="437"/>
        </w:trPr>
        <w:tc>
          <w:tcPr>
            <w:tcW w:w="8926" w:type="dxa"/>
            <w:gridSpan w:val="4"/>
            <w:shd w:val="clear" w:color="auto" w:fill="C6D9F1" w:themeFill="text2" w:themeFillTint="33"/>
            <w:vAlign w:val="center"/>
          </w:tcPr>
          <w:p w14:paraId="5F3121DD" w14:textId="15B7993E" w:rsidR="003F61FD" w:rsidRDefault="003F61FD" w:rsidP="00F13076">
            <w:pPr>
              <w:rPr>
                <w:rFonts w:cs="Arial"/>
                <w:b/>
                <w:sz w:val="36"/>
                <w:szCs w:val="36"/>
              </w:rPr>
            </w:pPr>
            <w:r>
              <w:rPr>
                <w:rFonts w:cs="Arial"/>
                <w:b/>
                <w:sz w:val="36"/>
                <w:szCs w:val="36"/>
              </w:rPr>
              <w:t xml:space="preserve">Compliance to Specification </w:t>
            </w:r>
          </w:p>
        </w:tc>
        <w:tc>
          <w:tcPr>
            <w:tcW w:w="1417" w:type="dxa"/>
            <w:gridSpan w:val="2"/>
            <w:shd w:val="clear" w:color="auto" w:fill="C6D9F1" w:themeFill="text2" w:themeFillTint="33"/>
            <w:vAlign w:val="center"/>
          </w:tcPr>
          <w:p w14:paraId="7B346F09" w14:textId="3F7E958C" w:rsidR="003F61FD" w:rsidRDefault="003F61FD" w:rsidP="00CF3D3A">
            <w:pPr>
              <w:jc w:val="center"/>
              <w:rPr>
                <w:rFonts w:cs="Arial"/>
                <w:b/>
                <w:sz w:val="36"/>
                <w:szCs w:val="36"/>
              </w:rPr>
            </w:pPr>
            <w:r>
              <w:rPr>
                <w:rFonts w:cs="Arial"/>
                <w:b/>
                <w:sz w:val="36"/>
                <w:szCs w:val="36"/>
              </w:rPr>
              <w:t>50%</w:t>
            </w:r>
          </w:p>
        </w:tc>
      </w:tr>
      <w:tr w:rsidR="003A66B6" w:rsidRPr="00E71253" w14:paraId="4E87B8E0" w14:textId="39F0E68D" w:rsidTr="7F20B561">
        <w:trPr>
          <w:trHeight w:val="437"/>
        </w:trPr>
        <w:tc>
          <w:tcPr>
            <w:tcW w:w="10343" w:type="dxa"/>
            <w:gridSpan w:val="6"/>
            <w:shd w:val="clear" w:color="auto" w:fill="C6D9F1" w:themeFill="text2" w:themeFillTint="33"/>
            <w:vAlign w:val="center"/>
          </w:tcPr>
          <w:p w14:paraId="04079641" w14:textId="1555970B" w:rsidR="003A66B6" w:rsidRPr="00005200" w:rsidRDefault="00582EC0" w:rsidP="00005200">
            <w:pPr>
              <w:shd w:val="clear" w:color="auto" w:fill="C6D9F1" w:themeFill="text2" w:themeFillTint="33"/>
              <w:rPr>
                <w:rFonts w:cs="Arial"/>
                <w:b/>
                <w:sz w:val="32"/>
                <w:szCs w:val="32"/>
              </w:rPr>
            </w:pPr>
            <w:r w:rsidRPr="00005200">
              <w:rPr>
                <w:rFonts w:cs="Arial"/>
                <w:b/>
                <w:sz w:val="32"/>
                <w:szCs w:val="32"/>
              </w:rPr>
              <w:t>1)</w:t>
            </w:r>
            <w:r w:rsidR="00436617" w:rsidRPr="00005200">
              <w:rPr>
                <w:rFonts w:cs="Arial"/>
                <w:b/>
                <w:sz w:val="32"/>
                <w:szCs w:val="32"/>
              </w:rPr>
              <w:t xml:space="preserve"> </w:t>
            </w:r>
            <w:r w:rsidR="00F13076" w:rsidRPr="00005200">
              <w:rPr>
                <w:rFonts w:cs="Arial"/>
                <w:b/>
                <w:sz w:val="32"/>
                <w:szCs w:val="32"/>
              </w:rPr>
              <w:t xml:space="preserve">Functional </w:t>
            </w:r>
            <w:r w:rsidR="00EC42B9" w:rsidRPr="00005200">
              <w:rPr>
                <w:rFonts w:cs="Arial"/>
                <w:b/>
                <w:sz w:val="32"/>
                <w:szCs w:val="32"/>
              </w:rPr>
              <w:t>R</w:t>
            </w:r>
            <w:r w:rsidR="003A66B6" w:rsidRPr="00005200">
              <w:rPr>
                <w:rFonts w:cs="Arial"/>
                <w:b/>
                <w:sz w:val="32"/>
                <w:szCs w:val="32"/>
              </w:rPr>
              <w:t>equirements</w:t>
            </w:r>
            <w:r w:rsidR="00EC42B9" w:rsidRPr="00005200">
              <w:rPr>
                <w:rFonts w:cs="Arial"/>
                <w:b/>
                <w:sz w:val="32"/>
                <w:szCs w:val="32"/>
              </w:rPr>
              <w:t xml:space="preserve"> - Antenna</w:t>
            </w:r>
            <w:r w:rsidR="003A66B6" w:rsidRPr="00005200">
              <w:rPr>
                <w:rFonts w:cs="Arial"/>
                <w:b/>
                <w:sz w:val="32"/>
                <w:szCs w:val="32"/>
              </w:rPr>
              <w:t xml:space="preserve"> </w:t>
            </w:r>
            <w:r w:rsidR="00B371C5" w:rsidRPr="00005200">
              <w:rPr>
                <w:rFonts w:cs="Arial"/>
                <w:b/>
                <w:sz w:val="32"/>
                <w:szCs w:val="32"/>
              </w:rPr>
              <w:t>&amp;</w:t>
            </w:r>
            <w:r w:rsidR="00B371C5" w:rsidRPr="00005200">
              <w:rPr>
                <w:b/>
                <w:sz w:val="32"/>
                <w:szCs w:val="32"/>
              </w:rPr>
              <w:t xml:space="preserve"> Receiver</w:t>
            </w:r>
          </w:p>
          <w:p w14:paraId="69C97C19" w14:textId="77777777" w:rsidR="003A66B6" w:rsidRPr="00E71253" w:rsidRDefault="003A66B6" w:rsidP="00F558B3">
            <w:pPr>
              <w:rPr>
                <w:rFonts w:cs="Arial"/>
                <w:b/>
                <w:sz w:val="22"/>
                <w:szCs w:val="22"/>
              </w:rPr>
            </w:pPr>
          </w:p>
        </w:tc>
      </w:tr>
      <w:tr w:rsidR="001378FD" w:rsidRPr="00E71253" w14:paraId="035155C8" w14:textId="77777777" w:rsidTr="7F20B561">
        <w:trPr>
          <w:trHeight w:val="437"/>
        </w:trPr>
        <w:tc>
          <w:tcPr>
            <w:tcW w:w="10343" w:type="dxa"/>
            <w:gridSpan w:val="6"/>
            <w:shd w:val="clear" w:color="auto" w:fill="FFFFFF" w:themeFill="background1"/>
            <w:vAlign w:val="center"/>
          </w:tcPr>
          <w:p w14:paraId="6435E9A5" w14:textId="63187BC0" w:rsidR="001378FD" w:rsidRDefault="001378FD" w:rsidP="00D20A17">
            <w:pPr>
              <w:rPr>
                <w:rFonts w:cs="Arial"/>
                <w:b/>
                <w:bCs/>
                <w:sz w:val="36"/>
                <w:szCs w:val="36"/>
              </w:rPr>
            </w:pPr>
            <w:r>
              <w:rPr>
                <w:rStyle w:val="normaltextrun"/>
                <w:rFonts w:cs="Arial"/>
                <w:color w:val="000000"/>
                <w:sz w:val="22"/>
                <w:szCs w:val="22"/>
                <w:shd w:val="clear" w:color="auto" w:fill="FFFFFF"/>
              </w:rPr>
              <w:t>The</w:t>
            </w:r>
            <w:r w:rsidR="00681307">
              <w:rPr>
                <w:rStyle w:val="normaltextrun"/>
                <w:rFonts w:cs="Arial"/>
                <w:color w:val="000000"/>
                <w:sz w:val="22"/>
                <w:szCs w:val="22"/>
                <w:shd w:val="clear" w:color="auto" w:fill="FFFFFF"/>
              </w:rPr>
              <w:t xml:space="preserve"> </w:t>
            </w:r>
            <w:r>
              <w:rPr>
                <w:rStyle w:val="normaltextrun"/>
                <w:rFonts w:cs="Arial"/>
                <w:color w:val="000000"/>
                <w:sz w:val="22"/>
                <w:szCs w:val="22"/>
                <w:shd w:val="clear" w:color="auto" w:fill="FFFFFF"/>
              </w:rPr>
              <w:t>GNSS</w:t>
            </w:r>
            <w:r w:rsidR="00681307">
              <w:rPr>
                <w:rStyle w:val="normaltextrun"/>
                <w:rFonts w:cs="Arial"/>
                <w:color w:val="000000"/>
                <w:sz w:val="22"/>
                <w:szCs w:val="22"/>
                <w:shd w:val="clear" w:color="auto" w:fill="FFFFFF"/>
              </w:rPr>
              <w:t xml:space="preserve"> A</w:t>
            </w:r>
            <w:r>
              <w:rPr>
                <w:rStyle w:val="normaltextrun"/>
                <w:rFonts w:cs="Arial"/>
                <w:color w:val="000000"/>
                <w:sz w:val="22"/>
                <w:szCs w:val="22"/>
                <w:shd w:val="clear" w:color="auto" w:fill="FFFFFF"/>
              </w:rPr>
              <w:t>ntenna</w:t>
            </w:r>
            <w:r w:rsidR="00EA6AD4">
              <w:rPr>
                <w:rStyle w:val="normaltextrun"/>
                <w:rFonts w:cs="Arial"/>
                <w:color w:val="000000"/>
                <w:sz w:val="22"/>
                <w:szCs w:val="22"/>
                <w:shd w:val="clear" w:color="auto" w:fill="FFFFFF"/>
              </w:rPr>
              <w:t xml:space="preserve"> </w:t>
            </w:r>
            <w:r>
              <w:rPr>
                <w:rStyle w:val="normaltextrun"/>
                <w:rFonts w:cs="Arial"/>
                <w:color w:val="000000"/>
                <w:sz w:val="22"/>
                <w:szCs w:val="22"/>
                <w:shd w:val="clear" w:color="auto" w:fill="FFFFFF"/>
              </w:rPr>
              <w:t xml:space="preserve">and </w:t>
            </w:r>
            <w:r w:rsidR="00BB5BE4">
              <w:rPr>
                <w:rStyle w:val="normaltextrun"/>
                <w:rFonts w:cs="Arial"/>
                <w:color w:val="000000"/>
                <w:sz w:val="22"/>
                <w:szCs w:val="22"/>
                <w:shd w:val="clear" w:color="auto" w:fill="FFFFFF"/>
              </w:rPr>
              <w:t>R</w:t>
            </w:r>
            <w:r>
              <w:rPr>
                <w:rStyle w:val="normaltextrun"/>
                <w:rFonts w:cs="Arial"/>
                <w:color w:val="000000"/>
                <w:sz w:val="22"/>
                <w:szCs w:val="22"/>
                <w:shd w:val="clear" w:color="auto" w:fill="FFFFFF"/>
              </w:rPr>
              <w:t>eceivers</w:t>
            </w:r>
            <w:r w:rsidR="00EA6AD4">
              <w:rPr>
                <w:rStyle w:val="normaltextrun"/>
                <w:rFonts w:cs="Arial"/>
                <w:color w:val="000000"/>
                <w:sz w:val="22"/>
                <w:szCs w:val="22"/>
                <w:shd w:val="clear" w:color="auto" w:fill="FFFFFF"/>
              </w:rPr>
              <w:t xml:space="preserve"> </w:t>
            </w:r>
            <w:r>
              <w:rPr>
                <w:rStyle w:val="normaltextrun"/>
                <w:rFonts w:cs="Arial"/>
                <w:color w:val="000000"/>
                <w:sz w:val="22"/>
                <w:szCs w:val="22"/>
                <w:shd w:val="clear" w:color="auto" w:fill="FFFFFF"/>
              </w:rPr>
              <w:t>will be expected to</w:t>
            </w:r>
            <w:r w:rsidR="00681307">
              <w:rPr>
                <w:rStyle w:val="normaltextrun"/>
                <w:rFonts w:cs="Arial"/>
                <w:color w:val="000000"/>
                <w:sz w:val="22"/>
                <w:szCs w:val="22"/>
                <w:shd w:val="clear" w:color="auto" w:fill="FFFFFF"/>
              </w:rPr>
              <w:t xml:space="preserve"> </w:t>
            </w:r>
            <w:r>
              <w:rPr>
                <w:rStyle w:val="normaltextrun"/>
                <w:rFonts w:cs="Arial"/>
                <w:color w:val="000000"/>
                <w:sz w:val="22"/>
                <w:szCs w:val="22"/>
                <w:shd w:val="clear" w:color="auto" w:fill="FFFFFF"/>
              </w:rPr>
              <w:t xml:space="preserve">make </w:t>
            </w:r>
            <w:r w:rsidR="00D01291">
              <w:rPr>
                <w:rStyle w:val="normaltextrun"/>
                <w:rFonts w:cs="Arial"/>
                <w:color w:val="000000"/>
                <w:sz w:val="22"/>
                <w:szCs w:val="22"/>
                <w:shd w:val="clear" w:color="auto" w:fill="FFFFFF"/>
              </w:rPr>
              <w:t>satellite-based</w:t>
            </w:r>
            <w:r w:rsidR="00D20A17">
              <w:rPr>
                <w:rStyle w:val="normaltextrun"/>
                <w:rFonts w:cs="Arial"/>
                <w:color w:val="000000"/>
                <w:sz w:val="22"/>
                <w:szCs w:val="22"/>
                <w:shd w:val="clear" w:color="auto" w:fill="FFFFFF"/>
              </w:rPr>
              <w:t xml:space="preserve"> navigation system</w:t>
            </w:r>
            <w:r w:rsidR="7BEA8844">
              <w:rPr>
                <w:rStyle w:val="normaltextrun"/>
                <w:rFonts w:cs="Arial"/>
                <w:color w:val="000000"/>
                <w:sz w:val="22"/>
                <w:szCs w:val="22"/>
                <w:shd w:val="clear" w:color="auto" w:fill="FFFFFF"/>
              </w:rPr>
              <w:t xml:space="preserve"> measurements</w:t>
            </w:r>
            <w:r w:rsidR="00681307">
              <w:rPr>
                <w:rStyle w:val="normaltextrun"/>
                <w:rFonts w:cs="Arial"/>
                <w:color w:val="000000"/>
                <w:sz w:val="22"/>
                <w:szCs w:val="22"/>
                <w:shd w:val="clear" w:color="auto" w:fill="FFFFFF"/>
              </w:rPr>
              <w:t xml:space="preserve"> </w:t>
            </w:r>
            <w:r>
              <w:rPr>
                <w:rStyle w:val="normaltextrun"/>
                <w:rFonts w:cs="Arial"/>
                <w:color w:val="000000"/>
                <w:sz w:val="22"/>
                <w:szCs w:val="22"/>
                <w:shd w:val="clear" w:color="auto" w:fill="FFFFFF"/>
              </w:rPr>
              <w:t>for routine</w:t>
            </w:r>
            <w:r w:rsidR="00EA6AD4">
              <w:rPr>
                <w:rStyle w:val="normaltextrun"/>
                <w:rFonts w:cs="Arial"/>
                <w:color w:val="000000"/>
                <w:sz w:val="22"/>
                <w:szCs w:val="22"/>
                <w:shd w:val="clear" w:color="auto" w:fill="FFFFFF"/>
              </w:rPr>
              <w:t xml:space="preserve"> </w:t>
            </w:r>
            <w:r>
              <w:rPr>
                <w:rStyle w:val="normaltextrun"/>
                <w:rFonts w:cs="Arial"/>
                <w:color w:val="000000"/>
                <w:sz w:val="22"/>
                <w:szCs w:val="22"/>
                <w:shd w:val="clear" w:color="auto" w:fill="FFFFFF"/>
              </w:rPr>
              <w:t>operations and</w:t>
            </w:r>
            <w:r w:rsidR="00681307">
              <w:rPr>
                <w:rStyle w:val="normaltextrun"/>
                <w:rFonts w:cs="Arial"/>
                <w:color w:val="000000"/>
                <w:sz w:val="22"/>
                <w:szCs w:val="22"/>
                <w:shd w:val="clear" w:color="auto" w:fill="FFFFFF"/>
              </w:rPr>
              <w:t xml:space="preserve"> </w:t>
            </w:r>
            <w:r>
              <w:rPr>
                <w:rStyle w:val="normaltextrun"/>
                <w:rFonts w:cs="Arial"/>
                <w:color w:val="000000"/>
                <w:sz w:val="22"/>
                <w:szCs w:val="22"/>
                <w:shd w:val="clear" w:color="auto" w:fill="FFFFFF"/>
              </w:rPr>
              <w:t>must perfor</w:t>
            </w:r>
            <w:r w:rsidR="00EA6AD4">
              <w:rPr>
                <w:rStyle w:val="normaltextrun"/>
                <w:rFonts w:cs="Arial"/>
                <w:color w:val="000000"/>
                <w:sz w:val="22"/>
                <w:szCs w:val="22"/>
                <w:shd w:val="clear" w:color="auto" w:fill="FFFFFF"/>
              </w:rPr>
              <w:t xml:space="preserve">m </w:t>
            </w:r>
            <w:r>
              <w:rPr>
                <w:rStyle w:val="normaltextrun"/>
                <w:rFonts w:cs="Arial"/>
                <w:color w:val="000000"/>
                <w:sz w:val="22"/>
                <w:szCs w:val="22"/>
                <w:shd w:val="clear" w:color="auto" w:fill="FFFFFF"/>
              </w:rPr>
              <w:t>within</w:t>
            </w:r>
            <w:r w:rsidR="00EA6AD4">
              <w:rPr>
                <w:rStyle w:val="normaltextrun"/>
                <w:rFonts w:cs="Arial"/>
                <w:color w:val="000000"/>
                <w:sz w:val="22"/>
                <w:szCs w:val="22"/>
                <w:shd w:val="clear" w:color="auto" w:fill="FFFFFF"/>
              </w:rPr>
              <w:t xml:space="preserve"> </w:t>
            </w:r>
            <w:r>
              <w:rPr>
                <w:rStyle w:val="normaltextrun"/>
                <w:rFonts w:cs="Arial"/>
                <w:color w:val="000000"/>
                <w:sz w:val="22"/>
                <w:szCs w:val="22"/>
                <w:shd w:val="clear" w:color="auto" w:fill="FFFFFF"/>
              </w:rPr>
              <w:t>the following</w:t>
            </w:r>
            <w:r w:rsidR="00EA6AD4">
              <w:rPr>
                <w:rStyle w:val="normaltextrun"/>
                <w:rFonts w:cs="Arial"/>
                <w:color w:val="000000"/>
                <w:sz w:val="22"/>
                <w:szCs w:val="22"/>
                <w:shd w:val="clear" w:color="auto" w:fill="FFFFFF"/>
              </w:rPr>
              <w:t xml:space="preserve"> </w:t>
            </w:r>
            <w:r>
              <w:rPr>
                <w:rStyle w:val="normaltextrun"/>
                <w:rFonts w:cs="Arial"/>
                <w:color w:val="000000"/>
                <w:sz w:val="22"/>
                <w:szCs w:val="22"/>
                <w:shd w:val="clear" w:color="auto" w:fill="FFFFFF"/>
              </w:rPr>
              <w:t>specifications</w:t>
            </w:r>
            <w:r w:rsidRPr="13988505">
              <w:rPr>
                <w:rStyle w:val="normaltextrun"/>
                <w:rFonts w:cs="Arial"/>
                <w:i/>
                <w:iCs/>
                <w:color w:val="000000"/>
                <w:sz w:val="22"/>
                <w:szCs w:val="22"/>
                <w:shd w:val="clear" w:color="auto" w:fill="FFFFFF"/>
              </w:rPr>
              <w:t>.</w:t>
            </w:r>
          </w:p>
        </w:tc>
      </w:tr>
      <w:tr w:rsidR="00134968" w:rsidRPr="00E71253" w14:paraId="411CDAF9" w14:textId="71AAB2DB" w:rsidTr="7F20B561">
        <w:trPr>
          <w:trHeight w:val="437"/>
        </w:trPr>
        <w:tc>
          <w:tcPr>
            <w:tcW w:w="1335" w:type="dxa"/>
            <w:shd w:val="clear" w:color="auto" w:fill="D9D9D9" w:themeFill="background1" w:themeFillShade="D9"/>
          </w:tcPr>
          <w:p w14:paraId="15F94F2D" w14:textId="58319F74" w:rsidR="003A66B6" w:rsidRPr="00E71253" w:rsidRDefault="003A66B6" w:rsidP="003A66B6">
            <w:pPr>
              <w:jc w:val="center"/>
              <w:rPr>
                <w:rFonts w:cs="Arial"/>
                <w:b/>
                <w:sz w:val="22"/>
                <w:szCs w:val="22"/>
              </w:rPr>
            </w:pPr>
            <w:r>
              <w:rPr>
                <w:rFonts w:cs="Arial"/>
                <w:b/>
                <w:sz w:val="22"/>
                <w:szCs w:val="22"/>
              </w:rPr>
              <w:t>Question number</w:t>
            </w:r>
          </w:p>
        </w:tc>
        <w:tc>
          <w:tcPr>
            <w:tcW w:w="1395" w:type="dxa"/>
            <w:gridSpan w:val="2"/>
            <w:shd w:val="clear" w:color="auto" w:fill="D9D9D9" w:themeFill="background1" w:themeFillShade="D9"/>
          </w:tcPr>
          <w:p w14:paraId="41125961" w14:textId="22C104A1" w:rsidR="003A66B6" w:rsidRPr="00E71253" w:rsidRDefault="003A66B6" w:rsidP="003A66B6">
            <w:pPr>
              <w:jc w:val="center"/>
              <w:rPr>
                <w:rFonts w:cs="Arial"/>
                <w:b/>
                <w:sz w:val="22"/>
                <w:szCs w:val="22"/>
              </w:rPr>
            </w:pPr>
            <w:r>
              <w:rPr>
                <w:rFonts w:cs="Arial"/>
                <w:b/>
                <w:sz w:val="22"/>
                <w:szCs w:val="22"/>
              </w:rPr>
              <w:t>Question type</w:t>
            </w:r>
          </w:p>
        </w:tc>
        <w:tc>
          <w:tcPr>
            <w:tcW w:w="6230" w:type="dxa"/>
            <w:gridSpan w:val="2"/>
            <w:shd w:val="clear" w:color="auto" w:fill="D9D9D9" w:themeFill="background1" w:themeFillShade="D9"/>
          </w:tcPr>
          <w:p w14:paraId="31FF54C8" w14:textId="4346BAF3" w:rsidR="003A66B6" w:rsidRPr="00E71253" w:rsidRDefault="003A66B6" w:rsidP="003A66B6">
            <w:pPr>
              <w:jc w:val="center"/>
              <w:rPr>
                <w:rFonts w:cs="Arial"/>
                <w:sz w:val="22"/>
                <w:szCs w:val="22"/>
              </w:rPr>
            </w:pPr>
            <w:r>
              <w:rPr>
                <w:rFonts w:cs="Arial"/>
                <w:b/>
                <w:sz w:val="22"/>
                <w:szCs w:val="22"/>
              </w:rPr>
              <w:t>Requirement</w:t>
            </w:r>
          </w:p>
        </w:tc>
        <w:tc>
          <w:tcPr>
            <w:tcW w:w="1383" w:type="dxa"/>
            <w:shd w:val="clear" w:color="auto" w:fill="D9D9D9" w:themeFill="background1" w:themeFillShade="D9"/>
          </w:tcPr>
          <w:p w14:paraId="3C9C6B5A" w14:textId="0337F489" w:rsidR="003A66B6" w:rsidRPr="00E71253" w:rsidRDefault="003A66B6" w:rsidP="003A66B6">
            <w:pPr>
              <w:jc w:val="center"/>
              <w:rPr>
                <w:rFonts w:cs="Arial"/>
                <w:b/>
                <w:sz w:val="22"/>
                <w:szCs w:val="22"/>
              </w:rPr>
            </w:pPr>
            <w:r>
              <w:rPr>
                <w:rFonts w:cs="Arial"/>
                <w:b/>
                <w:sz w:val="22"/>
                <w:szCs w:val="22"/>
              </w:rPr>
              <w:t>Weighting</w:t>
            </w:r>
          </w:p>
        </w:tc>
      </w:tr>
      <w:tr w:rsidR="00FD5B7A" w:rsidRPr="00E71253" w14:paraId="161D9649" w14:textId="57CF35D5" w:rsidTr="7F20B561">
        <w:trPr>
          <w:trHeight w:val="437"/>
        </w:trPr>
        <w:tc>
          <w:tcPr>
            <w:tcW w:w="1335" w:type="dxa"/>
          </w:tcPr>
          <w:p w14:paraId="55D8B3B0" w14:textId="365088D6" w:rsidR="00FD5B7A" w:rsidRPr="003A66B6" w:rsidRDefault="00FD5B7A" w:rsidP="00FD5B7A">
            <w:pPr>
              <w:jc w:val="center"/>
              <w:rPr>
                <w:rFonts w:cs="Arial"/>
                <w:sz w:val="22"/>
                <w:szCs w:val="22"/>
              </w:rPr>
            </w:pPr>
            <w:r w:rsidRPr="003A66B6">
              <w:rPr>
                <w:rFonts w:cs="Arial"/>
                <w:sz w:val="22"/>
                <w:szCs w:val="22"/>
              </w:rPr>
              <w:t>1.</w:t>
            </w:r>
            <w:r w:rsidR="004D13DC">
              <w:rPr>
                <w:rFonts w:cs="Arial"/>
                <w:sz w:val="22"/>
                <w:szCs w:val="22"/>
              </w:rPr>
              <w:t>1</w:t>
            </w:r>
          </w:p>
        </w:tc>
        <w:tc>
          <w:tcPr>
            <w:tcW w:w="1395" w:type="dxa"/>
            <w:gridSpan w:val="2"/>
          </w:tcPr>
          <w:p w14:paraId="113E8D02" w14:textId="390B1128" w:rsidR="00FD5B7A" w:rsidRPr="003A66B6" w:rsidRDefault="00FD5B7A" w:rsidP="00FD5B7A">
            <w:pPr>
              <w:jc w:val="center"/>
              <w:rPr>
                <w:rFonts w:cs="Arial"/>
                <w:sz w:val="22"/>
                <w:szCs w:val="22"/>
              </w:rPr>
            </w:pPr>
            <w:r>
              <w:rPr>
                <w:rFonts w:cs="Arial"/>
                <w:sz w:val="22"/>
                <w:szCs w:val="22"/>
              </w:rPr>
              <w:t>Mandatory</w:t>
            </w:r>
          </w:p>
        </w:tc>
        <w:tc>
          <w:tcPr>
            <w:tcW w:w="6230" w:type="dxa"/>
            <w:gridSpan w:val="2"/>
          </w:tcPr>
          <w:p w14:paraId="789DFCFA" w14:textId="19045943" w:rsidR="00FD5B7A" w:rsidRPr="00F6042D" w:rsidRDefault="00FD5B7A" w:rsidP="00F6042D">
            <w:pPr>
              <w:shd w:val="clear" w:color="auto" w:fill="FFFFFF" w:themeFill="background1"/>
              <w:rPr>
                <w:rFonts w:cs="Arial"/>
                <w:b/>
                <w:sz w:val="22"/>
                <w:szCs w:val="22"/>
              </w:rPr>
            </w:pPr>
            <w:r>
              <w:rPr>
                <w:rStyle w:val="normaltextrun"/>
                <w:rFonts w:cs="Arial"/>
                <w:b/>
                <w:bCs/>
                <w:color w:val="000000"/>
                <w:sz w:val="22"/>
                <w:szCs w:val="22"/>
                <w:shd w:val="clear" w:color="auto" w:fill="E0E0E0"/>
              </w:rPr>
              <w:t>Principle of Operation</w:t>
            </w:r>
          </w:p>
          <w:p w14:paraId="5FFEEDAB" w14:textId="09CD060D" w:rsidR="00FD5B7A" w:rsidRPr="00784D0F" w:rsidRDefault="2A966A7C" w:rsidP="752E9C74">
            <w:pPr>
              <w:pStyle w:val="paragraph"/>
              <w:spacing w:before="0" w:beforeAutospacing="0" w:after="0" w:afterAutospacing="0"/>
              <w:textAlignment w:val="baseline"/>
              <w:rPr>
                <w:rStyle w:val="normaltextrun"/>
                <w:rFonts w:ascii="Arial" w:hAnsi="Arial" w:cs="Arial"/>
                <w:sz w:val="22"/>
                <w:szCs w:val="22"/>
              </w:rPr>
            </w:pPr>
            <w:r w:rsidRPr="7F20B561">
              <w:rPr>
                <w:rStyle w:val="normaltextrun"/>
                <w:rFonts w:ascii="Arial" w:hAnsi="Arial" w:cs="Arial"/>
                <w:sz w:val="22"/>
                <w:szCs w:val="22"/>
              </w:rPr>
              <w:t xml:space="preserve">The GNSS </w:t>
            </w:r>
            <w:r w:rsidR="0A0EC4D3" w:rsidRPr="7F20B561">
              <w:rPr>
                <w:rStyle w:val="normaltextrun"/>
                <w:rFonts w:ascii="Arial" w:hAnsi="Arial" w:cs="Arial"/>
                <w:sz w:val="22"/>
                <w:szCs w:val="22"/>
              </w:rPr>
              <w:t xml:space="preserve">devices </w:t>
            </w:r>
            <w:r w:rsidR="56713583" w:rsidRPr="7F20B561">
              <w:rPr>
                <w:rStyle w:val="normaltextrun"/>
                <w:rFonts w:ascii="Arial" w:hAnsi="Arial" w:cs="Arial"/>
                <w:sz w:val="22"/>
                <w:szCs w:val="22"/>
              </w:rPr>
              <w:t>shall</w:t>
            </w:r>
            <w:r w:rsidR="736362B9" w:rsidRPr="7F20B561">
              <w:rPr>
                <w:rStyle w:val="normaltextrun"/>
                <w:rFonts w:ascii="Arial" w:hAnsi="Arial" w:cs="Arial"/>
                <w:sz w:val="22"/>
                <w:szCs w:val="22"/>
              </w:rPr>
              <w:t xml:space="preserve"> </w:t>
            </w:r>
            <w:r w:rsidRPr="7F20B561">
              <w:rPr>
                <w:rStyle w:val="normaltextrun"/>
                <w:rFonts w:ascii="Arial" w:hAnsi="Arial" w:cs="Arial"/>
                <w:sz w:val="22"/>
                <w:szCs w:val="22"/>
              </w:rPr>
              <w:t>have</w:t>
            </w:r>
            <w:r w:rsidR="21D49196" w:rsidRPr="7F20B561">
              <w:rPr>
                <w:rStyle w:val="normaltextrun"/>
                <w:rFonts w:ascii="Arial" w:hAnsi="Arial" w:cs="Arial"/>
                <w:sz w:val="22"/>
                <w:szCs w:val="22"/>
              </w:rPr>
              <w:t>,</w:t>
            </w:r>
          </w:p>
          <w:p w14:paraId="51F093DC" w14:textId="1372E9C8" w:rsidR="00FD5B7A" w:rsidRPr="00784D0F" w:rsidRDefault="63C6B753" w:rsidP="7F20B561">
            <w:pPr>
              <w:pStyle w:val="paragraph"/>
              <w:numPr>
                <w:ilvl w:val="0"/>
                <w:numId w:val="12"/>
              </w:numPr>
              <w:spacing w:before="0" w:beforeAutospacing="0" w:after="0" w:afterAutospacing="0"/>
              <w:textAlignment w:val="baseline"/>
              <w:rPr>
                <w:rStyle w:val="normaltextrun"/>
                <w:rFonts w:ascii="Arial" w:eastAsia="Arial" w:hAnsi="Arial" w:cs="Arial"/>
                <w:sz w:val="22"/>
                <w:szCs w:val="22"/>
              </w:rPr>
            </w:pPr>
            <w:r w:rsidRPr="7F20B561">
              <w:rPr>
                <w:rStyle w:val="normaltextrun"/>
                <w:rFonts w:ascii="Arial" w:hAnsi="Arial" w:cs="Arial"/>
                <w:sz w:val="22"/>
                <w:szCs w:val="22"/>
              </w:rPr>
              <w:t>v</w:t>
            </w:r>
            <w:r w:rsidR="2A966A7C" w:rsidRPr="7F20B561">
              <w:rPr>
                <w:rStyle w:val="normaltextrun"/>
                <w:rFonts w:ascii="Arial" w:hAnsi="Arial" w:cs="Arial"/>
                <w:sz w:val="22"/>
                <w:szCs w:val="22"/>
              </w:rPr>
              <w:t>ery low noise GNSS carrier phase measurements with &lt;0.5 mm precision</w:t>
            </w:r>
          </w:p>
          <w:p w14:paraId="1565377D" w14:textId="10F48A4A" w:rsidR="00FD5B7A" w:rsidRPr="006A4B54" w:rsidRDefault="7BEC5A38" w:rsidP="7F20B561">
            <w:pPr>
              <w:pStyle w:val="paragraph"/>
              <w:numPr>
                <w:ilvl w:val="0"/>
                <w:numId w:val="12"/>
              </w:numPr>
              <w:spacing w:before="0" w:beforeAutospacing="0" w:after="0" w:afterAutospacing="0"/>
              <w:textAlignment w:val="baseline"/>
              <w:rPr>
                <w:rStyle w:val="normaltextrun"/>
                <w:rFonts w:ascii="Arial" w:eastAsia="Arial" w:hAnsi="Arial" w:cs="Arial"/>
                <w:sz w:val="22"/>
                <w:szCs w:val="22"/>
              </w:rPr>
            </w:pPr>
            <w:r w:rsidRPr="7F20B561">
              <w:rPr>
                <w:rStyle w:val="normaltextrun"/>
                <w:rFonts w:ascii="Arial" w:hAnsi="Arial" w:cs="Arial"/>
                <w:sz w:val="22"/>
                <w:szCs w:val="22"/>
              </w:rPr>
              <w:t>h</w:t>
            </w:r>
            <w:r w:rsidR="2A966A7C" w:rsidRPr="7F20B561">
              <w:rPr>
                <w:rStyle w:val="normaltextrun"/>
                <w:rFonts w:ascii="Arial" w:hAnsi="Arial" w:cs="Arial"/>
                <w:sz w:val="22"/>
                <w:szCs w:val="22"/>
              </w:rPr>
              <w:t xml:space="preserve">igh precision </w:t>
            </w:r>
            <w:r w:rsidR="66FA4F7E" w:rsidRPr="7F20B561">
              <w:rPr>
                <w:rStyle w:val="normaltextrun"/>
                <w:rFonts w:ascii="Arial" w:hAnsi="Arial" w:cs="Arial"/>
                <w:sz w:val="22"/>
                <w:szCs w:val="22"/>
              </w:rPr>
              <w:t>advanced correlator techniques for multipath mitigation against pseudo</w:t>
            </w:r>
            <w:r w:rsidR="529C8C51" w:rsidRPr="7F20B561">
              <w:rPr>
                <w:rStyle w:val="normaltextrun"/>
                <w:rFonts w:ascii="Arial" w:hAnsi="Arial" w:cs="Arial"/>
                <w:sz w:val="22"/>
                <w:szCs w:val="22"/>
              </w:rPr>
              <w:t>-</w:t>
            </w:r>
            <w:r w:rsidR="66FA4F7E" w:rsidRPr="7F20B561">
              <w:rPr>
                <w:rStyle w:val="normaltextrun"/>
                <w:rFonts w:ascii="Arial" w:hAnsi="Arial" w:cs="Arial"/>
                <w:sz w:val="22"/>
                <w:szCs w:val="22"/>
              </w:rPr>
              <w:t>range measurements</w:t>
            </w:r>
          </w:p>
          <w:p w14:paraId="670E84B5" w14:textId="0FC8E346" w:rsidR="00FD5B7A" w:rsidRPr="006A4B54" w:rsidRDefault="02241637" w:rsidP="7F20B561">
            <w:pPr>
              <w:pStyle w:val="paragraph"/>
              <w:numPr>
                <w:ilvl w:val="0"/>
                <w:numId w:val="12"/>
              </w:numPr>
              <w:spacing w:before="0" w:beforeAutospacing="0" w:after="0" w:afterAutospacing="0"/>
              <w:textAlignment w:val="baseline"/>
              <w:rPr>
                <w:rStyle w:val="normaltextrun"/>
                <w:rFonts w:ascii="Arial" w:eastAsia="Arial" w:hAnsi="Arial" w:cs="Arial"/>
                <w:sz w:val="22"/>
                <w:szCs w:val="22"/>
              </w:rPr>
            </w:pPr>
            <w:r w:rsidRPr="7F20B561">
              <w:rPr>
                <w:rStyle w:val="normaltextrun"/>
                <w:rFonts w:ascii="Arial" w:hAnsi="Arial" w:cs="Arial"/>
                <w:sz w:val="22"/>
                <w:szCs w:val="22"/>
              </w:rPr>
              <w:t>e</w:t>
            </w:r>
            <w:r w:rsidR="2A966A7C" w:rsidRPr="7F20B561">
              <w:rPr>
                <w:rStyle w:val="normaltextrun"/>
                <w:rFonts w:ascii="Arial" w:hAnsi="Arial" w:cs="Arial"/>
                <w:sz w:val="22"/>
                <w:szCs w:val="22"/>
              </w:rPr>
              <w:t>xcellent low elevation tracking</w:t>
            </w:r>
            <w:r w:rsidR="66FA4F7E" w:rsidRPr="7F20B561">
              <w:rPr>
                <w:rStyle w:val="normaltextrun"/>
                <w:rFonts w:ascii="Arial" w:hAnsi="Arial" w:cs="Arial"/>
                <w:sz w:val="22"/>
                <w:szCs w:val="22"/>
              </w:rPr>
              <w:t xml:space="preserve"> down to zero degrees elevation</w:t>
            </w:r>
          </w:p>
          <w:p w14:paraId="0A275BF7" w14:textId="4F0955B1" w:rsidR="00FD5B7A" w:rsidRPr="00926319" w:rsidRDefault="1FC3A002" w:rsidP="7F20B561">
            <w:pPr>
              <w:pStyle w:val="paragraph"/>
              <w:numPr>
                <w:ilvl w:val="0"/>
                <w:numId w:val="12"/>
              </w:numPr>
              <w:spacing w:before="0" w:beforeAutospacing="0" w:after="0" w:afterAutospacing="0"/>
              <w:textAlignment w:val="baseline"/>
              <w:rPr>
                <w:rStyle w:val="normaltextrun"/>
                <w:rFonts w:ascii="Arial" w:eastAsia="Arial" w:hAnsi="Arial" w:cs="Arial"/>
                <w:sz w:val="22"/>
                <w:szCs w:val="22"/>
              </w:rPr>
            </w:pPr>
            <w:r w:rsidRPr="7F20B561">
              <w:rPr>
                <w:rStyle w:val="normaltextrun"/>
                <w:rFonts w:ascii="Arial" w:hAnsi="Arial" w:cs="Arial"/>
                <w:sz w:val="22"/>
                <w:szCs w:val="22"/>
              </w:rPr>
              <w:t>j</w:t>
            </w:r>
            <w:r w:rsidR="2A966A7C" w:rsidRPr="7F20B561">
              <w:rPr>
                <w:rStyle w:val="normaltextrun"/>
                <w:rFonts w:ascii="Arial" w:hAnsi="Arial" w:cs="Arial"/>
                <w:sz w:val="22"/>
                <w:szCs w:val="22"/>
              </w:rPr>
              <w:t>amming resistant</w:t>
            </w:r>
            <w:r w:rsidR="66FA4F7E" w:rsidRPr="7F20B561">
              <w:rPr>
                <w:rStyle w:val="normaltextrun"/>
                <w:rFonts w:ascii="Arial" w:hAnsi="Arial" w:cs="Arial"/>
                <w:sz w:val="22"/>
                <w:szCs w:val="22"/>
              </w:rPr>
              <w:t>: ability to provide valid PVT in presence of jamming/interference that results in the loss of GNSS signals within a single band (L1, L2, L5, E6)</w:t>
            </w:r>
          </w:p>
          <w:p w14:paraId="2C66E070" w14:textId="17ECE026" w:rsidR="00FD5B7A" w:rsidRPr="003A66B6" w:rsidRDefault="00FD5B7A" w:rsidP="00FD5B7A">
            <w:pPr>
              <w:rPr>
                <w:rFonts w:cs="Arial"/>
                <w:sz w:val="22"/>
                <w:szCs w:val="22"/>
              </w:rPr>
            </w:pPr>
          </w:p>
        </w:tc>
        <w:tc>
          <w:tcPr>
            <w:tcW w:w="1383" w:type="dxa"/>
          </w:tcPr>
          <w:p w14:paraId="435119ED" w14:textId="5DCAA3AA" w:rsidR="00FD5B7A" w:rsidRPr="003A66B6" w:rsidRDefault="00200A54" w:rsidP="00200A54">
            <w:pPr>
              <w:rPr>
                <w:rFonts w:cs="Arial"/>
                <w:sz w:val="22"/>
                <w:szCs w:val="22"/>
              </w:rPr>
            </w:pPr>
            <w:r>
              <w:rPr>
                <w:rFonts w:cs="Arial"/>
                <w:sz w:val="22"/>
                <w:szCs w:val="22"/>
              </w:rPr>
              <w:t>Pass / Fail</w:t>
            </w:r>
          </w:p>
        </w:tc>
      </w:tr>
      <w:tr w:rsidR="00134968" w:rsidRPr="00E71253" w14:paraId="7CE68451" w14:textId="195C6201" w:rsidTr="7F20B561">
        <w:tc>
          <w:tcPr>
            <w:tcW w:w="1335" w:type="dxa"/>
          </w:tcPr>
          <w:p w14:paraId="3EF63D26" w14:textId="77777777" w:rsidR="00134968" w:rsidRPr="00134968" w:rsidRDefault="00134968" w:rsidP="00134968">
            <w:pPr>
              <w:jc w:val="center"/>
              <w:rPr>
                <w:rFonts w:cs="Arial"/>
                <w:b/>
                <w:sz w:val="22"/>
                <w:szCs w:val="22"/>
              </w:rPr>
            </w:pPr>
            <w:r w:rsidRPr="00134968">
              <w:rPr>
                <w:rFonts w:cs="Arial"/>
                <w:b/>
                <w:sz w:val="22"/>
                <w:szCs w:val="22"/>
              </w:rPr>
              <w:t>Response</w:t>
            </w:r>
          </w:p>
        </w:tc>
        <w:tc>
          <w:tcPr>
            <w:tcW w:w="9008" w:type="dxa"/>
            <w:gridSpan w:val="5"/>
          </w:tcPr>
          <w:p w14:paraId="0C45139C" w14:textId="77777777" w:rsidR="00134968" w:rsidRPr="003A66B6" w:rsidRDefault="00134968" w:rsidP="00F558B3">
            <w:pPr>
              <w:rPr>
                <w:rFonts w:cs="Arial"/>
                <w:sz w:val="22"/>
                <w:szCs w:val="22"/>
              </w:rPr>
            </w:pPr>
            <w:r w:rsidRPr="003A66B6">
              <w:rPr>
                <w:rFonts w:cs="Arial"/>
                <w:sz w:val="22"/>
                <w:szCs w:val="22"/>
                <w:highlight w:val="yellow"/>
              </w:rPr>
              <w:fldChar w:fldCharType="begin">
                <w:ffData>
                  <w:name w:val="Text122"/>
                  <w:enabled/>
                  <w:calcOnExit w:val="0"/>
                  <w:textInput>
                    <w:default w:val="[Bidder to enter text here]"/>
                  </w:textInput>
                </w:ffData>
              </w:fldChar>
            </w:r>
            <w:bookmarkStart w:id="1" w:name="Text122"/>
            <w:r w:rsidRPr="003A66B6">
              <w:rPr>
                <w:rFonts w:cs="Arial"/>
                <w:sz w:val="22"/>
                <w:szCs w:val="22"/>
                <w:highlight w:val="yellow"/>
              </w:rPr>
              <w:instrText xml:space="preserve"> FORMTEXT </w:instrText>
            </w:r>
            <w:r w:rsidRPr="003A66B6">
              <w:rPr>
                <w:rFonts w:cs="Arial"/>
                <w:sz w:val="22"/>
                <w:szCs w:val="22"/>
                <w:highlight w:val="yellow"/>
              </w:rPr>
            </w:r>
            <w:r w:rsidRPr="003A66B6">
              <w:rPr>
                <w:rFonts w:cs="Arial"/>
                <w:sz w:val="22"/>
                <w:szCs w:val="22"/>
                <w:highlight w:val="yellow"/>
              </w:rPr>
              <w:fldChar w:fldCharType="separate"/>
            </w:r>
            <w:r w:rsidRPr="003A66B6">
              <w:rPr>
                <w:rFonts w:cs="Arial"/>
                <w:noProof/>
                <w:sz w:val="22"/>
                <w:szCs w:val="22"/>
                <w:highlight w:val="yellow"/>
              </w:rPr>
              <w:t>[Bidder to enter text here]</w:t>
            </w:r>
            <w:r w:rsidRPr="003A66B6">
              <w:rPr>
                <w:rFonts w:cs="Arial"/>
                <w:sz w:val="22"/>
                <w:szCs w:val="22"/>
                <w:highlight w:val="yellow"/>
              </w:rPr>
              <w:fldChar w:fldCharType="end"/>
            </w:r>
            <w:bookmarkEnd w:id="1"/>
          </w:p>
          <w:p w14:paraId="7978A0DD" w14:textId="77777777" w:rsidR="00134968" w:rsidRDefault="00134968" w:rsidP="00F558B3">
            <w:pPr>
              <w:rPr>
                <w:rFonts w:cs="Arial"/>
                <w:sz w:val="22"/>
                <w:szCs w:val="22"/>
              </w:rPr>
            </w:pPr>
          </w:p>
          <w:p w14:paraId="08289017" w14:textId="094D6717" w:rsidR="00231D73" w:rsidRPr="003A66B6" w:rsidRDefault="00231D73" w:rsidP="00F558B3">
            <w:pPr>
              <w:rPr>
                <w:rFonts w:cs="Arial"/>
                <w:sz w:val="22"/>
                <w:szCs w:val="22"/>
              </w:rPr>
            </w:pPr>
          </w:p>
        </w:tc>
      </w:tr>
      <w:tr w:rsidR="004D13DC" w:rsidRPr="00E71253" w14:paraId="27AAF06A" w14:textId="172C8006" w:rsidTr="7F20B561">
        <w:trPr>
          <w:trHeight w:val="437"/>
        </w:trPr>
        <w:tc>
          <w:tcPr>
            <w:tcW w:w="1335" w:type="dxa"/>
          </w:tcPr>
          <w:p w14:paraId="39D7D509" w14:textId="77777777" w:rsidR="004D13DC" w:rsidRPr="003A66B6" w:rsidRDefault="004D13DC" w:rsidP="004D13DC">
            <w:pPr>
              <w:jc w:val="center"/>
              <w:rPr>
                <w:rFonts w:cs="Arial"/>
                <w:sz w:val="22"/>
                <w:szCs w:val="22"/>
              </w:rPr>
            </w:pPr>
            <w:r w:rsidRPr="003A66B6">
              <w:rPr>
                <w:rFonts w:cs="Arial"/>
                <w:sz w:val="22"/>
                <w:szCs w:val="22"/>
              </w:rPr>
              <w:t>1.2</w:t>
            </w:r>
          </w:p>
        </w:tc>
        <w:tc>
          <w:tcPr>
            <w:tcW w:w="1395" w:type="dxa"/>
            <w:gridSpan w:val="2"/>
          </w:tcPr>
          <w:p w14:paraId="1B0D23B8" w14:textId="10A50542" w:rsidR="004D13DC" w:rsidRPr="003A66B6" w:rsidRDefault="004D13DC" w:rsidP="004D13DC">
            <w:pPr>
              <w:jc w:val="center"/>
              <w:rPr>
                <w:rFonts w:cs="Arial"/>
                <w:sz w:val="22"/>
                <w:szCs w:val="22"/>
              </w:rPr>
            </w:pPr>
            <w:r>
              <w:rPr>
                <w:rFonts w:cs="Arial"/>
                <w:sz w:val="22"/>
                <w:szCs w:val="22"/>
              </w:rPr>
              <w:t>Mandatory</w:t>
            </w:r>
          </w:p>
        </w:tc>
        <w:tc>
          <w:tcPr>
            <w:tcW w:w="6230" w:type="dxa"/>
            <w:gridSpan w:val="2"/>
          </w:tcPr>
          <w:p w14:paraId="0EB3B291" w14:textId="77777777" w:rsidR="004D13DC" w:rsidRPr="00B174FD" w:rsidRDefault="004D13DC" w:rsidP="004D13DC">
            <w:pPr>
              <w:rPr>
                <w:rFonts w:cs="Arial"/>
                <w:b/>
                <w:sz w:val="22"/>
                <w:szCs w:val="22"/>
              </w:rPr>
            </w:pPr>
            <w:r w:rsidRPr="00B174FD">
              <w:rPr>
                <w:rFonts w:cs="Arial"/>
                <w:b/>
                <w:sz w:val="22"/>
                <w:szCs w:val="22"/>
              </w:rPr>
              <w:t>Signals</w:t>
            </w:r>
          </w:p>
          <w:p w14:paraId="1ED60F2A" w14:textId="67967495" w:rsidR="004D13DC" w:rsidRPr="005F56E3" w:rsidRDefault="0A430EF6" w:rsidP="752E9C74">
            <w:pPr>
              <w:pStyle w:val="paragraph"/>
              <w:spacing w:before="0" w:beforeAutospacing="0" w:after="0" w:afterAutospacing="0"/>
              <w:textAlignment w:val="baseline"/>
              <w:rPr>
                <w:rStyle w:val="normaltextrun"/>
                <w:rFonts w:ascii="Arial" w:hAnsi="Arial" w:cs="Arial"/>
                <w:sz w:val="22"/>
                <w:szCs w:val="22"/>
              </w:rPr>
            </w:pPr>
            <w:r w:rsidRPr="7F20B561">
              <w:rPr>
                <w:rStyle w:val="normaltextrun"/>
                <w:rFonts w:ascii="Arial" w:hAnsi="Arial" w:cs="Arial"/>
                <w:sz w:val="22"/>
                <w:szCs w:val="22"/>
              </w:rPr>
              <w:t xml:space="preserve">The GNSS </w:t>
            </w:r>
            <w:r w:rsidR="4A23A694" w:rsidRPr="7F20B561">
              <w:rPr>
                <w:rStyle w:val="normaltextrun"/>
                <w:rFonts w:ascii="Arial" w:hAnsi="Arial" w:cs="Arial"/>
                <w:sz w:val="22"/>
                <w:szCs w:val="22"/>
              </w:rPr>
              <w:t xml:space="preserve">devices </w:t>
            </w:r>
            <w:r w:rsidR="0749424E" w:rsidRPr="7F20B561">
              <w:rPr>
                <w:rStyle w:val="normaltextrun"/>
                <w:rFonts w:ascii="Arial" w:hAnsi="Arial" w:cs="Arial"/>
                <w:sz w:val="22"/>
                <w:szCs w:val="22"/>
              </w:rPr>
              <w:t>shall</w:t>
            </w:r>
            <w:r w:rsidR="00B9F496" w:rsidRPr="7F20B561">
              <w:rPr>
                <w:rStyle w:val="normaltextrun"/>
                <w:rFonts w:ascii="Arial" w:hAnsi="Arial" w:cs="Arial"/>
                <w:sz w:val="22"/>
                <w:szCs w:val="22"/>
              </w:rPr>
              <w:t>,</w:t>
            </w:r>
          </w:p>
          <w:p w14:paraId="3DD1AC86" w14:textId="5D23B3C0" w:rsidR="004D13DC" w:rsidRPr="00460443" w:rsidRDefault="2012D413" w:rsidP="7F20B561">
            <w:pPr>
              <w:pStyle w:val="paragraph"/>
              <w:numPr>
                <w:ilvl w:val="0"/>
                <w:numId w:val="11"/>
              </w:numPr>
              <w:spacing w:before="0" w:beforeAutospacing="0" w:after="0" w:afterAutospacing="0"/>
              <w:textAlignment w:val="baseline"/>
              <w:rPr>
                <w:rStyle w:val="normaltextrun"/>
                <w:rFonts w:ascii="Arial" w:eastAsia="Arial" w:hAnsi="Arial" w:cs="Arial"/>
                <w:sz w:val="22"/>
                <w:szCs w:val="22"/>
              </w:rPr>
            </w:pPr>
            <w:r w:rsidRPr="7F20B561">
              <w:rPr>
                <w:rStyle w:val="normaltextrun"/>
                <w:rFonts w:ascii="Arial" w:hAnsi="Arial" w:cs="Arial"/>
                <w:sz w:val="22"/>
                <w:szCs w:val="22"/>
              </w:rPr>
              <w:t xml:space="preserve">be able to receive all </w:t>
            </w:r>
            <w:r w:rsidR="61CE65BB" w:rsidRPr="7F20B561">
              <w:rPr>
                <w:rStyle w:val="normaltextrun"/>
                <w:rFonts w:ascii="Arial" w:hAnsi="Arial" w:cs="Arial"/>
                <w:sz w:val="22"/>
                <w:szCs w:val="22"/>
              </w:rPr>
              <w:t>Global Positioning System</w:t>
            </w:r>
            <w:r w:rsidR="25993781" w:rsidRPr="7F20B561">
              <w:rPr>
                <w:rStyle w:val="normaltextrun"/>
                <w:rFonts w:ascii="Arial" w:hAnsi="Arial" w:cs="Arial"/>
                <w:sz w:val="22"/>
                <w:szCs w:val="22"/>
              </w:rPr>
              <w:t xml:space="preserve"> (GPS</w:t>
            </w:r>
            <w:r w:rsidR="61CE65BB" w:rsidRPr="7F20B561">
              <w:rPr>
                <w:rStyle w:val="normaltextrun"/>
                <w:rFonts w:ascii="Arial" w:hAnsi="Arial" w:cs="Arial"/>
                <w:sz w:val="22"/>
                <w:szCs w:val="22"/>
              </w:rPr>
              <w:t>)</w:t>
            </w:r>
            <w:r w:rsidRPr="7F20B561">
              <w:rPr>
                <w:rStyle w:val="normaltextrun"/>
                <w:rFonts w:ascii="Arial" w:hAnsi="Arial" w:cs="Arial"/>
                <w:sz w:val="22"/>
                <w:szCs w:val="22"/>
              </w:rPr>
              <w:t xml:space="preserve">, GLONASS, Galileo and BeiDou frequencies/signals without the need for additional </w:t>
            </w:r>
            <w:r w:rsidRPr="7F20B561">
              <w:rPr>
                <w:rStyle w:val="normaltextrun"/>
                <w:rFonts w:ascii="Arial" w:hAnsi="Arial" w:cs="Arial"/>
                <w:sz w:val="22"/>
                <w:szCs w:val="22"/>
              </w:rPr>
              <w:lastRenderedPageBreak/>
              <w:t>licensing, costs, hardware, and software</w:t>
            </w:r>
            <w:r w:rsidR="4E6F29C6" w:rsidRPr="7F20B561">
              <w:rPr>
                <w:rStyle w:val="normaltextrun"/>
                <w:rFonts w:ascii="Arial" w:hAnsi="Arial" w:cs="Arial"/>
                <w:sz w:val="22"/>
                <w:szCs w:val="22"/>
              </w:rPr>
              <w:t xml:space="preserve">. </w:t>
            </w:r>
            <w:r w:rsidR="6C46CD6E" w:rsidRPr="7F20B561">
              <w:rPr>
                <w:rStyle w:val="normaltextrun"/>
                <w:rFonts w:ascii="Arial" w:hAnsi="Arial" w:cs="Arial"/>
                <w:sz w:val="22"/>
                <w:szCs w:val="22"/>
              </w:rPr>
              <w:t>Provide f</w:t>
            </w:r>
            <w:r w:rsidRPr="7F20B561">
              <w:rPr>
                <w:rStyle w:val="normaltextrun"/>
                <w:rFonts w:ascii="Arial" w:hAnsi="Arial" w:cs="Arial"/>
                <w:sz w:val="22"/>
                <w:szCs w:val="22"/>
              </w:rPr>
              <w:t>ull details of exactly which GPS, GLONASS, Galileo and BeiDou current and future frequencies/signals can be received</w:t>
            </w:r>
          </w:p>
          <w:p w14:paraId="04C2C839" w14:textId="097C4164" w:rsidR="004D13DC" w:rsidRPr="009257A2" w:rsidRDefault="0A5B714B" w:rsidP="7F20B561">
            <w:pPr>
              <w:pStyle w:val="paragraph"/>
              <w:numPr>
                <w:ilvl w:val="0"/>
                <w:numId w:val="11"/>
              </w:numPr>
              <w:spacing w:before="0" w:beforeAutospacing="0" w:after="0" w:afterAutospacing="0"/>
              <w:textAlignment w:val="baseline"/>
              <w:rPr>
                <w:rStyle w:val="normaltextrun"/>
                <w:rFonts w:ascii="Arial" w:eastAsia="Arial" w:hAnsi="Arial" w:cs="Arial"/>
                <w:sz w:val="22"/>
                <w:szCs w:val="22"/>
              </w:rPr>
            </w:pPr>
            <w:r w:rsidRPr="009257A2">
              <w:rPr>
                <w:rStyle w:val="normaltextrun"/>
                <w:rFonts w:ascii="Arial" w:hAnsi="Arial" w:cs="Arial"/>
                <w:sz w:val="22"/>
                <w:szCs w:val="22"/>
              </w:rPr>
              <w:t>h</w:t>
            </w:r>
            <w:r w:rsidR="3F504561" w:rsidRPr="009257A2">
              <w:rPr>
                <w:rStyle w:val="normaltextrun"/>
                <w:rFonts w:ascii="Arial" w:hAnsi="Arial" w:cs="Arial"/>
                <w:sz w:val="22"/>
                <w:szCs w:val="22"/>
              </w:rPr>
              <w:t xml:space="preserve">ave a </w:t>
            </w:r>
            <w:r w:rsidR="2012D413" w:rsidRPr="009257A2">
              <w:rPr>
                <w:rStyle w:val="normaltextrun"/>
                <w:rFonts w:ascii="Arial" w:hAnsi="Arial" w:cs="Arial"/>
                <w:sz w:val="22"/>
                <w:szCs w:val="22"/>
              </w:rPr>
              <w:t xml:space="preserve">minimum of 400 tracking channels   </w:t>
            </w:r>
          </w:p>
          <w:p w14:paraId="64EE8F42" w14:textId="78CEBA57" w:rsidR="004D13DC" w:rsidRPr="009257A2" w:rsidRDefault="3C12F9B6" w:rsidP="7F20B561">
            <w:pPr>
              <w:pStyle w:val="paragraph"/>
              <w:numPr>
                <w:ilvl w:val="0"/>
                <w:numId w:val="11"/>
              </w:numPr>
              <w:spacing w:before="0" w:beforeAutospacing="0" w:after="0" w:afterAutospacing="0"/>
              <w:textAlignment w:val="baseline"/>
              <w:rPr>
                <w:rStyle w:val="normaltextrun"/>
                <w:rFonts w:ascii="Arial" w:eastAsia="Arial" w:hAnsi="Arial" w:cs="Arial"/>
                <w:sz w:val="22"/>
                <w:szCs w:val="22"/>
              </w:rPr>
            </w:pPr>
            <w:r w:rsidRPr="009257A2">
              <w:rPr>
                <w:rStyle w:val="normaltextrun"/>
                <w:rFonts w:ascii="Arial" w:hAnsi="Arial" w:cs="Arial"/>
                <w:sz w:val="22"/>
                <w:szCs w:val="22"/>
              </w:rPr>
              <w:t>s</w:t>
            </w:r>
            <w:r w:rsidR="2012D413" w:rsidRPr="009257A2">
              <w:rPr>
                <w:rStyle w:val="normaltextrun"/>
                <w:rFonts w:ascii="Arial" w:hAnsi="Arial" w:cs="Arial"/>
                <w:sz w:val="22"/>
                <w:szCs w:val="22"/>
              </w:rPr>
              <w:t xml:space="preserve">upport the real-time streaming of RTCM3 MSM type 7 messages </w:t>
            </w:r>
          </w:p>
          <w:p w14:paraId="580F7F16" w14:textId="3BFE6DE9" w:rsidR="004D13DC" w:rsidRPr="009257A2" w:rsidRDefault="761591A9" w:rsidP="7F20B561">
            <w:pPr>
              <w:pStyle w:val="paragraph"/>
              <w:numPr>
                <w:ilvl w:val="0"/>
                <w:numId w:val="11"/>
              </w:numPr>
              <w:spacing w:before="0" w:beforeAutospacing="0" w:after="0" w:afterAutospacing="0"/>
              <w:textAlignment w:val="baseline"/>
              <w:rPr>
                <w:rStyle w:val="normaltextrun"/>
                <w:rFonts w:ascii="Arial" w:eastAsia="Arial" w:hAnsi="Arial" w:cs="Arial"/>
                <w:sz w:val="22"/>
                <w:szCs w:val="22"/>
              </w:rPr>
            </w:pPr>
            <w:r w:rsidRPr="009257A2">
              <w:rPr>
                <w:rStyle w:val="normaltextrun"/>
                <w:rFonts w:ascii="Arial" w:hAnsi="Arial" w:cs="Arial"/>
                <w:sz w:val="22"/>
                <w:szCs w:val="22"/>
              </w:rPr>
              <w:t>be both IPv4 and IPv6 compatible</w:t>
            </w:r>
          </w:p>
          <w:p w14:paraId="790DCB6D" w14:textId="7CFE0F1E" w:rsidR="004D13DC" w:rsidRPr="00460443" w:rsidRDefault="7F7EA7A8" w:rsidP="7F20B561">
            <w:pPr>
              <w:pStyle w:val="paragraph"/>
              <w:numPr>
                <w:ilvl w:val="0"/>
                <w:numId w:val="11"/>
              </w:numPr>
              <w:spacing w:before="0" w:beforeAutospacing="0" w:after="0" w:afterAutospacing="0"/>
              <w:textAlignment w:val="baseline"/>
              <w:rPr>
                <w:rStyle w:val="normaltextrun"/>
                <w:rFonts w:ascii="Arial" w:eastAsia="Arial" w:hAnsi="Arial" w:cs="Arial"/>
                <w:sz w:val="22"/>
                <w:szCs w:val="22"/>
              </w:rPr>
            </w:pPr>
            <w:r w:rsidRPr="009257A2">
              <w:rPr>
                <w:rStyle w:val="normaltextrun"/>
                <w:rFonts w:ascii="Arial" w:hAnsi="Arial" w:cs="Arial"/>
                <w:sz w:val="22"/>
                <w:szCs w:val="22"/>
              </w:rPr>
              <w:t>be remotely configurable via Transmission Control Protocol (TCP)/Internet Provider (IP) i.e., Web Interface</w:t>
            </w:r>
            <w:r w:rsidRPr="7F20B561">
              <w:rPr>
                <w:rStyle w:val="normaltextrun"/>
                <w:rFonts w:ascii="Arial" w:hAnsi="Arial" w:cs="Arial"/>
                <w:sz w:val="22"/>
                <w:szCs w:val="22"/>
              </w:rPr>
              <w:t>, allowing full remote control and configuration, data retrieval, firmware update (these actions should be protected against unauthorised use through configurable security settings i.e., password protected)</w:t>
            </w:r>
          </w:p>
          <w:p w14:paraId="1FEE0648" w14:textId="21C39071" w:rsidR="004D13DC" w:rsidRPr="00460443" w:rsidRDefault="4148F301" w:rsidP="7F20B561">
            <w:pPr>
              <w:pStyle w:val="paragraph"/>
              <w:numPr>
                <w:ilvl w:val="0"/>
                <w:numId w:val="11"/>
              </w:numPr>
              <w:spacing w:before="0" w:beforeAutospacing="0" w:after="0" w:afterAutospacing="0"/>
              <w:textAlignment w:val="baseline"/>
              <w:rPr>
                <w:rStyle w:val="normaltextrun"/>
                <w:rFonts w:ascii="Arial" w:eastAsia="Arial" w:hAnsi="Arial" w:cs="Arial"/>
                <w:sz w:val="22"/>
                <w:szCs w:val="22"/>
              </w:rPr>
            </w:pPr>
            <w:r w:rsidRPr="7F20B561">
              <w:rPr>
                <w:rStyle w:val="normaltextrun"/>
                <w:rFonts w:ascii="Arial" w:hAnsi="Arial" w:cs="Arial"/>
                <w:sz w:val="22"/>
                <w:szCs w:val="22"/>
              </w:rPr>
              <w:t>i</w:t>
            </w:r>
            <w:r w:rsidR="7F7EA7A8" w:rsidRPr="7F20B561">
              <w:rPr>
                <w:rStyle w:val="normaltextrun"/>
                <w:rFonts w:ascii="Arial" w:hAnsi="Arial" w:cs="Arial"/>
                <w:sz w:val="22"/>
                <w:szCs w:val="22"/>
              </w:rPr>
              <w:t xml:space="preserve">n the event of a power failure, be capable of an auto start and return to the state it was in once power is resumed </w:t>
            </w:r>
          </w:p>
          <w:p w14:paraId="1510715D" w14:textId="7316603D" w:rsidR="004D13DC" w:rsidRPr="00460443" w:rsidRDefault="2012D413" w:rsidP="7F20B561">
            <w:pPr>
              <w:pStyle w:val="paragraph"/>
              <w:numPr>
                <w:ilvl w:val="0"/>
                <w:numId w:val="11"/>
              </w:numPr>
              <w:spacing w:before="0" w:beforeAutospacing="0" w:after="0" w:afterAutospacing="0"/>
              <w:textAlignment w:val="baseline"/>
              <w:rPr>
                <w:rStyle w:val="normaltextrun"/>
                <w:rFonts w:ascii="Arial" w:eastAsia="Arial" w:hAnsi="Arial" w:cs="Arial"/>
                <w:sz w:val="22"/>
                <w:szCs w:val="22"/>
              </w:rPr>
            </w:pPr>
            <w:r w:rsidRPr="7F20B561">
              <w:rPr>
                <w:rStyle w:val="normaltextrun"/>
                <w:rFonts w:ascii="Arial" w:hAnsi="Arial" w:cs="Arial"/>
                <w:sz w:val="22"/>
                <w:szCs w:val="22"/>
              </w:rPr>
              <w:t>b</w:t>
            </w:r>
            <w:r w:rsidR="0A430EF6" w:rsidRPr="7F20B561">
              <w:rPr>
                <w:rStyle w:val="normaltextrun"/>
                <w:rFonts w:ascii="Arial" w:hAnsi="Arial" w:cs="Arial"/>
                <w:sz w:val="22"/>
                <w:szCs w:val="22"/>
              </w:rPr>
              <w:t xml:space="preserve">e compatible with Ordnance Survey’s Network RTK software, specifically Trimble Pivot Platform (TPP) it must be in the TPP GNSS </w:t>
            </w:r>
            <w:r w:rsidR="67676793" w:rsidRPr="7F20B561">
              <w:rPr>
                <w:rStyle w:val="normaltextrun"/>
                <w:rFonts w:ascii="Arial" w:hAnsi="Arial" w:cs="Arial"/>
                <w:sz w:val="22"/>
                <w:szCs w:val="22"/>
              </w:rPr>
              <w:t>R</w:t>
            </w:r>
            <w:r w:rsidR="0A430EF6" w:rsidRPr="7F20B561">
              <w:rPr>
                <w:rStyle w:val="normaltextrun"/>
                <w:rFonts w:ascii="Arial" w:hAnsi="Arial" w:cs="Arial"/>
                <w:sz w:val="22"/>
                <w:szCs w:val="22"/>
              </w:rPr>
              <w:t>eceiver model list, which can be requested from Trimble Europe BV directly</w:t>
            </w:r>
            <w:r w:rsidR="3388EF46" w:rsidRPr="7F20B561">
              <w:rPr>
                <w:rStyle w:val="normaltextrun"/>
                <w:rFonts w:ascii="Arial" w:hAnsi="Arial" w:cs="Arial"/>
                <w:sz w:val="22"/>
                <w:szCs w:val="22"/>
              </w:rPr>
              <w:t>.</w:t>
            </w:r>
          </w:p>
          <w:p w14:paraId="3571A881" w14:textId="5B56EADA" w:rsidR="004D13DC" w:rsidRPr="003A66B6" w:rsidRDefault="004D13DC" w:rsidP="004D13DC">
            <w:pPr>
              <w:rPr>
                <w:rFonts w:cs="Arial"/>
                <w:sz w:val="22"/>
                <w:szCs w:val="22"/>
              </w:rPr>
            </w:pPr>
          </w:p>
        </w:tc>
        <w:tc>
          <w:tcPr>
            <w:tcW w:w="1383" w:type="dxa"/>
          </w:tcPr>
          <w:p w14:paraId="21382C77" w14:textId="2ABB8D52" w:rsidR="004D13DC" w:rsidRPr="003A66B6" w:rsidRDefault="00200A54" w:rsidP="00200A54">
            <w:pPr>
              <w:rPr>
                <w:rFonts w:cs="Arial"/>
                <w:sz w:val="22"/>
                <w:szCs w:val="22"/>
              </w:rPr>
            </w:pPr>
            <w:r>
              <w:rPr>
                <w:rFonts w:cs="Arial"/>
                <w:sz w:val="22"/>
                <w:szCs w:val="22"/>
              </w:rPr>
              <w:lastRenderedPageBreak/>
              <w:t>Pass / Fail</w:t>
            </w:r>
          </w:p>
        </w:tc>
      </w:tr>
      <w:tr w:rsidR="004D13DC" w:rsidRPr="00E71253" w14:paraId="0FBC286A" w14:textId="030E933F" w:rsidTr="7F20B561">
        <w:tc>
          <w:tcPr>
            <w:tcW w:w="1335" w:type="dxa"/>
          </w:tcPr>
          <w:p w14:paraId="0637578C" w14:textId="77777777" w:rsidR="004D13DC" w:rsidRPr="00134968" w:rsidRDefault="004D13DC" w:rsidP="004D13DC">
            <w:pPr>
              <w:jc w:val="center"/>
              <w:rPr>
                <w:rFonts w:cs="Arial"/>
                <w:b/>
                <w:sz w:val="22"/>
                <w:szCs w:val="22"/>
              </w:rPr>
            </w:pPr>
            <w:r w:rsidRPr="00134968">
              <w:rPr>
                <w:rFonts w:cs="Arial"/>
                <w:b/>
                <w:sz w:val="22"/>
                <w:szCs w:val="22"/>
              </w:rPr>
              <w:t>Response</w:t>
            </w:r>
          </w:p>
          <w:p w14:paraId="5043CB0F" w14:textId="77777777" w:rsidR="004D13DC" w:rsidRPr="003A66B6" w:rsidRDefault="004D13DC" w:rsidP="004D13DC">
            <w:pPr>
              <w:jc w:val="center"/>
              <w:rPr>
                <w:rFonts w:cs="Arial"/>
                <w:sz w:val="22"/>
                <w:szCs w:val="22"/>
              </w:rPr>
            </w:pPr>
          </w:p>
        </w:tc>
        <w:tc>
          <w:tcPr>
            <w:tcW w:w="9008" w:type="dxa"/>
            <w:gridSpan w:val="5"/>
          </w:tcPr>
          <w:p w14:paraId="3381BC4D" w14:textId="77777777" w:rsidR="004D13DC" w:rsidRPr="003A66B6" w:rsidRDefault="004D13DC" w:rsidP="004D13DC">
            <w:pPr>
              <w:rPr>
                <w:rFonts w:cs="Arial"/>
                <w:sz w:val="22"/>
                <w:szCs w:val="22"/>
              </w:rPr>
            </w:pPr>
            <w:r w:rsidRPr="003A66B6">
              <w:rPr>
                <w:rFonts w:cs="Arial"/>
                <w:sz w:val="22"/>
                <w:szCs w:val="22"/>
                <w:highlight w:val="yellow"/>
              </w:rPr>
              <w:fldChar w:fldCharType="begin">
                <w:ffData>
                  <w:name w:val="Text122"/>
                  <w:enabled/>
                  <w:calcOnExit w:val="0"/>
                  <w:textInput>
                    <w:default w:val="[Bidder to enter text here]"/>
                  </w:textInput>
                </w:ffData>
              </w:fldChar>
            </w:r>
            <w:r w:rsidRPr="003A66B6">
              <w:rPr>
                <w:rFonts w:cs="Arial"/>
                <w:sz w:val="22"/>
                <w:szCs w:val="22"/>
                <w:highlight w:val="yellow"/>
              </w:rPr>
              <w:instrText xml:space="preserve"> FORMTEXT </w:instrText>
            </w:r>
            <w:r w:rsidRPr="003A66B6">
              <w:rPr>
                <w:rFonts w:cs="Arial"/>
                <w:sz w:val="22"/>
                <w:szCs w:val="22"/>
                <w:highlight w:val="yellow"/>
              </w:rPr>
            </w:r>
            <w:r w:rsidRPr="003A66B6">
              <w:rPr>
                <w:rFonts w:cs="Arial"/>
                <w:sz w:val="22"/>
                <w:szCs w:val="22"/>
                <w:highlight w:val="yellow"/>
              </w:rPr>
              <w:fldChar w:fldCharType="separate"/>
            </w:r>
            <w:r w:rsidRPr="003A66B6">
              <w:rPr>
                <w:rFonts w:cs="Arial"/>
                <w:noProof/>
                <w:sz w:val="22"/>
                <w:szCs w:val="22"/>
                <w:highlight w:val="yellow"/>
              </w:rPr>
              <w:t>[Bidder to enter text here]</w:t>
            </w:r>
            <w:r w:rsidRPr="003A66B6">
              <w:rPr>
                <w:rFonts w:cs="Arial"/>
                <w:sz w:val="22"/>
                <w:szCs w:val="22"/>
                <w:highlight w:val="yellow"/>
              </w:rPr>
              <w:fldChar w:fldCharType="end"/>
            </w:r>
          </w:p>
          <w:p w14:paraId="7AE1B056" w14:textId="77777777" w:rsidR="004D13DC" w:rsidRDefault="004D13DC" w:rsidP="004D13DC">
            <w:pPr>
              <w:rPr>
                <w:rFonts w:cs="Arial"/>
                <w:sz w:val="22"/>
                <w:szCs w:val="22"/>
              </w:rPr>
            </w:pPr>
          </w:p>
          <w:p w14:paraId="61338C56" w14:textId="74945DDC" w:rsidR="004D13DC" w:rsidRPr="003A66B6" w:rsidRDefault="004D13DC" w:rsidP="004D13DC">
            <w:pPr>
              <w:rPr>
                <w:rFonts w:cs="Arial"/>
                <w:sz w:val="22"/>
                <w:szCs w:val="22"/>
              </w:rPr>
            </w:pPr>
          </w:p>
        </w:tc>
      </w:tr>
      <w:tr w:rsidR="004D13DC" w:rsidRPr="00E71253" w14:paraId="100CF375" w14:textId="119B9EC8" w:rsidTr="7F20B561">
        <w:trPr>
          <w:trHeight w:val="437"/>
        </w:trPr>
        <w:tc>
          <w:tcPr>
            <w:tcW w:w="1335" w:type="dxa"/>
          </w:tcPr>
          <w:p w14:paraId="52860A0C" w14:textId="77777777" w:rsidR="004D13DC" w:rsidRPr="003A66B6" w:rsidRDefault="004D13DC" w:rsidP="004D13DC">
            <w:pPr>
              <w:jc w:val="center"/>
              <w:rPr>
                <w:rFonts w:cs="Arial"/>
                <w:sz w:val="22"/>
                <w:szCs w:val="22"/>
              </w:rPr>
            </w:pPr>
            <w:r w:rsidRPr="003A66B6">
              <w:rPr>
                <w:rFonts w:cs="Arial"/>
                <w:sz w:val="22"/>
                <w:szCs w:val="22"/>
              </w:rPr>
              <w:t>1.3</w:t>
            </w:r>
          </w:p>
        </w:tc>
        <w:tc>
          <w:tcPr>
            <w:tcW w:w="1395" w:type="dxa"/>
            <w:gridSpan w:val="2"/>
          </w:tcPr>
          <w:p w14:paraId="7CC2F6F9" w14:textId="75CF3995" w:rsidR="004D13DC" w:rsidRPr="003A66B6" w:rsidRDefault="004D13DC" w:rsidP="004D13DC">
            <w:pPr>
              <w:jc w:val="center"/>
              <w:rPr>
                <w:rFonts w:cs="Arial"/>
                <w:sz w:val="22"/>
                <w:szCs w:val="22"/>
              </w:rPr>
            </w:pPr>
            <w:r>
              <w:rPr>
                <w:rFonts w:cs="Arial"/>
                <w:sz w:val="22"/>
                <w:szCs w:val="22"/>
              </w:rPr>
              <w:t>Mandatory</w:t>
            </w:r>
          </w:p>
        </w:tc>
        <w:tc>
          <w:tcPr>
            <w:tcW w:w="6230" w:type="dxa"/>
            <w:gridSpan w:val="2"/>
          </w:tcPr>
          <w:p w14:paraId="3F768B64" w14:textId="77777777" w:rsidR="004D13DC" w:rsidRPr="00B174FD" w:rsidRDefault="004D13DC" w:rsidP="004D13DC">
            <w:pPr>
              <w:pStyle w:val="paragraph"/>
              <w:spacing w:before="0" w:beforeAutospacing="0" w:after="0" w:afterAutospacing="0"/>
              <w:textAlignment w:val="baseline"/>
              <w:rPr>
                <w:rFonts w:ascii="Arial" w:hAnsi="Arial" w:cs="Arial"/>
                <w:b/>
                <w:sz w:val="22"/>
                <w:szCs w:val="22"/>
                <w:lang w:eastAsia="zh-CN"/>
              </w:rPr>
            </w:pPr>
            <w:r w:rsidRPr="00B174FD">
              <w:rPr>
                <w:rFonts w:ascii="Arial" w:hAnsi="Arial" w:cs="Arial"/>
                <w:b/>
                <w:sz w:val="22"/>
                <w:szCs w:val="22"/>
                <w:lang w:eastAsia="zh-CN"/>
              </w:rPr>
              <w:t>Measurements</w:t>
            </w:r>
          </w:p>
          <w:p w14:paraId="41CE4DD3" w14:textId="6A85D483" w:rsidR="004D13DC" w:rsidRPr="002A53BA" w:rsidRDefault="0A430EF6" w:rsidP="752E9C74">
            <w:pPr>
              <w:pStyle w:val="paragraph"/>
              <w:spacing w:before="0" w:beforeAutospacing="0" w:after="0" w:afterAutospacing="0"/>
              <w:textAlignment w:val="baseline"/>
              <w:rPr>
                <w:rStyle w:val="normaltextrun"/>
                <w:rFonts w:ascii="Arial" w:hAnsi="Arial" w:cs="Arial"/>
                <w:sz w:val="22"/>
                <w:szCs w:val="22"/>
              </w:rPr>
            </w:pPr>
            <w:r w:rsidRPr="7F20B561">
              <w:rPr>
                <w:rStyle w:val="normaltextrun"/>
                <w:rFonts w:ascii="Arial" w:hAnsi="Arial" w:cs="Arial"/>
                <w:sz w:val="22"/>
                <w:szCs w:val="22"/>
              </w:rPr>
              <w:t xml:space="preserve">The GNSS </w:t>
            </w:r>
            <w:r w:rsidR="5FF78876" w:rsidRPr="7F20B561">
              <w:rPr>
                <w:rStyle w:val="normaltextrun"/>
                <w:rFonts w:ascii="Arial" w:hAnsi="Arial" w:cs="Arial"/>
                <w:sz w:val="22"/>
                <w:szCs w:val="22"/>
              </w:rPr>
              <w:t>devices</w:t>
            </w:r>
            <w:r w:rsidRPr="7F20B561">
              <w:rPr>
                <w:rStyle w:val="normaltextrun"/>
                <w:rFonts w:ascii="Arial" w:hAnsi="Arial" w:cs="Arial"/>
                <w:sz w:val="22"/>
                <w:szCs w:val="22"/>
              </w:rPr>
              <w:t xml:space="preserve"> </w:t>
            </w:r>
            <w:r w:rsidR="7093E41B" w:rsidRPr="7F20B561">
              <w:rPr>
                <w:rStyle w:val="normaltextrun"/>
                <w:rFonts w:ascii="Arial" w:hAnsi="Arial" w:cs="Arial"/>
                <w:sz w:val="22"/>
                <w:szCs w:val="22"/>
              </w:rPr>
              <w:t>shall</w:t>
            </w:r>
            <w:r w:rsidRPr="7F20B561">
              <w:rPr>
                <w:rStyle w:val="normaltextrun"/>
                <w:rFonts w:ascii="Arial" w:hAnsi="Arial" w:cs="Arial"/>
                <w:sz w:val="22"/>
                <w:szCs w:val="22"/>
              </w:rPr>
              <w:t xml:space="preserve"> be capable of</w:t>
            </w:r>
            <w:r w:rsidR="51E41431" w:rsidRPr="7F20B561">
              <w:rPr>
                <w:rStyle w:val="normaltextrun"/>
                <w:rFonts w:ascii="Arial" w:hAnsi="Arial" w:cs="Arial"/>
                <w:sz w:val="22"/>
                <w:szCs w:val="22"/>
              </w:rPr>
              <w:t>,</w:t>
            </w:r>
          </w:p>
          <w:p w14:paraId="228C70F8" w14:textId="08674699" w:rsidR="004D13DC" w:rsidRPr="002A53BA" w:rsidRDefault="51E41431" w:rsidP="7F20B561">
            <w:pPr>
              <w:pStyle w:val="paragraph"/>
              <w:numPr>
                <w:ilvl w:val="0"/>
                <w:numId w:val="1"/>
              </w:numPr>
              <w:spacing w:before="0" w:beforeAutospacing="0" w:after="0" w:afterAutospacing="0"/>
              <w:textAlignment w:val="baseline"/>
              <w:rPr>
                <w:rFonts w:ascii="Arial" w:eastAsia="Arial" w:hAnsi="Arial" w:cs="Arial"/>
                <w:sz w:val="22"/>
                <w:szCs w:val="22"/>
              </w:rPr>
            </w:pPr>
            <w:r w:rsidRPr="7F20B561">
              <w:rPr>
                <w:rStyle w:val="normaltextrun"/>
                <w:rFonts w:ascii="Arial" w:hAnsi="Arial" w:cs="Arial"/>
                <w:sz w:val="22"/>
                <w:szCs w:val="22"/>
              </w:rPr>
              <w:t>f</w:t>
            </w:r>
            <w:r w:rsidR="0A430EF6" w:rsidRPr="7F20B561">
              <w:rPr>
                <w:rStyle w:val="normaltextrun"/>
                <w:rFonts w:ascii="Arial" w:hAnsi="Arial" w:cs="Arial"/>
                <w:sz w:val="22"/>
                <w:szCs w:val="22"/>
              </w:rPr>
              <w:t xml:space="preserve">ully independent code and phase measurements of all </w:t>
            </w:r>
            <w:r w:rsidR="4F7CE803" w:rsidRPr="7F20B561">
              <w:rPr>
                <w:rStyle w:val="normaltextrun"/>
                <w:rFonts w:ascii="Arial" w:hAnsi="Arial" w:cs="Arial"/>
                <w:sz w:val="22"/>
                <w:szCs w:val="22"/>
              </w:rPr>
              <w:t xml:space="preserve">available </w:t>
            </w:r>
            <w:r w:rsidR="0A430EF6" w:rsidRPr="7F20B561">
              <w:rPr>
                <w:rStyle w:val="normaltextrun"/>
                <w:rFonts w:ascii="Arial" w:hAnsi="Arial" w:cs="Arial"/>
                <w:sz w:val="22"/>
                <w:szCs w:val="22"/>
              </w:rPr>
              <w:t>frequencies.</w:t>
            </w:r>
          </w:p>
          <w:p w14:paraId="061D7D8F" w14:textId="36E049F0" w:rsidR="004D13DC" w:rsidRPr="002A53BA" w:rsidRDefault="0A430EF6" w:rsidP="7F20B561">
            <w:pPr>
              <w:pStyle w:val="paragraph"/>
              <w:numPr>
                <w:ilvl w:val="0"/>
                <w:numId w:val="1"/>
              </w:numPr>
              <w:spacing w:before="0" w:beforeAutospacing="0" w:after="0" w:afterAutospacing="0"/>
              <w:textAlignment w:val="baseline"/>
              <w:rPr>
                <w:rFonts w:ascii="Arial" w:eastAsia="Arial" w:hAnsi="Arial" w:cs="Arial"/>
                <w:sz w:val="22"/>
                <w:szCs w:val="22"/>
              </w:rPr>
            </w:pPr>
            <w:r w:rsidRPr="7F20B561">
              <w:rPr>
                <w:rStyle w:val="normaltextrun"/>
                <w:rFonts w:ascii="Arial" w:hAnsi="Arial" w:cs="Arial"/>
                <w:sz w:val="22"/>
                <w:szCs w:val="22"/>
              </w:rPr>
              <w:t xml:space="preserve">GPS: carrier phase full wavelength, </w:t>
            </w:r>
          </w:p>
          <w:p w14:paraId="00D6A15B" w14:textId="4A69F0EF" w:rsidR="004D13DC" w:rsidRPr="002A53BA" w:rsidRDefault="0A430EF6" w:rsidP="7F20B561">
            <w:pPr>
              <w:pStyle w:val="paragraph"/>
              <w:spacing w:before="0" w:beforeAutospacing="0" w:after="0" w:afterAutospacing="0"/>
              <w:ind w:left="720"/>
              <w:textAlignment w:val="baseline"/>
              <w:rPr>
                <w:rFonts w:ascii="Arial" w:hAnsi="Arial" w:cs="Arial"/>
                <w:sz w:val="22"/>
                <w:szCs w:val="22"/>
              </w:rPr>
            </w:pPr>
            <w:r w:rsidRPr="7F20B561">
              <w:rPr>
                <w:rStyle w:val="normaltextrun"/>
                <w:rFonts w:ascii="Arial" w:hAnsi="Arial" w:cs="Arial"/>
                <w:sz w:val="22"/>
                <w:szCs w:val="22"/>
              </w:rPr>
              <w:t>Code (C/A, P, C Code).</w:t>
            </w:r>
          </w:p>
          <w:p w14:paraId="7245C0D7" w14:textId="4B28C449" w:rsidR="004D13DC" w:rsidRPr="002A53BA" w:rsidRDefault="0A430EF6" w:rsidP="7F20B561">
            <w:pPr>
              <w:pStyle w:val="paragraph"/>
              <w:numPr>
                <w:ilvl w:val="0"/>
                <w:numId w:val="1"/>
              </w:numPr>
              <w:spacing w:before="0" w:beforeAutospacing="0" w:after="0" w:afterAutospacing="0"/>
              <w:textAlignment w:val="baseline"/>
              <w:rPr>
                <w:rFonts w:ascii="Arial" w:eastAsia="Arial" w:hAnsi="Arial" w:cs="Arial"/>
                <w:sz w:val="22"/>
                <w:szCs w:val="22"/>
              </w:rPr>
            </w:pPr>
            <w:r w:rsidRPr="7F20B561">
              <w:rPr>
                <w:rStyle w:val="normaltextrun"/>
                <w:rFonts w:ascii="Arial" w:hAnsi="Arial" w:cs="Arial"/>
                <w:sz w:val="22"/>
                <w:szCs w:val="22"/>
              </w:rPr>
              <w:t>GLONASS: carrier phase full</w:t>
            </w:r>
            <w:r w:rsidR="4180C434" w:rsidRPr="7F20B561">
              <w:rPr>
                <w:rStyle w:val="normaltextrun"/>
                <w:rFonts w:ascii="Arial" w:hAnsi="Arial" w:cs="Arial"/>
                <w:sz w:val="22"/>
                <w:szCs w:val="22"/>
              </w:rPr>
              <w:t xml:space="preserve"> </w:t>
            </w:r>
            <w:r w:rsidRPr="7F20B561">
              <w:rPr>
                <w:rStyle w:val="normaltextrun"/>
                <w:rFonts w:ascii="Arial" w:hAnsi="Arial" w:cs="Arial"/>
                <w:sz w:val="22"/>
                <w:szCs w:val="22"/>
              </w:rPr>
              <w:t xml:space="preserve">wavelength, </w:t>
            </w:r>
          </w:p>
          <w:p w14:paraId="44F8C992" w14:textId="1D33E84C" w:rsidR="004D13DC" w:rsidRPr="002A53BA" w:rsidRDefault="0A430EF6" w:rsidP="7F20B561">
            <w:pPr>
              <w:pStyle w:val="paragraph"/>
              <w:spacing w:before="0" w:beforeAutospacing="0" w:after="0" w:afterAutospacing="0"/>
              <w:ind w:left="720"/>
              <w:textAlignment w:val="baseline"/>
              <w:rPr>
                <w:rFonts w:ascii="Arial" w:hAnsi="Arial" w:cs="Arial"/>
                <w:sz w:val="22"/>
                <w:szCs w:val="22"/>
              </w:rPr>
            </w:pPr>
            <w:r w:rsidRPr="7F20B561">
              <w:rPr>
                <w:rStyle w:val="normaltextrun"/>
                <w:rFonts w:ascii="Arial" w:hAnsi="Arial" w:cs="Arial"/>
                <w:sz w:val="22"/>
                <w:szCs w:val="22"/>
              </w:rPr>
              <w:t>Code (C/A, P narrow Code).</w:t>
            </w:r>
          </w:p>
          <w:p w14:paraId="177C6BCF" w14:textId="77777777" w:rsidR="00D20A17" w:rsidRDefault="0A430EF6" w:rsidP="7F20B561">
            <w:pPr>
              <w:pStyle w:val="paragraph"/>
              <w:numPr>
                <w:ilvl w:val="0"/>
                <w:numId w:val="1"/>
              </w:numPr>
              <w:spacing w:before="0" w:beforeAutospacing="0" w:after="0" w:afterAutospacing="0"/>
              <w:textAlignment w:val="baseline"/>
              <w:rPr>
                <w:rStyle w:val="normaltextrun"/>
                <w:rFonts w:ascii="Arial" w:eastAsia="Arial" w:hAnsi="Arial" w:cs="Arial"/>
                <w:sz w:val="22"/>
                <w:szCs w:val="22"/>
              </w:rPr>
            </w:pPr>
            <w:r w:rsidRPr="7F20B561">
              <w:rPr>
                <w:rStyle w:val="normaltextrun"/>
                <w:rFonts w:ascii="Arial" w:hAnsi="Arial" w:cs="Arial"/>
                <w:sz w:val="22"/>
                <w:szCs w:val="22"/>
              </w:rPr>
              <w:t>Galileo: carrier phase full wavelength, Code.</w:t>
            </w:r>
          </w:p>
          <w:p w14:paraId="49F34FF8" w14:textId="0B6CD559" w:rsidR="004D13DC" w:rsidRPr="004D13DC" w:rsidRDefault="66FA4F7E" w:rsidP="7F20B561">
            <w:pPr>
              <w:pStyle w:val="paragraph"/>
              <w:numPr>
                <w:ilvl w:val="0"/>
                <w:numId w:val="1"/>
              </w:numPr>
              <w:spacing w:before="0" w:beforeAutospacing="0" w:after="0" w:afterAutospacing="0"/>
              <w:textAlignment w:val="baseline"/>
              <w:rPr>
                <w:rFonts w:ascii="Arial" w:eastAsia="Arial" w:hAnsi="Arial" w:cs="Arial"/>
                <w:sz w:val="22"/>
                <w:szCs w:val="22"/>
              </w:rPr>
            </w:pPr>
            <w:r w:rsidRPr="7F20B561">
              <w:rPr>
                <w:rFonts w:ascii="Arial" w:hAnsi="Arial" w:cs="Arial"/>
                <w:sz w:val="22"/>
                <w:szCs w:val="22"/>
              </w:rPr>
              <w:t>Beidou: B1, B2, B3</w:t>
            </w:r>
          </w:p>
          <w:p w14:paraId="4B4233E5" w14:textId="7F84F99F" w:rsidR="004D13DC" w:rsidRPr="00393956" w:rsidRDefault="004D13DC" w:rsidP="004D13DC">
            <w:pPr>
              <w:rPr>
                <w:rFonts w:cs="Arial"/>
                <w:sz w:val="22"/>
                <w:szCs w:val="22"/>
              </w:rPr>
            </w:pPr>
          </w:p>
        </w:tc>
        <w:tc>
          <w:tcPr>
            <w:tcW w:w="1383" w:type="dxa"/>
          </w:tcPr>
          <w:p w14:paraId="1A27197A" w14:textId="712AAE26" w:rsidR="004D13DC" w:rsidRPr="003A66B6" w:rsidRDefault="004D13DC" w:rsidP="004D13DC">
            <w:pPr>
              <w:jc w:val="center"/>
              <w:rPr>
                <w:rFonts w:cs="Arial"/>
                <w:sz w:val="22"/>
                <w:szCs w:val="22"/>
              </w:rPr>
            </w:pPr>
            <w:r>
              <w:rPr>
                <w:rFonts w:cs="Arial"/>
                <w:sz w:val="22"/>
                <w:szCs w:val="22"/>
              </w:rPr>
              <w:t>Pass / Fail</w:t>
            </w:r>
          </w:p>
        </w:tc>
      </w:tr>
      <w:tr w:rsidR="004D13DC" w:rsidRPr="00E71253" w14:paraId="6E1A6113" w14:textId="69092759" w:rsidTr="7F20B561">
        <w:tc>
          <w:tcPr>
            <w:tcW w:w="1335" w:type="dxa"/>
          </w:tcPr>
          <w:p w14:paraId="4D43246D" w14:textId="77777777" w:rsidR="004D13DC" w:rsidRPr="00134968" w:rsidRDefault="004D13DC" w:rsidP="004D13DC">
            <w:pPr>
              <w:jc w:val="center"/>
              <w:rPr>
                <w:rFonts w:cs="Arial"/>
                <w:b/>
                <w:sz w:val="22"/>
                <w:szCs w:val="22"/>
              </w:rPr>
            </w:pPr>
            <w:r w:rsidRPr="00134968">
              <w:rPr>
                <w:rFonts w:cs="Arial"/>
                <w:b/>
                <w:sz w:val="22"/>
                <w:szCs w:val="22"/>
              </w:rPr>
              <w:t>Response</w:t>
            </w:r>
          </w:p>
          <w:p w14:paraId="6537F28F" w14:textId="77777777" w:rsidR="004D13DC" w:rsidRPr="003A66B6" w:rsidRDefault="004D13DC" w:rsidP="004D13DC">
            <w:pPr>
              <w:jc w:val="center"/>
              <w:rPr>
                <w:rFonts w:cs="Arial"/>
                <w:sz w:val="22"/>
                <w:szCs w:val="22"/>
              </w:rPr>
            </w:pPr>
          </w:p>
        </w:tc>
        <w:tc>
          <w:tcPr>
            <w:tcW w:w="9008" w:type="dxa"/>
            <w:gridSpan w:val="5"/>
          </w:tcPr>
          <w:p w14:paraId="5DF80F7B" w14:textId="77777777" w:rsidR="004D13DC" w:rsidRPr="003A66B6" w:rsidRDefault="004D13DC" w:rsidP="004D13DC">
            <w:pPr>
              <w:rPr>
                <w:rFonts w:cs="Arial"/>
                <w:sz w:val="22"/>
                <w:szCs w:val="22"/>
              </w:rPr>
            </w:pPr>
            <w:r w:rsidRPr="003A66B6">
              <w:rPr>
                <w:rFonts w:cs="Arial"/>
                <w:sz w:val="22"/>
                <w:szCs w:val="22"/>
                <w:highlight w:val="yellow"/>
              </w:rPr>
              <w:fldChar w:fldCharType="begin">
                <w:ffData>
                  <w:name w:val="Text122"/>
                  <w:enabled/>
                  <w:calcOnExit w:val="0"/>
                  <w:textInput>
                    <w:default w:val="[Bidder to enter text here]"/>
                  </w:textInput>
                </w:ffData>
              </w:fldChar>
            </w:r>
            <w:r w:rsidRPr="003A66B6">
              <w:rPr>
                <w:rFonts w:cs="Arial"/>
                <w:sz w:val="22"/>
                <w:szCs w:val="22"/>
                <w:highlight w:val="yellow"/>
              </w:rPr>
              <w:instrText xml:space="preserve"> FORMTEXT </w:instrText>
            </w:r>
            <w:r w:rsidRPr="003A66B6">
              <w:rPr>
                <w:rFonts w:cs="Arial"/>
                <w:sz w:val="22"/>
                <w:szCs w:val="22"/>
                <w:highlight w:val="yellow"/>
              </w:rPr>
            </w:r>
            <w:r w:rsidRPr="003A66B6">
              <w:rPr>
                <w:rFonts w:cs="Arial"/>
                <w:sz w:val="22"/>
                <w:szCs w:val="22"/>
                <w:highlight w:val="yellow"/>
              </w:rPr>
              <w:fldChar w:fldCharType="separate"/>
            </w:r>
            <w:r w:rsidRPr="003A66B6">
              <w:rPr>
                <w:rFonts w:cs="Arial"/>
                <w:noProof/>
                <w:sz w:val="22"/>
                <w:szCs w:val="22"/>
                <w:highlight w:val="yellow"/>
              </w:rPr>
              <w:t>[Bidder to enter text here]</w:t>
            </w:r>
            <w:r w:rsidRPr="003A66B6">
              <w:rPr>
                <w:rFonts w:cs="Arial"/>
                <w:sz w:val="22"/>
                <w:szCs w:val="22"/>
                <w:highlight w:val="yellow"/>
              </w:rPr>
              <w:fldChar w:fldCharType="end"/>
            </w:r>
          </w:p>
          <w:p w14:paraId="1333CF08" w14:textId="77777777" w:rsidR="004D13DC" w:rsidRDefault="004D13DC" w:rsidP="004D13DC">
            <w:pPr>
              <w:rPr>
                <w:rFonts w:cs="Arial"/>
                <w:sz w:val="22"/>
                <w:szCs w:val="22"/>
              </w:rPr>
            </w:pPr>
          </w:p>
          <w:p w14:paraId="1F376CDB" w14:textId="79E2F73D" w:rsidR="004D13DC" w:rsidRPr="003A66B6" w:rsidRDefault="004D13DC" w:rsidP="004D13DC">
            <w:pPr>
              <w:rPr>
                <w:rFonts w:cs="Arial"/>
                <w:sz w:val="22"/>
                <w:szCs w:val="22"/>
              </w:rPr>
            </w:pPr>
          </w:p>
        </w:tc>
      </w:tr>
      <w:tr w:rsidR="004D13DC" w:rsidRPr="00E71253" w14:paraId="45D66447" w14:textId="2C57DA23" w:rsidTr="7F20B561">
        <w:trPr>
          <w:trHeight w:val="437"/>
        </w:trPr>
        <w:tc>
          <w:tcPr>
            <w:tcW w:w="1335" w:type="dxa"/>
          </w:tcPr>
          <w:p w14:paraId="63508DCD" w14:textId="77777777" w:rsidR="004D13DC" w:rsidRPr="003A66B6" w:rsidRDefault="004D13DC" w:rsidP="004D13DC">
            <w:pPr>
              <w:jc w:val="center"/>
              <w:rPr>
                <w:rFonts w:cs="Arial"/>
                <w:sz w:val="22"/>
                <w:szCs w:val="22"/>
              </w:rPr>
            </w:pPr>
            <w:r w:rsidRPr="003A66B6">
              <w:rPr>
                <w:rFonts w:cs="Arial"/>
                <w:sz w:val="22"/>
                <w:szCs w:val="22"/>
              </w:rPr>
              <w:t>1.4</w:t>
            </w:r>
          </w:p>
        </w:tc>
        <w:tc>
          <w:tcPr>
            <w:tcW w:w="1395" w:type="dxa"/>
            <w:gridSpan w:val="2"/>
          </w:tcPr>
          <w:p w14:paraId="1827CF7F" w14:textId="6625E1E6" w:rsidR="004D13DC" w:rsidRPr="003A66B6" w:rsidRDefault="004D13DC" w:rsidP="004D13DC">
            <w:pPr>
              <w:jc w:val="center"/>
              <w:rPr>
                <w:rFonts w:cs="Arial"/>
                <w:sz w:val="22"/>
                <w:szCs w:val="22"/>
              </w:rPr>
            </w:pPr>
            <w:r>
              <w:rPr>
                <w:rFonts w:cs="Arial"/>
                <w:sz w:val="22"/>
                <w:szCs w:val="22"/>
              </w:rPr>
              <w:t>Mandatory</w:t>
            </w:r>
          </w:p>
        </w:tc>
        <w:tc>
          <w:tcPr>
            <w:tcW w:w="6230" w:type="dxa"/>
            <w:gridSpan w:val="2"/>
          </w:tcPr>
          <w:p w14:paraId="7B795AD5" w14:textId="31538334" w:rsidR="00CA595B" w:rsidRPr="00CA595B" w:rsidRDefault="4AACDE62" w:rsidP="7F20B561">
            <w:pPr>
              <w:pStyle w:val="paragraph"/>
              <w:spacing w:before="0" w:beforeAutospacing="0" w:after="0" w:afterAutospacing="0"/>
              <w:textAlignment w:val="baseline"/>
              <w:rPr>
                <w:rFonts w:ascii="Arial" w:hAnsi="Arial" w:cs="Arial"/>
                <w:b/>
                <w:bCs/>
                <w:sz w:val="22"/>
                <w:szCs w:val="22"/>
                <w:lang w:eastAsia="zh-CN"/>
              </w:rPr>
            </w:pPr>
            <w:r w:rsidRPr="7F20B561">
              <w:rPr>
                <w:rFonts w:ascii="Arial" w:hAnsi="Arial" w:cs="Arial"/>
                <w:b/>
                <w:bCs/>
                <w:sz w:val="22"/>
                <w:szCs w:val="22"/>
                <w:lang w:eastAsia="zh-CN"/>
              </w:rPr>
              <w:t>Antenna Design</w:t>
            </w:r>
          </w:p>
          <w:p w14:paraId="68B89A20" w14:textId="57A0AFA4" w:rsidR="00861689" w:rsidRDefault="02855AC8" w:rsidP="7F20B561">
            <w:pPr>
              <w:pStyle w:val="paragraph"/>
              <w:spacing w:before="0" w:beforeAutospacing="0" w:after="0" w:afterAutospacing="0"/>
              <w:textAlignment w:val="baseline"/>
              <w:rPr>
                <w:rFonts w:ascii="Segoe UI" w:hAnsi="Segoe UI" w:cs="Segoe UI"/>
                <w:sz w:val="18"/>
                <w:szCs w:val="18"/>
              </w:rPr>
            </w:pPr>
            <w:r w:rsidRPr="7F20B561">
              <w:rPr>
                <w:rStyle w:val="normaltextrun"/>
                <w:rFonts w:ascii="Arial" w:hAnsi="Arial" w:cs="Arial"/>
                <w:sz w:val="22"/>
                <w:szCs w:val="22"/>
              </w:rPr>
              <w:t xml:space="preserve">The </w:t>
            </w:r>
            <w:r w:rsidR="733BE09E" w:rsidRPr="7F20B561">
              <w:rPr>
                <w:rStyle w:val="normaltextrun"/>
                <w:rFonts w:ascii="Arial" w:hAnsi="Arial" w:cs="Arial"/>
                <w:sz w:val="22"/>
                <w:szCs w:val="22"/>
              </w:rPr>
              <w:t>Antenna</w:t>
            </w:r>
            <w:r w:rsidRPr="7F20B561">
              <w:rPr>
                <w:rStyle w:val="normaltextrun"/>
                <w:rFonts w:ascii="Arial" w:hAnsi="Arial" w:cs="Arial"/>
                <w:sz w:val="22"/>
                <w:szCs w:val="22"/>
              </w:rPr>
              <w:t xml:space="preserve"> </w:t>
            </w:r>
            <w:r w:rsidR="0EE5FA0D" w:rsidRPr="7F20B561">
              <w:rPr>
                <w:rStyle w:val="normaltextrun"/>
                <w:rFonts w:ascii="Arial" w:hAnsi="Arial" w:cs="Arial"/>
                <w:sz w:val="22"/>
                <w:szCs w:val="22"/>
              </w:rPr>
              <w:t>shall</w:t>
            </w:r>
            <w:r w:rsidR="06273088" w:rsidRPr="7F20B561">
              <w:rPr>
                <w:rStyle w:val="normaltextrun"/>
                <w:rFonts w:ascii="Arial" w:hAnsi="Arial" w:cs="Arial"/>
                <w:sz w:val="22"/>
                <w:szCs w:val="22"/>
              </w:rPr>
              <w:t>,</w:t>
            </w:r>
            <w:r w:rsidRPr="7F20B561">
              <w:rPr>
                <w:rStyle w:val="eop"/>
                <w:rFonts w:ascii="Arial" w:hAnsi="Arial" w:cs="Arial"/>
                <w:sz w:val="22"/>
                <w:szCs w:val="22"/>
              </w:rPr>
              <w:t> </w:t>
            </w:r>
          </w:p>
          <w:p w14:paraId="0CFD9DE9" w14:textId="07850CD4" w:rsidR="00861689" w:rsidRPr="00FB79E3" w:rsidRDefault="02855AC8" w:rsidP="7F20B561">
            <w:pPr>
              <w:pStyle w:val="paragraph"/>
              <w:numPr>
                <w:ilvl w:val="0"/>
                <w:numId w:val="28"/>
              </w:numPr>
              <w:spacing w:before="0" w:beforeAutospacing="0" w:after="0" w:afterAutospacing="0"/>
              <w:textAlignment w:val="baseline"/>
              <w:rPr>
                <w:rStyle w:val="normaltextrun"/>
                <w:rFonts w:ascii="Arial" w:hAnsi="Arial" w:cs="Arial"/>
                <w:sz w:val="22"/>
                <w:szCs w:val="22"/>
              </w:rPr>
            </w:pPr>
            <w:r w:rsidRPr="7F20B561">
              <w:rPr>
                <w:rStyle w:val="normaltextrun"/>
                <w:rFonts w:ascii="Arial" w:hAnsi="Arial" w:cs="Arial"/>
                <w:sz w:val="22"/>
                <w:szCs w:val="22"/>
              </w:rPr>
              <w:t xml:space="preserve">be </w:t>
            </w:r>
            <w:r w:rsidR="6891A85E" w:rsidRPr="7F20B561">
              <w:rPr>
                <w:rStyle w:val="normaltextrun"/>
                <w:rFonts w:ascii="Arial" w:hAnsi="Arial" w:cs="Arial"/>
                <w:sz w:val="22"/>
                <w:szCs w:val="22"/>
              </w:rPr>
              <w:t xml:space="preserve">a </w:t>
            </w:r>
            <w:r w:rsidRPr="7F20B561">
              <w:rPr>
                <w:rStyle w:val="normaltextrun"/>
                <w:rFonts w:ascii="Arial" w:hAnsi="Arial" w:cs="Arial"/>
                <w:sz w:val="22"/>
                <w:szCs w:val="22"/>
              </w:rPr>
              <w:t>Commercial Off-The-Shelf (COTS</w:t>
            </w:r>
            <w:r w:rsidR="43BC0D77" w:rsidRPr="7F20B561">
              <w:rPr>
                <w:rStyle w:val="normaltextrun"/>
                <w:rFonts w:ascii="Arial" w:hAnsi="Arial" w:cs="Arial"/>
                <w:sz w:val="22"/>
                <w:szCs w:val="22"/>
              </w:rPr>
              <w:t>)</w:t>
            </w:r>
            <w:r w:rsidR="722791EA" w:rsidRPr="7F20B561">
              <w:rPr>
                <w:rStyle w:val="normaltextrun"/>
                <w:rFonts w:ascii="Arial" w:hAnsi="Arial" w:cs="Arial"/>
                <w:sz w:val="22"/>
                <w:szCs w:val="22"/>
              </w:rPr>
              <w:t xml:space="preserve"> device</w:t>
            </w:r>
          </w:p>
          <w:p w14:paraId="789FB6C7" w14:textId="0981DC8F" w:rsidR="00861689" w:rsidRPr="00FB79E3" w:rsidRDefault="02855AC8" w:rsidP="752E9C74">
            <w:pPr>
              <w:pStyle w:val="paragraph"/>
              <w:numPr>
                <w:ilvl w:val="0"/>
                <w:numId w:val="28"/>
              </w:numPr>
              <w:spacing w:before="0" w:beforeAutospacing="0" w:after="0" w:afterAutospacing="0"/>
              <w:textAlignment w:val="baseline"/>
              <w:rPr>
                <w:rFonts w:ascii="Arial" w:hAnsi="Arial" w:cs="Arial"/>
                <w:sz w:val="22"/>
                <w:szCs w:val="22"/>
              </w:rPr>
            </w:pPr>
            <w:r w:rsidRPr="7F20B561">
              <w:rPr>
                <w:rStyle w:val="normaltextrun"/>
                <w:rFonts w:ascii="Arial" w:hAnsi="Arial" w:cs="Arial"/>
                <w:sz w:val="22"/>
                <w:szCs w:val="22"/>
              </w:rPr>
              <w:t>be of choke ring type design</w:t>
            </w:r>
          </w:p>
          <w:p w14:paraId="7D1CB8B8" w14:textId="6ECF359D" w:rsidR="00281165" w:rsidRPr="00FB79E3" w:rsidRDefault="02855AC8" w:rsidP="7F20B561">
            <w:pPr>
              <w:pStyle w:val="paragraph"/>
              <w:numPr>
                <w:ilvl w:val="0"/>
                <w:numId w:val="28"/>
              </w:numPr>
              <w:spacing w:before="0" w:beforeAutospacing="0" w:after="0" w:afterAutospacing="0"/>
              <w:textAlignment w:val="baseline"/>
              <w:rPr>
                <w:rStyle w:val="normaltextrun"/>
                <w:rFonts w:ascii="Arial" w:eastAsia="Arial" w:hAnsi="Arial" w:cs="Arial"/>
              </w:rPr>
            </w:pPr>
            <w:r w:rsidRPr="7F20B561">
              <w:rPr>
                <w:rStyle w:val="normaltextrun"/>
                <w:rFonts w:ascii="Arial" w:hAnsi="Arial" w:cs="Arial"/>
                <w:sz w:val="22"/>
                <w:szCs w:val="22"/>
              </w:rPr>
              <w:t>be</w:t>
            </w:r>
            <w:r w:rsidR="1DF151F2" w:rsidRPr="7F20B561">
              <w:rPr>
                <w:rStyle w:val="normaltextrun"/>
                <w:rFonts w:ascii="Arial" w:hAnsi="Arial" w:cs="Arial"/>
                <w:sz w:val="22"/>
                <w:szCs w:val="22"/>
              </w:rPr>
              <w:t xml:space="preserve"> International GNSS Service</w:t>
            </w:r>
            <w:r w:rsidR="791FB137" w:rsidRPr="7F20B561">
              <w:rPr>
                <w:rStyle w:val="normaltextrun"/>
                <w:rFonts w:ascii="Arial" w:hAnsi="Arial" w:cs="Arial"/>
                <w:sz w:val="22"/>
                <w:szCs w:val="22"/>
              </w:rPr>
              <w:t xml:space="preserve"> (IGS)</w:t>
            </w:r>
            <w:r w:rsidRPr="7F20B561">
              <w:rPr>
                <w:rStyle w:val="normaltextrun"/>
                <w:rFonts w:ascii="Arial" w:hAnsi="Arial" w:cs="Arial"/>
                <w:sz w:val="22"/>
                <w:szCs w:val="22"/>
              </w:rPr>
              <w:t xml:space="preserve"> and </w:t>
            </w:r>
            <w:r w:rsidR="26163945" w:rsidRPr="7F20B561">
              <w:rPr>
                <w:rStyle w:val="normaltextrun"/>
                <w:rFonts w:ascii="Arial" w:hAnsi="Arial" w:cs="Arial"/>
                <w:sz w:val="22"/>
                <w:szCs w:val="22"/>
              </w:rPr>
              <w:t>EUREF Permanent Network</w:t>
            </w:r>
            <w:r w:rsidR="0BCF4242" w:rsidRPr="7F20B561">
              <w:rPr>
                <w:rStyle w:val="normaltextrun"/>
                <w:rFonts w:ascii="Arial" w:hAnsi="Arial" w:cs="Arial"/>
                <w:sz w:val="22"/>
                <w:szCs w:val="22"/>
              </w:rPr>
              <w:t xml:space="preserve"> (EPN)</w:t>
            </w:r>
            <w:r w:rsidRPr="7F20B561">
              <w:rPr>
                <w:rStyle w:val="normaltextrun"/>
                <w:rFonts w:ascii="Arial" w:hAnsi="Arial" w:cs="Arial"/>
                <w:sz w:val="22"/>
                <w:szCs w:val="22"/>
              </w:rPr>
              <w:t xml:space="preserve"> compliant.</w:t>
            </w:r>
            <w:r w:rsidR="4180C434" w:rsidRPr="7F20B561">
              <w:rPr>
                <w:rStyle w:val="normaltextrun"/>
                <w:rFonts w:ascii="Arial" w:hAnsi="Arial" w:cs="Arial"/>
                <w:sz w:val="22"/>
                <w:szCs w:val="22"/>
              </w:rPr>
              <w:t xml:space="preserve"> </w:t>
            </w:r>
            <w:r w:rsidR="6B4F1E7A" w:rsidRPr="7F20B561">
              <w:rPr>
                <w:rStyle w:val="normaltextrun"/>
                <w:rFonts w:ascii="Arial" w:hAnsi="Arial" w:cs="Arial"/>
                <w:sz w:val="22"/>
                <w:szCs w:val="22"/>
              </w:rPr>
              <w:t>For</w:t>
            </w:r>
            <w:r w:rsidRPr="7F20B561">
              <w:rPr>
                <w:rStyle w:val="normaltextrun"/>
                <w:rFonts w:ascii="Arial" w:hAnsi="Arial" w:cs="Arial"/>
                <w:sz w:val="22"/>
                <w:szCs w:val="22"/>
              </w:rPr>
              <w:t xml:space="preserve"> this tender, IGS compliant is taken to</w:t>
            </w:r>
            <w:r w:rsidR="4180C434" w:rsidRPr="7F20B561">
              <w:rPr>
                <w:rStyle w:val="normaltextrun"/>
                <w:rFonts w:ascii="Arial" w:hAnsi="Arial" w:cs="Arial"/>
                <w:sz w:val="22"/>
                <w:szCs w:val="22"/>
              </w:rPr>
              <w:t xml:space="preserve"> </w:t>
            </w:r>
            <w:r w:rsidRPr="7F20B561">
              <w:rPr>
                <w:rStyle w:val="normaltextrun"/>
                <w:rFonts w:ascii="Arial" w:hAnsi="Arial" w:cs="Arial"/>
                <w:sz w:val="22"/>
                <w:szCs w:val="22"/>
                <w:shd w:val="clear" w:color="auto" w:fill="FFFFFF"/>
              </w:rPr>
              <w:t>be brands and models as described in the latest</w:t>
            </w:r>
            <w:r w:rsidR="67676793" w:rsidRPr="7F20B561">
              <w:rPr>
                <w:rStyle w:val="normaltextrun"/>
                <w:rFonts w:ascii="Arial" w:hAnsi="Arial" w:cs="Arial"/>
                <w:sz w:val="22"/>
                <w:szCs w:val="22"/>
                <w:shd w:val="clear" w:color="auto" w:fill="FFFFFF"/>
              </w:rPr>
              <w:t xml:space="preserve"> R</w:t>
            </w:r>
            <w:r w:rsidRPr="7F20B561">
              <w:rPr>
                <w:rStyle w:val="normaltextrun"/>
                <w:rFonts w:ascii="Arial" w:hAnsi="Arial" w:cs="Arial"/>
                <w:sz w:val="22"/>
                <w:szCs w:val="22"/>
                <w:shd w:val="clear" w:color="auto" w:fill="FFFFFF"/>
              </w:rPr>
              <w:t>eceiver. and I14.atx</w:t>
            </w:r>
            <w:r w:rsidR="67676793" w:rsidRPr="7F20B561">
              <w:rPr>
                <w:rStyle w:val="normaltextrun"/>
                <w:rFonts w:ascii="Arial" w:hAnsi="Arial" w:cs="Arial"/>
                <w:sz w:val="22"/>
                <w:szCs w:val="22"/>
                <w:shd w:val="clear" w:color="auto" w:fill="FFFFFF"/>
              </w:rPr>
              <w:t xml:space="preserve"> </w:t>
            </w:r>
            <w:r w:rsidRPr="7F20B561">
              <w:rPr>
                <w:rStyle w:val="normaltextrun"/>
                <w:rFonts w:ascii="Arial" w:hAnsi="Arial" w:cs="Arial"/>
                <w:sz w:val="22"/>
                <w:szCs w:val="22"/>
                <w:shd w:val="clear" w:color="auto" w:fill="FFFFFF"/>
              </w:rPr>
              <w:t>file</w:t>
            </w:r>
            <w:r w:rsidR="67676793" w:rsidRPr="7F20B561">
              <w:rPr>
                <w:rStyle w:val="normaltextrun"/>
                <w:rFonts w:ascii="Arial" w:hAnsi="Arial" w:cs="Arial"/>
                <w:sz w:val="22"/>
                <w:szCs w:val="22"/>
                <w:shd w:val="clear" w:color="auto" w:fill="FFFFFF"/>
              </w:rPr>
              <w:t xml:space="preserve"> </w:t>
            </w:r>
            <w:r w:rsidRPr="7F20B561">
              <w:rPr>
                <w:rStyle w:val="normaltextrun"/>
                <w:rFonts w:ascii="Arial" w:hAnsi="Arial" w:cs="Arial"/>
                <w:sz w:val="22"/>
                <w:szCs w:val="22"/>
                <w:shd w:val="clear" w:color="auto" w:fill="FFFFFF"/>
              </w:rPr>
              <w:lastRenderedPageBreak/>
              <w:t>listings</w:t>
            </w:r>
            <w:r w:rsidR="67676793" w:rsidRPr="7F20B561">
              <w:rPr>
                <w:rStyle w:val="normaltextrun"/>
                <w:rFonts w:ascii="Arial" w:hAnsi="Arial" w:cs="Arial"/>
                <w:sz w:val="22"/>
                <w:szCs w:val="22"/>
                <w:shd w:val="clear" w:color="auto" w:fill="FFFFFF"/>
              </w:rPr>
              <w:t xml:space="preserve"> </w:t>
            </w:r>
            <w:r w:rsidRPr="7F20B561">
              <w:rPr>
                <w:rStyle w:val="normaltextrun"/>
                <w:rFonts w:ascii="Arial" w:hAnsi="Arial" w:cs="Arial"/>
                <w:sz w:val="22"/>
                <w:szCs w:val="22"/>
                <w:shd w:val="clear" w:color="auto" w:fill="FFFFFF"/>
              </w:rPr>
              <w:t xml:space="preserve">from </w:t>
            </w:r>
            <w:r w:rsidR="4655C57C" w:rsidRPr="7F20B561">
              <w:rPr>
                <w:rStyle w:val="normaltextrun"/>
                <w:rFonts w:ascii="Arial" w:hAnsi="Arial" w:cs="Arial"/>
                <w:sz w:val="22"/>
                <w:szCs w:val="22"/>
                <w:shd w:val="clear" w:color="auto" w:fill="FFFFFF"/>
              </w:rPr>
              <w:t xml:space="preserve">Centre for Orbit Determination in Europe </w:t>
            </w:r>
            <w:r w:rsidR="6111EE0D" w:rsidRPr="7F20B561">
              <w:rPr>
                <w:rStyle w:val="normaltextrun"/>
                <w:rFonts w:ascii="Arial" w:hAnsi="Arial" w:cs="Arial"/>
                <w:sz w:val="22"/>
                <w:szCs w:val="22"/>
                <w:shd w:val="clear" w:color="auto" w:fill="FFFFFF"/>
              </w:rPr>
              <w:t>(</w:t>
            </w:r>
            <w:r w:rsidR="6111EE0D" w:rsidRPr="7F20B561">
              <w:rPr>
                <w:rStyle w:val="normaltextrun"/>
                <w:rFonts w:ascii="Arial" w:hAnsi="Arial" w:cs="Arial"/>
                <w:sz w:val="22"/>
                <w:szCs w:val="22"/>
              </w:rPr>
              <w:t>CODE)</w:t>
            </w:r>
          </w:p>
          <w:p w14:paraId="4FB91174" w14:textId="196CB743" w:rsidR="00861689" w:rsidRPr="00FB79E3" w:rsidRDefault="02855AC8" w:rsidP="752E9C74">
            <w:pPr>
              <w:pStyle w:val="paragraph"/>
              <w:numPr>
                <w:ilvl w:val="0"/>
                <w:numId w:val="28"/>
              </w:numPr>
              <w:spacing w:before="0" w:beforeAutospacing="0" w:after="0" w:afterAutospacing="0"/>
              <w:textAlignment w:val="baseline"/>
              <w:rPr>
                <w:rFonts w:ascii="Verdana" w:hAnsi="Verdana" w:cs="Segoe UI"/>
                <w:sz w:val="22"/>
                <w:szCs w:val="22"/>
              </w:rPr>
            </w:pPr>
            <w:r w:rsidRPr="7F20B561">
              <w:rPr>
                <w:rStyle w:val="normaltextrun"/>
                <w:rFonts w:ascii="Arial" w:hAnsi="Arial" w:cs="Arial"/>
                <w:sz w:val="22"/>
                <w:szCs w:val="22"/>
                <w:shd w:val="clear" w:color="auto" w:fill="FFFFFF"/>
              </w:rPr>
              <w:t>If an optional radome is available, then the I14.atx file should have entries for both with and without the</w:t>
            </w:r>
            <w:r w:rsidR="4180C434" w:rsidRPr="7F20B561">
              <w:rPr>
                <w:rStyle w:val="normaltextrun"/>
                <w:rFonts w:ascii="Arial" w:hAnsi="Arial" w:cs="Arial"/>
                <w:sz w:val="22"/>
                <w:szCs w:val="22"/>
                <w:shd w:val="clear" w:color="auto" w:fill="FFFFFF"/>
              </w:rPr>
              <w:t xml:space="preserve"> </w:t>
            </w:r>
            <w:r w:rsidRPr="7F20B561">
              <w:rPr>
                <w:rStyle w:val="normaltextrun"/>
                <w:rFonts w:ascii="Arial" w:hAnsi="Arial" w:cs="Arial"/>
                <w:sz w:val="22"/>
                <w:szCs w:val="22"/>
                <w:shd w:val="clear" w:color="auto" w:fill="FFFFFF"/>
              </w:rPr>
              <w:t>radome.</w:t>
            </w:r>
          </w:p>
          <w:p w14:paraId="09DF7605" w14:textId="250E7FCA" w:rsidR="00861689" w:rsidRPr="00FB79E3" w:rsidRDefault="02855AC8" w:rsidP="752E9C74">
            <w:pPr>
              <w:pStyle w:val="paragraph"/>
              <w:numPr>
                <w:ilvl w:val="0"/>
                <w:numId w:val="28"/>
              </w:numPr>
              <w:spacing w:before="0" w:beforeAutospacing="0" w:after="0" w:afterAutospacing="0"/>
              <w:textAlignment w:val="baseline"/>
              <w:rPr>
                <w:rStyle w:val="normaltextrun"/>
                <w:rFonts w:ascii="Verdana" w:hAnsi="Verdana" w:cs="Segoe UI"/>
                <w:sz w:val="22"/>
                <w:szCs w:val="22"/>
              </w:rPr>
            </w:pPr>
            <w:r w:rsidRPr="7F20B561">
              <w:rPr>
                <w:rStyle w:val="normaltextrun"/>
                <w:rFonts w:ascii="Arial" w:hAnsi="Arial" w:cs="Arial"/>
                <w:sz w:val="22"/>
                <w:szCs w:val="22"/>
              </w:rPr>
              <w:t xml:space="preserve">have a proven track record of use within the </w:t>
            </w:r>
            <w:r w:rsidR="6E31CBB9" w:rsidRPr="7F20B561">
              <w:rPr>
                <w:rStyle w:val="normaltextrun"/>
                <w:rFonts w:ascii="Arial" w:hAnsi="Arial" w:cs="Arial"/>
                <w:sz w:val="22"/>
                <w:szCs w:val="22"/>
              </w:rPr>
              <w:t xml:space="preserve">IGS </w:t>
            </w:r>
            <w:r w:rsidRPr="7F20B561">
              <w:rPr>
                <w:rStyle w:val="normaltextrun"/>
                <w:rFonts w:ascii="Arial" w:hAnsi="Arial" w:cs="Arial"/>
                <w:sz w:val="22"/>
                <w:szCs w:val="22"/>
              </w:rPr>
              <w:t>and/or EPN networks</w:t>
            </w:r>
          </w:p>
          <w:p w14:paraId="583FC4DE" w14:textId="6E62E0C1" w:rsidR="00347BED" w:rsidRPr="00FB79E3" w:rsidRDefault="130BCC03" w:rsidP="00347BED">
            <w:pPr>
              <w:pStyle w:val="ListParagraph"/>
              <w:numPr>
                <w:ilvl w:val="0"/>
                <w:numId w:val="28"/>
              </w:numPr>
              <w:rPr>
                <w:rStyle w:val="normaltextrun"/>
                <w:rFonts w:ascii="Arial" w:eastAsia="Times New Roman" w:hAnsi="Arial" w:cs="Arial"/>
                <w:lang w:eastAsia="en-GB"/>
              </w:rPr>
            </w:pPr>
            <w:r w:rsidRPr="7F20B561">
              <w:rPr>
                <w:rStyle w:val="normaltextrun"/>
                <w:rFonts w:ascii="Arial" w:eastAsia="Times New Roman" w:hAnsi="Arial" w:cs="Arial"/>
                <w:lang w:eastAsia="en-GB"/>
              </w:rPr>
              <w:t>have a phase centre accuracy of 2mm or better</w:t>
            </w:r>
          </w:p>
          <w:p w14:paraId="30CDFF40" w14:textId="67FAEADA" w:rsidR="002346E3" w:rsidRPr="00F67B60" w:rsidRDefault="130BCC03" w:rsidP="002346E3">
            <w:pPr>
              <w:pStyle w:val="ListParagraph"/>
              <w:numPr>
                <w:ilvl w:val="0"/>
                <w:numId w:val="28"/>
              </w:numPr>
              <w:rPr>
                <w:rFonts w:ascii="Arial" w:eastAsia="Times New Roman" w:hAnsi="Arial" w:cs="Arial"/>
                <w:lang w:eastAsia="en-GB"/>
              </w:rPr>
            </w:pPr>
            <w:r w:rsidRPr="7F20B561">
              <w:rPr>
                <w:rStyle w:val="normaltextrun"/>
                <w:rFonts w:ascii="Arial" w:eastAsia="Times New Roman" w:hAnsi="Arial" w:cs="Arial"/>
                <w:lang w:eastAsia="en-GB"/>
              </w:rPr>
              <w:t>have a phase centre repeatability of 1mm or better</w:t>
            </w:r>
          </w:p>
          <w:p w14:paraId="323FC9F8" w14:textId="3A55F68F" w:rsidR="002346E3" w:rsidRPr="00F67B60" w:rsidRDefault="002346E3" w:rsidP="752E9C74">
            <w:pPr>
              <w:rPr>
                <w:rStyle w:val="normaltextrun"/>
                <w:sz w:val="22"/>
                <w:szCs w:val="22"/>
                <w:lang w:eastAsia="en-GB"/>
              </w:rPr>
            </w:pPr>
          </w:p>
        </w:tc>
        <w:tc>
          <w:tcPr>
            <w:tcW w:w="1383" w:type="dxa"/>
          </w:tcPr>
          <w:p w14:paraId="41583C9E" w14:textId="3BD16F7C" w:rsidR="004D13DC" w:rsidRPr="003A66B6" w:rsidRDefault="004D13DC" w:rsidP="004D13DC">
            <w:pPr>
              <w:jc w:val="center"/>
              <w:rPr>
                <w:rFonts w:cs="Arial"/>
                <w:sz w:val="22"/>
                <w:szCs w:val="22"/>
              </w:rPr>
            </w:pPr>
            <w:r>
              <w:rPr>
                <w:rFonts w:cs="Arial"/>
                <w:sz w:val="22"/>
                <w:szCs w:val="22"/>
              </w:rPr>
              <w:lastRenderedPageBreak/>
              <w:t>Pass / Fail</w:t>
            </w:r>
          </w:p>
        </w:tc>
      </w:tr>
      <w:tr w:rsidR="004D13DC" w:rsidRPr="00E71253" w14:paraId="45967FFA" w14:textId="711A534F" w:rsidTr="7F20B561">
        <w:tc>
          <w:tcPr>
            <w:tcW w:w="1335" w:type="dxa"/>
          </w:tcPr>
          <w:p w14:paraId="1E329073" w14:textId="77777777" w:rsidR="004D13DC" w:rsidRPr="00134968" w:rsidRDefault="004D13DC" w:rsidP="004D13DC">
            <w:pPr>
              <w:jc w:val="center"/>
              <w:rPr>
                <w:rFonts w:cs="Arial"/>
                <w:b/>
                <w:sz w:val="22"/>
                <w:szCs w:val="22"/>
              </w:rPr>
            </w:pPr>
            <w:r w:rsidRPr="00134968">
              <w:rPr>
                <w:rFonts w:cs="Arial"/>
                <w:b/>
                <w:sz w:val="22"/>
                <w:szCs w:val="22"/>
              </w:rPr>
              <w:t>Response</w:t>
            </w:r>
          </w:p>
          <w:p w14:paraId="70DF9E56" w14:textId="77777777" w:rsidR="004D13DC" w:rsidRPr="003A66B6" w:rsidRDefault="004D13DC" w:rsidP="004D13DC">
            <w:pPr>
              <w:jc w:val="center"/>
              <w:rPr>
                <w:rFonts w:cs="Arial"/>
                <w:sz w:val="22"/>
                <w:szCs w:val="22"/>
              </w:rPr>
            </w:pPr>
          </w:p>
        </w:tc>
        <w:tc>
          <w:tcPr>
            <w:tcW w:w="9008" w:type="dxa"/>
            <w:gridSpan w:val="5"/>
          </w:tcPr>
          <w:p w14:paraId="6503FEFC" w14:textId="77777777" w:rsidR="004D13DC" w:rsidRPr="003A66B6" w:rsidRDefault="004D13DC" w:rsidP="004D13DC">
            <w:pPr>
              <w:rPr>
                <w:rFonts w:cs="Arial"/>
                <w:sz w:val="22"/>
                <w:szCs w:val="22"/>
              </w:rPr>
            </w:pPr>
            <w:r w:rsidRPr="003A66B6">
              <w:rPr>
                <w:rFonts w:cs="Arial"/>
                <w:sz w:val="22"/>
                <w:szCs w:val="22"/>
                <w:highlight w:val="yellow"/>
              </w:rPr>
              <w:fldChar w:fldCharType="begin">
                <w:ffData>
                  <w:name w:val="Text122"/>
                  <w:enabled/>
                  <w:calcOnExit w:val="0"/>
                  <w:textInput>
                    <w:default w:val="[Bidder to enter text here]"/>
                  </w:textInput>
                </w:ffData>
              </w:fldChar>
            </w:r>
            <w:r w:rsidRPr="003A66B6">
              <w:rPr>
                <w:rFonts w:cs="Arial"/>
                <w:sz w:val="22"/>
                <w:szCs w:val="22"/>
                <w:highlight w:val="yellow"/>
              </w:rPr>
              <w:instrText xml:space="preserve"> FORMTEXT </w:instrText>
            </w:r>
            <w:r w:rsidRPr="003A66B6">
              <w:rPr>
                <w:rFonts w:cs="Arial"/>
                <w:sz w:val="22"/>
                <w:szCs w:val="22"/>
                <w:highlight w:val="yellow"/>
              </w:rPr>
            </w:r>
            <w:r w:rsidRPr="003A66B6">
              <w:rPr>
                <w:rFonts w:cs="Arial"/>
                <w:sz w:val="22"/>
                <w:szCs w:val="22"/>
                <w:highlight w:val="yellow"/>
              </w:rPr>
              <w:fldChar w:fldCharType="separate"/>
            </w:r>
            <w:r w:rsidRPr="003A66B6">
              <w:rPr>
                <w:rFonts w:cs="Arial"/>
                <w:noProof/>
                <w:sz w:val="22"/>
                <w:szCs w:val="22"/>
                <w:highlight w:val="yellow"/>
              </w:rPr>
              <w:t>[Bidder to enter text here]</w:t>
            </w:r>
            <w:r w:rsidRPr="003A66B6">
              <w:rPr>
                <w:rFonts w:cs="Arial"/>
                <w:sz w:val="22"/>
                <w:szCs w:val="22"/>
                <w:highlight w:val="yellow"/>
              </w:rPr>
              <w:fldChar w:fldCharType="end"/>
            </w:r>
          </w:p>
          <w:p w14:paraId="4C3C1694" w14:textId="77777777" w:rsidR="004D13DC" w:rsidRDefault="004D13DC" w:rsidP="004D13DC">
            <w:pPr>
              <w:rPr>
                <w:rFonts w:cs="Arial"/>
                <w:sz w:val="22"/>
                <w:szCs w:val="22"/>
              </w:rPr>
            </w:pPr>
          </w:p>
          <w:p w14:paraId="19FAFCB5" w14:textId="17E87779" w:rsidR="004D13DC" w:rsidRPr="003A66B6" w:rsidRDefault="004D13DC" w:rsidP="004D13DC">
            <w:pPr>
              <w:rPr>
                <w:rFonts w:cs="Arial"/>
                <w:sz w:val="22"/>
                <w:szCs w:val="22"/>
              </w:rPr>
            </w:pPr>
          </w:p>
        </w:tc>
      </w:tr>
      <w:tr w:rsidR="004D13DC" w:rsidRPr="00E71253" w14:paraId="0F5A65CD" w14:textId="60C76871" w:rsidTr="7F20B561">
        <w:trPr>
          <w:trHeight w:val="437"/>
        </w:trPr>
        <w:tc>
          <w:tcPr>
            <w:tcW w:w="10343" w:type="dxa"/>
            <w:gridSpan w:val="6"/>
            <w:shd w:val="clear" w:color="auto" w:fill="C6D9F1" w:themeFill="text2" w:themeFillTint="33"/>
          </w:tcPr>
          <w:p w14:paraId="21724D3D" w14:textId="40311769" w:rsidR="004D13DC" w:rsidRPr="00582EC0" w:rsidRDefault="004D13DC" w:rsidP="004D13DC">
            <w:pPr>
              <w:rPr>
                <w:b/>
                <w:sz w:val="36"/>
                <w:szCs w:val="36"/>
              </w:rPr>
            </w:pPr>
            <w:r>
              <w:rPr>
                <w:b/>
                <w:sz w:val="36"/>
                <w:szCs w:val="36"/>
              </w:rPr>
              <w:t xml:space="preserve">2) </w:t>
            </w:r>
            <w:r w:rsidRPr="00582EC0">
              <w:rPr>
                <w:b/>
                <w:sz w:val="36"/>
                <w:szCs w:val="36"/>
              </w:rPr>
              <w:t>S</w:t>
            </w:r>
            <w:r>
              <w:rPr>
                <w:b/>
                <w:sz w:val="36"/>
                <w:szCs w:val="36"/>
              </w:rPr>
              <w:t>ervice/System Conditions and Environment</w:t>
            </w:r>
          </w:p>
          <w:p w14:paraId="5CFE905D" w14:textId="77777777" w:rsidR="004D13DC" w:rsidRPr="003A66B6" w:rsidRDefault="004D13DC" w:rsidP="004D13DC">
            <w:pPr>
              <w:rPr>
                <w:rFonts w:cs="Arial"/>
                <w:sz w:val="22"/>
                <w:szCs w:val="22"/>
              </w:rPr>
            </w:pPr>
          </w:p>
        </w:tc>
      </w:tr>
      <w:tr w:rsidR="004D13DC" w:rsidRPr="00E71253" w14:paraId="2675430E" w14:textId="77777777" w:rsidTr="7F20B561">
        <w:trPr>
          <w:trHeight w:val="437"/>
        </w:trPr>
        <w:tc>
          <w:tcPr>
            <w:tcW w:w="10343" w:type="dxa"/>
            <w:gridSpan w:val="6"/>
            <w:shd w:val="clear" w:color="auto" w:fill="auto"/>
          </w:tcPr>
          <w:p w14:paraId="023E2DF2" w14:textId="3C6309B8" w:rsidR="004D13DC" w:rsidRDefault="0A430EF6" w:rsidP="7F20B561">
            <w:pPr>
              <w:rPr>
                <w:b/>
                <w:bCs/>
                <w:sz w:val="36"/>
                <w:szCs w:val="36"/>
              </w:rPr>
            </w:pPr>
            <w:r w:rsidRPr="00EB57A1">
              <w:rPr>
                <w:rStyle w:val="normaltextrun"/>
                <w:rFonts w:cs="Arial"/>
                <w:color w:val="000000"/>
                <w:sz w:val="22"/>
                <w:szCs w:val="22"/>
                <w:shd w:val="clear" w:color="auto" w:fill="FFFFFF"/>
              </w:rPr>
              <w:t>The</w:t>
            </w:r>
            <w:r w:rsidR="5175B364">
              <w:rPr>
                <w:rStyle w:val="normaltextrun"/>
                <w:rFonts w:cs="Arial"/>
                <w:color w:val="000000"/>
                <w:sz w:val="22"/>
                <w:szCs w:val="22"/>
                <w:shd w:val="clear" w:color="auto" w:fill="FFFFFF"/>
              </w:rPr>
              <w:t xml:space="preserve"> </w:t>
            </w:r>
            <w:r w:rsidRPr="00EB57A1">
              <w:rPr>
                <w:rStyle w:val="normaltextrun"/>
                <w:rFonts w:cs="Arial"/>
                <w:color w:val="000000"/>
                <w:sz w:val="22"/>
                <w:szCs w:val="22"/>
                <w:shd w:val="clear" w:color="auto" w:fill="FFFFFF"/>
              </w:rPr>
              <w:t>GNSS</w:t>
            </w:r>
            <w:r w:rsidR="5175B364">
              <w:rPr>
                <w:rStyle w:val="normaltextrun"/>
                <w:rFonts w:cs="Arial"/>
                <w:color w:val="000000"/>
                <w:sz w:val="22"/>
                <w:szCs w:val="22"/>
                <w:shd w:val="clear" w:color="auto" w:fill="FFFFFF"/>
              </w:rPr>
              <w:t xml:space="preserve"> A</w:t>
            </w:r>
            <w:r w:rsidRPr="00EB57A1">
              <w:rPr>
                <w:rStyle w:val="normaltextrun"/>
                <w:rFonts w:cs="Arial"/>
                <w:color w:val="000000"/>
                <w:sz w:val="22"/>
                <w:szCs w:val="22"/>
                <w:shd w:val="clear" w:color="auto" w:fill="FFFFFF"/>
              </w:rPr>
              <w:t>ntenna</w:t>
            </w:r>
            <w:r w:rsidR="5175B364">
              <w:rPr>
                <w:rStyle w:val="normaltextrun"/>
                <w:rFonts w:cs="Arial"/>
                <w:color w:val="000000"/>
                <w:sz w:val="22"/>
                <w:szCs w:val="22"/>
                <w:shd w:val="clear" w:color="auto" w:fill="FFFFFF"/>
              </w:rPr>
              <w:t xml:space="preserve"> </w:t>
            </w:r>
            <w:r w:rsidRPr="00EB57A1">
              <w:rPr>
                <w:rStyle w:val="normaltextrun"/>
                <w:rFonts w:cs="Arial"/>
                <w:color w:val="000000"/>
                <w:sz w:val="22"/>
                <w:szCs w:val="22"/>
                <w:shd w:val="clear" w:color="auto" w:fill="FFFFFF"/>
              </w:rPr>
              <w:t>and</w:t>
            </w:r>
            <w:r w:rsidR="5175B364">
              <w:rPr>
                <w:rStyle w:val="normaltextrun"/>
                <w:rFonts w:cs="Arial"/>
                <w:color w:val="000000"/>
                <w:sz w:val="22"/>
                <w:szCs w:val="22"/>
                <w:shd w:val="clear" w:color="auto" w:fill="FFFFFF"/>
              </w:rPr>
              <w:t xml:space="preserve"> </w:t>
            </w:r>
            <w:r w:rsidR="6B4F1E7A">
              <w:rPr>
                <w:rStyle w:val="normaltextrun"/>
                <w:rFonts w:cs="Arial"/>
                <w:color w:val="000000"/>
                <w:sz w:val="22"/>
                <w:szCs w:val="22"/>
                <w:shd w:val="clear" w:color="auto" w:fill="FFFFFF"/>
              </w:rPr>
              <w:t>R</w:t>
            </w:r>
            <w:r w:rsidRPr="00EB57A1">
              <w:rPr>
                <w:rStyle w:val="normaltextrun"/>
                <w:rFonts w:cs="Arial"/>
                <w:color w:val="000000"/>
                <w:sz w:val="22"/>
                <w:szCs w:val="22"/>
                <w:shd w:val="clear" w:color="auto" w:fill="FFFFFF"/>
              </w:rPr>
              <w:t>eceivers</w:t>
            </w:r>
            <w:r w:rsidR="5175B364">
              <w:rPr>
                <w:rStyle w:val="normaltextrun"/>
                <w:rFonts w:cs="Arial"/>
                <w:color w:val="000000"/>
                <w:sz w:val="22"/>
                <w:szCs w:val="22"/>
                <w:shd w:val="clear" w:color="auto" w:fill="FFFFFF"/>
              </w:rPr>
              <w:t xml:space="preserve"> </w:t>
            </w:r>
            <w:r w:rsidRPr="00EB57A1">
              <w:rPr>
                <w:rStyle w:val="normaltextrun"/>
                <w:rFonts w:cs="Arial"/>
                <w:color w:val="000000"/>
                <w:sz w:val="22"/>
                <w:szCs w:val="22"/>
                <w:shd w:val="clear" w:color="auto" w:fill="FFFFFF"/>
              </w:rPr>
              <w:t xml:space="preserve">will form a crucial part of a </w:t>
            </w:r>
            <w:r w:rsidR="1F0C3971" w:rsidRPr="00EB57A1">
              <w:rPr>
                <w:rStyle w:val="normaltextrun"/>
                <w:rFonts w:cs="Arial"/>
                <w:color w:val="000000"/>
                <w:sz w:val="22"/>
                <w:szCs w:val="22"/>
                <w:shd w:val="clear" w:color="auto" w:fill="FFFFFF"/>
              </w:rPr>
              <w:t>UK (United Kingdom)</w:t>
            </w:r>
            <w:r w:rsidR="5175B364">
              <w:rPr>
                <w:rStyle w:val="normaltextrun"/>
                <w:rFonts w:cs="Arial"/>
                <w:color w:val="000000"/>
                <w:sz w:val="22"/>
                <w:szCs w:val="22"/>
                <w:shd w:val="clear" w:color="auto" w:fill="FFFFFF"/>
              </w:rPr>
              <w:t xml:space="preserve"> </w:t>
            </w:r>
            <w:r w:rsidRPr="00EB57A1">
              <w:rPr>
                <w:rStyle w:val="normaltextrun"/>
                <w:rFonts w:cs="Arial"/>
                <w:color w:val="000000"/>
                <w:sz w:val="22"/>
                <w:szCs w:val="22"/>
                <w:shd w:val="clear" w:color="auto" w:fill="FFFFFF"/>
              </w:rPr>
              <w:t>water vapour</w:t>
            </w:r>
            <w:r w:rsidR="5175B364">
              <w:rPr>
                <w:rStyle w:val="normaltextrun"/>
                <w:rFonts w:cs="Arial"/>
                <w:color w:val="000000"/>
                <w:sz w:val="22"/>
                <w:szCs w:val="22"/>
                <w:shd w:val="clear" w:color="auto" w:fill="FFFFFF"/>
              </w:rPr>
              <w:t xml:space="preserve"> </w:t>
            </w:r>
            <w:r w:rsidRPr="00EB57A1">
              <w:rPr>
                <w:rStyle w:val="normaltextrun"/>
                <w:rFonts w:cs="Arial"/>
                <w:color w:val="000000"/>
                <w:sz w:val="22"/>
                <w:szCs w:val="22"/>
                <w:shd w:val="clear" w:color="auto" w:fill="FFFFFF"/>
              </w:rPr>
              <w:t>measurement network and</w:t>
            </w:r>
            <w:r w:rsidR="5175B364">
              <w:rPr>
                <w:rStyle w:val="normaltextrun"/>
                <w:rFonts w:cs="Arial"/>
                <w:color w:val="000000"/>
                <w:sz w:val="22"/>
                <w:szCs w:val="22"/>
                <w:shd w:val="clear" w:color="auto" w:fill="FFFFFF"/>
              </w:rPr>
              <w:t xml:space="preserve"> </w:t>
            </w:r>
            <w:r w:rsidRPr="00EB57A1">
              <w:rPr>
                <w:rStyle w:val="normaltextrun"/>
                <w:rFonts w:cs="Arial"/>
                <w:color w:val="000000"/>
                <w:sz w:val="22"/>
                <w:szCs w:val="22"/>
                <w:shd w:val="clear" w:color="auto" w:fill="FFFFFF"/>
              </w:rPr>
              <w:t>with stringent criteria for availability of data. The</w:t>
            </w:r>
            <w:r w:rsidR="5175B364">
              <w:rPr>
                <w:rStyle w:val="normaltextrun"/>
                <w:rFonts w:cs="Arial"/>
                <w:color w:val="000000"/>
                <w:sz w:val="22"/>
                <w:szCs w:val="22"/>
                <w:shd w:val="clear" w:color="auto" w:fill="FFFFFF"/>
              </w:rPr>
              <w:t xml:space="preserve"> </w:t>
            </w:r>
            <w:r w:rsidR="11130B50">
              <w:rPr>
                <w:rStyle w:val="normaltextrun"/>
                <w:rFonts w:cs="Arial"/>
                <w:color w:val="000000"/>
                <w:sz w:val="22"/>
                <w:szCs w:val="22"/>
                <w:shd w:val="clear" w:color="auto" w:fill="FFFFFF"/>
              </w:rPr>
              <w:t>A</w:t>
            </w:r>
            <w:r w:rsidRPr="00EB57A1">
              <w:rPr>
                <w:rStyle w:val="normaltextrun"/>
                <w:rFonts w:cs="Arial"/>
                <w:color w:val="000000"/>
                <w:sz w:val="22"/>
                <w:szCs w:val="22"/>
                <w:shd w:val="clear" w:color="auto" w:fill="FFFFFF"/>
              </w:rPr>
              <w:t>ntenna</w:t>
            </w:r>
            <w:r w:rsidR="5175B364">
              <w:rPr>
                <w:rStyle w:val="normaltextrun"/>
                <w:rFonts w:cs="Arial"/>
                <w:color w:val="000000"/>
                <w:sz w:val="22"/>
                <w:szCs w:val="22"/>
                <w:shd w:val="clear" w:color="auto" w:fill="FFFFFF"/>
              </w:rPr>
              <w:t xml:space="preserve"> </w:t>
            </w:r>
            <w:r w:rsidRPr="00EB57A1">
              <w:rPr>
                <w:rStyle w:val="normaltextrun"/>
                <w:rFonts w:cs="Arial"/>
                <w:color w:val="000000"/>
                <w:sz w:val="22"/>
                <w:szCs w:val="22"/>
                <w:shd w:val="clear" w:color="auto" w:fill="FFFFFF"/>
              </w:rPr>
              <w:t xml:space="preserve">must therefore be </w:t>
            </w:r>
            <w:r w:rsidR="653DE441" w:rsidRPr="00EB57A1">
              <w:rPr>
                <w:rStyle w:val="normaltextrun"/>
                <w:rFonts w:cs="Arial"/>
                <w:color w:val="000000"/>
                <w:sz w:val="22"/>
                <w:szCs w:val="22"/>
                <w:shd w:val="clear" w:color="auto" w:fill="FFFFFF"/>
              </w:rPr>
              <w:t>reliable</w:t>
            </w:r>
            <w:r w:rsidR="5175B364">
              <w:rPr>
                <w:rStyle w:val="normaltextrun"/>
                <w:rFonts w:cs="Arial"/>
                <w:color w:val="000000"/>
                <w:sz w:val="22"/>
                <w:szCs w:val="22"/>
                <w:shd w:val="clear" w:color="auto" w:fill="FFFFFF"/>
              </w:rPr>
              <w:t xml:space="preserve"> </w:t>
            </w:r>
            <w:r w:rsidRPr="00EB57A1">
              <w:rPr>
                <w:rStyle w:val="normaltextrun"/>
                <w:rFonts w:cs="Arial"/>
                <w:color w:val="000000"/>
                <w:sz w:val="22"/>
                <w:szCs w:val="22"/>
                <w:shd w:val="clear" w:color="auto" w:fill="FFFFFF"/>
              </w:rPr>
              <w:t>working in continuous operation over the year, with an availability limited only by scheduled maintenance</w:t>
            </w:r>
            <w:r w:rsidR="5175B364">
              <w:rPr>
                <w:rStyle w:val="normaltextrun"/>
                <w:rFonts w:cs="Arial"/>
                <w:color w:val="000000"/>
                <w:sz w:val="22"/>
                <w:szCs w:val="22"/>
                <w:shd w:val="clear" w:color="auto" w:fill="FFFFFF"/>
              </w:rPr>
              <w:t xml:space="preserve"> </w:t>
            </w:r>
            <w:r w:rsidRPr="00EB57A1">
              <w:rPr>
                <w:rStyle w:val="normaltextrun"/>
                <w:rFonts w:cs="Arial"/>
                <w:color w:val="000000"/>
                <w:sz w:val="22"/>
                <w:szCs w:val="22"/>
                <w:shd w:val="clear" w:color="auto" w:fill="FFFFFF"/>
              </w:rPr>
              <w:t>and calibration</w:t>
            </w:r>
            <w:r w:rsidR="5175B364">
              <w:rPr>
                <w:rStyle w:val="normaltextrun"/>
                <w:rFonts w:cs="Arial"/>
                <w:color w:val="000000"/>
                <w:sz w:val="22"/>
                <w:szCs w:val="22"/>
                <w:shd w:val="clear" w:color="auto" w:fill="FFFFFF"/>
              </w:rPr>
              <w:t xml:space="preserve"> </w:t>
            </w:r>
            <w:r w:rsidRPr="00EB57A1">
              <w:rPr>
                <w:rStyle w:val="normaltextrun"/>
                <w:rFonts w:cs="Arial"/>
                <w:color w:val="000000"/>
                <w:sz w:val="22"/>
                <w:szCs w:val="22"/>
                <w:shd w:val="clear" w:color="auto" w:fill="FFFFFF"/>
              </w:rPr>
              <w:t>periods. Any problems resulting in interruption of operation must be capable of being resolved very quickly.</w:t>
            </w:r>
          </w:p>
        </w:tc>
      </w:tr>
      <w:tr w:rsidR="004D13DC" w:rsidRPr="00E71253" w14:paraId="083C6D63" w14:textId="2CF52D68" w:rsidTr="7F20B561">
        <w:tc>
          <w:tcPr>
            <w:tcW w:w="1335" w:type="dxa"/>
            <w:shd w:val="clear" w:color="auto" w:fill="D9D9D9" w:themeFill="background1" w:themeFillShade="D9"/>
          </w:tcPr>
          <w:p w14:paraId="3B7B4B86" w14:textId="223AA8B8" w:rsidR="004D13DC" w:rsidRPr="00E71253" w:rsidRDefault="004D13DC" w:rsidP="004D13DC">
            <w:pPr>
              <w:jc w:val="center"/>
              <w:rPr>
                <w:rFonts w:cs="Arial"/>
                <w:sz w:val="22"/>
                <w:szCs w:val="22"/>
              </w:rPr>
            </w:pPr>
            <w:r>
              <w:rPr>
                <w:rFonts w:cs="Arial"/>
                <w:b/>
                <w:sz w:val="22"/>
                <w:szCs w:val="22"/>
              </w:rPr>
              <w:t>Question number</w:t>
            </w:r>
          </w:p>
        </w:tc>
        <w:tc>
          <w:tcPr>
            <w:tcW w:w="1395" w:type="dxa"/>
            <w:gridSpan w:val="2"/>
            <w:shd w:val="clear" w:color="auto" w:fill="D9D9D9" w:themeFill="background1" w:themeFillShade="D9"/>
          </w:tcPr>
          <w:p w14:paraId="2B6DE846" w14:textId="3F676B78" w:rsidR="004D13DC" w:rsidRPr="00E71253" w:rsidRDefault="004D13DC" w:rsidP="004D13DC">
            <w:pPr>
              <w:jc w:val="center"/>
              <w:rPr>
                <w:rFonts w:cs="Arial"/>
                <w:sz w:val="22"/>
                <w:szCs w:val="22"/>
              </w:rPr>
            </w:pPr>
            <w:r>
              <w:rPr>
                <w:rFonts w:cs="Arial"/>
                <w:b/>
                <w:sz w:val="22"/>
                <w:szCs w:val="22"/>
              </w:rPr>
              <w:t>Question type</w:t>
            </w:r>
          </w:p>
        </w:tc>
        <w:tc>
          <w:tcPr>
            <w:tcW w:w="6230" w:type="dxa"/>
            <w:gridSpan w:val="2"/>
            <w:shd w:val="clear" w:color="auto" w:fill="D9D9D9" w:themeFill="background1" w:themeFillShade="D9"/>
          </w:tcPr>
          <w:p w14:paraId="3A0FF5F2" w14:textId="7D929F26" w:rsidR="004D13DC" w:rsidRPr="00E71253" w:rsidRDefault="004D13DC" w:rsidP="004D13DC">
            <w:pPr>
              <w:jc w:val="center"/>
              <w:rPr>
                <w:rFonts w:cs="Arial"/>
                <w:sz w:val="22"/>
                <w:szCs w:val="22"/>
              </w:rPr>
            </w:pPr>
            <w:r>
              <w:rPr>
                <w:rFonts w:cs="Arial"/>
                <w:b/>
                <w:sz w:val="22"/>
                <w:szCs w:val="22"/>
              </w:rPr>
              <w:t>Requirement</w:t>
            </w:r>
          </w:p>
        </w:tc>
        <w:tc>
          <w:tcPr>
            <w:tcW w:w="1383" w:type="dxa"/>
            <w:shd w:val="clear" w:color="auto" w:fill="D9D9D9" w:themeFill="background1" w:themeFillShade="D9"/>
          </w:tcPr>
          <w:p w14:paraId="54DBBEA7" w14:textId="7CF07CB9" w:rsidR="004D13DC" w:rsidRPr="00E71253" w:rsidRDefault="004D13DC" w:rsidP="004D13DC">
            <w:pPr>
              <w:jc w:val="center"/>
              <w:rPr>
                <w:rFonts w:cs="Arial"/>
                <w:sz w:val="22"/>
                <w:szCs w:val="22"/>
              </w:rPr>
            </w:pPr>
            <w:r>
              <w:rPr>
                <w:rFonts w:cs="Arial"/>
                <w:b/>
                <w:sz w:val="22"/>
                <w:szCs w:val="22"/>
              </w:rPr>
              <w:t>Weighting</w:t>
            </w:r>
          </w:p>
        </w:tc>
      </w:tr>
      <w:tr w:rsidR="004D13DC" w:rsidRPr="00E71253" w14:paraId="479ECEFF" w14:textId="0D2DFEA3" w:rsidTr="7F20B561">
        <w:trPr>
          <w:trHeight w:val="437"/>
        </w:trPr>
        <w:tc>
          <w:tcPr>
            <w:tcW w:w="1335" w:type="dxa"/>
          </w:tcPr>
          <w:p w14:paraId="451AB481" w14:textId="741AB159" w:rsidR="004D13DC" w:rsidRPr="00E71253" w:rsidRDefault="004D13DC" w:rsidP="004D13DC">
            <w:pPr>
              <w:jc w:val="center"/>
              <w:rPr>
                <w:rFonts w:cs="Arial"/>
                <w:sz w:val="22"/>
                <w:szCs w:val="22"/>
              </w:rPr>
            </w:pPr>
            <w:r>
              <w:rPr>
                <w:rFonts w:cs="Arial"/>
                <w:sz w:val="22"/>
                <w:szCs w:val="22"/>
              </w:rPr>
              <w:t>2.1</w:t>
            </w:r>
          </w:p>
        </w:tc>
        <w:tc>
          <w:tcPr>
            <w:tcW w:w="1395" w:type="dxa"/>
            <w:gridSpan w:val="2"/>
          </w:tcPr>
          <w:p w14:paraId="3DB8DB21" w14:textId="638775B7" w:rsidR="004D13DC" w:rsidRPr="00E71253" w:rsidRDefault="004D13DC" w:rsidP="004D13DC">
            <w:pPr>
              <w:jc w:val="center"/>
              <w:rPr>
                <w:rFonts w:cs="Arial"/>
                <w:sz w:val="22"/>
                <w:szCs w:val="22"/>
              </w:rPr>
            </w:pPr>
            <w:r>
              <w:rPr>
                <w:rFonts w:cs="Arial"/>
                <w:sz w:val="22"/>
                <w:szCs w:val="22"/>
              </w:rPr>
              <w:t>Mandatory</w:t>
            </w:r>
          </w:p>
        </w:tc>
        <w:tc>
          <w:tcPr>
            <w:tcW w:w="6230" w:type="dxa"/>
            <w:gridSpan w:val="2"/>
          </w:tcPr>
          <w:p w14:paraId="2248D045" w14:textId="6CA89A6F" w:rsidR="004D13DC" w:rsidRPr="0049068F" w:rsidRDefault="4D1AB79F" w:rsidP="004D13DC">
            <w:pPr>
              <w:rPr>
                <w:sz w:val="22"/>
                <w:szCs w:val="22"/>
              </w:rPr>
            </w:pPr>
            <w:r>
              <w:rPr>
                <w:rStyle w:val="normaltextrun"/>
                <w:rFonts w:cs="Arial"/>
                <w:b/>
                <w:bCs/>
                <w:color w:val="000000"/>
                <w:sz w:val="22"/>
                <w:szCs w:val="22"/>
                <w:shd w:val="clear" w:color="auto" w:fill="E0E0E0"/>
              </w:rPr>
              <w:t xml:space="preserve">Antenna &amp; Receivers: </w:t>
            </w:r>
            <w:r w:rsidR="0A430EF6">
              <w:rPr>
                <w:rStyle w:val="normaltextrun"/>
                <w:rFonts w:cs="Arial"/>
                <w:b/>
                <w:bCs/>
                <w:color w:val="000000"/>
                <w:sz w:val="22"/>
                <w:szCs w:val="22"/>
                <w:shd w:val="clear" w:color="auto" w:fill="E0E0E0"/>
              </w:rPr>
              <w:t>Operating Conditions</w:t>
            </w:r>
            <w:r>
              <w:rPr>
                <w:rStyle w:val="normaltextrun"/>
                <w:rFonts w:cs="Arial"/>
                <w:b/>
                <w:bCs/>
                <w:color w:val="000000"/>
                <w:sz w:val="22"/>
                <w:szCs w:val="22"/>
                <w:shd w:val="clear" w:color="auto" w:fill="E0E0E0"/>
              </w:rPr>
              <w:t xml:space="preserve"> </w:t>
            </w:r>
            <w:r w:rsidR="53265CB7">
              <w:rPr>
                <w:rStyle w:val="normaltextrun"/>
                <w:rFonts w:cs="Arial"/>
                <w:b/>
                <w:bCs/>
                <w:color w:val="000000"/>
                <w:sz w:val="22"/>
                <w:szCs w:val="22"/>
                <w:shd w:val="clear" w:color="auto" w:fill="E0E0E0"/>
              </w:rPr>
              <w:t>- T</w:t>
            </w:r>
            <w:r w:rsidR="0A430EF6">
              <w:rPr>
                <w:rStyle w:val="normaltextrun"/>
                <w:rFonts w:cs="Arial"/>
                <w:b/>
                <w:bCs/>
                <w:color w:val="000000"/>
                <w:sz w:val="22"/>
                <w:szCs w:val="22"/>
                <w:shd w:val="clear" w:color="auto" w:fill="E0E0E0"/>
              </w:rPr>
              <w:t>emperature</w:t>
            </w:r>
          </w:p>
          <w:p w14:paraId="39A156D1" w14:textId="31E34A48" w:rsidR="004D13DC" w:rsidRPr="00FB79E3" w:rsidRDefault="0A430EF6" w:rsidP="7F20B561">
            <w:pPr>
              <w:pStyle w:val="paragraph"/>
              <w:spacing w:before="0" w:beforeAutospacing="0" w:after="0" w:afterAutospacing="0"/>
              <w:jc w:val="both"/>
              <w:textAlignment w:val="baseline"/>
              <w:rPr>
                <w:rStyle w:val="normaltextrun"/>
                <w:rFonts w:ascii="Arial" w:eastAsia="Arial" w:hAnsi="Arial" w:cs="Arial"/>
                <w:sz w:val="22"/>
                <w:szCs w:val="22"/>
              </w:rPr>
            </w:pPr>
            <w:r w:rsidRPr="7F20B561">
              <w:rPr>
                <w:rStyle w:val="normaltextrun"/>
                <w:rFonts w:ascii="Arial" w:hAnsi="Arial" w:cs="Arial"/>
                <w:sz w:val="22"/>
                <w:szCs w:val="22"/>
              </w:rPr>
              <w:t>The</w:t>
            </w:r>
            <w:r w:rsidR="4D1AB79F" w:rsidRPr="7F20B561">
              <w:rPr>
                <w:rStyle w:val="normaltextrun"/>
                <w:rFonts w:ascii="Arial" w:hAnsi="Arial" w:cs="Arial"/>
                <w:sz w:val="22"/>
                <w:szCs w:val="22"/>
              </w:rPr>
              <w:t xml:space="preserve"> </w:t>
            </w:r>
            <w:r w:rsidR="11130B50" w:rsidRPr="7F20B561">
              <w:rPr>
                <w:rStyle w:val="normaltextrun"/>
                <w:rFonts w:ascii="Arial" w:hAnsi="Arial" w:cs="Arial"/>
                <w:sz w:val="22"/>
                <w:szCs w:val="22"/>
              </w:rPr>
              <w:t>A</w:t>
            </w:r>
            <w:r w:rsidRPr="7F20B561">
              <w:rPr>
                <w:rStyle w:val="normaltextrun"/>
                <w:rFonts w:ascii="Arial" w:hAnsi="Arial" w:cs="Arial"/>
                <w:sz w:val="22"/>
                <w:szCs w:val="22"/>
              </w:rPr>
              <w:t>ntenna</w:t>
            </w:r>
            <w:r w:rsidR="4D1AB79F" w:rsidRPr="7F20B561">
              <w:rPr>
                <w:rStyle w:val="normaltextrun"/>
                <w:rFonts w:ascii="Arial" w:hAnsi="Arial" w:cs="Arial"/>
                <w:sz w:val="22"/>
                <w:szCs w:val="22"/>
              </w:rPr>
              <w:t xml:space="preserve"> </w:t>
            </w:r>
            <w:r w:rsidRPr="7F20B561">
              <w:rPr>
                <w:rStyle w:val="normaltextrun"/>
                <w:rFonts w:ascii="Arial" w:hAnsi="Arial" w:cs="Arial"/>
                <w:sz w:val="22"/>
                <w:szCs w:val="22"/>
              </w:rPr>
              <w:t>and</w:t>
            </w:r>
            <w:r w:rsidR="4D1AB79F" w:rsidRPr="7F20B561">
              <w:rPr>
                <w:rStyle w:val="normaltextrun"/>
                <w:rFonts w:ascii="Arial" w:hAnsi="Arial" w:cs="Arial"/>
                <w:sz w:val="22"/>
                <w:szCs w:val="22"/>
              </w:rPr>
              <w:t xml:space="preserve"> </w:t>
            </w:r>
            <w:r w:rsidR="6B4F1E7A" w:rsidRPr="7F20B561">
              <w:rPr>
                <w:rStyle w:val="normaltextrun"/>
                <w:rFonts w:ascii="Arial" w:hAnsi="Arial" w:cs="Arial"/>
                <w:sz w:val="22"/>
                <w:szCs w:val="22"/>
              </w:rPr>
              <w:t>R</w:t>
            </w:r>
            <w:r w:rsidRPr="7F20B561">
              <w:rPr>
                <w:rStyle w:val="normaltextrun"/>
                <w:rFonts w:ascii="Arial" w:hAnsi="Arial" w:cs="Arial"/>
                <w:sz w:val="22"/>
                <w:szCs w:val="22"/>
              </w:rPr>
              <w:t>eceivers</w:t>
            </w:r>
            <w:r w:rsidR="6A9B3E3A" w:rsidRPr="7F20B561">
              <w:rPr>
                <w:rStyle w:val="normaltextrun"/>
                <w:rFonts w:ascii="Arial" w:hAnsi="Arial" w:cs="Arial"/>
                <w:sz w:val="22"/>
                <w:szCs w:val="22"/>
              </w:rPr>
              <w:t xml:space="preserve"> shall</w:t>
            </w:r>
            <w:r w:rsidRPr="7F20B561">
              <w:rPr>
                <w:rStyle w:val="normaltextrun"/>
                <w:rFonts w:ascii="Arial" w:hAnsi="Arial" w:cs="Arial"/>
                <w:sz w:val="22"/>
                <w:szCs w:val="22"/>
              </w:rPr>
              <w:t xml:space="preserve"> function </w:t>
            </w:r>
            <w:r w:rsidR="57246F94" w:rsidRPr="7F20B561">
              <w:rPr>
                <w:rStyle w:val="normaltextrun"/>
                <w:rFonts w:ascii="Arial" w:hAnsi="Arial" w:cs="Arial"/>
                <w:sz w:val="22"/>
                <w:szCs w:val="22"/>
              </w:rPr>
              <w:t xml:space="preserve">within </w:t>
            </w:r>
            <w:r w:rsidRPr="7F20B561">
              <w:rPr>
                <w:rStyle w:val="normaltextrun"/>
                <w:rFonts w:ascii="Arial" w:hAnsi="Arial" w:cs="Arial"/>
                <w:sz w:val="22"/>
                <w:szCs w:val="22"/>
              </w:rPr>
              <w:t>the following range of environmental conditions of temperature</w:t>
            </w:r>
            <w:r w:rsidR="056E6FE5" w:rsidRPr="7F20B561">
              <w:rPr>
                <w:rStyle w:val="normaltextrun"/>
                <w:rFonts w:ascii="Arial" w:hAnsi="Arial" w:cs="Arial"/>
                <w:sz w:val="22"/>
                <w:szCs w:val="22"/>
              </w:rPr>
              <w:t>,</w:t>
            </w:r>
          </w:p>
          <w:p w14:paraId="2FC9D964" w14:textId="66299D01" w:rsidR="004D13DC" w:rsidRPr="00FB79E3" w:rsidRDefault="0A430EF6" w:rsidP="7F20B561">
            <w:pPr>
              <w:pStyle w:val="paragraph"/>
              <w:numPr>
                <w:ilvl w:val="0"/>
                <w:numId w:val="24"/>
              </w:numPr>
              <w:spacing w:before="0" w:beforeAutospacing="0" w:after="0" w:afterAutospacing="0"/>
              <w:jc w:val="both"/>
              <w:textAlignment w:val="baseline"/>
              <w:rPr>
                <w:rStyle w:val="normaltextrun"/>
                <w:sz w:val="22"/>
                <w:szCs w:val="22"/>
              </w:rPr>
            </w:pPr>
            <w:r w:rsidRPr="7F20B561">
              <w:rPr>
                <w:rStyle w:val="normaltextrun"/>
                <w:rFonts w:ascii="Arial" w:hAnsi="Arial" w:cs="Arial"/>
                <w:sz w:val="22"/>
                <w:szCs w:val="22"/>
              </w:rPr>
              <w:t xml:space="preserve">be capable of operating </w:t>
            </w:r>
            <w:r w:rsidR="6B07049E" w:rsidRPr="7F20B561">
              <w:rPr>
                <w:rStyle w:val="normaltextrun"/>
                <w:rFonts w:ascii="Arial" w:hAnsi="Arial" w:cs="Arial"/>
                <w:sz w:val="22"/>
                <w:szCs w:val="22"/>
              </w:rPr>
              <w:t>with</w:t>
            </w:r>
            <w:r w:rsidRPr="7F20B561">
              <w:rPr>
                <w:rStyle w:val="normaltextrun"/>
                <w:rFonts w:ascii="Arial" w:hAnsi="Arial" w:cs="Arial"/>
                <w:sz w:val="22"/>
                <w:szCs w:val="22"/>
              </w:rPr>
              <w:t>in the temperature range -30°C and +60</w:t>
            </w:r>
            <w:r w:rsidR="1FD5E3C8" w:rsidRPr="7F20B561">
              <w:rPr>
                <w:rStyle w:val="normaltextrun"/>
                <w:rFonts w:ascii="Arial" w:hAnsi="Arial" w:cs="Arial"/>
                <w:sz w:val="22"/>
                <w:szCs w:val="22"/>
              </w:rPr>
              <w:t>°</w:t>
            </w:r>
            <w:r w:rsidR="3A31BCF1" w:rsidRPr="7F20B561">
              <w:rPr>
                <w:rStyle w:val="normaltextrun"/>
                <w:rFonts w:ascii="Arial" w:hAnsi="Arial" w:cs="Arial"/>
                <w:sz w:val="22"/>
                <w:szCs w:val="22"/>
              </w:rPr>
              <w:t>C.</w:t>
            </w:r>
          </w:p>
          <w:p w14:paraId="500BDF25" w14:textId="3D820C9E" w:rsidR="004D13DC" w:rsidRPr="0049068F" w:rsidRDefault="004D13DC" w:rsidP="004D13DC">
            <w:pPr>
              <w:rPr>
                <w:rFonts w:cs="Arial"/>
                <w:sz w:val="22"/>
                <w:szCs w:val="22"/>
              </w:rPr>
            </w:pPr>
          </w:p>
        </w:tc>
        <w:tc>
          <w:tcPr>
            <w:tcW w:w="1383" w:type="dxa"/>
          </w:tcPr>
          <w:p w14:paraId="388E7142" w14:textId="43F5B590" w:rsidR="004D13DC" w:rsidRPr="00E71253" w:rsidRDefault="004D13DC" w:rsidP="004D13DC">
            <w:pPr>
              <w:jc w:val="center"/>
              <w:rPr>
                <w:rFonts w:cs="Arial"/>
                <w:sz w:val="22"/>
                <w:szCs w:val="22"/>
              </w:rPr>
            </w:pPr>
            <w:r>
              <w:rPr>
                <w:rFonts w:cs="Arial"/>
                <w:sz w:val="22"/>
                <w:szCs w:val="22"/>
              </w:rPr>
              <w:t>Pass / Fail</w:t>
            </w:r>
          </w:p>
        </w:tc>
      </w:tr>
      <w:tr w:rsidR="004D13DC" w:rsidRPr="00E71253" w14:paraId="702E007F" w14:textId="4B9BB3BD" w:rsidTr="7F20B561">
        <w:tc>
          <w:tcPr>
            <w:tcW w:w="1335" w:type="dxa"/>
          </w:tcPr>
          <w:p w14:paraId="408D2FDE" w14:textId="77777777" w:rsidR="004D13DC" w:rsidRPr="00291BF5" w:rsidRDefault="004D13DC" w:rsidP="004D13DC">
            <w:pPr>
              <w:jc w:val="center"/>
              <w:rPr>
                <w:rFonts w:cs="Arial"/>
                <w:b/>
                <w:sz w:val="22"/>
                <w:szCs w:val="22"/>
              </w:rPr>
            </w:pPr>
            <w:r w:rsidRPr="00291BF5">
              <w:rPr>
                <w:rFonts w:cs="Arial"/>
                <w:b/>
                <w:sz w:val="22"/>
                <w:szCs w:val="22"/>
              </w:rPr>
              <w:t>Response</w:t>
            </w:r>
          </w:p>
          <w:p w14:paraId="5630AD66" w14:textId="77777777" w:rsidR="004D13DC" w:rsidRPr="00E71253" w:rsidRDefault="004D13DC" w:rsidP="004D13DC">
            <w:pPr>
              <w:rPr>
                <w:rFonts w:cs="Arial"/>
                <w:sz w:val="22"/>
                <w:szCs w:val="22"/>
              </w:rPr>
            </w:pPr>
          </w:p>
        </w:tc>
        <w:tc>
          <w:tcPr>
            <w:tcW w:w="9008" w:type="dxa"/>
            <w:gridSpan w:val="5"/>
          </w:tcPr>
          <w:p w14:paraId="15FEFACA" w14:textId="4E3D0BC9" w:rsidR="004D13DC" w:rsidRDefault="004D13DC" w:rsidP="004D13DC">
            <w:pPr>
              <w:rPr>
                <w:rFonts w:cs="Arial"/>
                <w:sz w:val="22"/>
                <w:szCs w:val="22"/>
              </w:rPr>
            </w:pPr>
            <w:r w:rsidRPr="003A66B6">
              <w:rPr>
                <w:rFonts w:cs="Arial"/>
                <w:sz w:val="22"/>
                <w:szCs w:val="22"/>
                <w:highlight w:val="yellow"/>
              </w:rPr>
              <w:fldChar w:fldCharType="begin">
                <w:ffData>
                  <w:name w:val="Text122"/>
                  <w:enabled/>
                  <w:calcOnExit w:val="0"/>
                  <w:textInput>
                    <w:default w:val="[Bidder to enter text here]"/>
                  </w:textInput>
                </w:ffData>
              </w:fldChar>
            </w:r>
            <w:r w:rsidRPr="003A66B6">
              <w:rPr>
                <w:rFonts w:cs="Arial"/>
                <w:sz w:val="22"/>
                <w:szCs w:val="22"/>
                <w:highlight w:val="yellow"/>
              </w:rPr>
              <w:instrText xml:space="preserve"> FORMTEXT </w:instrText>
            </w:r>
            <w:r w:rsidRPr="003A66B6">
              <w:rPr>
                <w:rFonts w:cs="Arial"/>
                <w:sz w:val="22"/>
                <w:szCs w:val="22"/>
                <w:highlight w:val="yellow"/>
              </w:rPr>
            </w:r>
            <w:r w:rsidRPr="003A66B6">
              <w:rPr>
                <w:rFonts w:cs="Arial"/>
                <w:sz w:val="22"/>
                <w:szCs w:val="22"/>
                <w:highlight w:val="yellow"/>
              </w:rPr>
              <w:fldChar w:fldCharType="separate"/>
            </w:r>
            <w:r w:rsidRPr="003A66B6">
              <w:rPr>
                <w:rFonts w:cs="Arial"/>
                <w:noProof/>
                <w:sz w:val="22"/>
                <w:szCs w:val="22"/>
                <w:highlight w:val="yellow"/>
              </w:rPr>
              <w:t>[Bidder to enter text here]</w:t>
            </w:r>
            <w:r w:rsidRPr="003A66B6">
              <w:rPr>
                <w:rFonts w:cs="Arial"/>
                <w:sz w:val="22"/>
                <w:szCs w:val="22"/>
                <w:highlight w:val="yellow"/>
              </w:rPr>
              <w:fldChar w:fldCharType="end"/>
            </w:r>
          </w:p>
          <w:p w14:paraId="16FA031A" w14:textId="77777777" w:rsidR="00634FA7" w:rsidRPr="00E71253" w:rsidRDefault="00634FA7" w:rsidP="004D13DC">
            <w:pPr>
              <w:rPr>
                <w:rFonts w:cs="Arial"/>
                <w:sz w:val="22"/>
                <w:szCs w:val="22"/>
              </w:rPr>
            </w:pPr>
          </w:p>
          <w:p w14:paraId="2F4B2D6E" w14:textId="77777777" w:rsidR="004D13DC" w:rsidRPr="00E71253" w:rsidRDefault="004D13DC" w:rsidP="004D13DC">
            <w:pPr>
              <w:rPr>
                <w:rFonts w:cs="Arial"/>
                <w:sz w:val="22"/>
                <w:szCs w:val="22"/>
              </w:rPr>
            </w:pPr>
          </w:p>
        </w:tc>
      </w:tr>
      <w:tr w:rsidR="004D13DC" w:rsidRPr="00E71253" w14:paraId="7D457923" w14:textId="721AB1A5" w:rsidTr="7F20B561">
        <w:trPr>
          <w:trHeight w:val="437"/>
        </w:trPr>
        <w:tc>
          <w:tcPr>
            <w:tcW w:w="1335" w:type="dxa"/>
          </w:tcPr>
          <w:p w14:paraId="658371F6" w14:textId="097382C1" w:rsidR="004D13DC" w:rsidRPr="00E71253" w:rsidRDefault="004D13DC" w:rsidP="004D13DC">
            <w:pPr>
              <w:jc w:val="center"/>
              <w:rPr>
                <w:rFonts w:cs="Arial"/>
                <w:sz w:val="22"/>
                <w:szCs w:val="22"/>
              </w:rPr>
            </w:pPr>
            <w:r>
              <w:rPr>
                <w:rFonts w:cs="Arial"/>
                <w:sz w:val="22"/>
                <w:szCs w:val="22"/>
              </w:rPr>
              <w:t>2.2</w:t>
            </w:r>
          </w:p>
        </w:tc>
        <w:tc>
          <w:tcPr>
            <w:tcW w:w="1395" w:type="dxa"/>
            <w:gridSpan w:val="2"/>
          </w:tcPr>
          <w:p w14:paraId="56A9D9E3" w14:textId="2167E12F" w:rsidR="004D13DC" w:rsidRPr="00E71253" w:rsidRDefault="004D13DC" w:rsidP="004D13DC">
            <w:pPr>
              <w:jc w:val="center"/>
              <w:rPr>
                <w:rFonts w:cs="Arial"/>
                <w:sz w:val="22"/>
                <w:szCs w:val="22"/>
              </w:rPr>
            </w:pPr>
            <w:r>
              <w:rPr>
                <w:rFonts w:cs="Arial"/>
                <w:sz w:val="22"/>
                <w:szCs w:val="22"/>
              </w:rPr>
              <w:t>Mandatory</w:t>
            </w:r>
          </w:p>
        </w:tc>
        <w:tc>
          <w:tcPr>
            <w:tcW w:w="6230" w:type="dxa"/>
            <w:gridSpan w:val="2"/>
          </w:tcPr>
          <w:p w14:paraId="782B7264" w14:textId="41842DBE" w:rsidR="004D13DC" w:rsidRDefault="7FC38B82" w:rsidP="7F20B561">
            <w:pPr>
              <w:rPr>
                <w:rStyle w:val="normaltextrun"/>
                <w:rFonts w:cs="Arial"/>
                <w:b/>
                <w:bCs/>
                <w:color w:val="000000"/>
                <w:sz w:val="22"/>
                <w:szCs w:val="22"/>
                <w:shd w:val="clear" w:color="auto" w:fill="E0E0E0"/>
              </w:rPr>
            </w:pPr>
            <w:r>
              <w:rPr>
                <w:rStyle w:val="normaltextrun"/>
                <w:rFonts w:cs="Arial"/>
                <w:b/>
                <w:bCs/>
                <w:color w:val="000000"/>
                <w:sz w:val="22"/>
                <w:szCs w:val="22"/>
                <w:shd w:val="clear" w:color="auto" w:fill="E0E0E0"/>
              </w:rPr>
              <w:t>Antenna &amp; Receivers:</w:t>
            </w:r>
            <w:r>
              <w:rPr>
                <w:rStyle w:val="normaltextrun"/>
                <w:b/>
                <w:bCs/>
              </w:rPr>
              <w:t xml:space="preserve"> </w:t>
            </w:r>
            <w:r w:rsidR="0A430EF6">
              <w:rPr>
                <w:rStyle w:val="normaltextrun"/>
                <w:rFonts w:cs="Arial"/>
                <w:b/>
                <w:bCs/>
                <w:color w:val="000000"/>
                <w:sz w:val="22"/>
                <w:szCs w:val="22"/>
                <w:shd w:val="clear" w:color="auto" w:fill="E0E0E0"/>
              </w:rPr>
              <w:t>Operating Conditions</w:t>
            </w:r>
          </w:p>
          <w:p w14:paraId="1259DC43" w14:textId="5802FB20" w:rsidR="004D13DC" w:rsidRPr="00AC2B45" w:rsidRDefault="004D13DC" w:rsidP="752E9C74">
            <w:pPr>
              <w:pStyle w:val="paragraph"/>
              <w:spacing w:before="0" w:beforeAutospacing="0" w:after="0" w:afterAutospacing="0"/>
              <w:jc w:val="both"/>
              <w:textAlignment w:val="baseline"/>
              <w:rPr>
                <w:rStyle w:val="normaltextrun"/>
                <w:rFonts w:ascii="Arial" w:hAnsi="Arial" w:cs="Arial"/>
                <w:sz w:val="22"/>
                <w:szCs w:val="22"/>
              </w:rPr>
            </w:pPr>
            <w:r w:rsidRPr="752E9C74">
              <w:rPr>
                <w:rStyle w:val="normaltextrun"/>
                <w:rFonts w:ascii="Arial" w:hAnsi="Arial" w:cs="Arial"/>
                <w:sz w:val="22"/>
                <w:szCs w:val="22"/>
              </w:rPr>
              <w:t>The</w:t>
            </w:r>
            <w:r w:rsidR="00D80079" w:rsidRPr="752E9C74">
              <w:rPr>
                <w:rStyle w:val="normaltextrun"/>
                <w:rFonts w:ascii="Arial" w:hAnsi="Arial" w:cs="Arial"/>
                <w:sz w:val="22"/>
                <w:szCs w:val="22"/>
              </w:rPr>
              <w:t xml:space="preserve"> </w:t>
            </w:r>
            <w:r w:rsidR="008314E5" w:rsidRPr="752E9C74">
              <w:rPr>
                <w:rStyle w:val="normaltextrun"/>
                <w:rFonts w:ascii="Arial" w:hAnsi="Arial" w:cs="Arial"/>
                <w:sz w:val="22"/>
                <w:szCs w:val="22"/>
              </w:rPr>
              <w:t>A</w:t>
            </w:r>
            <w:r w:rsidRPr="752E9C74">
              <w:rPr>
                <w:rStyle w:val="normaltextrun"/>
                <w:rFonts w:ascii="Arial" w:hAnsi="Arial" w:cs="Arial"/>
                <w:sz w:val="22"/>
                <w:szCs w:val="22"/>
              </w:rPr>
              <w:t>ntenna</w:t>
            </w:r>
            <w:r w:rsidR="00D80079" w:rsidRPr="752E9C74">
              <w:rPr>
                <w:rStyle w:val="normaltextrun"/>
                <w:rFonts w:ascii="Arial" w:hAnsi="Arial" w:cs="Arial"/>
                <w:sz w:val="22"/>
                <w:szCs w:val="22"/>
              </w:rPr>
              <w:t xml:space="preserve"> </w:t>
            </w:r>
            <w:r w:rsidRPr="752E9C74">
              <w:rPr>
                <w:rStyle w:val="normaltextrun"/>
                <w:rFonts w:ascii="Arial" w:hAnsi="Arial" w:cs="Arial"/>
                <w:sz w:val="22"/>
                <w:szCs w:val="22"/>
              </w:rPr>
              <w:t>and</w:t>
            </w:r>
            <w:r w:rsidR="00D80079" w:rsidRPr="752E9C74">
              <w:rPr>
                <w:rStyle w:val="normaltextrun"/>
                <w:rFonts w:ascii="Arial" w:hAnsi="Arial" w:cs="Arial"/>
                <w:sz w:val="22"/>
                <w:szCs w:val="22"/>
              </w:rPr>
              <w:t xml:space="preserve"> </w:t>
            </w:r>
            <w:r w:rsidR="00617FE8" w:rsidRPr="752E9C74">
              <w:rPr>
                <w:rStyle w:val="normaltextrun"/>
                <w:rFonts w:ascii="Arial" w:hAnsi="Arial" w:cs="Arial"/>
                <w:sz w:val="22"/>
                <w:szCs w:val="22"/>
              </w:rPr>
              <w:t>R</w:t>
            </w:r>
            <w:r w:rsidRPr="752E9C74">
              <w:rPr>
                <w:rStyle w:val="normaltextrun"/>
                <w:rFonts w:ascii="Arial" w:hAnsi="Arial" w:cs="Arial"/>
                <w:sz w:val="22"/>
                <w:szCs w:val="22"/>
              </w:rPr>
              <w:t>eceiver</w:t>
            </w:r>
            <w:r w:rsidR="00D80079" w:rsidRPr="752E9C74">
              <w:rPr>
                <w:rStyle w:val="normaltextrun"/>
                <w:rFonts w:ascii="Arial" w:hAnsi="Arial" w:cs="Arial"/>
                <w:sz w:val="22"/>
                <w:szCs w:val="22"/>
              </w:rPr>
              <w:t xml:space="preserve"> </w:t>
            </w:r>
            <w:r w:rsidR="1832ADEC" w:rsidRPr="752E9C74">
              <w:rPr>
                <w:rStyle w:val="normaltextrun"/>
                <w:rFonts w:ascii="Arial" w:hAnsi="Arial" w:cs="Arial"/>
                <w:sz w:val="22"/>
                <w:szCs w:val="22"/>
              </w:rPr>
              <w:t xml:space="preserve">shall </w:t>
            </w:r>
            <w:r w:rsidRPr="752E9C74">
              <w:rPr>
                <w:rStyle w:val="normaltextrun"/>
                <w:rFonts w:ascii="Arial" w:hAnsi="Arial" w:cs="Arial"/>
                <w:sz w:val="22"/>
                <w:szCs w:val="22"/>
              </w:rPr>
              <w:t>function in its intended manner over the following range of environmental conditions of humidity during operation and storage.</w:t>
            </w:r>
          </w:p>
          <w:p w14:paraId="1C63BDAD" w14:textId="3C9F5AAD" w:rsidR="004D13DC" w:rsidRPr="00B7018F" w:rsidRDefault="6287AEA4" w:rsidP="7F20B561">
            <w:pPr>
              <w:pStyle w:val="paragraph"/>
              <w:numPr>
                <w:ilvl w:val="0"/>
                <w:numId w:val="24"/>
              </w:numPr>
              <w:spacing w:before="0" w:beforeAutospacing="0" w:after="0" w:afterAutospacing="0"/>
              <w:jc w:val="both"/>
              <w:textAlignment w:val="baseline"/>
              <w:rPr>
                <w:rFonts w:ascii="Arial" w:eastAsia="Arial" w:hAnsi="Arial" w:cs="Arial"/>
                <w:sz w:val="22"/>
                <w:szCs w:val="22"/>
              </w:rPr>
            </w:pPr>
            <w:r w:rsidRPr="7F20B561">
              <w:rPr>
                <w:rStyle w:val="normaltextrun"/>
                <w:rFonts w:ascii="Arial" w:hAnsi="Arial" w:cs="Arial"/>
                <w:b/>
                <w:bCs/>
                <w:sz w:val="22"/>
                <w:szCs w:val="22"/>
              </w:rPr>
              <w:t>Antenna &amp; Receivers:</w:t>
            </w:r>
            <w:r w:rsidRPr="7F20B561">
              <w:rPr>
                <w:rStyle w:val="normaltextrun"/>
                <w:rFonts w:ascii="Arial" w:hAnsi="Arial" w:cs="Arial"/>
                <w:sz w:val="22"/>
                <w:szCs w:val="22"/>
              </w:rPr>
              <w:t xml:space="preserve"> </w:t>
            </w:r>
            <w:r w:rsidR="0A430EF6" w:rsidRPr="7F20B561">
              <w:rPr>
                <w:rStyle w:val="normaltextrun"/>
                <w:rFonts w:ascii="Arial" w:hAnsi="Arial" w:cs="Arial"/>
                <w:sz w:val="22"/>
                <w:szCs w:val="22"/>
              </w:rPr>
              <w:t>100% Humidity proof.</w:t>
            </w:r>
          </w:p>
          <w:p w14:paraId="39704654" w14:textId="046037E1" w:rsidR="004D13DC" w:rsidRPr="00B7018F" w:rsidRDefault="4B64655B" w:rsidP="7F20B561">
            <w:pPr>
              <w:pStyle w:val="paragraph"/>
              <w:numPr>
                <w:ilvl w:val="0"/>
                <w:numId w:val="24"/>
              </w:numPr>
              <w:spacing w:before="0" w:beforeAutospacing="0" w:after="0" w:afterAutospacing="0"/>
              <w:textAlignment w:val="baseline"/>
              <w:rPr>
                <w:rFonts w:ascii="Verdana" w:hAnsi="Verdana" w:cs="Segoe UI"/>
                <w:sz w:val="22"/>
                <w:szCs w:val="22"/>
              </w:rPr>
            </w:pPr>
            <w:r w:rsidRPr="7F20B561">
              <w:rPr>
                <w:rStyle w:val="normaltextrun"/>
                <w:rFonts w:ascii="Arial" w:hAnsi="Arial" w:cs="Arial"/>
                <w:b/>
                <w:bCs/>
                <w:sz w:val="22"/>
                <w:szCs w:val="22"/>
              </w:rPr>
              <w:t>Antenna</w:t>
            </w:r>
            <w:r w:rsidRPr="7F20B561">
              <w:rPr>
                <w:rStyle w:val="normaltextrun"/>
                <w:rFonts w:ascii="Arial" w:hAnsi="Arial" w:cs="Arial"/>
                <w:sz w:val="22"/>
                <w:szCs w:val="22"/>
              </w:rPr>
              <w:t xml:space="preserve">: </w:t>
            </w:r>
            <w:r w:rsidR="376EF32C" w:rsidRPr="7F20B561">
              <w:rPr>
                <w:rStyle w:val="normaltextrun"/>
                <w:rFonts w:ascii="Arial" w:hAnsi="Arial" w:cs="Arial"/>
                <w:sz w:val="22"/>
                <w:szCs w:val="22"/>
              </w:rPr>
              <w:t xml:space="preserve">be suitable to operate in a coastal location (subject to high winds, </w:t>
            </w:r>
            <w:r w:rsidR="2897C2AB" w:rsidRPr="7F20B561">
              <w:rPr>
                <w:rStyle w:val="normaltextrun"/>
                <w:rFonts w:ascii="Arial" w:hAnsi="Arial" w:cs="Arial"/>
                <w:sz w:val="22"/>
                <w:szCs w:val="22"/>
              </w:rPr>
              <w:t>rain,</w:t>
            </w:r>
            <w:r w:rsidR="376EF32C" w:rsidRPr="7F20B561">
              <w:rPr>
                <w:rStyle w:val="normaltextrun"/>
                <w:rFonts w:ascii="Arial" w:hAnsi="Arial" w:cs="Arial"/>
                <w:sz w:val="22"/>
                <w:szCs w:val="22"/>
              </w:rPr>
              <w:t xml:space="preserve"> and airborne salt spray), and be expected to do so for a minimum of </w:t>
            </w:r>
            <w:r w:rsidR="10F98D59" w:rsidRPr="7F20B561">
              <w:rPr>
                <w:rStyle w:val="normaltextrun"/>
                <w:rFonts w:ascii="Arial" w:hAnsi="Arial" w:cs="Arial"/>
                <w:sz w:val="22"/>
                <w:szCs w:val="22"/>
              </w:rPr>
              <w:t>five (</w:t>
            </w:r>
            <w:r w:rsidR="376EF32C" w:rsidRPr="7F20B561">
              <w:rPr>
                <w:rStyle w:val="normaltextrun"/>
                <w:rFonts w:ascii="Arial" w:hAnsi="Arial" w:cs="Arial"/>
                <w:sz w:val="22"/>
                <w:szCs w:val="22"/>
              </w:rPr>
              <w:t>5</w:t>
            </w:r>
            <w:r w:rsidR="52782E9E" w:rsidRPr="7F20B561">
              <w:rPr>
                <w:rStyle w:val="normaltextrun"/>
                <w:rFonts w:ascii="Arial" w:hAnsi="Arial" w:cs="Arial"/>
                <w:sz w:val="22"/>
                <w:szCs w:val="22"/>
              </w:rPr>
              <w:t>)</w:t>
            </w:r>
            <w:r w:rsidR="376EF32C" w:rsidRPr="7F20B561">
              <w:rPr>
                <w:rStyle w:val="normaltextrun"/>
                <w:rFonts w:ascii="Arial" w:hAnsi="Arial" w:cs="Arial"/>
                <w:sz w:val="22"/>
                <w:szCs w:val="22"/>
              </w:rPr>
              <w:t xml:space="preserve"> years. </w:t>
            </w:r>
            <w:r w:rsidR="0A430EF6" w:rsidRPr="7F20B561">
              <w:rPr>
                <w:rStyle w:val="normaltextrun"/>
                <w:rFonts w:ascii="Arial" w:hAnsi="Arial" w:cs="Arial"/>
                <w:sz w:val="22"/>
                <w:szCs w:val="22"/>
              </w:rPr>
              <w:t>There should also be no requirement for periodic maintenance schedule to ensure continued environmental protection</w:t>
            </w:r>
          </w:p>
          <w:p w14:paraId="03CB9B8D" w14:textId="03A85776" w:rsidR="0A5FECAE" w:rsidRDefault="0A5FECAE" w:rsidP="7F20B561">
            <w:pPr>
              <w:pStyle w:val="paragraph"/>
              <w:numPr>
                <w:ilvl w:val="0"/>
                <w:numId w:val="24"/>
              </w:numPr>
              <w:spacing w:before="0" w:beforeAutospacing="0" w:after="0" w:afterAutospacing="0"/>
              <w:rPr>
                <w:rStyle w:val="normaltextrun"/>
                <w:rFonts w:ascii="Arial" w:eastAsia="Arial" w:hAnsi="Arial" w:cs="Arial"/>
                <w:sz w:val="22"/>
                <w:szCs w:val="22"/>
              </w:rPr>
            </w:pPr>
            <w:r w:rsidRPr="7F20B561">
              <w:rPr>
                <w:rStyle w:val="normaltextrun"/>
                <w:rFonts w:ascii="Arial" w:hAnsi="Arial" w:cs="Arial"/>
                <w:b/>
                <w:bCs/>
                <w:sz w:val="22"/>
                <w:szCs w:val="22"/>
              </w:rPr>
              <w:t xml:space="preserve">Antenna: </w:t>
            </w:r>
            <w:r w:rsidRPr="7F20B561">
              <w:rPr>
                <w:rStyle w:val="normaltextrun"/>
                <w:rFonts w:ascii="Arial" w:hAnsi="Arial" w:cs="Arial"/>
                <w:sz w:val="22"/>
                <w:szCs w:val="22"/>
              </w:rPr>
              <w:t>Materials used in the outer construction should be resistant to ultraviolet radiation and perform to IP67 with protection against blowing rain, and dust.</w:t>
            </w:r>
          </w:p>
          <w:p w14:paraId="580A62BF" w14:textId="215C9777" w:rsidR="004D13DC" w:rsidRPr="00E71253" w:rsidRDefault="004D13DC" w:rsidP="004D13DC">
            <w:pPr>
              <w:rPr>
                <w:rFonts w:cs="Arial"/>
                <w:sz w:val="22"/>
                <w:szCs w:val="22"/>
              </w:rPr>
            </w:pPr>
          </w:p>
        </w:tc>
        <w:tc>
          <w:tcPr>
            <w:tcW w:w="1383" w:type="dxa"/>
          </w:tcPr>
          <w:p w14:paraId="051DFB3C" w14:textId="272A6CCA" w:rsidR="004D13DC" w:rsidRPr="00E71253" w:rsidRDefault="004D13DC" w:rsidP="004D13DC">
            <w:pPr>
              <w:jc w:val="center"/>
              <w:rPr>
                <w:rFonts w:cs="Arial"/>
                <w:sz w:val="22"/>
                <w:szCs w:val="22"/>
              </w:rPr>
            </w:pPr>
            <w:r>
              <w:rPr>
                <w:rFonts w:cs="Arial"/>
                <w:sz w:val="22"/>
                <w:szCs w:val="22"/>
              </w:rPr>
              <w:lastRenderedPageBreak/>
              <w:t>Pass / Fail</w:t>
            </w:r>
          </w:p>
        </w:tc>
      </w:tr>
      <w:tr w:rsidR="004D13DC" w:rsidRPr="00E71253" w14:paraId="473E9F26" w14:textId="6A3BDCAC" w:rsidTr="7F20B561">
        <w:tc>
          <w:tcPr>
            <w:tcW w:w="1335" w:type="dxa"/>
          </w:tcPr>
          <w:p w14:paraId="3B974BF0" w14:textId="77777777" w:rsidR="004D13DC" w:rsidRPr="00291BF5" w:rsidRDefault="004D13DC" w:rsidP="004D13DC">
            <w:pPr>
              <w:jc w:val="center"/>
              <w:rPr>
                <w:rFonts w:cs="Arial"/>
                <w:b/>
                <w:sz w:val="22"/>
                <w:szCs w:val="22"/>
              </w:rPr>
            </w:pPr>
            <w:r w:rsidRPr="00291BF5">
              <w:rPr>
                <w:rFonts w:cs="Arial"/>
                <w:b/>
                <w:sz w:val="22"/>
                <w:szCs w:val="22"/>
              </w:rPr>
              <w:t>Response</w:t>
            </w:r>
          </w:p>
          <w:p w14:paraId="2BA226A1" w14:textId="77777777" w:rsidR="004D13DC" w:rsidRPr="00291BF5" w:rsidRDefault="004D13DC" w:rsidP="004D13DC">
            <w:pPr>
              <w:rPr>
                <w:rFonts w:cs="Arial"/>
                <w:b/>
                <w:sz w:val="22"/>
                <w:szCs w:val="22"/>
              </w:rPr>
            </w:pPr>
          </w:p>
        </w:tc>
        <w:tc>
          <w:tcPr>
            <w:tcW w:w="9008" w:type="dxa"/>
            <w:gridSpan w:val="5"/>
          </w:tcPr>
          <w:p w14:paraId="7A4CD1E9" w14:textId="77777777" w:rsidR="004D13DC" w:rsidRDefault="004D13DC" w:rsidP="004D13DC">
            <w:pPr>
              <w:rPr>
                <w:rFonts w:cs="Arial"/>
                <w:sz w:val="22"/>
                <w:szCs w:val="22"/>
              </w:rPr>
            </w:pPr>
            <w:r w:rsidRPr="003A66B6">
              <w:rPr>
                <w:rFonts w:cs="Arial"/>
                <w:sz w:val="22"/>
                <w:szCs w:val="22"/>
                <w:highlight w:val="yellow"/>
              </w:rPr>
              <w:fldChar w:fldCharType="begin">
                <w:ffData>
                  <w:name w:val="Text122"/>
                  <w:enabled/>
                  <w:calcOnExit w:val="0"/>
                  <w:textInput>
                    <w:default w:val="[Bidder to enter text here]"/>
                  </w:textInput>
                </w:ffData>
              </w:fldChar>
            </w:r>
            <w:r w:rsidRPr="003A66B6">
              <w:rPr>
                <w:rFonts w:cs="Arial"/>
                <w:sz w:val="22"/>
                <w:szCs w:val="22"/>
                <w:highlight w:val="yellow"/>
              </w:rPr>
              <w:instrText xml:space="preserve"> FORMTEXT </w:instrText>
            </w:r>
            <w:r w:rsidRPr="003A66B6">
              <w:rPr>
                <w:rFonts w:cs="Arial"/>
                <w:sz w:val="22"/>
                <w:szCs w:val="22"/>
                <w:highlight w:val="yellow"/>
              </w:rPr>
            </w:r>
            <w:r w:rsidRPr="003A66B6">
              <w:rPr>
                <w:rFonts w:cs="Arial"/>
                <w:sz w:val="22"/>
                <w:szCs w:val="22"/>
                <w:highlight w:val="yellow"/>
              </w:rPr>
              <w:fldChar w:fldCharType="separate"/>
            </w:r>
            <w:r w:rsidRPr="003A66B6">
              <w:rPr>
                <w:rFonts w:cs="Arial"/>
                <w:noProof/>
                <w:sz w:val="22"/>
                <w:szCs w:val="22"/>
                <w:highlight w:val="yellow"/>
              </w:rPr>
              <w:t>[Bidder to enter text here]</w:t>
            </w:r>
            <w:r w:rsidRPr="003A66B6">
              <w:rPr>
                <w:rFonts w:cs="Arial"/>
                <w:sz w:val="22"/>
                <w:szCs w:val="22"/>
                <w:highlight w:val="yellow"/>
              </w:rPr>
              <w:fldChar w:fldCharType="end"/>
            </w:r>
          </w:p>
          <w:p w14:paraId="701DD1B3" w14:textId="77777777" w:rsidR="004D13DC" w:rsidRPr="00E71253" w:rsidRDefault="004D13DC" w:rsidP="004D13DC">
            <w:pPr>
              <w:rPr>
                <w:rFonts w:cs="Arial"/>
                <w:sz w:val="22"/>
                <w:szCs w:val="22"/>
              </w:rPr>
            </w:pPr>
          </w:p>
          <w:p w14:paraId="158DB550" w14:textId="77777777" w:rsidR="004D13DC" w:rsidRPr="00E71253" w:rsidRDefault="004D13DC" w:rsidP="004D13DC">
            <w:pPr>
              <w:rPr>
                <w:rFonts w:cs="Arial"/>
                <w:sz w:val="22"/>
                <w:szCs w:val="22"/>
              </w:rPr>
            </w:pPr>
          </w:p>
        </w:tc>
      </w:tr>
      <w:tr w:rsidR="004D13DC" w:rsidRPr="00E71253" w14:paraId="4EDB0227" w14:textId="78717714" w:rsidTr="7F20B561">
        <w:trPr>
          <w:trHeight w:val="2460"/>
        </w:trPr>
        <w:tc>
          <w:tcPr>
            <w:tcW w:w="1335" w:type="dxa"/>
          </w:tcPr>
          <w:p w14:paraId="39C1107F" w14:textId="53816808" w:rsidR="004D13DC" w:rsidRPr="00E71253" w:rsidRDefault="004D13DC" w:rsidP="004D13DC">
            <w:pPr>
              <w:jc w:val="center"/>
              <w:rPr>
                <w:rFonts w:cs="Arial"/>
                <w:sz w:val="22"/>
                <w:szCs w:val="22"/>
              </w:rPr>
            </w:pPr>
            <w:r>
              <w:rPr>
                <w:rFonts w:cs="Arial"/>
                <w:sz w:val="22"/>
                <w:szCs w:val="22"/>
              </w:rPr>
              <w:t>2.3</w:t>
            </w:r>
          </w:p>
        </w:tc>
        <w:tc>
          <w:tcPr>
            <w:tcW w:w="1395" w:type="dxa"/>
            <w:gridSpan w:val="2"/>
          </w:tcPr>
          <w:p w14:paraId="559247B3" w14:textId="444E183E" w:rsidR="004D13DC" w:rsidRPr="009257A2" w:rsidRDefault="7E3CE87B" w:rsidP="7F20B561">
            <w:pPr>
              <w:jc w:val="center"/>
              <w:rPr>
                <w:rStyle w:val="eop"/>
                <w:color w:val="000000" w:themeColor="text1"/>
                <w:sz w:val="22"/>
                <w:szCs w:val="22"/>
              </w:rPr>
            </w:pPr>
            <w:r w:rsidRPr="009257A2">
              <w:rPr>
                <w:rStyle w:val="eop"/>
                <w:rFonts w:cs="Arial"/>
                <w:color w:val="000000" w:themeColor="text1"/>
                <w:sz w:val="22"/>
                <w:szCs w:val="22"/>
              </w:rPr>
              <w:t>M</w:t>
            </w:r>
            <w:r w:rsidR="0F754C98" w:rsidRPr="009257A2">
              <w:rPr>
                <w:rStyle w:val="eop"/>
                <w:rFonts w:cs="Arial"/>
                <w:color w:val="000000" w:themeColor="text1"/>
                <w:sz w:val="22"/>
                <w:szCs w:val="22"/>
              </w:rPr>
              <w:t>andatory</w:t>
            </w:r>
          </w:p>
        </w:tc>
        <w:tc>
          <w:tcPr>
            <w:tcW w:w="6230" w:type="dxa"/>
            <w:gridSpan w:val="2"/>
          </w:tcPr>
          <w:p w14:paraId="312F3991" w14:textId="7F0390EA" w:rsidR="00E12AC7" w:rsidRPr="009257A2" w:rsidRDefault="00A1149D" w:rsidP="00E352FC">
            <w:pPr>
              <w:pStyle w:val="paragraph"/>
              <w:spacing w:before="0" w:beforeAutospacing="0" w:after="0" w:afterAutospacing="0"/>
              <w:textAlignment w:val="baseline"/>
              <w:rPr>
                <w:rFonts w:ascii="Arial" w:hAnsi="Arial" w:cs="Arial"/>
                <w:b/>
                <w:bCs/>
                <w:color w:val="000000" w:themeColor="text1"/>
                <w:sz w:val="22"/>
                <w:szCs w:val="22"/>
                <w:lang w:eastAsia="zh-CN"/>
              </w:rPr>
            </w:pPr>
            <w:r w:rsidRPr="009257A2">
              <w:rPr>
                <w:rStyle w:val="normaltextrun"/>
                <w:rFonts w:ascii="Arial" w:hAnsi="Arial" w:cs="Arial"/>
                <w:b/>
                <w:bCs/>
                <w:color w:val="000000" w:themeColor="text1"/>
                <w:sz w:val="22"/>
                <w:szCs w:val="22"/>
                <w:lang w:eastAsia="zh-CN"/>
              </w:rPr>
              <w:t>Receiver: Construction</w:t>
            </w:r>
          </w:p>
          <w:p w14:paraId="186FBC43" w14:textId="44563ED0" w:rsidR="004D13DC" w:rsidRPr="009257A2" w:rsidRDefault="76AE45F6" w:rsidP="7F20B561">
            <w:pPr>
              <w:pStyle w:val="paragraph"/>
              <w:numPr>
                <w:ilvl w:val="0"/>
                <w:numId w:val="9"/>
              </w:numPr>
              <w:spacing w:before="0" w:beforeAutospacing="0" w:after="0" w:afterAutospacing="0"/>
              <w:rPr>
                <w:rStyle w:val="normaltextrun"/>
                <w:rFonts w:ascii="Arial" w:eastAsia="Arial" w:hAnsi="Arial" w:cs="Arial"/>
                <w:sz w:val="22"/>
                <w:szCs w:val="22"/>
              </w:rPr>
            </w:pPr>
            <w:r w:rsidRPr="009257A2">
              <w:rPr>
                <w:rStyle w:val="normaltextrun"/>
                <w:rFonts w:ascii="Arial" w:hAnsi="Arial" w:cs="Arial"/>
                <w:sz w:val="22"/>
                <w:szCs w:val="22"/>
              </w:rPr>
              <w:t xml:space="preserve">The Receiver should </w:t>
            </w:r>
            <w:r w:rsidR="0A430EF6" w:rsidRPr="009257A2">
              <w:rPr>
                <w:rStyle w:val="normaltextrun"/>
                <w:rFonts w:ascii="Arial" w:hAnsi="Arial" w:cs="Arial"/>
                <w:sz w:val="22"/>
                <w:szCs w:val="22"/>
              </w:rPr>
              <w:t>have</w:t>
            </w:r>
            <w:r w:rsidR="0D6A419A" w:rsidRPr="009257A2">
              <w:rPr>
                <w:rStyle w:val="normaltextrun"/>
                <w:rFonts w:ascii="Arial" w:hAnsi="Arial" w:cs="Arial"/>
                <w:sz w:val="22"/>
                <w:szCs w:val="22"/>
              </w:rPr>
              <w:t xml:space="preserve"> </w:t>
            </w:r>
            <w:r w:rsidR="0A430EF6" w:rsidRPr="009257A2">
              <w:rPr>
                <w:rStyle w:val="normaltextrun"/>
                <w:rFonts w:ascii="Arial" w:hAnsi="Arial" w:cs="Arial"/>
                <w:sz w:val="22"/>
                <w:szCs w:val="22"/>
              </w:rPr>
              <w:t>in-band</w:t>
            </w:r>
            <w:r w:rsidR="0D6A419A" w:rsidRPr="009257A2">
              <w:rPr>
                <w:rStyle w:val="normaltextrun"/>
                <w:rFonts w:ascii="Arial" w:hAnsi="Arial" w:cs="Arial"/>
                <w:sz w:val="22"/>
                <w:szCs w:val="22"/>
              </w:rPr>
              <w:t xml:space="preserve"> </w:t>
            </w:r>
            <w:r w:rsidR="0A430EF6" w:rsidRPr="009257A2">
              <w:rPr>
                <w:rStyle w:val="normaltextrun"/>
                <w:rFonts w:ascii="Arial" w:hAnsi="Arial" w:cs="Arial"/>
                <w:sz w:val="22"/>
                <w:szCs w:val="22"/>
              </w:rPr>
              <w:t>spectrum analyser and interference detection and mitigation (notch filters, auto or manual).</w:t>
            </w:r>
            <w:r w:rsidR="0D6A419A" w:rsidRPr="009257A2">
              <w:rPr>
                <w:rStyle w:val="normaltextrun"/>
                <w:rFonts w:ascii="Arial" w:hAnsi="Arial" w:cs="Arial"/>
                <w:sz w:val="22"/>
                <w:szCs w:val="22"/>
              </w:rPr>
              <w:t xml:space="preserve"> </w:t>
            </w:r>
            <w:r w:rsidR="0A430EF6" w:rsidRPr="009257A2">
              <w:rPr>
                <w:rStyle w:val="normaltextrun"/>
                <w:rFonts w:ascii="Arial" w:hAnsi="Arial" w:cs="Arial"/>
                <w:sz w:val="22"/>
                <w:szCs w:val="22"/>
              </w:rPr>
              <w:t xml:space="preserve">This functionality must not impede on the </w:t>
            </w:r>
            <w:r w:rsidR="6B4F1E7A" w:rsidRPr="009257A2">
              <w:rPr>
                <w:rStyle w:val="normaltextrun"/>
                <w:rFonts w:ascii="Arial" w:hAnsi="Arial" w:cs="Arial"/>
                <w:sz w:val="22"/>
                <w:szCs w:val="22"/>
              </w:rPr>
              <w:t>R</w:t>
            </w:r>
            <w:r w:rsidR="0A430EF6" w:rsidRPr="009257A2">
              <w:rPr>
                <w:rStyle w:val="normaltextrun"/>
                <w:rFonts w:ascii="Arial" w:hAnsi="Arial" w:cs="Arial"/>
                <w:sz w:val="22"/>
                <w:szCs w:val="22"/>
              </w:rPr>
              <w:t>eceivers’ ability to perform as a Continuously Operating Reference Station (CORS</w:t>
            </w:r>
            <w:r w:rsidR="3101E1AD" w:rsidRPr="009257A2">
              <w:rPr>
                <w:rStyle w:val="normaltextrun"/>
                <w:rFonts w:ascii="Arial" w:hAnsi="Arial" w:cs="Arial"/>
                <w:sz w:val="22"/>
                <w:szCs w:val="22"/>
              </w:rPr>
              <w:t>). The</w:t>
            </w:r>
            <w:r w:rsidR="0A430EF6" w:rsidRPr="009257A2">
              <w:rPr>
                <w:rStyle w:val="normaltextrun"/>
                <w:rFonts w:ascii="Arial" w:hAnsi="Arial" w:cs="Arial"/>
                <w:sz w:val="22"/>
                <w:szCs w:val="22"/>
              </w:rPr>
              <w:t xml:space="preserve"> </w:t>
            </w:r>
            <w:r w:rsidR="34D9EEE2" w:rsidRPr="009257A2">
              <w:rPr>
                <w:rStyle w:val="normaltextrun"/>
                <w:rFonts w:ascii="Arial" w:hAnsi="Arial" w:cs="Arial"/>
                <w:sz w:val="22"/>
                <w:szCs w:val="22"/>
              </w:rPr>
              <w:t>d</w:t>
            </w:r>
            <w:r w:rsidR="0A430EF6" w:rsidRPr="009257A2">
              <w:rPr>
                <w:rStyle w:val="normaltextrun"/>
                <w:rFonts w:ascii="Arial" w:hAnsi="Arial" w:cs="Arial"/>
                <w:sz w:val="22"/>
                <w:szCs w:val="22"/>
              </w:rPr>
              <w:t>evice must record such</w:t>
            </w:r>
            <w:r w:rsidR="0D6A419A" w:rsidRPr="009257A2">
              <w:rPr>
                <w:rStyle w:val="normaltextrun"/>
                <w:rFonts w:ascii="Arial" w:hAnsi="Arial" w:cs="Arial"/>
                <w:sz w:val="22"/>
                <w:szCs w:val="22"/>
              </w:rPr>
              <w:t xml:space="preserve"> </w:t>
            </w:r>
            <w:r w:rsidR="0A430EF6" w:rsidRPr="009257A2">
              <w:rPr>
                <w:rStyle w:val="normaltextrun"/>
                <w:rFonts w:ascii="Arial" w:hAnsi="Arial" w:cs="Arial"/>
                <w:sz w:val="22"/>
                <w:szCs w:val="22"/>
              </w:rPr>
              <w:t>data</w:t>
            </w:r>
            <w:r w:rsidR="50463403" w:rsidRPr="009257A2">
              <w:rPr>
                <w:rStyle w:val="normaltextrun"/>
                <w:rFonts w:ascii="Arial" w:hAnsi="Arial" w:cs="Arial"/>
                <w:sz w:val="22"/>
                <w:szCs w:val="22"/>
              </w:rPr>
              <w:t>,</w:t>
            </w:r>
            <w:r w:rsidR="51AB80BA" w:rsidRPr="009257A2">
              <w:rPr>
                <w:rStyle w:val="normaltextrun"/>
                <w:rFonts w:ascii="Arial" w:hAnsi="Arial" w:cs="Arial"/>
                <w:sz w:val="22"/>
                <w:szCs w:val="22"/>
              </w:rPr>
              <w:t xml:space="preserve"> provide live streaming of raw spectrum data,</w:t>
            </w:r>
            <w:r w:rsidR="0A430EF6" w:rsidRPr="009257A2">
              <w:rPr>
                <w:rStyle w:val="normaltextrun"/>
                <w:rFonts w:ascii="Arial" w:hAnsi="Arial" w:cs="Arial"/>
                <w:sz w:val="22"/>
                <w:szCs w:val="22"/>
              </w:rPr>
              <w:t xml:space="preserve"> and</w:t>
            </w:r>
            <w:r w:rsidR="0D6A419A" w:rsidRPr="009257A2">
              <w:rPr>
                <w:rStyle w:val="normaltextrun"/>
                <w:rFonts w:ascii="Arial" w:hAnsi="Arial" w:cs="Arial"/>
                <w:sz w:val="22"/>
                <w:szCs w:val="22"/>
              </w:rPr>
              <w:t xml:space="preserve"> </w:t>
            </w:r>
            <w:r w:rsidR="0A430EF6" w:rsidRPr="009257A2">
              <w:rPr>
                <w:rStyle w:val="normaltextrun"/>
                <w:rFonts w:ascii="Arial" w:hAnsi="Arial" w:cs="Arial"/>
                <w:sz w:val="22"/>
                <w:szCs w:val="22"/>
              </w:rPr>
              <w:t xml:space="preserve">replay as required. </w:t>
            </w:r>
          </w:p>
        </w:tc>
        <w:tc>
          <w:tcPr>
            <w:tcW w:w="1383" w:type="dxa"/>
          </w:tcPr>
          <w:p w14:paraId="50228752" w14:textId="42EEDFCD" w:rsidR="004D13DC" w:rsidRPr="004200CF" w:rsidRDefault="5A632C6F" w:rsidP="7F20B561">
            <w:pPr>
              <w:jc w:val="center"/>
              <w:rPr>
                <w:rStyle w:val="normaltextrun"/>
                <w:rFonts w:cs="Arial"/>
                <w:b/>
                <w:bCs/>
                <w:color w:val="000000" w:themeColor="text1"/>
                <w:sz w:val="22"/>
                <w:szCs w:val="22"/>
              </w:rPr>
            </w:pPr>
            <w:r w:rsidRPr="7F20B561">
              <w:rPr>
                <w:rStyle w:val="normaltextrun"/>
                <w:rFonts w:cs="Arial"/>
                <w:color w:val="000000" w:themeColor="text1"/>
                <w:sz w:val="22"/>
                <w:szCs w:val="22"/>
              </w:rPr>
              <w:t>Pass/Fail</w:t>
            </w:r>
          </w:p>
          <w:p w14:paraId="603E3195" w14:textId="12B379A0" w:rsidR="004D13DC" w:rsidRPr="004200CF" w:rsidRDefault="004D13DC" w:rsidP="7F20B561">
            <w:pPr>
              <w:jc w:val="center"/>
              <w:rPr>
                <w:rStyle w:val="normaltextrun"/>
                <w:b/>
                <w:bCs/>
                <w:color w:val="000000" w:themeColor="text1"/>
                <w:sz w:val="22"/>
                <w:szCs w:val="22"/>
              </w:rPr>
            </w:pPr>
          </w:p>
          <w:p w14:paraId="33F2433C" w14:textId="088EFE37" w:rsidR="004D13DC" w:rsidRPr="004200CF" w:rsidRDefault="004D13DC" w:rsidP="7F20B561">
            <w:pPr>
              <w:jc w:val="center"/>
              <w:rPr>
                <w:rStyle w:val="normaltextrun"/>
                <w:b/>
                <w:bCs/>
                <w:color w:val="000000" w:themeColor="text1"/>
                <w:sz w:val="22"/>
                <w:szCs w:val="22"/>
              </w:rPr>
            </w:pPr>
          </w:p>
        </w:tc>
      </w:tr>
      <w:tr w:rsidR="7F20B561" w14:paraId="17C0091B" w14:textId="77777777" w:rsidTr="7F20B561">
        <w:trPr>
          <w:trHeight w:val="870"/>
        </w:trPr>
        <w:tc>
          <w:tcPr>
            <w:tcW w:w="1335" w:type="dxa"/>
          </w:tcPr>
          <w:p w14:paraId="4A2D2BCB" w14:textId="570E707D" w:rsidR="01ED4943" w:rsidRDefault="01ED4943" w:rsidP="7F20B561">
            <w:pPr>
              <w:jc w:val="center"/>
              <w:rPr>
                <w:rFonts w:cs="Arial"/>
                <w:b/>
                <w:bCs/>
                <w:sz w:val="22"/>
                <w:szCs w:val="22"/>
              </w:rPr>
            </w:pPr>
            <w:r w:rsidRPr="7F20B561">
              <w:rPr>
                <w:rFonts w:cs="Arial"/>
                <w:b/>
                <w:bCs/>
                <w:sz w:val="22"/>
                <w:szCs w:val="22"/>
              </w:rPr>
              <w:t>Response</w:t>
            </w:r>
          </w:p>
        </w:tc>
        <w:tc>
          <w:tcPr>
            <w:tcW w:w="9008" w:type="dxa"/>
            <w:gridSpan w:val="5"/>
          </w:tcPr>
          <w:p w14:paraId="5D3E59D3" w14:textId="146FECEF" w:rsidR="01ED4943" w:rsidRDefault="01ED4943" w:rsidP="7F20B561">
            <w:pPr>
              <w:rPr>
                <w:rFonts w:cs="Arial"/>
                <w:sz w:val="22"/>
                <w:szCs w:val="22"/>
              </w:rPr>
            </w:pPr>
            <w:r w:rsidRPr="7F20B561">
              <w:rPr>
                <w:rFonts w:cs="Arial"/>
                <w:sz w:val="22"/>
                <w:szCs w:val="22"/>
                <w:highlight w:val="yellow"/>
              </w:rPr>
              <w:fldChar w:fldCharType="begin"/>
            </w:r>
            <w:r w:rsidRPr="7F20B561">
              <w:rPr>
                <w:rFonts w:cs="Arial"/>
                <w:sz w:val="22"/>
                <w:szCs w:val="22"/>
                <w:highlight w:val="yellow"/>
              </w:rPr>
              <w:instrText xml:space="preserve"> FORMTEXT </w:instrText>
            </w:r>
            <w:r w:rsidRPr="7F20B561">
              <w:rPr>
                <w:rFonts w:cs="Arial"/>
                <w:sz w:val="22"/>
                <w:szCs w:val="22"/>
                <w:highlight w:val="yellow"/>
              </w:rPr>
              <w:fldChar w:fldCharType="separate"/>
            </w:r>
            <w:r w:rsidRPr="7F20B561">
              <w:rPr>
                <w:rFonts w:cs="Arial"/>
                <w:noProof/>
                <w:sz w:val="22"/>
                <w:szCs w:val="22"/>
                <w:highlight w:val="yellow"/>
              </w:rPr>
              <w:t>[Bidder to enter text here]</w:t>
            </w:r>
            <w:r w:rsidRPr="7F20B561">
              <w:rPr>
                <w:rFonts w:cs="Arial"/>
                <w:sz w:val="22"/>
                <w:szCs w:val="22"/>
                <w:highlight w:val="yellow"/>
              </w:rPr>
              <w:fldChar w:fldCharType="end"/>
            </w:r>
          </w:p>
        </w:tc>
      </w:tr>
      <w:tr w:rsidR="7F20B561" w14:paraId="25B3BADA" w14:textId="77777777" w:rsidTr="7F20B561">
        <w:trPr>
          <w:trHeight w:val="437"/>
        </w:trPr>
        <w:tc>
          <w:tcPr>
            <w:tcW w:w="1335" w:type="dxa"/>
          </w:tcPr>
          <w:p w14:paraId="6B4432DD" w14:textId="2C7A9588" w:rsidR="54728F13" w:rsidRDefault="54728F13" w:rsidP="7F20B561">
            <w:pPr>
              <w:jc w:val="center"/>
              <w:rPr>
                <w:sz w:val="22"/>
                <w:szCs w:val="22"/>
              </w:rPr>
            </w:pPr>
            <w:r w:rsidRPr="7F20B561">
              <w:rPr>
                <w:sz w:val="22"/>
                <w:szCs w:val="22"/>
              </w:rPr>
              <w:t>2.</w:t>
            </w:r>
            <w:r w:rsidR="21BD6CF8" w:rsidRPr="7F20B561">
              <w:rPr>
                <w:sz w:val="22"/>
                <w:szCs w:val="22"/>
              </w:rPr>
              <w:t>4</w:t>
            </w:r>
          </w:p>
        </w:tc>
        <w:tc>
          <w:tcPr>
            <w:tcW w:w="1395" w:type="dxa"/>
            <w:gridSpan w:val="2"/>
          </w:tcPr>
          <w:p w14:paraId="5E801777" w14:textId="3FA6410D" w:rsidR="5A632C6F" w:rsidRDefault="5A632C6F" w:rsidP="7F20B561">
            <w:pPr>
              <w:jc w:val="center"/>
              <w:rPr>
                <w:rFonts w:cs="Arial"/>
                <w:sz w:val="22"/>
                <w:szCs w:val="22"/>
              </w:rPr>
            </w:pPr>
            <w:r w:rsidRPr="7F20B561">
              <w:rPr>
                <w:rStyle w:val="normaltextrun"/>
                <w:rFonts w:cs="Arial"/>
                <w:color w:val="000000" w:themeColor="text1"/>
                <w:sz w:val="22"/>
                <w:szCs w:val="22"/>
              </w:rPr>
              <w:t>Desirable </w:t>
            </w:r>
          </w:p>
          <w:p w14:paraId="2F6C4B17" w14:textId="5A7B25FB" w:rsidR="7F20B561" w:rsidRDefault="7F20B561" w:rsidP="7F20B561">
            <w:pPr>
              <w:jc w:val="center"/>
              <w:rPr>
                <w:rStyle w:val="normaltextrun"/>
                <w:color w:val="000000" w:themeColor="text1"/>
                <w:sz w:val="22"/>
                <w:szCs w:val="22"/>
              </w:rPr>
            </w:pPr>
          </w:p>
        </w:tc>
        <w:tc>
          <w:tcPr>
            <w:tcW w:w="6230" w:type="dxa"/>
            <w:gridSpan w:val="2"/>
          </w:tcPr>
          <w:p w14:paraId="3B1E0C91" w14:textId="28992A8D" w:rsidR="5A632C6F" w:rsidRDefault="5A632C6F" w:rsidP="7F20B561">
            <w:pPr>
              <w:pStyle w:val="paragraph"/>
              <w:spacing w:before="0" w:beforeAutospacing="0" w:after="0" w:afterAutospacing="0"/>
              <w:rPr>
                <w:rStyle w:val="normaltextrun"/>
                <w:rFonts w:ascii="Arial" w:hAnsi="Arial" w:cs="Arial"/>
                <w:sz w:val="22"/>
                <w:szCs w:val="22"/>
              </w:rPr>
            </w:pPr>
            <w:r w:rsidRPr="7F20B561">
              <w:rPr>
                <w:rStyle w:val="normaltextrun"/>
                <w:rFonts w:ascii="Arial" w:hAnsi="Arial" w:cs="Arial"/>
                <w:sz w:val="22"/>
                <w:szCs w:val="22"/>
              </w:rPr>
              <w:t>It is desirable that all devices should be the current product which will not become outdated within at least twelve (12) months of the contract signing (unless an upgrade path is built into the contract)</w:t>
            </w:r>
          </w:p>
          <w:p w14:paraId="129B0491" w14:textId="6DC4694A" w:rsidR="7F20B561" w:rsidRDefault="7F20B561" w:rsidP="7F20B561">
            <w:pPr>
              <w:pStyle w:val="paragraph"/>
              <w:spacing w:before="0" w:beforeAutospacing="0" w:after="0" w:afterAutospacing="0"/>
              <w:rPr>
                <w:rStyle w:val="normaltextrun"/>
                <w:rFonts w:ascii="Arial" w:hAnsi="Arial" w:cs="Arial"/>
              </w:rPr>
            </w:pPr>
          </w:p>
          <w:p w14:paraId="6709A229" w14:textId="5CD7565C" w:rsidR="5A632C6F" w:rsidRDefault="5A632C6F" w:rsidP="7F20B561">
            <w:pPr>
              <w:pStyle w:val="paragraph"/>
              <w:spacing w:before="0" w:beforeAutospacing="0" w:after="0" w:afterAutospacing="0"/>
              <w:rPr>
                <w:rStyle w:val="normaltextrun"/>
                <w:rFonts w:cs="Arial"/>
                <w:b/>
                <w:bCs/>
                <w:color w:val="000000" w:themeColor="text1"/>
                <w:sz w:val="22"/>
                <w:szCs w:val="22"/>
              </w:rPr>
            </w:pPr>
            <w:r w:rsidRPr="7F20B561">
              <w:rPr>
                <w:rStyle w:val="normaltextrun"/>
                <w:rFonts w:ascii="Arial" w:hAnsi="Arial" w:cs="Arial"/>
                <w:b/>
                <w:bCs/>
                <w:color w:val="000000" w:themeColor="text1"/>
                <w:sz w:val="22"/>
                <w:szCs w:val="22"/>
                <w:lang w:eastAsia="zh-CN"/>
              </w:rPr>
              <w:t>Antenna: Construction</w:t>
            </w:r>
          </w:p>
          <w:p w14:paraId="18CDC3B4" w14:textId="5462B5AA" w:rsidR="5A632C6F" w:rsidRDefault="5A632C6F" w:rsidP="7F20B561">
            <w:pPr>
              <w:pStyle w:val="paragraph"/>
              <w:numPr>
                <w:ilvl w:val="0"/>
                <w:numId w:val="10"/>
              </w:numPr>
              <w:spacing w:before="0" w:beforeAutospacing="0" w:after="0" w:afterAutospacing="0"/>
              <w:rPr>
                <w:rStyle w:val="normaltextrun"/>
                <w:rFonts w:ascii="Arial" w:eastAsia="Arial" w:hAnsi="Arial" w:cs="Arial"/>
                <w:sz w:val="22"/>
                <w:szCs w:val="22"/>
              </w:rPr>
            </w:pPr>
            <w:r w:rsidRPr="7F20B561">
              <w:rPr>
                <w:rStyle w:val="normaltextrun"/>
                <w:rFonts w:ascii="Arial" w:hAnsi="Arial" w:cs="Arial"/>
                <w:sz w:val="22"/>
                <w:szCs w:val="22"/>
              </w:rPr>
              <w:t>The Antenna should be expected to perform in the field for minimum of ten (10) years (if the recommended maintenance schedule is followed).</w:t>
            </w:r>
          </w:p>
          <w:p w14:paraId="021916ED" w14:textId="0F691FC6" w:rsidR="7F20B561" w:rsidRDefault="7F20B561" w:rsidP="7F20B561">
            <w:pPr>
              <w:pStyle w:val="paragraph"/>
              <w:spacing w:before="0" w:beforeAutospacing="0" w:after="0" w:afterAutospacing="0"/>
              <w:rPr>
                <w:rStyle w:val="normaltextrun"/>
                <w:rFonts w:ascii="Arial" w:hAnsi="Arial" w:cs="Arial"/>
              </w:rPr>
            </w:pPr>
          </w:p>
          <w:p w14:paraId="5444F2D2" w14:textId="3902B5C4" w:rsidR="3098D307" w:rsidRDefault="3098D307" w:rsidP="7F20B561">
            <w:pPr>
              <w:pStyle w:val="paragraph"/>
              <w:spacing w:before="0" w:beforeAutospacing="0" w:after="0" w:afterAutospacing="0"/>
              <w:rPr>
                <w:rFonts w:ascii="Arial" w:hAnsi="Arial" w:cs="Arial"/>
                <w:b/>
                <w:bCs/>
                <w:color w:val="000000" w:themeColor="text1"/>
                <w:sz w:val="22"/>
                <w:szCs w:val="22"/>
                <w:lang w:eastAsia="zh-CN"/>
              </w:rPr>
            </w:pPr>
            <w:r w:rsidRPr="7F20B561">
              <w:rPr>
                <w:rStyle w:val="normaltextrun"/>
                <w:rFonts w:ascii="Arial" w:hAnsi="Arial" w:cs="Arial"/>
                <w:b/>
                <w:bCs/>
                <w:color w:val="000000" w:themeColor="text1"/>
                <w:sz w:val="22"/>
                <w:szCs w:val="22"/>
                <w:lang w:eastAsia="zh-CN"/>
              </w:rPr>
              <w:t>Receiver: Construction</w:t>
            </w:r>
          </w:p>
          <w:p w14:paraId="56E5C8BB" w14:textId="69920B37" w:rsidR="3098D307" w:rsidRDefault="3098D307" w:rsidP="7F20B561">
            <w:pPr>
              <w:pStyle w:val="paragraph"/>
              <w:numPr>
                <w:ilvl w:val="0"/>
                <w:numId w:val="9"/>
              </w:numPr>
              <w:spacing w:before="0" w:beforeAutospacing="0" w:after="0" w:afterAutospacing="0"/>
              <w:rPr>
                <w:rFonts w:ascii="Arial" w:eastAsia="Arial" w:hAnsi="Arial" w:cs="Arial"/>
                <w:sz w:val="22"/>
                <w:szCs w:val="22"/>
              </w:rPr>
            </w:pPr>
            <w:r w:rsidRPr="7F20B561">
              <w:rPr>
                <w:rStyle w:val="normaltextrun"/>
                <w:rFonts w:ascii="Arial" w:hAnsi="Arial" w:cs="Arial"/>
                <w:sz w:val="22"/>
                <w:szCs w:val="22"/>
              </w:rPr>
              <w:t>The Receiver should have Ingress Protection rating of IP65 or better</w:t>
            </w:r>
          </w:p>
          <w:p w14:paraId="2968022F" w14:textId="4CEDF683" w:rsidR="3098D307" w:rsidRDefault="3098D307" w:rsidP="7F20B561">
            <w:pPr>
              <w:pStyle w:val="paragraph"/>
              <w:numPr>
                <w:ilvl w:val="0"/>
                <w:numId w:val="9"/>
              </w:numPr>
              <w:spacing w:before="0" w:beforeAutospacing="0" w:after="0" w:afterAutospacing="0"/>
              <w:rPr>
                <w:rStyle w:val="normaltextrun"/>
                <w:rFonts w:ascii="Arial" w:eastAsia="Arial" w:hAnsi="Arial" w:cs="Arial"/>
                <w:sz w:val="22"/>
                <w:szCs w:val="22"/>
              </w:rPr>
            </w:pPr>
            <w:r w:rsidRPr="7F20B561">
              <w:rPr>
                <w:rStyle w:val="normaltextrun"/>
                <w:rFonts w:ascii="Arial" w:hAnsi="Arial" w:cs="Arial"/>
                <w:sz w:val="22"/>
                <w:szCs w:val="22"/>
              </w:rPr>
              <w:t>The Supplier should confirm whether recorded data is in an open format or whether proprietary tools are required to view them.  If proprietary, the software must be supplied to export the recorded and analysed data to an open format</w:t>
            </w:r>
            <w:r w:rsidRPr="7F20B561">
              <w:rPr>
                <w:rStyle w:val="normaltextrun"/>
                <w:rFonts w:cs="Arial"/>
              </w:rPr>
              <w:t>.</w:t>
            </w:r>
          </w:p>
          <w:p w14:paraId="214282B5" w14:textId="065A1100" w:rsidR="7F20B561" w:rsidRDefault="7F20B561" w:rsidP="7F20B561">
            <w:pPr>
              <w:pStyle w:val="paragraph"/>
              <w:rPr>
                <w:rStyle w:val="normaltextrun"/>
                <w:rFonts w:ascii="Arial" w:hAnsi="Arial" w:cs="Arial"/>
              </w:rPr>
            </w:pPr>
          </w:p>
        </w:tc>
        <w:tc>
          <w:tcPr>
            <w:tcW w:w="1383" w:type="dxa"/>
          </w:tcPr>
          <w:p w14:paraId="1E7E3FD0" w14:textId="22390AB1" w:rsidR="5A632C6F" w:rsidRDefault="5A632C6F" w:rsidP="7F20B561">
            <w:pPr>
              <w:jc w:val="center"/>
              <w:rPr>
                <w:rStyle w:val="normaltextrun"/>
                <w:b/>
                <w:bCs/>
                <w:color w:val="000000" w:themeColor="text1"/>
                <w:sz w:val="22"/>
                <w:szCs w:val="22"/>
              </w:rPr>
            </w:pPr>
            <w:r w:rsidRPr="7F20B561">
              <w:rPr>
                <w:rStyle w:val="normaltextrun"/>
                <w:b/>
                <w:bCs/>
                <w:color w:val="000000" w:themeColor="text1"/>
                <w:sz w:val="22"/>
                <w:szCs w:val="22"/>
              </w:rPr>
              <w:t>3</w:t>
            </w:r>
          </w:p>
        </w:tc>
      </w:tr>
      <w:tr w:rsidR="004D13DC" w:rsidRPr="00E71253" w14:paraId="24B6914B" w14:textId="700A3022" w:rsidTr="7F20B561">
        <w:tc>
          <w:tcPr>
            <w:tcW w:w="1335" w:type="dxa"/>
          </w:tcPr>
          <w:p w14:paraId="722FA9A2" w14:textId="77777777" w:rsidR="004D13DC" w:rsidRPr="00291BF5" w:rsidRDefault="004D13DC" w:rsidP="004D13DC">
            <w:pPr>
              <w:jc w:val="center"/>
              <w:rPr>
                <w:rFonts w:cs="Arial"/>
                <w:b/>
                <w:sz w:val="22"/>
                <w:szCs w:val="22"/>
              </w:rPr>
            </w:pPr>
            <w:r w:rsidRPr="00291BF5">
              <w:rPr>
                <w:rFonts w:cs="Arial"/>
                <w:b/>
                <w:sz w:val="22"/>
                <w:szCs w:val="22"/>
              </w:rPr>
              <w:t>Response</w:t>
            </w:r>
          </w:p>
        </w:tc>
        <w:tc>
          <w:tcPr>
            <w:tcW w:w="9008" w:type="dxa"/>
            <w:gridSpan w:val="5"/>
          </w:tcPr>
          <w:p w14:paraId="410D9AE1" w14:textId="77777777" w:rsidR="004D13DC" w:rsidRDefault="004D13DC" w:rsidP="004D13DC">
            <w:pPr>
              <w:rPr>
                <w:rFonts w:cs="Arial"/>
                <w:sz w:val="22"/>
                <w:szCs w:val="22"/>
              </w:rPr>
            </w:pPr>
            <w:r w:rsidRPr="003A66B6">
              <w:rPr>
                <w:rFonts w:cs="Arial"/>
                <w:sz w:val="22"/>
                <w:szCs w:val="22"/>
                <w:highlight w:val="yellow"/>
              </w:rPr>
              <w:fldChar w:fldCharType="begin">
                <w:ffData>
                  <w:name w:val="Text122"/>
                  <w:enabled/>
                  <w:calcOnExit w:val="0"/>
                  <w:textInput>
                    <w:default w:val="[Bidder to enter text here]"/>
                  </w:textInput>
                </w:ffData>
              </w:fldChar>
            </w:r>
            <w:r w:rsidRPr="003A66B6">
              <w:rPr>
                <w:rFonts w:cs="Arial"/>
                <w:sz w:val="22"/>
                <w:szCs w:val="22"/>
                <w:highlight w:val="yellow"/>
              </w:rPr>
              <w:instrText xml:space="preserve"> FORMTEXT </w:instrText>
            </w:r>
            <w:r w:rsidRPr="003A66B6">
              <w:rPr>
                <w:rFonts w:cs="Arial"/>
                <w:sz w:val="22"/>
                <w:szCs w:val="22"/>
                <w:highlight w:val="yellow"/>
              </w:rPr>
            </w:r>
            <w:r w:rsidRPr="003A66B6">
              <w:rPr>
                <w:rFonts w:cs="Arial"/>
                <w:sz w:val="22"/>
                <w:szCs w:val="22"/>
                <w:highlight w:val="yellow"/>
              </w:rPr>
              <w:fldChar w:fldCharType="separate"/>
            </w:r>
            <w:r w:rsidRPr="003A66B6">
              <w:rPr>
                <w:rFonts w:cs="Arial"/>
                <w:noProof/>
                <w:sz w:val="22"/>
                <w:szCs w:val="22"/>
                <w:highlight w:val="yellow"/>
              </w:rPr>
              <w:t>[Bidder to enter text here]</w:t>
            </w:r>
            <w:r w:rsidRPr="003A66B6">
              <w:rPr>
                <w:rFonts w:cs="Arial"/>
                <w:sz w:val="22"/>
                <w:szCs w:val="22"/>
                <w:highlight w:val="yellow"/>
              </w:rPr>
              <w:fldChar w:fldCharType="end"/>
            </w:r>
          </w:p>
          <w:p w14:paraId="41FB824E" w14:textId="77777777" w:rsidR="004D13DC" w:rsidRPr="00E71253" w:rsidRDefault="004D13DC" w:rsidP="004D13DC">
            <w:pPr>
              <w:rPr>
                <w:rFonts w:cs="Arial"/>
                <w:sz w:val="22"/>
                <w:szCs w:val="22"/>
              </w:rPr>
            </w:pPr>
          </w:p>
          <w:p w14:paraId="51E5724D" w14:textId="77777777" w:rsidR="004D13DC" w:rsidRPr="00E71253" w:rsidRDefault="004D13DC" w:rsidP="004D13DC">
            <w:pPr>
              <w:rPr>
                <w:rFonts w:cs="Arial"/>
                <w:sz w:val="22"/>
                <w:szCs w:val="22"/>
              </w:rPr>
            </w:pPr>
          </w:p>
        </w:tc>
      </w:tr>
      <w:tr w:rsidR="004D13DC" w:rsidRPr="00E71253" w14:paraId="426388DD" w14:textId="6A5EC7D1" w:rsidTr="7F20B561">
        <w:trPr>
          <w:trHeight w:val="437"/>
        </w:trPr>
        <w:tc>
          <w:tcPr>
            <w:tcW w:w="1335" w:type="dxa"/>
          </w:tcPr>
          <w:p w14:paraId="466AA01C" w14:textId="436797EB" w:rsidR="004D13DC" w:rsidRPr="00E71253" w:rsidRDefault="0A430EF6" w:rsidP="004D13DC">
            <w:pPr>
              <w:jc w:val="center"/>
              <w:rPr>
                <w:rFonts w:cs="Arial"/>
                <w:sz w:val="22"/>
                <w:szCs w:val="22"/>
              </w:rPr>
            </w:pPr>
            <w:r w:rsidRPr="7F20B561">
              <w:rPr>
                <w:rFonts w:cs="Arial"/>
                <w:sz w:val="22"/>
                <w:szCs w:val="22"/>
              </w:rPr>
              <w:t>2.</w:t>
            </w:r>
            <w:r w:rsidR="5E000B7D" w:rsidRPr="7F20B561">
              <w:rPr>
                <w:rFonts w:cs="Arial"/>
                <w:sz w:val="22"/>
                <w:szCs w:val="22"/>
              </w:rPr>
              <w:t>5</w:t>
            </w:r>
          </w:p>
        </w:tc>
        <w:tc>
          <w:tcPr>
            <w:tcW w:w="1395" w:type="dxa"/>
            <w:gridSpan w:val="2"/>
          </w:tcPr>
          <w:p w14:paraId="519FD258" w14:textId="72E9892E" w:rsidR="004D13DC" w:rsidRPr="00E71253" w:rsidRDefault="004D13DC" w:rsidP="004D13DC">
            <w:pPr>
              <w:jc w:val="center"/>
              <w:rPr>
                <w:rFonts w:cs="Arial"/>
                <w:sz w:val="22"/>
                <w:szCs w:val="22"/>
              </w:rPr>
            </w:pPr>
            <w:r w:rsidRPr="0061373F">
              <w:rPr>
                <w:rStyle w:val="normaltextrun"/>
                <w:rFonts w:cs="Arial"/>
                <w:color w:val="000000"/>
                <w:sz w:val="22"/>
                <w:szCs w:val="22"/>
                <w:shd w:val="clear" w:color="auto" w:fill="FFFFFF"/>
              </w:rPr>
              <w:t>Desirable</w:t>
            </w:r>
          </w:p>
        </w:tc>
        <w:tc>
          <w:tcPr>
            <w:tcW w:w="6230" w:type="dxa"/>
            <w:gridSpan w:val="2"/>
          </w:tcPr>
          <w:p w14:paraId="233A70BF" w14:textId="17489CA4" w:rsidR="004D13DC" w:rsidRPr="00461680" w:rsidRDefault="00C85174" w:rsidP="00461680">
            <w:pPr>
              <w:pStyle w:val="paragraph"/>
              <w:spacing w:before="0" w:beforeAutospacing="0" w:after="0" w:afterAutospacing="0"/>
              <w:textAlignment w:val="baseline"/>
              <w:rPr>
                <w:rFonts w:ascii="Arial" w:hAnsi="Arial"/>
                <w:b/>
                <w:bCs/>
                <w:sz w:val="22"/>
                <w:szCs w:val="22"/>
                <w:lang w:eastAsia="zh-CN"/>
              </w:rPr>
            </w:pPr>
            <w:r w:rsidRPr="752E9C74">
              <w:rPr>
                <w:rFonts w:ascii="Arial" w:hAnsi="Arial"/>
                <w:b/>
                <w:bCs/>
                <w:sz w:val="22"/>
                <w:szCs w:val="22"/>
                <w:lang w:eastAsia="zh-CN"/>
              </w:rPr>
              <w:t>Antenna -</w:t>
            </w:r>
            <w:r w:rsidRPr="752E9C74">
              <w:rPr>
                <w:b/>
                <w:bCs/>
              </w:rPr>
              <w:t xml:space="preserve"> </w:t>
            </w:r>
            <w:r w:rsidR="004D13DC" w:rsidRPr="752E9C74">
              <w:rPr>
                <w:rFonts w:ascii="Arial" w:hAnsi="Arial"/>
                <w:b/>
                <w:bCs/>
                <w:sz w:val="22"/>
                <w:szCs w:val="22"/>
                <w:lang w:eastAsia="zh-CN"/>
              </w:rPr>
              <w:t>Vibration</w:t>
            </w:r>
          </w:p>
          <w:p w14:paraId="08C0D0D3" w14:textId="57E55943" w:rsidR="004D13DC" w:rsidRPr="00D62633" w:rsidRDefault="54BF9106" w:rsidP="752E9C74">
            <w:pPr>
              <w:pStyle w:val="paragraph"/>
              <w:spacing w:before="0" w:beforeAutospacing="0" w:after="0" w:afterAutospacing="0"/>
              <w:textAlignment w:val="baseline"/>
              <w:rPr>
                <w:rStyle w:val="normaltextrun"/>
                <w:rFonts w:ascii="Arial" w:hAnsi="Arial" w:cs="Arial"/>
                <w:sz w:val="22"/>
                <w:szCs w:val="22"/>
              </w:rPr>
            </w:pPr>
            <w:r w:rsidRPr="7F20B561">
              <w:rPr>
                <w:rStyle w:val="normaltextrun"/>
                <w:rFonts w:ascii="Arial" w:hAnsi="Arial" w:cs="Arial"/>
                <w:sz w:val="22"/>
                <w:szCs w:val="22"/>
              </w:rPr>
              <w:t>It is desirable that t</w:t>
            </w:r>
            <w:r w:rsidR="0A430EF6" w:rsidRPr="7F20B561">
              <w:rPr>
                <w:rStyle w:val="normaltextrun"/>
                <w:rFonts w:ascii="Arial" w:hAnsi="Arial" w:cs="Arial"/>
                <w:sz w:val="22"/>
                <w:szCs w:val="22"/>
              </w:rPr>
              <w:t>he</w:t>
            </w:r>
            <w:r w:rsidR="58A732DC" w:rsidRPr="7F20B561">
              <w:rPr>
                <w:rStyle w:val="normaltextrun"/>
                <w:rFonts w:ascii="Arial" w:hAnsi="Arial" w:cs="Arial"/>
                <w:sz w:val="22"/>
                <w:szCs w:val="22"/>
              </w:rPr>
              <w:t xml:space="preserve"> </w:t>
            </w:r>
            <w:r w:rsidR="358F12E0" w:rsidRPr="7F20B561">
              <w:rPr>
                <w:rStyle w:val="normaltextrun"/>
                <w:rFonts w:ascii="Arial" w:hAnsi="Arial" w:cs="Arial"/>
                <w:sz w:val="22"/>
                <w:szCs w:val="22"/>
              </w:rPr>
              <w:t>A</w:t>
            </w:r>
            <w:r w:rsidR="0A430EF6" w:rsidRPr="7F20B561">
              <w:rPr>
                <w:rStyle w:val="normaltextrun"/>
                <w:rFonts w:ascii="Arial" w:hAnsi="Arial" w:cs="Arial"/>
                <w:sz w:val="22"/>
                <w:szCs w:val="22"/>
              </w:rPr>
              <w:t>ntenna</w:t>
            </w:r>
            <w:r w:rsidR="58A732DC" w:rsidRPr="7F20B561">
              <w:rPr>
                <w:rStyle w:val="normaltextrun"/>
                <w:rFonts w:ascii="Arial" w:hAnsi="Arial" w:cs="Arial"/>
                <w:sz w:val="22"/>
                <w:szCs w:val="22"/>
              </w:rPr>
              <w:t xml:space="preserve"> </w:t>
            </w:r>
            <w:r w:rsidR="06E23676" w:rsidRPr="7F20B561">
              <w:rPr>
                <w:rStyle w:val="normaltextrun"/>
                <w:rFonts w:ascii="Arial" w:hAnsi="Arial" w:cs="Arial"/>
                <w:sz w:val="22"/>
                <w:szCs w:val="22"/>
              </w:rPr>
              <w:t xml:space="preserve">should </w:t>
            </w:r>
            <w:r w:rsidR="6189E796" w:rsidRPr="7F20B561">
              <w:rPr>
                <w:rStyle w:val="normaltextrun"/>
                <w:rFonts w:ascii="Arial" w:hAnsi="Arial" w:cs="Arial"/>
                <w:sz w:val="22"/>
                <w:szCs w:val="22"/>
              </w:rPr>
              <w:t>be</w:t>
            </w:r>
            <w:r w:rsidR="0A430EF6" w:rsidRPr="7F20B561">
              <w:rPr>
                <w:rStyle w:val="normaltextrun"/>
                <w:rFonts w:ascii="Arial" w:hAnsi="Arial" w:cs="Arial"/>
                <w:sz w:val="22"/>
                <w:szCs w:val="22"/>
              </w:rPr>
              <w:t xml:space="preserve"> capable </w:t>
            </w:r>
            <w:r w:rsidR="4CA3F8EB" w:rsidRPr="7F20B561">
              <w:rPr>
                <w:rStyle w:val="normaltextrun"/>
                <w:rFonts w:ascii="Arial" w:hAnsi="Arial" w:cs="Arial"/>
                <w:sz w:val="22"/>
                <w:szCs w:val="22"/>
              </w:rPr>
              <w:t>of</w:t>
            </w:r>
            <w:r w:rsidR="58A732DC" w:rsidRPr="7F20B561">
              <w:rPr>
                <w:rStyle w:val="normaltextrun"/>
                <w:rFonts w:ascii="Arial" w:hAnsi="Arial" w:cs="Arial"/>
                <w:sz w:val="22"/>
                <w:szCs w:val="22"/>
              </w:rPr>
              <w:t xml:space="preserve"> </w:t>
            </w:r>
            <w:r w:rsidR="0A430EF6" w:rsidRPr="7F20B561">
              <w:rPr>
                <w:rStyle w:val="normaltextrun"/>
                <w:rFonts w:ascii="Arial" w:hAnsi="Arial" w:cs="Arial"/>
                <w:sz w:val="22"/>
                <w:szCs w:val="22"/>
              </w:rPr>
              <w:t>withstand</w:t>
            </w:r>
            <w:r w:rsidR="46554341" w:rsidRPr="7F20B561">
              <w:rPr>
                <w:rStyle w:val="normaltextrun"/>
                <w:rFonts w:ascii="Arial" w:hAnsi="Arial" w:cs="Arial"/>
                <w:sz w:val="22"/>
                <w:szCs w:val="22"/>
              </w:rPr>
              <w:t>ing</w:t>
            </w:r>
            <w:r w:rsidR="58A732DC" w:rsidRPr="7F20B561">
              <w:rPr>
                <w:rStyle w:val="normaltextrun"/>
                <w:rFonts w:ascii="Arial" w:hAnsi="Arial" w:cs="Arial"/>
                <w:sz w:val="22"/>
                <w:szCs w:val="22"/>
              </w:rPr>
              <w:t xml:space="preserve"> </w:t>
            </w:r>
            <w:r w:rsidR="0A430EF6" w:rsidRPr="7F20B561">
              <w:rPr>
                <w:rStyle w:val="normaltextrun"/>
                <w:rFonts w:ascii="Arial" w:hAnsi="Arial" w:cs="Arial"/>
                <w:sz w:val="22"/>
                <w:szCs w:val="22"/>
              </w:rPr>
              <w:t>strong vibration during operation</w:t>
            </w:r>
            <w:r w:rsidR="1BA0A213" w:rsidRPr="7F20B561">
              <w:rPr>
                <w:rStyle w:val="normaltextrun"/>
                <w:rFonts w:ascii="Arial" w:hAnsi="Arial" w:cs="Arial"/>
                <w:sz w:val="22"/>
                <w:szCs w:val="22"/>
              </w:rPr>
              <w:t>,</w:t>
            </w:r>
          </w:p>
          <w:p w14:paraId="6817DD1B" w14:textId="650CCE7B" w:rsidR="004D13DC" w:rsidRPr="00164809" w:rsidRDefault="004D13DC" w:rsidP="00FE59B2">
            <w:pPr>
              <w:pStyle w:val="paragraph"/>
              <w:numPr>
                <w:ilvl w:val="0"/>
                <w:numId w:val="24"/>
              </w:numPr>
              <w:spacing w:before="0" w:beforeAutospacing="0" w:after="0" w:afterAutospacing="0"/>
              <w:textAlignment w:val="baseline"/>
              <w:rPr>
                <w:rFonts w:ascii="Arial" w:hAnsi="Arial" w:cs="Arial"/>
                <w:sz w:val="22"/>
                <w:szCs w:val="22"/>
                <w:lang w:val="en-US"/>
              </w:rPr>
            </w:pPr>
            <w:r w:rsidRPr="00164809">
              <w:rPr>
                <w:rStyle w:val="normaltextrun"/>
                <w:rFonts w:ascii="Arial" w:hAnsi="Arial" w:cs="Arial"/>
                <w:sz w:val="22"/>
                <w:szCs w:val="22"/>
              </w:rPr>
              <w:t>Compliance with ISO9022-36-08.</w:t>
            </w:r>
          </w:p>
          <w:p w14:paraId="4CDA936F" w14:textId="043FEB81" w:rsidR="004D13DC" w:rsidRPr="00164809" w:rsidRDefault="004D13DC" w:rsidP="00D62633">
            <w:pPr>
              <w:pStyle w:val="paragraph"/>
              <w:spacing w:before="0" w:beforeAutospacing="0" w:after="0" w:afterAutospacing="0"/>
              <w:textAlignment w:val="baseline"/>
              <w:rPr>
                <w:rFonts w:cs="Arial"/>
                <w:sz w:val="22"/>
                <w:szCs w:val="22"/>
              </w:rPr>
            </w:pPr>
          </w:p>
        </w:tc>
        <w:tc>
          <w:tcPr>
            <w:tcW w:w="1383" w:type="dxa"/>
          </w:tcPr>
          <w:p w14:paraId="51248094" w14:textId="74651F9B" w:rsidR="004D13DC" w:rsidRPr="004200CF" w:rsidRDefault="004200CF" w:rsidP="004200CF">
            <w:pPr>
              <w:jc w:val="center"/>
              <w:rPr>
                <w:rStyle w:val="eop"/>
                <w:rFonts w:cs="Arial"/>
                <w:b/>
                <w:bCs/>
                <w:color w:val="000000" w:themeColor="text1"/>
                <w:sz w:val="22"/>
                <w:szCs w:val="22"/>
              </w:rPr>
            </w:pPr>
            <w:r w:rsidRPr="004200CF">
              <w:rPr>
                <w:rStyle w:val="eop"/>
                <w:rFonts w:cs="Arial"/>
                <w:b/>
                <w:bCs/>
                <w:color w:val="000000" w:themeColor="text1"/>
                <w:sz w:val="22"/>
                <w:szCs w:val="22"/>
              </w:rPr>
              <w:t>3</w:t>
            </w:r>
          </w:p>
        </w:tc>
      </w:tr>
      <w:tr w:rsidR="004D13DC" w:rsidRPr="00E71253" w14:paraId="65BDDDC8" w14:textId="00659DF0" w:rsidTr="7F20B561">
        <w:tc>
          <w:tcPr>
            <w:tcW w:w="1335" w:type="dxa"/>
          </w:tcPr>
          <w:p w14:paraId="459FA8AB" w14:textId="77777777" w:rsidR="004D13DC" w:rsidRPr="00291BF5" w:rsidRDefault="004D13DC" w:rsidP="004D13DC">
            <w:pPr>
              <w:jc w:val="center"/>
              <w:rPr>
                <w:rFonts w:cs="Arial"/>
                <w:b/>
                <w:sz w:val="22"/>
                <w:szCs w:val="22"/>
              </w:rPr>
            </w:pPr>
            <w:r w:rsidRPr="00291BF5">
              <w:rPr>
                <w:rFonts w:cs="Arial"/>
                <w:b/>
                <w:sz w:val="22"/>
                <w:szCs w:val="22"/>
              </w:rPr>
              <w:t>Response</w:t>
            </w:r>
          </w:p>
        </w:tc>
        <w:tc>
          <w:tcPr>
            <w:tcW w:w="9008" w:type="dxa"/>
            <w:gridSpan w:val="5"/>
          </w:tcPr>
          <w:p w14:paraId="382A93DC" w14:textId="77777777" w:rsidR="004D13DC" w:rsidRDefault="004D13DC" w:rsidP="004D13DC">
            <w:pPr>
              <w:rPr>
                <w:rFonts w:cs="Arial"/>
                <w:sz w:val="22"/>
                <w:szCs w:val="22"/>
              </w:rPr>
            </w:pPr>
            <w:r w:rsidRPr="003A66B6">
              <w:rPr>
                <w:rFonts w:cs="Arial"/>
                <w:sz w:val="22"/>
                <w:szCs w:val="22"/>
                <w:highlight w:val="yellow"/>
              </w:rPr>
              <w:fldChar w:fldCharType="begin">
                <w:ffData>
                  <w:name w:val="Text122"/>
                  <w:enabled/>
                  <w:calcOnExit w:val="0"/>
                  <w:textInput>
                    <w:default w:val="[Bidder to enter text here]"/>
                  </w:textInput>
                </w:ffData>
              </w:fldChar>
            </w:r>
            <w:r w:rsidRPr="003A66B6">
              <w:rPr>
                <w:rFonts w:cs="Arial"/>
                <w:sz w:val="22"/>
                <w:szCs w:val="22"/>
                <w:highlight w:val="yellow"/>
              </w:rPr>
              <w:instrText xml:space="preserve"> FORMTEXT </w:instrText>
            </w:r>
            <w:r w:rsidRPr="003A66B6">
              <w:rPr>
                <w:rFonts w:cs="Arial"/>
                <w:sz w:val="22"/>
                <w:szCs w:val="22"/>
                <w:highlight w:val="yellow"/>
              </w:rPr>
            </w:r>
            <w:r w:rsidRPr="003A66B6">
              <w:rPr>
                <w:rFonts w:cs="Arial"/>
                <w:sz w:val="22"/>
                <w:szCs w:val="22"/>
                <w:highlight w:val="yellow"/>
              </w:rPr>
              <w:fldChar w:fldCharType="separate"/>
            </w:r>
            <w:r w:rsidRPr="003A66B6">
              <w:rPr>
                <w:rFonts w:cs="Arial"/>
                <w:noProof/>
                <w:sz w:val="22"/>
                <w:szCs w:val="22"/>
                <w:highlight w:val="yellow"/>
              </w:rPr>
              <w:t>[Bidder to enter text here]</w:t>
            </w:r>
            <w:r w:rsidRPr="003A66B6">
              <w:rPr>
                <w:rFonts w:cs="Arial"/>
                <w:sz w:val="22"/>
                <w:szCs w:val="22"/>
                <w:highlight w:val="yellow"/>
              </w:rPr>
              <w:fldChar w:fldCharType="end"/>
            </w:r>
          </w:p>
          <w:p w14:paraId="54772115" w14:textId="77777777" w:rsidR="004D13DC" w:rsidRPr="00E71253" w:rsidRDefault="004D13DC" w:rsidP="004D13DC">
            <w:pPr>
              <w:rPr>
                <w:rFonts w:cs="Arial"/>
                <w:sz w:val="22"/>
                <w:szCs w:val="22"/>
              </w:rPr>
            </w:pPr>
          </w:p>
          <w:p w14:paraId="5568B071" w14:textId="77777777" w:rsidR="004D13DC" w:rsidRPr="00E71253" w:rsidRDefault="004D13DC" w:rsidP="004D13DC">
            <w:pPr>
              <w:rPr>
                <w:rFonts w:cs="Arial"/>
                <w:sz w:val="22"/>
                <w:szCs w:val="22"/>
              </w:rPr>
            </w:pPr>
          </w:p>
        </w:tc>
      </w:tr>
      <w:tr w:rsidR="004D13DC" w:rsidRPr="00E71253" w14:paraId="0B0FA0FB" w14:textId="77777777" w:rsidTr="7F20B561">
        <w:tc>
          <w:tcPr>
            <w:tcW w:w="10343" w:type="dxa"/>
            <w:gridSpan w:val="6"/>
            <w:shd w:val="clear" w:color="auto" w:fill="C6D9F1" w:themeFill="text2" w:themeFillTint="33"/>
          </w:tcPr>
          <w:p w14:paraId="5EE08579" w14:textId="6E63F83A" w:rsidR="004D13DC" w:rsidRPr="001470BF" w:rsidRDefault="004D13DC" w:rsidP="003F61FD">
            <w:pPr>
              <w:shd w:val="clear" w:color="auto" w:fill="C6D9F1" w:themeFill="text2" w:themeFillTint="33"/>
              <w:rPr>
                <w:b/>
                <w:sz w:val="36"/>
                <w:szCs w:val="36"/>
              </w:rPr>
            </w:pPr>
            <w:r>
              <w:rPr>
                <w:b/>
                <w:sz w:val="36"/>
                <w:szCs w:val="36"/>
              </w:rPr>
              <w:lastRenderedPageBreak/>
              <w:t>3) Technical Specifications</w:t>
            </w:r>
          </w:p>
          <w:p w14:paraId="542ADA90" w14:textId="77777777" w:rsidR="004D13DC" w:rsidRDefault="004D13DC" w:rsidP="006715C5">
            <w:pPr>
              <w:rPr>
                <w:rFonts w:cs="Arial"/>
                <w:sz w:val="22"/>
                <w:szCs w:val="22"/>
              </w:rPr>
            </w:pPr>
          </w:p>
        </w:tc>
      </w:tr>
      <w:tr w:rsidR="00297E11" w:rsidRPr="00E71253" w14:paraId="5805FFC8" w14:textId="77777777" w:rsidTr="7F20B561">
        <w:tc>
          <w:tcPr>
            <w:tcW w:w="10343" w:type="dxa"/>
            <w:gridSpan w:val="6"/>
            <w:shd w:val="clear" w:color="auto" w:fill="FFFFFF" w:themeFill="background1"/>
          </w:tcPr>
          <w:p w14:paraId="23F70EF8" w14:textId="5CB34F4F" w:rsidR="00297E11" w:rsidRDefault="00050ADA" w:rsidP="004D13DC">
            <w:pPr>
              <w:rPr>
                <w:b/>
                <w:sz w:val="36"/>
                <w:szCs w:val="36"/>
              </w:rPr>
            </w:pPr>
            <w:r>
              <w:rPr>
                <w:rStyle w:val="normaltextrun"/>
                <w:rFonts w:cs="Arial"/>
                <w:color w:val="000000"/>
                <w:sz w:val="22"/>
                <w:szCs w:val="22"/>
                <w:shd w:val="clear" w:color="auto" w:fill="FFFFFF"/>
              </w:rPr>
              <w:t>The</w:t>
            </w:r>
            <w:r w:rsidR="00D62633">
              <w:rPr>
                <w:rStyle w:val="normaltextrun"/>
                <w:rFonts w:cs="Arial"/>
                <w:color w:val="000000"/>
                <w:sz w:val="22"/>
                <w:szCs w:val="22"/>
                <w:shd w:val="clear" w:color="auto" w:fill="FFFFFF"/>
              </w:rPr>
              <w:t xml:space="preserve"> </w:t>
            </w:r>
            <w:r>
              <w:rPr>
                <w:rStyle w:val="normaltextrun"/>
                <w:rFonts w:cs="Arial"/>
                <w:color w:val="000000"/>
                <w:sz w:val="22"/>
                <w:szCs w:val="22"/>
                <w:shd w:val="clear" w:color="auto" w:fill="FFFFFF"/>
              </w:rPr>
              <w:t>GNSS</w:t>
            </w:r>
            <w:r w:rsidR="00D62633">
              <w:rPr>
                <w:rStyle w:val="normaltextrun"/>
                <w:rFonts w:cs="Arial"/>
                <w:color w:val="000000"/>
                <w:sz w:val="22"/>
                <w:szCs w:val="22"/>
                <w:shd w:val="clear" w:color="auto" w:fill="FFFFFF"/>
              </w:rPr>
              <w:t xml:space="preserve"> </w:t>
            </w:r>
            <w:r w:rsidR="009C4CCA">
              <w:rPr>
                <w:rStyle w:val="normaltextrun"/>
                <w:rFonts w:cs="Arial"/>
                <w:color w:val="000000"/>
                <w:sz w:val="22"/>
                <w:szCs w:val="22"/>
                <w:shd w:val="clear" w:color="auto" w:fill="FFFFFF"/>
              </w:rPr>
              <w:t>A</w:t>
            </w:r>
            <w:r>
              <w:rPr>
                <w:rStyle w:val="normaltextrun"/>
                <w:rFonts w:cs="Arial"/>
                <w:color w:val="000000"/>
                <w:sz w:val="22"/>
                <w:szCs w:val="22"/>
                <w:shd w:val="clear" w:color="auto" w:fill="FFFFFF"/>
              </w:rPr>
              <w:t>ntenna</w:t>
            </w:r>
            <w:r w:rsidR="00D62633">
              <w:rPr>
                <w:rStyle w:val="normaltextrun"/>
                <w:rFonts w:cs="Arial"/>
                <w:color w:val="000000"/>
                <w:sz w:val="22"/>
                <w:szCs w:val="22"/>
                <w:shd w:val="clear" w:color="auto" w:fill="FFFFFF"/>
              </w:rPr>
              <w:t xml:space="preserve"> </w:t>
            </w:r>
            <w:r>
              <w:rPr>
                <w:rStyle w:val="normaltextrun"/>
                <w:rFonts w:cs="Arial"/>
                <w:color w:val="000000"/>
                <w:sz w:val="22"/>
                <w:szCs w:val="22"/>
                <w:shd w:val="clear" w:color="auto" w:fill="FFFFFF"/>
              </w:rPr>
              <w:t>will form a crucial part of a UK water vapour measurement network and</w:t>
            </w:r>
            <w:r w:rsidR="00D62633">
              <w:rPr>
                <w:rStyle w:val="normaltextrun"/>
                <w:rFonts w:cs="Arial"/>
                <w:color w:val="000000"/>
                <w:sz w:val="22"/>
                <w:szCs w:val="22"/>
                <w:shd w:val="clear" w:color="auto" w:fill="FFFFFF"/>
              </w:rPr>
              <w:t xml:space="preserve"> </w:t>
            </w:r>
            <w:r>
              <w:rPr>
                <w:rStyle w:val="normaltextrun"/>
                <w:rFonts w:cs="Arial"/>
                <w:color w:val="000000"/>
                <w:sz w:val="22"/>
                <w:szCs w:val="22"/>
                <w:shd w:val="clear" w:color="auto" w:fill="FFFFFF"/>
              </w:rPr>
              <w:t>with stringent criteria for availability of data. The</w:t>
            </w:r>
            <w:r w:rsidR="00D62633">
              <w:rPr>
                <w:rStyle w:val="normaltextrun"/>
                <w:rFonts w:cs="Arial"/>
                <w:color w:val="000000"/>
                <w:sz w:val="22"/>
                <w:szCs w:val="22"/>
                <w:shd w:val="clear" w:color="auto" w:fill="FFFFFF"/>
              </w:rPr>
              <w:t xml:space="preserve"> </w:t>
            </w:r>
            <w:r w:rsidR="009C4CCA">
              <w:rPr>
                <w:rStyle w:val="normaltextrun"/>
                <w:rFonts w:cs="Arial"/>
                <w:color w:val="000000"/>
                <w:sz w:val="22"/>
                <w:szCs w:val="22"/>
                <w:shd w:val="clear" w:color="auto" w:fill="FFFFFF"/>
              </w:rPr>
              <w:t>A</w:t>
            </w:r>
            <w:r>
              <w:rPr>
                <w:rStyle w:val="normaltextrun"/>
                <w:rFonts w:cs="Arial"/>
                <w:color w:val="000000"/>
                <w:sz w:val="22"/>
                <w:szCs w:val="22"/>
                <w:shd w:val="clear" w:color="auto" w:fill="FFFFFF"/>
              </w:rPr>
              <w:t>ntenna</w:t>
            </w:r>
            <w:r w:rsidR="00D62633">
              <w:rPr>
                <w:rStyle w:val="normaltextrun"/>
                <w:rFonts w:cs="Arial"/>
                <w:color w:val="000000"/>
                <w:sz w:val="22"/>
                <w:szCs w:val="22"/>
                <w:shd w:val="clear" w:color="auto" w:fill="FFFFFF"/>
              </w:rPr>
              <w:t xml:space="preserve"> </w:t>
            </w:r>
            <w:r>
              <w:rPr>
                <w:rStyle w:val="normaltextrun"/>
                <w:rFonts w:cs="Arial"/>
                <w:color w:val="000000"/>
                <w:sz w:val="22"/>
                <w:szCs w:val="22"/>
                <w:shd w:val="clear" w:color="auto" w:fill="FFFFFF"/>
              </w:rPr>
              <w:t xml:space="preserve">and </w:t>
            </w:r>
            <w:r w:rsidR="005057BD">
              <w:rPr>
                <w:rStyle w:val="normaltextrun"/>
                <w:rFonts w:cs="Arial"/>
                <w:color w:val="000000"/>
                <w:sz w:val="22"/>
                <w:szCs w:val="22"/>
                <w:shd w:val="clear" w:color="auto" w:fill="FFFFFF"/>
              </w:rPr>
              <w:t>R</w:t>
            </w:r>
            <w:r>
              <w:rPr>
                <w:rStyle w:val="normaltextrun"/>
                <w:rFonts w:cs="Arial"/>
                <w:color w:val="000000"/>
                <w:sz w:val="22"/>
                <w:szCs w:val="22"/>
                <w:shd w:val="clear" w:color="auto" w:fill="FFFFFF"/>
              </w:rPr>
              <w:t>eceivers</w:t>
            </w:r>
            <w:r w:rsidR="00D62633">
              <w:rPr>
                <w:rStyle w:val="normaltextrun"/>
                <w:rFonts w:cs="Arial"/>
                <w:color w:val="000000"/>
                <w:sz w:val="22"/>
                <w:szCs w:val="22"/>
                <w:shd w:val="clear" w:color="auto" w:fill="FFFFFF"/>
              </w:rPr>
              <w:t xml:space="preserve"> </w:t>
            </w:r>
            <w:r>
              <w:rPr>
                <w:rStyle w:val="normaltextrun"/>
                <w:rFonts w:cs="Arial"/>
                <w:color w:val="000000"/>
                <w:sz w:val="22"/>
                <w:szCs w:val="22"/>
                <w:shd w:val="clear" w:color="auto" w:fill="FFFFFF"/>
              </w:rPr>
              <w:t>must therefore be</w:t>
            </w:r>
            <w:r w:rsidR="00D62633">
              <w:rPr>
                <w:rStyle w:val="normaltextrun"/>
                <w:rFonts w:cs="Arial"/>
                <w:color w:val="000000"/>
                <w:sz w:val="22"/>
                <w:szCs w:val="22"/>
                <w:shd w:val="clear" w:color="auto" w:fill="FFFFFF"/>
              </w:rPr>
              <w:t xml:space="preserve"> </w:t>
            </w:r>
            <w:r>
              <w:rPr>
                <w:rStyle w:val="normaltextrun"/>
                <w:rFonts w:cs="Arial"/>
                <w:color w:val="000000"/>
                <w:sz w:val="22"/>
                <w:szCs w:val="22"/>
                <w:shd w:val="clear" w:color="auto" w:fill="FFFFFF"/>
              </w:rPr>
              <w:t>compatible with our current communications and power infrastructure.</w:t>
            </w:r>
          </w:p>
        </w:tc>
      </w:tr>
      <w:tr w:rsidR="004D13DC" w:rsidRPr="00E71253" w14:paraId="3C556241" w14:textId="77777777" w:rsidTr="7F20B561">
        <w:tc>
          <w:tcPr>
            <w:tcW w:w="1335" w:type="dxa"/>
            <w:shd w:val="clear" w:color="auto" w:fill="D9D9D9" w:themeFill="background1" w:themeFillShade="D9"/>
          </w:tcPr>
          <w:p w14:paraId="70552B72" w14:textId="130F73F9" w:rsidR="004D13DC" w:rsidRDefault="004D13DC" w:rsidP="004D13DC">
            <w:pPr>
              <w:jc w:val="center"/>
              <w:rPr>
                <w:rFonts w:cs="Arial"/>
                <w:sz w:val="22"/>
                <w:szCs w:val="22"/>
              </w:rPr>
            </w:pPr>
            <w:r>
              <w:rPr>
                <w:rFonts w:cs="Arial"/>
                <w:b/>
                <w:sz w:val="22"/>
                <w:szCs w:val="22"/>
              </w:rPr>
              <w:t>Question number</w:t>
            </w:r>
          </w:p>
        </w:tc>
        <w:tc>
          <w:tcPr>
            <w:tcW w:w="1395" w:type="dxa"/>
            <w:gridSpan w:val="2"/>
            <w:shd w:val="clear" w:color="auto" w:fill="D9D9D9" w:themeFill="background1" w:themeFillShade="D9"/>
          </w:tcPr>
          <w:p w14:paraId="0E70B6B8" w14:textId="52E0C9A8" w:rsidR="004D13DC" w:rsidRDefault="004D13DC" w:rsidP="004D13DC">
            <w:pPr>
              <w:jc w:val="center"/>
              <w:rPr>
                <w:rFonts w:cs="Arial"/>
                <w:sz w:val="22"/>
                <w:szCs w:val="22"/>
              </w:rPr>
            </w:pPr>
            <w:r>
              <w:rPr>
                <w:rFonts w:cs="Arial"/>
                <w:b/>
                <w:sz w:val="22"/>
                <w:szCs w:val="22"/>
              </w:rPr>
              <w:t>Question type</w:t>
            </w:r>
          </w:p>
        </w:tc>
        <w:tc>
          <w:tcPr>
            <w:tcW w:w="6230" w:type="dxa"/>
            <w:gridSpan w:val="2"/>
            <w:shd w:val="clear" w:color="auto" w:fill="D9D9D9" w:themeFill="background1" w:themeFillShade="D9"/>
          </w:tcPr>
          <w:p w14:paraId="151E5F87" w14:textId="14A526B3" w:rsidR="004D13DC" w:rsidRPr="00BF1555" w:rsidRDefault="004D13DC" w:rsidP="004D13DC">
            <w:pPr>
              <w:jc w:val="center"/>
              <w:rPr>
                <w:b/>
                <w:sz w:val="22"/>
                <w:szCs w:val="22"/>
              </w:rPr>
            </w:pPr>
            <w:r>
              <w:rPr>
                <w:rFonts w:cs="Arial"/>
                <w:b/>
                <w:sz w:val="22"/>
                <w:szCs w:val="22"/>
              </w:rPr>
              <w:t>Requirement</w:t>
            </w:r>
          </w:p>
        </w:tc>
        <w:tc>
          <w:tcPr>
            <w:tcW w:w="1383" w:type="dxa"/>
            <w:shd w:val="clear" w:color="auto" w:fill="D9D9D9" w:themeFill="background1" w:themeFillShade="D9"/>
          </w:tcPr>
          <w:p w14:paraId="494377BD" w14:textId="1ECA4D63" w:rsidR="004D13DC" w:rsidRDefault="004D13DC" w:rsidP="004D13DC">
            <w:pPr>
              <w:jc w:val="center"/>
              <w:rPr>
                <w:rFonts w:cs="Arial"/>
                <w:sz w:val="22"/>
                <w:szCs w:val="22"/>
              </w:rPr>
            </w:pPr>
            <w:r>
              <w:rPr>
                <w:rFonts w:cs="Arial"/>
                <w:b/>
                <w:sz w:val="22"/>
                <w:szCs w:val="22"/>
              </w:rPr>
              <w:t>Weighting</w:t>
            </w:r>
          </w:p>
        </w:tc>
      </w:tr>
      <w:tr w:rsidR="004D13DC" w:rsidRPr="00E71253" w14:paraId="45AE88B4" w14:textId="77777777" w:rsidTr="7F20B561">
        <w:tc>
          <w:tcPr>
            <w:tcW w:w="1335" w:type="dxa"/>
          </w:tcPr>
          <w:p w14:paraId="57548F63" w14:textId="39905972" w:rsidR="004D13DC" w:rsidRDefault="004D13DC" w:rsidP="004D13DC">
            <w:pPr>
              <w:jc w:val="center"/>
              <w:rPr>
                <w:rFonts w:cs="Arial"/>
                <w:sz w:val="22"/>
                <w:szCs w:val="22"/>
              </w:rPr>
            </w:pPr>
            <w:r>
              <w:rPr>
                <w:rFonts w:cs="Arial"/>
                <w:sz w:val="22"/>
                <w:szCs w:val="22"/>
              </w:rPr>
              <w:t>3.1</w:t>
            </w:r>
          </w:p>
        </w:tc>
        <w:tc>
          <w:tcPr>
            <w:tcW w:w="1395" w:type="dxa"/>
            <w:gridSpan w:val="2"/>
          </w:tcPr>
          <w:p w14:paraId="620DC006" w14:textId="4B495E9A" w:rsidR="004D13DC" w:rsidRPr="005741E6" w:rsidRDefault="004D13DC" w:rsidP="004D13DC">
            <w:pPr>
              <w:jc w:val="center"/>
              <w:rPr>
                <w:rFonts w:cs="Arial"/>
                <w:sz w:val="22"/>
                <w:szCs w:val="22"/>
              </w:rPr>
            </w:pPr>
            <w:r w:rsidRPr="005741E6">
              <w:rPr>
                <w:rFonts w:cs="Arial"/>
                <w:sz w:val="22"/>
                <w:szCs w:val="22"/>
              </w:rPr>
              <w:t>Mandatory</w:t>
            </w:r>
          </w:p>
        </w:tc>
        <w:tc>
          <w:tcPr>
            <w:tcW w:w="6230" w:type="dxa"/>
            <w:gridSpan w:val="2"/>
          </w:tcPr>
          <w:p w14:paraId="39958B7E" w14:textId="345A28BF" w:rsidR="0036334E" w:rsidRPr="00461680" w:rsidRDefault="00685C5D" w:rsidP="0090728B">
            <w:pPr>
              <w:pStyle w:val="paragraph"/>
              <w:spacing w:before="0" w:beforeAutospacing="0" w:after="0" w:afterAutospacing="0"/>
              <w:textAlignment w:val="baseline"/>
              <w:rPr>
                <w:rFonts w:ascii="Arial" w:hAnsi="Arial"/>
                <w:b/>
                <w:bCs/>
                <w:sz w:val="22"/>
                <w:szCs w:val="22"/>
                <w:lang w:eastAsia="zh-CN"/>
              </w:rPr>
            </w:pPr>
            <w:r w:rsidRPr="00461680">
              <w:rPr>
                <w:rFonts w:ascii="Arial" w:hAnsi="Arial"/>
                <w:b/>
                <w:bCs/>
                <w:sz w:val="22"/>
                <w:szCs w:val="22"/>
                <w:lang w:eastAsia="zh-CN"/>
              </w:rPr>
              <w:t>Antenna</w:t>
            </w:r>
            <w:r>
              <w:rPr>
                <w:rFonts w:ascii="Arial" w:hAnsi="Arial"/>
                <w:b/>
                <w:bCs/>
                <w:sz w:val="22"/>
                <w:szCs w:val="22"/>
                <w:lang w:eastAsia="zh-CN"/>
              </w:rPr>
              <w:t>:</w:t>
            </w:r>
            <w:r w:rsidRPr="00461680">
              <w:rPr>
                <w:rFonts w:ascii="Arial" w:hAnsi="Arial"/>
                <w:b/>
                <w:bCs/>
                <w:sz w:val="22"/>
                <w:szCs w:val="22"/>
                <w:lang w:eastAsia="zh-CN"/>
              </w:rPr>
              <w:t xml:space="preserve"> </w:t>
            </w:r>
            <w:r w:rsidR="0036334E" w:rsidRPr="00461680">
              <w:rPr>
                <w:rFonts w:ascii="Arial" w:hAnsi="Arial"/>
                <w:b/>
                <w:bCs/>
                <w:sz w:val="22"/>
                <w:szCs w:val="22"/>
                <w:lang w:eastAsia="zh-CN"/>
              </w:rPr>
              <w:t xml:space="preserve">Power </w:t>
            </w:r>
            <w:r>
              <w:rPr>
                <w:rFonts w:ascii="Arial" w:hAnsi="Arial"/>
                <w:b/>
                <w:bCs/>
                <w:sz w:val="22"/>
                <w:szCs w:val="22"/>
                <w:lang w:eastAsia="zh-CN"/>
              </w:rPr>
              <w:t>I</w:t>
            </w:r>
            <w:r w:rsidR="0036334E" w:rsidRPr="00461680">
              <w:rPr>
                <w:rFonts w:ascii="Arial" w:hAnsi="Arial"/>
                <w:b/>
                <w:bCs/>
                <w:sz w:val="22"/>
                <w:szCs w:val="22"/>
                <w:lang w:eastAsia="zh-CN"/>
              </w:rPr>
              <w:t xml:space="preserve">nput and </w:t>
            </w:r>
            <w:r>
              <w:rPr>
                <w:rFonts w:ascii="Arial" w:hAnsi="Arial"/>
                <w:b/>
                <w:bCs/>
                <w:sz w:val="22"/>
                <w:szCs w:val="22"/>
                <w:lang w:eastAsia="zh-CN"/>
              </w:rPr>
              <w:t>C</w:t>
            </w:r>
            <w:r w:rsidR="0036334E" w:rsidRPr="00461680">
              <w:rPr>
                <w:rFonts w:ascii="Arial" w:hAnsi="Arial"/>
                <w:b/>
                <w:bCs/>
                <w:sz w:val="22"/>
                <w:szCs w:val="22"/>
                <w:lang w:eastAsia="zh-CN"/>
              </w:rPr>
              <w:t xml:space="preserve">onsumption </w:t>
            </w:r>
          </w:p>
          <w:p w14:paraId="733BEDDE" w14:textId="1F00D94A" w:rsidR="0090728B" w:rsidRPr="00D62633" w:rsidRDefault="09E39649" w:rsidP="7F20B561">
            <w:pPr>
              <w:pStyle w:val="paragraph"/>
              <w:spacing w:before="0" w:beforeAutospacing="0" w:after="0" w:afterAutospacing="0"/>
              <w:textAlignment w:val="baseline"/>
              <w:rPr>
                <w:rStyle w:val="normaltextrun"/>
                <w:rFonts w:ascii="Arial" w:hAnsi="Arial" w:cs="Arial"/>
                <w:sz w:val="22"/>
                <w:szCs w:val="22"/>
              </w:rPr>
            </w:pPr>
            <w:r w:rsidRPr="7F20B561">
              <w:rPr>
                <w:rStyle w:val="normaltextrun"/>
                <w:rFonts w:ascii="Arial" w:hAnsi="Arial" w:cs="Arial"/>
                <w:sz w:val="22"/>
                <w:szCs w:val="22"/>
              </w:rPr>
              <w:t xml:space="preserve">The GNSS </w:t>
            </w:r>
            <w:r w:rsidR="0A1D519E" w:rsidRPr="7F20B561">
              <w:rPr>
                <w:rStyle w:val="normaltextrun"/>
                <w:rFonts w:ascii="Arial" w:hAnsi="Arial" w:cs="Arial"/>
                <w:sz w:val="22"/>
                <w:szCs w:val="22"/>
              </w:rPr>
              <w:t>A</w:t>
            </w:r>
            <w:r w:rsidRPr="7F20B561">
              <w:rPr>
                <w:rStyle w:val="normaltextrun"/>
                <w:rFonts w:ascii="Arial" w:hAnsi="Arial" w:cs="Arial"/>
                <w:sz w:val="22"/>
                <w:szCs w:val="22"/>
              </w:rPr>
              <w:t>ntenna</w:t>
            </w:r>
            <w:r w:rsidR="58A732DC" w:rsidRPr="7F20B561">
              <w:rPr>
                <w:rStyle w:val="normaltextrun"/>
                <w:rFonts w:ascii="Arial" w:hAnsi="Arial" w:cs="Arial"/>
                <w:sz w:val="22"/>
                <w:szCs w:val="22"/>
              </w:rPr>
              <w:t xml:space="preserve"> </w:t>
            </w:r>
            <w:r w:rsidR="5C5C4682" w:rsidRPr="7F20B561">
              <w:rPr>
                <w:rStyle w:val="normaltextrun"/>
                <w:rFonts w:ascii="Arial" w:hAnsi="Arial" w:cs="Arial"/>
                <w:sz w:val="22"/>
                <w:szCs w:val="22"/>
              </w:rPr>
              <w:t>shall</w:t>
            </w:r>
            <w:r w:rsidR="7129ACC6" w:rsidRPr="7F20B561">
              <w:rPr>
                <w:rStyle w:val="normaltextrun"/>
                <w:rFonts w:ascii="Arial" w:hAnsi="Arial" w:cs="Arial"/>
                <w:sz w:val="22"/>
                <w:szCs w:val="22"/>
              </w:rPr>
              <w:t xml:space="preserve"> </w:t>
            </w:r>
            <w:r w:rsidRPr="7F20B561">
              <w:rPr>
                <w:rStyle w:val="normaltextrun"/>
                <w:rFonts w:ascii="Arial" w:hAnsi="Arial" w:cs="Arial"/>
                <w:sz w:val="22"/>
                <w:szCs w:val="22"/>
              </w:rPr>
              <w:t>have the following power inputs,</w:t>
            </w:r>
            <w:r w:rsidR="58A732DC" w:rsidRPr="7F20B561">
              <w:rPr>
                <w:rStyle w:val="normaltextrun"/>
                <w:rFonts w:ascii="Arial" w:hAnsi="Arial" w:cs="Arial"/>
                <w:sz w:val="22"/>
                <w:szCs w:val="22"/>
              </w:rPr>
              <w:t xml:space="preserve"> </w:t>
            </w:r>
            <w:r w:rsidRPr="7F20B561">
              <w:rPr>
                <w:rStyle w:val="normaltextrun"/>
                <w:rFonts w:ascii="Arial" w:hAnsi="Arial" w:cs="Arial"/>
                <w:sz w:val="22"/>
                <w:szCs w:val="22"/>
              </w:rPr>
              <w:t xml:space="preserve">impedance, gain, and noise </w:t>
            </w:r>
            <w:r w:rsidR="670EB81E" w:rsidRPr="7F20B561">
              <w:rPr>
                <w:rStyle w:val="normaltextrun"/>
                <w:rFonts w:ascii="Arial" w:hAnsi="Arial" w:cs="Arial"/>
                <w:sz w:val="22"/>
                <w:szCs w:val="22"/>
              </w:rPr>
              <w:t>figures</w:t>
            </w:r>
            <w:r w:rsidR="507F6759" w:rsidRPr="7F20B561">
              <w:rPr>
                <w:rStyle w:val="normaltextrun"/>
                <w:rFonts w:ascii="Arial" w:hAnsi="Arial" w:cs="Arial"/>
                <w:sz w:val="22"/>
                <w:szCs w:val="22"/>
              </w:rPr>
              <w:t>,</w:t>
            </w:r>
          </w:p>
          <w:p w14:paraId="5D215648" w14:textId="4A9A25D4" w:rsidR="0090728B" w:rsidRPr="009801C7" w:rsidRDefault="0402CFAD" w:rsidP="7F20B561">
            <w:pPr>
              <w:pStyle w:val="paragraph"/>
              <w:numPr>
                <w:ilvl w:val="0"/>
                <w:numId w:val="8"/>
              </w:numPr>
              <w:spacing w:before="0" w:beforeAutospacing="0" w:after="0" w:afterAutospacing="0"/>
              <w:textAlignment w:val="baseline"/>
              <w:rPr>
                <w:rFonts w:ascii="Arial" w:eastAsia="Arial" w:hAnsi="Arial" w:cs="Arial"/>
                <w:sz w:val="22"/>
                <w:szCs w:val="22"/>
              </w:rPr>
            </w:pPr>
            <w:r w:rsidRPr="7F20B561">
              <w:rPr>
                <w:rStyle w:val="normaltextrun"/>
                <w:rFonts w:ascii="Arial" w:hAnsi="Arial" w:cs="Arial"/>
                <w:sz w:val="22"/>
                <w:szCs w:val="22"/>
              </w:rPr>
              <w:t xml:space="preserve">Power range must be in the range </w:t>
            </w:r>
            <w:r w:rsidR="09E39649" w:rsidRPr="7F20B561">
              <w:rPr>
                <w:rStyle w:val="normaltextrun"/>
                <w:rFonts w:ascii="Arial" w:hAnsi="Arial" w:cs="Arial"/>
                <w:sz w:val="22"/>
                <w:szCs w:val="22"/>
              </w:rPr>
              <w:t>3.3 to</w:t>
            </w:r>
            <w:r w:rsidR="58A732DC" w:rsidRPr="7F20B561">
              <w:rPr>
                <w:rStyle w:val="normaltextrun"/>
                <w:rFonts w:ascii="Arial" w:hAnsi="Arial" w:cs="Arial"/>
                <w:sz w:val="22"/>
                <w:szCs w:val="22"/>
              </w:rPr>
              <w:t xml:space="preserve"> </w:t>
            </w:r>
            <w:r w:rsidR="09E39649" w:rsidRPr="7F20B561">
              <w:rPr>
                <w:rStyle w:val="normaltextrun"/>
                <w:rFonts w:ascii="Arial" w:hAnsi="Arial" w:cs="Arial"/>
                <w:sz w:val="22"/>
                <w:szCs w:val="22"/>
              </w:rPr>
              <w:t>12V DC</w:t>
            </w:r>
          </w:p>
          <w:p w14:paraId="62F7F314" w14:textId="6B35FF10" w:rsidR="0090728B" w:rsidRPr="0036334E" w:rsidRDefault="09E39649" w:rsidP="7F20B561">
            <w:pPr>
              <w:pStyle w:val="paragraph"/>
              <w:numPr>
                <w:ilvl w:val="0"/>
                <w:numId w:val="8"/>
              </w:numPr>
              <w:spacing w:before="0" w:beforeAutospacing="0" w:after="0" w:afterAutospacing="0"/>
              <w:textAlignment w:val="baseline"/>
              <w:rPr>
                <w:rFonts w:ascii="Arial" w:eastAsia="Arial" w:hAnsi="Arial" w:cs="Arial"/>
                <w:sz w:val="22"/>
                <w:szCs w:val="22"/>
              </w:rPr>
            </w:pPr>
            <w:r w:rsidRPr="7F20B561">
              <w:rPr>
                <w:rStyle w:val="normaltextrun"/>
                <w:rFonts w:ascii="Arial" w:hAnsi="Arial" w:cs="Arial"/>
                <w:sz w:val="22"/>
                <w:szCs w:val="22"/>
              </w:rPr>
              <w:t>Nominal Impedance 50 ohms</w:t>
            </w:r>
          </w:p>
          <w:p w14:paraId="5D3527D2" w14:textId="35D7F691" w:rsidR="0090728B" w:rsidRPr="0036334E" w:rsidRDefault="09E39649" w:rsidP="7F20B561">
            <w:pPr>
              <w:pStyle w:val="paragraph"/>
              <w:numPr>
                <w:ilvl w:val="0"/>
                <w:numId w:val="8"/>
              </w:numPr>
              <w:spacing w:before="0" w:beforeAutospacing="0" w:after="0" w:afterAutospacing="0"/>
              <w:textAlignment w:val="baseline"/>
              <w:rPr>
                <w:rFonts w:ascii="Arial" w:eastAsia="Arial" w:hAnsi="Arial" w:cs="Arial"/>
                <w:sz w:val="22"/>
                <w:szCs w:val="22"/>
              </w:rPr>
            </w:pPr>
            <w:r w:rsidRPr="7F20B561">
              <w:rPr>
                <w:rStyle w:val="normaltextrun"/>
                <w:rFonts w:ascii="Arial" w:hAnsi="Arial" w:cs="Arial"/>
                <w:sz w:val="22"/>
                <w:szCs w:val="22"/>
              </w:rPr>
              <w:t>Gain typically 40</w:t>
            </w:r>
            <w:r w:rsidR="5E1D31A2" w:rsidRPr="7F20B561">
              <w:rPr>
                <w:rStyle w:val="normaltextrun"/>
                <w:rFonts w:ascii="Arial" w:hAnsi="Arial" w:cs="Arial"/>
                <w:sz w:val="22"/>
                <w:szCs w:val="22"/>
              </w:rPr>
              <w:t>-50</w:t>
            </w:r>
            <w:r w:rsidR="58A732DC" w:rsidRPr="7F20B561">
              <w:rPr>
                <w:rStyle w:val="normaltextrun"/>
                <w:rFonts w:ascii="Arial" w:hAnsi="Arial" w:cs="Arial"/>
                <w:sz w:val="22"/>
                <w:szCs w:val="22"/>
              </w:rPr>
              <w:t xml:space="preserve"> </w:t>
            </w:r>
            <w:r w:rsidRPr="7F20B561">
              <w:rPr>
                <w:rStyle w:val="normaltextrun"/>
                <w:rFonts w:ascii="Arial" w:hAnsi="Arial" w:cs="Arial"/>
                <w:sz w:val="22"/>
                <w:szCs w:val="22"/>
              </w:rPr>
              <w:t>dBi</w:t>
            </w:r>
          </w:p>
          <w:p w14:paraId="5B459029" w14:textId="0A18C93A" w:rsidR="0090728B" w:rsidRDefault="09E39649" w:rsidP="7F20B561">
            <w:pPr>
              <w:pStyle w:val="paragraph"/>
              <w:numPr>
                <w:ilvl w:val="0"/>
                <w:numId w:val="8"/>
              </w:numPr>
              <w:spacing w:before="0" w:beforeAutospacing="0" w:after="0" w:afterAutospacing="0"/>
              <w:textAlignment w:val="baseline"/>
              <w:rPr>
                <w:rStyle w:val="normaltextrun"/>
                <w:rFonts w:ascii="Arial" w:eastAsia="Arial" w:hAnsi="Arial" w:cs="Arial"/>
                <w:sz w:val="22"/>
                <w:szCs w:val="22"/>
              </w:rPr>
            </w:pPr>
            <w:r w:rsidRPr="7F20B561">
              <w:rPr>
                <w:rStyle w:val="normaltextrun"/>
                <w:rFonts w:ascii="Arial" w:hAnsi="Arial" w:cs="Arial"/>
                <w:sz w:val="22"/>
                <w:szCs w:val="22"/>
              </w:rPr>
              <w:t xml:space="preserve">Noise Figure </w:t>
            </w:r>
            <w:r w:rsidR="046FFAB1" w:rsidRPr="7F20B561">
              <w:rPr>
                <w:rStyle w:val="normaltextrun"/>
                <w:rFonts w:ascii="Arial" w:hAnsi="Arial" w:cs="Arial"/>
                <w:sz w:val="22"/>
                <w:szCs w:val="22"/>
              </w:rPr>
              <w:t>&lt;</w:t>
            </w:r>
            <w:r w:rsidRPr="7F20B561">
              <w:rPr>
                <w:rStyle w:val="normaltextrun"/>
                <w:rFonts w:ascii="Arial" w:hAnsi="Arial" w:cs="Arial"/>
                <w:sz w:val="22"/>
                <w:szCs w:val="22"/>
              </w:rPr>
              <w:t>1.</w:t>
            </w:r>
            <w:r w:rsidR="31AE6015" w:rsidRPr="7F20B561">
              <w:rPr>
                <w:rStyle w:val="normaltextrun"/>
                <w:rFonts w:ascii="Arial" w:hAnsi="Arial" w:cs="Arial"/>
                <w:sz w:val="22"/>
                <w:szCs w:val="22"/>
              </w:rPr>
              <w:t>5</w:t>
            </w:r>
            <w:r w:rsidR="58A732DC" w:rsidRPr="7F20B561">
              <w:rPr>
                <w:rStyle w:val="normaltextrun"/>
                <w:rFonts w:ascii="Arial" w:hAnsi="Arial" w:cs="Arial"/>
                <w:sz w:val="22"/>
                <w:szCs w:val="22"/>
              </w:rPr>
              <w:t xml:space="preserve"> </w:t>
            </w:r>
            <w:r w:rsidRPr="7F20B561">
              <w:rPr>
                <w:rStyle w:val="normaltextrun"/>
                <w:rFonts w:ascii="Arial" w:hAnsi="Arial" w:cs="Arial"/>
                <w:sz w:val="22"/>
                <w:szCs w:val="22"/>
              </w:rPr>
              <w:t>dBi</w:t>
            </w:r>
          </w:p>
          <w:p w14:paraId="448C9812" w14:textId="77777777" w:rsidR="004D13DC" w:rsidRPr="005741E6" w:rsidRDefault="004D13DC" w:rsidP="004D13DC">
            <w:pPr>
              <w:rPr>
                <w:rFonts w:cs="Arial"/>
                <w:b/>
                <w:sz w:val="22"/>
                <w:szCs w:val="22"/>
              </w:rPr>
            </w:pPr>
          </w:p>
        </w:tc>
        <w:tc>
          <w:tcPr>
            <w:tcW w:w="1383" w:type="dxa"/>
          </w:tcPr>
          <w:p w14:paraId="60B2C7F9" w14:textId="69A57728" w:rsidR="004D13DC" w:rsidRDefault="004D13DC" w:rsidP="004D13DC">
            <w:pPr>
              <w:jc w:val="center"/>
              <w:rPr>
                <w:rFonts w:cs="Arial"/>
                <w:sz w:val="22"/>
                <w:szCs w:val="22"/>
              </w:rPr>
            </w:pPr>
            <w:r>
              <w:rPr>
                <w:rFonts w:cs="Arial"/>
                <w:sz w:val="22"/>
                <w:szCs w:val="22"/>
              </w:rPr>
              <w:t>Pass / Fail</w:t>
            </w:r>
          </w:p>
        </w:tc>
      </w:tr>
      <w:tr w:rsidR="004D13DC" w:rsidRPr="00E71253" w14:paraId="3FC9616A" w14:textId="77777777" w:rsidTr="7F20B561">
        <w:tc>
          <w:tcPr>
            <w:tcW w:w="1335" w:type="dxa"/>
          </w:tcPr>
          <w:p w14:paraId="34313798" w14:textId="77777777" w:rsidR="004D13DC" w:rsidRPr="00291BF5" w:rsidRDefault="004D13DC" w:rsidP="004D13DC">
            <w:pPr>
              <w:jc w:val="center"/>
              <w:rPr>
                <w:rFonts w:cs="Arial"/>
                <w:b/>
                <w:sz w:val="22"/>
                <w:szCs w:val="22"/>
              </w:rPr>
            </w:pPr>
            <w:r w:rsidRPr="00291BF5">
              <w:rPr>
                <w:rFonts w:cs="Arial"/>
                <w:b/>
                <w:sz w:val="22"/>
                <w:szCs w:val="22"/>
              </w:rPr>
              <w:t>Response</w:t>
            </w:r>
          </w:p>
          <w:p w14:paraId="51CF725D" w14:textId="77777777" w:rsidR="004D13DC" w:rsidRDefault="004D13DC" w:rsidP="004D13DC">
            <w:pPr>
              <w:jc w:val="center"/>
              <w:rPr>
                <w:rFonts w:cs="Arial"/>
                <w:sz w:val="22"/>
                <w:szCs w:val="22"/>
              </w:rPr>
            </w:pPr>
          </w:p>
        </w:tc>
        <w:tc>
          <w:tcPr>
            <w:tcW w:w="9008" w:type="dxa"/>
            <w:gridSpan w:val="5"/>
          </w:tcPr>
          <w:p w14:paraId="5D47CD67" w14:textId="77777777" w:rsidR="004D13DC" w:rsidRPr="005741E6" w:rsidRDefault="004D13DC" w:rsidP="004D13DC">
            <w:pPr>
              <w:rPr>
                <w:rFonts w:cs="Arial"/>
                <w:sz w:val="22"/>
                <w:szCs w:val="22"/>
              </w:rPr>
            </w:pPr>
            <w:r w:rsidRPr="005741E6">
              <w:rPr>
                <w:rFonts w:cs="Arial"/>
                <w:sz w:val="22"/>
                <w:szCs w:val="22"/>
                <w:highlight w:val="yellow"/>
              </w:rPr>
              <w:fldChar w:fldCharType="begin">
                <w:ffData>
                  <w:name w:val="Text122"/>
                  <w:enabled/>
                  <w:calcOnExit w:val="0"/>
                  <w:textInput>
                    <w:default w:val="[Bidder to enter text here]"/>
                  </w:textInput>
                </w:ffData>
              </w:fldChar>
            </w:r>
            <w:r w:rsidRPr="005741E6">
              <w:rPr>
                <w:rFonts w:cs="Arial"/>
                <w:sz w:val="22"/>
                <w:szCs w:val="22"/>
                <w:highlight w:val="yellow"/>
              </w:rPr>
              <w:instrText xml:space="preserve"> FORMTEXT </w:instrText>
            </w:r>
            <w:r w:rsidRPr="005741E6">
              <w:rPr>
                <w:rFonts w:cs="Arial"/>
                <w:sz w:val="22"/>
                <w:szCs w:val="22"/>
                <w:highlight w:val="yellow"/>
              </w:rPr>
            </w:r>
            <w:r w:rsidRPr="005741E6">
              <w:rPr>
                <w:rFonts w:cs="Arial"/>
                <w:sz w:val="22"/>
                <w:szCs w:val="22"/>
                <w:highlight w:val="yellow"/>
              </w:rPr>
              <w:fldChar w:fldCharType="separate"/>
            </w:r>
            <w:r w:rsidRPr="005741E6">
              <w:rPr>
                <w:rFonts w:cs="Arial"/>
                <w:noProof/>
                <w:sz w:val="22"/>
                <w:szCs w:val="22"/>
                <w:highlight w:val="yellow"/>
              </w:rPr>
              <w:t>[Bidder to enter text here]</w:t>
            </w:r>
            <w:r w:rsidRPr="005741E6">
              <w:rPr>
                <w:rFonts w:cs="Arial"/>
                <w:sz w:val="22"/>
                <w:szCs w:val="22"/>
                <w:highlight w:val="yellow"/>
              </w:rPr>
              <w:fldChar w:fldCharType="end"/>
            </w:r>
          </w:p>
          <w:p w14:paraId="273C1D74" w14:textId="77777777" w:rsidR="004D13DC" w:rsidRPr="005741E6" w:rsidRDefault="004D13DC" w:rsidP="004D13DC">
            <w:pPr>
              <w:rPr>
                <w:rFonts w:cs="Arial"/>
                <w:sz w:val="22"/>
                <w:szCs w:val="22"/>
              </w:rPr>
            </w:pPr>
          </w:p>
          <w:p w14:paraId="639E0241" w14:textId="532E0329" w:rsidR="004D13DC" w:rsidRPr="005741E6" w:rsidRDefault="004D13DC" w:rsidP="00621D02">
            <w:pPr>
              <w:rPr>
                <w:rFonts w:cs="Arial"/>
                <w:sz w:val="22"/>
                <w:szCs w:val="22"/>
              </w:rPr>
            </w:pPr>
          </w:p>
        </w:tc>
      </w:tr>
      <w:tr w:rsidR="004D13DC" w:rsidRPr="00E71253" w14:paraId="6E51F890" w14:textId="77777777" w:rsidTr="7F20B561">
        <w:tc>
          <w:tcPr>
            <w:tcW w:w="1335" w:type="dxa"/>
          </w:tcPr>
          <w:p w14:paraId="65D07883" w14:textId="53005C98" w:rsidR="004D13DC" w:rsidRDefault="004D13DC" w:rsidP="004D13DC">
            <w:pPr>
              <w:jc w:val="center"/>
              <w:rPr>
                <w:rFonts w:cs="Arial"/>
                <w:sz w:val="22"/>
                <w:szCs w:val="22"/>
              </w:rPr>
            </w:pPr>
            <w:r>
              <w:rPr>
                <w:rFonts w:cs="Arial"/>
                <w:sz w:val="22"/>
                <w:szCs w:val="22"/>
              </w:rPr>
              <w:t>3.2</w:t>
            </w:r>
          </w:p>
        </w:tc>
        <w:tc>
          <w:tcPr>
            <w:tcW w:w="1395" w:type="dxa"/>
            <w:gridSpan w:val="2"/>
          </w:tcPr>
          <w:p w14:paraId="09AC2989" w14:textId="4371D8A9" w:rsidR="004D13DC" w:rsidRPr="005741E6" w:rsidRDefault="004D13DC" w:rsidP="004D13DC">
            <w:pPr>
              <w:jc w:val="center"/>
              <w:rPr>
                <w:rFonts w:cs="Arial"/>
                <w:sz w:val="22"/>
                <w:szCs w:val="22"/>
              </w:rPr>
            </w:pPr>
            <w:r w:rsidRPr="005741E6">
              <w:rPr>
                <w:rFonts w:cs="Arial"/>
                <w:sz w:val="22"/>
                <w:szCs w:val="22"/>
              </w:rPr>
              <w:t>Mandatory</w:t>
            </w:r>
          </w:p>
        </w:tc>
        <w:tc>
          <w:tcPr>
            <w:tcW w:w="6230" w:type="dxa"/>
            <w:gridSpan w:val="2"/>
          </w:tcPr>
          <w:p w14:paraId="1AB10552" w14:textId="57E22949" w:rsidR="00621D02" w:rsidRPr="00461680" w:rsidRDefault="00685C5D" w:rsidP="003453A7">
            <w:pPr>
              <w:pStyle w:val="paragraph"/>
              <w:spacing w:before="0" w:beforeAutospacing="0" w:after="0" w:afterAutospacing="0"/>
              <w:textAlignment w:val="baseline"/>
              <w:rPr>
                <w:rFonts w:ascii="Arial" w:hAnsi="Arial"/>
                <w:b/>
                <w:bCs/>
                <w:sz w:val="22"/>
                <w:szCs w:val="22"/>
                <w:lang w:eastAsia="zh-CN"/>
              </w:rPr>
            </w:pPr>
            <w:r w:rsidRPr="00461680">
              <w:rPr>
                <w:rFonts w:ascii="Arial" w:hAnsi="Arial"/>
                <w:b/>
                <w:bCs/>
                <w:sz w:val="22"/>
                <w:szCs w:val="22"/>
                <w:lang w:eastAsia="zh-CN"/>
              </w:rPr>
              <w:t>Antenna</w:t>
            </w:r>
            <w:r>
              <w:rPr>
                <w:rFonts w:ascii="Arial" w:hAnsi="Arial"/>
                <w:b/>
                <w:bCs/>
                <w:sz w:val="22"/>
                <w:szCs w:val="22"/>
                <w:lang w:eastAsia="zh-CN"/>
              </w:rPr>
              <w:t>:</w:t>
            </w:r>
            <w:r w:rsidRPr="00461680">
              <w:rPr>
                <w:rFonts w:ascii="Arial" w:hAnsi="Arial"/>
                <w:b/>
                <w:bCs/>
                <w:sz w:val="22"/>
                <w:szCs w:val="22"/>
                <w:lang w:eastAsia="zh-CN"/>
              </w:rPr>
              <w:t xml:space="preserve"> </w:t>
            </w:r>
            <w:r w:rsidR="00621D02" w:rsidRPr="00461680">
              <w:rPr>
                <w:rFonts w:ascii="Arial" w:hAnsi="Arial"/>
                <w:b/>
                <w:bCs/>
                <w:sz w:val="22"/>
                <w:szCs w:val="22"/>
                <w:lang w:eastAsia="zh-CN"/>
              </w:rPr>
              <w:t xml:space="preserve">Ports and Connectors </w:t>
            </w:r>
          </w:p>
          <w:p w14:paraId="12BF6703" w14:textId="639A0CAE" w:rsidR="00D95F7B" w:rsidRPr="00D95F7B" w:rsidRDefault="7919583B" w:rsidP="752E9C74">
            <w:pPr>
              <w:pStyle w:val="paragraph"/>
              <w:spacing w:before="0" w:beforeAutospacing="0" w:after="0" w:afterAutospacing="0"/>
              <w:textAlignment w:val="baseline"/>
            </w:pPr>
            <w:r w:rsidRPr="7F20B561">
              <w:rPr>
                <w:rStyle w:val="normaltextrun"/>
                <w:rFonts w:ascii="Arial" w:hAnsi="Arial" w:cs="Arial"/>
                <w:sz w:val="22"/>
                <w:szCs w:val="22"/>
              </w:rPr>
              <w:t>The</w:t>
            </w:r>
            <w:r w:rsidR="10384793" w:rsidRPr="7F20B561">
              <w:rPr>
                <w:rStyle w:val="normaltextrun"/>
                <w:rFonts w:ascii="Arial" w:hAnsi="Arial" w:cs="Arial"/>
                <w:sz w:val="22"/>
                <w:szCs w:val="22"/>
              </w:rPr>
              <w:t xml:space="preserve"> A</w:t>
            </w:r>
            <w:r w:rsidRPr="7F20B561">
              <w:rPr>
                <w:rStyle w:val="normaltextrun"/>
                <w:rFonts w:ascii="Arial" w:hAnsi="Arial" w:cs="Arial"/>
                <w:sz w:val="22"/>
                <w:szCs w:val="22"/>
              </w:rPr>
              <w:t>ntenna</w:t>
            </w:r>
            <w:r w:rsidR="10384793" w:rsidRPr="7F20B561">
              <w:rPr>
                <w:rStyle w:val="normaltextrun"/>
                <w:rFonts w:ascii="Arial" w:hAnsi="Arial" w:cs="Arial"/>
                <w:sz w:val="22"/>
                <w:szCs w:val="22"/>
              </w:rPr>
              <w:t xml:space="preserve"> </w:t>
            </w:r>
            <w:r w:rsidR="2907B633" w:rsidRPr="7F20B561">
              <w:rPr>
                <w:rStyle w:val="normaltextrun"/>
                <w:rFonts w:ascii="Arial" w:hAnsi="Arial" w:cs="Arial"/>
                <w:sz w:val="22"/>
                <w:szCs w:val="22"/>
              </w:rPr>
              <w:t>shall</w:t>
            </w:r>
            <w:r w:rsidRPr="7F20B561">
              <w:rPr>
                <w:rStyle w:val="normaltextrun"/>
                <w:rFonts w:ascii="Arial" w:hAnsi="Arial" w:cs="Arial"/>
                <w:sz w:val="22"/>
                <w:szCs w:val="22"/>
              </w:rPr>
              <w:t xml:space="preserve"> have the following ports and connectors available</w:t>
            </w:r>
            <w:r w:rsidR="55AE7E3F" w:rsidRPr="7F20B561">
              <w:rPr>
                <w:rStyle w:val="normaltextrun"/>
                <w:rFonts w:ascii="Arial" w:hAnsi="Arial" w:cs="Arial"/>
                <w:sz w:val="22"/>
                <w:szCs w:val="22"/>
              </w:rPr>
              <w:t>,</w:t>
            </w:r>
          </w:p>
          <w:p w14:paraId="1B42BB0A" w14:textId="1B4C96D3" w:rsidR="003453A7" w:rsidRPr="00EF1BB7" w:rsidRDefault="7FC7CEB9" w:rsidP="7F20B561">
            <w:pPr>
              <w:pStyle w:val="paragraph"/>
              <w:numPr>
                <w:ilvl w:val="0"/>
                <w:numId w:val="7"/>
              </w:numPr>
              <w:spacing w:before="0" w:beforeAutospacing="0" w:after="0" w:afterAutospacing="0"/>
              <w:textAlignment w:val="baseline"/>
              <w:rPr>
                <w:rFonts w:ascii="Arial" w:eastAsia="Arial" w:hAnsi="Arial" w:cs="Arial"/>
                <w:sz w:val="22"/>
                <w:szCs w:val="22"/>
              </w:rPr>
            </w:pPr>
            <w:r w:rsidRPr="7F20B561">
              <w:rPr>
                <w:rStyle w:val="normaltextrun"/>
                <w:rFonts w:ascii="Arial" w:hAnsi="Arial" w:cs="Arial"/>
                <w:sz w:val="22"/>
                <w:szCs w:val="22"/>
              </w:rPr>
              <w:t>h</w:t>
            </w:r>
            <w:r w:rsidR="24257BC8" w:rsidRPr="7F20B561">
              <w:rPr>
                <w:rStyle w:val="normaltextrun"/>
                <w:rFonts w:ascii="Arial" w:hAnsi="Arial" w:cs="Arial"/>
                <w:sz w:val="22"/>
                <w:szCs w:val="22"/>
              </w:rPr>
              <w:t xml:space="preserve">ave </w:t>
            </w:r>
            <w:r w:rsidR="7919583B" w:rsidRPr="7F20B561">
              <w:rPr>
                <w:rStyle w:val="normaltextrun"/>
                <w:rFonts w:ascii="Arial" w:hAnsi="Arial" w:cs="Arial"/>
                <w:sz w:val="22"/>
                <w:szCs w:val="22"/>
              </w:rPr>
              <w:t>either a TNC female or N-type female co-axial connector</w:t>
            </w:r>
            <w:r w:rsidR="7919583B" w:rsidRPr="7F20B561">
              <w:rPr>
                <w:rStyle w:val="eop"/>
                <w:rFonts w:ascii="Arial" w:hAnsi="Arial" w:cs="Arial"/>
                <w:sz w:val="22"/>
                <w:szCs w:val="22"/>
              </w:rPr>
              <w:t> </w:t>
            </w:r>
          </w:p>
          <w:p w14:paraId="5A21C484" w14:textId="0600E06B" w:rsidR="0C888F9A" w:rsidRDefault="0C888F9A" w:rsidP="7F20B561">
            <w:pPr>
              <w:pStyle w:val="paragraph"/>
              <w:numPr>
                <w:ilvl w:val="0"/>
                <w:numId w:val="7"/>
              </w:numPr>
              <w:spacing w:before="0" w:beforeAutospacing="0" w:after="0" w:afterAutospacing="0"/>
              <w:rPr>
                <w:rStyle w:val="normaltextrun"/>
                <w:rFonts w:ascii="Arial" w:eastAsia="Arial" w:hAnsi="Arial" w:cs="Arial"/>
                <w:sz w:val="22"/>
                <w:szCs w:val="22"/>
              </w:rPr>
            </w:pPr>
            <w:r w:rsidRPr="7F20B561">
              <w:rPr>
                <w:rStyle w:val="normaltextrun"/>
                <w:rFonts w:ascii="Arial" w:hAnsi="Arial" w:cs="Arial"/>
                <w:sz w:val="22"/>
                <w:szCs w:val="22"/>
              </w:rPr>
              <w:t>the Antenna should have a standard 5/8” survey thread</w:t>
            </w:r>
            <w:r w:rsidR="0E69B289" w:rsidRPr="7F20B561">
              <w:rPr>
                <w:rStyle w:val="normaltextrun"/>
                <w:rFonts w:ascii="Arial" w:hAnsi="Arial" w:cs="Arial"/>
                <w:sz w:val="22"/>
                <w:szCs w:val="22"/>
              </w:rPr>
              <w:t xml:space="preserve"> for mounting</w:t>
            </w:r>
          </w:p>
          <w:p w14:paraId="2CC22E7C" w14:textId="77777777" w:rsidR="004D13DC" w:rsidRPr="00621D02" w:rsidRDefault="004D13DC" w:rsidP="004D13DC">
            <w:pPr>
              <w:rPr>
                <w:rFonts w:cs="Arial"/>
                <w:b/>
                <w:sz w:val="22"/>
                <w:szCs w:val="22"/>
              </w:rPr>
            </w:pPr>
          </w:p>
        </w:tc>
        <w:tc>
          <w:tcPr>
            <w:tcW w:w="1383" w:type="dxa"/>
          </w:tcPr>
          <w:p w14:paraId="307E09FD" w14:textId="42E28938" w:rsidR="004D13DC" w:rsidRDefault="004D13DC" w:rsidP="004D13DC">
            <w:pPr>
              <w:jc w:val="center"/>
              <w:rPr>
                <w:rFonts w:cs="Arial"/>
                <w:sz w:val="22"/>
                <w:szCs w:val="22"/>
              </w:rPr>
            </w:pPr>
            <w:r>
              <w:rPr>
                <w:rFonts w:cs="Arial"/>
                <w:sz w:val="22"/>
                <w:szCs w:val="22"/>
              </w:rPr>
              <w:t>Pass / Fail</w:t>
            </w:r>
          </w:p>
        </w:tc>
      </w:tr>
      <w:tr w:rsidR="004D13DC" w:rsidRPr="00E71253" w14:paraId="57C958D0" w14:textId="77777777" w:rsidTr="7F20B561">
        <w:tc>
          <w:tcPr>
            <w:tcW w:w="1335" w:type="dxa"/>
          </w:tcPr>
          <w:p w14:paraId="7CE5AA05" w14:textId="77777777" w:rsidR="004D13DC" w:rsidRPr="00291BF5" w:rsidRDefault="004D13DC" w:rsidP="004D13DC">
            <w:pPr>
              <w:jc w:val="center"/>
              <w:rPr>
                <w:rFonts w:cs="Arial"/>
                <w:b/>
                <w:sz w:val="22"/>
                <w:szCs w:val="22"/>
              </w:rPr>
            </w:pPr>
            <w:r w:rsidRPr="00291BF5">
              <w:rPr>
                <w:rFonts w:cs="Arial"/>
                <w:b/>
                <w:sz w:val="22"/>
                <w:szCs w:val="22"/>
              </w:rPr>
              <w:t>Response</w:t>
            </w:r>
          </w:p>
          <w:p w14:paraId="0EA8185D" w14:textId="77777777" w:rsidR="004D13DC" w:rsidRDefault="004D13DC" w:rsidP="004D13DC">
            <w:pPr>
              <w:jc w:val="center"/>
              <w:rPr>
                <w:rFonts w:cs="Arial"/>
                <w:sz w:val="22"/>
                <w:szCs w:val="22"/>
              </w:rPr>
            </w:pPr>
          </w:p>
        </w:tc>
        <w:tc>
          <w:tcPr>
            <w:tcW w:w="9008" w:type="dxa"/>
            <w:gridSpan w:val="5"/>
          </w:tcPr>
          <w:p w14:paraId="29B5A5AE" w14:textId="77777777" w:rsidR="004D13DC" w:rsidRPr="005741E6" w:rsidRDefault="004D13DC" w:rsidP="004D13DC">
            <w:pPr>
              <w:rPr>
                <w:rFonts w:cs="Arial"/>
                <w:sz w:val="22"/>
                <w:szCs w:val="22"/>
              </w:rPr>
            </w:pPr>
            <w:r w:rsidRPr="005741E6">
              <w:rPr>
                <w:rFonts w:cs="Arial"/>
                <w:sz w:val="22"/>
                <w:szCs w:val="22"/>
                <w:highlight w:val="yellow"/>
              </w:rPr>
              <w:fldChar w:fldCharType="begin">
                <w:ffData>
                  <w:name w:val="Text122"/>
                  <w:enabled/>
                  <w:calcOnExit w:val="0"/>
                  <w:textInput>
                    <w:default w:val="[Bidder to enter text here]"/>
                  </w:textInput>
                </w:ffData>
              </w:fldChar>
            </w:r>
            <w:r w:rsidRPr="005741E6">
              <w:rPr>
                <w:rFonts w:cs="Arial"/>
                <w:sz w:val="22"/>
                <w:szCs w:val="22"/>
                <w:highlight w:val="yellow"/>
              </w:rPr>
              <w:instrText xml:space="preserve"> FORMTEXT </w:instrText>
            </w:r>
            <w:r w:rsidRPr="005741E6">
              <w:rPr>
                <w:rFonts w:cs="Arial"/>
                <w:sz w:val="22"/>
                <w:szCs w:val="22"/>
                <w:highlight w:val="yellow"/>
              </w:rPr>
            </w:r>
            <w:r w:rsidRPr="005741E6">
              <w:rPr>
                <w:rFonts w:cs="Arial"/>
                <w:sz w:val="22"/>
                <w:szCs w:val="22"/>
                <w:highlight w:val="yellow"/>
              </w:rPr>
              <w:fldChar w:fldCharType="separate"/>
            </w:r>
            <w:r w:rsidRPr="005741E6">
              <w:rPr>
                <w:rFonts w:cs="Arial"/>
                <w:noProof/>
                <w:sz w:val="22"/>
                <w:szCs w:val="22"/>
                <w:highlight w:val="yellow"/>
              </w:rPr>
              <w:t>[Bidder to enter text here]</w:t>
            </w:r>
            <w:r w:rsidRPr="005741E6">
              <w:rPr>
                <w:rFonts w:cs="Arial"/>
                <w:sz w:val="22"/>
                <w:szCs w:val="22"/>
                <w:highlight w:val="yellow"/>
              </w:rPr>
              <w:fldChar w:fldCharType="end"/>
            </w:r>
          </w:p>
          <w:p w14:paraId="29DC2A61" w14:textId="77777777" w:rsidR="004D13DC" w:rsidRPr="005741E6" w:rsidRDefault="004D13DC" w:rsidP="004D13DC">
            <w:pPr>
              <w:rPr>
                <w:rFonts w:cs="Arial"/>
                <w:sz w:val="22"/>
                <w:szCs w:val="22"/>
              </w:rPr>
            </w:pPr>
          </w:p>
          <w:p w14:paraId="04D0C2AF" w14:textId="34E75607" w:rsidR="004D13DC" w:rsidRPr="005741E6" w:rsidRDefault="004D13DC" w:rsidP="004D13DC">
            <w:pPr>
              <w:rPr>
                <w:rFonts w:cs="Arial"/>
                <w:sz w:val="22"/>
                <w:szCs w:val="22"/>
              </w:rPr>
            </w:pPr>
          </w:p>
        </w:tc>
      </w:tr>
      <w:tr w:rsidR="004D13DC" w:rsidRPr="00E71253" w14:paraId="472DF7BE" w14:textId="77777777" w:rsidTr="7F20B561">
        <w:tc>
          <w:tcPr>
            <w:tcW w:w="1335" w:type="dxa"/>
          </w:tcPr>
          <w:p w14:paraId="520E6395" w14:textId="7B3298FD" w:rsidR="004D13DC" w:rsidRDefault="004D13DC" w:rsidP="004D13DC">
            <w:pPr>
              <w:jc w:val="center"/>
              <w:rPr>
                <w:rFonts w:cs="Arial"/>
                <w:sz w:val="22"/>
                <w:szCs w:val="22"/>
              </w:rPr>
            </w:pPr>
            <w:r>
              <w:rPr>
                <w:rFonts w:cs="Arial"/>
                <w:sz w:val="22"/>
                <w:szCs w:val="22"/>
              </w:rPr>
              <w:t>3.3</w:t>
            </w:r>
          </w:p>
        </w:tc>
        <w:tc>
          <w:tcPr>
            <w:tcW w:w="1395" w:type="dxa"/>
            <w:gridSpan w:val="2"/>
          </w:tcPr>
          <w:p w14:paraId="0D0F37EE" w14:textId="14FE7CF3" w:rsidR="004D13DC" w:rsidRPr="005741E6" w:rsidRDefault="004D13DC" w:rsidP="004D13DC">
            <w:pPr>
              <w:jc w:val="center"/>
              <w:rPr>
                <w:rFonts w:cs="Arial"/>
                <w:sz w:val="22"/>
                <w:szCs w:val="22"/>
              </w:rPr>
            </w:pPr>
            <w:r w:rsidRPr="005741E6">
              <w:rPr>
                <w:rFonts w:cs="Arial"/>
                <w:sz w:val="22"/>
                <w:szCs w:val="22"/>
              </w:rPr>
              <w:t>Mandatory</w:t>
            </w:r>
          </w:p>
        </w:tc>
        <w:tc>
          <w:tcPr>
            <w:tcW w:w="6230" w:type="dxa"/>
            <w:gridSpan w:val="2"/>
          </w:tcPr>
          <w:p w14:paraId="26D86B8F" w14:textId="549C74FC" w:rsidR="004D13DC" w:rsidRPr="00461680" w:rsidRDefault="00AF523D" w:rsidP="00461680">
            <w:pPr>
              <w:pStyle w:val="paragraph"/>
              <w:spacing w:before="0" w:beforeAutospacing="0" w:after="0" w:afterAutospacing="0"/>
              <w:textAlignment w:val="baseline"/>
              <w:rPr>
                <w:rFonts w:ascii="Arial" w:hAnsi="Arial"/>
                <w:b/>
                <w:bCs/>
                <w:sz w:val="22"/>
                <w:szCs w:val="22"/>
                <w:lang w:eastAsia="zh-CN"/>
              </w:rPr>
            </w:pPr>
            <w:r w:rsidRPr="00461680">
              <w:rPr>
                <w:rFonts w:ascii="Arial" w:hAnsi="Arial"/>
                <w:b/>
                <w:bCs/>
                <w:sz w:val="22"/>
                <w:szCs w:val="22"/>
                <w:lang w:eastAsia="zh-CN"/>
              </w:rPr>
              <w:t>Receiver</w:t>
            </w:r>
            <w:r>
              <w:rPr>
                <w:rFonts w:ascii="Arial" w:hAnsi="Arial"/>
                <w:b/>
                <w:bCs/>
                <w:sz w:val="22"/>
                <w:szCs w:val="22"/>
                <w:lang w:eastAsia="zh-CN"/>
              </w:rPr>
              <w:t>:</w:t>
            </w:r>
            <w:r w:rsidRPr="00461680">
              <w:rPr>
                <w:rFonts w:ascii="Arial" w:hAnsi="Arial"/>
                <w:b/>
                <w:bCs/>
                <w:sz w:val="22"/>
                <w:szCs w:val="22"/>
                <w:lang w:eastAsia="zh-CN"/>
              </w:rPr>
              <w:t xml:space="preserve"> </w:t>
            </w:r>
            <w:r w:rsidR="00523BBA" w:rsidRPr="00461680">
              <w:rPr>
                <w:rFonts w:ascii="Arial" w:hAnsi="Arial"/>
                <w:b/>
                <w:bCs/>
                <w:sz w:val="22"/>
                <w:szCs w:val="22"/>
                <w:lang w:eastAsia="zh-CN"/>
              </w:rPr>
              <w:t xml:space="preserve">Power </w:t>
            </w:r>
            <w:r w:rsidR="00685C5D">
              <w:rPr>
                <w:rFonts w:ascii="Arial" w:hAnsi="Arial"/>
                <w:b/>
                <w:bCs/>
                <w:sz w:val="22"/>
                <w:szCs w:val="22"/>
                <w:lang w:eastAsia="zh-CN"/>
              </w:rPr>
              <w:t>In</w:t>
            </w:r>
            <w:r w:rsidR="00523BBA" w:rsidRPr="00461680">
              <w:rPr>
                <w:rFonts w:ascii="Arial" w:hAnsi="Arial"/>
                <w:b/>
                <w:bCs/>
                <w:sz w:val="22"/>
                <w:szCs w:val="22"/>
                <w:lang w:eastAsia="zh-CN"/>
              </w:rPr>
              <w:t xml:space="preserve">put and </w:t>
            </w:r>
            <w:r w:rsidR="00685C5D">
              <w:rPr>
                <w:rFonts w:ascii="Arial" w:hAnsi="Arial"/>
                <w:b/>
                <w:bCs/>
                <w:sz w:val="22"/>
                <w:szCs w:val="22"/>
                <w:lang w:eastAsia="zh-CN"/>
              </w:rPr>
              <w:t>C</w:t>
            </w:r>
            <w:r w:rsidR="00523BBA" w:rsidRPr="00461680">
              <w:rPr>
                <w:rFonts w:ascii="Arial" w:hAnsi="Arial"/>
                <w:b/>
                <w:bCs/>
                <w:sz w:val="22"/>
                <w:szCs w:val="22"/>
                <w:lang w:eastAsia="zh-CN"/>
              </w:rPr>
              <w:t>onsumption</w:t>
            </w:r>
          </w:p>
          <w:p w14:paraId="27865038" w14:textId="042B2D9E" w:rsidR="0051335D" w:rsidRPr="0051335D" w:rsidRDefault="624A942D" w:rsidP="7F20B561">
            <w:pPr>
              <w:pStyle w:val="paragraph"/>
              <w:spacing w:before="0" w:beforeAutospacing="0" w:after="0" w:afterAutospacing="0"/>
              <w:textAlignment w:val="baseline"/>
              <w:rPr>
                <w:rStyle w:val="normaltextrun"/>
                <w:rFonts w:ascii="Arial" w:hAnsi="Arial" w:cs="Arial"/>
                <w:sz w:val="22"/>
                <w:szCs w:val="22"/>
              </w:rPr>
            </w:pPr>
            <w:r w:rsidRPr="7F20B561">
              <w:rPr>
                <w:rStyle w:val="normaltextrun"/>
                <w:rFonts w:ascii="Arial" w:hAnsi="Arial" w:cs="Arial"/>
                <w:sz w:val="22"/>
                <w:szCs w:val="22"/>
              </w:rPr>
              <w:t xml:space="preserve">The GNSS </w:t>
            </w:r>
            <w:r w:rsidR="30DAF1C9" w:rsidRPr="7F20B561">
              <w:rPr>
                <w:rStyle w:val="normaltextrun"/>
                <w:rFonts w:ascii="Arial" w:hAnsi="Arial" w:cs="Arial"/>
                <w:sz w:val="22"/>
                <w:szCs w:val="22"/>
              </w:rPr>
              <w:t>R</w:t>
            </w:r>
            <w:r w:rsidRPr="7F20B561">
              <w:rPr>
                <w:rStyle w:val="normaltextrun"/>
                <w:rFonts w:ascii="Arial" w:hAnsi="Arial" w:cs="Arial"/>
                <w:sz w:val="22"/>
                <w:szCs w:val="22"/>
              </w:rPr>
              <w:t>eceiver </w:t>
            </w:r>
            <w:r w:rsidR="3D5EBB02" w:rsidRPr="7F20B561">
              <w:rPr>
                <w:rStyle w:val="normaltextrun"/>
                <w:rFonts w:ascii="Arial" w:hAnsi="Arial" w:cs="Arial"/>
                <w:sz w:val="22"/>
                <w:szCs w:val="22"/>
              </w:rPr>
              <w:t xml:space="preserve">shall </w:t>
            </w:r>
            <w:r w:rsidRPr="7F20B561">
              <w:rPr>
                <w:rStyle w:val="normaltextrun"/>
                <w:rFonts w:ascii="Arial" w:hAnsi="Arial" w:cs="Arial"/>
                <w:sz w:val="22"/>
                <w:szCs w:val="22"/>
              </w:rPr>
              <w:t>have the following power inputs and consumption</w:t>
            </w:r>
            <w:r w:rsidR="5F4A64BA" w:rsidRPr="7F20B561">
              <w:rPr>
                <w:rStyle w:val="normaltextrun"/>
                <w:rFonts w:ascii="Arial" w:hAnsi="Arial" w:cs="Arial"/>
                <w:sz w:val="22"/>
                <w:szCs w:val="22"/>
              </w:rPr>
              <w:t>,</w:t>
            </w:r>
          </w:p>
          <w:p w14:paraId="779B37AE" w14:textId="5406997F" w:rsidR="0051335D" w:rsidRPr="0051335D" w:rsidRDefault="624A942D" w:rsidP="7F20B561">
            <w:pPr>
              <w:pStyle w:val="paragraph"/>
              <w:numPr>
                <w:ilvl w:val="0"/>
                <w:numId w:val="6"/>
              </w:numPr>
              <w:spacing w:before="0" w:beforeAutospacing="0" w:after="0" w:afterAutospacing="0"/>
              <w:textAlignment w:val="baseline"/>
              <w:rPr>
                <w:rFonts w:ascii="Arial" w:eastAsia="Arial" w:hAnsi="Arial" w:cs="Arial"/>
                <w:sz w:val="22"/>
                <w:szCs w:val="22"/>
              </w:rPr>
            </w:pPr>
            <w:r w:rsidRPr="7F20B561">
              <w:rPr>
                <w:rStyle w:val="normaltextrun"/>
                <w:rFonts w:ascii="Arial" w:hAnsi="Arial" w:cs="Arial"/>
                <w:sz w:val="22"/>
                <w:szCs w:val="22"/>
              </w:rPr>
              <w:t>Nominal 12V DC, range 10.5 – 28V DC</w:t>
            </w:r>
          </w:p>
          <w:p w14:paraId="774857FD" w14:textId="6FAA0084" w:rsidR="0051335D" w:rsidRPr="0051335D" w:rsidRDefault="624A942D" w:rsidP="7F20B561">
            <w:pPr>
              <w:pStyle w:val="paragraph"/>
              <w:numPr>
                <w:ilvl w:val="0"/>
                <w:numId w:val="6"/>
              </w:numPr>
              <w:spacing w:before="0" w:beforeAutospacing="0" w:after="0" w:afterAutospacing="0"/>
              <w:textAlignment w:val="baseline"/>
              <w:rPr>
                <w:rStyle w:val="eop"/>
                <w:rFonts w:ascii="Arial" w:eastAsia="Arial" w:hAnsi="Arial" w:cs="Arial"/>
                <w:sz w:val="22"/>
                <w:szCs w:val="22"/>
              </w:rPr>
            </w:pPr>
            <w:r w:rsidRPr="7F20B561">
              <w:rPr>
                <w:rStyle w:val="normaltextrun"/>
                <w:rFonts w:ascii="Arial" w:hAnsi="Arial" w:cs="Arial"/>
                <w:sz w:val="22"/>
                <w:szCs w:val="22"/>
              </w:rPr>
              <w:t xml:space="preserve">Power consumption should be in the region of 3.5W </w:t>
            </w:r>
          </w:p>
          <w:p w14:paraId="63694A69" w14:textId="05A5DADD" w:rsidR="4BDB46AD" w:rsidRDefault="5A971217" w:rsidP="7F20B561">
            <w:pPr>
              <w:pStyle w:val="paragraph"/>
              <w:numPr>
                <w:ilvl w:val="0"/>
                <w:numId w:val="6"/>
              </w:numPr>
              <w:spacing w:before="0" w:beforeAutospacing="0" w:after="0" w:afterAutospacing="0"/>
              <w:rPr>
                <w:rStyle w:val="normaltextrun"/>
                <w:rFonts w:ascii="Arial" w:eastAsia="Arial" w:hAnsi="Arial" w:cs="Arial"/>
                <w:sz w:val="22"/>
                <w:szCs w:val="22"/>
              </w:rPr>
            </w:pPr>
            <w:r w:rsidRPr="7F20B561">
              <w:rPr>
                <w:rStyle w:val="normaltextrun"/>
                <w:rFonts w:ascii="Arial" w:hAnsi="Arial" w:cs="Arial"/>
                <w:sz w:val="22"/>
                <w:szCs w:val="22"/>
              </w:rPr>
              <w:t>capable of running off a UK mains power supply (~230V/50Hz)</w:t>
            </w:r>
          </w:p>
          <w:p w14:paraId="1BE14F0C" w14:textId="306ED46F" w:rsidR="00523BBA" w:rsidRPr="005741E6" w:rsidRDefault="00523BBA" w:rsidP="004D13DC">
            <w:pPr>
              <w:rPr>
                <w:rFonts w:cs="Arial"/>
                <w:b/>
                <w:sz w:val="22"/>
                <w:szCs w:val="22"/>
              </w:rPr>
            </w:pPr>
          </w:p>
        </w:tc>
        <w:tc>
          <w:tcPr>
            <w:tcW w:w="1383" w:type="dxa"/>
          </w:tcPr>
          <w:p w14:paraId="2DA251EF" w14:textId="5AFE5DDD" w:rsidR="004D13DC" w:rsidRDefault="004D13DC" w:rsidP="004D13DC">
            <w:pPr>
              <w:jc w:val="center"/>
              <w:rPr>
                <w:rFonts w:cs="Arial"/>
                <w:sz w:val="22"/>
                <w:szCs w:val="22"/>
              </w:rPr>
            </w:pPr>
            <w:r>
              <w:rPr>
                <w:rFonts w:cs="Arial"/>
                <w:sz w:val="22"/>
                <w:szCs w:val="22"/>
              </w:rPr>
              <w:t>Pass / Fail</w:t>
            </w:r>
          </w:p>
        </w:tc>
      </w:tr>
      <w:tr w:rsidR="004D13DC" w:rsidRPr="00E71253" w14:paraId="50C8B8D6" w14:textId="77777777" w:rsidTr="7F20B561">
        <w:tc>
          <w:tcPr>
            <w:tcW w:w="1335" w:type="dxa"/>
          </w:tcPr>
          <w:p w14:paraId="6AE12E18" w14:textId="77777777" w:rsidR="004D13DC" w:rsidRPr="00291BF5" w:rsidRDefault="004D13DC" w:rsidP="004D13DC">
            <w:pPr>
              <w:jc w:val="center"/>
              <w:rPr>
                <w:rFonts w:cs="Arial"/>
                <w:b/>
                <w:sz w:val="22"/>
                <w:szCs w:val="22"/>
              </w:rPr>
            </w:pPr>
            <w:r w:rsidRPr="00291BF5">
              <w:rPr>
                <w:rFonts w:cs="Arial"/>
                <w:b/>
                <w:sz w:val="22"/>
                <w:szCs w:val="22"/>
              </w:rPr>
              <w:t>Response</w:t>
            </w:r>
          </w:p>
          <w:p w14:paraId="0DA4BBD1" w14:textId="77777777" w:rsidR="004D13DC" w:rsidRDefault="004D13DC" w:rsidP="004D13DC">
            <w:pPr>
              <w:jc w:val="center"/>
              <w:rPr>
                <w:rFonts w:cs="Arial"/>
                <w:sz w:val="22"/>
                <w:szCs w:val="22"/>
              </w:rPr>
            </w:pPr>
          </w:p>
        </w:tc>
        <w:tc>
          <w:tcPr>
            <w:tcW w:w="9008" w:type="dxa"/>
            <w:gridSpan w:val="5"/>
          </w:tcPr>
          <w:p w14:paraId="026E9604" w14:textId="77777777" w:rsidR="004D13DC" w:rsidRPr="005741E6" w:rsidRDefault="004D13DC" w:rsidP="004D13DC">
            <w:pPr>
              <w:rPr>
                <w:rFonts w:cs="Arial"/>
                <w:sz w:val="22"/>
                <w:szCs w:val="22"/>
              </w:rPr>
            </w:pPr>
            <w:r w:rsidRPr="005741E6">
              <w:rPr>
                <w:rFonts w:cs="Arial"/>
                <w:sz w:val="22"/>
                <w:szCs w:val="22"/>
                <w:highlight w:val="yellow"/>
              </w:rPr>
              <w:fldChar w:fldCharType="begin">
                <w:ffData>
                  <w:name w:val="Text122"/>
                  <w:enabled/>
                  <w:calcOnExit w:val="0"/>
                  <w:textInput>
                    <w:default w:val="[Bidder to enter text here]"/>
                  </w:textInput>
                </w:ffData>
              </w:fldChar>
            </w:r>
            <w:r w:rsidRPr="005741E6">
              <w:rPr>
                <w:rFonts w:cs="Arial"/>
                <w:sz w:val="22"/>
                <w:szCs w:val="22"/>
                <w:highlight w:val="yellow"/>
              </w:rPr>
              <w:instrText xml:space="preserve"> FORMTEXT </w:instrText>
            </w:r>
            <w:r w:rsidRPr="005741E6">
              <w:rPr>
                <w:rFonts w:cs="Arial"/>
                <w:sz w:val="22"/>
                <w:szCs w:val="22"/>
                <w:highlight w:val="yellow"/>
              </w:rPr>
            </w:r>
            <w:r w:rsidRPr="005741E6">
              <w:rPr>
                <w:rFonts w:cs="Arial"/>
                <w:sz w:val="22"/>
                <w:szCs w:val="22"/>
                <w:highlight w:val="yellow"/>
              </w:rPr>
              <w:fldChar w:fldCharType="separate"/>
            </w:r>
            <w:r w:rsidRPr="005741E6">
              <w:rPr>
                <w:rFonts w:cs="Arial"/>
                <w:noProof/>
                <w:sz w:val="22"/>
                <w:szCs w:val="22"/>
                <w:highlight w:val="yellow"/>
              </w:rPr>
              <w:t>[Bidder to enter text here]</w:t>
            </w:r>
            <w:r w:rsidRPr="005741E6">
              <w:rPr>
                <w:rFonts w:cs="Arial"/>
                <w:sz w:val="22"/>
                <w:szCs w:val="22"/>
                <w:highlight w:val="yellow"/>
              </w:rPr>
              <w:fldChar w:fldCharType="end"/>
            </w:r>
          </w:p>
          <w:p w14:paraId="1E0F794E" w14:textId="77777777" w:rsidR="004D13DC" w:rsidRPr="005741E6" w:rsidRDefault="004D13DC" w:rsidP="004D13DC">
            <w:pPr>
              <w:rPr>
                <w:rFonts w:cs="Arial"/>
                <w:sz w:val="22"/>
                <w:szCs w:val="22"/>
              </w:rPr>
            </w:pPr>
          </w:p>
          <w:p w14:paraId="23E62FE9" w14:textId="21503BB6" w:rsidR="004D13DC" w:rsidRPr="005741E6" w:rsidRDefault="004D13DC" w:rsidP="004D13DC">
            <w:pPr>
              <w:rPr>
                <w:rFonts w:cs="Arial"/>
                <w:sz w:val="22"/>
                <w:szCs w:val="22"/>
              </w:rPr>
            </w:pPr>
          </w:p>
        </w:tc>
      </w:tr>
      <w:tr w:rsidR="004D13DC" w:rsidRPr="00E71253" w14:paraId="7C40B406" w14:textId="77777777" w:rsidTr="7F20B561">
        <w:tc>
          <w:tcPr>
            <w:tcW w:w="1335" w:type="dxa"/>
          </w:tcPr>
          <w:p w14:paraId="29A806A3" w14:textId="63702A33" w:rsidR="004D13DC" w:rsidRDefault="004D13DC" w:rsidP="004D13DC">
            <w:pPr>
              <w:jc w:val="center"/>
              <w:rPr>
                <w:rFonts w:cs="Arial"/>
                <w:sz w:val="22"/>
                <w:szCs w:val="22"/>
              </w:rPr>
            </w:pPr>
            <w:r>
              <w:rPr>
                <w:rFonts w:cs="Arial"/>
                <w:sz w:val="22"/>
                <w:szCs w:val="22"/>
              </w:rPr>
              <w:t>3.4</w:t>
            </w:r>
          </w:p>
        </w:tc>
        <w:tc>
          <w:tcPr>
            <w:tcW w:w="1395" w:type="dxa"/>
            <w:gridSpan w:val="2"/>
          </w:tcPr>
          <w:p w14:paraId="2E1368EB" w14:textId="26B64DC8" w:rsidR="004D13DC" w:rsidRPr="005741E6" w:rsidRDefault="004D13DC" w:rsidP="004D13DC">
            <w:pPr>
              <w:jc w:val="center"/>
              <w:rPr>
                <w:rFonts w:cs="Arial"/>
                <w:sz w:val="22"/>
                <w:szCs w:val="22"/>
              </w:rPr>
            </w:pPr>
            <w:r w:rsidRPr="005741E6">
              <w:rPr>
                <w:rFonts w:cs="Arial"/>
                <w:sz w:val="22"/>
                <w:szCs w:val="22"/>
              </w:rPr>
              <w:t>Mandatory</w:t>
            </w:r>
          </w:p>
        </w:tc>
        <w:tc>
          <w:tcPr>
            <w:tcW w:w="6230" w:type="dxa"/>
            <w:gridSpan w:val="2"/>
          </w:tcPr>
          <w:p w14:paraId="79FA8B70" w14:textId="7E80EB07" w:rsidR="004D13DC" w:rsidRPr="00461680" w:rsidRDefault="00AF523D" w:rsidP="004D13DC">
            <w:pPr>
              <w:rPr>
                <w:b/>
                <w:bCs/>
                <w:sz w:val="22"/>
                <w:szCs w:val="22"/>
              </w:rPr>
            </w:pPr>
            <w:r w:rsidRPr="00461680">
              <w:rPr>
                <w:b/>
                <w:bCs/>
                <w:sz w:val="22"/>
                <w:szCs w:val="22"/>
              </w:rPr>
              <w:t>Receiver</w:t>
            </w:r>
            <w:r>
              <w:rPr>
                <w:b/>
                <w:bCs/>
                <w:sz w:val="22"/>
                <w:szCs w:val="22"/>
              </w:rPr>
              <w:t>:</w:t>
            </w:r>
            <w:r w:rsidRPr="00461680">
              <w:rPr>
                <w:b/>
                <w:bCs/>
                <w:sz w:val="22"/>
                <w:szCs w:val="22"/>
              </w:rPr>
              <w:t xml:space="preserve"> </w:t>
            </w:r>
            <w:r w:rsidR="007F3CEB" w:rsidRPr="00461680">
              <w:rPr>
                <w:b/>
                <w:bCs/>
                <w:sz w:val="22"/>
                <w:szCs w:val="22"/>
              </w:rPr>
              <w:t xml:space="preserve">Data </w:t>
            </w:r>
            <w:r w:rsidR="00685C5D">
              <w:rPr>
                <w:b/>
                <w:bCs/>
                <w:sz w:val="22"/>
                <w:szCs w:val="22"/>
              </w:rPr>
              <w:t>L</w:t>
            </w:r>
            <w:r w:rsidR="007F3CEB" w:rsidRPr="00461680">
              <w:rPr>
                <w:b/>
                <w:bCs/>
                <w:sz w:val="22"/>
                <w:szCs w:val="22"/>
              </w:rPr>
              <w:t xml:space="preserve">ogging and </w:t>
            </w:r>
            <w:r w:rsidR="00685C5D">
              <w:rPr>
                <w:b/>
                <w:bCs/>
                <w:sz w:val="22"/>
                <w:szCs w:val="22"/>
              </w:rPr>
              <w:t>S</w:t>
            </w:r>
            <w:r w:rsidR="007F3CEB" w:rsidRPr="00461680">
              <w:rPr>
                <w:b/>
                <w:bCs/>
                <w:sz w:val="22"/>
                <w:szCs w:val="22"/>
              </w:rPr>
              <w:t>treaming</w:t>
            </w:r>
          </w:p>
          <w:p w14:paraId="0A4F8970" w14:textId="7FDC90CF" w:rsidR="00A54801" w:rsidRPr="00A54801" w:rsidRDefault="7CBFCE83" w:rsidP="752E9C74">
            <w:pPr>
              <w:pStyle w:val="paragraph"/>
              <w:spacing w:before="0" w:beforeAutospacing="0" w:after="0" w:afterAutospacing="0"/>
              <w:textAlignment w:val="baseline"/>
              <w:rPr>
                <w:rFonts w:ascii="Segoe UI" w:hAnsi="Segoe UI" w:cs="Segoe UI"/>
                <w:sz w:val="18"/>
                <w:szCs w:val="18"/>
              </w:rPr>
            </w:pPr>
            <w:r w:rsidRPr="7F20B561">
              <w:rPr>
                <w:rStyle w:val="normaltextrun"/>
                <w:rFonts w:ascii="Arial" w:hAnsi="Arial" w:cs="Arial"/>
                <w:sz w:val="22"/>
                <w:szCs w:val="22"/>
              </w:rPr>
              <w:t xml:space="preserve">The </w:t>
            </w:r>
            <w:r w:rsidR="611C09FE" w:rsidRPr="7F20B561">
              <w:rPr>
                <w:rStyle w:val="normaltextrun"/>
                <w:rFonts w:ascii="Arial" w:hAnsi="Arial" w:cs="Arial"/>
                <w:sz w:val="22"/>
                <w:szCs w:val="22"/>
              </w:rPr>
              <w:t>R</w:t>
            </w:r>
            <w:r w:rsidRPr="7F20B561">
              <w:rPr>
                <w:rStyle w:val="normaltextrun"/>
                <w:rFonts w:ascii="Arial" w:hAnsi="Arial" w:cs="Arial"/>
                <w:sz w:val="22"/>
                <w:szCs w:val="22"/>
              </w:rPr>
              <w:t xml:space="preserve">eceiver </w:t>
            </w:r>
            <w:r w:rsidR="2D791448" w:rsidRPr="7F20B561">
              <w:rPr>
                <w:rStyle w:val="normaltextrun"/>
                <w:rFonts w:ascii="Arial" w:hAnsi="Arial" w:cs="Arial"/>
                <w:sz w:val="22"/>
                <w:szCs w:val="22"/>
              </w:rPr>
              <w:t>shall</w:t>
            </w:r>
            <w:r w:rsidRPr="7F20B561">
              <w:rPr>
                <w:rStyle w:val="normaltextrun"/>
                <w:rFonts w:ascii="Arial" w:hAnsi="Arial" w:cs="Arial"/>
                <w:sz w:val="22"/>
                <w:szCs w:val="22"/>
              </w:rPr>
              <w:t xml:space="preserve"> have the following data logging and streaming capability</w:t>
            </w:r>
            <w:r w:rsidR="52E3131E" w:rsidRPr="7F20B561">
              <w:rPr>
                <w:rStyle w:val="normaltextrun"/>
                <w:rFonts w:ascii="Arial" w:hAnsi="Arial" w:cs="Arial"/>
                <w:sz w:val="22"/>
                <w:szCs w:val="22"/>
              </w:rPr>
              <w:t>,</w:t>
            </w:r>
          </w:p>
          <w:p w14:paraId="611E80D5" w14:textId="509F4789" w:rsidR="4C347018" w:rsidRDefault="4C347018" w:rsidP="7F20B561">
            <w:pPr>
              <w:pStyle w:val="paragraph"/>
              <w:spacing w:before="0" w:beforeAutospacing="0" w:after="0" w:afterAutospacing="0"/>
              <w:rPr>
                <w:rStyle w:val="normaltextrun"/>
                <w:rFonts w:ascii="Arial" w:hAnsi="Arial" w:cs="Arial"/>
                <w:b/>
                <w:bCs/>
              </w:rPr>
            </w:pPr>
            <w:r w:rsidRPr="7F20B561">
              <w:rPr>
                <w:rStyle w:val="normaltextrun"/>
                <w:rFonts w:ascii="Arial" w:hAnsi="Arial" w:cs="Arial"/>
                <w:b/>
                <w:bCs/>
                <w:sz w:val="22"/>
                <w:szCs w:val="22"/>
              </w:rPr>
              <w:t xml:space="preserve"> Data</w:t>
            </w:r>
            <w:r w:rsidR="2B1AC0FF" w:rsidRPr="7F20B561">
              <w:rPr>
                <w:rStyle w:val="normaltextrun"/>
                <w:rFonts w:ascii="Arial" w:hAnsi="Arial" w:cs="Arial"/>
                <w:b/>
                <w:bCs/>
                <w:sz w:val="22"/>
                <w:szCs w:val="22"/>
              </w:rPr>
              <w:t xml:space="preserve"> Logging</w:t>
            </w:r>
          </w:p>
          <w:p w14:paraId="3AAE1220" w14:textId="079A4810" w:rsidR="4C347018" w:rsidRDefault="4C347018" w:rsidP="7F20B561">
            <w:pPr>
              <w:pStyle w:val="paragraph"/>
              <w:numPr>
                <w:ilvl w:val="0"/>
                <w:numId w:val="16"/>
              </w:numPr>
              <w:spacing w:before="0" w:beforeAutospacing="0" w:after="0" w:afterAutospacing="0"/>
              <w:rPr>
                <w:rStyle w:val="normaltextrun"/>
                <w:rFonts w:ascii="Arial" w:eastAsia="Arial" w:hAnsi="Arial" w:cs="Arial"/>
                <w:sz w:val="22"/>
                <w:szCs w:val="22"/>
              </w:rPr>
            </w:pPr>
            <w:r w:rsidRPr="7F20B561">
              <w:rPr>
                <w:rStyle w:val="normaltextrun"/>
                <w:rFonts w:ascii="Arial" w:hAnsi="Arial" w:cs="Arial"/>
                <w:sz w:val="22"/>
                <w:szCs w:val="22"/>
              </w:rPr>
              <w:t>Data Logging Data rates up to 50 Hz</w:t>
            </w:r>
            <w:r w:rsidR="4CAA6920" w:rsidRPr="7F20B561">
              <w:rPr>
                <w:rStyle w:val="normaltextrun"/>
                <w:rFonts w:ascii="Arial" w:hAnsi="Arial" w:cs="Arial"/>
                <w:sz w:val="22"/>
                <w:szCs w:val="22"/>
              </w:rPr>
              <w:t xml:space="preserve"> or better</w:t>
            </w:r>
            <w:r w:rsidRPr="7F20B561">
              <w:rPr>
                <w:rStyle w:val="normaltextrun"/>
                <w:rFonts w:ascii="Arial" w:hAnsi="Arial" w:cs="Arial"/>
                <w:sz w:val="22"/>
                <w:szCs w:val="22"/>
              </w:rPr>
              <w:t xml:space="preserve">, supporting </w:t>
            </w:r>
            <w:r w:rsidR="6DDC28A9" w:rsidRPr="7F20B561">
              <w:rPr>
                <w:rStyle w:val="normaltextrun"/>
                <w:rFonts w:ascii="Arial" w:hAnsi="Arial" w:cs="Arial"/>
                <w:sz w:val="22"/>
                <w:szCs w:val="22"/>
              </w:rPr>
              <w:t xml:space="preserve">Receiver Independent Exchange </w:t>
            </w:r>
            <w:r w:rsidR="6AA1C0EA" w:rsidRPr="7F20B561">
              <w:rPr>
                <w:rStyle w:val="normaltextrun"/>
                <w:rFonts w:ascii="Arial" w:hAnsi="Arial" w:cs="Arial"/>
                <w:sz w:val="22"/>
                <w:szCs w:val="22"/>
              </w:rPr>
              <w:t>f</w:t>
            </w:r>
            <w:r w:rsidR="6DDC28A9" w:rsidRPr="7F20B561">
              <w:rPr>
                <w:rStyle w:val="normaltextrun"/>
                <w:rFonts w:ascii="Arial" w:hAnsi="Arial" w:cs="Arial"/>
                <w:sz w:val="22"/>
                <w:szCs w:val="22"/>
              </w:rPr>
              <w:t xml:space="preserve">ormat </w:t>
            </w:r>
            <w:r w:rsidR="6DDC28A9" w:rsidRPr="7F20B561">
              <w:rPr>
                <w:rStyle w:val="normaltextrun"/>
                <w:rFonts w:ascii="Arial" w:hAnsi="Arial" w:cs="Arial"/>
                <w:sz w:val="22"/>
                <w:szCs w:val="22"/>
              </w:rPr>
              <w:lastRenderedPageBreak/>
              <w:t>(</w:t>
            </w:r>
            <w:r w:rsidRPr="7F20B561">
              <w:rPr>
                <w:rStyle w:val="normaltextrun"/>
                <w:rFonts w:ascii="Arial" w:hAnsi="Arial" w:cs="Arial"/>
                <w:sz w:val="22"/>
                <w:szCs w:val="22"/>
              </w:rPr>
              <w:t>RINEX</w:t>
            </w:r>
            <w:r w:rsidR="1DE81DCC" w:rsidRPr="7F20B561">
              <w:rPr>
                <w:rStyle w:val="normaltextrun"/>
                <w:rFonts w:ascii="Arial" w:hAnsi="Arial" w:cs="Arial"/>
                <w:sz w:val="22"/>
                <w:szCs w:val="22"/>
              </w:rPr>
              <w:t>)</w:t>
            </w:r>
            <w:r w:rsidRPr="7F20B561">
              <w:rPr>
                <w:rStyle w:val="normaltextrun"/>
                <w:rFonts w:ascii="Arial" w:hAnsi="Arial" w:cs="Arial"/>
                <w:sz w:val="22"/>
                <w:szCs w:val="22"/>
              </w:rPr>
              <w:t xml:space="preserve">, Hatanaka </w:t>
            </w:r>
            <w:r w:rsidR="565F7AE5" w:rsidRPr="7F20B561">
              <w:rPr>
                <w:rStyle w:val="normaltextrun"/>
                <w:rFonts w:ascii="Arial" w:hAnsi="Arial" w:cs="Arial"/>
                <w:sz w:val="22"/>
                <w:szCs w:val="22"/>
              </w:rPr>
              <w:t xml:space="preserve">compression </w:t>
            </w:r>
            <w:r w:rsidRPr="7F20B561">
              <w:rPr>
                <w:rStyle w:val="normaltextrun"/>
                <w:rFonts w:ascii="Arial" w:hAnsi="Arial" w:cs="Arial"/>
                <w:sz w:val="22"/>
                <w:szCs w:val="22"/>
              </w:rPr>
              <w:t xml:space="preserve">and formats including Zip compression </w:t>
            </w:r>
          </w:p>
          <w:p w14:paraId="1ADFDD6E" w14:textId="554D560B" w:rsidR="4C347018" w:rsidRDefault="4C347018" w:rsidP="7F20B561">
            <w:pPr>
              <w:pStyle w:val="paragraph"/>
              <w:numPr>
                <w:ilvl w:val="0"/>
                <w:numId w:val="16"/>
              </w:numPr>
              <w:spacing w:before="0" w:beforeAutospacing="0" w:after="0" w:afterAutospacing="0"/>
              <w:rPr>
                <w:rStyle w:val="normaltextrun"/>
                <w:rFonts w:ascii="Arial" w:eastAsia="Arial" w:hAnsi="Arial" w:cs="Arial"/>
                <w:sz w:val="22"/>
                <w:szCs w:val="22"/>
              </w:rPr>
            </w:pPr>
            <w:r w:rsidRPr="7F20B561">
              <w:rPr>
                <w:rStyle w:val="normaltextrun"/>
                <w:rFonts w:ascii="Arial" w:hAnsi="Arial" w:cs="Arial"/>
                <w:sz w:val="22"/>
                <w:szCs w:val="22"/>
              </w:rPr>
              <w:t>have a configurable elevation mask.</w:t>
            </w:r>
          </w:p>
          <w:p w14:paraId="252A06F2" w14:textId="1353507F" w:rsidR="4C347018" w:rsidRDefault="4C347018" w:rsidP="7F20B561">
            <w:pPr>
              <w:pStyle w:val="paragraph"/>
              <w:numPr>
                <w:ilvl w:val="0"/>
                <w:numId w:val="16"/>
              </w:numPr>
              <w:spacing w:before="0" w:beforeAutospacing="0" w:after="0" w:afterAutospacing="0"/>
              <w:rPr>
                <w:rStyle w:val="normaltextrun"/>
                <w:rFonts w:ascii="Arial" w:eastAsia="Arial" w:hAnsi="Arial" w:cs="Arial"/>
                <w:sz w:val="22"/>
                <w:szCs w:val="22"/>
              </w:rPr>
            </w:pPr>
            <w:r w:rsidRPr="7F20B561">
              <w:rPr>
                <w:rStyle w:val="normaltextrun"/>
                <w:rFonts w:ascii="Arial" w:hAnsi="Arial" w:cs="Arial"/>
                <w:sz w:val="22"/>
                <w:szCs w:val="22"/>
              </w:rPr>
              <w:t>must support an epoch (independent carrier observation measurement) rate of a minimum 1Hz.</w:t>
            </w:r>
          </w:p>
          <w:p w14:paraId="7BA00336" w14:textId="670D237C" w:rsidR="4C347018" w:rsidRDefault="4C347018" w:rsidP="7F20B561">
            <w:pPr>
              <w:pStyle w:val="paragraph"/>
              <w:numPr>
                <w:ilvl w:val="0"/>
                <w:numId w:val="16"/>
              </w:numPr>
              <w:spacing w:before="0" w:beforeAutospacing="0" w:after="0" w:afterAutospacing="0"/>
              <w:rPr>
                <w:rStyle w:val="normaltextrun"/>
                <w:rFonts w:ascii="Arial" w:eastAsia="Arial" w:hAnsi="Arial" w:cs="Arial"/>
                <w:sz w:val="22"/>
                <w:szCs w:val="22"/>
              </w:rPr>
            </w:pPr>
            <w:r w:rsidRPr="7F20B561">
              <w:rPr>
                <w:rStyle w:val="normaltextrun"/>
                <w:rFonts w:ascii="Arial" w:hAnsi="Arial" w:cs="Arial"/>
                <w:sz w:val="22"/>
                <w:szCs w:val="22"/>
              </w:rPr>
              <w:t>have local storage option of minimum 8GB.</w:t>
            </w:r>
          </w:p>
          <w:p w14:paraId="2179E2D1" w14:textId="6948088B" w:rsidR="4C347018" w:rsidRDefault="4C347018" w:rsidP="7F20B561">
            <w:pPr>
              <w:pStyle w:val="paragraph"/>
              <w:numPr>
                <w:ilvl w:val="0"/>
                <w:numId w:val="16"/>
              </w:numPr>
              <w:spacing w:before="0" w:beforeAutospacing="0" w:after="0" w:afterAutospacing="0"/>
              <w:rPr>
                <w:rStyle w:val="normaltextrun"/>
                <w:rFonts w:ascii="Arial" w:eastAsia="Arial" w:hAnsi="Arial" w:cs="Arial"/>
                <w:sz w:val="22"/>
                <w:szCs w:val="22"/>
              </w:rPr>
            </w:pPr>
            <w:r w:rsidRPr="7F20B561">
              <w:rPr>
                <w:rStyle w:val="normaltextrun"/>
                <w:rFonts w:ascii="Arial" w:hAnsi="Arial" w:cs="Arial"/>
                <w:sz w:val="22"/>
                <w:szCs w:val="22"/>
              </w:rPr>
              <w:t>have ability of local storage capable of storing data in a ring buffer (capable of deleting oldest files to prevent drive filling up completely).</w:t>
            </w:r>
          </w:p>
          <w:p w14:paraId="5F1E94CE" w14:textId="1DE61177" w:rsidR="4C347018" w:rsidRDefault="4C347018" w:rsidP="7F20B561">
            <w:pPr>
              <w:pStyle w:val="paragraph"/>
              <w:numPr>
                <w:ilvl w:val="0"/>
                <w:numId w:val="16"/>
              </w:numPr>
              <w:spacing w:before="0" w:beforeAutospacing="0" w:after="0" w:afterAutospacing="0"/>
              <w:rPr>
                <w:rStyle w:val="normaltextrun"/>
                <w:rFonts w:ascii="Arial" w:eastAsia="Arial" w:hAnsi="Arial" w:cs="Arial"/>
                <w:sz w:val="22"/>
                <w:szCs w:val="22"/>
              </w:rPr>
            </w:pPr>
            <w:r w:rsidRPr="7F20B561">
              <w:rPr>
                <w:rStyle w:val="normaltextrun"/>
                <w:rFonts w:ascii="Arial" w:hAnsi="Arial" w:cs="Arial"/>
                <w:sz w:val="22"/>
                <w:szCs w:val="22"/>
              </w:rPr>
              <w:t xml:space="preserve">be able to log data locally (either binary format or RINEX format) and stream real-time data concurrently. </w:t>
            </w:r>
          </w:p>
          <w:p w14:paraId="75B9E788" w14:textId="65137D71" w:rsidR="7F20B561" w:rsidRDefault="7F20B561" w:rsidP="7F20B561">
            <w:pPr>
              <w:pStyle w:val="paragraph"/>
              <w:spacing w:before="0" w:beforeAutospacing="0" w:after="0" w:afterAutospacing="0"/>
              <w:rPr>
                <w:rStyle w:val="normaltextrun"/>
                <w:rFonts w:ascii="Arial" w:hAnsi="Arial" w:cs="Arial"/>
                <w:b/>
                <w:bCs/>
              </w:rPr>
            </w:pPr>
          </w:p>
          <w:p w14:paraId="7E68104C" w14:textId="4917E8CA" w:rsidR="4C347018" w:rsidRDefault="4C347018" w:rsidP="7F20B561">
            <w:pPr>
              <w:pStyle w:val="paragraph"/>
              <w:spacing w:before="0" w:beforeAutospacing="0" w:after="0" w:afterAutospacing="0"/>
              <w:rPr>
                <w:rStyle w:val="normaltextrun"/>
                <w:rFonts w:ascii="Arial" w:hAnsi="Arial" w:cs="Arial"/>
                <w:b/>
                <w:bCs/>
                <w:sz w:val="22"/>
                <w:szCs w:val="22"/>
              </w:rPr>
            </w:pPr>
            <w:r w:rsidRPr="7F20B561">
              <w:rPr>
                <w:rStyle w:val="normaltextrun"/>
                <w:rFonts w:ascii="Arial" w:hAnsi="Arial" w:cs="Arial"/>
                <w:b/>
                <w:bCs/>
                <w:sz w:val="22"/>
                <w:szCs w:val="22"/>
              </w:rPr>
              <w:t>Streaming</w:t>
            </w:r>
            <w:r w:rsidR="62328312" w:rsidRPr="7F20B561">
              <w:rPr>
                <w:rStyle w:val="normaltextrun"/>
                <w:rFonts w:ascii="Arial" w:hAnsi="Arial" w:cs="Arial"/>
                <w:b/>
                <w:bCs/>
                <w:sz w:val="22"/>
                <w:szCs w:val="22"/>
              </w:rPr>
              <w:t xml:space="preserve"> capability</w:t>
            </w:r>
          </w:p>
          <w:p w14:paraId="60CF6770" w14:textId="089EA563" w:rsidR="00A54801" w:rsidRPr="00EF1BB7" w:rsidRDefault="7CBFCE83" w:rsidP="7F20B561">
            <w:pPr>
              <w:pStyle w:val="paragraph"/>
              <w:numPr>
                <w:ilvl w:val="0"/>
                <w:numId w:val="15"/>
              </w:numPr>
              <w:spacing w:before="0" w:beforeAutospacing="0" w:after="0" w:afterAutospacing="0"/>
              <w:textAlignment w:val="baseline"/>
              <w:rPr>
                <w:rStyle w:val="normaltextrun"/>
                <w:rFonts w:ascii="Arial" w:eastAsia="Arial" w:hAnsi="Arial" w:cs="Arial"/>
                <w:sz w:val="22"/>
                <w:szCs w:val="22"/>
              </w:rPr>
            </w:pPr>
            <w:r w:rsidRPr="7F20B561">
              <w:rPr>
                <w:rStyle w:val="normaltextrun"/>
                <w:rFonts w:ascii="Arial" w:hAnsi="Arial" w:cs="Arial"/>
                <w:sz w:val="22"/>
                <w:szCs w:val="22"/>
              </w:rPr>
              <w:t>be able to act as a Network Transport of Radio Technical Commission for Maritime Services</w:t>
            </w:r>
            <w:r w:rsidR="18402D22" w:rsidRPr="7F20B561">
              <w:rPr>
                <w:rStyle w:val="normaltextrun"/>
                <w:rFonts w:ascii="Arial" w:hAnsi="Arial" w:cs="Arial"/>
                <w:sz w:val="22"/>
                <w:szCs w:val="22"/>
              </w:rPr>
              <w:t xml:space="preserve"> (RTCM) </w:t>
            </w:r>
            <w:r w:rsidRPr="7F20B561">
              <w:rPr>
                <w:rStyle w:val="normaltextrun"/>
                <w:rFonts w:ascii="Arial" w:hAnsi="Arial" w:cs="Arial"/>
                <w:sz w:val="22"/>
                <w:szCs w:val="22"/>
              </w:rPr>
              <w:t>data over IP (NTRIP) Server (sending real-time RTCM data) to a minimum of two separate NTRIP Casters</w:t>
            </w:r>
            <w:r w:rsidR="611C09FE" w:rsidRPr="7F20B561">
              <w:rPr>
                <w:rStyle w:val="normaltextrun"/>
                <w:rFonts w:ascii="Arial" w:hAnsi="Arial" w:cs="Arial"/>
                <w:sz w:val="22"/>
                <w:szCs w:val="22"/>
              </w:rPr>
              <w:t xml:space="preserve"> </w:t>
            </w:r>
            <w:r w:rsidR="69EFACB7" w:rsidRPr="7F20B561">
              <w:rPr>
                <w:rStyle w:val="normaltextrun"/>
                <w:rFonts w:ascii="Arial" w:hAnsi="Arial" w:cs="Arial"/>
                <w:sz w:val="22"/>
                <w:szCs w:val="22"/>
              </w:rPr>
              <w:t>concurrently.</w:t>
            </w:r>
          </w:p>
          <w:p w14:paraId="0FC00EF4" w14:textId="02287FD2" w:rsidR="00A54801" w:rsidRPr="00EF1BB7" w:rsidRDefault="7CBFCE83" w:rsidP="7F20B561">
            <w:pPr>
              <w:pStyle w:val="paragraph"/>
              <w:numPr>
                <w:ilvl w:val="0"/>
                <w:numId w:val="15"/>
              </w:numPr>
              <w:spacing w:before="0" w:beforeAutospacing="0" w:after="0" w:afterAutospacing="0"/>
              <w:textAlignment w:val="baseline"/>
              <w:rPr>
                <w:rStyle w:val="normaltextrun"/>
                <w:rFonts w:ascii="Arial" w:eastAsia="Arial" w:hAnsi="Arial" w:cs="Arial"/>
                <w:sz w:val="22"/>
                <w:szCs w:val="22"/>
              </w:rPr>
            </w:pPr>
            <w:r w:rsidRPr="7F20B561">
              <w:rPr>
                <w:rStyle w:val="normaltextrun"/>
                <w:rFonts w:ascii="Arial" w:hAnsi="Arial" w:cs="Arial"/>
                <w:sz w:val="22"/>
                <w:szCs w:val="22"/>
              </w:rPr>
              <w:t>be able to stream real-time data to a minimum of 5 concurrent TCP/IP</w:t>
            </w:r>
            <w:r w:rsidR="611C09FE" w:rsidRPr="7F20B561">
              <w:rPr>
                <w:rStyle w:val="normaltextrun"/>
                <w:rFonts w:ascii="Arial" w:hAnsi="Arial" w:cs="Arial"/>
                <w:sz w:val="22"/>
                <w:szCs w:val="22"/>
              </w:rPr>
              <w:t xml:space="preserve"> </w:t>
            </w:r>
            <w:r w:rsidR="288C98ED" w:rsidRPr="7F20B561">
              <w:rPr>
                <w:rStyle w:val="normaltextrun"/>
                <w:rFonts w:ascii="Arial" w:hAnsi="Arial" w:cs="Arial"/>
                <w:sz w:val="22"/>
                <w:szCs w:val="22"/>
              </w:rPr>
              <w:t>connections.</w:t>
            </w:r>
          </w:p>
          <w:p w14:paraId="64B2200E" w14:textId="657E91EB" w:rsidR="009D2598" w:rsidRPr="00EF1BB7" w:rsidRDefault="10EA83A6" w:rsidP="7F20B561">
            <w:pPr>
              <w:pStyle w:val="paragraph"/>
              <w:numPr>
                <w:ilvl w:val="0"/>
                <w:numId w:val="15"/>
              </w:numPr>
              <w:spacing w:before="0" w:beforeAutospacing="0" w:after="0" w:afterAutospacing="0"/>
              <w:textAlignment w:val="baseline"/>
              <w:rPr>
                <w:rStyle w:val="normaltextrun"/>
                <w:rFonts w:ascii="Arial" w:eastAsia="Arial" w:hAnsi="Arial" w:cs="Arial"/>
                <w:sz w:val="22"/>
                <w:szCs w:val="22"/>
              </w:rPr>
            </w:pPr>
            <w:r w:rsidRPr="7F20B561">
              <w:rPr>
                <w:rStyle w:val="normaltextrun"/>
                <w:rFonts w:ascii="Arial" w:hAnsi="Arial" w:cs="Arial"/>
                <w:sz w:val="22"/>
                <w:szCs w:val="22"/>
              </w:rPr>
              <w:t xml:space="preserve">Be able to </w:t>
            </w:r>
            <w:r w:rsidR="5C660C47" w:rsidRPr="7F20B561">
              <w:rPr>
                <w:rStyle w:val="normaltextrun"/>
                <w:rFonts w:ascii="Arial" w:hAnsi="Arial" w:cs="Arial"/>
                <w:sz w:val="22"/>
                <w:szCs w:val="22"/>
              </w:rPr>
              <w:t xml:space="preserve">concurrently </w:t>
            </w:r>
            <w:r w:rsidRPr="7F20B561">
              <w:rPr>
                <w:rStyle w:val="normaltextrun"/>
                <w:rFonts w:ascii="Arial" w:hAnsi="Arial" w:cs="Arial"/>
                <w:sz w:val="22"/>
                <w:szCs w:val="22"/>
              </w:rPr>
              <w:t xml:space="preserve">stream real-time spectrum data </w:t>
            </w:r>
            <w:r w:rsidR="2EA2AE6F" w:rsidRPr="7F20B561">
              <w:rPr>
                <w:rStyle w:val="normaltextrun"/>
                <w:rFonts w:ascii="Arial" w:hAnsi="Arial" w:cs="Arial"/>
                <w:sz w:val="22"/>
                <w:szCs w:val="22"/>
              </w:rPr>
              <w:t xml:space="preserve">for all </w:t>
            </w:r>
            <w:r w:rsidR="5C660C47" w:rsidRPr="7F20B561">
              <w:rPr>
                <w:rStyle w:val="normaltextrun"/>
                <w:rFonts w:ascii="Arial" w:hAnsi="Arial" w:cs="Arial"/>
                <w:sz w:val="22"/>
                <w:szCs w:val="22"/>
              </w:rPr>
              <w:t xml:space="preserve">GNSS bands, </w:t>
            </w:r>
            <w:r w:rsidRPr="7F20B561">
              <w:rPr>
                <w:rStyle w:val="normaltextrun"/>
                <w:rFonts w:ascii="Arial" w:hAnsi="Arial" w:cs="Arial"/>
                <w:sz w:val="22"/>
                <w:szCs w:val="22"/>
              </w:rPr>
              <w:t xml:space="preserve">for external storage </w:t>
            </w:r>
            <w:r w:rsidR="6D9B6A81" w:rsidRPr="7F20B561">
              <w:rPr>
                <w:rStyle w:val="normaltextrun"/>
                <w:rFonts w:ascii="Arial" w:hAnsi="Arial" w:cs="Arial"/>
                <w:sz w:val="22"/>
                <w:szCs w:val="22"/>
              </w:rPr>
              <w:t>(</w:t>
            </w:r>
            <w:r w:rsidR="042F3346" w:rsidRPr="7F20B561">
              <w:rPr>
                <w:rStyle w:val="normaltextrun"/>
                <w:rFonts w:ascii="Arial" w:hAnsi="Arial" w:cs="Arial"/>
                <w:sz w:val="22"/>
                <w:szCs w:val="22"/>
              </w:rPr>
              <w:t>e.g.,</w:t>
            </w:r>
            <w:r w:rsidR="6D9B6A81" w:rsidRPr="7F20B561">
              <w:rPr>
                <w:rStyle w:val="normaltextrun"/>
                <w:rFonts w:ascii="Arial" w:hAnsi="Arial" w:cs="Arial"/>
                <w:sz w:val="22"/>
                <w:szCs w:val="22"/>
              </w:rPr>
              <w:t xml:space="preserve"> cloud and local) </w:t>
            </w:r>
            <w:r w:rsidRPr="7F20B561">
              <w:rPr>
                <w:rStyle w:val="normaltextrun"/>
                <w:rFonts w:ascii="Arial" w:hAnsi="Arial" w:cs="Arial"/>
                <w:sz w:val="22"/>
                <w:szCs w:val="22"/>
              </w:rPr>
              <w:t>and analysis</w:t>
            </w:r>
            <w:r w:rsidR="56BD7489" w:rsidRPr="7F20B561">
              <w:rPr>
                <w:rStyle w:val="normaltextrun"/>
                <w:rFonts w:ascii="Arial" w:hAnsi="Arial" w:cs="Arial"/>
                <w:sz w:val="22"/>
                <w:szCs w:val="22"/>
              </w:rPr>
              <w:t xml:space="preserve"> </w:t>
            </w:r>
            <w:r w:rsidR="6D9B6A81" w:rsidRPr="7F20B561">
              <w:rPr>
                <w:rStyle w:val="normaltextrun"/>
                <w:rFonts w:ascii="Arial" w:hAnsi="Arial" w:cs="Arial"/>
                <w:sz w:val="22"/>
                <w:szCs w:val="22"/>
              </w:rPr>
              <w:t>(</w:t>
            </w:r>
            <w:r w:rsidR="4A3DA455" w:rsidRPr="7F20B561">
              <w:rPr>
                <w:rStyle w:val="normaltextrun"/>
                <w:rFonts w:ascii="Arial" w:hAnsi="Arial" w:cs="Arial"/>
                <w:sz w:val="22"/>
                <w:szCs w:val="22"/>
              </w:rPr>
              <w:t>e.g.,</w:t>
            </w:r>
            <w:r w:rsidR="6D9B6A81" w:rsidRPr="7F20B561">
              <w:rPr>
                <w:rStyle w:val="normaltextrun"/>
                <w:rFonts w:ascii="Arial" w:hAnsi="Arial" w:cs="Arial"/>
                <w:sz w:val="22"/>
                <w:szCs w:val="22"/>
              </w:rPr>
              <w:t xml:space="preserve"> using common data analysis toolsets)</w:t>
            </w:r>
          </w:p>
          <w:p w14:paraId="7E3F4D5C" w14:textId="0267BA83" w:rsidR="00A54801" w:rsidRPr="00EF1BB7" w:rsidRDefault="7CBFCE83" w:rsidP="7F20B561">
            <w:pPr>
              <w:pStyle w:val="paragraph"/>
              <w:numPr>
                <w:ilvl w:val="0"/>
                <w:numId w:val="15"/>
              </w:numPr>
              <w:spacing w:before="0" w:beforeAutospacing="0" w:after="0" w:afterAutospacing="0"/>
              <w:textAlignment w:val="baseline"/>
              <w:rPr>
                <w:rStyle w:val="normaltextrun"/>
                <w:rFonts w:ascii="Arial" w:eastAsia="Arial" w:hAnsi="Arial" w:cs="Arial"/>
                <w:sz w:val="22"/>
                <w:szCs w:val="22"/>
              </w:rPr>
            </w:pPr>
            <w:r w:rsidRPr="7F20B561">
              <w:rPr>
                <w:rStyle w:val="normaltextrun"/>
                <w:rFonts w:ascii="Arial" w:hAnsi="Arial" w:cs="Arial"/>
                <w:sz w:val="22"/>
                <w:szCs w:val="22"/>
              </w:rPr>
              <w:t>be capable of concurrently streaming real-time data and allowing remote access to local storage data files (for example, via ftp</w:t>
            </w:r>
            <w:r w:rsidR="327EDE54" w:rsidRPr="7F20B561">
              <w:rPr>
                <w:rStyle w:val="normaltextrun"/>
                <w:rFonts w:ascii="Arial" w:hAnsi="Arial" w:cs="Arial"/>
                <w:sz w:val="22"/>
                <w:szCs w:val="22"/>
              </w:rPr>
              <w:t>).</w:t>
            </w:r>
          </w:p>
          <w:p w14:paraId="39ACC0B6" w14:textId="542EBF4D" w:rsidR="004D13DC" w:rsidRPr="005741E6" w:rsidRDefault="004D13DC" w:rsidP="7F20B561">
            <w:pPr>
              <w:rPr>
                <w:rStyle w:val="normaltextrun"/>
                <w:sz w:val="24"/>
                <w:szCs w:val="24"/>
              </w:rPr>
            </w:pPr>
          </w:p>
        </w:tc>
        <w:tc>
          <w:tcPr>
            <w:tcW w:w="1383" w:type="dxa"/>
          </w:tcPr>
          <w:p w14:paraId="3369C894" w14:textId="63F3A945" w:rsidR="004D13DC" w:rsidRDefault="004D13DC" w:rsidP="004D13DC">
            <w:pPr>
              <w:jc w:val="center"/>
              <w:rPr>
                <w:rFonts w:cs="Arial"/>
                <w:sz w:val="22"/>
                <w:szCs w:val="22"/>
              </w:rPr>
            </w:pPr>
            <w:r>
              <w:rPr>
                <w:rFonts w:cs="Arial"/>
                <w:sz w:val="22"/>
                <w:szCs w:val="22"/>
              </w:rPr>
              <w:lastRenderedPageBreak/>
              <w:t>Pass / Fail</w:t>
            </w:r>
          </w:p>
        </w:tc>
      </w:tr>
      <w:tr w:rsidR="004D13DC" w:rsidRPr="00E71253" w14:paraId="329289AD" w14:textId="77777777" w:rsidTr="7F20B561">
        <w:tc>
          <w:tcPr>
            <w:tcW w:w="1335" w:type="dxa"/>
          </w:tcPr>
          <w:p w14:paraId="4B00594B" w14:textId="77777777" w:rsidR="004D13DC" w:rsidRPr="00291BF5" w:rsidRDefault="004D13DC" w:rsidP="004D13DC">
            <w:pPr>
              <w:jc w:val="center"/>
              <w:rPr>
                <w:rFonts w:cs="Arial"/>
                <w:b/>
                <w:sz w:val="22"/>
                <w:szCs w:val="22"/>
              </w:rPr>
            </w:pPr>
            <w:r w:rsidRPr="00291BF5">
              <w:rPr>
                <w:rFonts w:cs="Arial"/>
                <w:b/>
                <w:sz w:val="22"/>
                <w:szCs w:val="22"/>
              </w:rPr>
              <w:t>Response</w:t>
            </w:r>
          </w:p>
          <w:p w14:paraId="1D30816B" w14:textId="77777777" w:rsidR="004D13DC" w:rsidRDefault="004D13DC" w:rsidP="004D13DC">
            <w:pPr>
              <w:jc w:val="center"/>
              <w:rPr>
                <w:rFonts w:cs="Arial"/>
                <w:sz w:val="22"/>
                <w:szCs w:val="22"/>
              </w:rPr>
            </w:pPr>
          </w:p>
        </w:tc>
        <w:tc>
          <w:tcPr>
            <w:tcW w:w="9008" w:type="dxa"/>
            <w:gridSpan w:val="5"/>
          </w:tcPr>
          <w:p w14:paraId="3FB1A3B6" w14:textId="77777777" w:rsidR="004D13DC" w:rsidRPr="005741E6" w:rsidRDefault="004D13DC" w:rsidP="004D13DC">
            <w:pPr>
              <w:rPr>
                <w:rFonts w:cs="Arial"/>
                <w:sz w:val="22"/>
                <w:szCs w:val="22"/>
              </w:rPr>
            </w:pPr>
            <w:r w:rsidRPr="005741E6">
              <w:rPr>
                <w:rFonts w:cs="Arial"/>
                <w:sz w:val="22"/>
                <w:szCs w:val="22"/>
                <w:highlight w:val="yellow"/>
              </w:rPr>
              <w:fldChar w:fldCharType="begin">
                <w:ffData>
                  <w:name w:val="Text122"/>
                  <w:enabled/>
                  <w:calcOnExit w:val="0"/>
                  <w:textInput>
                    <w:default w:val="[Bidder to enter text here]"/>
                  </w:textInput>
                </w:ffData>
              </w:fldChar>
            </w:r>
            <w:r w:rsidRPr="005741E6">
              <w:rPr>
                <w:rFonts w:cs="Arial"/>
                <w:sz w:val="22"/>
                <w:szCs w:val="22"/>
                <w:highlight w:val="yellow"/>
              </w:rPr>
              <w:instrText xml:space="preserve"> FORMTEXT </w:instrText>
            </w:r>
            <w:r w:rsidRPr="005741E6">
              <w:rPr>
                <w:rFonts w:cs="Arial"/>
                <w:sz w:val="22"/>
                <w:szCs w:val="22"/>
                <w:highlight w:val="yellow"/>
              </w:rPr>
            </w:r>
            <w:r w:rsidRPr="005741E6">
              <w:rPr>
                <w:rFonts w:cs="Arial"/>
                <w:sz w:val="22"/>
                <w:szCs w:val="22"/>
                <w:highlight w:val="yellow"/>
              </w:rPr>
              <w:fldChar w:fldCharType="separate"/>
            </w:r>
            <w:r w:rsidRPr="005741E6">
              <w:rPr>
                <w:rFonts w:cs="Arial"/>
                <w:noProof/>
                <w:sz w:val="22"/>
                <w:szCs w:val="22"/>
                <w:highlight w:val="yellow"/>
              </w:rPr>
              <w:t>[Bidder to enter text here]</w:t>
            </w:r>
            <w:r w:rsidRPr="005741E6">
              <w:rPr>
                <w:rFonts w:cs="Arial"/>
                <w:sz w:val="22"/>
                <w:szCs w:val="22"/>
                <w:highlight w:val="yellow"/>
              </w:rPr>
              <w:fldChar w:fldCharType="end"/>
            </w:r>
          </w:p>
          <w:p w14:paraId="66746123" w14:textId="77777777" w:rsidR="004D13DC" w:rsidRPr="005741E6" w:rsidRDefault="004D13DC" w:rsidP="004D13DC">
            <w:pPr>
              <w:rPr>
                <w:rFonts w:cs="Arial"/>
                <w:sz w:val="22"/>
                <w:szCs w:val="22"/>
              </w:rPr>
            </w:pPr>
          </w:p>
          <w:p w14:paraId="74EFE78A" w14:textId="3EE8077F" w:rsidR="004D13DC" w:rsidRPr="005741E6" w:rsidRDefault="004D13DC" w:rsidP="004D13DC">
            <w:pPr>
              <w:rPr>
                <w:rFonts w:cs="Arial"/>
                <w:sz w:val="22"/>
                <w:szCs w:val="22"/>
              </w:rPr>
            </w:pPr>
          </w:p>
        </w:tc>
      </w:tr>
      <w:tr w:rsidR="004D13DC" w:rsidRPr="00E71253" w14:paraId="42B403DA" w14:textId="77777777" w:rsidTr="7F20B561">
        <w:tc>
          <w:tcPr>
            <w:tcW w:w="1335" w:type="dxa"/>
          </w:tcPr>
          <w:p w14:paraId="5E182715" w14:textId="2584BC2D" w:rsidR="004D13DC" w:rsidRDefault="004D13DC" w:rsidP="004D13DC">
            <w:pPr>
              <w:jc w:val="center"/>
              <w:rPr>
                <w:rFonts w:cs="Arial"/>
                <w:sz w:val="22"/>
                <w:szCs w:val="22"/>
              </w:rPr>
            </w:pPr>
            <w:r>
              <w:rPr>
                <w:rFonts w:cs="Arial"/>
                <w:sz w:val="22"/>
                <w:szCs w:val="22"/>
              </w:rPr>
              <w:t>3.5</w:t>
            </w:r>
          </w:p>
        </w:tc>
        <w:tc>
          <w:tcPr>
            <w:tcW w:w="1395" w:type="dxa"/>
            <w:gridSpan w:val="2"/>
          </w:tcPr>
          <w:p w14:paraId="5FA03DA6" w14:textId="55EF38E4" w:rsidR="004D13DC" w:rsidRPr="005741E6" w:rsidRDefault="004D13DC" w:rsidP="004D13DC">
            <w:pPr>
              <w:jc w:val="center"/>
              <w:rPr>
                <w:rFonts w:cs="Arial"/>
                <w:sz w:val="22"/>
                <w:szCs w:val="22"/>
              </w:rPr>
            </w:pPr>
            <w:r w:rsidRPr="005741E6">
              <w:rPr>
                <w:rFonts w:cs="Arial"/>
                <w:sz w:val="22"/>
                <w:szCs w:val="22"/>
              </w:rPr>
              <w:t>Mandatory</w:t>
            </w:r>
          </w:p>
        </w:tc>
        <w:tc>
          <w:tcPr>
            <w:tcW w:w="6230" w:type="dxa"/>
            <w:gridSpan w:val="2"/>
          </w:tcPr>
          <w:p w14:paraId="69BC2DFE" w14:textId="592562C1" w:rsidR="004D13DC" w:rsidRPr="00461680" w:rsidRDefault="009252E4" w:rsidP="004D13DC">
            <w:pPr>
              <w:rPr>
                <w:b/>
                <w:bCs/>
                <w:sz w:val="22"/>
                <w:szCs w:val="22"/>
              </w:rPr>
            </w:pPr>
            <w:r w:rsidRPr="00461680">
              <w:rPr>
                <w:b/>
                <w:bCs/>
                <w:sz w:val="22"/>
                <w:szCs w:val="22"/>
              </w:rPr>
              <w:t>Receive</w:t>
            </w:r>
            <w:r>
              <w:rPr>
                <w:b/>
                <w:bCs/>
                <w:sz w:val="22"/>
                <w:szCs w:val="22"/>
              </w:rPr>
              <w:t xml:space="preserve">r: </w:t>
            </w:r>
            <w:r w:rsidR="00F76759" w:rsidRPr="00461680">
              <w:rPr>
                <w:b/>
                <w:bCs/>
                <w:sz w:val="22"/>
                <w:szCs w:val="22"/>
              </w:rPr>
              <w:t xml:space="preserve">Remote and on-site </w:t>
            </w:r>
            <w:r w:rsidR="00685C5D">
              <w:rPr>
                <w:b/>
                <w:bCs/>
                <w:sz w:val="22"/>
                <w:szCs w:val="22"/>
              </w:rPr>
              <w:t>C</w:t>
            </w:r>
            <w:r w:rsidR="00F76759" w:rsidRPr="00461680">
              <w:rPr>
                <w:b/>
                <w:bCs/>
                <w:sz w:val="22"/>
                <w:szCs w:val="22"/>
              </w:rPr>
              <w:t>onfiguration</w:t>
            </w:r>
          </w:p>
          <w:p w14:paraId="5C773A0E" w14:textId="507A1EC6" w:rsidR="00F76759" w:rsidRPr="006B0286" w:rsidRDefault="071E31A3" w:rsidP="7F20B561">
            <w:pPr>
              <w:pStyle w:val="paragraph"/>
              <w:spacing w:before="0" w:beforeAutospacing="0" w:after="0" w:afterAutospacing="0"/>
              <w:textAlignment w:val="baseline"/>
              <w:rPr>
                <w:rStyle w:val="normaltextrun"/>
                <w:rFonts w:ascii="Arial" w:hAnsi="Arial" w:cs="Arial"/>
                <w:sz w:val="22"/>
                <w:szCs w:val="22"/>
              </w:rPr>
            </w:pPr>
            <w:r w:rsidRPr="7F20B561">
              <w:rPr>
                <w:rStyle w:val="normaltextrun"/>
                <w:rFonts w:ascii="Arial" w:hAnsi="Arial" w:cs="Arial"/>
                <w:sz w:val="22"/>
                <w:szCs w:val="22"/>
              </w:rPr>
              <w:t>The Receiver shall have the following c</w:t>
            </w:r>
            <w:r w:rsidR="14E32B21" w:rsidRPr="7F20B561">
              <w:rPr>
                <w:rStyle w:val="normaltextrun"/>
                <w:rFonts w:ascii="Arial" w:hAnsi="Arial" w:cs="Arial"/>
                <w:sz w:val="22"/>
                <w:szCs w:val="22"/>
              </w:rPr>
              <w:t>apability</w:t>
            </w:r>
            <w:r w:rsidR="2D12B857" w:rsidRPr="7F20B561">
              <w:rPr>
                <w:rStyle w:val="normaltextrun"/>
                <w:rFonts w:ascii="Arial" w:hAnsi="Arial" w:cs="Arial"/>
                <w:sz w:val="22"/>
                <w:szCs w:val="22"/>
              </w:rPr>
              <w:t>,</w:t>
            </w:r>
          </w:p>
          <w:p w14:paraId="64FB10C4" w14:textId="5F80B84C" w:rsidR="00F76759" w:rsidRPr="00E30E00" w:rsidRDefault="2D12B857" w:rsidP="7F20B561">
            <w:pPr>
              <w:pStyle w:val="paragraph"/>
              <w:numPr>
                <w:ilvl w:val="0"/>
                <w:numId w:val="5"/>
              </w:numPr>
              <w:spacing w:before="0" w:beforeAutospacing="0" w:after="0" w:afterAutospacing="0"/>
              <w:textAlignment w:val="baseline"/>
              <w:rPr>
                <w:rFonts w:ascii="Arial" w:eastAsia="Arial" w:hAnsi="Arial" w:cs="Arial"/>
                <w:sz w:val="22"/>
                <w:szCs w:val="22"/>
              </w:rPr>
            </w:pPr>
            <w:r w:rsidRPr="7F20B561">
              <w:rPr>
                <w:rStyle w:val="normaltextrun"/>
                <w:rFonts w:ascii="Arial" w:hAnsi="Arial" w:cs="Arial"/>
                <w:sz w:val="22"/>
                <w:szCs w:val="22"/>
              </w:rPr>
              <w:t>f</w:t>
            </w:r>
            <w:r w:rsidR="14E32B21" w:rsidRPr="7F20B561">
              <w:rPr>
                <w:rStyle w:val="normaltextrun"/>
                <w:rFonts w:ascii="Arial" w:hAnsi="Arial" w:cs="Arial"/>
                <w:sz w:val="22"/>
                <w:szCs w:val="22"/>
              </w:rPr>
              <w:t xml:space="preserve">ull control and configuration of the </w:t>
            </w:r>
            <w:r w:rsidR="30DAF1C9" w:rsidRPr="7F20B561">
              <w:rPr>
                <w:rStyle w:val="normaltextrun"/>
                <w:rFonts w:ascii="Arial" w:hAnsi="Arial" w:cs="Arial"/>
                <w:sz w:val="22"/>
                <w:szCs w:val="22"/>
              </w:rPr>
              <w:t>R</w:t>
            </w:r>
            <w:r w:rsidR="14E32B21" w:rsidRPr="7F20B561">
              <w:rPr>
                <w:rStyle w:val="normaltextrun"/>
                <w:rFonts w:ascii="Arial" w:hAnsi="Arial" w:cs="Arial"/>
                <w:sz w:val="22"/>
                <w:szCs w:val="22"/>
              </w:rPr>
              <w:t>eceiver over a web browser through Ethernet or USB.</w:t>
            </w:r>
          </w:p>
          <w:p w14:paraId="0EBF0C58" w14:textId="216F3226" w:rsidR="00F76759" w:rsidRPr="00E30E00" w:rsidRDefault="13EB5E6B" w:rsidP="7F20B561">
            <w:pPr>
              <w:pStyle w:val="paragraph"/>
              <w:numPr>
                <w:ilvl w:val="0"/>
                <w:numId w:val="5"/>
              </w:numPr>
              <w:spacing w:before="0" w:beforeAutospacing="0" w:after="0" w:afterAutospacing="0"/>
              <w:textAlignment w:val="baseline"/>
              <w:rPr>
                <w:rFonts w:ascii="Arial" w:eastAsia="Arial" w:hAnsi="Arial" w:cs="Arial"/>
                <w:sz w:val="22"/>
                <w:szCs w:val="22"/>
              </w:rPr>
            </w:pPr>
            <w:r w:rsidRPr="7F20B561">
              <w:rPr>
                <w:rStyle w:val="normaltextrun"/>
                <w:rFonts w:ascii="Arial" w:hAnsi="Arial" w:cs="Arial"/>
                <w:sz w:val="22"/>
                <w:szCs w:val="22"/>
              </w:rPr>
              <w:t>s</w:t>
            </w:r>
            <w:r w:rsidR="14E32B21" w:rsidRPr="7F20B561">
              <w:rPr>
                <w:rStyle w:val="normaltextrun"/>
                <w:rFonts w:ascii="Arial" w:hAnsi="Arial" w:cs="Arial"/>
                <w:sz w:val="22"/>
                <w:szCs w:val="22"/>
              </w:rPr>
              <w:t xml:space="preserve">ecure access using HTTPs, </w:t>
            </w:r>
            <w:r w:rsidR="35BBF02B" w:rsidRPr="7F20B561">
              <w:rPr>
                <w:rStyle w:val="normaltextrun"/>
                <w:rFonts w:ascii="Arial" w:hAnsi="Arial" w:cs="Arial"/>
                <w:sz w:val="22"/>
                <w:szCs w:val="22"/>
              </w:rPr>
              <w:t>SSL</w:t>
            </w:r>
            <w:r w:rsidR="14E32B21" w:rsidRPr="7F20B561">
              <w:rPr>
                <w:rStyle w:val="normaltextrun"/>
                <w:rFonts w:ascii="Arial" w:hAnsi="Arial" w:cs="Arial"/>
                <w:sz w:val="22"/>
                <w:szCs w:val="22"/>
              </w:rPr>
              <w:t xml:space="preserve"> certificates, access management and port blocking.</w:t>
            </w:r>
          </w:p>
          <w:p w14:paraId="524936FA" w14:textId="7F88C627" w:rsidR="00F76759" w:rsidRPr="00E30E00" w:rsidRDefault="2379F462" w:rsidP="7F20B561">
            <w:pPr>
              <w:pStyle w:val="paragraph"/>
              <w:numPr>
                <w:ilvl w:val="0"/>
                <w:numId w:val="5"/>
              </w:numPr>
              <w:spacing w:before="0" w:beforeAutospacing="0" w:after="0" w:afterAutospacing="0"/>
              <w:textAlignment w:val="baseline"/>
              <w:rPr>
                <w:rFonts w:ascii="Arial" w:eastAsia="Arial" w:hAnsi="Arial" w:cs="Arial"/>
                <w:sz w:val="22"/>
                <w:szCs w:val="22"/>
              </w:rPr>
            </w:pPr>
            <w:r w:rsidRPr="7F20B561">
              <w:rPr>
                <w:rStyle w:val="normaltextrun"/>
                <w:rFonts w:ascii="Arial" w:hAnsi="Arial" w:cs="Arial"/>
                <w:sz w:val="22"/>
                <w:szCs w:val="22"/>
              </w:rPr>
              <w:t>FTP (File Transfer Protocol)</w:t>
            </w:r>
            <w:r w:rsidR="14E32B21" w:rsidRPr="7F20B561">
              <w:rPr>
                <w:rStyle w:val="normaltextrun"/>
                <w:rFonts w:ascii="Arial" w:hAnsi="Arial" w:cs="Arial"/>
                <w:sz w:val="22"/>
                <w:szCs w:val="22"/>
              </w:rPr>
              <w:t xml:space="preserve"> Server and FTP Client (push),</w:t>
            </w:r>
          </w:p>
          <w:p w14:paraId="5DCEF8B3" w14:textId="051089B9" w:rsidR="00F76759" w:rsidRPr="00E30E00" w:rsidRDefault="030A724A" w:rsidP="7F20B561">
            <w:pPr>
              <w:pStyle w:val="paragraph"/>
              <w:numPr>
                <w:ilvl w:val="0"/>
                <w:numId w:val="5"/>
              </w:numPr>
              <w:spacing w:before="0" w:beforeAutospacing="0" w:after="0" w:afterAutospacing="0"/>
              <w:textAlignment w:val="baseline"/>
              <w:rPr>
                <w:rFonts w:ascii="Arial" w:eastAsia="Arial" w:hAnsi="Arial" w:cs="Arial"/>
                <w:sz w:val="22"/>
                <w:szCs w:val="22"/>
              </w:rPr>
            </w:pPr>
            <w:r w:rsidRPr="7F20B561">
              <w:rPr>
                <w:rStyle w:val="normaltextrun"/>
                <w:rFonts w:ascii="Arial" w:hAnsi="Arial" w:cs="Arial"/>
                <w:sz w:val="22"/>
                <w:szCs w:val="22"/>
              </w:rPr>
              <w:t>e</w:t>
            </w:r>
            <w:r w:rsidR="14E32B21" w:rsidRPr="7F20B561">
              <w:rPr>
                <w:rStyle w:val="normaltextrun"/>
                <w:rFonts w:ascii="Arial" w:hAnsi="Arial" w:cs="Arial"/>
                <w:sz w:val="22"/>
                <w:szCs w:val="22"/>
              </w:rPr>
              <w:t>mail notification</w:t>
            </w:r>
            <w:r w:rsidR="14E32B21" w:rsidRPr="7F20B561">
              <w:rPr>
                <w:rStyle w:val="eop"/>
                <w:rFonts w:ascii="Arial" w:hAnsi="Arial" w:cs="Arial"/>
                <w:sz w:val="22"/>
                <w:szCs w:val="22"/>
              </w:rPr>
              <w:t> </w:t>
            </w:r>
          </w:p>
          <w:p w14:paraId="6827C9BC" w14:textId="5F5B7F42" w:rsidR="00F76759" w:rsidRPr="00E30E00" w:rsidRDefault="522E6C1A" w:rsidP="7F20B561">
            <w:pPr>
              <w:pStyle w:val="paragraph"/>
              <w:numPr>
                <w:ilvl w:val="0"/>
                <w:numId w:val="5"/>
              </w:numPr>
              <w:spacing w:before="0" w:beforeAutospacing="0" w:after="0" w:afterAutospacing="0"/>
              <w:textAlignment w:val="baseline"/>
              <w:rPr>
                <w:rFonts w:ascii="Arial" w:eastAsia="Arial" w:hAnsi="Arial" w:cs="Arial"/>
                <w:sz w:val="22"/>
                <w:szCs w:val="22"/>
              </w:rPr>
            </w:pPr>
            <w:r w:rsidRPr="7F20B561">
              <w:rPr>
                <w:rStyle w:val="normaltextrun"/>
                <w:rFonts w:ascii="Arial" w:hAnsi="Arial" w:cs="Arial"/>
                <w:sz w:val="22"/>
                <w:szCs w:val="22"/>
              </w:rPr>
              <w:t>a</w:t>
            </w:r>
            <w:r w:rsidR="14E32B21" w:rsidRPr="7F20B561">
              <w:rPr>
                <w:rStyle w:val="normaltextrun"/>
                <w:rFonts w:ascii="Arial" w:hAnsi="Arial" w:cs="Arial"/>
                <w:sz w:val="22"/>
                <w:szCs w:val="22"/>
              </w:rPr>
              <w:t>llow remote FTP access to local</w:t>
            </w:r>
            <w:r w:rsidR="30DAF1C9" w:rsidRPr="7F20B561">
              <w:rPr>
                <w:rStyle w:val="normaltextrun"/>
                <w:rFonts w:ascii="Arial" w:hAnsi="Arial" w:cs="Arial"/>
                <w:sz w:val="22"/>
                <w:szCs w:val="22"/>
              </w:rPr>
              <w:t xml:space="preserve"> </w:t>
            </w:r>
            <w:r w:rsidR="14E32B21" w:rsidRPr="7F20B561">
              <w:rPr>
                <w:rStyle w:val="normaltextrun"/>
                <w:rFonts w:ascii="Arial" w:hAnsi="Arial" w:cs="Arial"/>
                <w:sz w:val="22"/>
                <w:szCs w:val="22"/>
              </w:rPr>
              <w:t>storage</w:t>
            </w:r>
          </w:p>
          <w:p w14:paraId="2169EE29" w14:textId="459E6CAE" w:rsidR="00F76759" w:rsidRPr="005741E6" w:rsidRDefault="00F76759" w:rsidP="004D13DC">
            <w:pPr>
              <w:rPr>
                <w:rFonts w:cs="Arial"/>
                <w:b/>
                <w:sz w:val="22"/>
                <w:szCs w:val="22"/>
              </w:rPr>
            </w:pPr>
          </w:p>
        </w:tc>
        <w:tc>
          <w:tcPr>
            <w:tcW w:w="1383" w:type="dxa"/>
          </w:tcPr>
          <w:p w14:paraId="77E26119" w14:textId="40833ED7" w:rsidR="004D13DC" w:rsidRDefault="004D13DC" w:rsidP="004D13DC">
            <w:pPr>
              <w:jc w:val="center"/>
              <w:rPr>
                <w:rFonts w:cs="Arial"/>
                <w:sz w:val="22"/>
                <w:szCs w:val="22"/>
              </w:rPr>
            </w:pPr>
            <w:r>
              <w:rPr>
                <w:rFonts w:cs="Arial"/>
                <w:sz w:val="22"/>
                <w:szCs w:val="22"/>
              </w:rPr>
              <w:t>Pass / Fail</w:t>
            </w:r>
          </w:p>
        </w:tc>
      </w:tr>
      <w:tr w:rsidR="004D13DC" w:rsidRPr="00E71253" w14:paraId="7D665758" w14:textId="77777777" w:rsidTr="7F20B561">
        <w:tc>
          <w:tcPr>
            <w:tcW w:w="1335" w:type="dxa"/>
          </w:tcPr>
          <w:p w14:paraId="3879F4B2" w14:textId="77777777" w:rsidR="004D13DC" w:rsidRPr="00291BF5" w:rsidRDefault="004D13DC" w:rsidP="004D13DC">
            <w:pPr>
              <w:jc w:val="center"/>
              <w:rPr>
                <w:rFonts w:cs="Arial"/>
                <w:b/>
                <w:sz w:val="22"/>
                <w:szCs w:val="22"/>
              </w:rPr>
            </w:pPr>
            <w:r w:rsidRPr="00291BF5">
              <w:rPr>
                <w:rFonts w:cs="Arial"/>
                <w:b/>
                <w:sz w:val="22"/>
                <w:szCs w:val="22"/>
              </w:rPr>
              <w:t>Response</w:t>
            </w:r>
          </w:p>
          <w:p w14:paraId="03919AAA" w14:textId="77777777" w:rsidR="004D13DC" w:rsidRDefault="004D13DC" w:rsidP="004D13DC">
            <w:pPr>
              <w:jc w:val="center"/>
              <w:rPr>
                <w:rFonts w:cs="Arial"/>
                <w:sz w:val="22"/>
                <w:szCs w:val="22"/>
              </w:rPr>
            </w:pPr>
          </w:p>
        </w:tc>
        <w:tc>
          <w:tcPr>
            <w:tcW w:w="9008" w:type="dxa"/>
            <w:gridSpan w:val="5"/>
          </w:tcPr>
          <w:p w14:paraId="3FC6D7BE" w14:textId="77777777" w:rsidR="004D13DC" w:rsidRPr="005741E6" w:rsidRDefault="004D13DC" w:rsidP="004D13DC">
            <w:pPr>
              <w:rPr>
                <w:rFonts w:cs="Arial"/>
                <w:sz w:val="22"/>
                <w:szCs w:val="22"/>
              </w:rPr>
            </w:pPr>
            <w:r w:rsidRPr="005741E6">
              <w:rPr>
                <w:rFonts w:cs="Arial"/>
                <w:sz w:val="22"/>
                <w:szCs w:val="22"/>
                <w:highlight w:val="yellow"/>
              </w:rPr>
              <w:fldChar w:fldCharType="begin">
                <w:ffData>
                  <w:name w:val="Text122"/>
                  <w:enabled/>
                  <w:calcOnExit w:val="0"/>
                  <w:textInput>
                    <w:default w:val="[Bidder to enter text here]"/>
                  </w:textInput>
                </w:ffData>
              </w:fldChar>
            </w:r>
            <w:r w:rsidRPr="005741E6">
              <w:rPr>
                <w:rFonts w:cs="Arial"/>
                <w:sz w:val="22"/>
                <w:szCs w:val="22"/>
                <w:highlight w:val="yellow"/>
              </w:rPr>
              <w:instrText xml:space="preserve"> FORMTEXT </w:instrText>
            </w:r>
            <w:r w:rsidRPr="005741E6">
              <w:rPr>
                <w:rFonts w:cs="Arial"/>
                <w:sz w:val="22"/>
                <w:szCs w:val="22"/>
                <w:highlight w:val="yellow"/>
              </w:rPr>
            </w:r>
            <w:r w:rsidRPr="005741E6">
              <w:rPr>
                <w:rFonts w:cs="Arial"/>
                <w:sz w:val="22"/>
                <w:szCs w:val="22"/>
                <w:highlight w:val="yellow"/>
              </w:rPr>
              <w:fldChar w:fldCharType="separate"/>
            </w:r>
            <w:r w:rsidRPr="005741E6">
              <w:rPr>
                <w:rFonts w:cs="Arial"/>
                <w:noProof/>
                <w:sz w:val="22"/>
                <w:szCs w:val="22"/>
                <w:highlight w:val="yellow"/>
              </w:rPr>
              <w:t>[Bidder to enter text here]</w:t>
            </w:r>
            <w:r w:rsidRPr="005741E6">
              <w:rPr>
                <w:rFonts w:cs="Arial"/>
                <w:sz w:val="22"/>
                <w:szCs w:val="22"/>
                <w:highlight w:val="yellow"/>
              </w:rPr>
              <w:fldChar w:fldCharType="end"/>
            </w:r>
          </w:p>
          <w:p w14:paraId="37A621A4" w14:textId="77777777" w:rsidR="004D13DC" w:rsidRPr="005741E6" w:rsidRDefault="004D13DC" w:rsidP="004D13DC">
            <w:pPr>
              <w:rPr>
                <w:rFonts w:cs="Arial"/>
                <w:sz w:val="22"/>
                <w:szCs w:val="22"/>
              </w:rPr>
            </w:pPr>
          </w:p>
          <w:p w14:paraId="1DD7DDD8" w14:textId="1408FB87" w:rsidR="004D13DC" w:rsidRPr="005741E6" w:rsidRDefault="004D13DC" w:rsidP="004D13DC">
            <w:pPr>
              <w:rPr>
                <w:rFonts w:cs="Arial"/>
                <w:sz w:val="22"/>
                <w:szCs w:val="22"/>
              </w:rPr>
            </w:pPr>
          </w:p>
        </w:tc>
      </w:tr>
      <w:tr w:rsidR="004D13DC" w:rsidRPr="00E71253" w14:paraId="14E7E637" w14:textId="77777777" w:rsidTr="7F20B561">
        <w:tc>
          <w:tcPr>
            <w:tcW w:w="1335" w:type="dxa"/>
          </w:tcPr>
          <w:p w14:paraId="0E19093C" w14:textId="4DDEC235" w:rsidR="004D13DC" w:rsidRDefault="004D13DC" w:rsidP="004D13DC">
            <w:pPr>
              <w:jc w:val="center"/>
              <w:rPr>
                <w:rFonts w:cs="Arial"/>
                <w:sz w:val="22"/>
                <w:szCs w:val="22"/>
              </w:rPr>
            </w:pPr>
            <w:r>
              <w:rPr>
                <w:rFonts w:cs="Arial"/>
                <w:sz w:val="22"/>
                <w:szCs w:val="22"/>
              </w:rPr>
              <w:t>3.6</w:t>
            </w:r>
          </w:p>
        </w:tc>
        <w:tc>
          <w:tcPr>
            <w:tcW w:w="1395" w:type="dxa"/>
            <w:gridSpan w:val="2"/>
          </w:tcPr>
          <w:p w14:paraId="7183E8B5" w14:textId="3FC27336" w:rsidR="004D13DC" w:rsidRPr="005741E6" w:rsidRDefault="004D13DC" w:rsidP="004D13DC">
            <w:pPr>
              <w:jc w:val="center"/>
              <w:rPr>
                <w:rFonts w:cs="Arial"/>
                <w:sz w:val="22"/>
                <w:szCs w:val="22"/>
              </w:rPr>
            </w:pPr>
            <w:r w:rsidRPr="0061373F">
              <w:rPr>
                <w:rFonts w:cs="Arial"/>
                <w:sz w:val="22"/>
                <w:szCs w:val="22"/>
              </w:rPr>
              <w:t>Desirable</w:t>
            </w:r>
          </w:p>
        </w:tc>
        <w:tc>
          <w:tcPr>
            <w:tcW w:w="6230" w:type="dxa"/>
            <w:gridSpan w:val="2"/>
          </w:tcPr>
          <w:p w14:paraId="7319E1CE" w14:textId="612E2DAB" w:rsidR="004D13DC" w:rsidRPr="005D43E2" w:rsidRDefault="009252E4" w:rsidP="004D13DC">
            <w:pPr>
              <w:rPr>
                <w:b/>
                <w:bCs/>
                <w:sz w:val="22"/>
                <w:szCs w:val="22"/>
              </w:rPr>
            </w:pPr>
            <w:r w:rsidRPr="005D43E2">
              <w:rPr>
                <w:b/>
                <w:bCs/>
                <w:sz w:val="22"/>
                <w:szCs w:val="22"/>
              </w:rPr>
              <w:t>Receiver</w:t>
            </w:r>
            <w:r>
              <w:rPr>
                <w:b/>
                <w:bCs/>
                <w:sz w:val="22"/>
                <w:szCs w:val="22"/>
              </w:rPr>
              <w:t>:</w:t>
            </w:r>
            <w:r w:rsidRPr="005D43E2">
              <w:rPr>
                <w:b/>
                <w:bCs/>
                <w:sz w:val="22"/>
                <w:szCs w:val="22"/>
              </w:rPr>
              <w:t xml:space="preserve"> </w:t>
            </w:r>
            <w:r w:rsidR="00C204ED" w:rsidRPr="005D43E2">
              <w:rPr>
                <w:b/>
                <w:bCs/>
                <w:sz w:val="22"/>
                <w:szCs w:val="22"/>
              </w:rPr>
              <w:t xml:space="preserve">Function and </w:t>
            </w:r>
            <w:r w:rsidR="00685C5D">
              <w:rPr>
                <w:b/>
                <w:bCs/>
                <w:sz w:val="22"/>
                <w:szCs w:val="22"/>
              </w:rPr>
              <w:t>S</w:t>
            </w:r>
            <w:r w:rsidR="00C204ED" w:rsidRPr="005D43E2">
              <w:rPr>
                <w:b/>
                <w:bCs/>
                <w:sz w:val="22"/>
                <w:szCs w:val="22"/>
              </w:rPr>
              <w:t xml:space="preserve">tatus </w:t>
            </w:r>
            <w:r w:rsidR="00685C5D">
              <w:rPr>
                <w:b/>
                <w:bCs/>
                <w:sz w:val="22"/>
                <w:szCs w:val="22"/>
              </w:rPr>
              <w:t>I</w:t>
            </w:r>
            <w:r w:rsidR="00C204ED" w:rsidRPr="005D43E2">
              <w:rPr>
                <w:b/>
                <w:bCs/>
                <w:sz w:val="22"/>
                <w:szCs w:val="22"/>
              </w:rPr>
              <w:t>ndication</w:t>
            </w:r>
          </w:p>
          <w:p w14:paraId="2838E148" w14:textId="2B30D575" w:rsidR="00C204ED" w:rsidRPr="00C204ED" w:rsidRDefault="16935AEE" w:rsidP="7F20B561">
            <w:pPr>
              <w:pStyle w:val="paragraph"/>
              <w:spacing w:before="0" w:beforeAutospacing="0" w:after="0" w:afterAutospacing="0"/>
              <w:textAlignment w:val="baseline"/>
              <w:rPr>
                <w:rStyle w:val="eop"/>
                <w:rFonts w:ascii="Arial" w:hAnsi="Arial" w:cs="Arial"/>
                <w:sz w:val="22"/>
                <w:szCs w:val="22"/>
              </w:rPr>
            </w:pPr>
            <w:r w:rsidRPr="7F20B561">
              <w:rPr>
                <w:rStyle w:val="normaltextrun"/>
                <w:rFonts w:ascii="Arial" w:hAnsi="Arial" w:cs="Arial"/>
                <w:sz w:val="22"/>
                <w:szCs w:val="22"/>
              </w:rPr>
              <w:lastRenderedPageBreak/>
              <w:t>It is desirable t</w:t>
            </w:r>
            <w:r w:rsidR="4A775638" w:rsidRPr="7F20B561">
              <w:rPr>
                <w:rStyle w:val="normaltextrun"/>
                <w:rFonts w:ascii="Arial" w:hAnsi="Arial" w:cs="Arial"/>
                <w:sz w:val="22"/>
                <w:szCs w:val="22"/>
              </w:rPr>
              <w:t xml:space="preserve">he </w:t>
            </w:r>
            <w:r w:rsidR="30DAF1C9" w:rsidRPr="7F20B561">
              <w:rPr>
                <w:rStyle w:val="normaltextrun"/>
                <w:rFonts w:ascii="Arial" w:hAnsi="Arial" w:cs="Arial"/>
                <w:sz w:val="22"/>
                <w:szCs w:val="22"/>
              </w:rPr>
              <w:t>R</w:t>
            </w:r>
            <w:r w:rsidR="4A775638" w:rsidRPr="7F20B561">
              <w:rPr>
                <w:rStyle w:val="normaltextrun"/>
                <w:rFonts w:ascii="Arial" w:hAnsi="Arial" w:cs="Arial"/>
                <w:sz w:val="22"/>
                <w:szCs w:val="22"/>
              </w:rPr>
              <w:t>eceiver should have the following function buttons and external status indicators</w:t>
            </w:r>
            <w:r w:rsidR="374D8EA0" w:rsidRPr="7F20B561">
              <w:rPr>
                <w:rStyle w:val="normaltextrun"/>
                <w:rFonts w:ascii="Arial" w:hAnsi="Arial" w:cs="Arial"/>
                <w:sz w:val="22"/>
                <w:szCs w:val="22"/>
              </w:rPr>
              <w:t>,</w:t>
            </w:r>
          </w:p>
          <w:p w14:paraId="2927444D" w14:textId="77777777" w:rsidR="00C204ED" w:rsidRPr="00C204ED" w:rsidRDefault="4A775638" w:rsidP="7F20B561">
            <w:pPr>
              <w:pStyle w:val="paragraph"/>
              <w:numPr>
                <w:ilvl w:val="0"/>
                <w:numId w:val="4"/>
              </w:numPr>
              <w:spacing w:before="0" w:beforeAutospacing="0" w:after="0" w:afterAutospacing="0"/>
              <w:textAlignment w:val="baseline"/>
              <w:rPr>
                <w:rFonts w:ascii="Arial" w:eastAsia="Arial" w:hAnsi="Arial" w:cs="Arial"/>
                <w:sz w:val="22"/>
                <w:szCs w:val="22"/>
              </w:rPr>
            </w:pPr>
            <w:r w:rsidRPr="7F20B561">
              <w:rPr>
                <w:rStyle w:val="normaltextrun"/>
                <w:rFonts w:ascii="Arial" w:hAnsi="Arial" w:cs="Arial"/>
                <w:sz w:val="22"/>
                <w:szCs w:val="22"/>
              </w:rPr>
              <w:t>ON/OFF button</w:t>
            </w:r>
            <w:r w:rsidRPr="7F20B561">
              <w:rPr>
                <w:rStyle w:val="eop"/>
                <w:rFonts w:ascii="Arial" w:hAnsi="Arial" w:cs="Arial"/>
                <w:sz w:val="22"/>
                <w:szCs w:val="22"/>
              </w:rPr>
              <w:t> </w:t>
            </w:r>
          </w:p>
          <w:p w14:paraId="6273F9D7" w14:textId="2A8FA967" w:rsidR="00C204ED" w:rsidRPr="004D410F" w:rsidRDefault="4A775638" w:rsidP="7F20B561">
            <w:pPr>
              <w:pStyle w:val="paragraph"/>
              <w:numPr>
                <w:ilvl w:val="0"/>
                <w:numId w:val="4"/>
              </w:numPr>
              <w:spacing w:before="0" w:beforeAutospacing="0" w:after="0" w:afterAutospacing="0"/>
              <w:textAlignment w:val="baseline"/>
              <w:rPr>
                <w:rStyle w:val="eop"/>
                <w:rFonts w:ascii="Arial" w:eastAsia="Arial" w:hAnsi="Arial" w:cs="Arial"/>
                <w:sz w:val="22"/>
                <w:szCs w:val="22"/>
              </w:rPr>
            </w:pPr>
            <w:r w:rsidRPr="7F20B561">
              <w:rPr>
                <w:rStyle w:val="normaltextrun"/>
                <w:rFonts w:ascii="Arial" w:hAnsi="Arial" w:cs="Arial"/>
                <w:sz w:val="22"/>
                <w:szCs w:val="22"/>
              </w:rPr>
              <w:t>Status indicators</w:t>
            </w:r>
          </w:p>
          <w:p w14:paraId="6C836482" w14:textId="16165DD1" w:rsidR="00C204ED" w:rsidRPr="005741E6" w:rsidRDefault="00C204ED" w:rsidP="004D13DC">
            <w:pPr>
              <w:rPr>
                <w:rFonts w:cs="Arial"/>
                <w:b/>
                <w:sz w:val="22"/>
                <w:szCs w:val="22"/>
              </w:rPr>
            </w:pPr>
          </w:p>
        </w:tc>
        <w:tc>
          <w:tcPr>
            <w:tcW w:w="1383" w:type="dxa"/>
          </w:tcPr>
          <w:p w14:paraId="07B3B9B4" w14:textId="667A78B7" w:rsidR="004D13DC" w:rsidRPr="004200CF" w:rsidRDefault="004200CF" w:rsidP="2624F0A5">
            <w:pPr>
              <w:jc w:val="center"/>
              <w:rPr>
                <w:rStyle w:val="eop"/>
                <w:rFonts w:cs="Arial"/>
                <w:b/>
                <w:bCs/>
                <w:color w:val="000000" w:themeColor="text1"/>
                <w:sz w:val="22"/>
                <w:szCs w:val="22"/>
              </w:rPr>
            </w:pPr>
            <w:r w:rsidRPr="004200CF">
              <w:rPr>
                <w:rStyle w:val="eop"/>
                <w:rFonts w:cs="Arial"/>
                <w:b/>
                <w:bCs/>
                <w:color w:val="000000" w:themeColor="text1"/>
                <w:sz w:val="22"/>
                <w:szCs w:val="22"/>
              </w:rPr>
              <w:lastRenderedPageBreak/>
              <w:t>2</w:t>
            </w:r>
          </w:p>
        </w:tc>
      </w:tr>
      <w:tr w:rsidR="004D13DC" w:rsidRPr="00E71253" w14:paraId="5A893869" w14:textId="77777777" w:rsidTr="7F20B561">
        <w:tc>
          <w:tcPr>
            <w:tcW w:w="1335" w:type="dxa"/>
          </w:tcPr>
          <w:p w14:paraId="3AFBEA74" w14:textId="77777777" w:rsidR="004D13DC" w:rsidRPr="00291BF5" w:rsidRDefault="004D13DC" w:rsidP="004D13DC">
            <w:pPr>
              <w:jc w:val="center"/>
              <w:rPr>
                <w:rFonts w:cs="Arial"/>
                <w:b/>
                <w:sz w:val="22"/>
                <w:szCs w:val="22"/>
              </w:rPr>
            </w:pPr>
            <w:r w:rsidRPr="00291BF5">
              <w:rPr>
                <w:rFonts w:cs="Arial"/>
                <w:b/>
                <w:sz w:val="22"/>
                <w:szCs w:val="22"/>
              </w:rPr>
              <w:t>Response</w:t>
            </w:r>
          </w:p>
          <w:p w14:paraId="22CC4018" w14:textId="77777777" w:rsidR="004D13DC" w:rsidRDefault="004D13DC" w:rsidP="004D13DC">
            <w:pPr>
              <w:jc w:val="center"/>
              <w:rPr>
                <w:rFonts w:cs="Arial"/>
                <w:sz w:val="22"/>
                <w:szCs w:val="22"/>
              </w:rPr>
            </w:pPr>
          </w:p>
        </w:tc>
        <w:tc>
          <w:tcPr>
            <w:tcW w:w="9008" w:type="dxa"/>
            <w:gridSpan w:val="5"/>
          </w:tcPr>
          <w:p w14:paraId="394D2C53" w14:textId="77777777" w:rsidR="004D13DC" w:rsidRPr="005741E6" w:rsidRDefault="004D13DC" w:rsidP="004D13DC">
            <w:pPr>
              <w:rPr>
                <w:rFonts w:cs="Arial"/>
                <w:sz w:val="22"/>
                <w:szCs w:val="22"/>
              </w:rPr>
            </w:pPr>
            <w:r w:rsidRPr="005741E6">
              <w:rPr>
                <w:rFonts w:cs="Arial"/>
                <w:sz w:val="22"/>
                <w:szCs w:val="22"/>
                <w:highlight w:val="yellow"/>
              </w:rPr>
              <w:fldChar w:fldCharType="begin">
                <w:ffData>
                  <w:name w:val="Text122"/>
                  <w:enabled/>
                  <w:calcOnExit w:val="0"/>
                  <w:textInput>
                    <w:default w:val="[Bidder to enter text here]"/>
                  </w:textInput>
                </w:ffData>
              </w:fldChar>
            </w:r>
            <w:r w:rsidRPr="005741E6">
              <w:rPr>
                <w:rFonts w:cs="Arial"/>
                <w:sz w:val="22"/>
                <w:szCs w:val="22"/>
                <w:highlight w:val="yellow"/>
              </w:rPr>
              <w:instrText xml:space="preserve"> FORMTEXT </w:instrText>
            </w:r>
            <w:r w:rsidRPr="005741E6">
              <w:rPr>
                <w:rFonts w:cs="Arial"/>
                <w:sz w:val="22"/>
                <w:szCs w:val="22"/>
                <w:highlight w:val="yellow"/>
              </w:rPr>
            </w:r>
            <w:r w:rsidRPr="005741E6">
              <w:rPr>
                <w:rFonts w:cs="Arial"/>
                <w:sz w:val="22"/>
                <w:szCs w:val="22"/>
                <w:highlight w:val="yellow"/>
              </w:rPr>
              <w:fldChar w:fldCharType="separate"/>
            </w:r>
            <w:r w:rsidRPr="005741E6">
              <w:rPr>
                <w:rFonts w:cs="Arial"/>
                <w:noProof/>
                <w:sz w:val="22"/>
                <w:szCs w:val="22"/>
                <w:highlight w:val="yellow"/>
              </w:rPr>
              <w:t>[Bidder to enter text here]</w:t>
            </w:r>
            <w:r w:rsidRPr="005741E6">
              <w:rPr>
                <w:rFonts w:cs="Arial"/>
                <w:sz w:val="22"/>
                <w:szCs w:val="22"/>
                <w:highlight w:val="yellow"/>
              </w:rPr>
              <w:fldChar w:fldCharType="end"/>
            </w:r>
          </w:p>
          <w:p w14:paraId="0FB2FB0F" w14:textId="77777777" w:rsidR="004D13DC" w:rsidRPr="005741E6" w:rsidRDefault="004D13DC" w:rsidP="004D13DC">
            <w:pPr>
              <w:rPr>
                <w:rFonts w:cs="Arial"/>
                <w:sz w:val="22"/>
                <w:szCs w:val="22"/>
              </w:rPr>
            </w:pPr>
          </w:p>
          <w:p w14:paraId="125B7AF8" w14:textId="6F4D9DFE" w:rsidR="004D13DC" w:rsidRPr="005741E6" w:rsidRDefault="004D13DC" w:rsidP="004D13DC">
            <w:pPr>
              <w:rPr>
                <w:rFonts w:cs="Arial"/>
                <w:sz w:val="22"/>
                <w:szCs w:val="22"/>
              </w:rPr>
            </w:pPr>
          </w:p>
        </w:tc>
      </w:tr>
      <w:tr w:rsidR="004D13DC" w:rsidRPr="00E71253" w14:paraId="5BE164A5" w14:textId="77777777" w:rsidTr="7F20B561">
        <w:tc>
          <w:tcPr>
            <w:tcW w:w="1335" w:type="dxa"/>
          </w:tcPr>
          <w:p w14:paraId="4324137C" w14:textId="219470CE" w:rsidR="004D13DC" w:rsidRDefault="004D13DC" w:rsidP="004D13DC">
            <w:pPr>
              <w:jc w:val="center"/>
              <w:rPr>
                <w:rFonts w:cs="Arial"/>
                <w:sz w:val="22"/>
                <w:szCs w:val="22"/>
              </w:rPr>
            </w:pPr>
            <w:r>
              <w:rPr>
                <w:rFonts w:cs="Arial"/>
                <w:sz w:val="22"/>
                <w:szCs w:val="22"/>
              </w:rPr>
              <w:t>3.7</w:t>
            </w:r>
          </w:p>
        </w:tc>
        <w:tc>
          <w:tcPr>
            <w:tcW w:w="1395" w:type="dxa"/>
            <w:gridSpan w:val="2"/>
          </w:tcPr>
          <w:p w14:paraId="5A0C4B65" w14:textId="1064E383" w:rsidR="004D13DC" w:rsidRPr="005741E6" w:rsidRDefault="004D13DC" w:rsidP="004D13DC">
            <w:pPr>
              <w:jc w:val="center"/>
              <w:rPr>
                <w:rFonts w:cs="Arial"/>
                <w:sz w:val="22"/>
                <w:szCs w:val="22"/>
              </w:rPr>
            </w:pPr>
            <w:r w:rsidRPr="0061373F">
              <w:rPr>
                <w:rFonts w:cs="Arial"/>
                <w:sz w:val="22"/>
                <w:szCs w:val="22"/>
              </w:rPr>
              <w:t>Desirable</w:t>
            </w:r>
          </w:p>
        </w:tc>
        <w:tc>
          <w:tcPr>
            <w:tcW w:w="6230" w:type="dxa"/>
            <w:gridSpan w:val="2"/>
          </w:tcPr>
          <w:p w14:paraId="4FDE1906" w14:textId="74C5B91D" w:rsidR="00396943" w:rsidRPr="005D43E2" w:rsidRDefault="0081179E" w:rsidP="004D13DC">
            <w:pPr>
              <w:rPr>
                <w:b/>
                <w:bCs/>
                <w:sz w:val="22"/>
                <w:szCs w:val="22"/>
              </w:rPr>
            </w:pPr>
            <w:r w:rsidRPr="752E9C74">
              <w:rPr>
                <w:b/>
                <w:bCs/>
                <w:sz w:val="22"/>
                <w:szCs w:val="22"/>
              </w:rPr>
              <w:t xml:space="preserve">Receiver: </w:t>
            </w:r>
            <w:r w:rsidR="00396943" w:rsidRPr="752E9C74">
              <w:rPr>
                <w:b/>
                <w:bCs/>
                <w:sz w:val="22"/>
                <w:szCs w:val="22"/>
              </w:rPr>
              <w:t>Ports and Connectors</w:t>
            </w:r>
          </w:p>
          <w:p w14:paraId="0A994746" w14:textId="722F0F4E" w:rsidR="00396943" w:rsidRPr="00396943" w:rsidRDefault="6B432C75" w:rsidP="752E9C74">
            <w:pPr>
              <w:pStyle w:val="paragraph"/>
              <w:spacing w:before="0" w:beforeAutospacing="0" w:after="0" w:afterAutospacing="0"/>
              <w:textAlignment w:val="baseline"/>
              <w:rPr>
                <w:rFonts w:ascii="Segoe UI" w:hAnsi="Segoe UI" w:cs="Segoe UI"/>
                <w:sz w:val="18"/>
                <w:szCs w:val="18"/>
              </w:rPr>
            </w:pPr>
            <w:r w:rsidRPr="7F20B561">
              <w:rPr>
                <w:rStyle w:val="normaltextrun"/>
                <w:rFonts w:ascii="Arial" w:hAnsi="Arial" w:cs="Arial"/>
                <w:sz w:val="22"/>
                <w:szCs w:val="22"/>
              </w:rPr>
              <w:t>It is desirable t</w:t>
            </w:r>
            <w:r w:rsidR="46CE25CF" w:rsidRPr="7F20B561">
              <w:rPr>
                <w:rStyle w:val="normaltextrun"/>
                <w:rFonts w:ascii="Arial" w:hAnsi="Arial" w:cs="Arial"/>
                <w:sz w:val="22"/>
                <w:szCs w:val="22"/>
              </w:rPr>
              <w:t xml:space="preserve">he </w:t>
            </w:r>
            <w:r w:rsidR="39A49655" w:rsidRPr="7F20B561">
              <w:rPr>
                <w:rStyle w:val="normaltextrun"/>
                <w:rFonts w:ascii="Arial" w:hAnsi="Arial" w:cs="Arial"/>
                <w:sz w:val="22"/>
                <w:szCs w:val="22"/>
              </w:rPr>
              <w:t>R</w:t>
            </w:r>
            <w:r w:rsidR="46CE25CF" w:rsidRPr="7F20B561">
              <w:rPr>
                <w:rStyle w:val="normaltextrun"/>
                <w:rFonts w:ascii="Arial" w:hAnsi="Arial" w:cs="Arial"/>
                <w:sz w:val="22"/>
                <w:szCs w:val="22"/>
              </w:rPr>
              <w:t>eceiver should have the following ports and connectors available</w:t>
            </w:r>
            <w:r w:rsidR="46B32441" w:rsidRPr="7F20B561">
              <w:rPr>
                <w:rStyle w:val="normaltextrun"/>
                <w:rFonts w:ascii="Arial" w:hAnsi="Arial" w:cs="Arial"/>
                <w:sz w:val="22"/>
                <w:szCs w:val="22"/>
              </w:rPr>
              <w:t>,</w:t>
            </w:r>
          </w:p>
          <w:p w14:paraId="354FFC65" w14:textId="2E41D39E" w:rsidR="00396943" w:rsidRPr="00396943" w:rsidRDefault="46CE25CF" w:rsidP="7F20B561">
            <w:pPr>
              <w:pStyle w:val="paragraph"/>
              <w:numPr>
                <w:ilvl w:val="0"/>
                <w:numId w:val="3"/>
              </w:numPr>
              <w:spacing w:before="0" w:beforeAutospacing="0" w:after="0" w:afterAutospacing="0"/>
              <w:textAlignment w:val="baseline"/>
              <w:rPr>
                <w:rFonts w:ascii="Arial" w:eastAsia="Arial" w:hAnsi="Arial" w:cs="Arial"/>
                <w:sz w:val="22"/>
                <w:szCs w:val="22"/>
              </w:rPr>
            </w:pPr>
            <w:r w:rsidRPr="7F20B561">
              <w:rPr>
                <w:rStyle w:val="normaltextrun"/>
                <w:rFonts w:ascii="Arial" w:hAnsi="Arial" w:cs="Arial"/>
                <w:sz w:val="22"/>
                <w:szCs w:val="22"/>
              </w:rPr>
              <w:t>RJ45 Ethernet</w:t>
            </w:r>
          </w:p>
          <w:p w14:paraId="057D4E53" w14:textId="6194E2ED" w:rsidR="00396943" w:rsidRPr="00396943" w:rsidRDefault="46CE25CF" w:rsidP="7F20B561">
            <w:pPr>
              <w:pStyle w:val="paragraph"/>
              <w:numPr>
                <w:ilvl w:val="0"/>
                <w:numId w:val="3"/>
              </w:numPr>
              <w:spacing w:before="0" w:beforeAutospacing="0" w:after="0" w:afterAutospacing="0"/>
              <w:textAlignment w:val="baseline"/>
              <w:rPr>
                <w:rFonts w:ascii="Arial" w:eastAsia="Arial" w:hAnsi="Arial" w:cs="Arial"/>
                <w:sz w:val="22"/>
                <w:szCs w:val="22"/>
              </w:rPr>
            </w:pPr>
            <w:r w:rsidRPr="7F20B561">
              <w:rPr>
                <w:rStyle w:val="normaltextrun"/>
                <w:rFonts w:ascii="Arial" w:hAnsi="Arial" w:cs="Arial"/>
                <w:sz w:val="22"/>
                <w:szCs w:val="22"/>
              </w:rPr>
              <w:t>USB client (for connection to a PC or tablet)</w:t>
            </w:r>
          </w:p>
          <w:p w14:paraId="3332706A" w14:textId="27D29589" w:rsidR="00396943" w:rsidRPr="00396943" w:rsidRDefault="2942EBF8" w:rsidP="7F20B561">
            <w:pPr>
              <w:pStyle w:val="paragraph"/>
              <w:numPr>
                <w:ilvl w:val="0"/>
                <w:numId w:val="3"/>
              </w:numPr>
              <w:spacing w:before="0" w:beforeAutospacing="0" w:after="0" w:afterAutospacing="0"/>
              <w:textAlignment w:val="baseline"/>
              <w:rPr>
                <w:rFonts w:ascii="Arial" w:eastAsia="Arial" w:hAnsi="Arial" w:cs="Arial"/>
                <w:sz w:val="22"/>
                <w:szCs w:val="22"/>
              </w:rPr>
            </w:pPr>
            <w:r w:rsidRPr="7F20B561">
              <w:rPr>
                <w:rStyle w:val="normaltextrun"/>
                <w:rFonts w:ascii="Arial" w:hAnsi="Arial" w:cs="Arial"/>
                <w:sz w:val="22"/>
                <w:szCs w:val="22"/>
              </w:rPr>
              <w:t>E</w:t>
            </w:r>
            <w:r w:rsidR="46CE25CF" w:rsidRPr="7F20B561">
              <w:rPr>
                <w:rStyle w:val="normaltextrun"/>
                <w:rFonts w:ascii="Arial" w:hAnsi="Arial" w:cs="Arial"/>
                <w:sz w:val="22"/>
                <w:szCs w:val="22"/>
              </w:rPr>
              <w:t>xternal oscillator</w:t>
            </w:r>
          </w:p>
          <w:p w14:paraId="310F5712" w14:textId="54BF70C6" w:rsidR="00396943" w:rsidRPr="00396943" w:rsidRDefault="46CE25CF" w:rsidP="7F20B561">
            <w:pPr>
              <w:pStyle w:val="paragraph"/>
              <w:numPr>
                <w:ilvl w:val="0"/>
                <w:numId w:val="3"/>
              </w:numPr>
              <w:spacing w:before="0" w:beforeAutospacing="0" w:after="0" w:afterAutospacing="0"/>
              <w:textAlignment w:val="baseline"/>
              <w:rPr>
                <w:rFonts w:ascii="Arial" w:eastAsia="Arial" w:hAnsi="Arial" w:cs="Arial"/>
                <w:sz w:val="22"/>
                <w:szCs w:val="22"/>
              </w:rPr>
            </w:pPr>
            <w:r w:rsidRPr="7F20B561">
              <w:rPr>
                <w:rStyle w:val="normaltextrun"/>
                <w:rFonts w:ascii="Arial" w:hAnsi="Arial" w:cs="Arial"/>
                <w:sz w:val="22"/>
                <w:szCs w:val="22"/>
              </w:rPr>
              <w:t>UART serial &amp; USB (for removable internal communication devices)</w:t>
            </w:r>
          </w:p>
          <w:p w14:paraId="24B5493F" w14:textId="1C95C500" w:rsidR="004D13DC" w:rsidRPr="005741E6" w:rsidRDefault="004D13DC" w:rsidP="004D13DC">
            <w:pPr>
              <w:rPr>
                <w:rFonts w:cs="Arial"/>
                <w:b/>
                <w:sz w:val="22"/>
                <w:szCs w:val="22"/>
              </w:rPr>
            </w:pPr>
          </w:p>
        </w:tc>
        <w:tc>
          <w:tcPr>
            <w:tcW w:w="1383" w:type="dxa"/>
          </w:tcPr>
          <w:p w14:paraId="59C7AA69" w14:textId="0375E49E" w:rsidR="004D13DC" w:rsidRPr="004200CF" w:rsidRDefault="004200CF" w:rsidP="00C60B94">
            <w:pPr>
              <w:jc w:val="center"/>
              <w:rPr>
                <w:rStyle w:val="eop"/>
                <w:rFonts w:cs="Arial"/>
                <w:b/>
                <w:bCs/>
                <w:color w:val="000000" w:themeColor="text1"/>
                <w:sz w:val="22"/>
                <w:szCs w:val="22"/>
              </w:rPr>
            </w:pPr>
            <w:r w:rsidRPr="004200CF">
              <w:rPr>
                <w:rStyle w:val="eop"/>
                <w:rFonts w:cs="Arial"/>
                <w:b/>
                <w:bCs/>
                <w:color w:val="000000" w:themeColor="text1"/>
                <w:sz w:val="22"/>
                <w:szCs w:val="22"/>
              </w:rPr>
              <w:t>3</w:t>
            </w:r>
          </w:p>
        </w:tc>
      </w:tr>
      <w:tr w:rsidR="004D13DC" w:rsidRPr="00E71253" w14:paraId="3990A518" w14:textId="77777777" w:rsidTr="7F20B561">
        <w:tc>
          <w:tcPr>
            <w:tcW w:w="1335" w:type="dxa"/>
          </w:tcPr>
          <w:p w14:paraId="02C3708E" w14:textId="77777777" w:rsidR="004D13DC" w:rsidRPr="00291BF5" w:rsidRDefault="004D13DC" w:rsidP="004D13DC">
            <w:pPr>
              <w:jc w:val="center"/>
              <w:rPr>
                <w:rFonts w:cs="Arial"/>
                <w:b/>
                <w:sz w:val="22"/>
                <w:szCs w:val="22"/>
              </w:rPr>
            </w:pPr>
            <w:r w:rsidRPr="00291BF5">
              <w:rPr>
                <w:rFonts w:cs="Arial"/>
                <w:b/>
                <w:sz w:val="22"/>
                <w:szCs w:val="22"/>
              </w:rPr>
              <w:t>Response</w:t>
            </w:r>
          </w:p>
          <w:p w14:paraId="645538F5" w14:textId="77777777" w:rsidR="004D13DC" w:rsidRDefault="004D13DC" w:rsidP="004D13DC">
            <w:pPr>
              <w:jc w:val="center"/>
              <w:rPr>
                <w:rFonts w:cs="Arial"/>
                <w:sz w:val="22"/>
                <w:szCs w:val="22"/>
              </w:rPr>
            </w:pPr>
          </w:p>
        </w:tc>
        <w:tc>
          <w:tcPr>
            <w:tcW w:w="9008" w:type="dxa"/>
            <w:gridSpan w:val="5"/>
          </w:tcPr>
          <w:p w14:paraId="22A06C0E" w14:textId="77777777" w:rsidR="004D13DC" w:rsidRPr="005741E6" w:rsidRDefault="004D13DC" w:rsidP="004D13DC">
            <w:pPr>
              <w:rPr>
                <w:rFonts w:cs="Arial"/>
                <w:sz w:val="22"/>
                <w:szCs w:val="22"/>
              </w:rPr>
            </w:pPr>
            <w:r w:rsidRPr="005741E6">
              <w:rPr>
                <w:rFonts w:cs="Arial"/>
                <w:sz w:val="22"/>
                <w:szCs w:val="22"/>
                <w:highlight w:val="yellow"/>
              </w:rPr>
              <w:fldChar w:fldCharType="begin">
                <w:ffData>
                  <w:name w:val="Text122"/>
                  <w:enabled/>
                  <w:calcOnExit w:val="0"/>
                  <w:textInput>
                    <w:default w:val="[Bidder to enter text here]"/>
                  </w:textInput>
                </w:ffData>
              </w:fldChar>
            </w:r>
            <w:r w:rsidRPr="005741E6">
              <w:rPr>
                <w:rFonts w:cs="Arial"/>
                <w:sz w:val="22"/>
                <w:szCs w:val="22"/>
                <w:highlight w:val="yellow"/>
              </w:rPr>
              <w:instrText xml:space="preserve"> FORMTEXT </w:instrText>
            </w:r>
            <w:r w:rsidRPr="005741E6">
              <w:rPr>
                <w:rFonts w:cs="Arial"/>
                <w:sz w:val="22"/>
                <w:szCs w:val="22"/>
                <w:highlight w:val="yellow"/>
              </w:rPr>
            </w:r>
            <w:r w:rsidRPr="005741E6">
              <w:rPr>
                <w:rFonts w:cs="Arial"/>
                <w:sz w:val="22"/>
                <w:szCs w:val="22"/>
                <w:highlight w:val="yellow"/>
              </w:rPr>
              <w:fldChar w:fldCharType="separate"/>
            </w:r>
            <w:r w:rsidRPr="005741E6">
              <w:rPr>
                <w:rFonts w:cs="Arial"/>
                <w:noProof/>
                <w:sz w:val="22"/>
                <w:szCs w:val="22"/>
                <w:highlight w:val="yellow"/>
              </w:rPr>
              <w:t>[Bidder to enter text here]</w:t>
            </w:r>
            <w:r w:rsidRPr="005741E6">
              <w:rPr>
                <w:rFonts w:cs="Arial"/>
                <w:sz w:val="22"/>
                <w:szCs w:val="22"/>
                <w:highlight w:val="yellow"/>
              </w:rPr>
              <w:fldChar w:fldCharType="end"/>
            </w:r>
          </w:p>
          <w:p w14:paraId="0A2B0C14" w14:textId="77777777" w:rsidR="004D13DC" w:rsidRPr="005741E6" w:rsidRDefault="004D13DC" w:rsidP="004D13DC">
            <w:pPr>
              <w:rPr>
                <w:rFonts w:cs="Arial"/>
                <w:sz w:val="22"/>
                <w:szCs w:val="22"/>
              </w:rPr>
            </w:pPr>
          </w:p>
          <w:p w14:paraId="68C71C2C" w14:textId="30BE28AC" w:rsidR="004D13DC" w:rsidRPr="005741E6" w:rsidRDefault="004D13DC" w:rsidP="004D13DC">
            <w:pPr>
              <w:rPr>
                <w:rFonts w:cs="Arial"/>
                <w:sz w:val="22"/>
                <w:szCs w:val="22"/>
              </w:rPr>
            </w:pPr>
          </w:p>
        </w:tc>
      </w:tr>
      <w:tr w:rsidR="004D13DC" w:rsidRPr="00E71253" w14:paraId="2FA4B116" w14:textId="77777777" w:rsidTr="7F20B561">
        <w:tc>
          <w:tcPr>
            <w:tcW w:w="1335" w:type="dxa"/>
          </w:tcPr>
          <w:p w14:paraId="700DB639" w14:textId="4D10935B" w:rsidR="004D13DC" w:rsidRDefault="004D13DC" w:rsidP="004D13DC">
            <w:pPr>
              <w:jc w:val="center"/>
              <w:rPr>
                <w:rFonts w:cs="Arial"/>
                <w:sz w:val="22"/>
                <w:szCs w:val="22"/>
              </w:rPr>
            </w:pPr>
            <w:r>
              <w:rPr>
                <w:rFonts w:cs="Arial"/>
                <w:sz w:val="22"/>
                <w:szCs w:val="22"/>
              </w:rPr>
              <w:t>3.8</w:t>
            </w:r>
          </w:p>
        </w:tc>
        <w:tc>
          <w:tcPr>
            <w:tcW w:w="1395" w:type="dxa"/>
            <w:gridSpan w:val="2"/>
          </w:tcPr>
          <w:p w14:paraId="591499C6" w14:textId="32377BE7" w:rsidR="004D13DC" w:rsidRPr="005741E6" w:rsidRDefault="004D13DC" w:rsidP="004D13DC">
            <w:pPr>
              <w:jc w:val="center"/>
              <w:rPr>
                <w:rFonts w:cs="Arial"/>
                <w:sz w:val="22"/>
                <w:szCs w:val="22"/>
              </w:rPr>
            </w:pPr>
            <w:r w:rsidRPr="0061373F">
              <w:rPr>
                <w:rFonts w:cs="Arial"/>
                <w:sz w:val="22"/>
                <w:szCs w:val="22"/>
              </w:rPr>
              <w:t>Desirable</w:t>
            </w:r>
          </w:p>
        </w:tc>
        <w:tc>
          <w:tcPr>
            <w:tcW w:w="6230" w:type="dxa"/>
            <w:gridSpan w:val="2"/>
          </w:tcPr>
          <w:p w14:paraId="049AE910" w14:textId="2925704E" w:rsidR="004D13DC" w:rsidRDefault="0081179E" w:rsidP="004D13DC">
            <w:pPr>
              <w:rPr>
                <w:b/>
                <w:bCs/>
                <w:sz w:val="22"/>
                <w:szCs w:val="22"/>
              </w:rPr>
            </w:pPr>
            <w:r w:rsidRPr="00A300A4">
              <w:rPr>
                <w:b/>
                <w:bCs/>
                <w:sz w:val="22"/>
                <w:szCs w:val="22"/>
              </w:rPr>
              <w:t>Receiv</w:t>
            </w:r>
            <w:r w:rsidRPr="0081179E">
              <w:rPr>
                <w:b/>
                <w:bCs/>
                <w:sz w:val="22"/>
                <w:szCs w:val="22"/>
                <w:shd w:val="clear" w:color="auto" w:fill="FFFFFF" w:themeFill="background1"/>
              </w:rPr>
              <w:t>er</w:t>
            </w:r>
            <w:r>
              <w:rPr>
                <w:b/>
                <w:bCs/>
                <w:sz w:val="22"/>
                <w:szCs w:val="22"/>
                <w:shd w:val="clear" w:color="auto" w:fill="FFFFFF" w:themeFill="background1"/>
              </w:rPr>
              <w:t>:</w:t>
            </w:r>
            <w:r w:rsidRPr="00A300A4">
              <w:rPr>
                <w:b/>
                <w:bCs/>
                <w:sz w:val="22"/>
                <w:szCs w:val="22"/>
              </w:rPr>
              <w:t xml:space="preserve"> </w:t>
            </w:r>
            <w:r w:rsidR="006A5F9C" w:rsidRPr="00A300A4">
              <w:rPr>
                <w:b/>
                <w:bCs/>
                <w:sz w:val="22"/>
                <w:szCs w:val="22"/>
              </w:rPr>
              <w:t xml:space="preserve">Expandable </w:t>
            </w:r>
            <w:r w:rsidR="00685C5D">
              <w:rPr>
                <w:b/>
                <w:bCs/>
                <w:sz w:val="22"/>
                <w:szCs w:val="22"/>
              </w:rPr>
              <w:t>C</w:t>
            </w:r>
            <w:r w:rsidR="006A5F9C" w:rsidRPr="00A300A4">
              <w:rPr>
                <w:b/>
                <w:bCs/>
                <w:sz w:val="22"/>
                <w:szCs w:val="22"/>
              </w:rPr>
              <w:t>ommunication</w:t>
            </w:r>
          </w:p>
          <w:p w14:paraId="6E705212" w14:textId="100FB8A0" w:rsidR="00892155" w:rsidRPr="00892155" w:rsidRDefault="25A49BBD" w:rsidP="752E9C74">
            <w:pPr>
              <w:pStyle w:val="paragraph"/>
              <w:spacing w:before="0" w:beforeAutospacing="0" w:after="0" w:afterAutospacing="0"/>
              <w:textAlignment w:val="baseline"/>
              <w:rPr>
                <w:rFonts w:ascii="Segoe UI" w:hAnsi="Segoe UI" w:cs="Segoe UI"/>
                <w:sz w:val="18"/>
                <w:szCs w:val="18"/>
              </w:rPr>
            </w:pPr>
            <w:r w:rsidRPr="7F20B561">
              <w:rPr>
                <w:rStyle w:val="normaltextrun"/>
                <w:rFonts w:ascii="Arial" w:hAnsi="Arial" w:cs="Arial"/>
                <w:sz w:val="22"/>
                <w:szCs w:val="22"/>
              </w:rPr>
              <w:t>It is desirable t</w:t>
            </w:r>
            <w:r w:rsidR="6109B93D" w:rsidRPr="7F20B561">
              <w:rPr>
                <w:rStyle w:val="normaltextrun"/>
                <w:rFonts w:ascii="Arial" w:hAnsi="Arial" w:cs="Arial"/>
                <w:sz w:val="22"/>
                <w:szCs w:val="22"/>
              </w:rPr>
              <w:t xml:space="preserve">he </w:t>
            </w:r>
            <w:r w:rsidR="2F00358E" w:rsidRPr="7F20B561">
              <w:rPr>
                <w:rStyle w:val="normaltextrun"/>
                <w:rFonts w:ascii="Arial" w:hAnsi="Arial" w:cs="Arial"/>
                <w:sz w:val="22"/>
                <w:szCs w:val="22"/>
              </w:rPr>
              <w:t>R</w:t>
            </w:r>
            <w:r w:rsidR="6109B93D" w:rsidRPr="7F20B561">
              <w:rPr>
                <w:rStyle w:val="normaltextrun"/>
                <w:rFonts w:ascii="Arial" w:hAnsi="Arial" w:cs="Arial"/>
                <w:sz w:val="22"/>
                <w:szCs w:val="22"/>
              </w:rPr>
              <w:t>eceiver should have the following communication slot</w:t>
            </w:r>
            <w:r w:rsidR="08336D9B" w:rsidRPr="7F20B561">
              <w:rPr>
                <w:rStyle w:val="normaltextrun"/>
                <w:rFonts w:ascii="Arial" w:hAnsi="Arial" w:cs="Arial"/>
                <w:sz w:val="22"/>
                <w:szCs w:val="22"/>
              </w:rPr>
              <w:t>,</w:t>
            </w:r>
          </w:p>
          <w:p w14:paraId="66097446" w14:textId="075E7862" w:rsidR="00892155" w:rsidRPr="00892155" w:rsidRDefault="6109B93D" w:rsidP="7F20B561">
            <w:pPr>
              <w:pStyle w:val="paragraph"/>
              <w:numPr>
                <w:ilvl w:val="0"/>
                <w:numId w:val="2"/>
              </w:numPr>
              <w:spacing w:before="0" w:beforeAutospacing="0" w:after="0" w:afterAutospacing="0"/>
              <w:textAlignment w:val="baseline"/>
              <w:rPr>
                <w:rFonts w:ascii="Arial" w:eastAsia="Arial" w:hAnsi="Arial" w:cs="Arial"/>
                <w:sz w:val="22"/>
                <w:szCs w:val="22"/>
              </w:rPr>
            </w:pPr>
            <w:r w:rsidRPr="7F20B561">
              <w:rPr>
                <w:rStyle w:val="normaltextrun"/>
                <w:rFonts w:ascii="Arial" w:hAnsi="Arial" w:cs="Arial"/>
                <w:sz w:val="22"/>
                <w:szCs w:val="22"/>
              </w:rPr>
              <w:t>Exchangeable Radio/GSM/GPRS/UMTS devices supported</w:t>
            </w:r>
          </w:p>
          <w:p w14:paraId="065C1E85" w14:textId="7328F063" w:rsidR="00892155" w:rsidRPr="005741E6" w:rsidRDefault="00892155" w:rsidP="004D13DC">
            <w:pPr>
              <w:rPr>
                <w:rFonts w:cs="Arial"/>
                <w:b/>
                <w:sz w:val="22"/>
                <w:szCs w:val="22"/>
              </w:rPr>
            </w:pPr>
          </w:p>
        </w:tc>
        <w:tc>
          <w:tcPr>
            <w:tcW w:w="1383" w:type="dxa"/>
          </w:tcPr>
          <w:p w14:paraId="170B82C6" w14:textId="5CD03699" w:rsidR="004D13DC" w:rsidRPr="004200CF" w:rsidRDefault="004200CF" w:rsidP="00C60B94">
            <w:pPr>
              <w:jc w:val="center"/>
              <w:rPr>
                <w:rFonts w:cs="Arial"/>
                <w:b/>
                <w:bCs/>
                <w:sz w:val="22"/>
                <w:szCs w:val="22"/>
              </w:rPr>
            </w:pPr>
            <w:r w:rsidRPr="004200CF">
              <w:rPr>
                <w:rFonts w:cs="Arial"/>
                <w:b/>
                <w:bCs/>
                <w:sz w:val="22"/>
                <w:szCs w:val="22"/>
              </w:rPr>
              <w:t>2</w:t>
            </w:r>
          </w:p>
        </w:tc>
      </w:tr>
      <w:tr w:rsidR="004D13DC" w:rsidRPr="00E71253" w14:paraId="0623FE0B" w14:textId="77777777" w:rsidTr="7F20B561">
        <w:tc>
          <w:tcPr>
            <w:tcW w:w="1335" w:type="dxa"/>
          </w:tcPr>
          <w:p w14:paraId="0FF81894" w14:textId="77777777" w:rsidR="004D13DC" w:rsidRPr="00291BF5" w:rsidRDefault="004D13DC" w:rsidP="004D13DC">
            <w:pPr>
              <w:jc w:val="center"/>
              <w:rPr>
                <w:rFonts w:cs="Arial"/>
                <w:b/>
                <w:sz w:val="22"/>
                <w:szCs w:val="22"/>
              </w:rPr>
            </w:pPr>
            <w:r w:rsidRPr="00291BF5">
              <w:rPr>
                <w:rFonts w:cs="Arial"/>
                <w:b/>
                <w:sz w:val="22"/>
                <w:szCs w:val="22"/>
              </w:rPr>
              <w:t>Response</w:t>
            </w:r>
          </w:p>
          <w:p w14:paraId="27008CEA" w14:textId="77777777" w:rsidR="004D13DC" w:rsidRDefault="004D13DC" w:rsidP="004D13DC">
            <w:pPr>
              <w:jc w:val="center"/>
              <w:rPr>
                <w:rFonts w:cs="Arial"/>
                <w:sz w:val="22"/>
                <w:szCs w:val="22"/>
              </w:rPr>
            </w:pPr>
          </w:p>
        </w:tc>
        <w:tc>
          <w:tcPr>
            <w:tcW w:w="9008" w:type="dxa"/>
            <w:gridSpan w:val="5"/>
          </w:tcPr>
          <w:p w14:paraId="0662EE3D" w14:textId="77777777" w:rsidR="004D13DC" w:rsidRPr="005741E6" w:rsidRDefault="004D13DC" w:rsidP="004D13DC">
            <w:pPr>
              <w:rPr>
                <w:rFonts w:cs="Arial"/>
                <w:sz w:val="22"/>
                <w:szCs w:val="22"/>
              </w:rPr>
            </w:pPr>
            <w:r w:rsidRPr="005741E6">
              <w:rPr>
                <w:rFonts w:cs="Arial"/>
                <w:sz w:val="22"/>
                <w:szCs w:val="22"/>
                <w:highlight w:val="yellow"/>
              </w:rPr>
              <w:fldChar w:fldCharType="begin">
                <w:ffData>
                  <w:name w:val="Text122"/>
                  <w:enabled/>
                  <w:calcOnExit w:val="0"/>
                  <w:textInput>
                    <w:default w:val="[Bidder to enter text here]"/>
                  </w:textInput>
                </w:ffData>
              </w:fldChar>
            </w:r>
            <w:r w:rsidRPr="005741E6">
              <w:rPr>
                <w:rFonts w:cs="Arial"/>
                <w:sz w:val="22"/>
                <w:szCs w:val="22"/>
                <w:highlight w:val="yellow"/>
              </w:rPr>
              <w:instrText xml:space="preserve"> FORMTEXT </w:instrText>
            </w:r>
            <w:r w:rsidRPr="005741E6">
              <w:rPr>
                <w:rFonts w:cs="Arial"/>
                <w:sz w:val="22"/>
                <w:szCs w:val="22"/>
                <w:highlight w:val="yellow"/>
              </w:rPr>
            </w:r>
            <w:r w:rsidRPr="005741E6">
              <w:rPr>
                <w:rFonts w:cs="Arial"/>
                <w:sz w:val="22"/>
                <w:szCs w:val="22"/>
                <w:highlight w:val="yellow"/>
              </w:rPr>
              <w:fldChar w:fldCharType="separate"/>
            </w:r>
            <w:r w:rsidRPr="005741E6">
              <w:rPr>
                <w:rFonts w:cs="Arial"/>
                <w:noProof/>
                <w:sz w:val="22"/>
                <w:szCs w:val="22"/>
                <w:highlight w:val="yellow"/>
              </w:rPr>
              <w:t>[Bidder to enter text here]</w:t>
            </w:r>
            <w:r w:rsidRPr="005741E6">
              <w:rPr>
                <w:rFonts w:cs="Arial"/>
                <w:sz w:val="22"/>
                <w:szCs w:val="22"/>
                <w:highlight w:val="yellow"/>
              </w:rPr>
              <w:fldChar w:fldCharType="end"/>
            </w:r>
          </w:p>
          <w:p w14:paraId="2BDE7B71" w14:textId="77777777" w:rsidR="004D13DC" w:rsidRPr="005741E6" w:rsidRDefault="004D13DC" w:rsidP="004D13DC">
            <w:pPr>
              <w:rPr>
                <w:rFonts w:cs="Arial"/>
                <w:sz w:val="22"/>
                <w:szCs w:val="22"/>
              </w:rPr>
            </w:pPr>
          </w:p>
          <w:p w14:paraId="1306C799" w14:textId="6E2C12EA" w:rsidR="004D13DC" w:rsidRPr="005741E6" w:rsidRDefault="004D13DC" w:rsidP="004D13DC">
            <w:pPr>
              <w:rPr>
                <w:rFonts w:cs="Arial"/>
                <w:sz w:val="22"/>
                <w:szCs w:val="22"/>
              </w:rPr>
            </w:pPr>
          </w:p>
        </w:tc>
      </w:tr>
      <w:tr w:rsidR="004D13DC" w:rsidRPr="00E71253" w14:paraId="5FB06213" w14:textId="77777777" w:rsidTr="7F20B561">
        <w:tc>
          <w:tcPr>
            <w:tcW w:w="1335" w:type="dxa"/>
          </w:tcPr>
          <w:p w14:paraId="7CCB4DF4" w14:textId="1F50EC54" w:rsidR="004D13DC" w:rsidRPr="00291BF5" w:rsidRDefault="004D13DC" w:rsidP="004D13DC">
            <w:pPr>
              <w:jc w:val="center"/>
              <w:rPr>
                <w:rFonts w:cs="Arial"/>
                <w:b/>
                <w:sz w:val="22"/>
                <w:szCs w:val="22"/>
              </w:rPr>
            </w:pPr>
            <w:r>
              <w:rPr>
                <w:rFonts w:cs="Arial"/>
                <w:sz w:val="22"/>
                <w:szCs w:val="22"/>
              </w:rPr>
              <w:t>3.9</w:t>
            </w:r>
          </w:p>
        </w:tc>
        <w:tc>
          <w:tcPr>
            <w:tcW w:w="1395" w:type="dxa"/>
            <w:gridSpan w:val="2"/>
            <w:shd w:val="clear" w:color="auto" w:fill="auto"/>
          </w:tcPr>
          <w:p w14:paraId="702B4AC8" w14:textId="77777777" w:rsidR="004D13DC" w:rsidRPr="005741E6" w:rsidRDefault="004D13DC" w:rsidP="004D13DC">
            <w:pPr>
              <w:rPr>
                <w:rFonts w:cs="Arial"/>
                <w:sz w:val="22"/>
                <w:szCs w:val="22"/>
                <w:highlight w:val="yellow"/>
              </w:rPr>
            </w:pPr>
            <w:r w:rsidRPr="0061373F">
              <w:rPr>
                <w:rFonts w:cs="Arial"/>
                <w:sz w:val="22"/>
                <w:szCs w:val="22"/>
              </w:rPr>
              <w:t>Desirable</w:t>
            </w:r>
          </w:p>
        </w:tc>
        <w:tc>
          <w:tcPr>
            <w:tcW w:w="6230" w:type="dxa"/>
            <w:gridSpan w:val="2"/>
          </w:tcPr>
          <w:p w14:paraId="15107124" w14:textId="2BB3A6B2" w:rsidR="004D13DC" w:rsidRDefault="004C0E5C" w:rsidP="004D13DC">
            <w:pPr>
              <w:rPr>
                <w:rStyle w:val="eop"/>
                <w:rFonts w:cs="Arial"/>
                <w:color w:val="000000"/>
                <w:sz w:val="22"/>
                <w:szCs w:val="22"/>
                <w:shd w:val="clear" w:color="auto" w:fill="FFFFFF" w:themeFill="background1"/>
              </w:rPr>
            </w:pPr>
            <w:r w:rsidRPr="00A300A4">
              <w:rPr>
                <w:b/>
                <w:bCs/>
                <w:sz w:val="22"/>
                <w:szCs w:val="22"/>
              </w:rPr>
              <w:t>Receiv</w:t>
            </w:r>
            <w:r w:rsidRPr="004C0E5C">
              <w:rPr>
                <w:b/>
                <w:bCs/>
                <w:sz w:val="22"/>
                <w:szCs w:val="22"/>
                <w:shd w:val="clear" w:color="auto" w:fill="FFFFFF" w:themeFill="background1"/>
              </w:rPr>
              <w:t>er</w:t>
            </w:r>
            <w:r>
              <w:rPr>
                <w:b/>
                <w:bCs/>
                <w:sz w:val="22"/>
                <w:szCs w:val="22"/>
                <w:shd w:val="clear" w:color="auto" w:fill="FFFFFF" w:themeFill="background1"/>
              </w:rPr>
              <w:t xml:space="preserve">: </w:t>
            </w:r>
            <w:r w:rsidR="006A5F9C" w:rsidRPr="00A300A4">
              <w:rPr>
                <w:b/>
                <w:bCs/>
                <w:sz w:val="22"/>
                <w:szCs w:val="22"/>
              </w:rPr>
              <w:t>Cabling</w:t>
            </w:r>
          </w:p>
          <w:p w14:paraId="22D9029F" w14:textId="33781945" w:rsidR="004C0E5C" w:rsidRPr="004C0E5C" w:rsidRDefault="37DF0353" w:rsidP="752E9C74">
            <w:pPr>
              <w:rPr>
                <w:rStyle w:val="eop"/>
                <w:rFonts w:cs="Arial"/>
                <w:sz w:val="22"/>
                <w:szCs w:val="22"/>
                <w:shd w:val="clear" w:color="auto" w:fill="FFFFFF"/>
              </w:rPr>
            </w:pPr>
            <w:r w:rsidRPr="752E9C74">
              <w:rPr>
                <w:rStyle w:val="normaltextrun"/>
                <w:rFonts w:cs="Arial"/>
                <w:sz w:val="22"/>
                <w:szCs w:val="22"/>
              </w:rPr>
              <w:t>It is desirable</w:t>
            </w:r>
            <w:r w:rsidRPr="004C0E5C">
              <w:rPr>
                <w:rStyle w:val="normaltextrun"/>
                <w:rFonts w:cs="Arial"/>
                <w:sz w:val="22"/>
                <w:szCs w:val="22"/>
                <w:shd w:val="clear" w:color="auto" w:fill="FFFFFF"/>
              </w:rPr>
              <w:t xml:space="preserve"> t</w:t>
            </w:r>
            <w:r w:rsidR="60E09EAF">
              <w:rPr>
                <w:rStyle w:val="normaltextrun"/>
                <w:rFonts w:cs="Arial"/>
                <w:sz w:val="22"/>
                <w:szCs w:val="22"/>
                <w:shd w:val="clear" w:color="auto" w:fill="FFFFFF"/>
              </w:rPr>
              <w:t xml:space="preserve">he </w:t>
            </w:r>
            <w:r w:rsidR="611C09FE" w:rsidRPr="004C0E5C">
              <w:rPr>
                <w:rStyle w:val="normaltextrun"/>
                <w:rFonts w:cs="Arial"/>
                <w:sz w:val="22"/>
                <w:szCs w:val="22"/>
                <w:shd w:val="clear" w:color="auto" w:fill="FFFFFF"/>
              </w:rPr>
              <w:t>R</w:t>
            </w:r>
            <w:r w:rsidR="60E09EAF">
              <w:rPr>
                <w:rStyle w:val="normaltextrun"/>
                <w:rFonts w:cs="Arial"/>
                <w:sz w:val="22"/>
                <w:szCs w:val="22"/>
                <w:shd w:val="clear" w:color="auto" w:fill="FFFFFF"/>
              </w:rPr>
              <w:t xml:space="preserve">eceiver should be supplied with </w:t>
            </w:r>
            <w:r w:rsidR="537BAEF4">
              <w:rPr>
                <w:rStyle w:val="normaltextrun"/>
                <w:rFonts w:cs="Arial"/>
                <w:sz w:val="22"/>
                <w:szCs w:val="22"/>
                <w:shd w:val="clear" w:color="auto" w:fill="FFFFFF"/>
              </w:rPr>
              <w:t>a</w:t>
            </w:r>
            <w:r w:rsidR="495A9109">
              <w:rPr>
                <w:rStyle w:val="normaltextrun"/>
                <w:rFonts w:cs="Arial"/>
                <w:sz w:val="22"/>
                <w:szCs w:val="22"/>
                <w:shd w:val="clear" w:color="auto" w:fill="FFFFFF"/>
              </w:rPr>
              <w:t xml:space="preserve"> </w:t>
            </w:r>
            <w:r w:rsidR="537BAEF4" w:rsidRPr="004C0E5C">
              <w:rPr>
                <w:rStyle w:val="normaltextrun"/>
                <w:rFonts w:cs="Arial"/>
                <w:sz w:val="22"/>
                <w:szCs w:val="22"/>
                <w:shd w:val="clear" w:color="auto" w:fill="FFFFFF"/>
              </w:rPr>
              <w:t>10m or longer a</w:t>
            </w:r>
            <w:r w:rsidR="60E09EAF">
              <w:rPr>
                <w:rStyle w:val="normaltextrun"/>
                <w:rFonts w:cs="Arial"/>
                <w:sz w:val="22"/>
                <w:szCs w:val="22"/>
                <w:shd w:val="clear" w:color="auto" w:fill="FFFFFF"/>
              </w:rPr>
              <w:t>ntenna cable</w:t>
            </w:r>
            <w:r w:rsidR="537BAEF4">
              <w:rPr>
                <w:rStyle w:val="normaltextrun"/>
                <w:rFonts w:cs="Arial"/>
                <w:sz w:val="22"/>
                <w:szCs w:val="22"/>
                <w:shd w:val="clear" w:color="auto" w:fill="FFFFFF"/>
              </w:rPr>
              <w:t xml:space="preserve"> (exact lengths tb</w:t>
            </w:r>
            <w:r w:rsidR="24341977">
              <w:rPr>
                <w:rStyle w:val="normaltextrun"/>
                <w:rFonts w:cs="Arial"/>
                <w:sz w:val="22"/>
                <w:szCs w:val="22"/>
                <w:shd w:val="clear" w:color="auto" w:fill="FFFFFF"/>
              </w:rPr>
              <w:t>c</w:t>
            </w:r>
            <w:r w:rsidR="546A194D">
              <w:rPr>
                <w:rStyle w:val="normaltextrun"/>
                <w:rFonts w:cs="Arial"/>
                <w:sz w:val="22"/>
                <w:szCs w:val="22"/>
                <w:shd w:val="clear" w:color="auto" w:fill="FFFFFF"/>
              </w:rPr>
              <w:t xml:space="preserve"> when calling off </w:t>
            </w:r>
            <w:r w:rsidR="720B022D">
              <w:rPr>
                <w:rStyle w:val="normaltextrun"/>
                <w:rFonts w:cs="Arial"/>
                <w:sz w:val="22"/>
                <w:szCs w:val="22"/>
                <w:shd w:val="clear" w:color="auto" w:fill="FFFFFF"/>
              </w:rPr>
              <w:t>requirements</w:t>
            </w:r>
            <w:r w:rsidR="537BAEF4" w:rsidRPr="004C0E5C">
              <w:rPr>
                <w:rStyle w:val="normaltextrun"/>
                <w:rFonts w:cs="Arial"/>
                <w:sz w:val="22"/>
                <w:szCs w:val="22"/>
                <w:shd w:val="clear" w:color="auto" w:fill="FFFFFF"/>
              </w:rPr>
              <w:t>)</w:t>
            </w:r>
            <w:r w:rsidR="60E09EAF">
              <w:rPr>
                <w:rStyle w:val="normaltextrun"/>
                <w:rFonts w:cs="Arial"/>
                <w:sz w:val="22"/>
                <w:szCs w:val="22"/>
                <w:shd w:val="clear" w:color="auto" w:fill="FFFFFF"/>
              </w:rPr>
              <w:t xml:space="preserve">, and be capable of </w:t>
            </w:r>
            <w:r w:rsidR="51D2AB56" w:rsidRPr="004C0E5C">
              <w:rPr>
                <w:rStyle w:val="normaltextrun"/>
                <w:rFonts w:cs="Arial"/>
                <w:sz w:val="22"/>
                <w:szCs w:val="22"/>
                <w:shd w:val="clear" w:color="auto" w:fill="FFFFFF"/>
              </w:rPr>
              <w:t xml:space="preserve">running </w:t>
            </w:r>
            <w:r w:rsidR="60E09EAF">
              <w:rPr>
                <w:rStyle w:val="normaltextrun"/>
                <w:rFonts w:cs="Arial"/>
                <w:sz w:val="22"/>
                <w:szCs w:val="22"/>
                <w:shd w:val="clear" w:color="auto" w:fill="FFFFFF"/>
              </w:rPr>
              <w:t xml:space="preserve">a 60m </w:t>
            </w:r>
            <w:r w:rsidR="537BAEF4" w:rsidRPr="004C0E5C">
              <w:rPr>
                <w:rStyle w:val="normaltextrun"/>
                <w:rFonts w:cs="Arial"/>
                <w:sz w:val="22"/>
                <w:szCs w:val="22"/>
                <w:shd w:val="clear" w:color="auto" w:fill="FFFFFF"/>
              </w:rPr>
              <w:t xml:space="preserve">length </w:t>
            </w:r>
            <w:r w:rsidR="60E09EAF">
              <w:rPr>
                <w:rStyle w:val="normaltextrun"/>
                <w:rFonts w:cs="Arial"/>
                <w:sz w:val="22"/>
                <w:szCs w:val="22"/>
                <w:shd w:val="clear" w:color="auto" w:fill="FFFFFF"/>
              </w:rPr>
              <w:t xml:space="preserve">cable without need </w:t>
            </w:r>
            <w:r w:rsidR="537BAEF4" w:rsidRPr="004C0E5C">
              <w:rPr>
                <w:rStyle w:val="normaltextrun"/>
                <w:rFonts w:cs="Arial"/>
                <w:sz w:val="22"/>
                <w:szCs w:val="22"/>
                <w:shd w:val="clear" w:color="auto" w:fill="FFFFFF"/>
              </w:rPr>
              <w:t>for</w:t>
            </w:r>
            <w:r w:rsidR="60E09EAF" w:rsidRPr="752E9C74">
              <w:rPr>
                <w:rStyle w:val="normaltextrun"/>
                <w:rFonts w:cs="Arial"/>
                <w:sz w:val="22"/>
                <w:szCs w:val="22"/>
              </w:rPr>
              <w:t xml:space="preserve"> a signal booster</w:t>
            </w:r>
          </w:p>
          <w:p w14:paraId="47E0D46A" w14:textId="221F38F6" w:rsidR="004C0E5C" w:rsidRPr="005741E6" w:rsidRDefault="004C0E5C" w:rsidP="004D13DC">
            <w:pPr>
              <w:rPr>
                <w:rFonts w:cs="Arial"/>
                <w:sz w:val="22"/>
                <w:szCs w:val="22"/>
                <w:highlight w:val="yellow"/>
              </w:rPr>
            </w:pPr>
          </w:p>
        </w:tc>
        <w:tc>
          <w:tcPr>
            <w:tcW w:w="1383" w:type="dxa"/>
          </w:tcPr>
          <w:p w14:paraId="1E7A94EF" w14:textId="3208F2BE" w:rsidR="004D13DC" w:rsidRPr="004200CF" w:rsidRDefault="1A52E3EB" w:rsidP="00C60B94">
            <w:pPr>
              <w:jc w:val="center"/>
              <w:rPr>
                <w:rStyle w:val="eop"/>
                <w:rFonts w:cs="Arial"/>
                <w:b/>
                <w:bCs/>
                <w:color w:val="000000" w:themeColor="text1"/>
                <w:sz w:val="22"/>
                <w:szCs w:val="22"/>
              </w:rPr>
            </w:pPr>
            <w:r w:rsidRPr="7F20B561">
              <w:rPr>
                <w:rStyle w:val="eop"/>
                <w:rFonts w:cs="Arial"/>
                <w:b/>
                <w:bCs/>
                <w:color w:val="000000" w:themeColor="text1"/>
                <w:sz w:val="22"/>
                <w:szCs w:val="22"/>
              </w:rPr>
              <w:t>1</w:t>
            </w:r>
          </w:p>
        </w:tc>
      </w:tr>
      <w:tr w:rsidR="004D13DC" w:rsidRPr="00E71253" w14:paraId="751E9716" w14:textId="77777777" w:rsidTr="7F20B561">
        <w:tc>
          <w:tcPr>
            <w:tcW w:w="1335" w:type="dxa"/>
          </w:tcPr>
          <w:p w14:paraId="724BFC02" w14:textId="77777777" w:rsidR="004D13DC" w:rsidRPr="00291BF5" w:rsidRDefault="004D13DC" w:rsidP="004D13DC">
            <w:pPr>
              <w:jc w:val="center"/>
              <w:rPr>
                <w:rFonts w:cs="Arial"/>
                <w:b/>
                <w:sz w:val="22"/>
                <w:szCs w:val="22"/>
              </w:rPr>
            </w:pPr>
            <w:r w:rsidRPr="00291BF5">
              <w:rPr>
                <w:rFonts w:cs="Arial"/>
                <w:b/>
                <w:sz w:val="22"/>
                <w:szCs w:val="22"/>
              </w:rPr>
              <w:t>Response</w:t>
            </w:r>
          </w:p>
          <w:p w14:paraId="66D56879" w14:textId="77777777" w:rsidR="004D13DC" w:rsidRPr="00291BF5" w:rsidRDefault="004D13DC" w:rsidP="004D13DC">
            <w:pPr>
              <w:jc w:val="center"/>
              <w:rPr>
                <w:rFonts w:cs="Arial"/>
                <w:b/>
                <w:sz w:val="22"/>
                <w:szCs w:val="22"/>
              </w:rPr>
            </w:pPr>
          </w:p>
        </w:tc>
        <w:tc>
          <w:tcPr>
            <w:tcW w:w="9008" w:type="dxa"/>
            <w:gridSpan w:val="5"/>
          </w:tcPr>
          <w:p w14:paraId="680FD315" w14:textId="77777777" w:rsidR="004D13DC" w:rsidRPr="005741E6" w:rsidRDefault="004D13DC" w:rsidP="004D13DC">
            <w:pPr>
              <w:rPr>
                <w:rFonts w:cs="Arial"/>
                <w:sz w:val="22"/>
                <w:szCs w:val="22"/>
              </w:rPr>
            </w:pPr>
            <w:r w:rsidRPr="005741E6">
              <w:rPr>
                <w:rFonts w:cs="Arial"/>
                <w:sz w:val="22"/>
                <w:szCs w:val="22"/>
                <w:highlight w:val="yellow"/>
              </w:rPr>
              <w:fldChar w:fldCharType="begin">
                <w:ffData>
                  <w:name w:val="Text122"/>
                  <w:enabled/>
                  <w:calcOnExit w:val="0"/>
                  <w:textInput>
                    <w:default w:val="[Bidder to enter text here]"/>
                  </w:textInput>
                </w:ffData>
              </w:fldChar>
            </w:r>
            <w:r w:rsidRPr="005741E6">
              <w:rPr>
                <w:rFonts w:cs="Arial"/>
                <w:sz w:val="22"/>
                <w:szCs w:val="22"/>
                <w:highlight w:val="yellow"/>
              </w:rPr>
              <w:instrText xml:space="preserve"> FORMTEXT </w:instrText>
            </w:r>
            <w:r w:rsidRPr="005741E6">
              <w:rPr>
                <w:rFonts w:cs="Arial"/>
                <w:sz w:val="22"/>
                <w:szCs w:val="22"/>
                <w:highlight w:val="yellow"/>
              </w:rPr>
            </w:r>
            <w:r w:rsidRPr="005741E6">
              <w:rPr>
                <w:rFonts w:cs="Arial"/>
                <w:sz w:val="22"/>
                <w:szCs w:val="22"/>
                <w:highlight w:val="yellow"/>
              </w:rPr>
              <w:fldChar w:fldCharType="separate"/>
            </w:r>
            <w:r w:rsidRPr="005741E6">
              <w:rPr>
                <w:rFonts w:cs="Arial"/>
                <w:noProof/>
                <w:sz w:val="22"/>
                <w:szCs w:val="22"/>
                <w:highlight w:val="yellow"/>
              </w:rPr>
              <w:t>[Bidder to enter text here]</w:t>
            </w:r>
            <w:r w:rsidRPr="005741E6">
              <w:rPr>
                <w:rFonts w:cs="Arial"/>
                <w:sz w:val="22"/>
                <w:szCs w:val="22"/>
                <w:highlight w:val="yellow"/>
              </w:rPr>
              <w:fldChar w:fldCharType="end"/>
            </w:r>
          </w:p>
          <w:p w14:paraId="4221BE4C" w14:textId="77777777" w:rsidR="004D13DC" w:rsidRPr="005741E6" w:rsidRDefault="004D13DC" w:rsidP="004D13DC">
            <w:pPr>
              <w:rPr>
                <w:rFonts w:cs="Arial"/>
                <w:sz w:val="22"/>
                <w:szCs w:val="22"/>
              </w:rPr>
            </w:pPr>
          </w:p>
          <w:p w14:paraId="2415D87A" w14:textId="77777777" w:rsidR="004D13DC" w:rsidRPr="005741E6" w:rsidRDefault="004D13DC" w:rsidP="004D13DC">
            <w:pPr>
              <w:rPr>
                <w:rFonts w:cs="Arial"/>
                <w:sz w:val="22"/>
                <w:szCs w:val="22"/>
                <w:highlight w:val="yellow"/>
              </w:rPr>
            </w:pPr>
          </w:p>
        </w:tc>
      </w:tr>
      <w:tr w:rsidR="004D13DC" w:rsidRPr="00E71253" w14:paraId="0599E496" w14:textId="77777777" w:rsidTr="7F20B561">
        <w:tc>
          <w:tcPr>
            <w:tcW w:w="10343" w:type="dxa"/>
            <w:gridSpan w:val="6"/>
            <w:shd w:val="clear" w:color="auto" w:fill="C6D9F1" w:themeFill="text2" w:themeFillTint="33"/>
          </w:tcPr>
          <w:p w14:paraId="006978C2" w14:textId="12EE18AB" w:rsidR="004D13DC" w:rsidRDefault="004D13DC" w:rsidP="003F61FD">
            <w:pPr>
              <w:shd w:val="clear" w:color="auto" w:fill="C6D9F1" w:themeFill="text2" w:themeFillTint="33"/>
              <w:rPr>
                <w:b/>
                <w:sz w:val="36"/>
                <w:szCs w:val="36"/>
              </w:rPr>
            </w:pPr>
            <w:r>
              <w:rPr>
                <w:b/>
                <w:sz w:val="36"/>
                <w:szCs w:val="36"/>
              </w:rPr>
              <w:t>4) Maintenance, Documentation and Training</w:t>
            </w:r>
          </w:p>
          <w:p w14:paraId="4216F3F5" w14:textId="77777777" w:rsidR="004D13DC" w:rsidRDefault="004D13DC" w:rsidP="006715C5">
            <w:pPr>
              <w:rPr>
                <w:rFonts w:cs="Arial"/>
                <w:sz w:val="22"/>
                <w:szCs w:val="22"/>
              </w:rPr>
            </w:pPr>
          </w:p>
        </w:tc>
      </w:tr>
      <w:tr w:rsidR="004D13DC" w:rsidRPr="00E71253" w14:paraId="51D1D508" w14:textId="77777777" w:rsidTr="7F20B561">
        <w:tc>
          <w:tcPr>
            <w:tcW w:w="1335" w:type="dxa"/>
            <w:shd w:val="clear" w:color="auto" w:fill="D9D9D9" w:themeFill="background1" w:themeFillShade="D9"/>
          </w:tcPr>
          <w:p w14:paraId="2198E2FA" w14:textId="3942E334" w:rsidR="004D13DC" w:rsidRDefault="004D13DC" w:rsidP="004D13DC">
            <w:pPr>
              <w:jc w:val="center"/>
              <w:rPr>
                <w:rFonts w:cs="Arial"/>
                <w:sz w:val="22"/>
                <w:szCs w:val="22"/>
              </w:rPr>
            </w:pPr>
            <w:r>
              <w:rPr>
                <w:rFonts w:cs="Arial"/>
                <w:b/>
                <w:sz w:val="22"/>
                <w:szCs w:val="22"/>
              </w:rPr>
              <w:t>Question number</w:t>
            </w:r>
          </w:p>
        </w:tc>
        <w:tc>
          <w:tcPr>
            <w:tcW w:w="1395" w:type="dxa"/>
            <w:gridSpan w:val="2"/>
            <w:shd w:val="clear" w:color="auto" w:fill="D9D9D9" w:themeFill="background1" w:themeFillShade="D9"/>
          </w:tcPr>
          <w:p w14:paraId="014866D8" w14:textId="561324F2" w:rsidR="004D13DC" w:rsidRDefault="004D13DC" w:rsidP="004D13DC">
            <w:pPr>
              <w:jc w:val="center"/>
              <w:rPr>
                <w:rFonts w:cs="Arial"/>
                <w:sz w:val="22"/>
                <w:szCs w:val="22"/>
              </w:rPr>
            </w:pPr>
            <w:r>
              <w:rPr>
                <w:rFonts w:cs="Arial"/>
                <w:b/>
                <w:sz w:val="22"/>
                <w:szCs w:val="22"/>
              </w:rPr>
              <w:t>Question type</w:t>
            </w:r>
          </w:p>
        </w:tc>
        <w:tc>
          <w:tcPr>
            <w:tcW w:w="6230" w:type="dxa"/>
            <w:gridSpan w:val="2"/>
            <w:shd w:val="clear" w:color="auto" w:fill="D9D9D9" w:themeFill="background1" w:themeFillShade="D9"/>
          </w:tcPr>
          <w:p w14:paraId="519E1C0C" w14:textId="377D36B3" w:rsidR="004D13DC" w:rsidRPr="00BF1555" w:rsidRDefault="004D13DC" w:rsidP="004D13DC">
            <w:pPr>
              <w:jc w:val="center"/>
              <w:rPr>
                <w:b/>
                <w:sz w:val="22"/>
                <w:szCs w:val="22"/>
              </w:rPr>
            </w:pPr>
            <w:r>
              <w:rPr>
                <w:rFonts w:cs="Arial"/>
                <w:b/>
                <w:sz w:val="22"/>
                <w:szCs w:val="22"/>
              </w:rPr>
              <w:t>Requirement</w:t>
            </w:r>
          </w:p>
        </w:tc>
        <w:tc>
          <w:tcPr>
            <w:tcW w:w="1383" w:type="dxa"/>
            <w:shd w:val="clear" w:color="auto" w:fill="D9D9D9" w:themeFill="background1" w:themeFillShade="D9"/>
          </w:tcPr>
          <w:p w14:paraId="39A6DF50" w14:textId="59A84240" w:rsidR="004D13DC" w:rsidRDefault="004D13DC" w:rsidP="004D13DC">
            <w:pPr>
              <w:jc w:val="center"/>
              <w:rPr>
                <w:rFonts w:cs="Arial"/>
                <w:sz w:val="22"/>
                <w:szCs w:val="22"/>
              </w:rPr>
            </w:pPr>
            <w:r>
              <w:rPr>
                <w:rFonts w:cs="Arial"/>
                <w:b/>
                <w:sz w:val="22"/>
                <w:szCs w:val="22"/>
              </w:rPr>
              <w:t>Weighting</w:t>
            </w:r>
          </w:p>
        </w:tc>
      </w:tr>
      <w:tr w:rsidR="004D13DC" w:rsidRPr="00E71253" w14:paraId="4494A668" w14:textId="77777777" w:rsidTr="7F20B561">
        <w:tc>
          <w:tcPr>
            <w:tcW w:w="1335" w:type="dxa"/>
          </w:tcPr>
          <w:p w14:paraId="2704CEF2" w14:textId="412ED486" w:rsidR="004D13DC" w:rsidRPr="005741E6" w:rsidRDefault="004D13DC" w:rsidP="004D13DC">
            <w:pPr>
              <w:jc w:val="center"/>
              <w:rPr>
                <w:rFonts w:cs="Arial"/>
                <w:sz w:val="22"/>
                <w:szCs w:val="22"/>
              </w:rPr>
            </w:pPr>
            <w:r w:rsidRPr="005741E6">
              <w:rPr>
                <w:rFonts w:cs="Arial"/>
                <w:sz w:val="22"/>
                <w:szCs w:val="22"/>
              </w:rPr>
              <w:t>4.1</w:t>
            </w:r>
          </w:p>
        </w:tc>
        <w:tc>
          <w:tcPr>
            <w:tcW w:w="1395" w:type="dxa"/>
            <w:gridSpan w:val="2"/>
          </w:tcPr>
          <w:p w14:paraId="7E83D062" w14:textId="6C478C8E" w:rsidR="004D13DC" w:rsidRPr="005741E6" w:rsidRDefault="004D13DC" w:rsidP="004D13DC">
            <w:pPr>
              <w:jc w:val="center"/>
              <w:rPr>
                <w:rFonts w:cs="Arial"/>
                <w:sz w:val="22"/>
                <w:szCs w:val="22"/>
              </w:rPr>
            </w:pPr>
            <w:r w:rsidRPr="005741E6">
              <w:rPr>
                <w:rFonts w:cs="Arial"/>
                <w:sz w:val="22"/>
                <w:szCs w:val="22"/>
              </w:rPr>
              <w:t>Mandatory</w:t>
            </w:r>
          </w:p>
        </w:tc>
        <w:tc>
          <w:tcPr>
            <w:tcW w:w="6230" w:type="dxa"/>
            <w:gridSpan w:val="2"/>
          </w:tcPr>
          <w:p w14:paraId="0EBF2449" w14:textId="3023623C" w:rsidR="004D13DC" w:rsidRDefault="001943C7" w:rsidP="004D13DC">
            <w:pPr>
              <w:rPr>
                <w:rStyle w:val="normaltextrun"/>
                <w:rFonts w:cs="Arial"/>
                <w:b/>
                <w:bCs/>
                <w:color w:val="000000"/>
                <w:sz w:val="22"/>
                <w:szCs w:val="22"/>
                <w:shd w:val="clear" w:color="auto" w:fill="FFFFFF"/>
              </w:rPr>
            </w:pPr>
            <w:r>
              <w:rPr>
                <w:rStyle w:val="normaltextrun"/>
                <w:rFonts w:cs="Arial"/>
                <w:b/>
                <w:bCs/>
                <w:color w:val="000000"/>
                <w:sz w:val="22"/>
                <w:szCs w:val="22"/>
                <w:shd w:val="clear" w:color="auto" w:fill="FFFFFF"/>
              </w:rPr>
              <w:t xml:space="preserve">Antenna &amp; Receiver: </w:t>
            </w:r>
            <w:r w:rsidR="004D13DC">
              <w:rPr>
                <w:rStyle w:val="normaltextrun"/>
                <w:rFonts w:cs="Arial"/>
                <w:b/>
                <w:bCs/>
                <w:color w:val="000000"/>
                <w:sz w:val="22"/>
                <w:szCs w:val="22"/>
                <w:shd w:val="clear" w:color="auto" w:fill="FFFFFF"/>
              </w:rPr>
              <w:t>Documentation and Training</w:t>
            </w:r>
          </w:p>
          <w:p w14:paraId="1437E116" w14:textId="77777777" w:rsidR="000E33C9" w:rsidRDefault="000E33C9" w:rsidP="004D13DC">
            <w:pPr>
              <w:rPr>
                <w:rStyle w:val="eop"/>
                <w:rFonts w:cs="Arial"/>
                <w:color w:val="000000"/>
                <w:sz w:val="22"/>
                <w:szCs w:val="22"/>
                <w:shd w:val="clear" w:color="auto" w:fill="FFFFFF"/>
              </w:rPr>
            </w:pPr>
          </w:p>
          <w:p w14:paraId="4A8A21C4" w14:textId="3A64CD45" w:rsidR="003635BC" w:rsidRPr="003635BC" w:rsidRDefault="003635BC" w:rsidP="004D13DC">
            <w:pPr>
              <w:rPr>
                <w:rStyle w:val="eop"/>
                <w:rFonts w:cs="Arial"/>
                <w:sz w:val="22"/>
                <w:szCs w:val="22"/>
                <w:shd w:val="clear" w:color="auto" w:fill="FFFFFF"/>
              </w:rPr>
            </w:pPr>
            <w:r w:rsidRPr="003635BC">
              <w:rPr>
                <w:rStyle w:val="normaltextrun"/>
                <w:rFonts w:cs="Arial"/>
                <w:sz w:val="22"/>
                <w:szCs w:val="22"/>
                <w:shd w:val="clear" w:color="auto" w:fill="FFFFFF"/>
              </w:rPr>
              <w:t>Documentation required for</w:t>
            </w:r>
            <w:r w:rsidR="004B1CA3">
              <w:rPr>
                <w:rStyle w:val="normaltextrun"/>
                <w:rFonts w:cs="Arial"/>
                <w:sz w:val="22"/>
                <w:szCs w:val="22"/>
                <w:shd w:val="clear" w:color="auto" w:fill="FFFFFF"/>
              </w:rPr>
              <w:t xml:space="preserve"> </w:t>
            </w:r>
            <w:r w:rsidRPr="003635BC">
              <w:rPr>
                <w:rStyle w:val="normaltextrun"/>
                <w:rFonts w:cs="Arial"/>
                <w:sz w:val="22"/>
                <w:szCs w:val="22"/>
                <w:shd w:val="clear" w:color="auto" w:fill="FFFFFF"/>
              </w:rPr>
              <w:t xml:space="preserve">installation, </w:t>
            </w:r>
            <w:r w:rsidR="00EA697D" w:rsidRPr="003635BC">
              <w:rPr>
                <w:rStyle w:val="normaltextrun"/>
                <w:rFonts w:cs="Arial"/>
                <w:sz w:val="22"/>
                <w:szCs w:val="22"/>
                <w:shd w:val="clear" w:color="auto" w:fill="FFFFFF"/>
              </w:rPr>
              <w:t>use, maintenance</w:t>
            </w:r>
            <w:r w:rsidRPr="003635BC">
              <w:rPr>
                <w:rStyle w:val="normaltextrun"/>
                <w:rFonts w:cs="Arial"/>
                <w:sz w:val="22"/>
                <w:szCs w:val="22"/>
                <w:shd w:val="clear" w:color="auto" w:fill="FFFFFF"/>
              </w:rPr>
              <w:t>, and troubleshootin</w:t>
            </w:r>
            <w:r w:rsidR="008B2542">
              <w:rPr>
                <w:rStyle w:val="normaltextrun"/>
                <w:rFonts w:cs="Arial"/>
                <w:sz w:val="22"/>
                <w:szCs w:val="22"/>
                <w:shd w:val="clear" w:color="auto" w:fill="FFFFFF"/>
              </w:rPr>
              <w:t>g.</w:t>
            </w:r>
          </w:p>
          <w:p w14:paraId="21DE41D4" w14:textId="37BF8CD2" w:rsidR="003635BC" w:rsidRPr="005741E6" w:rsidRDefault="003635BC" w:rsidP="004D13DC">
            <w:pPr>
              <w:rPr>
                <w:rFonts w:cs="Arial"/>
                <w:b/>
                <w:sz w:val="22"/>
                <w:szCs w:val="22"/>
              </w:rPr>
            </w:pPr>
          </w:p>
        </w:tc>
        <w:tc>
          <w:tcPr>
            <w:tcW w:w="1383" w:type="dxa"/>
          </w:tcPr>
          <w:p w14:paraId="6690302A" w14:textId="735673A0" w:rsidR="004D13DC" w:rsidRPr="005741E6" w:rsidRDefault="004D13DC" w:rsidP="004D13DC">
            <w:pPr>
              <w:jc w:val="center"/>
              <w:rPr>
                <w:rFonts w:cs="Arial"/>
                <w:sz w:val="22"/>
                <w:szCs w:val="22"/>
              </w:rPr>
            </w:pPr>
            <w:r w:rsidRPr="005741E6">
              <w:rPr>
                <w:rFonts w:cs="Arial"/>
                <w:sz w:val="22"/>
                <w:szCs w:val="22"/>
              </w:rPr>
              <w:t>Pass / Fail</w:t>
            </w:r>
          </w:p>
        </w:tc>
      </w:tr>
      <w:tr w:rsidR="004D13DC" w:rsidRPr="00E71253" w14:paraId="5F1B81AC" w14:textId="77777777" w:rsidTr="7F20B561">
        <w:tc>
          <w:tcPr>
            <w:tcW w:w="1335" w:type="dxa"/>
          </w:tcPr>
          <w:p w14:paraId="39D47232" w14:textId="77777777" w:rsidR="004D13DC" w:rsidRPr="005741E6" w:rsidRDefault="004D13DC" w:rsidP="004D13DC">
            <w:pPr>
              <w:jc w:val="center"/>
              <w:rPr>
                <w:rFonts w:cs="Arial"/>
                <w:b/>
                <w:sz w:val="22"/>
                <w:szCs w:val="22"/>
              </w:rPr>
            </w:pPr>
            <w:r w:rsidRPr="005741E6">
              <w:rPr>
                <w:rFonts w:cs="Arial"/>
                <w:b/>
                <w:sz w:val="22"/>
                <w:szCs w:val="22"/>
              </w:rPr>
              <w:lastRenderedPageBreak/>
              <w:t>Response</w:t>
            </w:r>
          </w:p>
          <w:p w14:paraId="5F0B40D0" w14:textId="77777777" w:rsidR="004D13DC" w:rsidRPr="005741E6" w:rsidRDefault="004D13DC" w:rsidP="004D13DC">
            <w:pPr>
              <w:jc w:val="center"/>
              <w:rPr>
                <w:rFonts w:cs="Arial"/>
                <w:sz w:val="22"/>
                <w:szCs w:val="22"/>
              </w:rPr>
            </w:pPr>
          </w:p>
        </w:tc>
        <w:tc>
          <w:tcPr>
            <w:tcW w:w="9008" w:type="dxa"/>
            <w:gridSpan w:val="5"/>
          </w:tcPr>
          <w:p w14:paraId="2596EB7F" w14:textId="77777777" w:rsidR="004D13DC" w:rsidRPr="005741E6" w:rsidRDefault="004D13DC" w:rsidP="004D13DC">
            <w:pPr>
              <w:rPr>
                <w:rFonts w:cs="Arial"/>
                <w:sz w:val="22"/>
                <w:szCs w:val="22"/>
              </w:rPr>
            </w:pPr>
            <w:r w:rsidRPr="005741E6">
              <w:rPr>
                <w:rFonts w:cs="Arial"/>
                <w:sz w:val="22"/>
                <w:szCs w:val="22"/>
                <w:highlight w:val="yellow"/>
              </w:rPr>
              <w:fldChar w:fldCharType="begin">
                <w:ffData>
                  <w:name w:val="Text122"/>
                  <w:enabled/>
                  <w:calcOnExit w:val="0"/>
                  <w:textInput>
                    <w:default w:val="[Bidder to enter text here]"/>
                  </w:textInput>
                </w:ffData>
              </w:fldChar>
            </w:r>
            <w:r w:rsidRPr="005741E6">
              <w:rPr>
                <w:rFonts w:cs="Arial"/>
                <w:sz w:val="22"/>
                <w:szCs w:val="22"/>
                <w:highlight w:val="yellow"/>
              </w:rPr>
              <w:instrText xml:space="preserve"> FORMTEXT </w:instrText>
            </w:r>
            <w:r w:rsidRPr="005741E6">
              <w:rPr>
                <w:rFonts w:cs="Arial"/>
                <w:sz w:val="22"/>
                <w:szCs w:val="22"/>
                <w:highlight w:val="yellow"/>
              </w:rPr>
            </w:r>
            <w:r w:rsidRPr="005741E6">
              <w:rPr>
                <w:rFonts w:cs="Arial"/>
                <w:sz w:val="22"/>
                <w:szCs w:val="22"/>
                <w:highlight w:val="yellow"/>
              </w:rPr>
              <w:fldChar w:fldCharType="separate"/>
            </w:r>
            <w:r w:rsidRPr="005741E6">
              <w:rPr>
                <w:rFonts w:cs="Arial"/>
                <w:noProof/>
                <w:sz w:val="22"/>
                <w:szCs w:val="22"/>
                <w:highlight w:val="yellow"/>
              </w:rPr>
              <w:t>[Bidder to enter text here]</w:t>
            </w:r>
            <w:r w:rsidRPr="005741E6">
              <w:rPr>
                <w:rFonts w:cs="Arial"/>
                <w:sz w:val="22"/>
                <w:szCs w:val="22"/>
                <w:highlight w:val="yellow"/>
              </w:rPr>
              <w:fldChar w:fldCharType="end"/>
            </w:r>
          </w:p>
          <w:p w14:paraId="7DBCD706" w14:textId="77777777" w:rsidR="004D13DC" w:rsidRPr="005741E6" w:rsidRDefault="004D13DC" w:rsidP="004D13DC">
            <w:pPr>
              <w:rPr>
                <w:rFonts w:cs="Arial"/>
                <w:sz w:val="22"/>
                <w:szCs w:val="22"/>
              </w:rPr>
            </w:pPr>
          </w:p>
          <w:p w14:paraId="194DF778" w14:textId="48B909E1" w:rsidR="004D13DC" w:rsidRPr="005741E6" w:rsidRDefault="004D13DC" w:rsidP="004D13DC">
            <w:pPr>
              <w:rPr>
                <w:rFonts w:cs="Arial"/>
                <w:sz w:val="22"/>
                <w:szCs w:val="22"/>
              </w:rPr>
            </w:pPr>
          </w:p>
        </w:tc>
      </w:tr>
      <w:tr w:rsidR="004D13DC" w:rsidRPr="00E71253" w14:paraId="5857DFBC" w14:textId="77777777" w:rsidTr="7F20B561">
        <w:tc>
          <w:tcPr>
            <w:tcW w:w="1335" w:type="dxa"/>
          </w:tcPr>
          <w:p w14:paraId="5046B43B" w14:textId="5529B27B" w:rsidR="004D13DC" w:rsidRPr="005741E6" w:rsidRDefault="004D13DC" w:rsidP="004D13DC">
            <w:pPr>
              <w:jc w:val="center"/>
              <w:rPr>
                <w:rFonts w:cs="Arial"/>
                <w:sz w:val="22"/>
                <w:szCs w:val="22"/>
              </w:rPr>
            </w:pPr>
            <w:r>
              <w:rPr>
                <w:rFonts w:cs="Arial"/>
                <w:sz w:val="22"/>
                <w:szCs w:val="22"/>
              </w:rPr>
              <w:t>4.2</w:t>
            </w:r>
          </w:p>
        </w:tc>
        <w:tc>
          <w:tcPr>
            <w:tcW w:w="1395" w:type="dxa"/>
            <w:gridSpan w:val="2"/>
          </w:tcPr>
          <w:p w14:paraId="437D24B5" w14:textId="2A6889F7" w:rsidR="004D13DC" w:rsidRPr="005741E6" w:rsidRDefault="004D13DC" w:rsidP="004D13DC">
            <w:pPr>
              <w:jc w:val="center"/>
              <w:rPr>
                <w:rFonts w:cs="Arial"/>
                <w:sz w:val="22"/>
                <w:szCs w:val="22"/>
              </w:rPr>
            </w:pPr>
            <w:r w:rsidRPr="005741E6">
              <w:rPr>
                <w:rFonts w:cs="Arial"/>
                <w:sz w:val="22"/>
                <w:szCs w:val="22"/>
              </w:rPr>
              <w:t>Mandatory</w:t>
            </w:r>
          </w:p>
        </w:tc>
        <w:tc>
          <w:tcPr>
            <w:tcW w:w="6230" w:type="dxa"/>
            <w:gridSpan w:val="2"/>
            <w:shd w:val="clear" w:color="auto" w:fill="FFFFFF" w:themeFill="background1"/>
          </w:tcPr>
          <w:p w14:paraId="12F78C0B" w14:textId="1C8A2466" w:rsidR="004D13DC" w:rsidRDefault="3C4ACCC7" w:rsidP="7F20B561">
            <w:pPr>
              <w:rPr>
                <w:rStyle w:val="normaltextrun"/>
                <w:rFonts w:cs="Arial"/>
                <w:b/>
                <w:bCs/>
                <w:color w:val="000000" w:themeColor="text1"/>
                <w:sz w:val="22"/>
                <w:szCs w:val="22"/>
              </w:rPr>
            </w:pPr>
            <w:r w:rsidRPr="00012DC1">
              <w:rPr>
                <w:rStyle w:val="normaltextrun"/>
                <w:rFonts w:cs="Arial"/>
                <w:b/>
                <w:bCs/>
                <w:color w:val="000000"/>
                <w:sz w:val="22"/>
                <w:szCs w:val="22"/>
                <w:shd w:val="clear" w:color="auto" w:fill="FFFFFF"/>
              </w:rPr>
              <w:t xml:space="preserve">Antenna: </w:t>
            </w:r>
            <w:r w:rsidR="0A430EF6" w:rsidRPr="00012DC1">
              <w:rPr>
                <w:rStyle w:val="normaltextrun"/>
                <w:rFonts w:cs="Arial"/>
                <w:b/>
                <w:bCs/>
                <w:color w:val="000000"/>
                <w:sz w:val="22"/>
                <w:szCs w:val="22"/>
                <w:shd w:val="clear" w:color="auto" w:fill="FFFFFF"/>
              </w:rPr>
              <w:t>Routine Maintenance</w:t>
            </w:r>
          </w:p>
          <w:p w14:paraId="547895FD" w14:textId="3DAF8E6C" w:rsidR="008A017D" w:rsidRPr="008A017D" w:rsidRDefault="008A017D" w:rsidP="008A017D">
            <w:pPr>
              <w:pStyle w:val="paragraph"/>
              <w:spacing w:before="0" w:beforeAutospacing="0" w:after="0" w:afterAutospacing="0"/>
              <w:jc w:val="both"/>
              <w:textAlignment w:val="baseline"/>
              <w:rPr>
                <w:rFonts w:ascii="Segoe UI" w:hAnsi="Segoe UI" w:cs="Segoe UI"/>
                <w:sz w:val="18"/>
                <w:szCs w:val="18"/>
              </w:rPr>
            </w:pPr>
            <w:r w:rsidRPr="008A017D">
              <w:rPr>
                <w:rStyle w:val="normaltextrun"/>
                <w:rFonts w:ascii="Arial" w:hAnsi="Arial" w:cs="Arial"/>
                <w:sz w:val="22"/>
                <w:szCs w:val="22"/>
              </w:rPr>
              <w:t>Please outline the recommended maintenance for the</w:t>
            </w:r>
            <w:r w:rsidR="006D78AA">
              <w:rPr>
                <w:rStyle w:val="normaltextrun"/>
                <w:rFonts w:ascii="Arial" w:hAnsi="Arial" w:cs="Arial"/>
                <w:sz w:val="22"/>
                <w:szCs w:val="22"/>
              </w:rPr>
              <w:t xml:space="preserve"> </w:t>
            </w:r>
            <w:r w:rsidRPr="008A017D">
              <w:rPr>
                <w:rStyle w:val="normaltextrun"/>
                <w:rFonts w:ascii="Arial" w:hAnsi="Arial" w:cs="Arial"/>
                <w:sz w:val="22"/>
                <w:szCs w:val="22"/>
              </w:rPr>
              <w:t>GNSS</w:t>
            </w:r>
            <w:r w:rsidR="006D78AA">
              <w:rPr>
                <w:rStyle w:val="normaltextrun"/>
                <w:rFonts w:ascii="Arial" w:hAnsi="Arial" w:cs="Arial"/>
                <w:sz w:val="22"/>
                <w:szCs w:val="22"/>
              </w:rPr>
              <w:t xml:space="preserve"> A</w:t>
            </w:r>
            <w:r w:rsidRPr="008A017D">
              <w:rPr>
                <w:rStyle w:val="normaltextrun"/>
                <w:rFonts w:ascii="Arial" w:hAnsi="Arial" w:cs="Arial"/>
                <w:sz w:val="22"/>
                <w:szCs w:val="22"/>
              </w:rPr>
              <w:t>ntenna, for each level of routine maintenance please state the following</w:t>
            </w:r>
          </w:p>
          <w:p w14:paraId="311EF0F7" w14:textId="2E648EF3" w:rsidR="008A017D" w:rsidRPr="008A017D" w:rsidRDefault="008A017D" w:rsidP="000B70A4">
            <w:pPr>
              <w:pStyle w:val="paragraph"/>
              <w:numPr>
                <w:ilvl w:val="0"/>
                <w:numId w:val="42"/>
              </w:numPr>
              <w:spacing w:before="0" w:beforeAutospacing="0" w:after="0" w:afterAutospacing="0"/>
              <w:textAlignment w:val="baseline"/>
              <w:rPr>
                <w:rFonts w:ascii="Arial" w:hAnsi="Arial" w:cs="Arial"/>
                <w:sz w:val="22"/>
                <w:szCs w:val="22"/>
              </w:rPr>
            </w:pPr>
            <w:r w:rsidRPr="008A017D">
              <w:rPr>
                <w:rStyle w:val="normaltextrun"/>
                <w:rFonts w:ascii="Arial" w:hAnsi="Arial" w:cs="Arial"/>
                <w:sz w:val="22"/>
                <w:szCs w:val="22"/>
              </w:rPr>
              <w:t>Recommended frequency of maintenance for each procedure.</w:t>
            </w:r>
          </w:p>
          <w:p w14:paraId="0B0F01CF" w14:textId="35919DEE" w:rsidR="008A017D" w:rsidRPr="008A017D" w:rsidRDefault="008A017D" w:rsidP="000B70A4">
            <w:pPr>
              <w:pStyle w:val="paragraph"/>
              <w:numPr>
                <w:ilvl w:val="0"/>
                <w:numId w:val="42"/>
              </w:numPr>
              <w:spacing w:before="0" w:beforeAutospacing="0" w:after="0" w:afterAutospacing="0"/>
              <w:textAlignment w:val="baseline"/>
              <w:rPr>
                <w:rFonts w:ascii="Arial" w:hAnsi="Arial" w:cs="Arial"/>
                <w:sz w:val="22"/>
                <w:szCs w:val="22"/>
              </w:rPr>
            </w:pPr>
            <w:r w:rsidRPr="008A017D">
              <w:rPr>
                <w:rStyle w:val="normaltextrun"/>
                <w:rFonts w:ascii="Arial" w:hAnsi="Arial" w:cs="Arial"/>
                <w:sz w:val="22"/>
                <w:szCs w:val="22"/>
              </w:rPr>
              <w:t>Average downtime of instrument required for each level of maintenance.</w:t>
            </w:r>
          </w:p>
          <w:p w14:paraId="59C52004" w14:textId="4A04CF4D" w:rsidR="008A017D" w:rsidRPr="008A017D" w:rsidRDefault="008A017D" w:rsidP="000B70A4">
            <w:pPr>
              <w:pStyle w:val="paragraph"/>
              <w:numPr>
                <w:ilvl w:val="0"/>
                <w:numId w:val="42"/>
              </w:numPr>
              <w:spacing w:before="0" w:beforeAutospacing="0" w:after="0" w:afterAutospacing="0"/>
              <w:textAlignment w:val="baseline"/>
              <w:rPr>
                <w:rFonts w:ascii="Arial" w:hAnsi="Arial" w:cs="Arial"/>
                <w:sz w:val="22"/>
                <w:szCs w:val="22"/>
              </w:rPr>
            </w:pPr>
            <w:r w:rsidRPr="008A017D">
              <w:rPr>
                <w:rStyle w:val="normaltextrun"/>
                <w:rFonts w:ascii="Arial" w:hAnsi="Arial" w:cs="Arial"/>
                <w:sz w:val="22"/>
                <w:szCs w:val="22"/>
              </w:rPr>
              <w:t xml:space="preserve">What consumables will be required to be held </w:t>
            </w:r>
            <w:r w:rsidR="00A0609F" w:rsidRPr="008A017D">
              <w:rPr>
                <w:rStyle w:val="normaltextrun"/>
                <w:rFonts w:ascii="Arial" w:hAnsi="Arial" w:cs="Arial"/>
                <w:sz w:val="22"/>
                <w:szCs w:val="22"/>
              </w:rPr>
              <w:t>to</w:t>
            </w:r>
            <w:r w:rsidRPr="008A017D">
              <w:rPr>
                <w:rStyle w:val="normaltextrun"/>
                <w:rFonts w:ascii="Arial" w:hAnsi="Arial" w:cs="Arial"/>
                <w:sz w:val="22"/>
                <w:szCs w:val="22"/>
              </w:rPr>
              <w:t xml:space="preserve"> perform routine maintenance, and details of any necessary health and safety and COSSH assessment required.</w:t>
            </w:r>
          </w:p>
          <w:p w14:paraId="7A6A0DAB" w14:textId="0656C65F" w:rsidR="008A017D" w:rsidRPr="008A017D" w:rsidRDefault="008A017D" w:rsidP="000B70A4">
            <w:pPr>
              <w:pStyle w:val="paragraph"/>
              <w:numPr>
                <w:ilvl w:val="0"/>
                <w:numId w:val="42"/>
              </w:numPr>
              <w:spacing w:before="0" w:beforeAutospacing="0" w:after="0" w:afterAutospacing="0"/>
              <w:textAlignment w:val="baseline"/>
              <w:rPr>
                <w:rFonts w:ascii="Arial" w:hAnsi="Arial" w:cs="Arial"/>
                <w:sz w:val="22"/>
                <w:szCs w:val="22"/>
              </w:rPr>
            </w:pPr>
            <w:r w:rsidRPr="008A017D">
              <w:rPr>
                <w:rStyle w:val="normaltextrun"/>
                <w:rFonts w:ascii="Arial" w:hAnsi="Arial" w:cs="Arial"/>
                <w:sz w:val="22"/>
                <w:szCs w:val="22"/>
              </w:rPr>
              <w:t xml:space="preserve">Mean Time </w:t>
            </w:r>
            <w:r w:rsidR="00A0609F">
              <w:rPr>
                <w:rStyle w:val="normaltextrun"/>
                <w:rFonts w:ascii="Arial" w:hAnsi="Arial" w:cs="Arial"/>
                <w:sz w:val="22"/>
                <w:szCs w:val="22"/>
              </w:rPr>
              <w:t>b</w:t>
            </w:r>
            <w:r w:rsidRPr="008A017D">
              <w:rPr>
                <w:rStyle w:val="normaltextrun"/>
                <w:rFonts w:ascii="Arial" w:hAnsi="Arial" w:cs="Arial"/>
                <w:sz w:val="22"/>
                <w:szCs w:val="22"/>
              </w:rPr>
              <w:t xml:space="preserve">etween </w:t>
            </w:r>
            <w:r w:rsidR="00A0609F">
              <w:rPr>
                <w:rStyle w:val="normaltextrun"/>
                <w:rFonts w:ascii="Arial" w:hAnsi="Arial" w:cs="Arial"/>
                <w:sz w:val="22"/>
                <w:szCs w:val="22"/>
              </w:rPr>
              <w:t>f</w:t>
            </w:r>
            <w:r w:rsidRPr="008A017D">
              <w:rPr>
                <w:rStyle w:val="normaltextrun"/>
                <w:rFonts w:ascii="Arial" w:hAnsi="Arial" w:cs="Arial"/>
                <w:sz w:val="22"/>
                <w:szCs w:val="22"/>
              </w:rPr>
              <w:t>ailures of components that the Met Office may need to hold as spares.</w:t>
            </w:r>
          </w:p>
          <w:p w14:paraId="519B5F9E" w14:textId="335606FC" w:rsidR="008A017D" w:rsidRPr="008A017D" w:rsidRDefault="008A017D" w:rsidP="000B70A4">
            <w:pPr>
              <w:pStyle w:val="paragraph"/>
              <w:numPr>
                <w:ilvl w:val="0"/>
                <w:numId w:val="42"/>
              </w:numPr>
              <w:spacing w:before="0" w:beforeAutospacing="0" w:after="0" w:afterAutospacing="0"/>
              <w:textAlignment w:val="baseline"/>
              <w:rPr>
                <w:rFonts w:ascii="Arial" w:hAnsi="Arial" w:cs="Arial"/>
                <w:sz w:val="22"/>
                <w:szCs w:val="22"/>
              </w:rPr>
            </w:pPr>
            <w:r w:rsidRPr="008A017D">
              <w:rPr>
                <w:rStyle w:val="normaltextrun"/>
                <w:rFonts w:ascii="Arial" w:hAnsi="Arial" w:cs="Arial"/>
                <w:sz w:val="22"/>
                <w:szCs w:val="22"/>
              </w:rPr>
              <w:t>List of components that may need replacing within the lifetime of the instrument.</w:t>
            </w:r>
          </w:p>
          <w:p w14:paraId="0CCA94BB" w14:textId="5E8ABDCF" w:rsidR="008A017D" w:rsidRPr="001F5493" w:rsidRDefault="008A017D" w:rsidP="000B70A4">
            <w:pPr>
              <w:pStyle w:val="paragraph"/>
              <w:numPr>
                <w:ilvl w:val="0"/>
                <w:numId w:val="42"/>
              </w:numPr>
              <w:spacing w:before="0" w:beforeAutospacing="0" w:after="0" w:afterAutospacing="0"/>
              <w:textAlignment w:val="baseline"/>
              <w:rPr>
                <w:rStyle w:val="eop"/>
                <w:rFonts w:ascii="Arial" w:eastAsia="Arial" w:hAnsi="Arial" w:cs="Arial"/>
              </w:rPr>
            </w:pPr>
            <w:r w:rsidRPr="13988505">
              <w:rPr>
                <w:rStyle w:val="normaltextrun"/>
                <w:rFonts w:ascii="Arial" w:hAnsi="Arial" w:cs="Arial"/>
                <w:sz w:val="22"/>
                <w:szCs w:val="22"/>
              </w:rPr>
              <w:t xml:space="preserve">What training will be required to perform routine </w:t>
            </w:r>
            <w:r w:rsidR="5B9F131D" w:rsidRPr="13988505">
              <w:rPr>
                <w:rStyle w:val="normaltextrun"/>
                <w:rFonts w:ascii="Arial" w:hAnsi="Arial" w:cs="Arial"/>
                <w:sz w:val="22"/>
                <w:szCs w:val="22"/>
              </w:rPr>
              <w:t>maintenance.</w:t>
            </w:r>
            <w:r w:rsidR="5B9F131D" w:rsidRPr="13988505">
              <w:rPr>
                <w:rStyle w:val="normaltextrun"/>
                <w:rFonts w:cs="Arial"/>
                <w:sz w:val="22"/>
                <w:szCs w:val="22"/>
              </w:rPr>
              <w:t xml:space="preserve"> </w:t>
            </w:r>
            <w:r w:rsidR="5B9F131D" w:rsidRPr="13988505">
              <w:rPr>
                <w:rStyle w:val="normaltextrun"/>
                <w:rFonts w:ascii="Arial" w:hAnsi="Arial" w:cs="Arial"/>
                <w:sz w:val="22"/>
                <w:szCs w:val="22"/>
              </w:rPr>
              <w:t>(Including any need for specialist tools)</w:t>
            </w:r>
          </w:p>
          <w:p w14:paraId="6E260AE2" w14:textId="77777777" w:rsidR="00501263" w:rsidRDefault="00501263" w:rsidP="13988505">
            <w:pPr>
              <w:pStyle w:val="paragraph"/>
              <w:spacing w:before="0" w:beforeAutospacing="0" w:after="0" w:afterAutospacing="0"/>
              <w:textAlignment w:val="baseline"/>
              <w:rPr>
                <w:rStyle w:val="normaltextrun"/>
                <w:rFonts w:ascii="Arial" w:hAnsi="Arial" w:cs="Arial"/>
                <w:sz w:val="22"/>
                <w:szCs w:val="22"/>
              </w:rPr>
            </w:pPr>
          </w:p>
          <w:p w14:paraId="447C6614" w14:textId="26A53EC9" w:rsidR="00501263" w:rsidRDefault="00501263" w:rsidP="00501263">
            <w:pPr>
              <w:rPr>
                <w:rStyle w:val="normaltextrun"/>
                <w:rFonts w:cs="Arial"/>
                <w:b/>
                <w:bCs/>
                <w:color w:val="000000"/>
                <w:sz w:val="22"/>
                <w:szCs w:val="22"/>
                <w:shd w:val="clear" w:color="auto" w:fill="FFFFFF"/>
              </w:rPr>
            </w:pPr>
            <w:r>
              <w:rPr>
                <w:rStyle w:val="normaltextrun"/>
                <w:rFonts w:cs="Arial"/>
                <w:b/>
                <w:bCs/>
                <w:color w:val="000000"/>
                <w:sz w:val="22"/>
                <w:szCs w:val="22"/>
                <w:shd w:val="clear" w:color="auto" w:fill="FFFFFF"/>
              </w:rPr>
              <w:t>Receiver</w:t>
            </w:r>
            <w:r w:rsidRPr="00012DC1">
              <w:rPr>
                <w:rStyle w:val="normaltextrun"/>
                <w:rFonts w:cs="Arial"/>
                <w:b/>
                <w:bCs/>
                <w:color w:val="000000"/>
                <w:sz w:val="22"/>
                <w:szCs w:val="22"/>
                <w:shd w:val="clear" w:color="auto" w:fill="FFFFFF"/>
              </w:rPr>
              <w:t>: Routine Maintenance</w:t>
            </w:r>
          </w:p>
          <w:p w14:paraId="35AEBF32" w14:textId="2AE926AF" w:rsidR="6A210502" w:rsidRDefault="6A210502" w:rsidP="7F20B561">
            <w:pPr>
              <w:pStyle w:val="paragraph"/>
              <w:spacing w:before="0" w:beforeAutospacing="0" w:after="0" w:afterAutospacing="0"/>
              <w:rPr>
                <w:rStyle w:val="normaltextrun"/>
                <w:rFonts w:ascii="Arial" w:hAnsi="Arial" w:cs="Arial"/>
                <w:sz w:val="22"/>
                <w:szCs w:val="22"/>
              </w:rPr>
            </w:pPr>
            <w:r w:rsidRPr="7F20B561">
              <w:rPr>
                <w:rStyle w:val="normaltextrun"/>
                <w:rFonts w:ascii="Arial" w:hAnsi="Arial" w:cs="Arial"/>
                <w:sz w:val="22"/>
                <w:szCs w:val="22"/>
              </w:rPr>
              <w:t>Please outline the g</w:t>
            </w:r>
            <w:r w:rsidR="1951B005" w:rsidRPr="7F20B561">
              <w:rPr>
                <w:rStyle w:val="normaltextrun"/>
                <w:rFonts w:ascii="Arial" w:hAnsi="Arial" w:cs="Arial"/>
                <w:sz w:val="22"/>
                <w:szCs w:val="22"/>
              </w:rPr>
              <w:t>uideline maintenance regime:</w:t>
            </w:r>
            <w:r w:rsidR="582C7C85" w:rsidRPr="7F20B561">
              <w:rPr>
                <w:rStyle w:val="normaltextrun"/>
                <w:rFonts w:ascii="Arial" w:hAnsi="Arial" w:cs="Arial"/>
                <w:sz w:val="22"/>
                <w:szCs w:val="22"/>
              </w:rPr>
              <w:t xml:space="preserve"> </w:t>
            </w:r>
            <w:r w:rsidR="7D7D434F" w:rsidRPr="7F20B561">
              <w:rPr>
                <w:rStyle w:val="normaltextrun"/>
                <w:rFonts w:ascii="Arial" w:hAnsi="Arial" w:cs="Arial"/>
                <w:sz w:val="22"/>
                <w:szCs w:val="22"/>
              </w:rPr>
              <w:t>R</w:t>
            </w:r>
            <w:r w:rsidR="1951B005" w:rsidRPr="7F20B561">
              <w:rPr>
                <w:rStyle w:val="normaltextrun"/>
                <w:rFonts w:ascii="Arial" w:hAnsi="Arial" w:cs="Arial"/>
                <w:sz w:val="22"/>
                <w:szCs w:val="22"/>
              </w:rPr>
              <w:t>eceivers</w:t>
            </w:r>
            <w:r w:rsidR="582C7C85" w:rsidRPr="7F20B561">
              <w:rPr>
                <w:rStyle w:val="normaltextrun"/>
                <w:rFonts w:ascii="Arial" w:hAnsi="Arial" w:cs="Arial"/>
                <w:sz w:val="22"/>
                <w:szCs w:val="22"/>
              </w:rPr>
              <w:t xml:space="preserve"> </w:t>
            </w:r>
            <w:r w:rsidR="1951B005" w:rsidRPr="7F20B561">
              <w:rPr>
                <w:rStyle w:val="normaltextrun"/>
                <w:rFonts w:ascii="Arial" w:hAnsi="Arial" w:cs="Arial"/>
                <w:sz w:val="22"/>
                <w:szCs w:val="22"/>
              </w:rPr>
              <w:t>should not require</w:t>
            </w:r>
            <w:r w:rsidR="582C7C85" w:rsidRPr="7F20B561">
              <w:rPr>
                <w:rStyle w:val="normaltextrun"/>
                <w:rFonts w:ascii="Arial" w:hAnsi="Arial" w:cs="Arial"/>
                <w:sz w:val="22"/>
                <w:szCs w:val="22"/>
              </w:rPr>
              <w:t xml:space="preserve"> </w:t>
            </w:r>
            <w:r w:rsidR="1951B005" w:rsidRPr="7F20B561">
              <w:rPr>
                <w:rStyle w:val="normaltextrun"/>
                <w:rFonts w:ascii="Arial" w:hAnsi="Arial" w:cs="Arial"/>
                <w:sz w:val="22"/>
                <w:szCs w:val="22"/>
              </w:rPr>
              <w:t>field</w:t>
            </w:r>
            <w:r w:rsidR="582C7C85" w:rsidRPr="7F20B561">
              <w:rPr>
                <w:rStyle w:val="normaltextrun"/>
                <w:rFonts w:ascii="Arial" w:hAnsi="Arial" w:cs="Arial"/>
                <w:sz w:val="22"/>
                <w:szCs w:val="22"/>
              </w:rPr>
              <w:t xml:space="preserve"> </w:t>
            </w:r>
            <w:r w:rsidR="1951B005" w:rsidRPr="7F20B561">
              <w:rPr>
                <w:rStyle w:val="normaltextrun"/>
                <w:rFonts w:ascii="Arial" w:hAnsi="Arial" w:cs="Arial"/>
                <w:sz w:val="22"/>
                <w:szCs w:val="22"/>
              </w:rPr>
              <w:t>maintenance visits more frequent than yearly.</w:t>
            </w:r>
          </w:p>
          <w:p w14:paraId="32F61576" w14:textId="33DB2C52" w:rsidR="00EA697D" w:rsidRPr="005741E6" w:rsidRDefault="00EA697D" w:rsidP="001F5493">
            <w:pPr>
              <w:pStyle w:val="paragraph"/>
              <w:spacing w:before="0" w:beforeAutospacing="0" w:after="0" w:afterAutospacing="0"/>
              <w:textAlignment w:val="baseline"/>
              <w:rPr>
                <w:rFonts w:cs="Arial"/>
                <w:b/>
                <w:sz w:val="22"/>
                <w:szCs w:val="22"/>
              </w:rPr>
            </w:pPr>
          </w:p>
        </w:tc>
        <w:tc>
          <w:tcPr>
            <w:tcW w:w="1383" w:type="dxa"/>
          </w:tcPr>
          <w:p w14:paraId="25A22450" w14:textId="590E0FD2" w:rsidR="004D13DC" w:rsidRPr="005741E6" w:rsidRDefault="004D13DC" w:rsidP="004D13DC">
            <w:pPr>
              <w:jc w:val="center"/>
              <w:rPr>
                <w:rFonts w:cs="Arial"/>
                <w:sz w:val="22"/>
                <w:szCs w:val="22"/>
              </w:rPr>
            </w:pPr>
            <w:r w:rsidRPr="005741E6">
              <w:rPr>
                <w:rFonts w:cs="Arial"/>
                <w:sz w:val="22"/>
                <w:szCs w:val="22"/>
              </w:rPr>
              <w:t>Pass / Fail</w:t>
            </w:r>
          </w:p>
        </w:tc>
      </w:tr>
      <w:tr w:rsidR="00472BFE" w:rsidRPr="00E71253" w14:paraId="1A41DDE6" w14:textId="77777777" w:rsidTr="7F20B561">
        <w:tc>
          <w:tcPr>
            <w:tcW w:w="1335" w:type="dxa"/>
          </w:tcPr>
          <w:p w14:paraId="2099B8BB" w14:textId="57EAC6E6" w:rsidR="00472BFE" w:rsidRPr="00AF3317" w:rsidRDefault="00472BFE" w:rsidP="004D13DC">
            <w:pPr>
              <w:jc w:val="center"/>
              <w:rPr>
                <w:rFonts w:cs="Arial"/>
                <w:sz w:val="22"/>
                <w:szCs w:val="22"/>
              </w:rPr>
            </w:pPr>
            <w:r w:rsidRPr="00AF3317">
              <w:rPr>
                <w:rFonts w:cs="Arial"/>
                <w:sz w:val="22"/>
                <w:szCs w:val="22"/>
              </w:rPr>
              <w:t>4.3</w:t>
            </w:r>
          </w:p>
          <w:p w14:paraId="1AF65315" w14:textId="6BEA8FC0" w:rsidR="00472BFE" w:rsidRPr="00AF3317" w:rsidRDefault="00472BFE" w:rsidP="004D13DC">
            <w:pPr>
              <w:jc w:val="center"/>
              <w:rPr>
                <w:rFonts w:cs="Arial"/>
                <w:sz w:val="22"/>
                <w:szCs w:val="22"/>
              </w:rPr>
            </w:pPr>
          </w:p>
        </w:tc>
        <w:tc>
          <w:tcPr>
            <w:tcW w:w="1395" w:type="dxa"/>
            <w:gridSpan w:val="2"/>
          </w:tcPr>
          <w:p w14:paraId="76DE0F89" w14:textId="3AF898AF" w:rsidR="00472BFE" w:rsidRPr="00AF3317" w:rsidRDefault="19D5E227" w:rsidP="004D13DC">
            <w:pPr>
              <w:jc w:val="center"/>
              <w:rPr>
                <w:rFonts w:cs="Arial"/>
                <w:sz w:val="22"/>
                <w:szCs w:val="22"/>
              </w:rPr>
            </w:pPr>
            <w:r w:rsidRPr="7F20B561">
              <w:rPr>
                <w:rFonts w:cs="Arial"/>
                <w:sz w:val="22"/>
                <w:szCs w:val="22"/>
              </w:rPr>
              <w:t>Desirable</w:t>
            </w:r>
          </w:p>
        </w:tc>
        <w:tc>
          <w:tcPr>
            <w:tcW w:w="6230" w:type="dxa"/>
            <w:gridSpan w:val="2"/>
            <w:shd w:val="clear" w:color="auto" w:fill="FFFFFF" w:themeFill="background1"/>
          </w:tcPr>
          <w:p w14:paraId="12AF1BB2" w14:textId="77777777" w:rsidR="00472BFE" w:rsidRPr="00AF3317" w:rsidRDefault="3174DCA7" w:rsidP="7F20B561">
            <w:pPr>
              <w:rPr>
                <w:rStyle w:val="normaltextrun"/>
                <w:b/>
                <w:bCs/>
                <w:sz w:val="22"/>
                <w:szCs w:val="22"/>
                <w:shd w:val="clear" w:color="auto" w:fill="FFFFFF"/>
              </w:rPr>
            </w:pPr>
            <w:r w:rsidRPr="00AF3317">
              <w:rPr>
                <w:rStyle w:val="normaltextrun"/>
                <w:rFonts w:cs="Arial"/>
                <w:b/>
                <w:bCs/>
                <w:sz w:val="22"/>
                <w:szCs w:val="22"/>
                <w:shd w:val="clear" w:color="auto" w:fill="FFFFFF"/>
              </w:rPr>
              <w:t>R</w:t>
            </w:r>
            <w:r w:rsidRPr="7F20B561">
              <w:rPr>
                <w:rStyle w:val="normaltextrun"/>
                <w:b/>
                <w:bCs/>
                <w:sz w:val="22"/>
                <w:szCs w:val="22"/>
                <w:shd w:val="clear" w:color="auto" w:fill="FFFFFF"/>
              </w:rPr>
              <w:t>eceiver: Routine Maintenance</w:t>
            </w:r>
          </w:p>
          <w:p w14:paraId="53BB4BD5" w14:textId="4FD58C7F" w:rsidR="00472BFE" w:rsidRPr="00AF3317" w:rsidRDefault="21F17A42" w:rsidP="004D13DC">
            <w:pPr>
              <w:rPr>
                <w:rStyle w:val="normaltextrun"/>
                <w:rFonts w:cs="Arial"/>
                <w:sz w:val="22"/>
                <w:szCs w:val="22"/>
                <w:shd w:val="clear" w:color="auto" w:fill="FFFFFF"/>
              </w:rPr>
            </w:pPr>
            <w:r w:rsidRPr="00AF3317">
              <w:rPr>
                <w:rStyle w:val="normaltextrun"/>
                <w:rFonts w:cs="Arial"/>
                <w:sz w:val="22"/>
                <w:szCs w:val="22"/>
                <w:shd w:val="clear" w:color="auto" w:fill="FFFFFF"/>
              </w:rPr>
              <w:t xml:space="preserve">The </w:t>
            </w:r>
            <w:r w:rsidR="3174DCA7" w:rsidRPr="00AF3317">
              <w:rPr>
                <w:rStyle w:val="normaltextrun"/>
                <w:rFonts w:cs="Arial"/>
                <w:sz w:val="22"/>
                <w:szCs w:val="22"/>
                <w:shd w:val="clear" w:color="auto" w:fill="FFFFFF"/>
              </w:rPr>
              <w:t xml:space="preserve">Receiver </w:t>
            </w:r>
            <w:r w:rsidR="588E9EC1" w:rsidRPr="00AF3317">
              <w:rPr>
                <w:rStyle w:val="normaltextrun"/>
                <w:rFonts w:cs="Arial"/>
                <w:sz w:val="22"/>
                <w:szCs w:val="22"/>
                <w:shd w:val="clear" w:color="auto" w:fill="FFFFFF"/>
              </w:rPr>
              <w:t>should</w:t>
            </w:r>
            <w:r w:rsidR="6AE08E62" w:rsidRPr="00AF3317">
              <w:rPr>
                <w:rStyle w:val="normaltextrun"/>
                <w:rFonts w:cs="Arial"/>
                <w:sz w:val="22"/>
                <w:szCs w:val="22"/>
                <w:shd w:val="clear" w:color="auto" w:fill="FFFFFF"/>
              </w:rPr>
              <w:t xml:space="preserve"> </w:t>
            </w:r>
            <w:r w:rsidR="3174DCA7" w:rsidRPr="00AF3317">
              <w:rPr>
                <w:rStyle w:val="normaltextrun"/>
                <w:rFonts w:cs="Arial"/>
                <w:sz w:val="22"/>
                <w:szCs w:val="22"/>
                <w:shd w:val="clear" w:color="auto" w:fill="FFFFFF"/>
              </w:rPr>
              <w:t xml:space="preserve">qualify for free firmware updates for lifetime of </w:t>
            </w:r>
            <w:r w:rsidR="2C6259A9" w:rsidRPr="00AF3317">
              <w:rPr>
                <w:rStyle w:val="normaltextrun"/>
                <w:rFonts w:cs="Arial"/>
                <w:sz w:val="22"/>
                <w:szCs w:val="22"/>
                <w:shd w:val="clear" w:color="auto" w:fill="FFFFFF"/>
              </w:rPr>
              <w:t xml:space="preserve">the </w:t>
            </w:r>
            <w:r w:rsidR="3174DCA7" w:rsidRPr="00AF3317">
              <w:rPr>
                <w:rStyle w:val="normaltextrun"/>
                <w:rFonts w:cs="Arial"/>
                <w:sz w:val="22"/>
                <w:szCs w:val="22"/>
                <w:shd w:val="clear" w:color="auto" w:fill="FFFFFF"/>
              </w:rPr>
              <w:t>device</w:t>
            </w:r>
          </w:p>
          <w:p w14:paraId="400702D7" w14:textId="2A748912" w:rsidR="00AF3317" w:rsidRPr="00AF3317" w:rsidRDefault="00AF3317" w:rsidP="004D13DC">
            <w:pPr>
              <w:rPr>
                <w:rStyle w:val="normaltextrun"/>
                <w:rFonts w:cs="Arial"/>
                <w:sz w:val="22"/>
                <w:szCs w:val="22"/>
                <w:shd w:val="clear" w:color="auto" w:fill="FFFFFF"/>
              </w:rPr>
            </w:pPr>
          </w:p>
        </w:tc>
        <w:tc>
          <w:tcPr>
            <w:tcW w:w="1383" w:type="dxa"/>
          </w:tcPr>
          <w:p w14:paraId="6804C68C" w14:textId="7EB1AD48" w:rsidR="00472BFE" w:rsidRPr="005741E6" w:rsidRDefault="4B4F929C" w:rsidP="7F20B561">
            <w:pPr>
              <w:jc w:val="center"/>
              <w:rPr>
                <w:rFonts w:cs="Arial"/>
                <w:b/>
                <w:bCs/>
                <w:sz w:val="22"/>
                <w:szCs w:val="22"/>
              </w:rPr>
            </w:pPr>
            <w:r w:rsidRPr="7F20B561">
              <w:rPr>
                <w:rFonts w:cs="Arial"/>
                <w:b/>
                <w:bCs/>
                <w:sz w:val="22"/>
                <w:szCs w:val="22"/>
              </w:rPr>
              <w:t>2</w:t>
            </w:r>
          </w:p>
        </w:tc>
      </w:tr>
      <w:tr w:rsidR="004D13DC" w:rsidRPr="00E71253" w14:paraId="6CBA31A5" w14:textId="77777777" w:rsidTr="7F20B561">
        <w:tc>
          <w:tcPr>
            <w:tcW w:w="1335" w:type="dxa"/>
          </w:tcPr>
          <w:p w14:paraId="3D3AD2FC" w14:textId="77777777" w:rsidR="004D13DC" w:rsidRPr="005741E6" w:rsidRDefault="004D13DC" w:rsidP="004D13DC">
            <w:pPr>
              <w:jc w:val="center"/>
              <w:rPr>
                <w:rFonts w:cs="Arial"/>
                <w:b/>
                <w:sz w:val="22"/>
                <w:szCs w:val="22"/>
              </w:rPr>
            </w:pPr>
            <w:r w:rsidRPr="005741E6">
              <w:rPr>
                <w:rFonts w:cs="Arial"/>
                <w:b/>
                <w:sz w:val="22"/>
                <w:szCs w:val="22"/>
              </w:rPr>
              <w:t>Response</w:t>
            </w:r>
          </w:p>
          <w:p w14:paraId="2C7D6A27" w14:textId="77777777" w:rsidR="004D13DC" w:rsidRPr="005741E6" w:rsidRDefault="004D13DC" w:rsidP="004D13DC">
            <w:pPr>
              <w:jc w:val="center"/>
              <w:rPr>
                <w:rFonts w:cs="Arial"/>
                <w:sz w:val="22"/>
                <w:szCs w:val="22"/>
              </w:rPr>
            </w:pPr>
          </w:p>
        </w:tc>
        <w:tc>
          <w:tcPr>
            <w:tcW w:w="9008" w:type="dxa"/>
            <w:gridSpan w:val="5"/>
          </w:tcPr>
          <w:p w14:paraId="302EE32D" w14:textId="77777777" w:rsidR="004D13DC" w:rsidRPr="005741E6" w:rsidRDefault="004D13DC" w:rsidP="004D13DC">
            <w:pPr>
              <w:rPr>
                <w:rFonts w:cs="Arial"/>
                <w:sz w:val="22"/>
                <w:szCs w:val="22"/>
              </w:rPr>
            </w:pPr>
            <w:r w:rsidRPr="005741E6">
              <w:rPr>
                <w:rFonts w:cs="Arial"/>
                <w:sz w:val="22"/>
                <w:szCs w:val="22"/>
                <w:highlight w:val="yellow"/>
              </w:rPr>
              <w:fldChar w:fldCharType="begin">
                <w:ffData>
                  <w:name w:val="Text122"/>
                  <w:enabled/>
                  <w:calcOnExit w:val="0"/>
                  <w:textInput>
                    <w:default w:val="[Bidder to enter text here]"/>
                  </w:textInput>
                </w:ffData>
              </w:fldChar>
            </w:r>
            <w:r w:rsidRPr="005741E6">
              <w:rPr>
                <w:rFonts w:cs="Arial"/>
                <w:sz w:val="22"/>
                <w:szCs w:val="22"/>
                <w:highlight w:val="yellow"/>
              </w:rPr>
              <w:instrText xml:space="preserve"> FORMTEXT </w:instrText>
            </w:r>
            <w:r w:rsidRPr="005741E6">
              <w:rPr>
                <w:rFonts w:cs="Arial"/>
                <w:sz w:val="22"/>
                <w:szCs w:val="22"/>
                <w:highlight w:val="yellow"/>
              </w:rPr>
            </w:r>
            <w:r w:rsidRPr="005741E6">
              <w:rPr>
                <w:rFonts w:cs="Arial"/>
                <w:sz w:val="22"/>
                <w:szCs w:val="22"/>
                <w:highlight w:val="yellow"/>
              </w:rPr>
              <w:fldChar w:fldCharType="separate"/>
            </w:r>
            <w:r w:rsidRPr="005741E6">
              <w:rPr>
                <w:rFonts w:cs="Arial"/>
                <w:noProof/>
                <w:sz w:val="22"/>
                <w:szCs w:val="22"/>
                <w:highlight w:val="yellow"/>
              </w:rPr>
              <w:t>[Bidder to enter text here]</w:t>
            </w:r>
            <w:r w:rsidRPr="005741E6">
              <w:rPr>
                <w:rFonts w:cs="Arial"/>
                <w:sz w:val="22"/>
                <w:szCs w:val="22"/>
                <w:highlight w:val="yellow"/>
              </w:rPr>
              <w:fldChar w:fldCharType="end"/>
            </w:r>
          </w:p>
          <w:p w14:paraId="5B055F1E" w14:textId="77777777" w:rsidR="004D13DC" w:rsidRPr="005741E6" w:rsidRDefault="004D13DC" w:rsidP="004D13DC">
            <w:pPr>
              <w:rPr>
                <w:rFonts w:cs="Arial"/>
                <w:sz w:val="22"/>
                <w:szCs w:val="22"/>
              </w:rPr>
            </w:pPr>
          </w:p>
          <w:p w14:paraId="3CB451FD" w14:textId="4B92D515" w:rsidR="004D13DC" w:rsidRPr="005741E6" w:rsidRDefault="004D13DC" w:rsidP="004D13DC">
            <w:pPr>
              <w:rPr>
                <w:rFonts w:cs="Arial"/>
                <w:sz w:val="22"/>
                <w:szCs w:val="22"/>
              </w:rPr>
            </w:pPr>
          </w:p>
        </w:tc>
      </w:tr>
      <w:tr w:rsidR="004D13DC" w:rsidRPr="00E71253" w14:paraId="5486BED7" w14:textId="77777777" w:rsidTr="7F20B561">
        <w:tc>
          <w:tcPr>
            <w:tcW w:w="10343" w:type="dxa"/>
            <w:gridSpan w:val="6"/>
            <w:shd w:val="clear" w:color="auto" w:fill="C6D9F1" w:themeFill="text2" w:themeFillTint="33"/>
          </w:tcPr>
          <w:p w14:paraId="6C94DF9D" w14:textId="2F2CBEE7" w:rsidR="004D13DC" w:rsidRDefault="004D13DC" w:rsidP="003F61FD">
            <w:pPr>
              <w:shd w:val="clear" w:color="auto" w:fill="C6D9F1" w:themeFill="text2" w:themeFillTint="33"/>
              <w:rPr>
                <w:b/>
                <w:sz w:val="36"/>
                <w:szCs w:val="36"/>
              </w:rPr>
            </w:pPr>
            <w:r>
              <w:rPr>
                <w:b/>
                <w:sz w:val="36"/>
                <w:szCs w:val="36"/>
              </w:rPr>
              <w:t>5) Conformance Testing and Selection</w:t>
            </w:r>
          </w:p>
          <w:p w14:paraId="37C3259D" w14:textId="77777777" w:rsidR="004D13DC" w:rsidRDefault="004D13DC" w:rsidP="006715C5">
            <w:pPr>
              <w:rPr>
                <w:rFonts w:cs="Arial"/>
                <w:sz w:val="22"/>
                <w:szCs w:val="22"/>
              </w:rPr>
            </w:pPr>
          </w:p>
        </w:tc>
      </w:tr>
      <w:tr w:rsidR="004D13DC" w:rsidRPr="00E71253" w14:paraId="58D05E1B" w14:textId="77777777" w:rsidTr="7F20B561">
        <w:tc>
          <w:tcPr>
            <w:tcW w:w="1335" w:type="dxa"/>
            <w:shd w:val="clear" w:color="auto" w:fill="D9D9D9" w:themeFill="background1" w:themeFillShade="D9"/>
          </w:tcPr>
          <w:p w14:paraId="6E27C57A" w14:textId="13C9EF78" w:rsidR="004D13DC" w:rsidRDefault="004D13DC" w:rsidP="004D13DC">
            <w:pPr>
              <w:jc w:val="center"/>
              <w:rPr>
                <w:rFonts w:cs="Arial"/>
                <w:sz w:val="22"/>
                <w:szCs w:val="22"/>
              </w:rPr>
            </w:pPr>
            <w:r>
              <w:rPr>
                <w:rFonts w:cs="Arial"/>
                <w:b/>
                <w:sz w:val="22"/>
                <w:szCs w:val="22"/>
              </w:rPr>
              <w:t>Question number</w:t>
            </w:r>
          </w:p>
        </w:tc>
        <w:tc>
          <w:tcPr>
            <w:tcW w:w="1395" w:type="dxa"/>
            <w:gridSpan w:val="2"/>
            <w:shd w:val="clear" w:color="auto" w:fill="D9D9D9" w:themeFill="background1" w:themeFillShade="D9"/>
          </w:tcPr>
          <w:p w14:paraId="06CFC525" w14:textId="44F4904E" w:rsidR="004D13DC" w:rsidRDefault="004D13DC" w:rsidP="004D13DC">
            <w:pPr>
              <w:jc w:val="center"/>
              <w:rPr>
                <w:rFonts w:cs="Arial"/>
                <w:sz w:val="22"/>
                <w:szCs w:val="22"/>
              </w:rPr>
            </w:pPr>
            <w:r>
              <w:rPr>
                <w:rFonts w:cs="Arial"/>
                <w:b/>
                <w:sz w:val="22"/>
                <w:szCs w:val="22"/>
              </w:rPr>
              <w:t>Question type</w:t>
            </w:r>
          </w:p>
        </w:tc>
        <w:tc>
          <w:tcPr>
            <w:tcW w:w="6230" w:type="dxa"/>
            <w:gridSpan w:val="2"/>
            <w:shd w:val="clear" w:color="auto" w:fill="D9D9D9" w:themeFill="background1" w:themeFillShade="D9"/>
          </w:tcPr>
          <w:p w14:paraId="6BCADE9A" w14:textId="7550E5A3" w:rsidR="004D13DC" w:rsidRPr="00BF1555" w:rsidRDefault="004D13DC" w:rsidP="004D13DC">
            <w:pPr>
              <w:jc w:val="center"/>
              <w:rPr>
                <w:b/>
                <w:sz w:val="22"/>
                <w:szCs w:val="22"/>
              </w:rPr>
            </w:pPr>
            <w:r>
              <w:rPr>
                <w:rFonts w:cs="Arial"/>
                <w:b/>
                <w:sz w:val="22"/>
                <w:szCs w:val="22"/>
              </w:rPr>
              <w:t>Requirement</w:t>
            </w:r>
          </w:p>
        </w:tc>
        <w:tc>
          <w:tcPr>
            <w:tcW w:w="1383" w:type="dxa"/>
            <w:shd w:val="clear" w:color="auto" w:fill="D9D9D9" w:themeFill="background1" w:themeFillShade="D9"/>
          </w:tcPr>
          <w:p w14:paraId="60CAA2B2" w14:textId="3B868E3C" w:rsidR="004D13DC" w:rsidRDefault="004D13DC" w:rsidP="004D13DC">
            <w:pPr>
              <w:jc w:val="center"/>
              <w:rPr>
                <w:rFonts w:cs="Arial"/>
                <w:sz w:val="22"/>
                <w:szCs w:val="22"/>
              </w:rPr>
            </w:pPr>
            <w:r>
              <w:rPr>
                <w:rFonts w:cs="Arial"/>
                <w:b/>
                <w:sz w:val="22"/>
                <w:szCs w:val="22"/>
              </w:rPr>
              <w:t>Weighting</w:t>
            </w:r>
          </w:p>
        </w:tc>
      </w:tr>
      <w:tr w:rsidR="004D13DC" w:rsidRPr="00E71253" w14:paraId="7F7D814F" w14:textId="77777777" w:rsidTr="7F20B561">
        <w:tc>
          <w:tcPr>
            <w:tcW w:w="1335" w:type="dxa"/>
          </w:tcPr>
          <w:p w14:paraId="7014ABC8" w14:textId="6E7AA765" w:rsidR="004D13DC" w:rsidRPr="00C90440" w:rsidRDefault="004D13DC" w:rsidP="004D13DC">
            <w:pPr>
              <w:jc w:val="center"/>
              <w:rPr>
                <w:rFonts w:cs="Arial"/>
                <w:sz w:val="22"/>
                <w:szCs w:val="22"/>
              </w:rPr>
            </w:pPr>
            <w:r w:rsidRPr="00C90440">
              <w:rPr>
                <w:rFonts w:cs="Arial"/>
                <w:sz w:val="22"/>
                <w:szCs w:val="22"/>
              </w:rPr>
              <w:t>5.1</w:t>
            </w:r>
          </w:p>
        </w:tc>
        <w:tc>
          <w:tcPr>
            <w:tcW w:w="1395" w:type="dxa"/>
            <w:gridSpan w:val="2"/>
          </w:tcPr>
          <w:p w14:paraId="640EF850" w14:textId="53B76D4B" w:rsidR="004D13DC" w:rsidRPr="00C90440" w:rsidRDefault="00A3622A" w:rsidP="004D13DC">
            <w:pPr>
              <w:jc w:val="center"/>
              <w:rPr>
                <w:rFonts w:cs="Arial"/>
                <w:sz w:val="22"/>
                <w:szCs w:val="22"/>
              </w:rPr>
            </w:pPr>
            <w:r>
              <w:rPr>
                <w:rFonts w:cs="Arial"/>
                <w:sz w:val="22"/>
                <w:szCs w:val="22"/>
              </w:rPr>
              <w:t>For Reference Only</w:t>
            </w:r>
          </w:p>
        </w:tc>
        <w:tc>
          <w:tcPr>
            <w:tcW w:w="6230" w:type="dxa"/>
            <w:gridSpan w:val="2"/>
          </w:tcPr>
          <w:p w14:paraId="437733C8" w14:textId="77777777" w:rsidR="004D13DC" w:rsidRPr="00EC730B" w:rsidRDefault="00007B0C" w:rsidP="004D13DC">
            <w:pPr>
              <w:rPr>
                <w:rFonts w:cs="Arial"/>
                <w:b/>
                <w:sz w:val="22"/>
                <w:szCs w:val="22"/>
              </w:rPr>
            </w:pPr>
            <w:r w:rsidRPr="00EC730B">
              <w:rPr>
                <w:rFonts w:cs="Arial"/>
                <w:b/>
                <w:sz w:val="22"/>
                <w:szCs w:val="22"/>
              </w:rPr>
              <w:t>Receiver: Conformance Testing</w:t>
            </w:r>
          </w:p>
          <w:p w14:paraId="35E51D1B" w14:textId="0BE98921" w:rsidR="00007B0C" w:rsidRDefault="006F5721" w:rsidP="004D13DC">
            <w:pPr>
              <w:rPr>
                <w:rStyle w:val="normaltextrun"/>
                <w:rFonts w:cs="Arial"/>
                <w:sz w:val="22"/>
                <w:szCs w:val="22"/>
                <w:shd w:val="clear" w:color="auto" w:fill="FFFFFF"/>
              </w:rPr>
            </w:pPr>
            <w:r w:rsidRPr="006F5721">
              <w:rPr>
                <w:rStyle w:val="normaltextrun"/>
                <w:rFonts w:cs="Arial"/>
                <w:sz w:val="22"/>
                <w:szCs w:val="22"/>
                <w:shd w:val="clear" w:color="auto" w:fill="FFFFFF"/>
              </w:rPr>
              <w:t xml:space="preserve">The conformance testing will evaluate the </w:t>
            </w:r>
            <w:r w:rsidR="00613C59">
              <w:rPr>
                <w:rStyle w:val="normaltextrun"/>
                <w:rFonts w:cs="Arial"/>
                <w:sz w:val="22"/>
                <w:szCs w:val="22"/>
                <w:shd w:val="clear" w:color="auto" w:fill="FFFFFF"/>
              </w:rPr>
              <w:t>R</w:t>
            </w:r>
            <w:r w:rsidRPr="006F5721">
              <w:rPr>
                <w:rStyle w:val="normaltextrun"/>
                <w:rFonts w:cs="Arial"/>
                <w:sz w:val="22"/>
                <w:szCs w:val="22"/>
                <w:shd w:val="clear" w:color="auto" w:fill="FFFFFF"/>
              </w:rPr>
              <w:t>eceiver against the specifications defined above.</w:t>
            </w:r>
          </w:p>
          <w:p w14:paraId="2D58FB31" w14:textId="56C09A1D" w:rsidR="006F5721" w:rsidRPr="00C90440" w:rsidRDefault="006F5721" w:rsidP="004D13DC">
            <w:pPr>
              <w:rPr>
                <w:b/>
                <w:sz w:val="22"/>
                <w:szCs w:val="22"/>
              </w:rPr>
            </w:pPr>
          </w:p>
        </w:tc>
        <w:tc>
          <w:tcPr>
            <w:tcW w:w="1383" w:type="dxa"/>
          </w:tcPr>
          <w:p w14:paraId="49A95061" w14:textId="4F6F81C3" w:rsidR="004D13DC" w:rsidRDefault="008816F5" w:rsidP="004D13DC">
            <w:pPr>
              <w:jc w:val="center"/>
              <w:rPr>
                <w:rFonts w:cs="Arial"/>
                <w:sz w:val="22"/>
                <w:szCs w:val="22"/>
              </w:rPr>
            </w:pPr>
            <w:r>
              <w:rPr>
                <w:rFonts w:cs="Arial"/>
                <w:sz w:val="22"/>
                <w:szCs w:val="22"/>
              </w:rPr>
              <w:t>N/A</w:t>
            </w:r>
          </w:p>
        </w:tc>
      </w:tr>
      <w:tr w:rsidR="004D13DC" w:rsidRPr="00E71253" w14:paraId="6728C816" w14:textId="77777777" w:rsidTr="7F20B561">
        <w:tc>
          <w:tcPr>
            <w:tcW w:w="1335" w:type="dxa"/>
          </w:tcPr>
          <w:p w14:paraId="41CDE482" w14:textId="77777777" w:rsidR="004D13DC" w:rsidRPr="00C90440" w:rsidRDefault="004D13DC" w:rsidP="004D13DC">
            <w:pPr>
              <w:jc w:val="center"/>
              <w:rPr>
                <w:rFonts w:cs="Arial"/>
                <w:b/>
                <w:sz w:val="22"/>
                <w:szCs w:val="22"/>
              </w:rPr>
            </w:pPr>
            <w:r w:rsidRPr="00C90440">
              <w:rPr>
                <w:rFonts w:cs="Arial"/>
                <w:b/>
                <w:sz w:val="22"/>
                <w:szCs w:val="22"/>
              </w:rPr>
              <w:t>Response</w:t>
            </w:r>
          </w:p>
          <w:p w14:paraId="092FAB12" w14:textId="77777777" w:rsidR="004D13DC" w:rsidRPr="00C90440" w:rsidRDefault="004D13DC" w:rsidP="004D13DC">
            <w:pPr>
              <w:jc w:val="center"/>
              <w:rPr>
                <w:rFonts w:cs="Arial"/>
                <w:sz w:val="22"/>
                <w:szCs w:val="22"/>
              </w:rPr>
            </w:pPr>
          </w:p>
        </w:tc>
        <w:tc>
          <w:tcPr>
            <w:tcW w:w="9008" w:type="dxa"/>
            <w:gridSpan w:val="5"/>
          </w:tcPr>
          <w:p w14:paraId="29EF9E76" w14:textId="77777777" w:rsidR="004D13DC" w:rsidRPr="00C90440" w:rsidRDefault="004D13DC" w:rsidP="004D13DC">
            <w:pPr>
              <w:rPr>
                <w:rFonts w:cs="Arial"/>
                <w:sz w:val="22"/>
                <w:szCs w:val="22"/>
              </w:rPr>
            </w:pPr>
            <w:r w:rsidRPr="00C90440">
              <w:rPr>
                <w:rFonts w:cs="Arial"/>
                <w:sz w:val="22"/>
                <w:szCs w:val="22"/>
                <w:highlight w:val="yellow"/>
              </w:rPr>
              <w:fldChar w:fldCharType="begin">
                <w:ffData>
                  <w:name w:val="Text122"/>
                  <w:enabled/>
                  <w:calcOnExit w:val="0"/>
                  <w:textInput>
                    <w:default w:val="[Bidder to enter text here]"/>
                  </w:textInput>
                </w:ffData>
              </w:fldChar>
            </w:r>
            <w:r w:rsidRPr="00C90440">
              <w:rPr>
                <w:rFonts w:cs="Arial"/>
                <w:sz w:val="22"/>
                <w:szCs w:val="22"/>
                <w:highlight w:val="yellow"/>
              </w:rPr>
              <w:instrText xml:space="preserve"> FORMTEXT </w:instrText>
            </w:r>
            <w:r w:rsidRPr="00C90440">
              <w:rPr>
                <w:rFonts w:cs="Arial"/>
                <w:sz w:val="22"/>
                <w:szCs w:val="22"/>
                <w:highlight w:val="yellow"/>
              </w:rPr>
            </w:r>
            <w:r w:rsidRPr="00C90440">
              <w:rPr>
                <w:rFonts w:cs="Arial"/>
                <w:sz w:val="22"/>
                <w:szCs w:val="22"/>
                <w:highlight w:val="yellow"/>
              </w:rPr>
              <w:fldChar w:fldCharType="separate"/>
            </w:r>
            <w:r w:rsidRPr="00C90440">
              <w:rPr>
                <w:rFonts w:cs="Arial"/>
                <w:noProof/>
                <w:sz w:val="22"/>
                <w:szCs w:val="22"/>
                <w:highlight w:val="yellow"/>
              </w:rPr>
              <w:t>[Bidder to enter text here]</w:t>
            </w:r>
            <w:r w:rsidRPr="00C90440">
              <w:rPr>
                <w:rFonts w:cs="Arial"/>
                <w:sz w:val="22"/>
                <w:szCs w:val="22"/>
                <w:highlight w:val="yellow"/>
              </w:rPr>
              <w:fldChar w:fldCharType="end"/>
            </w:r>
          </w:p>
          <w:p w14:paraId="1CDE3297" w14:textId="77777777" w:rsidR="004D13DC" w:rsidRPr="00C90440" w:rsidRDefault="004D13DC" w:rsidP="004D13DC">
            <w:pPr>
              <w:rPr>
                <w:rFonts w:cs="Arial"/>
                <w:sz w:val="22"/>
                <w:szCs w:val="22"/>
              </w:rPr>
            </w:pPr>
          </w:p>
          <w:p w14:paraId="43F69E6E" w14:textId="327A676B" w:rsidR="004D13DC" w:rsidRPr="00C90440" w:rsidRDefault="004D13DC" w:rsidP="004D13DC">
            <w:pPr>
              <w:rPr>
                <w:rFonts w:cs="Arial"/>
                <w:sz w:val="22"/>
                <w:szCs w:val="22"/>
              </w:rPr>
            </w:pPr>
          </w:p>
        </w:tc>
      </w:tr>
      <w:tr w:rsidR="004D13DC" w:rsidRPr="00E71253" w14:paraId="3C73B878" w14:textId="77777777" w:rsidTr="7F20B561">
        <w:tc>
          <w:tcPr>
            <w:tcW w:w="10343" w:type="dxa"/>
            <w:gridSpan w:val="6"/>
            <w:shd w:val="clear" w:color="auto" w:fill="C6D9F1" w:themeFill="text2" w:themeFillTint="33"/>
          </w:tcPr>
          <w:p w14:paraId="4561EA02" w14:textId="0D8ADCDC" w:rsidR="004D13DC" w:rsidRDefault="006F5721" w:rsidP="003F61FD">
            <w:pPr>
              <w:shd w:val="clear" w:color="auto" w:fill="C6D9F1" w:themeFill="text2" w:themeFillTint="33"/>
              <w:rPr>
                <w:b/>
                <w:sz w:val="36"/>
                <w:szCs w:val="36"/>
              </w:rPr>
            </w:pPr>
            <w:r>
              <w:rPr>
                <w:b/>
                <w:sz w:val="36"/>
                <w:szCs w:val="36"/>
              </w:rPr>
              <w:t>6</w:t>
            </w:r>
            <w:r w:rsidR="004D13DC">
              <w:rPr>
                <w:b/>
                <w:sz w:val="36"/>
                <w:szCs w:val="36"/>
              </w:rPr>
              <w:t xml:space="preserve">) </w:t>
            </w:r>
            <w:r w:rsidR="004D13DC" w:rsidRPr="00821D0F">
              <w:rPr>
                <w:b/>
                <w:sz w:val="36"/>
                <w:szCs w:val="36"/>
              </w:rPr>
              <w:t xml:space="preserve">Sustainability </w:t>
            </w:r>
            <w:r w:rsidR="00A3622A" w:rsidRPr="00821D0F">
              <w:rPr>
                <w:b/>
                <w:sz w:val="36"/>
                <w:szCs w:val="36"/>
              </w:rPr>
              <w:t>R</w:t>
            </w:r>
            <w:r w:rsidR="004D13DC" w:rsidRPr="00821D0F">
              <w:rPr>
                <w:b/>
                <w:sz w:val="36"/>
                <w:szCs w:val="36"/>
              </w:rPr>
              <w:t>equirements</w:t>
            </w:r>
          </w:p>
          <w:p w14:paraId="1E72FD7F" w14:textId="16FD2615" w:rsidR="004D13DC" w:rsidRDefault="004D13DC" w:rsidP="004D13DC">
            <w:pPr>
              <w:jc w:val="center"/>
              <w:rPr>
                <w:rFonts w:cs="Arial"/>
                <w:sz w:val="22"/>
                <w:szCs w:val="22"/>
              </w:rPr>
            </w:pPr>
          </w:p>
        </w:tc>
      </w:tr>
      <w:tr w:rsidR="004D13DC" w:rsidRPr="00E71253" w14:paraId="21AAC5A2" w14:textId="77777777" w:rsidTr="7F20B561">
        <w:tc>
          <w:tcPr>
            <w:tcW w:w="1335" w:type="dxa"/>
            <w:shd w:val="clear" w:color="auto" w:fill="D9D9D9" w:themeFill="background1" w:themeFillShade="D9"/>
          </w:tcPr>
          <w:p w14:paraId="02D27B09" w14:textId="7A2C567D" w:rsidR="004D13DC" w:rsidRDefault="004D13DC" w:rsidP="004D13DC">
            <w:pPr>
              <w:jc w:val="center"/>
              <w:rPr>
                <w:rFonts w:cs="Arial"/>
                <w:sz w:val="22"/>
                <w:szCs w:val="22"/>
              </w:rPr>
            </w:pPr>
            <w:r>
              <w:rPr>
                <w:rFonts w:cs="Arial"/>
                <w:b/>
                <w:sz w:val="22"/>
                <w:szCs w:val="22"/>
              </w:rPr>
              <w:lastRenderedPageBreak/>
              <w:t>Question number</w:t>
            </w:r>
          </w:p>
        </w:tc>
        <w:tc>
          <w:tcPr>
            <w:tcW w:w="1395" w:type="dxa"/>
            <w:gridSpan w:val="2"/>
            <w:shd w:val="clear" w:color="auto" w:fill="D9D9D9" w:themeFill="background1" w:themeFillShade="D9"/>
          </w:tcPr>
          <w:p w14:paraId="5FC6C14A" w14:textId="11FEFE1C" w:rsidR="004D13DC" w:rsidRDefault="004D13DC" w:rsidP="004D13DC">
            <w:pPr>
              <w:jc w:val="center"/>
              <w:rPr>
                <w:rFonts w:cs="Arial"/>
                <w:sz w:val="22"/>
                <w:szCs w:val="22"/>
              </w:rPr>
            </w:pPr>
            <w:r>
              <w:rPr>
                <w:rFonts w:cs="Arial"/>
                <w:b/>
                <w:sz w:val="22"/>
                <w:szCs w:val="22"/>
              </w:rPr>
              <w:t>Question type</w:t>
            </w:r>
          </w:p>
        </w:tc>
        <w:tc>
          <w:tcPr>
            <w:tcW w:w="6230" w:type="dxa"/>
            <w:gridSpan w:val="2"/>
            <w:shd w:val="clear" w:color="auto" w:fill="D9D9D9" w:themeFill="background1" w:themeFillShade="D9"/>
          </w:tcPr>
          <w:p w14:paraId="66F2167D" w14:textId="7E674605" w:rsidR="004D13DC" w:rsidRPr="00BF1555" w:rsidRDefault="004D13DC" w:rsidP="004D13DC">
            <w:pPr>
              <w:jc w:val="center"/>
              <w:rPr>
                <w:b/>
                <w:sz w:val="22"/>
                <w:szCs w:val="22"/>
              </w:rPr>
            </w:pPr>
            <w:r>
              <w:rPr>
                <w:rFonts w:cs="Arial"/>
                <w:b/>
                <w:sz w:val="22"/>
                <w:szCs w:val="22"/>
              </w:rPr>
              <w:t>Requirement</w:t>
            </w:r>
          </w:p>
        </w:tc>
        <w:tc>
          <w:tcPr>
            <w:tcW w:w="1383" w:type="dxa"/>
            <w:shd w:val="clear" w:color="auto" w:fill="D9D9D9" w:themeFill="background1" w:themeFillShade="D9"/>
          </w:tcPr>
          <w:p w14:paraId="7055ABC0" w14:textId="5AF62374" w:rsidR="004D13DC" w:rsidRDefault="004D13DC" w:rsidP="004D13DC">
            <w:pPr>
              <w:jc w:val="center"/>
              <w:rPr>
                <w:rFonts w:cs="Arial"/>
                <w:sz w:val="22"/>
                <w:szCs w:val="22"/>
              </w:rPr>
            </w:pPr>
            <w:r>
              <w:rPr>
                <w:rFonts w:cs="Arial"/>
                <w:b/>
                <w:sz w:val="22"/>
                <w:szCs w:val="22"/>
              </w:rPr>
              <w:t>Weighting</w:t>
            </w:r>
          </w:p>
        </w:tc>
      </w:tr>
      <w:tr w:rsidR="004D13DC" w:rsidRPr="00E71253" w14:paraId="5B92F295" w14:textId="77777777" w:rsidTr="7F20B561">
        <w:tc>
          <w:tcPr>
            <w:tcW w:w="1335" w:type="dxa"/>
          </w:tcPr>
          <w:p w14:paraId="3D3582CB" w14:textId="20BD6A2A" w:rsidR="004D13DC" w:rsidRPr="00840B43" w:rsidRDefault="002E4451" w:rsidP="004D13DC">
            <w:pPr>
              <w:jc w:val="center"/>
              <w:rPr>
                <w:rFonts w:cs="Arial"/>
                <w:sz w:val="22"/>
                <w:szCs w:val="22"/>
              </w:rPr>
            </w:pPr>
            <w:r>
              <w:rPr>
                <w:rFonts w:cs="Arial"/>
                <w:sz w:val="22"/>
                <w:szCs w:val="22"/>
              </w:rPr>
              <w:t>6</w:t>
            </w:r>
            <w:r w:rsidR="004D13DC" w:rsidRPr="00840B43">
              <w:rPr>
                <w:rFonts w:cs="Arial"/>
                <w:sz w:val="22"/>
                <w:szCs w:val="22"/>
              </w:rPr>
              <w:t>.1</w:t>
            </w:r>
          </w:p>
        </w:tc>
        <w:tc>
          <w:tcPr>
            <w:tcW w:w="1395" w:type="dxa"/>
            <w:gridSpan w:val="2"/>
          </w:tcPr>
          <w:p w14:paraId="48E77CF6" w14:textId="208B713A" w:rsidR="004D13DC" w:rsidRPr="00840B43" w:rsidRDefault="004D13DC" w:rsidP="004D13DC">
            <w:pPr>
              <w:jc w:val="center"/>
              <w:rPr>
                <w:rFonts w:cs="Arial"/>
                <w:sz w:val="22"/>
                <w:szCs w:val="22"/>
              </w:rPr>
            </w:pPr>
            <w:r w:rsidRPr="752E9C74">
              <w:rPr>
                <w:rFonts w:cs="Arial"/>
                <w:sz w:val="22"/>
                <w:szCs w:val="22"/>
              </w:rPr>
              <w:t>Desirable</w:t>
            </w:r>
          </w:p>
        </w:tc>
        <w:tc>
          <w:tcPr>
            <w:tcW w:w="6230" w:type="dxa"/>
            <w:gridSpan w:val="2"/>
          </w:tcPr>
          <w:p w14:paraId="688820EC" w14:textId="75BB50DF" w:rsidR="00FB0A38" w:rsidRDefault="00FB0A38" w:rsidP="00FB0A3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shd w:val="clear" w:color="auto" w:fill="FFFFFF"/>
              </w:rPr>
              <w:t>Packaging</w:t>
            </w:r>
          </w:p>
          <w:p w14:paraId="4963E403" w14:textId="77777777" w:rsidR="00FB0A38" w:rsidRDefault="00FB0A38" w:rsidP="00FB0A3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It is desirable that the packaging the solution (and any subsequent orders of spares and consumables) is delivered in is either: </w:t>
            </w:r>
            <w:r>
              <w:rPr>
                <w:rStyle w:val="eop"/>
                <w:rFonts w:ascii="Arial" w:hAnsi="Arial" w:cs="Arial"/>
                <w:sz w:val="22"/>
                <w:szCs w:val="22"/>
              </w:rPr>
              <w:t> </w:t>
            </w:r>
          </w:p>
          <w:p w14:paraId="62B60024" w14:textId="120C4C38" w:rsidR="00FB0A38" w:rsidRDefault="7F8EEB23" w:rsidP="752E9C74">
            <w:pPr>
              <w:pStyle w:val="paragraph"/>
              <w:numPr>
                <w:ilvl w:val="0"/>
                <w:numId w:val="39"/>
              </w:numPr>
              <w:spacing w:before="0" w:beforeAutospacing="0" w:after="0" w:afterAutospacing="0"/>
              <w:textAlignment w:val="baseline"/>
              <w:rPr>
                <w:rFonts w:ascii="Arial" w:hAnsi="Arial" w:cs="Arial"/>
                <w:sz w:val="22"/>
                <w:szCs w:val="22"/>
              </w:rPr>
            </w:pPr>
            <w:r w:rsidRPr="7F20B561">
              <w:rPr>
                <w:rStyle w:val="normaltextrun"/>
                <w:rFonts w:ascii="Arial" w:hAnsi="Arial" w:cs="Arial"/>
                <w:sz w:val="22"/>
                <w:szCs w:val="22"/>
              </w:rPr>
              <w:t xml:space="preserve">Made of recyclable or biodegradable materials, </w:t>
            </w:r>
            <w:r w:rsidR="51A505D5" w:rsidRPr="7F20B561">
              <w:rPr>
                <w:rStyle w:val="normaltextrun"/>
                <w:rFonts w:ascii="Arial" w:hAnsi="Arial" w:cs="Arial"/>
                <w:sz w:val="22"/>
                <w:szCs w:val="22"/>
              </w:rPr>
              <w:t>or.</w:t>
            </w:r>
            <w:r w:rsidRPr="7F20B561">
              <w:rPr>
                <w:rStyle w:val="eop"/>
                <w:rFonts w:ascii="Arial" w:hAnsi="Arial" w:cs="Arial"/>
                <w:sz w:val="22"/>
                <w:szCs w:val="22"/>
              </w:rPr>
              <w:t> </w:t>
            </w:r>
          </w:p>
          <w:p w14:paraId="7B304B21" w14:textId="77777777" w:rsidR="00FB0A38" w:rsidRDefault="00FB0A38" w:rsidP="752E9C74">
            <w:pPr>
              <w:pStyle w:val="paragraph"/>
              <w:numPr>
                <w:ilvl w:val="0"/>
                <w:numId w:val="39"/>
              </w:numPr>
              <w:spacing w:before="0" w:beforeAutospacing="0" w:after="0" w:afterAutospacing="0"/>
              <w:textAlignment w:val="baseline"/>
              <w:rPr>
                <w:rFonts w:ascii="Arial" w:hAnsi="Arial" w:cs="Arial"/>
                <w:sz w:val="22"/>
                <w:szCs w:val="22"/>
              </w:rPr>
            </w:pPr>
            <w:r w:rsidRPr="752E9C74">
              <w:rPr>
                <w:rStyle w:val="normaltextrun"/>
                <w:rFonts w:ascii="Arial" w:hAnsi="Arial" w:cs="Arial"/>
                <w:sz w:val="22"/>
                <w:szCs w:val="22"/>
              </w:rPr>
              <w:t>Reusable by the supplier/manufacturer as part of a take-back scheme</w:t>
            </w:r>
            <w:r w:rsidRPr="752E9C74">
              <w:rPr>
                <w:rStyle w:val="eop"/>
                <w:rFonts w:ascii="Arial" w:hAnsi="Arial" w:cs="Arial"/>
                <w:sz w:val="22"/>
                <w:szCs w:val="22"/>
              </w:rPr>
              <w:t> </w:t>
            </w:r>
          </w:p>
          <w:p w14:paraId="06BF19F7" w14:textId="77777777" w:rsidR="00FB0A38" w:rsidRDefault="00FB0A38" w:rsidP="00FB0A3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C53DEA3" w14:textId="77777777" w:rsidR="00FB0A38" w:rsidRDefault="00FB0A38" w:rsidP="00FB0A3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Please confirm whether you can achieve this and, where you do, please explain how. </w:t>
            </w:r>
            <w:r>
              <w:rPr>
                <w:rStyle w:val="eop"/>
                <w:rFonts w:ascii="Arial" w:hAnsi="Arial" w:cs="Arial"/>
                <w:sz w:val="22"/>
                <w:szCs w:val="22"/>
              </w:rPr>
              <w:t> </w:t>
            </w:r>
          </w:p>
          <w:p w14:paraId="73B1D3B0" w14:textId="77777777" w:rsidR="004D13DC" w:rsidRPr="00840B43" w:rsidRDefault="004D13DC" w:rsidP="004D13DC">
            <w:pPr>
              <w:rPr>
                <w:rFonts w:cs="Arial"/>
                <w:b/>
                <w:sz w:val="22"/>
                <w:szCs w:val="22"/>
              </w:rPr>
            </w:pPr>
          </w:p>
        </w:tc>
        <w:tc>
          <w:tcPr>
            <w:tcW w:w="1383" w:type="dxa"/>
          </w:tcPr>
          <w:p w14:paraId="0812FD7A" w14:textId="73B4D2DD" w:rsidR="004D13DC" w:rsidRPr="0071631B" w:rsidRDefault="00556F6D" w:rsidP="008F276D">
            <w:pPr>
              <w:jc w:val="center"/>
              <w:rPr>
                <w:rFonts w:cs="Arial"/>
                <w:b/>
                <w:bCs/>
                <w:sz w:val="22"/>
                <w:szCs w:val="22"/>
              </w:rPr>
            </w:pPr>
            <w:r w:rsidRPr="0071631B">
              <w:rPr>
                <w:rFonts w:cs="Arial"/>
                <w:b/>
                <w:bCs/>
                <w:sz w:val="22"/>
                <w:szCs w:val="22"/>
              </w:rPr>
              <w:t>2</w:t>
            </w:r>
          </w:p>
        </w:tc>
      </w:tr>
      <w:tr w:rsidR="004D13DC" w:rsidRPr="00E71253" w14:paraId="30315166" w14:textId="77777777" w:rsidTr="7F20B561">
        <w:tc>
          <w:tcPr>
            <w:tcW w:w="1335" w:type="dxa"/>
          </w:tcPr>
          <w:p w14:paraId="5A17ECED" w14:textId="77777777" w:rsidR="004D13DC" w:rsidRPr="00840B43" w:rsidRDefault="004D13DC" w:rsidP="004D13DC">
            <w:pPr>
              <w:jc w:val="center"/>
              <w:rPr>
                <w:rFonts w:cs="Arial"/>
                <w:b/>
                <w:sz w:val="22"/>
                <w:szCs w:val="22"/>
              </w:rPr>
            </w:pPr>
            <w:r w:rsidRPr="00840B43">
              <w:rPr>
                <w:rFonts w:cs="Arial"/>
                <w:b/>
                <w:sz w:val="22"/>
                <w:szCs w:val="22"/>
              </w:rPr>
              <w:t>Response</w:t>
            </w:r>
          </w:p>
          <w:p w14:paraId="1A9D3181" w14:textId="77777777" w:rsidR="004D13DC" w:rsidRPr="00840B43" w:rsidRDefault="004D13DC" w:rsidP="004D13DC">
            <w:pPr>
              <w:jc w:val="center"/>
              <w:rPr>
                <w:rFonts w:cs="Arial"/>
                <w:sz w:val="22"/>
                <w:szCs w:val="22"/>
              </w:rPr>
            </w:pPr>
          </w:p>
        </w:tc>
        <w:tc>
          <w:tcPr>
            <w:tcW w:w="9008" w:type="dxa"/>
            <w:gridSpan w:val="5"/>
          </w:tcPr>
          <w:p w14:paraId="2D1F66FF" w14:textId="77777777" w:rsidR="004D13DC" w:rsidRPr="00840B43" w:rsidRDefault="004D13DC" w:rsidP="004D13DC">
            <w:pPr>
              <w:rPr>
                <w:rFonts w:cs="Arial"/>
                <w:sz w:val="22"/>
                <w:szCs w:val="22"/>
              </w:rPr>
            </w:pPr>
            <w:r w:rsidRPr="00840B43">
              <w:rPr>
                <w:rFonts w:cs="Arial"/>
                <w:sz w:val="22"/>
                <w:szCs w:val="22"/>
                <w:highlight w:val="yellow"/>
              </w:rPr>
              <w:fldChar w:fldCharType="begin">
                <w:ffData>
                  <w:name w:val="Text122"/>
                  <w:enabled/>
                  <w:calcOnExit w:val="0"/>
                  <w:textInput>
                    <w:default w:val="[Bidder to enter text here]"/>
                  </w:textInput>
                </w:ffData>
              </w:fldChar>
            </w:r>
            <w:r w:rsidRPr="00840B43">
              <w:rPr>
                <w:rFonts w:cs="Arial"/>
                <w:sz w:val="22"/>
                <w:szCs w:val="22"/>
                <w:highlight w:val="yellow"/>
              </w:rPr>
              <w:instrText xml:space="preserve"> FORMTEXT </w:instrText>
            </w:r>
            <w:r w:rsidRPr="00840B43">
              <w:rPr>
                <w:rFonts w:cs="Arial"/>
                <w:sz w:val="22"/>
                <w:szCs w:val="22"/>
                <w:highlight w:val="yellow"/>
              </w:rPr>
            </w:r>
            <w:r w:rsidRPr="00840B43">
              <w:rPr>
                <w:rFonts w:cs="Arial"/>
                <w:sz w:val="22"/>
                <w:szCs w:val="22"/>
                <w:highlight w:val="yellow"/>
              </w:rPr>
              <w:fldChar w:fldCharType="separate"/>
            </w:r>
            <w:r w:rsidRPr="00840B43">
              <w:rPr>
                <w:rFonts w:cs="Arial"/>
                <w:noProof/>
                <w:sz w:val="22"/>
                <w:szCs w:val="22"/>
                <w:highlight w:val="yellow"/>
              </w:rPr>
              <w:t>[Bidder to enter text here]</w:t>
            </w:r>
            <w:r w:rsidRPr="00840B43">
              <w:rPr>
                <w:rFonts w:cs="Arial"/>
                <w:sz w:val="22"/>
                <w:szCs w:val="22"/>
                <w:highlight w:val="yellow"/>
              </w:rPr>
              <w:fldChar w:fldCharType="end"/>
            </w:r>
          </w:p>
          <w:p w14:paraId="11597858" w14:textId="77777777" w:rsidR="004D13DC" w:rsidRPr="00840B43" w:rsidRDefault="004D13DC" w:rsidP="004D13DC">
            <w:pPr>
              <w:rPr>
                <w:rFonts w:cs="Arial"/>
                <w:sz w:val="22"/>
                <w:szCs w:val="22"/>
              </w:rPr>
            </w:pPr>
          </w:p>
          <w:p w14:paraId="77B685A0" w14:textId="0FB79846" w:rsidR="004D13DC" w:rsidRPr="00840B43" w:rsidRDefault="004D13DC" w:rsidP="004D13DC">
            <w:pPr>
              <w:rPr>
                <w:rFonts w:cs="Arial"/>
                <w:sz w:val="22"/>
                <w:szCs w:val="22"/>
              </w:rPr>
            </w:pPr>
          </w:p>
        </w:tc>
      </w:tr>
      <w:tr w:rsidR="004D13DC" w:rsidRPr="00E71253" w14:paraId="68ACDF78" w14:textId="77777777" w:rsidTr="7F20B561">
        <w:tc>
          <w:tcPr>
            <w:tcW w:w="1335" w:type="dxa"/>
          </w:tcPr>
          <w:p w14:paraId="4FB420C4" w14:textId="695AE8D0" w:rsidR="004D13DC" w:rsidRPr="00840B43" w:rsidRDefault="002E4451" w:rsidP="004D13DC">
            <w:pPr>
              <w:jc w:val="center"/>
              <w:rPr>
                <w:rFonts w:cs="Arial"/>
                <w:sz w:val="22"/>
                <w:szCs w:val="22"/>
              </w:rPr>
            </w:pPr>
            <w:r>
              <w:rPr>
                <w:rFonts w:cs="Arial"/>
                <w:sz w:val="22"/>
                <w:szCs w:val="22"/>
              </w:rPr>
              <w:t>6</w:t>
            </w:r>
            <w:r w:rsidR="004D13DC" w:rsidRPr="00840B43">
              <w:rPr>
                <w:rFonts w:cs="Arial"/>
                <w:sz w:val="22"/>
                <w:szCs w:val="22"/>
              </w:rPr>
              <w:t>.2</w:t>
            </w:r>
          </w:p>
        </w:tc>
        <w:tc>
          <w:tcPr>
            <w:tcW w:w="1395" w:type="dxa"/>
            <w:gridSpan w:val="2"/>
          </w:tcPr>
          <w:p w14:paraId="4C59F032" w14:textId="20E65264" w:rsidR="004D13DC" w:rsidRPr="00840B43" w:rsidRDefault="004D13DC" w:rsidP="004D13DC">
            <w:pPr>
              <w:jc w:val="center"/>
              <w:rPr>
                <w:rFonts w:cs="Arial"/>
                <w:sz w:val="22"/>
                <w:szCs w:val="22"/>
              </w:rPr>
            </w:pPr>
            <w:r w:rsidRPr="752E9C74">
              <w:rPr>
                <w:rFonts w:cs="Arial"/>
                <w:sz w:val="22"/>
                <w:szCs w:val="22"/>
              </w:rPr>
              <w:t>Desirable</w:t>
            </w:r>
          </w:p>
        </w:tc>
        <w:tc>
          <w:tcPr>
            <w:tcW w:w="6230" w:type="dxa"/>
            <w:gridSpan w:val="2"/>
          </w:tcPr>
          <w:p w14:paraId="734F0B63" w14:textId="035D9B02" w:rsidR="004D13DC" w:rsidRDefault="7F8EEB23" w:rsidP="004D13DC">
            <w:pPr>
              <w:rPr>
                <w:rStyle w:val="eop"/>
                <w:rFonts w:cs="Arial"/>
                <w:color w:val="000000"/>
                <w:sz w:val="22"/>
                <w:szCs w:val="22"/>
                <w:shd w:val="clear" w:color="auto" w:fill="FFFFFF"/>
              </w:rPr>
            </w:pPr>
            <w:r>
              <w:rPr>
                <w:rStyle w:val="normaltextrun"/>
                <w:rFonts w:cs="Arial"/>
                <w:b/>
                <w:bCs/>
                <w:color w:val="000000"/>
                <w:sz w:val="22"/>
                <w:szCs w:val="22"/>
                <w:shd w:val="clear" w:color="auto" w:fill="FFFFFF"/>
              </w:rPr>
              <w:t xml:space="preserve">Safe and </w:t>
            </w:r>
            <w:r w:rsidR="460D5CBB">
              <w:rPr>
                <w:rStyle w:val="normaltextrun"/>
                <w:rFonts w:cs="Arial"/>
                <w:b/>
                <w:bCs/>
                <w:color w:val="000000"/>
                <w:sz w:val="22"/>
                <w:szCs w:val="22"/>
                <w:shd w:val="clear" w:color="auto" w:fill="FFFFFF"/>
              </w:rPr>
              <w:t>S</w:t>
            </w:r>
            <w:r>
              <w:rPr>
                <w:rStyle w:val="normaltextrun"/>
                <w:rFonts w:cs="Arial"/>
                <w:b/>
                <w:bCs/>
                <w:color w:val="000000"/>
                <w:sz w:val="22"/>
                <w:szCs w:val="22"/>
                <w:shd w:val="clear" w:color="auto" w:fill="FFFFFF"/>
              </w:rPr>
              <w:t>ecure supply chains </w:t>
            </w:r>
            <w:r>
              <w:rPr>
                <w:rStyle w:val="eop"/>
                <w:rFonts w:cs="Arial"/>
                <w:color w:val="000000"/>
                <w:sz w:val="22"/>
                <w:szCs w:val="22"/>
                <w:shd w:val="clear" w:color="auto" w:fill="FFFFFF"/>
              </w:rPr>
              <w:t> </w:t>
            </w:r>
          </w:p>
          <w:p w14:paraId="10DEBD89" w14:textId="77777777" w:rsidR="00FB0A38" w:rsidRDefault="00FB0A38" w:rsidP="004D13DC">
            <w:pPr>
              <w:rPr>
                <w:rStyle w:val="eop"/>
                <w:rFonts w:cs="Arial"/>
                <w:color w:val="000000"/>
                <w:sz w:val="22"/>
                <w:szCs w:val="22"/>
                <w:shd w:val="clear" w:color="auto" w:fill="FFFFFF"/>
              </w:rPr>
            </w:pPr>
          </w:p>
          <w:p w14:paraId="31023779" w14:textId="75D69019" w:rsidR="00FB0A38" w:rsidRDefault="00FB0A38" w:rsidP="00FB0A3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Please describe how you ensure that components used in the manufacture of your solution are sourced in a manner that minimises the risks of modern slavery and non-compliance with International Labour Organisation (ILO) conventions.</w:t>
            </w:r>
          </w:p>
          <w:p w14:paraId="3D16F7D8" w14:textId="43630685" w:rsidR="00FB0A38" w:rsidRDefault="00FB0A38" w:rsidP="00FB0A38">
            <w:pPr>
              <w:pStyle w:val="paragraph"/>
              <w:spacing w:before="0" w:beforeAutospacing="0" w:after="0" w:afterAutospacing="0"/>
              <w:textAlignment w:val="baseline"/>
              <w:rPr>
                <w:rFonts w:ascii="Segoe UI" w:hAnsi="Segoe UI" w:cs="Segoe UI"/>
                <w:sz w:val="18"/>
                <w:szCs w:val="18"/>
              </w:rPr>
            </w:pPr>
          </w:p>
          <w:p w14:paraId="352EFFF9" w14:textId="77777777" w:rsidR="00FB0A38" w:rsidRDefault="00FB0A38" w:rsidP="00FB0A3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Your response should provide The Met Office with confidence that you have taken reasonable proactive steps in addressing these risks in your (or the manufacturer’s) supply chain.</w:t>
            </w:r>
          </w:p>
          <w:p w14:paraId="316084B5" w14:textId="77777777" w:rsidR="004D13DC" w:rsidRPr="00840B43" w:rsidRDefault="004D13DC" w:rsidP="004D13DC">
            <w:pPr>
              <w:rPr>
                <w:rFonts w:cs="Arial"/>
                <w:b/>
                <w:sz w:val="22"/>
                <w:szCs w:val="22"/>
              </w:rPr>
            </w:pPr>
          </w:p>
        </w:tc>
        <w:tc>
          <w:tcPr>
            <w:tcW w:w="1383" w:type="dxa"/>
          </w:tcPr>
          <w:p w14:paraId="5ECFE5B9" w14:textId="5931F6E9" w:rsidR="004D13DC" w:rsidRPr="0071631B" w:rsidRDefault="00556F6D" w:rsidP="2624F0A5">
            <w:pPr>
              <w:jc w:val="center"/>
              <w:rPr>
                <w:rStyle w:val="eop"/>
                <w:rFonts w:cs="Arial"/>
                <w:b/>
                <w:bCs/>
                <w:color w:val="000000" w:themeColor="text1"/>
                <w:sz w:val="22"/>
                <w:szCs w:val="22"/>
              </w:rPr>
            </w:pPr>
            <w:r w:rsidRPr="0071631B">
              <w:rPr>
                <w:rStyle w:val="eop"/>
                <w:rFonts w:cs="Arial"/>
                <w:b/>
                <w:bCs/>
                <w:color w:val="000000" w:themeColor="text1"/>
                <w:sz w:val="22"/>
                <w:szCs w:val="22"/>
              </w:rPr>
              <w:t>2</w:t>
            </w:r>
          </w:p>
        </w:tc>
      </w:tr>
      <w:tr w:rsidR="004D13DC" w:rsidRPr="00E71253" w14:paraId="3DF7AD24" w14:textId="77777777" w:rsidTr="7F20B561">
        <w:tc>
          <w:tcPr>
            <w:tcW w:w="1335" w:type="dxa"/>
          </w:tcPr>
          <w:p w14:paraId="3C35AC71" w14:textId="77777777" w:rsidR="004D13DC" w:rsidRPr="00840B43" w:rsidRDefault="004D13DC" w:rsidP="004D13DC">
            <w:pPr>
              <w:jc w:val="center"/>
              <w:rPr>
                <w:rFonts w:cs="Arial"/>
                <w:b/>
                <w:sz w:val="22"/>
                <w:szCs w:val="22"/>
              </w:rPr>
            </w:pPr>
            <w:r w:rsidRPr="00840B43">
              <w:rPr>
                <w:rFonts w:cs="Arial"/>
                <w:b/>
                <w:sz w:val="22"/>
                <w:szCs w:val="22"/>
              </w:rPr>
              <w:t>Response</w:t>
            </w:r>
          </w:p>
          <w:p w14:paraId="6267BC8A" w14:textId="77777777" w:rsidR="004D13DC" w:rsidRPr="00840B43" w:rsidRDefault="004D13DC" w:rsidP="004D13DC">
            <w:pPr>
              <w:jc w:val="center"/>
              <w:rPr>
                <w:rFonts w:cs="Arial"/>
                <w:sz w:val="22"/>
                <w:szCs w:val="22"/>
              </w:rPr>
            </w:pPr>
          </w:p>
        </w:tc>
        <w:tc>
          <w:tcPr>
            <w:tcW w:w="9008" w:type="dxa"/>
            <w:gridSpan w:val="5"/>
          </w:tcPr>
          <w:p w14:paraId="4949C633" w14:textId="77777777" w:rsidR="004D13DC" w:rsidRPr="00840B43" w:rsidRDefault="004D13DC" w:rsidP="004D13DC">
            <w:pPr>
              <w:rPr>
                <w:rFonts w:cs="Arial"/>
                <w:sz w:val="22"/>
                <w:szCs w:val="22"/>
              </w:rPr>
            </w:pPr>
            <w:r w:rsidRPr="00840B43">
              <w:rPr>
                <w:rFonts w:cs="Arial"/>
                <w:sz w:val="22"/>
                <w:szCs w:val="22"/>
                <w:highlight w:val="yellow"/>
              </w:rPr>
              <w:fldChar w:fldCharType="begin">
                <w:ffData>
                  <w:name w:val="Text122"/>
                  <w:enabled/>
                  <w:calcOnExit w:val="0"/>
                  <w:textInput>
                    <w:default w:val="[Bidder to enter text here]"/>
                  </w:textInput>
                </w:ffData>
              </w:fldChar>
            </w:r>
            <w:r w:rsidRPr="00840B43">
              <w:rPr>
                <w:rFonts w:cs="Arial"/>
                <w:sz w:val="22"/>
                <w:szCs w:val="22"/>
                <w:highlight w:val="yellow"/>
              </w:rPr>
              <w:instrText xml:space="preserve"> FORMTEXT </w:instrText>
            </w:r>
            <w:r w:rsidRPr="00840B43">
              <w:rPr>
                <w:rFonts w:cs="Arial"/>
                <w:sz w:val="22"/>
                <w:szCs w:val="22"/>
                <w:highlight w:val="yellow"/>
              </w:rPr>
            </w:r>
            <w:r w:rsidRPr="00840B43">
              <w:rPr>
                <w:rFonts w:cs="Arial"/>
                <w:sz w:val="22"/>
                <w:szCs w:val="22"/>
                <w:highlight w:val="yellow"/>
              </w:rPr>
              <w:fldChar w:fldCharType="separate"/>
            </w:r>
            <w:r w:rsidRPr="00840B43">
              <w:rPr>
                <w:rFonts w:cs="Arial"/>
                <w:noProof/>
                <w:sz w:val="22"/>
                <w:szCs w:val="22"/>
                <w:highlight w:val="yellow"/>
              </w:rPr>
              <w:t>[Bidder to enter text here]</w:t>
            </w:r>
            <w:r w:rsidRPr="00840B43">
              <w:rPr>
                <w:rFonts w:cs="Arial"/>
                <w:sz w:val="22"/>
                <w:szCs w:val="22"/>
                <w:highlight w:val="yellow"/>
              </w:rPr>
              <w:fldChar w:fldCharType="end"/>
            </w:r>
          </w:p>
          <w:p w14:paraId="288300B0" w14:textId="77777777" w:rsidR="004D13DC" w:rsidRPr="00840B43" w:rsidRDefault="004D13DC" w:rsidP="004D13DC">
            <w:pPr>
              <w:rPr>
                <w:rFonts w:cs="Arial"/>
                <w:sz w:val="22"/>
                <w:szCs w:val="22"/>
              </w:rPr>
            </w:pPr>
          </w:p>
          <w:p w14:paraId="2EEC6551" w14:textId="65C3EDB4" w:rsidR="004D13DC" w:rsidRPr="00840B43" w:rsidRDefault="004D13DC" w:rsidP="004D13DC">
            <w:pPr>
              <w:rPr>
                <w:rFonts w:cs="Arial"/>
                <w:sz w:val="22"/>
                <w:szCs w:val="22"/>
              </w:rPr>
            </w:pPr>
          </w:p>
        </w:tc>
      </w:tr>
      <w:tr w:rsidR="0031681F" w:rsidRPr="00E71253" w14:paraId="1D394561" w14:textId="77777777" w:rsidTr="7F20B561">
        <w:tc>
          <w:tcPr>
            <w:tcW w:w="10343" w:type="dxa"/>
            <w:gridSpan w:val="6"/>
            <w:shd w:val="clear" w:color="auto" w:fill="92D050"/>
          </w:tcPr>
          <w:p w14:paraId="6919E39F" w14:textId="179C02FB" w:rsidR="0031681F" w:rsidRPr="00840B43" w:rsidRDefault="0031681F" w:rsidP="752E9C74">
            <w:pPr>
              <w:spacing w:line="259" w:lineRule="auto"/>
              <w:rPr>
                <w:rFonts w:cs="Arial"/>
                <w:b/>
                <w:bCs/>
                <w:sz w:val="36"/>
                <w:szCs w:val="36"/>
              </w:rPr>
            </w:pPr>
            <w:r w:rsidRPr="752E9C74">
              <w:rPr>
                <w:rFonts w:cs="Arial"/>
                <w:b/>
                <w:bCs/>
                <w:sz w:val="36"/>
                <w:szCs w:val="36"/>
              </w:rPr>
              <w:t>Social Value</w:t>
            </w:r>
            <w:r w:rsidR="2D48B041" w:rsidRPr="752E9C74">
              <w:rPr>
                <w:rFonts w:cs="Arial"/>
                <w:b/>
                <w:bCs/>
                <w:sz w:val="36"/>
                <w:szCs w:val="36"/>
              </w:rPr>
              <w:t xml:space="preserve">    </w:t>
            </w:r>
            <w:r w:rsidR="56717132" w:rsidRPr="752E9C74">
              <w:rPr>
                <w:rFonts w:cs="Arial"/>
                <w:b/>
                <w:bCs/>
                <w:sz w:val="36"/>
                <w:szCs w:val="36"/>
              </w:rPr>
              <w:t xml:space="preserve">                                                                  </w:t>
            </w:r>
            <w:r w:rsidR="00A1773D" w:rsidRPr="752E9C74">
              <w:rPr>
                <w:rFonts w:cs="Arial"/>
                <w:b/>
                <w:bCs/>
                <w:sz w:val="36"/>
                <w:szCs w:val="36"/>
              </w:rPr>
              <w:t>10%</w:t>
            </w:r>
          </w:p>
          <w:p w14:paraId="74067863" w14:textId="467C1D64" w:rsidR="0031681F" w:rsidRPr="00840B43" w:rsidRDefault="00716AAE" w:rsidP="752E9C74">
            <w:pPr>
              <w:spacing w:line="259" w:lineRule="auto"/>
              <w:rPr>
                <w:sz w:val="22"/>
                <w:szCs w:val="22"/>
              </w:rPr>
            </w:pPr>
            <w:hyperlink r:id="rId11">
              <w:r w:rsidR="5EB2F937" w:rsidRPr="752E9C74">
                <w:rPr>
                  <w:rStyle w:val="Hyperlink"/>
                  <w:rFonts w:eastAsia="Arial" w:cs="Arial"/>
                  <w:sz w:val="22"/>
                  <w:szCs w:val="22"/>
                </w:rPr>
                <w:t>Procurement Policy Note 06/20 – taking account of social value in the award of central government contracts - GOV.UK (www.gov.uk)</w:t>
              </w:r>
            </w:hyperlink>
          </w:p>
          <w:p w14:paraId="4D877BE6" w14:textId="695BBC78" w:rsidR="0031681F" w:rsidRPr="00840B43" w:rsidRDefault="15AAD529" w:rsidP="752E9C74">
            <w:pPr>
              <w:spacing w:line="259" w:lineRule="auto"/>
              <w:rPr>
                <w:sz w:val="22"/>
                <w:szCs w:val="22"/>
              </w:rPr>
            </w:pPr>
            <w:r w:rsidRPr="752E9C74">
              <w:rPr>
                <w:rFonts w:eastAsia="Arial" w:cs="Arial"/>
                <w:sz w:val="22"/>
                <w:szCs w:val="22"/>
              </w:rPr>
              <w:t xml:space="preserve">The Social Value Model (‘the Model’) sets out government’s social value priorities for procurement. </w:t>
            </w:r>
          </w:p>
          <w:p w14:paraId="1B4AE289" w14:textId="24861368" w:rsidR="0031681F" w:rsidRPr="00840B43" w:rsidRDefault="15AAD529" w:rsidP="752E9C74">
            <w:pPr>
              <w:spacing w:line="259" w:lineRule="auto"/>
              <w:rPr>
                <w:sz w:val="22"/>
                <w:szCs w:val="22"/>
              </w:rPr>
            </w:pPr>
            <w:r w:rsidRPr="752E9C74">
              <w:rPr>
                <w:rFonts w:eastAsia="Arial" w:cs="Arial"/>
                <w:sz w:val="22"/>
                <w:szCs w:val="22"/>
              </w:rPr>
              <w:t>It includes a menu of social value options, there are 5 themes and 8 policy outcomes which flow from these themes</w:t>
            </w:r>
            <w:r w:rsidR="062DC1AC" w:rsidRPr="752E9C74">
              <w:rPr>
                <w:rFonts w:eastAsia="Arial" w:cs="Arial"/>
                <w:sz w:val="22"/>
                <w:szCs w:val="22"/>
              </w:rPr>
              <w:t>.</w:t>
            </w:r>
          </w:p>
          <w:p w14:paraId="36A4C742" w14:textId="203AF856" w:rsidR="0031681F" w:rsidRPr="00840B43" w:rsidRDefault="3A384AD0" w:rsidP="752E9C74">
            <w:pPr>
              <w:spacing w:line="259" w:lineRule="auto"/>
              <w:rPr>
                <w:sz w:val="22"/>
                <w:szCs w:val="22"/>
              </w:rPr>
            </w:pPr>
            <w:r w:rsidRPr="7F20B561">
              <w:rPr>
                <w:rFonts w:eastAsia="Arial" w:cs="Arial"/>
                <w:color w:val="0B0C0C"/>
                <w:sz w:val="22"/>
                <w:szCs w:val="22"/>
              </w:rPr>
              <w:t xml:space="preserve">Social value legislation requires buyers of public sector services to consider whether there are related social, </w:t>
            </w:r>
            <w:r w:rsidR="6BDF31A7" w:rsidRPr="7F20B561">
              <w:rPr>
                <w:rFonts w:eastAsia="Arial" w:cs="Arial"/>
                <w:color w:val="0B0C0C"/>
                <w:sz w:val="22"/>
                <w:szCs w:val="22"/>
              </w:rPr>
              <w:t>economic,</w:t>
            </w:r>
            <w:r w:rsidRPr="7F20B561">
              <w:rPr>
                <w:rFonts w:eastAsia="Arial" w:cs="Arial"/>
                <w:color w:val="0B0C0C"/>
                <w:sz w:val="22"/>
                <w:szCs w:val="22"/>
              </w:rPr>
              <w:t xml:space="preserve"> or environmental benefits that can be delivered through the contracts they award.</w:t>
            </w:r>
          </w:p>
          <w:p w14:paraId="4EBBFF2D" w14:textId="3B450DED" w:rsidR="0031681F" w:rsidRPr="00840B43" w:rsidRDefault="0031681F" w:rsidP="752E9C74">
            <w:pPr>
              <w:spacing w:line="259" w:lineRule="auto"/>
              <w:rPr>
                <w:sz w:val="22"/>
                <w:szCs w:val="22"/>
              </w:rPr>
            </w:pPr>
          </w:p>
        </w:tc>
      </w:tr>
      <w:tr w:rsidR="752E9C74" w14:paraId="2F394840" w14:textId="77777777" w:rsidTr="7F20B561">
        <w:tc>
          <w:tcPr>
            <w:tcW w:w="10343" w:type="dxa"/>
            <w:gridSpan w:val="6"/>
            <w:shd w:val="clear" w:color="auto" w:fill="92D050"/>
          </w:tcPr>
          <w:p w14:paraId="3F903FD1" w14:textId="62B7F26C" w:rsidR="558E2E82" w:rsidRDefault="558E2E82" w:rsidP="752E9C74">
            <w:pPr>
              <w:spacing w:line="259" w:lineRule="auto"/>
              <w:rPr>
                <w:rFonts w:cs="Arial"/>
                <w:b/>
                <w:bCs/>
                <w:sz w:val="22"/>
                <w:szCs w:val="22"/>
              </w:rPr>
            </w:pPr>
            <w:r w:rsidRPr="752E9C74">
              <w:rPr>
                <w:rFonts w:cs="Arial"/>
                <w:b/>
                <w:bCs/>
                <w:sz w:val="22"/>
                <w:szCs w:val="22"/>
              </w:rPr>
              <w:t xml:space="preserve">Theme 2: Tackling economic inequality </w:t>
            </w:r>
          </w:p>
          <w:p w14:paraId="65FB6B21" w14:textId="3DA5FA25" w:rsidR="558E2E82" w:rsidRDefault="2F53BC12" w:rsidP="752E9C74">
            <w:pPr>
              <w:spacing w:line="259" w:lineRule="auto"/>
              <w:rPr>
                <w:rFonts w:cs="Arial"/>
                <w:b/>
                <w:bCs/>
                <w:sz w:val="22"/>
                <w:szCs w:val="22"/>
              </w:rPr>
            </w:pPr>
            <w:r w:rsidRPr="7F20B561">
              <w:rPr>
                <w:rFonts w:cs="Arial"/>
                <w:b/>
                <w:bCs/>
                <w:sz w:val="22"/>
                <w:szCs w:val="22"/>
              </w:rPr>
              <w:t xml:space="preserve">Policy Outcome: Create new businesses, new </w:t>
            </w:r>
            <w:r w:rsidR="0FFEDFE9" w:rsidRPr="7F20B561">
              <w:rPr>
                <w:rFonts w:cs="Arial"/>
                <w:b/>
                <w:bCs/>
                <w:sz w:val="22"/>
                <w:szCs w:val="22"/>
              </w:rPr>
              <w:t>jobs,</w:t>
            </w:r>
            <w:r w:rsidRPr="7F20B561">
              <w:rPr>
                <w:rFonts w:cs="Arial"/>
                <w:b/>
                <w:bCs/>
                <w:sz w:val="22"/>
                <w:szCs w:val="22"/>
              </w:rPr>
              <w:t xml:space="preserve"> and new skills</w:t>
            </w:r>
          </w:p>
          <w:p w14:paraId="6338D3D0" w14:textId="0C9C4FED" w:rsidR="752E9C74" w:rsidRDefault="752E9C74" w:rsidP="752E9C74">
            <w:pPr>
              <w:spacing w:line="259" w:lineRule="auto"/>
              <w:rPr>
                <w:rFonts w:cs="Arial"/>
                <w:b/>
                <w:bCs/>
                <w:sz w:val="22"/>
                <w:szCs w:val="22"/>
              </w:rPr>
            </w:pPr>
          </w:p>
        </w:tc>
      </w:tr>
      <w:tr w:rsidR="009939B8" w:rsidRPr="00E71253" w14:paraId="53C28BB8" w14:textId="77777777" w:rsidTr="7F20B561">
        <w:tc>
          <w:tcPr>
            <w:tcW w:w="1335" w:type="dxa"/>
            <w:shd w:val="clear" w:color="auto" w:fill="BFBFBF" w:themeFill="background1" w:themeFillShade="BF"/>
          </w:tcPr>
          <w:p w14:paraId="67A37F1D" w14:textId="417B5644" w:rsidR="009939B8" w:rsidRPr="00840B43" w:rsidRDefault="009939B8" w:rsidP="009939B8">
            <w:pPr>
              <w:jc w:val="center"/>
              <w:rPr>
                <w:rFonts w:cs="Arial"/>
                <w:b/>
                <w:sz w:val="22"/>
                <w:szCs w:val="22"/>
              </w:rPr>
            </w:pPr>
            <w:r>
              <w:rPr>
                <w:rFonts w:cs="Arial"/>
                <w:b/>
                <w:sz w:val="22"/>
                <w:szCs w:val="22"/>
              </w:rPr>
              <w:t>Question number</w:t>
            </w:r>
          </w:p>
        </w:tc>
        <w:tc>
          <w:tcPr>
            <w:tcW w:w="1354" w:type="dxa"/>
            <w:shd w:val="clear" w:color="auto" w:fill="BFBFBF" w:themeFill="background1" w:themeFillShade="BF"/>
          </w:tcPr>
          <w:p w14:paraId="7D4D8877" w14:textId="03D135E8" w:rsidR="009939B8" w:rsidRPr="00840B43" w:rsidRDefault="009939B8" w:rsidP="009939B8">
            <w:pPr>
              <w:rPr>
                <w:rFonts w:cs="Arial"/>
                <w:sz w:val="22"/>
                <w:szCs w:val="22"/>
                <w:highlight w:val="yellow"/>
              </w:rPr>
            </w:pPr>
            <w:r w:rsidRPr="009939B8">
              <w:rPr>
                <w:rFonts w:cs="Arial"/>
                <w:sz w:val="22"/>
                <w:szCs w:val="22"/>
              </w:rPr>
              <w:t>Question Type</w:t>
            </w:r>
          </w:p>
        </w:tc>
        <w:tc>
          <w:tcPr>
            <w:tcW w:w="6237" w:type="dxa"/>
            <w:gridSpan w:val="2"/>
            <w:shd w:val="clear" w:color="auto" w:fill="BFBFBF" w:themeFill="background1" w:themeFillShade="BF"/>
          </w:tcPr>
          <w:p w14:paraId="22792622" w14:textId="4471B11A" w:rsidR="009939B8" w:rsidRPr="00840B43" w:rsidRDefault="009939B8" w:rsidP="009939B8">
            <w:pPr>
              <w:jc w:val="center"/>
              <w:rPr>
                <w:rFonts w:cs="Arial"/>
                <w:sz w:val="22"/>
                <w:szCs w:val="22"/>
                <w:highlight w:val="yellow"/>
              </w:rPr>
            </w:pPr>
            <w:r>
              <w:rPr>
                <w:rFonts w:cs="Arial"/>
                <w:b/>
                <w:sz w:val="22"/>
                <w:szCs w:val="22"/>
              </w:rPr>
              <w:t>Requirement</w:t>
            </w:r>
          </w:p>
        </w:tc>
        <w:tc>
          <w:tcPr>
            <w:tcW w:w="1417" w:type="dxa"/>
            <w:gridSpan w:val="2"/>
            <w:shd w:val="clear" w:color="auto" w:fill="BFBFBF" w:themeFill="background1" w:themeFillShade="BF"/>
          </w:tcPr>
          <w:p w14:paraId="06505B13" w14:textId="73496415" w:rsidR="009939B8" w:rsidRPr="00840B43" w:rsidRDefault="009939B8" w:rsidP="009939B8">
            <w:pPr>
              <w:rPr>
                <w:rFonts w:cs="Arial"/>
                <w:sz w:val="22"/>
                <w:szCs w:val="22"/>
                <w:highlight w:val="yellow"/>
              </w:rPr>
            </w:pPr>
            <w:r>
              <w:rPr>
                <w:rFonts w:cs="Arial"/>
                <w:b/>
                <w:sz w:val="22"/>
                <w:szCs w:val="22"/>
              </w:rPr>
              <w:t>Weighting</w:t>
            </w:r>
          </w:p>
        </w:tc>
      </w:tr>
      <w:tr w:rsidR="00802987" w:rsidRPr="00E71253" w14:paraId="74126A82" w14:textId="77777777" w:rsidTr="7F20B561">
        <w:tc>
          <w:tcPr>
            <w:tcW w:w="1335" w:type="dxa"/>
          </w:tcPr>
          <w:p w14:paraId="6E03921D" w14:textId="26BDE32E" w:rsidR="00802987" w:rsidRPr="00840B43" w:rsidRDefault="0015139F" w:rsidP="009939B8">
            <w:pPr>
              <w:jc w:val="center"/>
              <w:rPr>
                <w:rFonts w:cs="Arial"/>
                <w:b/>
                <w:sz w:val="22"/>
                <w:szCs w:val="22"/>
              </w:rPr>
            </w:pPr>
            <w:r>
              <w:rPr>
                <w:rFonts w:cs="Arial"/>
                <w:b/>
                <w:sz w:val="22"/>
                <w:szCs w:val="22"/>
              </w:rPr>
              <w:lastRenderedPageBreak/>
              <w:t>SV</w:t>
            </w:r>
            <w:r w:rsidR="00AF50CE">
              <w:rPr>
                <w:rFonts w:cs="Arial"/>
                <w:b/>
                <w:sz w:val="22"/>
                <w:szCs w:val="22"/>
              </w:rPr>
              <w:t>1</w:t>
            </w:r>
          </w:p>
        </w:tc>
        <w:tc>
          <w:tcPr>
            <w:tcW w:w="1354" w:type="dxa"/>
          </w:tcPr>
          <w:p w14:paraId="3A62E80E" w14:textId="50FA1CED" w:rsidR="00802987" w:rsidRPr="00320F69" w:rsidRDefault="361E15D1" w:rsidP="752E9C74">
            <w:pPr>
              <w:spacing w:line="259" w:lineRule="auto"/>
              <w:rPr>
                <w:rFonts w:eastAsia="Arial" w:cs="Arial"/>
                <w:sz w:val="22"/>
                <w:szCs w:val="22"/>
              </w:rPr>
            </w:pPr>
            <w:r w:rsidRPr="752E9C74">
              <w:rPr>
                <w:rFonts w:cs="Arial"/>
                <w:b/>
                <w:bCs/>
                <w:sz w:val="22"/>
                <w:szCs w:val="22"/>
              </w:rPr>
              <w:t>Award Criteria</w:t>
            </w:r>
          </w:p>
          <w:p w14:paraId="2E4552EA" w14:textId="68B60CDE" w:rsidR="00802987" w:rsidRPr="00320F69" w:rsidRDefault="00802987" w:rsidP="752E9C74">
            <w:pPr>
              <w:rPr>
                <w:sz w:val="22"/>
                <w:szCs w:val="22"/>
              </w:rPr>
            </w:pPr>
          </w:p>
        </w:tc>
        <w:tc>
          <w:tcPr>
            <w:tcW w:w="6237" w:type="dxa"/>
            <w:gridSpan w:val="2"/>
          </w:tcPr>
          <w:p w14:paraId="1E5ED2AB" w14:textId="77777777" w:rsidR="00802987" w:rsidRPr="00AF50CE" w:rsidRDefault="2F9F30F1" w:rsidP="752E9C74">
            <w:pPr>
              <w:rPr>
                <w:rStyle w:val="normaltextrun"/>
                <w:rFonts w:cs="Arial"/>
                <w:sz w:val="22"/>
                <w:szCs w:val="22"/>
              </w:rPr>
            </w:pPr>
            <w:r w:rsidRPr="752E9C74">
              <w:rPr>
                <w:rStyle w:val="normaltextrun"/>
                <w:rFonts w:cs="Arial"/>
                <w:sz w:val="22"/>
                <w:szCs w:val="22"/>
                <w:lang w:eastAsia="en-GB"/>
              </w:rPr>
              <w:t>Demonstrate collaboration throughout the supply chain, and a fair and responsible approach to working with supply chain partners in delivery of the contract.</w:t>
            </w:r>
          </w:p>
          <w:p w14:paraId="1CA734D6" w14:textId="372C59AE" w:rsidR="752E9C74" w:rsidRDefault="752E9C74" w:rsidP="752E9C74">
            <w:pPr>
              <w:rPr>
                <w:rStyle w:val="normaltextrun"/>
                <w:sz w:val="22"/>
                <w:szCs w:val="22"/>
                <w:lang w:eastAsia="en-GB"/>
              </w:rPr>
            </w:pPr>
          </w:p>
          <w:p w14:paraId="2E6B2A2F" w14:textId="62EC1146" w:rsidR="00B8619F" w:rsidRPr="00AF50CE" w:rsidRDefault="16CA46BA" w:rsidP="752E9C74">
            <w:pPr>
              <w:rPr>
                <w:rStyle w:val="normaltextrun"/>
                <w:rFonts w:cs="Arial"/>
                <w:sz w:val="22"/>
                <w:szCs w:val="22"/>
              </w:rPr>
            </w:pPr>
            <w:r w:rsidRPr="752E9C74">
              <w:rPr>
                <w:rStyle w:val="normaltextrun"/>
                <w:rFonts w:cs="Arial"/>
                <w:sz w:val="22"/>
                <w:szCs w:val="22"/>
                <w:lang w:eastAsia="en-GB"/>
              </w:rPr>
              <w:t xml:space="preserve">Using a maximum of </w:t>
            </w:r>
            <w:r w:rsidR="4D282AAA" w:rsidRPr="752E9C74">
              <w:rPr>
                <w:rStyle w:val="normaltextrun"/>
                <w:rFonts w:cs="Arial"/>
                <w:sz w:val="22"/>
                <w:szCs w:val="22"/>
                <w:lang w:eastAsia="en-GB"/>
              </w:rPr>
              <w:t>100</w:t>
            </w:r>
            <w:r w:rsidR="618C52D2" w:rsidRPr="752E9C74">
              <w:rPr>
                <w:rStyle w:val="normaltextrun"/>
                <w:rFonts w:cs="Arial"/>
                <w:sz w:val="22"/>
                <w:szCs w:val="22"/>
                <w:lang w:eastAsia="en-GB"/>
              </w:rPr>
              <w:t>0</w:t>
            </w:r>
            <w:r w:rsidR="213C14F6" w:rsidRPr="752E9C74">
              <w:rPr>
                <w:rStyle w:val="normaltextrun"/>
                <w:rFonts w:cs="Arial"/>
                <w:sz w:val="22"/>
                <w:szCs w:val="22"/>
                <w:lang w:eastAsia="en-GB"/>
              </w:rPr>
              <w:t xml:space="preserve"> words</w:t>
            </w:r>
            <w:r w:rsidRPr="752E9C74">
              <w:rPr>
                <w:rStyle w:val="normaltextrun"/>
                <w:rFonts w:cs="Arial"/>
                <w:sz w:val="22"/>
                <w:szCs w:val="22"/>
                <w:lang w:eastAsia="en-GB"/>
              </w:rPr>
              <w:t xml:space="preserve"> describe the commitment your organisation will make to ensure that opportunities under the contract deliver the Policy Outcome and Award Criteria. </w:t>
            </w:r>
          </w:p>
          <w:p w14:paraId="490C0BD6" w14:textId="77777777" w:rsidR="00B8619F" w:rsidRPr="00AF50CE" w:rsidRDefault="16CA46BA" w:rsidP="752E9C74">
            <w:pPr>
              <w:rPr>
                <w:rStyle w:val="normaltextrun"/>
                <w:rFonts w:cs="Arial"/>
                <w:sz w:val="22"/>
                <w:szCs w:val="22"/>
              </w:rPr>
            </w:pPr>
            <w:r w:rsidRPr="752E9C74">
              <w:rPr>
                <w:rStyle w:val="normaltextrun"/>
                <w:rFonts w:cs="Arial"/>
                <w:sz w:val="22"/>
                <w:szCs w:val="22"/>
                <w:lang w:eastAsia="en-GB"/>
              </w:rPr>
              <w:t xml:space="preserve">Please include: </w:t>
            </w:r>
          </w:p>
          <w:p w14:paraId="1C0F0398" w14:textId="65C1FE37" w:rsidR="00B8619F" w:rsidRPr="00AF50CE" w:rsidRDefault="5B9728B9" w:rsidP="752E9C74">
            <w:pPr>
              <w:pStyle w:val="ListParagraph"/>
              <w:numPr>
                <w:ilvl w:val="0"/>
                <w:numId w:val="19"/>
              </w:numPr>
              <w:rPr>
                <w:rStyle w:val="normaltextrun"/>
                <w:rFonts w:ascii="Arial" w:eastAsia="Arial" w:hAnsi="Arial" w:cs="Arial"/>
              </w:rPr>
            </w:pPr>
            <w:r w:rsidRPr="7F20B561">
              <w:rPr>
                <w:rStyle w:val="normaltextrun"/>
                <w:rFonts w:ascii="Arial" w:hAnsi="Arial" w:cs="Arial"/>
                <w:lang w:eastAsia="en-GB"/>
              </w:rPr>
              <w:t>your ‘Method Statement</w:t>
            </w:r>
            <w:r w:rsidR="0EC66CD7" w:rsidRPr="7F20B561">
              <w:rPr>
                <w:rStyle w:val="normaltextrun"/>
                <w:rFonts w:ascii="Arial" w:hAnsi="Arial" w:cs="Arial"/>
                <w:lang w:eastAsia="en-GB"/>
              </w:rPr>
              <w:t>,’</w:t>
            </w:r>
            <w:r w:rsidRPr="7F20B561">
              <w:rPr>
                <w:rStyle w:val="normaltextrun"/>
                <w:rFonts w:ascii="Arial" w:hAnsi="Arial" w:cs="Arial"/>
                <w:lang w:eastAsia="en-GB"/>
              </w:rPr>
              <w:t xml:space="preserve"> stating how you will achieve this and how your commitment meets the Award Criteria, and </w:t>
            </w:r>
          </w:p>
          <w:p w14:paraId="14A8B107" w14:textId="52C128FD" w:rsidR="00B8619F" w:rsidRPr="00AF50CE" w:rsidRDefault="16CA46BA" w:rsidP="752E9C74">
            <w:pPr>
              <w:pStyle w:val="ListParagraph"/>
              <w:numPr>
                <w:ilvl w:val="0"/>
                <w:numId w:val="19"/>
              </w:numPr>
              <w:rPr>
                <w:rStyle w:val="normaltextrun"/>
                <w:rFonts w:ascii="Arial" w:eastAsia="Arial" w:hAnsi="Arial" w:cs="Arial"/>
              </w:rPr>
            </w:pPr>
            <w:r w:rsidRPr="752E9C74">
              <w:rPr>
                <w:rStyle w:val="normaltextrun"/>
                <w:rFonts w:ascii="Arial" w:hAnsi="Arial" w:cs="Arial"/>
                <w:lang w:eastAsia="en-GB"/>
              </w:rPr>
              <w:t xml:space="preserve">a timed project plan and process, including how you will implement your commitment and by when. </w:t>
            </w:r>
          </w:p>
          <w:p w14:paraId="4FC85B28" w14:textId="43F13164" w:rsidR="00B8619F" w:rsidRPr="00AF50CE" w:rsidRDefault="7B310707" w:rsidP="752E9C74">
            <w:pPr>
              <w:pStyle w:val="ListParagraph"/>
              <w:numPr>
                <w:ilvl w:val="0"/>
                <w:numId w:val="19"/>
              </w:numPr>
              <w:rPr>
                <w:rStyle w:val="normaltextrun"/>
                <w:rFonts w:ascii="Arial" w:eastAsia="Arial" w:hAnsi="Arial" w:cs="Arial"/>
              </w:rPr>
            </w:pPr>
            <w:r w:rsidRPr="752E9C74">
              <w:rPr>
                <w:rStyle w:val="normaltextrun"/>
                <w:rFonts w:ascii="Arial" w:hAnsi="Arial" w:cs="Arial"/>
                <w:lang w:eastAsia="en-GB"/>
              </w:rPr>
              <w:t>a</w:t>
            </w:r>
            <w:r w:rsidR="16CA46BA" w:rsidRPr="752E9C74">
              <w:rPr>
                <w:rStyle w:val="normaltextrun"/>
                <w:rFonts w:ascii="Arial" w:hAnsi="Arial" w:cs="Arial"/>
                <w:lang w:eastAsia="en-GB"/>
              </w:rPr>
              <w:t xml:space="preserve">lso, how you will monitor, measure and report on your commitments/the impact of your proposals. </w:t>
            </w:r>
          </w:p>
          <w:p w14:paraId="2F9F0EE9" w14:textId="77777777" w:rsidR="00B8619F" w:rsidRPr="00AF50CE" w:rsidRDefault="16CA46BA" w:rsidP="752E9C74">
            <w:pPr>
              <w:rPr>
                <w:rStyle w:val="normaltextrun"/>
                <w:rFonts w:cs="Arial"/>
                <w:sz w:val="22"/>
                <w:szCs w:val="22"/>
              </w:rPr>
            </w:pPr>
            <w:r w:rsidRPr="752E9C74">
              <w:rPr>
                <w:rStyle w:val="normaltextrun"/>
                <w:rFonts w:cs="Arial"/>
                <w:sz w:val="22"/>
                <w:szCs w:val="22"/>
                <w:lang w:eastAsia="en-GB"/>
              </w:rPr>
              <w:t xml:space="preserve">You should include but not be limited to: </w:t>
            </w:r>
          </w:p>
          <w:p w14:paraId="55FD5664" w14:textId="174DE5FC" w:rsidR="00B8619F" w:rsidRPr="00AF50CE" w:rsidRDefault="16CA46BA" w:rsidP="752E9C74">
            <w:pPr>
              <w:pStyle w:val="ListParagraph"/>
              <w:numPr>
                <w:ilvl w:val="0"/>
                <w:numId w:val="40"/>
              </w:numPr>
              <w:rPr>
                <w:rFonts w:eastAsiaTheme="minorEastAsia"/>
              </w:rPr>
            </w:pPr>
            <w:r w:rsidRPr="752E9C74">
              <w:rPr>
                <w:rStyle w:val="normaltextrun"/>
                <w:rFonts w:ascii="Arial" w:hAnsi="Arial" w:cs="Arial"/>
                <w:lang w:eastAsia="en-GB"/>
              </w:rPr>
              <w:t xml:space="preserve">timed action plan </w:t>
            </w:r>
          </w:p>
          <w:p w14:paraId="4CAB03AC" w14:textId="27B62CC5" w:rsidR="00B8619F" w:rsidRPr="00AF50CE" w:rsidRDefault="16CA46BA" w:rsidP="752E9C74">
            <w:pPr>
              <w:pStyle w:val="ListParagraph"/>
              <w:numPr>
                <w:ilvl w:val="0"/>
                <w:numId w:val="40"/>
              </w:numPr>
              <w:rPr>
                <w:rFonts w:eastAsiaTheme="minorEastAsia"/>
              </w:rPr>
            </w:pPr>
            <w:r w:rsidRPr="752E9C74">
              <w:rPr>
                <w:rStyle w:val="normaltextrun"/>
                <w:rFonts w:ascii="Arial" w:hAnsi="Arial" w:cs="Arial"/>
                <w:lang w:eastAsia="en-GB"/>
              </w:rPr>
              <w:t xml:space="preserve">use of metrics </w:t>
            </w:r>
          </w:p>
          <w:p w14:paraId="170865B3" w14:textId="4192F3CF" w:rsidR="00BF4CDE" w:rsidRPr="00AF50CE" w:rsidRDefault="16CA46BA" w:rsidP="752E9C74">
            <w:pPr>
              <w:pStyle w:val="ListParagraph"/>
              <w:numPr>
                <w:ilvl w:val="0"/>
                <w:numId w:val="40"/>
              </w:numPr>
              <w:rPr>
                <w:rFonts w:eastAsiaTheme="minorEastAsia"/>
              </w:rPr>
            </w:pPr>
            <w:r w:rsidRPr="752E9C74">
              <w:rPr>
                <w:rStyle w:val="normaltextrun"/>
                <w:rFonts w:ascii="Arial" w:hAnsi="Arial" w:cs="Arial"/>
                <w:lang w:eastAsia="en-GB"/>
              </w:rPr>
              <w:t>tools/processes used to gather data</w:t>
            </w:r>
          </w:p>
          <w:p w14:paraId="1EB0CC72" w14:textId="4605269A" w:rsidR="007D4F38" w:rsidRPr="00AF50CE" w:rsidRDefault="602CF1C6" w:rsidP="752E9C74">
            <w:pPr>
              <w:pStyle w:val="ListParagraph"/>
              <w:numPr>
                <w:ilvl w:val="0"/>
                <w:numId w:val="40"/>
              </w:numPr>
              <w:rPr>
                <w:rFonts w:eastAsiaTheme="minorEastAsia"/>
              </w:rPr>
            </w:pPr>
            <w:r w:rsidRPr="752E9C74">
              <w:rPr>
                <w:rStyle w:val="normaltextrun"/>
                <w:rFonts w:ascii="Arial" w:hAnsi="Arial" w:cs="Arial"/>
                <w:lang w:eastAsia="en-GB"/>
              </w:rPr>
              <w:t xml:space="preserve">reporting </w:t>
            </w:r>
          </w:p>
          <w:p w14:paraId="520291D9" w14:textId="7033A085" w:rsidR="000A0DEE" w:rsidRPr="00AF50CE" w:rsidRDefault="602CF1C6" w:rsidP="752E9C74">
            <w:pPr>
              <w:pStyle w:val="ListParagraph"/>
              <w:numPr>
                <w:ilvl w:val="0"/>
                <w:numId w:val="40"/>
              </w:numPr>
              <w:rPr>
                <w:rFonts w:eastAsiaTheme="minorEastAsia"/>
              </w:rPr>
            </w:pPr>
            <w:r w:rsidRPr="752E9C74">
              <w:rPr>
                <w:rStyle w:val="normaltextrun"/>
                <w:rFonts w:ascii="Arial" w:hAnsi="Arial" w:cs="Arial"/>
                <w:lang w:eastAsia="en-GB"/>
              </w:rPr>
              <w:t>feedback and improvement</w:t>
            </w:r>
          </w:p>
          <w:p w14:paraId="4FFA9A7F" w14:textId="6FA66F8A" w:rsidR="000A0DEE" w:rsidRDefault="602CF1C6" w:rsidP="752E9C74">
            <w:pPr>
              <w:pStyle w:val="ListParagraph"/>
              <w:numPr>
                <w:ilvl w:val="0"/>
                <w:numId w:val="40"/>
              </w:numPr>
              <w:rPr>
                <w:rFonts w:eastAsiaTheme="minorEastAsia"/>
              </w:rPr>
            </w:pPr>
            <w:r w:rsidRPr="752E9C74">
              <w:rPr>
                <w:rStyle w:val="normaltextrun"/>
                <w:rFonts w:ascii="Arial" w:hAnsi="Arial" w:cs="Arial"/>
                <w:lang w:eastAsia="en-GB"/>
              </w:rPr>
              <w:t xml:space="preserve">transparency </w:t>
            </w:r>
          </w:p>
          <w:p w14:paraId="7536A5AA" w14:textId="3252B65F" w:rsidR="000A0DEE" w:rsidRDefault="1641E332" w:rsidP="752E9C74">
            <w:pPr>
              <w:rPr>
                <w:rStyle w:val="normaltextrun"/>
                <w:rFonts w:cs="Arial"/>
                <w:sz w:val="22"/>
                <w:szCs w:val="22"/>
              </w:rPr>
            </w:pPr>
            <w:r w:rsidRPr="7F20B561">
              <w:rPr>
                <w:rStyle w:val="normaltextrun"/>
                <w:rFonts w:cs="Arial"/>
                <w:sz w:val="22"/>
                <w:szCs w:val="22"/>
                <w:lang w:eastAsia="en-GB"/>
              </w:rPr>
              <w:t xml:space="preserve">● how you will influence staff, suppliers, </w:t>
            </w:r>
            <w:r w:rsidR="75B86D51" w:rsidRPr="7F20B561">
              <w:rPr>
                <w:rStyle w:val="normaltextrun"/>
                <w:rFonts w:cs="Arial"/>
                <w:sz w:val="22"/>
                <w:szCs w:val="22"/>
                <w:lang w:eastAsia="en-GB"/>
              </w:rPr>
              <w:t>customers,</w:t>
            </w:r>
            <w:r w:rsidRPr="7F20B561">
              <w:rPr>
                <w:rStyle w:val="normaltextrun"/>
                <w:rFonts w:cs="Arial"/>
                <w:sz w:val="22"/>
                <w:szCs w:val="22"/>
                <w:lang w:eastAsia="en-GB"/>
              </w:rPr>
              <w:t xml:space="preserve"> and communities through the delivery of the contract to support the Policy Outcome, </w:t>
            </w:r>
            <w:r w:rsidR="351CE4A7" w:rsidRPr="7F20B561">
              <w:rPr>
                <w:rStyle w:val="normaltextrun"/>
                <w:rFonts w:cs="Arial"/>
                <w:sz w:val="22"/>
                <w:szCs w:val="22"/>
                <w:lang w:eastAsia="en-GB"/>
              </w:rPr>
              <w:t>e.g.,</w:t>
            </w:r>
            <w:r w:rsidRPr="7F20B561">
              <w:rPr>
                <w:rStyle w:val="normaltextrun"/>
                <w:rFonts w:cs="Arial"/>
                <w:sz w:val="22"/>
                <w:szCs w:val="22"/>
                <w:lang w:eastAsia="en-GB"/>
              </w:rPr>
              <w:t xml:space="preserve"> engagement, co-design/creation, </w:t>
            </w:r>
            <w:r w:rsidR="0CD72E3E" w:rsidRPr="7F20B561">
              <w:rPr>
                <w:rStyle w:val="normaltextrun"/>
                <w:rFonts w:cs="Arial"/>
                <w:sz w:val="22"/>
                <w:szCs w:val="22"/>
                <w:lang w:eastAsia="en-GB"/>
              </w:rPr>
              <w:t>training,</w:t>
            </w:r>
            <w:r w:rsidRPr="7F20B561">
              <w:rPr>
                <w:rStyle w:val="normaltextrun"/>
                <w:rFonts w:cs="Arial"/>
                <w:sz w:val="22"/>
                <w:szCs w:val="22"/>
                <w:lang w:eastAsia="en-GB"/>
              </w:rPr>
              <w:t xml:space="preserve"> and education, partnering/collaborating, volunteering.</w:t>
            </w:r>
          </w:p>
        </w:tc>
        <w:tc>
          <w:tcPr>
            <w:tcW w:w="1417" w:type="dxa"/>
            <w:gridSpan w:val="2"/>
          </w:tcPr>
          <w:p w14:paraId="1A095BC6" w14:textId="444353EB" w:rsidR="00802987" w:rsidRPr="00370EE7" w:rsidRDefault="008D0F14" w:rsidP="752E9C74">
            <w:pPr>
              <w:jc w:val="center"/>
              <w:rPr>
                <w:rStyle w:val="normaltextrun"/>
                <w:rFonts w:cs="Arial"/>
                <w:b/>
                <w:bCs/>
                <w:sz w:val="22"/>
                <w:szCs w:val="22"/>
              </w:rPr>
            </w:pPr>
            <w:r w:rsidRPr="752E9C74">
              <w:rPr>
                <w:rStyle w:val="normaltextrun"/>
                <w:rFonts w:cs="Arial"/>
                <w:b/>
                <w:bCs/>
                <w:sz w:val="22"/>
                <w:szCs w:val="22"/>
                <w:lang w:eastAsia="en-GB"/>
              </w:rPr>
              <w:t>1</w:t>
            </w:r>
          </w:p>
        </w:tc>
      </w:tr>
      <w:tr w:rsidR="006C0DDE" w:rsidRPr="00E71253" w14:paraId="21BCD0B5" w14:textId="77777777" w:rsidTr="7F20B561">
        <w:tc>
          <w:tcPr>
            <w:tcW w:w="1335" w:type="dxa"/>
          </w:tcPr>
          <w:p w14:paraId="1C0AEC16" w14:textId="77777777" w:rsidR="006C0DDE" w:rsidRPr="00840B43" w:rsidRDefault="006C0DDE" w:rsidP="006C0DDE">
            <w:pPr>
              <w:jc w:val="center"/>
              <w:rPr>
                <w:rFonts w:cs="Arial"/>
                <w:b/>
                <w:sz w:val="22"/>
                <w:szCs w:val="22"/>
              </w:rPr>
            </w:pPr>
            <w:r w:rsidRPr="00840B43">
              <w:rPr>
                <w:rFonts w:cs="Arial"/>
                <w:b/>
                <w:sz w:val="22"/>
                <w:szCs w:val="22"/>
              </w:rPr>
              <w:t>Response</w:t>
            </w:r>
          </w:p>
          <w:p w14:paraId="350818D5" w14:textId="77777777" w:rsidR="006C0DDE" w:rsidRPr="00840B43" w:rsidRDefault="006C0DDE" w:rsidP="006C0DDE">
            <w:pPr>
              <w:jc w:val="center"/>
              <w:rPr>
                <w:rFonts w:cs="Arial"/>
                <w:b/>
                <w:sz w:val="22"/>
                <w:szCs w:val="22"/>
              </w:rPr>
            </w:pPr>
          </w:p>
        </w:tc>
        <w:tc>
          <w:tcPr>
            <w:tcW w:w="9008" w:type="dxa"/>
            <w:gridSpan w:val="5"/>
          </w:tcPr>
          <w:p w14:paraId="6A0FCD73" w14:textId="77777777" w:rsidR="006C0DDE" w:rsidRPr="00840B43" w:rsidRDefault="006C0DDE" w:rsidP="006C0DDE">
            <w:pPr>
              <w:rPr>
                <w:rFonts w:cs="Arial"/>
                <w:sz w:val="22"/>
                <w:szCs w:val="22"/>
              </w:rPr>
            </w:pPr>
            <w:r w:rsidRPr="00840B43">
              <w:rPr>
                <w:rFonts w:cs="Arial"/>
                <w:sz w:val="22"/>
                <w:szCs w:val="22"/>
                <w:highlight w:val="yellow"/>
              </w:rPr>
              <w:fldChar w:fldCharType="begin">
                <w:ffData>
                  <w:name w:val="Text122"/>
                  <w:enabled/>
                  <w:calcOnExit w:val="0"/>
                  <w:textInput>
                    <w:default w:val="[Bidder to enter text here]"/>
                  </w:textInput>
                </w:ffData>
              </w:fldChar>
            </w:r>
            <w:r w:rsidRPr="00840B43">
              <w:rPr>
                <w:rFonts w:cs="Arial"/>
                <w:sz w:val="22"/>
                <w:szCs w:val="22"/>
                <w:highlight w:val="yellow"/>
              </w:rPr>
              <w:instrText xml:space="preserve"> FORMTEXT </w:instrText>
            </w:r>
            <w:r w:rsidRPr="00840B43">
              <w:rPr>
                <w:rFonts w:cs="Arial"/>
                <w:sz w:val="22"/>
                <w:szCs w:val="22"/>
                <w:highlight w:val="yellow"/>
              </w:rPr>
            </w:r>
            <w:r w:rsidRPr="00840B43">
              <w:rPr>
                <w:rFonts w:cs="Arial"/>
                <w:sz w:val="22"/>
                <w:szCs w:val="22"/>
                <w:highlight w:val="yellow"/>
              </w:rPr>
              <w:fldChar w:fldCharType="separate"/>
            </w:r>
            <w:r w:rsidRPr="00840B43">
              <w:rPr>
                <w:rFonts w:cs="Arial"/>
                <w:noProof/>
                <w:sz w:val="22"/>
                <w:szCs w:val="22"/>
                <w:highlight w:val="yellow"/>
              </w:rPr>
              <w:t>[Bidder to enter text here]</w:t>
            </w:r>
            <w:r w:rsidRPr="00840B43">
              <w:rPr>
                <w:rFonts w:cs="Arial"/>
                <w:sz w:val="22"/>
                <w:szCs w:val="22"/>
                <w:highlight w:val="yellow"/>
              </w:rPr>
              <w:fldChar w:fldCharType="end"/>
            </w:r>
          </w:p>
          <w:p w14:paraId="7B499D39" w14:textId="77777777" w:rsidR="006C0DDE" w:rsidRPr="00840B43" w:rsidRDefault="006C0DDE" w:rsidP="006C0DDE">
            <w:pPr>
              <w:rPr>
                <w:rFonts w:cs="Arial"/>
                <w:sz w:val="22"/>
                <w:szCs w:val="22"/>
              </w:rPr>
            </w:pPr>
          </w:p>
          <w:p w14:paraId="12AD69B4" w14:textId="77777777" w:rsidR="006C0DDE" w:rsidRPr="00840B43" w:rsidRDefault="006C0DDE" w:rsidP="006C0DDE">
            <w:pPr>
              <w:rPr>
                <w:rFonts w:cs="Arial"/>
                <w:sz w:val="22"/>
                <w:szCs w:val="22"/>
                <w:highlight w:val="yellow"/>
              </w:rPr>
            </w:pPr>
          </w:p>
        </w:tc>
      </w:tr>
      <w:tr w:rsidR="752E9C74" w14:paraId="578EC774" w14:textId="77777777" w:rsidTr="7F20B561">
        <w:tc>
          <w:tcPr>
            <w:tcW w:w="10343" w:type="dxa"/>
            <w:gridSpan w:val="6"/>
            <w:shd w:val="clear" w:color="auto" w:fill="92D050"/>
          </w:tcPr>
          <w:p w14:paraId="7B95D162" w14:textId="2D523C6D" w:rsidR="143313B4" w:rsidRDefault="143313B4" w:rsidP="752E9C74">
            <w:pPr>
              <w:spacing w:line="259" w:lineRule="auto"/>
              <w:rPr>
                <w:sz w:val="22"/>
                <w:szCs w:val="22"/>
              </w:rPr>
            </w:pPr>
            <w:r w:rsidRPr="752E9C74">
              <w:rPr>
                <w:rFonts w:cs="Arial"/>
                <w:b/>
                <w:bCs/>
                <w:sz w:val="22"/>
                <w:szCs w:val="22"/>
              </w:rPr>
              <w:t xml:space="preserve">Theme 3: </w:t>
            </w:r>
            <w:r w:rsidRPr="752E9C74">
              <w:rPr>
                <w:rFonts w:eastAsia="Arial" w:cs="Arial"/>
                <w:b/>
                <w:bCs/>
                <w:sz w:val="22"/>
                <w:szCs w:val="22"/>
              </w:rPr>
              <w:t>Fighting Climate Change</w:t>
            </w:r>
          </w:p>
          <w:p w14:paraId="2896F29A" w14:textId="76C17C27" w:rsidR="143313B4" w:rsidRDefault="143313B4" w:rsidP="752E9C74">
            <w:pPr>
              <w:spacing w:line="259" w:lineRule="auto"/>
              <w:rPr>
                <w:rFonts w:cs="Arial"/>
                <w:b/>
                <w:bCs/>
                <w:sz w:val="22"/>
                <w:szCs w:val="22"/>
              </w:rPr>
            </w:pPr>
            <w:r w:rsidRPr="752E9C74">
              <w:rPr>
                <w:rFonts w:cs="Arial"/>
                <w:b/>
                <w:bCs/>
                <w:sz w:val="22"/>
                <w:szCs w:val="22"/>
              </w:rPr>
              <w:t xml:space="preserve">Policy Outcome: </w:t>
            </w:r>
            <w:r w:rsidR="476184C0" w:rsidRPr="752E9C74">
              <w:rPr>
                <w:rFonts w:cs="Arial"/>
                <w:b/>
                <w:bCs/>
                <w:sz w:val="22"/>
                <w:szCs w:val="22"/>
              </w:rPr>
              <w:t>Effective stewardship of the environment</w:t>
            </w:r>
          </w:p>
          <w:p w14:paraId="494F2CEC" w14:textId="54712A7C" w:rsidR="752E9C74" w:rsidRDefault="752E9C74" w:rsidP="752E9C74">
            <w:pPr>
              <w:jc w:val="center"/>
              <w:rPr>
                <w:b/>
                <w:bCs/>
                <w:sz w:val="22"/>
                <w:szCs w:val="22"/>
              </w:rPr>
            </w:pPr>
          </w:p>
        </w:tc>
      </w:tr>
      <w:tr w:rsidR="00336D00" w:rsidRPr="00E71253" w14:paraId="24E1E768" w14:textId="77777777" w:rsidTr="7F20B561">
        <w:tc>
          <w:tcPr>
            <w:tcW w:w="1335" w:type="dxa"/>
          </w:tcPr>
          <w:p w14:paraId="0F321800" w14:textId="1A3563F7" w:rsidR="00336D00" w:rsidRPr="00AF50CE" w:rsidRDefault="0015139F" w:rsidP="006C0DDE">
            <w:pPr>
              <w:jc w:val="center"/>
              <w:rPr>
                <w:rFonts w:cs="Arial"/>
                <w:b/>
                <w:sz w:val="22"/>
                <w:szCs w:val="22"/>
              </w:rPr>
            </w:pPr>
            <w:r w:rsidRPr="00AF50CE">
              <w:rPr>
                <w:b/>
                <w:sz w:val="22"/>
                <w:szCs w:val="22"/>
              </w:rPr>
              <w:t>SV</w:t>
            </w:r>
            <w:r w:rsidR="00AF50CE" w:rsidRPr="00AF50CE">
              <w:rPr>
                <w:b/>
                <w:sz w:val="22"/>
                <w:szCs w:val="22"/>
              </w:rPr>
              <w:t>2</w:t>
            </w:r>
          </w:p>
        </w:tc>
        <w:tc>
          <w:tcPr>
            <w:tcW w:w="1354" w:type="dxa"/>
          </w:tcPr>
          <w:p w14:paraId="0FAA8AC7" w14:textId="53E08E8D" w:rsidR="00336D00" w:rsidRPr="00840B43" w:rsidRDefault="7141AD1E" w:rsidP="752E9C74">
            <w:pPr>
              <w:spacing w:line="259" w:lineRule="auto"/>
              <w:rPr>
                <w:rFonts w:eastAsia="Arial" w:cs="Arial"/>
                <w:sz w:val="22"/>
                <w:szCs w:val="22"/>
              </w:rPr>
            </w:pPr>
            <w:r w:rsidRPr="752E9C74">
              <w:rPr>
                <w:rFonts w:cs="Arial"/>
                <w:b/>
                <w:bCs/>
                <w:sz w:val="22"/>
                <w:szCs w:val="22"/>
              </w:rPr>
              <w:t>Award Criteria</w:t>
            </w:r>
          </w:p>
          <w:p w14:paraId="5ABA22D6" w14:textId="7250B7C6" w:rsidR="00336D00" w:rsidRPr="00840B43" w:rsidRDefault="00336D00" w:rsidP="752E9C74">
            <w:pPr>
              <w:rPr>
                <w:sz w:val="22"/>
                <w:szCs w:val="22"/>
                <w:highlight w:val="yellow"/>
              </w:rPr>
            </w:pPr>
          </w:p>
        </w:tc>
        <w:tc>
          <w:tcPr>
            <w:tcW w:w="6237" w:type="dxa"/>
            <w:gridSpan w:val="2"/>
          </w:tcPr>
          <w:p w14:paraId="69B59FE3" w14:textId="77777777" w:rsidR="00336D00" w:rsidRPr="00AF50CE" w:rsidRDefault="79AF8976" w:rsidP="752E9C74">
            <w:pPr>
              <w:spacing w:line="259" w:lineRule="auto"/>
              <w:rPr>
                <w:rStyle w:val="normaltextrun"/>
                <w:rFonts w:cs="Arial"/>
                <w:sz w:val="22"/>
                <w:szCs w:val="22"/>
                <w:lang w:eastAsia="en-GB"/>
              </w:rPr>
            </w:pPr>
            <w:r w:rsidRPr="752E9C74">
              <w:rPr>
                <w:rStyle w:val="normaltextrun"/>
                <w:rFonts w:cs="Arial"/>
                <w:sz w:val="22"/>
                <w:szCs w:val="22"/>
                <w:lang w:eastAsia="en-GB"/>
              </w:rPr>
              <w:t>Deliver additional environmental benefits in the performance of the contract including working towards net zero greenhouse gas emissions.</w:t>
            </w:r>
          </w:p>
          <w:p w14:paraId="3E857C66" w14:textId="76C34377" w:rsidR="752E9C74" w:rsidRDefault="752E9C74" w:rsidP="752E9C74">
            <w:pPr>
              <w:spacing w:line="259" w:lineRule="auto"/>
              <w:rPr>
                <w:rStyle w:val="normaltextrun"/>
                <w:sz w:val="22"/>
                <w:szCs w:val="22"/>
                <w:lang w:eastAsia="en-GB"/>
              </w:rPr>
            </w:pPr>
          </w:p>
          <w:p w14:paraId="6DE468B3" w14:textId="5F0396D7" w:rsidR="00517899" w:rsidRPr="00AF50CE" w:rsidRDefault="4EDD924C" w:rsidP="752E9C74">
            <w:pPr>
              <w:spacing w:line="259" w:lineRule="auto"/>
              <w:rPr>
                <w:rStyle w:val="normaltextrun"/>
                <w:rFonts w:cs="Arial"/>
                <w:sz w:val="22"/>
                <w:szCs w:val="22"/>
                <w:lang w:eastAsia="en-GB"/>
              </w:rPr>
            </w:pPr>
            <w:r w:rsidRPr="752E9C74">
              <w:rPr>
                <w:rStyle w:val="normaltextrun"/>
                <w:rFonts w:cs="Arial"/>
                <w:sz w:val="22"/>
                <w:szCs w:val="22"/>
                <w:lang w:eastAsia="en-GB"/>
              </w:rPr>
              <w:t xml:space="preserve">Using a maximum of </w:t>
            </w:r>
            <w:r w:rsidR="0E97760F" w:rsidRPr="752E9C74">
              <w:rPr>
                <w:rStyle w:val="normaltextrun"/>
                <w:rFonts w:cs="Arial"/>
                <w:sz w:val="22"/>
                <w:szCs w:val="22"/>
                <w:lang w:eastAsia="en-GB"/>
              </w:rPr>
              <w:t>100</w:t>
            </w:r>
            <w:r w:rsidR="279E96F3" w:rsidRPr="752E9C74">
              <w:rPr>
                <w:rStyle w:val="normaltextrun"/>
                <w:rFonts w:cs="Arial"/>
                <w:sz w:val="22"/>
                <w:szCs w:val="22"/>
                <w:lang w:eastAsia="en-GB"/>
              </w:rPr>
              <w:t xml:space="preserve">0 words </w:t>
            </w:r>
            <w:r w:rsidRPr="752E9C74">
              <w:rPr>
                <w:rStyle w:val="normaltextrun"/>
                <w:rFonts w:cs="Arial"/>
                <w:sz w:val="22"/>
                <w:szCs w:val="22"/>
                <w:lang w:eastAsia="en-GB"/>
              </w:rPr>
              <w:t xml:space="preserve">describe the commitment your organisation will make to ensure that opportunities under the contract deliver the Policy Outcome and Model Award Criteria. </w:t>
            </w:r>
          </w:p>
          <w:p w14:paraId="65A053A8" w14:textId="308E8FCF" w:rsidR="00517899" w:rsidRPr="00AF50CE" w:rsidRDefault="4EDD924C" w:rsidP="752E9C74">
            <w:pPr>
              <w:spacing w:line="259" w:lineRule="auto"/>
              <w:rPr>
                <w:rStyle w:val="normaltextrun"/>
                <w:rFonts w:cs="Arial"/>
                <w:sz w:val="22"/>
                <w:szCs w:val="22"/>
                <w:lang w:eastAsia="en-GB"/>
              </w:rPr>
            </w:pPr>
            <w:r w:rsidRPr="752E9C74">
              <w:rPr>
                <w:rStyle w:val="normaltextrun"/>
                <w:rFonts w:cs="Arial"/>
                <w:sz w:val="22"/>
                <w:szCs w:val="22"/>
                <w:lang w:eastAsia="en-GB"/>
              </w:rPr>
              <w:t xml:space="preserve">Please include: </w:t>
            </w:r>
          </w:p>
          <w:p w14:paraId="3440DC35" w14:textId="7B2A42FC" w:rsidR="00517899" w:rsidRPr="00AF50CE" w:rsidRDefault="382B4497" w:rsidP="752E9C74">
            <w:pPr>
              <w:pStyle w:val="ListParagraph"/>
              <w:numPr>
                <w:ilvl w:val="0"/>
                <w:numId w:val="17"/>
              </w:numPr>
              <w:spacing w:after="0"/>
              <w:rPr>
                <w:rStyle w:val="normaltextrun"/>
                <w:rFonts w:ascii="Arial" w:eastAsia="Arial" w:hAnsi="Arial" w:cs="Arial"/>
                <w:lang w:eastAsia="en-GB"/>
              </w:rPr>
            </w:pPr>
            <w:r w:rsidRPr="7F20B561">
              <w:rPr>
                <w:rStyle w:val="normaltextrun"/>
                <w:rFonts w:ascii="Arial" w:hAnsi="Arial" w:cs="Arial"/>
                <w:lang w:eastAsia="en-GB"/>
              </w:rPr>
              <w:t>your ‘Method Statement</w:t>
            </w:r>
            <w:r w:rsidR="32CF912C" w:rsidRPr="7F20B561">
              <w:rPr>
                <w:rStyle w:val="normaltextrun"/>
                <w:rFonts w:ascii="Arial" w:hAnsi="Arial" w:cs="Arial"/>
                <w:lang w:eastAsia="en-GB"/>
              </w:rPr>
              <w:t>,’</w:t>
            </w:r>
            <w:r w:rsidRPr="7F20B561">
              <w:rPr>
                <w:rStyle w:val="normaltextrun"/>
                <w:rFonts w:ascii="Arial" w:hAnsi="Arial" w:cs="Arial"/>
                <w:lang w:eastAsia="en-GB"/>
              </w:rPr>
              <w:t xml:space="preserve"> stating how you will achieve this and how your commitment meets the Award Criteria, and </w:t>
            </w:r>
          </w:p>
          <w:p w14:paraId="141910E7" w14:textId="4BB0D8FC" w:rsidR="00517899" w:rsidRPr="00AF50CE" w:rsidRDefault="4EDD924C" w:rsidP="752E9C74">
            <w:pPr>
              <w:pStyle w:val="ListParagraph"/>
              <w:numPr>
                <w:ilvl w:val="0"/>
                <w:numId w:val="17"/>
              </w:numPr>
              <w:spacing w:after="0"/>
              <w:rPr>
                <w:rStyle w:val="normaltextrun"/>
                <w:rFonts w:ascii="Arial" w:eastAsia="Arial" w:hAnsi="Arial" w:cs="Arial"/>
                <w:lang w:eastAsia="en-GB"/>
              </w:rPr>
            </w:pPr>
            <w:r w:rsidRPr="752E9C74">
              <w:rPr>
                <w:rStyle w:val="normaltextrun"/>
                <w:rFonts w:ascii="Arial" w:hAnsi="Arial" w:cs="Arial"/>
                <w:lang w:eastAsia="en-GB"/>
              </w:rPr>
              <w:lastRenderedPageBreak/>
              <w:t xml:space="preserve">a timed project plan and process, including how you will implement your commitment and by when. </w:t>
            </w:r>
          </w:p>
          <w:p w14:paraId="3CF7AD06" w14:textId="12CB5F0E" w:rsidR="00517899" w:rsidRPr="00AF50CE" w:rsidRDefault="2578DFED" w:rsidP="752E9C74">
            <w:pPr>
              <w:pStyle w:val="ListParagraph"/>
              <w:numPr>
                <w:ilvl w:val="0"/>
                <w:numId w:val="17"/>
              </w:numPr>
              <w:spacing w:after="0"/>
              <w:rPr>
                <w:rStyle w:val="normaltextrun"/>
                <w:rFonts w:ascii="Arial" w:eastAsia="Arial" w:hAnsi="Arial" w:cs="Arial"/>
                <w:lang w:eastAsia="en-GB"/>
              </w:rPr>
            </w:pPr>
            <w:r w:rsidRPr="752E9C74">
              <w:rPr>
                <w:rStyle w:val="normaltextrun"/>
                <w:rFonts w:ascii="Arial" w:hAnsi="Arial" w:cs="Arial"/>
                <w:lang w:eastAsia="en-GB"/>
              </w:rPr>
              <w:t>a</w:t>
            </w:r>
            <w:r w:rsidR="4EDD924C" w:rsidRPr="752E9C74">
              <w:rPr>
                <w:rStyle w:val="normaltextrun"/>
                <w:rFonts w:ascii="Arial" w:hAnsi="Arial" w:cs="Arial"/>
                <w:lang w:eastAsia="en-GB"/>
              </w:rPr>
              <w:t xml:space="preserve">lso, how you will monitor, measure and report on your commitments/the impact of your proposals. </w:t>
            </w:r>
          </w:p>
          <w:p w14:paraId="4499D38D" w14:textId="77777777" w:rsidR="00517899" w:rsidRPr="00AF50CE" w:rsidRDefault="4EDD924C" w:rsidP="752E9C74">
            <w:pPr>
              <w:spacing w:line="259" w:lineRule="auto"/>
              <w:rPr>
                <w:rStyle w:val="normaltextrun"/>
                <w:rFonts w:cs="Arial"/>
                <w:sz w:val="22"/>
                <w:szCs w:val="22"/>
                <w:lang w:eastAsia="en-GB"/>
              </w:rPr>
            </w:pPr>
            <w:r w:rsidRPr="752E9C74">
              <w:rPr>
                <w:rStyle w:val="normaltextrun"/>
                <w:rFonts w:cs="Arial"/>
                <w:sz w:val="22"/>
                <w:szCs w:val="22"/>
                <w:lang w:eastAsia="en-GB"/>
              </w:rPr>
              <w:t xml:space="preserve">You should include but not be limited to: </w:t>
            </w:r>
          </w:p>
          <w:p w14:paraId="5B487C38" w14:textId="4C36DD0C" w:rsidR="00517899" w:rsidRPr="00AF50CE" w:rsidRDefault="4EDD924C" w:rsidP="752E9C74">
            <w:pPr>
              <w:pStyle w:val="ListParagraph"/>
              <w:numPr>
                <w:ilvl w:val="0"/>
                <w:numId w:val="22"/>
              </w:numPr>
              <w:spacing w:after="0"/>
              <w:rPr>
                <w:rStyle w:val="normaltextrun"/>
                <w:rFonts w:ascii="Arial" w:eastAsia="Arial" w:hAnsi="Arial" w:cs="Arial"/>
                <w:lang w:eastAsia="en-GB"/>
              </w:rPr>
            </w:pPr>
            <w:r w:rsidRPr="752E9C74">
              <w:rPr>
                <w:rStyle w:val="normaltextrun"/>
                <w:rFonts w:ascii="Arial" w:hAnsi="Arial" w:cs="Arial"/>
                <w:lang w:eastAsia="en-GB"/>
              </w:rPr>
              <w:t xml:space="preserve">timed action plan </w:t>
            </w:r>
          </w:p>
          <w:p w14:paraId="4BE7E515" w14:textId="011B6C6E" w:rsidR="00517899" w:rsidRPr="00AF50CE" w:rsidRDefault="4EDD924C" w:rsidP="752E9C74">
            <w:pPr>
              <w:pStyle w:val="ListParagraph"/>
              <w:numPr>
                <w:ilvl w:val="0"/>
                <w:numId w:val="22"/>
              </w:numPr>
              <w:spacing w:after="0"/>
              <w:rPr>
                <w:rStyle w:val="normaltextrun"/>
                <w:rFonts w:ascii="Arial" w:eastAsia="Arial" w:hAnsi="Arial" w:cs="Arial"/>
                <w:lang w:eastAsia="en-GB"/>
              </w:rPr>
            </w:pPr>
            <w:r w:rsidRPr="752E9C74">
              <w:rPr>
                <w:rStyle w:val="normaltextrun"/>
                <w:rFonts w:ascii="Arial" w:hAnsi="Arial" w:cs="Arial"/>
                <w:lang w:eastAsia="en-GB"/>
              </w:rPr>
              <w:t xml:space="preserve">use of metrics </w:t>
            </w:r>
          </w:p>
          <w:p w14:paraId="795F0C94" w14:textId="251A1082" w:rsidR="00517899" w:rsidRPr="00AF50CE" w:rsidRDefault="4EDD924C" w:rsidP="752E9C74">
            <w:pPr>
              <w:pStyle w:val="ListParagraph"/>
              <w:numPr>
                <w:ilvl w:val="0"/>
                <w:numId w:val="22"/>
              </w:numPr>
              <w:spacing w:after="0"/>
              <w:rPr>
                <w:rStyle w:val="normaltextrun"/>
                <w:rFonts w:ascii="Arial" w:eastAsia="Arial" w:hAnsi="Arial" w:cs="Arial"/>
                <w:lang w:eastAsia="en-GB"/>
              </w:rPr>
            </w:pPr>
            <w:r w:rsidRPr="752E9C74">
              <w:rPr>
                <w:rStyle w:val="normaltextrun"/>
                <w:rFonts w:ascii="Arial" w:hAnsi="Arial" w:cs="Arial"/>
                <w:lang w:eastAsia="en-GB"/>
              </w:rPr>
              <w:t xml:space="preserve">tools/processes used to gather data </w:t>
            </w:r>
          </w:p>
          <w:p w14:paraId="1E6E9658" w14:textId="6150959C" w:rsidR="00D1703A" w:rsidRPr="00AF50CE" w:rsidRDefault="4EDD924C" w:rsidP="752E9C74">
            <w:pPr>
              <w:pStyle w:val="ListParagraph"/>
              <w:numPr>
                <w:ilvl w:val="0"/>
                <w:numId w:val="22"/>
              </w:numPr>
              <w:spacing w:after="0"/>
              <w:rPr>
                <w:rStyle w:val="normaltextrun"/>
                <w:rFonts w:ascii="Arial" w:eastAsia="Arial" w:hAnsi="Arial" w:cs="Arial"/>
                <w:lang w:eastAsia="en-GB"/>
              </w:rPr>
            </w:pPr>
            <w:r w:rsidRPr="752E9C74">
              <w:rPr>
                <w:rStyle w:val="normaltextrun"/>
                <w:rFonts w:ascii="Arial" w:hAnsi="Arial" w:cs="Arial"/>
                <w:lang w:eastAsia="en-GB"/>
              </w:rPr>
              <w:t xml:space="preserve">reporting </w:t>
            </w:r>
          </w:p>
          <w:p w14:paraId="1EFE234C" w14:textId="77777777" w:rsidR="00D1703A" w:rsidRPr="00AF50CE" w:rsidRDefault="4EDD924C" w:rsidP="752E9C74">
            <w:pPr>
              <w:pStyle w:val="ListParagraph"/>
              <w:numPr>
                <w:ilvl w:val="0"/>
                <w:numId w:val="22"/>
              </w:numPr>
              <w:spacing w:after="0"/>
              <w:rPr>
                <w:rStyle w:val="normaltextrun"/>
                <w:rFonts w:ascii="Arial" w:eastAsia="Arial" w:hAnsi="Arial" w:cs="Arial"/>
                <w:lang w:eastAsia="en-GB"/>
              </w:rPr>
            </w:pPr>
            <w:r w:rsidRPr="752E9C74">
              <w:rPr>
                <w:rStyle w:val="normaltextrun"/>
                <w:rFonts w:ascii="Arial" w:hAnsi="Arial" w:cs="Arial"/>
                <w:lang w:eastAsia="en-GB"/>
              </w:rPr>
              <w:t xml:space="preserve">feedback and improvement </w:t>
            </w:r>
          </w:p>
          <w:p w14:paraId="31D75312" w14:textId="58F08A80" w:rsidR="00517899" w:rsidRPr="00AF50CE" w:rsidRDefault="4EDD924C" w:rsidP="752E9C74">
            <w:pPr>
              <w:pStyle w:val="ListParagraph"/>
              <w:numPr>
                <w:ilvl w:val="0"/>
                <w:numId w:val="22"/>
              </w:numPr>
              <w:spacing w:after="0"/>
              <w:rPr>
                <w:rStyle w:val="normaltextrun"/>
                <w:rFonts w:ascii="Arial" w:eastAsia="Arial" w:hAnsi="Arial" w:cs="Arial"/>
                <w:lang w:eastAsia="en-GB"/>
              </w:rPr>
            </w:pPr>
            <w:r w:rsidRPr="752E9C74">
              <w:rPr>
                <w:rStyle w:val="normaltextrun"/>
                <w:rFonts w:ascii="Arial" w:hAnsi="Arial" w:cs="Arial"/>
                <w:lang w:eastAsia="en-GB"/>
              </w:rPr>
              <w:t>transparency</w:t>
            </w:r>
          </w:p>
        </w:tc>
        <w:tc>
          <w:tcPr>
            <w:tcW w:w="1417" w:type="dxa"/>
            <w:gridSpan w:val="2"/>
          </w:tcPr>
          <w:p w14:paraId="0FCF75AB" w14:textId="55574244" w:rsidR="00336D00" w:rsidRPr="00370EE7" w:rsidRDefault="008D0F14" w:rsidP="752E9C74">
            <w:pPr>
              <w:spacing w:line="259" w:lineRule="auto"/>
              <w:jc w:val="center"/>
              <w:rPr>
                <w:rStyle w:val="normaltextrun"/>
                <w:rFonts w:cs="Arial"/>
                <w:sz w:val="22"/>
                <w:szCs w:val="22"/>
                <w:lang w:eastAsia="en-GB"/>
              </w:rPr>
            </w:pPr>
            <w:r w:rsidRPr="752E9C74">
              <w:rPr>
                <w:rStyle w:val="normaltextrun"/>
                <w:rFonts w:cs="Arial"/>
                <w:b/>
                <w:bCs/>
                <w:sz w:val="22"/>
                <w:szCs w:val="22"/>
                <w:lang w:eastAsia="en-GB"/>
              </w:rPr>
              <w:lastRenderedPageBreak/>
              <w:t>1</w:t>
            </w:r>
          </w:p>
        </w:tc>
      </w:tr>
      <w:tr w:rsidR="002A04A8" w:rsidRPr="00E71253" w14:paraId="2FCFBC2B" w14:textId="77777777" w:rsidTr="7F20B561">
        <w:tc>
          <w:tcPr>
            <w:tcW w:w="1335" w:type="dxa"/>
          </w:tcPr>
          <w:p w14:paraId="31295C16" w14:textId="77777777" w:rsidR="00156083" w:rsidRPr="00840B43" w:rsidRDefault="00156083" w:rsidP="00156083">
            <w:pPr>
              <w:jc w:val="center"/>
              <w:rPr>
                <w:rFonts w:cs="Arial"/>
                <w:b/>
                <w:sz w:val="22"/>
                <w:szCs w:val="22"/>
              </w:rPr>
            </w:pPr>
            <w:r w:rsidRPr="00840B43">
              <w:rPr>
                <w:rFonts w:cs="Arial"/>
                <w:b/>
                <w:sz w:val="22"/>
                <w:szCs w:val="22"/>
              </w:rPr>
              <w:t>Response</w:t>
            </w:r>
          </w:p>
          <w:p w14:paraId="1E9B8D7C" w14:textId="77777777" w:rsidR="002A04A8" w:rsidRPr="00840B43" w:rsidRDefault="002A04A8" w:rsidP="006C0DDE">
            <w:pPr>
              <w:jc w:val="center"/>
              <w:rPr>
                <w:rFonts w:cs="Arial"/>
                <w:b/>
                <w:sz w:val="22"/>
                <w:szCs w:val="22"/>
              </w:rPr>
            </w:pPr>
          </w:p>
        </w:tc>
        <w:tc>
          <w:tcPr>
            <w:tcW w:w="9008" w:type="dxa"/>
            <w:gridSpan w:val="5"/>
          </w:tcPr>
          <w:p w14:paraId="1B3B3212" w14:textId="635EAEB7" w:rsidR="00156083" w:rsidRDefault="00156083" w:rsidP="00156083">
            <w:pPr>
              <w:rPr>
                <w:rFonts w:cs="Arial"/>
                <w:sz w:val="22"/>
                <w:szCs w:val="22"/>
              </w:rPr>
            </w:pPr>
            <w:r w:rsidRPr="00840B43">
              <w:rPr>
                <w:rFonts w:cs="Arial"/>
                <w:sz w:val="22"/>
                <w:szCs w:val="22"/>
                <w:highlight w:val="yellow"/>
              </w:rPr>
              <w:fldChar w:fldCharType="begin">
                <w:ffData>
                  <w:name w:val="Text122"/>
                  <w:enabled/>
                  <w:calcOnExit w:val="0"/>
                  <w:textInput>
                    <w:default w:val="[Bidder to enter text here]"/>
                  </w:textInput>
                </w:ffData>
              </w:fldChar>
            </w:r>
            <w:r w:rsidRPr="00840B43">
              <w:rPr>
                <w:rFonts w:cs="Arial"/>
                <w:sz w:val="22"/>
                <w:szCs w:val="22"/>
                <w:highlight w:val="yellow"/>
              </w:rPr>
              <w:instrText xml:space="preserve"> FORMTEXT </w:instrText>
            </w:r>
            <w:r w:rsidRPr="00840B43">
              <w:rPr>
                <w:rFonts w:cs="Arial"/>
                <w:sz w:val="22"/>
                <w:szCs w:val="22"/>
                <w:highlight w:val="yellow"/>
              </w:rPr>
            </w:r>
            <w:r w:rsidRPr="00840B43">
              <w:rPr>
                <w:rFonts w:cs="Arial"/>
                <w:sz w:val="22"/>
                <w:szCs w:val="22"/>
                <w:highlight w:val="yellow"/>
              </w:rPr>
              <w:fldChar w:fldCharType="separate"/>
            </w:r>
            <w:r w:rsidRPr="00840B43">
              <w:rPr>
                <w:rFonts w:cs="Arial"/>
                <w:noProof/>
                <w:sz w:val="22"/>
                <w:szCs w:val="22"/>
                <w:highlight w:val="yellow"/>
              </w:rPr>
              <w:t>[Bidder to enter text here]</w:t>
            </w:r>
            <w:r w:rsidRPr="00840B43">
              <w:rPr>
                <w:rFonts w:cs="Arial"/>
                <w:sz w:val="22"/>
                <w:szCs w:val="22"/>
                <w:highlight w:val="yellow"/>
              </w:rPr>
              <w:fldChar w:fldCharType="end"/>
            </w:r>
          </w:p>
          <w:p w14:paraId="42617F9E" w14:textId="77777777" w:rsidR="00B41806" w:rsidRPr="00840B43" w:rsidRDefault="00B41806" w:rsidP="00156083">
            <w:pPr>
              <w:rPr>
                <w:rFonts w:cs="Arial"/>
                <w:sz w:val="22"/>
                <w:szCs w:val="22"/>
              </w:rPr>
            </w:pPr>
          </w:p>
          <w:p w14:paraId="508F983A" w14:textId="77777777" w:rsidR="002A04A8" w:rsidRPr="00840B43" w:rsidRDefault="002A04A8" w:rsidP="006C0DDE">
            <w:pPr>
              <w:rPr>
                <w:rFonts w:cs="Arial"/>
                <w:sz w:val="22"/>
                <w:szCs w:val="22"/>
                <w:highlight w:val="yellow"/>
              </w:rPr>
            </w:pPr>
          </w:p>
        </w:tc>
      </w:tr>
    </w:tbl>
    <w:p w14:paraId="02F2C34E" w14:textId="464D5514" w:rsidR="008B091E" w:rsidRPr="00E71253" w:rsidRDefault="008B091E" w:rsidP="00821D0F">
      <w:pPr>
        <w:rPr>
          <w:rFonts w:cs="Arial"/>
        </w:rPr>
      </w:pPr>
    </w:p>
    <w:sectPr w:rsidR="008B091E" w:rsidRPr="00E71253" w:rsidSect="00393DE8">
      <w:headerReference w:type="default" r:id="rId12"/>
      <w:footerReference w:type="default" r:id="rId13"/>
      <w:type w:val="continuous"/>
      <w:pgSz w:w="11906" w:h="16838"/>
      <w:pgMar w:top="2694" w:right="991" w:bottom="1701"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36264" w14:textId="77777777" w:rsidR="00716AAE" w:rsidRDefault="00716AAE">
      <w:r>
        <w:separator/>
      </w:r>
    </w:p>
  </w:endnote>
  <w:endnote w:type="continuationSeparator" w:id="0">
    <w:p w14:paraId="29E98575" w14:textId="77777777" w:rsidR="00716AAE" w:rsidRDefault="00716AAE">
      <w:r>
        <w:continuationSeparator/>
      </w:r>
    </w:p>
  </w:endnote>
  <w:endnote w:type="continuationNotice" w:id="1">
    <w:p w14:paraId="7F518A22" w14:textId="77777777" w:rsidR="00716AAE" w:rsidRDefault="00716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9B0AB" w14:textId="673D35C7" w:rsidR="003F5F55" w:rsidRDefault="003F5F55" w:rsidP="002C05B3">
    <w:pPr>
      <w:pStyle w:val="Footer"/>
      <w:rPr>
        <w:sz w:val="16"/>
        <w:szCs w:val="16"/>
      </w:rPr>
    </w:pPr>
    <w:r>
      <w:rPr>
        <w:sz w:val="16"/>
        <w:szCs w:val="16"/>
      </w:rPr>
      <w:tab/>
    </w:r>
    <w:r>
      <w:rPr>
        <w:sz w:val="16"/>
        <w:szCs w:val="16"/>
      </w:rPr>
      <w:tab/>
    </w:r>
    <w:r>
      <w:rPr>
        <w:sz w:val="16"/>
        <w:szCs w:val="16"/>
      </w:rPr>
      <w:tab/>
    </w:r>
    <w:r w:rsidRPr="00F45BF6">
      <w:rPr>
        <w:sz w:val="16"/>
        <w:szCs w:val="16"/>
      </w:rPr>
      <w:t xml:space="preserve">Page </w:t>
    </w:r>
    <w:r w:rsidRPr="00F45BF6">
      <w:rPr>
        <w:sz w:val="16"/>
        <w:szCs w:val="16"/>
      </w:rPr>
      <w:fldChar w:fldCharType="begin"/>
    </w:r>
    <w:r w:rsidRPr="00F45BF6">
      <w:rPr>
        <w:sz w:val="16"/>
        <w:szCs w:val="16"/>
      </w:rPr>
      <w:instrText xml:space="preserve"> PAGE </w:instrText>
    </w:r>
    <w:r w:rsidRPr="00F45BF6">
      <w:rPr>
        <w:sz w:val="16"/>
        <w:szCs w:val="16"/>
      </w:rPr>
      <w:fldChar w:fldCharType="separate"/>
    </w:r>
    <w:r w:rsidR="000A5158">
      <w:rPr>
        <w:noProof/>
        <w:sz w:val="16"/>
        <w:szCs w:val="16"/>
      </w:rPr>
      <w:t>4</w:t>
    </w:r>
    <w:r w:rsidRPr="00F45BF6">
      <w:rPr>
        <w:sz w:val="16"/>
        <w:szCs w:val="16"/>
      </w:rPr>
      <w:fldChar w:fldCharType="end"/>
    </w:r>
    <w:r w:rsidRPr="00F45BF6">
      <w:rPr>
        <w:sz w:val="16"/>
        <w:szCs w:val="16"/>
      </w:rPr>
      <w:t xml:space="preserve"> of </w:t>
    </w:r>
    <w:r w:rsidRPr="00F45BF6">
      <w:rPr>
        <w:sz w:val="16"/>
        <w:szCs w:val="16"/>
      </w:rPr>
      <w:fldChar w:fldCharType="begin"/>
    </w:r>
    <w:r w:rsidRPr="00F45BF6">
      <w:rPr>
        <w:sz w:val="16"/>
        <w:szCs w:val="16"/>
      </w:rPr>
      <w:instrText xml:space="preserve"> NUMPAGES </w:instrText>
    </w:r>
    <w:r w:rsidRPr="00F45BF6">
      <w:rPr>
        <w:sz w:val="16"/>
        <w:szCs w:val="16"/>
      </w:rPr>
      <w:fldChar w:fldCharType="separate"/>
    </w:r>
    <w:r w:rsidR="000A5158">
      <w:rPr>
        <w:noProof/>
        <w:sz w:val="16"/>
        <w:szCs w:val="16"/>
      </w:rPr>
      <w:t>10</w:t>
    </w:r>
    <w:r w:rsidRPr="00F45BF6">
      <w:rPr>
        <w:sz w:val="16"/>
        <w:szCs w:val="16"/>
      </w:rPr>
      <w:fldChar w:fldCharType="end"/>
    </w:r>
  </w:p>
  <w:p w14:paraId="6D126899" w14:textId="77777777" w:rsidR="00097725" w:rsidRPr="00F45BF6" w:rsidRDefault="00097725" w:rsidP="002C05B3">
    <w:pPr>
      <w:pStyle w:val="Footer"/>
      <w:rPr>
        <w:sz w:val="16"/>
        <w:szCs w:val="16"/>
      </w:rPr>
    </w:pPr>
  </w:p>
  <w:p w14:paraId="19219836" w14:textId="44678E4C" w:rsidR="003F5F55" w:rsidRDefault="00097725">
    <w:pPr>
      <w:pStyle w:val="Footer"/>
      <w:rPr>
        <w:sz w:val="16"/>
        <w:szCs w:val="16"/>
      </w:rPr>
    </w:pPr>
    <w:r>
      <w:rPr>
        <w:sz w:val="16"/>
        <w:szCs w:val="16"/>
      </w:rPr>
      <w:t>Document 6 – Technical Specification (GNSS Antenna &amp; Receiver)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EAFB7" w14:textId="77777777" w:rsidR="00716AAE" w:rsidRDefault="00716AAE">
      <w:r>
        <w:separator/>
      </w:r>
    </w:p>
  </w:footnote>
  <w:footnote w:type="continuationSeparator" w:id="0">
    <w:p w14:paraId="4524AA2F" w14:textId="77777777" w:rsidR="00716AAE" w:rsidRDefault="00716AAE">
      <w:r>
        <w:continuationSeparator/>
      </w:r>
    </w:p>
  </w:footnote>
  <w:footnote w:type="continuationNotice" w:id="1">
    <w:p w14:paraId="15036266" w14:textId="77777777" w:rsidR="00716AAE" w:rsidRDefault="00716A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9E7F4" w14:textId="4502E3EF" w:rsidR="003F5F55" w:rsidRPr="00ED2D93" w:rsidRDefault="003F5F55" w:rsidP="00022BCB">
    <w:pPr>
      <w:pStyle w:val="Footer"/>
      <w:jc w:val="center"/>
      <w:rPr>
        <w:b/>
        <w:sz w:val="16"/>
        <w:szCs w:val="16"/>
      </w:rPr>
    </w:pPr>
    <w:r>
      <w:rPr>
        <w:noProof/>
        <w:lang w:eastAsia="en-GB"/>
      </w:rPr>
      <w:drawing>
        <wp:anchor distT="0" distB="0" distL="114300" distR="114300" simplePos="0" relativeHeight="251657216" behindDoc="1" locked="0" layoutInCell="1" allowOverlap="1" wp14:anchorId="4448CF5F" wp14:editId="07777777">
          <wp:simplePos x="0" y="0"/>
          <wp:positionH relativeFrom="column">
            <wp:posOffset>-170180</wp:posOffset>
          </wp:positionH>
          <wp:positionV relativeFrom="paragraph">
            <wp:posOffset>-261620</wp:posOffset>
          </wp:positionV>
          <wp:extent cx="1485900" cy="134683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485900" cy="1346835"/>
                  </a:xfrm>
                  <a:prstGeom prst="rect">
                    <a:avLst/>
                  </a:prstGeom>
                  <a:noFill/>
                  <a:ln w="9525">
                    <a:noFill/>
                    <a:miter lim="800000"/>
                    <a:headEnd/>
                    <a:tailEnd/>
                  </a:ln>
                </pic:spPr>
              </pic:pic>
            </a:graphicData>
          </a:graphic>
        </wp:anchor>
      </w:drawing>
    </w:r>
    <w:r>
      <w:rPr>
        <w:b/>
        <w:sz w:val="16"/>
        <w:szCs w:val="16"/>
      </w:rPr>
      <w:t xml:space="preserve">OFFICIAL </w:t>
    </w:r>
    <w:r w:rsidR="00696B50">
      <w:rPr>
        <w:b/>
        <w:sz w:val="16"/>
        <w:szCs w:val="16"/>
      </w:rPr>
      <w:t xml:space="preserve">- </w:t>
    </w:r>
    <w:r>
      <w:rPr>
        <w:b/>
        <w:sz w:val="16"/>
        <w:szCs w:val="16"/>
      </w:rPr>
      <w:t>COMMERCIAL – SENSITIVE</w:t>
    </w:r>
    <w:r w:rsidR="00696B50">
      <w:rPr>
        <w:b/>
        <w:sz w:val="16"/>
        <w:szCs w:val="16"/>
      </w:rPr>
      <w:t xml:space="preserve"> </w:t>
    </w:r>
  </w:p>
  <w:p w14:paraId="296FEF7D" w14:textId="77777777" w:rsidR="003F5F55" w:rsidRPr="00E80492" w:rsidRDefault="003F5F55" w:rsidP="00022BCB">
    <w:pPr>
      <w:pStyle w:val="Header"/>
      <w:jc w:val="center"/>
      <w:rPr>
        <w:rFonts w:cs="Arial"/>
        <w:sz w:val="20"/>
      </w:rPr>
    </w:pPr>
  </w:p>
</w:hdr>
</file>

<file path=word/intelligence2.xml><?xml version="1.0" encoding="utf-8"?>
<int2:intelligence xmlns:int2="http://schemas.microsoft.com/office/intelligence/2020/intelligence">
  <int2:observations>
    <int2:textHash int2:hashCode="eLuIJvzCUEWD5i" int2:id="zuAMqL1H">
      <int2:state int2:type="AugLoop_Acronyms_AcronymsCritique" int2:value="Rejected"/>
    </int2:textHash>
    <int2:textHash int2:hashCode="UrF3PphthatEtr" int2:id="3YsX5+t1">
      <int2:state int2:type="AugLoop_Acronyms_AcronymsCritique" int2:value="Rejected"/>
    </int2:textHash>
    <int2:textHash int2:hashCode="pYsSv3kIjjCWFl" int2:id="ZT8O1jtk">
      <int2:state int2:type="AugLoop_Acronyms_AcronymsCritique" int2:value="Rejected"/>
    </int2:textHash>
    <int2:textHash int2:hashCode="qKz2+EQPcGASTF" int2:id="mcuSOgCd">
      <int2:state int2:type="AugLoop_Acronyms_AcronymsCritique" int2:value="Rejected"/>
    </int2:textHash>
    <int2:textHash int2:hashCode="n70pfaPHGunrZW" int2:id="2gG5vSyC">
      <int2:state int2:type="AugLoop_Acronyms_AcronymsCritique" int2:value="Rejected"/>
    </int2:textHash>
    <int2:textHash int2:hashCode="UFpE+sqj51iEX2" int2:id="+b9w9bOm">
      <int2:state int2:type="AugLoop_Acronyms_AcronymsCritique" int2:value="Rejected"/>
    </int2:textHash>
    <int2:textHash int2:hashCode="NveA/b2lsrLOhc" int2:id="jr2p/w0c">
      <int2:state int2:type="AugLoop_Acronyms_AcronymsCritique" int2:value="Rejected"/>
    </int2:textHash>
    <int2:textHash int2:hashCode="/fxfERBKzA8UTH" int2:id="EZ3Is01n">
      <int2:state int2:type="AugLoop_Text_Critique" int2:value="Rejected"/>
    </int2:textHash>
    <int2:textHash int2:hashCode="b+RrhX/jOoo97p" int2:id="yFguQeoV">
      <int2:state int2:type="LegacyProofing" int2:value="Rejected"/>
    </int2:textHash>
    <int2:textHash int2:hashCode="uc2jZGy73vL57j" int2:id="ESHAbeUK">
      <int2:state int2:type="LegacyProofing" int2:value="Rejected"/>
    </int2:textHash>
    <int2:textHash int2:hashCode="jakFg3vyYWF9sH" int2:id="Xa6fiL63">
      <int2:state int2:type="LegacyProofing" int2:value="Rejected"/>
    </int2:textHash>
    <int2:textHash int2:hashCode="wb/i5k0h2gYwEi" int2:id="59UwD4wG">
      <int2:state int2:type="LegacyProofing" int2:value="Rejected"/>
    </int2:textHash>
    <int2:textHash int2:hashCode="KpnS9LtN48BjHv" int2:id="8UgbC6Tk">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62AF1"/>
    <w:multiLevelType w:val="hybridMultilevel"/>
    <w:tmpl w:val="1A885102"/>
    <w:lvl w:ilvl="0" w:tplc="389C3EAA">
      <w:start w:val="1"/>
      <w:numFmt w:val="bullet"/>
      <w:lvlText w:val=""/>
      <w:lvlJc w:val="left"/>
      <w:pPr>
        <w:ind w:left="720" w:hanging="360"/>
      </w:pPr>
      <w:rPr>
        <w:rFonts w:ascii="Symbol" w:hAnsi="Symbol" w:hint="default"/>
      </w:rPr>
    </w:lvl>
    <w:lvl w:ilvl="1" w:tplc="7E38B372">
      <w:start w:val="1"/>
      <w:numFmt w:val="bullet"/>
      <w:lvlText w:val="o"/>
      <w:lvlJc w:val="left"/>
      <w:pPr>
        <w:ind w:left="1440" w:hanging="360"/>
      </w:pPr>
      <w:rPr>
        <w:rFonts w:ascii="Courier New" w:hAnsi="Courier New" w:hint="default"/>
      </w:rPr>
    </w:lvl>
    <w:lvl w:ilvl="2" w:tplc="91F613CE">
      <w:start w:val="1"/>
      <w:numFmt w:val="bullet"/>
      <w:lvlText w:val=""/>
      <w:lvlJc w:val="left"/>
      <w:pPr>
        <w:ind w:left="2160" w:hanging="360"/>
      </w:pPr>
      <w:rPr>
        <w:rFonts w:ascii="Wingdings" w:hAnsi="Wingdings" w:hint="default"/>
      </w:rPr>
    </w:lvl>
    <w:lvl w:ilvl="3" w:tplc="434C1282">
      <w:start w:val="1"/>
      <w:numFmt w:val="bullet"/>
      <w:lvlText w:val=""/>
      <w:lvlJc w:val="left"/>
      <w:pPr>
        <w:ind w:left="2880" w:hanging="360"/>
      </w:pPr>
      <w:rPr>
        <w:rFonts w:ascii="Symbol" w:hAnsi="Symbol" w:hint="default"/>
      </w:rPr>
    </w:lvl>
    <w:lvl w:ilvl="4" w:tplc="570CD3D0">
      <w:start w:val="1"/>
      <w:numFmt w:val="bullet"/>
      <w:lvlText w:val="o"/>
      <w:lvlJc w:val="left"/>
      <w:pPr>
        <w:ind w:left="3600" w:hanging="360"/>
      </w:pPr>
      <w:rPr>
        <w:rFonts w:ascii="Courier New" w:hAnsi="Courier New" w:hint="default"/>
      </w:rPr>
    </w:lvl>
    <w:lvl w:ilvl="5" w:tplc="59E2C24A">
      <w:start w:val="1"/>
      <w:numFmt w:val="bullet"/>
      <w:lvlText w:val=""/>
      <w:lvlJc w:val="left"/>
      <w:pPr>
        <w:ind w:left="4320" w:hanging="360"/>
      </w:pPr>
      <w:rPr>
        <w:rFonts w:ascii="Wingdings" w:hAnsi="Wingdings" w:hint="default"/>
      </w:rPr>
    </w:lvl>
    <w:lvl w:ilvl="6" w:tplc="33441644">
      <w:start w:val="1"/>
      <w:numFmt w:val="bullet"/>
      <w:lvlText w:val=""/>
      <w:lvlJc w:val="left"/>
      <w:pPr>
        <w:ind w:left="5040" w:hanging="360"/>
      </w:pPr>
      <w:rPr>
        <w:rFonts w:ascii="Symbol" w:hAnsi="Symbol" w:hint="default"/>
      </w:rPr>
    </w:lvl>
    <w:lvl w:ilvl="7" w:tplc="84120B08">
      <w:start w:val="1"/>
      <w:numFmt w:val="bullet"/>
      <w:lvlText w:val="o"/>
      <w:lvlJc w:val="left"/>
      <w:pPr>
        <w:ind w:left="5760" w:hanging="360"/>
      </w:pPr>
      <w:rPr>
        <w:rFonts w:ascii="Courier New" w:hAnsi="Courier New" w:hint="default"/>
      </w:rPr>
    </w:lvl>
    <w:lvl w:ilvl="8" w:tplc="ABF8F22C">
      <w:start w:val="1"/>
      <w:numFmt w:val="bullet"/>
      <w:lvlText w:val=""/>
      <w:lvlJc w:val="left"/>
      <w:pPr>
        <w:ind w:left="6480" w:hanging="360"/>
      </w:pPr>
      <w:rPr>
        <w:rFonts w:ascii="Wingdings" w:hAnsi="Wingdings" w:hint="default"/>
      </w:rPr>
    </w:lvl>
  </w:abstractNum>
  <w:abstractNum w:abstractNumId="1" w15:restartNumberingAfterBreak="0">
    <w:nsid w:val="0382384A"/>
    <w:multiLevelType w:val="hybridMultilevel"/>
    <w:tmpl w:val="26A8839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94B04"/>
    <w:multiLevelType w:val="hybridMultilevel"/>
    <w:tmpl w:val="509E24A2"/>
    <w:lvl w:ilvl="0" w:tplc="D44ADC1A">
      <w:start w:val="1"/>
      <w:numFmt w:val="bullet"/>
      <w:lvlText w:val=""/>
      <w:lvlJc w:val="left"/>
      <w:pPr>
        <w:ind w:left="720" w:hanging="360"/>
      </w:pPr>
      <w:rPr>
        <w:rFonts w:ascii="Symbol" w:hAnsi="Symbol" w:hint="default"/>
      </w:rPr>
    </w:lvl>
    <w:lvl w:ilvl="1" w:tplc="67CC782E">
      <w:start w:val="1"/>
      <w:numFmt w:val="bullet"/>
      <w:lvlText w:val="o"/>
      <w:lvlJc w:val="left"/>
      <w:pPr>
        <w:ind w:left="1440" w:hanging="360"/>
      </w:pPr>
      <w:rPr>
        <w:rFonts w:ascii="Courier New" w:hAnsi="Courier New" w:hint="default"/>
      </w:rPr>
    </w:lvl>
    <w:lvl w:ilvl="2" w:tplc="E684F49E">
      <w:start w:val="1"/>
      <w:numFmt w:val="bullet"/>
      <w:lvlText w:val=""/>
      <w:lvlJc w:val="left"/>
      <w:pPr>
        <w:ind w:left="2160" w:hanging="360"/>
      </w:pPr>
      <w:rPr>
        <w:rFonts w:ascii="Wingdings" w:hAnsi="Wingdings" w:hint="default"/>
      </w:rPr>
    </w:lvl>
    <w:lvl w:ilvl="3" w:tplc="E7485D58">
      <w:start w:val="1"/>
      <w:numFmt w:val="bullet"/>
      <w:lvlText w:val=""/>
      <w:lvlJc w:val="left"/>
      <w:pPr>
        <w:ind w:left="2880" w:hanging="360"/>
      </w:pPr>
      <w:rPr>
        <w:rFonts w:ascii="Symbol" w:hAnsi="Symbol" w:hint="default"/>
      </w:rPr>
    </w:lvl>
    <w:lvl w:ilvl="4" w:tplc="5CA6B298">
      <w:start w:val="1"/>
      <w:numFmt w:val="bullet"/>
      <w:lvlText w:val="o"/>
      <w:lvlJc w:val="left"/>
      <w:pPr>
        <w:ind w:left="3600" w:hanging="360"/>
      </w:pPr>
      <w:rPr>
        <w:rFonts w:ascii="Courier New" w:hAnsi="Courier New" w:hint="default"/>
      </w:rPr>
    </w:lvl>
    <w:lvl w:ilvl="5" w:tplc="0CC06C56">
      <w:start w:val="1"/>
      <w:numFmt w:val="bullet"/>
      <w:lvlText w:val=""/>
      <w:lvlJc w:val="left"/>
      <w:pPr>
        <w:ind w:left="4320" w:hanging="360"/>
      </w:pPr>
      <w:rPr>
        <w:rFonts w:ascii="Wingdings" w:hAnsi="Wingdings" w:hint="default"/>
      </w:rPr>
    </w:lvl>
    <w:lvl w:ilvl="6" w:tplc="7FE854AA">
      <w:start w:val="1"/>
      <w:numFmt w:val="bullet"/>
      <w:lvlText w:val=""/>
      <w:lvlJc w:val="left"/>
      <w:pPr>
        <w:ind w:left="5040" w:hanging="360"/>
      </w:pPr>
      <w:rPr>
        <w:rFonts w:ascii="Symbol" w:hAnsi="Symbol" w:hint="default"/>
      </w:rPr>
    </w:lvl>
    <w:lvl w:ilvl="7" w:tplc="78A611F2">
      <w:start w:val="1"/>
      <w:numFmt w:val="bullet"/>
      <w:lvlText w:val="o"/>
      <w:lvlJc w:val="left"/>
      <w:pPr>
        <w:ind w:left="5760" w:hanging="360"/>
      </w:pPr>
      <w:rPr>
        <w:rFonts w:ascii="Courier New" w:hAnsi="Courier New" w:hint="default"/>
      </w:rPr>
    </w:lvl>
    <w:lvl w:ilvl="8" w:tplc="CC36B606">
      <w:start w:val="1"/>
      <w:numFmt w:val="bullet"/>
      <w:lvlText w:val=""/>
      <w:lvlJc w:val="left"/>
      <w:pPr>
        <w:ind w:left="6480" w:hanging="360"/>
      </w:pPr>
      <w:rPr>
        <w:rFonts w:ascii="Wingdings" w:hAnsi="Wingdings" w:hint="default"/>
      </w:rPr>
    </w:lvl>
  </w:abstractNum>
  <w:abstractNum w:abstractNumId="3" w15:restartNumberingAfterBreak="0">
    <w:nsid w:val="07A02C71"/>
    <w:multiLevelType w:val="hybridMultilevel"/>
    <w:tmpl w:val="44888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2D1E2D"/>
    <w:multiLevelType w:val="hybridMultilevel"/>
    <w:tmpl w:val="CBB212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8515AE"/>
    <w:multiLevelType w:val="hybridMultilevel"/>
    <w:tmpl w:val="789EB3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BD761F"/>
    <w:multiLevelType w:val="hybridMultilevel"/>
    <w:tmpl w:val="847CFD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DB3B99"/>
    <w:multiLevelType w:val="hybridMultilevel"/>
    <w:tmpl w:val="466AB0FE"/>
    <w:lvl w:ilvl="0" w:tplc="A432BAC6">
      <w:start w:val="1"/>
      <w:numFmt w:val="bullet"/>
      <w:lvlText w:val=""/>
      <w:lvlJc w:val="left"/>
      <w:pPr>
        <w:ind w:left="720" w:hanging="360"/>
      </w:pPr>
      <w:rPr>
        <w:rFonts w:ascii="Symbol" w:hAnsi="Symbol" w:hint="default"/>
      </w:rPr>
    </w:lvl>
    <w:lvl w:ilvl="1" w:tplc="F808E8F4">
      <w:start w:val="1"/>
      <w:numFmt w:val="bullet"/>
      <w:lvlText w:val="o"/>
      <w:lvlJc w:val="left"/>
      <w:pPr>
        <w:ind w:left="1440" w:hanging="360"/>
      </w:pPr>
      <w:rPr>
        <w:rFonts w:ascii="Courier New" w:hAnsi="Courier New" w:hint="default"/>
      </w:rPr>
    </w:lvl>
    <w:lvl w:ilvl="2" w:tplc="8A124B86">
      <w:start w:val="1"/>
      <w:numFmt w:val="bullet"/>
      <w:lvlText w:val=""/>
      <w:lvlJc w:val="left"/>
      <w:pPr>
        <w:ind w:left="2160" w:hanging="360"/>
      </w:pPr>
      <w:rPr>
        <w:rFonts w:ascii="Wingdings" w:hAnsi="Wingdings" w:hint="default"/>
      </w:rPr>
    </w:lvl>
    <w:lvl w:ilvl="3" w:tplc="DD8260FE">
      <w:start w:val="1"/>
      <w:numFmt w:val="bullet"/>
      <w:lvlText w:val=""/>
      <w:lvlJc w:val="left"/>
      <w:pPr>
        <w:ind w:left="2880" w:hanging="360"/>
      </w:pPr>
      <w:rPr>
        <w:rFonts w:ascii="Symbol" w:hAnsi="Symbol" w:hint="default"/>
      </w:rPr>
    </w:lvl>
    <w:lvl w:ilvl="4" w:tplc="47DE5D2A">
      <w:start w:val="1"/>
      <w:numFmt w:val="bullet"/>
      <w:lvlText w:val="o"/>
      <w:lvlJc w:val="left"/>
      <w:pPr>
        <w:ind w:left="3600" w:hanging="360"/>
      </w:pPr>
      <w:rPr>
        <w:rFonts w:ascii="Courier New" w:hAnsi="Courier New" w:hint="default"/>
      </w:rPr>
    </w:lvl>
    <w:lvl w:ilvl="5" w:tplc="96A0F830">
      <w:start w:val="1"/>
      <w:numFmt w:val="bullet"/>
      <w:lvlText w:val=""/>
      <w:lvlJc w:val="left"/>
      <w:pPr>
        <w:ind w:left="4320" w:hanging="360"/>
      </w:pPr>
      <w:rPr>
        <w:rFonts w:ascii="Wingdings" w:hAnsi="Wingdings" w:hint="default"/>
      </w:rPr>
    </w:lvl>
    <w:lvl w:ilvl="6" w:tplc="084EDAFA">
      <w:start w:val="1"/>
      <w:numFmt w:val="bullet"/>
      <w:lvlText w:val=""/>
      <w:lvlJc w:val="left"/>
      <w:pPr>
        <w:ind w:left="5040" w:hanging="360"/>
      </w:pPr>
      <w:rPr>
        <w:rFonts w:ascii="Symbol" w:hAnsi="Symbol" w:hint="default"/>
      </w:rPr>
    </w:lvl>
    <w:lvl w:ilvl="7" w:tplc="698C7E00">
      <w:start w:val="1"/>
      <w:numFmt w:val="bullet"/>
      <w:lvlText w:val="o"/>
      <w:lvlJc w:val="left"/>
      <w:pPr>
        <w:ind w:left="5760" w:hanging="360"/>
      </w:pPr>
      <w:rPr>
        <w:rFonts w:ascii="Courier New" w:hAnsi="Courier New" w:hint="default"/>
      </w:rPr>
    </w:lvl>
    <w:lvl w:ilvl="8" w:tplc="247890C6">
      <w:start w:val="1"/>
      <w:numFmt w:val="bullet"/>
      <w:lvlText w:val=""/>
      <w:lvlJc w:val="left"/>
      <w:pPr>
        <w:ind w:left="6480" w:hanging="360"/>
      </w:pPr>
      <w:rPr>
        <w:rFonts w:ascii="Wingdings" w:hAnsi="Wingdings" w:hint="default"/>
      </w:rPr>
    </w:lvl>
  </w:abstractNum>
  <w:abstractNum w:abstractNumId="8" w15:restartNumberingAfterBreak="0">
    <w:nsid w:val="14DB4213"/>
    <w:multiLevelType w:val="multilevel"/>
    <w:tmpl w:val="4412B712"/>
    <w:lvl w:ilvl="0">
      <w:start w:val="1"/>
      <w:numFmt w:val="bullet"/>
      <w:lvlText w:val=""/>
      <w:lvlJc w:val="left"/>
      <w:pPr>
        <w:tabs>
          <w:tab w:val="num" w:pos="1080"/>
        </w:tabs>
        <w:ind w:left="720" w:hanging="360"/>
      </w:pPr>
      <w:rPr>
        <w:rFonts w:ascii="Symbol" w:hAnsi="Symbol" w:hint="default"/>
        <w:sz w:val="20"/>
      </w:rPr>
    </w:lvl>
    <w:lvl w:ilvl="1" w:tentative="1">
      <w:start w:val="1"/>
      <w:numFmt w:val="bullet"/>
      <w:lvlText w:val=""/>
      <w:lvlJc w:val="left"/>
      <w:pPr>
        <w:tabs>
          <w:tab w:val="num" w:pos="1800"/>
        </w:tabs>
        <w:ind w:left="1440" w:hanging="360"/>
      </w:pPr>
      <w:rPr>
        <w:rFonts w:ascii="Symbol" w:hAnsi="Symbol" w:hint="default"/>
        <w:sz w:val="20"/>
      </w:rPr>
    </w:lvl>
    <w:lvl w:ilvl="2" w:tentative="1">
      <w:start w:val="1"/>
      <w:numFmt w:val="bullet"/>
      <w:lvlText w:val=""/>
      <w:lvlJc w:val="left"/>
      <w:pPr>
        <w:tabs>
          <w:tab w:val="num" w:pos="2520"/>
        </w:tabs>
        <w:ind w:left="2160" w:hanging="360"/>
      </w:pPr>
      <w:rPr>
        <w:rFonts w:ascii="Symbol" w:hAnsi="Symbol" w:hint="default"/>
        <w:sz w:val="20"/>
      </w:rPr>
    </w:lvl>
    <w:lvl w:ilvl="3" w:tentative="1">
      <w:start w:val="1"/>
      <w:numFmt w:val="bullet"/>
      <w:lvlText w:val=""/>
      <w:lvlJc w:val="left"/>
      <w:pPr>
        <w:tabs>
          <w:tab w:val="num" w:pos="3240"/>
        </w:tabs>
        <w:ind w:left="2880" w:hanging="360"/>
      </w:pPr>
      <w:rPr>
        <w:rFonts w:ascii="Symbol" w:hAnsi="Symbol" w:hint="default"/>
        <w:sz w:val="20"/>
      </w:rPr>
    </w:lvl>
    <w:lvl w:ilvl="4" w:tentative="1">
      <w:start w:val="1"/>
      <w:numFmt w:val="bullet"/>
      <w:lvlText w:val=""/>
      <w:lvlJc w:val="left"/>
      <w:pPr>
        <w:tabs>
          <w:tab w:val="num" w:pos="3960"/>
        </w:tabs>
        <w:ind w:left="3600" w:hanging="360"/>
      </w:pPr>
      <w:rPr>
        <w:rFonts w:ascii="Symbol" w:hAnsi="Symbol" w:hint="default"/>
        <w:sz w:val="20"/>
      </w:rPr>
    </w:lvl>
    <w:lvl w:ilvl="5" w:tentative="1">
      <w:start w:val="1"/>
      <w:numFmt w:val="bullet"/>
      <w:lvlText w:val=""/>
      <w:lvlJc w:val="left"/>
      <w:pPr>
        <w:tabs>
          <w:tab w:val="num" w:pos="4680"/>
        </w:tabs>
        <w:ind w:left="4320" w:hanging="360"/>
      </w:pPr>
      <w:rPr>
        <w:rFonts w:ascii="Symbol" w:hAnsi="Symbol" w:hint="default"/>
        <w:sz w:val="20"/>
      </w:rPr>
    </w:lvl>
    <w:lvl w:ilvl="6" w:tentative="1">
      <w:start w:val="1"/>
      <w:numFmt w:val="bullet"/>
      <w:lvlText w:val=""/>
      <w:lvlJc w:val="left"/>
      <w:pPr>
        <w:tabs>
          <w:tab w:val="num" w:pos="5400"/>
        </w:tabs>
        <w:ind w:left="5040" w:hanging="360"/>
      </w:pPr>
      <w:rPr>
        <w:rFonts w:ascii="Symbol" w:hAnsi="Symbol" w:hint="default"/>
        <w:sz w:val="20"/>
      </w:rPr>
    </w:lvl>
    <w:lvl w:ilvl="7" w:tentative="1">
      <w:start w:val="1"/>
      <w:numFmt w:val="bullet"/>
      <w:lvlText w:val=""/>
      <w:lvlJc w:val="left"/>
      <w:pPr>
        <w:tabs>
          <w:tab w:val="num" w:pos="6120"/>
        </w:tabs>
        <w:ind w:left="5760" w:hanging="360"/>
      </w:pPr>
      <w:rPr>
        <w:rFonts w:ascii="Symbol" w:hAnsi="Symbol" w:hint="default"/>
        <w:sz w:val="20"/>
      </w:rPr>
    </w:lvl>
    <w:lvl w:ilvl="8" w:tentative="1">
      <w:start w:val="1"/>
      <w:numFmt w:val="bullet"/>
      <w:lvlText w:val=""/>
      <w:lvlJc w:val="left"/>
      <w:pPr>
        <w:tabs>
          <w:tab w:val="num" w:pos="6840"/>
        </w:tabs>
        <w:ind w:left="6480" w:hanging="360"/>
      </w:pPr>
      <w:rPr>
        <w:rFonts w:ascii="Symbol" w:hAnsi="Symbol" w:hint="default"/>
        <w:sz w:val="20"/>
      </w:rPr>
    </w:lvl>
  </w:abstractNum>
  <w:abstractNum w:abstractNumId="9" w15:restartNumberingAfterBreak="0">
    <w:nsid w:val="1F9F5580"/>
    <w:multiLevelType w:val="hybridMultilevel"/>
    <w:tmpl w:val="B6D819D2"/>
    <w:lvl w:ilvl="0" w:tplc="CC0A2174">
      <w:start w:val="1"/>
      <w:numFmt w:val="bullet"/>
      <w:lvlText w:val=""/>
      <w:lvlJc w:val="left"/>
      <w:pPr>
        <w:ind w:left="720" w:hanging="360"/>
      </w:pPr>
      <w:rPr>
        <w:rFonts w:ascii="Symbol" w:hAnsi="Symbol" w:hint="default"/>
      </w:rPr>
    </w:lvl>
    <w:lvl w:ilvl="1" w:tplc="C68A4AE0">
      <w:start w:val="1"/>
      <w:numFmt w:val="bullet"/>
      <w:lvlText w:val="o"/>
      <w:lvlJc w:val="left"/>
      <w:pPr>
        <w:ind w:left="1440" w:hanging="360"/>
      </w:pPr>
      <w:rPr>
        <w:rFonts w:ascii="Courier New" w:hAnsi="Courier New" w:hint="default"/>
      </w:rPr>
    </w:lvl>
    <w:lvl w:ilvl="2" w:tplc="FF46DBDC">
      <w:start w:val="1"/>
      <w:numFmt w:val="bullet"/>
      <w:lvlText w:val=""/>
      <w:lvlJc w:val="left"/>
      <w:pPr>
        <w:ind w:left="2160" w:hanging="360"/>
      </w:pPr>
      <w:rPr>
        <w:rFonts w:ascii="Wingdings" w:hAnsi="Wingdings" w:hint="default"/>
      </w:rPr>
    </w:lvl>
    <w:lvl w:ilvl="3" w:tplc="41F81CC8">
      <w:start w:val="1"/>
      <w:numFmt w:val="bullet"/>
      <w:lvlText w:val=""/>
      <w:lvlJc w:val="left"/>
      <w:pPr>
        <w:ind w:left="2880" w:hanging="360"/>
      </w:pPr>
      <w:rPr>
        <w:rFonts w:ascii="Symbol" w:hAnsi="Symbol" w:hint="default"/>
      </w:rPr>
    </w:lvl>
    <w:lvl w:ilvl="4" w:tplc="658408F2">
      <w:start w:val="1"/>
      <w:numFmt w:val="bullet"/>
      <w:lvlText w:val="o"/>
      <w:lvlJc w:val="left"/>
      <w:pPr>
        <w:ind w:left="3600" w:hanging="360"/>
      </w:pPr>
      <w:rPr>
        <w:rFonts w:ascii="Courier New" w:hAnsi="Courier New" w:hint="default"/>
      </w:rPr>
    </w:lvl>
    <w:lvl w:ilvl="5" w:tplc="89EA6556">
      <w:start w:val="1"/>
      <w:numFmt w:val="bullet"/>
      <w:lvlText w:val=""/>
      <w:lvlJc w:val="left"/>
      <w:pPr>
        <w:ind w:left="4320" w:hanging="360"/>
      </w:pPr>
      <w:rPr>
        <w:rFonts w:ascii="Wingdings" w:hAnsi="Wingdings" w:hint="default"/>
      </w:rPr>
    </w:lvl>
    <w:lvl w:ilvl="6" w:tplc="2FCE3A30">
      <w:start w:val="1"/>
      <w:numFmt w:val="bullet"/>
      <w:lvlText w:val=""/>
      <w:lvlJc w:val="left"/>
      <w:pPr>
        <w:ind w:left="5040" w:hanging="360"/>
      </w:pPr>
      <w:rPr>
        <w:rFonts w:ascii="Symbol" w:hAnsi="Symbol" w:hint="default"/>
      </w:rPr>
    </w:lvl>
    <w:lvl w:ilvl="7" w:tplc="B8E84666">
      <w:start w:val="1"/>
      <w:numFmt w:val="bullet"/>
      <w:lvlText w:val="o"/>
      <w:lvlJc w:val="left"/>
      <w:pPr>
        <w:ind w:left="5760" w:hanging="360"/>
      </w:pPr>
      <w:rPr>
        <w:rFonts w:ascii="Courier New" w:hAnsi="Courier New" w:hint="default"/>
      </w:rPr>
    </w:lvl>
    <w:lvl w:ilvl="8" w:tplc="0678AD66">
      <w:start w:val="1"/>
      <w:numFmt w:val="bullet"/>
      <w:lvlText w:val=""/>
      <w:lvlJc w:val="left"/>
      <w:pPr>
        <w:ind w:left="6480" w:hanging="360"/>
      </w:pPr>
      <w:rPr>
        <w:rFonts w:ascii="Wingdings" w:hAnsi="Wingdings" w:hint="default"/>
      </w:rPr>
    </w:lvl>
  </w:abstractNum>
  <w:abstractNum w:abstractNumId="10" w15:restartNumberingAfterBreak="0">
    <w:nsid w:val="26984EBE"/>
    <w:multiLevelType w:val="hybridMultilevel"/>
    <w:tmpl w:val="29F03DE6"/>
    <w:lvl w:ilvl="0" w:tplc="21A05712">
      <w:start w:val="1"/>
      <w:numFmt w:val="bullet"/>
      <w:lvlText w:val=""/>
      <w:lvlJc w:val="left"/>
      <w:pPr>
        <w:ind w:left="720" w:hanging="360"/>
      </w:pPr>
      <w:rPr>
        <w:rFonts w:ascii="Symbol" w:hAnsi="Symbol" w:hint="default"/>
      </w:rPr>
    </w:lvl>
    <w:lvl w:ilvl="1" w:tplc="E5188EDC">
      <w:start w:val="1"/>
      <w:numFmt w:val="bullet"/>
      <w:lvlText w:val="o"/>
      <w:lvlJc w:val="left"/>
      <w:pPr>
        <w:ind w:left="1440" w:hanging="360"/>
      </w:pPr>
      <w:rPr>
        <w:rFonts w:ascii="Courier New" w:hAnsi="Courier New" w:hint="default"/>
      </w:rPr>
    </w:lvl>
    <w:lvl w:ilvl="2" w:tplc="2A0446EE">
      <w:start w:val="1"/>
      <w:numFmt w:val="bullet"/>
      <w:lvlText w:val=""/>
      <w:lvlJc w:val="left"/>
      <w:pPr>
        <w:ind w:left="2160" w:hanging="360"/>
      </w:pPr>
      <w:rPr>
        <w:rFonts w:ascii="Wingdings" w:hAnsi="Wingdings" w:hint="default"/>
      </w:rPr>
    </w:lvl>
    <w:lvl w:ilvl="3" w:tplc="9E98AB3C">
      <w:start w:val="1"/>
      <w:numFmt w:val="bullet"/>
      <w:lvlText w:val=""/>
      <w:lvlJc w:val="left"/>
      <w:pPr>
        <w:ind w:left="2880" w:hanging="360"/>
      </w:pPr>
      <w:rPr>
        <w:rFonts w:ascii="Symbol" w:hAnsi="Symbol" w:hint="default"/>
      </w:rPr>
    </w:lvl>
    <w:lvl w:ilvl="4" w:tplc="AB0C588A">
      <w:start w:val="1"/>
      <w:numFmt w:val="bullet"/>
      <w:lvlText w:val="o"/>
      <w:lvlJc w:val="left"/>
      <w:pPr>
        <w:ind w:left="3600" w:hanging="360"/>
      </w:pPr>
      <w:rPr>
        <w:rFonts w:ascii="Courier New" w:hAnsi="Courier New" w:hint="default"/>
      </w:rPr>
    </w:lvl>
    <w:lvl w:ilvl="5" w:tplc="268C15EA">
      <w:start w:val="1"/>
      <w:numFmt w:val="bullet"/>
      <w:lvlText w:val=""/>
      <w:lvlJc w:val="left"/>
      <w:pPr>
        <w:ind w:left="4320" w:hanging="360"/>
      </w:pPr>
      <w:rPr>
        <w:rFonts w:ascii="Wingdings" w:hAnsi="Wingdings" w:hint="default"/>
      </w:rPr>
    </w:lvl>
    <w:lvl w:ilvl="6" w:tplc="F5D6CB9E">
      <w:start w:val="1"/>
      <w:numFmt w:val="bullet"/>
      <w:lvlText w:val=""/>
      <w:lvlJc w:val="left"/>
      <w:pPr>
        <w:ind w:left="5040" w:hanging="360"/>
      </w:pPr>
      <w:rPr>
        <w:rFonts w:ascii="Symbol" w:hAnsi="Symbol" w:hint="default"/>
      </w:rPr>
    </w:lvl>
    <w:lvl w:ilvl="7" w:tplc="1D081BEE">
      <w:start w:val="1"/>
      <w:numFmt w:val="bullet"/>
      <w:lvlText w:val="o"/>
      <w:lvlJc w:val="left"/>
      <w:pPr>
        <w:ind w:left="5760" w:hanging="360"/>
      </w:pPr>
      <w:rPr>
        <w:rFonts w:ascii="Courier New" w:hAnsi="Courier New" w:hint="default"/>
      </w:rPr>
    </w:lvl>
    <w:lvl w:ilvl="8" w:tplc="BBC632A2">
      <w:start w:val="1"/>
      <w:numFmt w:val="bullet"/>
      <w:lvlText w:val=""/>
      <w:lvlJc w:val="left"/>
      <w:pPr>
        <w:ind w:left="6480" w:hanging="360"/>
      </w:pPr>
      <w:rPr>
        <w:rFonts w:ascii="Wingdings" w:hAnsi="Wingdings" w:hint="default"/>
      </w:rPr>
    </w:lvl>
  </w:abstractNum>
  <w:abstractNum w:abstractNumId="11" w15:restartNumberingAfterBreak="0">
    <w:nsid w:val="272571F8"/>
    <w:multiLevelType w:val="hybridMultilevel"/>
    <w:tmpl w:val="017E8574"/>
    <w:lvl w:ilvl="0" w:tplc="2BAE262A">
      <w:start w:val="1"/>
      <w:numFmt w:val="bullet"/>
      <w:lvlText w:val=""/>
      <w:lvlJc w:val="left"/>
      <w:pPr>
        <w:ind w:left="720" w:hanging="360"/>
      </w:pPr>
      <w:rPr>
        <w:rFonts w:ascii="Symbol" w:hAnsi="Symbol" w:hint="default"/>
      </w:rPr>
    </w:lvl>
    <w:lvl w:ilvl="1" w:tplc="649C4EE0">
      <w:start w:val="1"/>
      <w:numFmt w:val="bullet"/>
      <w:lvlText w:val="o"/>
      <w:lvlJc w:val="left"/>
      <w:pPr>
        <w:ind w:left="1440" w:hanging="360"/>
      </w:pPr>
      <w:rPr>
        <w:rFonts w:ascii="Courier New" w:hAnsi="Courier New" w:hint="default"/>
      </w:rPr>
    </w:lvl>
    <w:lvl w:ilvl="2" w:tplc="4FA02AB4">
      <w:start w:val="1"/>
      <w:numFmt w:val="bullet"/>
      <w:lvlText w:val=""/>
      <w:lvlJc w:val="left"/>
      <w:pPr>
        <w:ind w:left="2160" w:hanging="360"/>
      </w:pPr>
      <w:rPr>
        <w:rFonts w:ascii="Wingdings" w:hAnsi="Wingdings" w:hint="default"/>
      </w:rPr>
    </w:lvl>
    <w:lvl w:ilvl="3" w:tplc="9ED4A150">
      <w:start w:val="1"/>
      <w:numFmt w:val="bullet"/>
      <w:lvlText w:val=""/>
      <w:lvlJc w:val="left"/>
      <w:pPr>
        <w:ind w:left="2880" w:hanging="360"/>
      </w:pPr>
      <w:rPr>
        <w:rFonts w:ascii="Symbol" w:hAnsi="Symbol" w:hint="default"/>
      </w:rPr>
    </w:lvl>
    <w:lvl w:ilvl="4" w:tplc="E73C6B44">
      <w:start w:val="1"/>
      <w:numFmt w:val="bullet"/>
      <w:lvlText w:val="o"/>
      <w:lvlJc w:val="left"/>
      <w:pPr>
        <w:ind w:left="3600" w:hanging="360"/>
      </w:pPr>
      <w:rPr>
        <w:rFonts w:ascii="Courier New" w:hAnsi="Courier New" w:hint="default"/>
      </w:rPr>
    </w:lvl>
    <w:lvl w:ilvl="5" w:tplc="7422B300">
      <w:start w:val="1"/>
      <w:numFmt w:val="bullet"/>
      <w:lvlText w:val=""/>
      <w:lvlJc w:val="left"/>
      <w:pPr>
        <w:ind w:left="4320" w:hanging="360"/>
      </w:pPr>
      <w:rPr>
        <w:rFonts w:ascii="Wingdings" w:hAnsi="Wingdings" w:hint="default"/>
      </w:rPr>
    </w:lvl>
    <w:lvl w:ilvl="6" w:tplc="8A78B944">
      <w:start w:val="1"/>
      <w:numFmt w:val="bullet"/>
      <w:lvlText w:val=""/>
      <w:lvlJc w:val="left"/>
      <w:pPr>
        <w:ind w:left="5040" w:hanging="360"/>
      </w:pPr>
      <w:rPr>
        <w:rFonts w:ascii="Symbol" w:hAnsi="Symbol" w:hint="default"/>
      </w:rPr>
    </w:lvl>
    <w:lvl w:ilvl="7" w:tplc="126E6E40">
      <w:start w:val="1"/>
      <w:numFmt w:val="bullet"/>
      <w:lvlText w:val="o"/>
      <w:lvlJc w:val="left"/>
      <w:pPr>
        <w:ind w:left="5760" w:hanging="360"/>
      </w:pPr>
      <w:rPr>
        <w:rFonts w:ascii="Courier New" w:hAnsi="Courier New" w:hint="default"/>
      </w:rPr>
    </w:lvl>
    <w:lvl w:ilvl="8" w:tplc="E77AC034">
      <w:start w:val="1"/>
      <w:numFmt w:val="bullet"/>
      <w:lvlText w:val=""/>
      <w:lvlJc w:val="left"/>
      <w:pPr>
        <w:ind w:left="6480" w:hanging="360"/>
      </w:pPr>
      <w:rPr>
        <w:rFonts w:ascii="Wingdings" w:hAnsi="Wingdings" w:hint="default"/>
      </w:rPr>
    </w:lvl>
  </w:abstractNum>
  <w:abstractNum w:abstractNumId="12" w15:restartNumberingAfterBreak="0">
    <w:nsid w:val="30B12E14"/>
    <w:multiLevelType w:val="hybridMultilevel"/>
    <w:tmpl w:val="CE74B9FE"/>
    <w:lvl w:ilvl="0" w:tplc="EA52CDF2">
      <w:start w:val="1"/>
      <w:numFmt w:val="bullet"/>
      <w:lvlText w:val=""/>
      <w:lvlJc w:val="left"/>
      <w:pPr>
        <w:ind w:left="720" w:hanging="360"/>
      </w:pPr>
      <w:rPr>
        <w:rFonts w:ascii="Symbol" w:hAnsi="Symbol" w:hint="default"/>
      </w:rPr>
    </w:lvl>
    <w:lvl w:ilvl="1" w:tplc="562AF484">
      <w:start w:val="1"/>
      <w:numFmt w:val="bullet"/>
      <w:lvlText w:val="o"/>
      <w:lvlJc w:val="left"/>
      <w:pPr>
        <w:ind w:left="1440" w:hanging="360"/>
      </w:pPr>
      <w:rPr>
        <w:rFonts w:ascii="Courier New" w:hAnsi="Courier New" w:hint="default"/>
      </w:rPr>
    </w:lvl>
    <w:lvl w:ilvl="2" w:tplc="2CF297DE">
      <w:start w:val="1"/>
      <w:numFmt w:val="bullet"/>
      <w:lvlText w:val=""/>
      <w:lvlJc w:val="left"/>
      <w:pPr>
        <w:ind w:left="2160" w:hanging="360"/>
      </w:pPr>
      <w:rPr>
        <w:rFonts w:ascii="Wingdings" w:hAnsi="Wingdings" w:hint="default"/>
      </w:rPr>
    </w:lvl>
    <w:lvl w:ilvl="3" w:tplc="977CD7BC">
      <w:start w:val="1"/>
      <w:numFmt w:val="bullet"/>
      <w:lvlText w:val=""/>
      <w:lvlJc w:val="left"/>
      <w:pPr>
        <w:ind w:left="2880" w:hanging="360"/>
      </w:pPr>
      <w:rPr>
        <w:rFonts w:ascii="Symbol" w:hAnsi="Symbol" w:hint="default"/>
      </w:rPr>
    </w:lvl>
    <w:lvl w:ilvl="4" w:tplc="BE6E188A">
      <w:start w:val="1"/>
      <w:numFmt w:val="bullet"/>
      <w:lvlText w:val="o"/>
      <w:lvlJc w:val="left"/>
      <w:pPr>
        <w:ind w:left="3600" w:hanging="360"/>
      </w:pPr>
      <w:rPr>
        <w:rFonts w:ascii="Courier New" w:hAnsi="Courier New" w:hint="default"/>
      </w:rPr>
    </w:lvl>
    <w:lvl w:ilvl="5" w:tplc="DFFA1190">
      <w:start w:val="1"/>
      <w:numFmt w:val="bullet"/>
      <w:lvlText w:val=""/>
      <w:lvlJc w:val="left"/>
      <w:pPr>
        <w:ind w:left="4320" w:hanging="360"/>
      </w:pPr>
      <w:rPr>
        <w:rFonts w:ascii="Wingdings" w:hAnsi="Wingdings" w:hint="default"/>
      </w:rPr>
    </w:lvl>
    <w:lvl w:ilvl="6" w:tplc="18DC15B0">
      <w:start w:val="1"/>
      <w:numFmt w:val="bullet"/>
      <w:lvlText w:val=""/>
      <w:lvlJc w:val="left"/>
      <w:pPr>
        <w:ind w:left="5040" w:hanging="360"/>
      </w:pPr>
      <w:rPr>
        <w:rFonts w:ascii="Symbol" w:hAnsi="Symbol" w:hint="default"/>
      </w:rPr>
    </w:lvl>
    <w:lvl w:ilvl="7" w:tplc="4E687B3C">
      <w:start w:val="1"/>
      <w:numFmt w:val="bullet"/>
      <w:lvlText w:val="o"/>
      <w:lvlJc w:val="left"/>
      <w:pPr>
        <w:ind w:left="5760" w:hanging="360"/>
      </w:pPr>
      <w:rPr>
        <w:rFonts w:ascii="Courier New" w:hAnsi="Courier New" w:hint="default"/>
      </w:rPr>
    </w:lvl>
    <w:lvl w:ilvl="8" w:tplc="14D45E46">
      <w:start w:val="1"/>
      <w:numFmt w:val="bullet"/>
      <w:lvlText w:val=""/>
      <w:lvlJc w:val="left"/>
      <w:pPr>
        <w:ind w:left="6480" w:hanging="360"/>
      </w:pPr>
      <w:rPr>
        <w:rFonts w:ascii="Wingdings" w:hAnsi="Wingdings" w:hint="default"/>
      </w:rPr>
    </w:lvl>
  </w:abstractNum>
  <w:abstractNum w:abstractNumId="13" w15:restartNumberingAfterBreak="0">
    <w:nsid w:val="31511E68"/>
    <w:multiLevelType w:val="hybridMultilevel"/>
    <w:tmpl w:val="4BC8A83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297DA4"/>
    <w:multiLevelType w:val="hybridMultilevel"/>
    <w:tmpl w:val="89EA4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4248CC"/>
    <w:multiLevelType w:val="hybridMultilevel"/>
    <w:tmpl w:val="13447456"/>
    <w:lvl w:ilvl="0" w:tplc="99782AEC">
      <w:start w:val="1"/>
      <w:numFmt w:val="bullet"/>
      <w:lvlText w:val=""/>
      <w:lvlJc w:val="left"/>
      <w:pPr>
        <w:ind w:left="720" w:hanging="360"/>
      </w:pPr>
      <w:rPr>
        <w:rFonts w:ascii="Symbol" w:hAnsi="Symbol" w:hint="default"/>
      </w:rPr>
    </w:lvl>
    <w:lvl w:ilvl="1" w:tplc="1C8691EA">
      <w:start w:val="1"/>
      <w:numFmt w:val="bullet"/>
      <w:lvlText w:val="o"/>
      <w:lvlJc w:val="left"/>
      <w:pPr>
        <w:ind w:left="1440" w:hanging="360"/>
      </w:pPr>
      <w:rPr>
        <w:rFonts w:ascii="Courier New" w:hAnsi="Courier New" w:hint="default"/>
      </w:rPr>
    </w:lvl>
    <w:lvl w:ilvl="2" w:tplc="631A414A">
      <w:start w:val="1"/>
      <w:numFmt w:val="bullet"/>
      <w:lvlText w:val=""/>
      <w:lvlJc w:val="left"/>
      <w:pPr>
        <w:ind w:left="2160" w:hanging="360"/>
      </w:pPr>
      <w:rPr>
        <w:rFonts w:ascii="Wingdings" w:hAnsi="Wingdings" w:hint="default"/>
      </w:rPr>
    </w:lvl>
    <w:lvl w:ilvl="3" w:tplc="0484BF9C">
      <w:start w:val="1"/>
      <w:numFmt w:val="bullet"/>
      <w:lvlText w:val=""/>
      <w:lvlJc w:val="left"/>
      <w:pPr>
        <w:ind w:left="2880" w:hanging="360"/>
      </w:pPr>
      <w:rPr>
        <w:rFonts w:ascii="Symbol" w:hAnsi="Symbol" w:hint="default"/>
      </w:rPr>
    </w:lvl>
    <w:lvl w:ilvl="4" w:tplc="5114F452">
      <w:start w:val="1"/>
      <w:numFmt w:val="bullet"/>
      <w:lvlText w:val="o"/>
      <w:lvlJc w:val="left"/>
      <w:pPr>
        <w:ind w:left="3600" w:hanging="360"/>
      </w:pPr>
      <w:rPr>
        <w:rFonts w:ascii="Courier New" w:hAnsi="Courier New" w:hint="default"/>
      </w:rPr>
    </w:lvl>
    <w:lvl w:ilvl="5" w:tplc="8C540E14">
      <w:start w:val="1"/>
      <w:numFmt w:val="bullet"/>
      <w:lvlText w:val=""/>
      <w:lvlJc w:val="left"/>
      <w:pPr>
        <w:ind w:left="4320" w:hanging="360"/>
      </w:pPr>
      <w:rPr>
        <w:rFonts w:ascii="Wingdings" w:hAnsi="Wingdings" w:hint="default"/>
      </w:rPr>
    </w:lvl>
    <w:lvl w:ilvl="6" w:tplc="7966A05A">
      <w:start w:val="1"/>
      <w:numFmt w:val="bullet"/>
      <w:lvlText w:val=""/>
      <w:lvlJc w:val="left"/>
      <w:pPr>
        <w:ind w:left="5040" w:hanging="360"/>
      </w:pPr>
      <w:rPr>
        <w:rFonts w:ascii="Symbol" w:hAnsi="Symbol" w:hint="default"/>
      </w:rPr>
    </w:lvl>
    <w:lvl w:ilvl="7" w:tplc="2D42B5FE">
      <w:start w:val="1"/>
      <w:numFmt w:val="bullet"/>
      <w:lvlText w:val="o"/>
      <w:lvlJc w:val="left"/>
      <w:pPr>
        <w:ind w:left="5760" w:hanging="360"/>
      </w:pPr>
      <w:rPr>
        <w:rFonts w:ascii="Courier New" w:hAnsi="Courier New" w:hint="default"/>
      </w:rPr>
    </w:lvl>
    <w:lvl w:ilvl="8" w:tplc="8878C492">
      <w:start w:val="1"/>
      <w:numFmt w:val="bullet"/>
      <w:lvlText w:val=""/>
      <w:lvlJc w:val="left"/>
      <w:pPr>
        <w:ind w:left="6480" w:hanging="360"/>
      </w:pPr>
      <w:rPr>
        <w:rFonts w:ascii="Wingdings" w:hAnsi="Wingdings" w:hint="default"/>
      </w:rPr>
    </w:lvl>
  </w:abstractNum>
  <w:abstractNum w:abstractNumId="16" w15:restartNumberingAfterBreak="0">
    <w:nsid w:val="3DC74671"/>
    <w:multiLevelType w:val="hybridMultilevel"/>
    <w:tmpl w:val="599ADA9A"/>
    <w:lvl w:ilvl="0" w:tplc="DB9228AE">
      <w:start w:val="1"/>
      <w:numFmt w:val="bullet"/>
      <w:lvlText w:val=""/>
      <w:lvlJc w:val="left"/>
      <w:pPr>
        <w:ind w:left="720" w:hanging="360"/>
      </w:pPr>
      <w:rPr>
        <w:rFonts w:ascii="Symbol" w:hAnsi="Symbol" w:hint="default"/>
      </w:rPr>
    </w:lvl>
    <w:lvl w:ilvl="1" w:tplc="22687CCE">
      <w:start w:val="1"/>
      <w:numFmt w:val="bullet"/>
      <w:lvlText w:val="o"/>
      <w:lvlJc w:val="left"/>
      <w:pPr>
        <w:ind w:left="1440" w:hanging="360"/>
      </w:pPr>
      <w:rPr>
        <w:rFonts w:ascii="Courier New" w:hAnsi="Courier New" w:hint="default"/>
      </w:rPr>
    </w:lvl>
    <w:lvl w:ilvl="2" w:tplc="86AAAC88">
      <w:start w:val="1"/>
      <w:numFmt w:val="bullet"/>
      <w:lvlText w:val=""/>
      <w:lvlJc w:val="left"/>
      <w:pPr>
        <w:ind w:left="2160" w:hanging="360"/>
      </w:pPr>
      <w:rPr>
        <w:rFonts w:ascii="Wingdings" w:hAnsi="Wingdings" w:hint="default"/>
      </w:rPr>
    </w:lvl>
    <w:lvl w:ilvl="3" w:tplc="592A2E6E">
      <w:start w:val="1"/>
      <w:numFmt w:val="bullet"/>
      <w:lvlText w:val=""/>
      <w:lvlJc w:val="left"/>
      <w:pPr>
        <w:ind w:left="2880" w:hanging="360"/>
      </w:pPr>
      <w:rPr>
        <w:rFonts w:ascii="Symbol" w:hAnsi="Symbol" w:hint="default"/>
      </w:rPr>
    </w:lvl>
    <w:lvl w:ilvl="4" w:tplc="9A7E5362">
      <w:start w:val="1"/>
      <w:numFmt w:val="bullet"/>
      <w:lvlText w:val="o"/>
      <w:lvlJc w:val="left"/>
      <w:pPr>
        <w:ind w:left="3600" w:hanging="360"/>
      </w:pPr>
      <w:rPr>
        <w:rFonts w:ascii="Courier New" w:hAnsi="Courier New" w:hint="default"/>
      </w:rPr>
    </w:lvl>
    <w:lvl w:ilvl="5" w:tplc="2C1ECF02">
      <w:start w:val="1"/>
      <w:numFmt w:val="bullet"/>
      <w:lvlText w:val=""/>
      <w:lvlJc w:val="left"/>
      <w:pPr>
        <w:ind w:left="4320" w:hanging="360"/>
      </w:pPr>
      <w:rPr>
        <w:rFonts w:ascii="Wingdings" w:hAnsi="Wingdings" w:hint="default"/>
      </w:rPr>
    </w:lvl>
    <w:lvl w:ilvl="6" w:tplc="12B4C134">
      <w:start w:val="1"/>
      <w:numFmt w:val="bullet"/>
      <w:lvlText w:val=""/>
      <w:lvlJc w:val="left"/>
      <w:pPr>
        <w:ind w:left="5040" w:hanging="360"/>
      </w:pPr>
      <w:rPr>
        <w:rFonts w:ascii="Symbol" w:hAnsi="Symbol" w:hint="default"/>
      </w:rPr>
    </w:lvl>
    <w:lvl w:ilvl="7" w:tplc="6F14DD3C">
      <w:start w:val="1"/>
      <w:numFmt w:val="bullet"/>
      <w:lvlText w:val="o"/>
      <w:lvlJc w:val="left"/>
      <w:pPr>
        <w:ind w:left="5760" w:hanging="360"/>
      </w:pPr>
      <w:rPr>
        <w:rFonts w:ascii="Courier New" w:hAnsi="Courier New" w:hint="default"/>
      </w:rPr>
    </w:lvl>
    <w:lvl w:ilvl="8" w:tplc="F782B878">
      <w:start w:val="1"/>
      <w:numFmt w:val="bullet"/>
      <w:lvlText w:val=""/>
      <w:lvlJc w:val="left"/>
      <w:pPr>
        <w:ind w:left="6480" w:hanging="360"/>
      </w:pPr>
      <w:rPr>
        <w:rFonts w:ascii="Wingdings" w:hAnsi="Wingdings" w:hint="default"/>
      </w:rPr>
    </w:lvl>
  </w:abstractNum>
  <w:abstractNum w:abstractNumId="17" w15:restartNumberingAfterBreak="0">
    <w:nsid w:val="3E0D4850"/>
    <w:multiLevelType w:val="hybridMultilevel"/>
    <w:tmpl w:val="B7827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CC490B"/>
    <w:multiLevelType w:val="hybridMultilevel"/>
    <w:tmpl w:val="B7E8F03C"/>
    <w:lvl w:ilvl="0" w:tplc="B7B406A6">
      <w:start w:val="1"/>
      <w:numFmt w:val="bullet"/>
      <w:lvlText w:val=""/>
      <w:lvlJc w:val="left"/>
      <w:pPr>
        <w:ind w:left="360" w:hanging="360"/>
      </w:pPr>
      <w:rPr>
        <w:rFonts w:ascii="Symbol" w:hAnsi="Symbol" w:hint="default"/>
      </w:rPr>
    </w:lvl>
    <w:lvl w:ilvl="1" w:tplc="50E85666">
      <w:start w:val="1"/>
      <w:numFmt w:val="bullet"/>
      <w:lvlText w:val="o"/>
      <w:lvlJc w:val="left"/>
      <w:pPr>
        <w:ind w:left="1080" w:hanging="360"/>
      </w:pPr>
      <w:rPr>
        <w:rFonts w:ascii="Courier New" w:hAnsi="Courier New" w:hint="default"/>
      </w:rPr>
    </w:lvl>
    <w:lvl w:ilvl="2" w:tplc="DE8C382A">
      <w:start w:val="1"/>
      <w:numFmt w:val="bullet"/>
      <w:lvlText w:val=""/>
      <w:lvlJc w:val="left"/>
      <w:pPr>
        <w:ind w:left="1800" w:hanging="360"/>
      </w:pPr>
      <w:rPr>
        <w:rFonts w:ascii="Wingdings" w:hAnsi="Wingdings" w:hint="default"/>
      </w:rPr>
    </w:lvl>
    <w:lvl w:ilvl="3" w:tplc="27C6648A">
      <w:start w:val="1"/>
      <w:numFmt w:val="bullet"/>
      <w:lvlText w:val=""/>
      <w:lvlJc w:val="left"/>
      <w:pPr>
        <w:ind w:left="2520" w:hanging="360"/>
      </w:pPr>
      <w:rPr>
        <w:rFonts w:ascii="Symbol" w:hAnsi="Symbol" w:hint="default"/>
      </w:rPr>
    </w:lvl>
    <w:lvl w:ilvl="4" w:tplc="77DA63E2">
      <w:start w:val="1"/>
      <w:numFmt w:val="bullet"/>
      <w:lvlText w:val="o"/>
      <w:lvlJc w:val="left"/>
      <w:pPr>
        <w:ind w:left="3240" w:hanging="360"/>
      </w:pPr>
      <w:rPr>
        <w:rFonts w:ascii="Courier New" w:hAnsi="Courier New" w:hint="default"/>
      </w:rPr>
    </w:lvl>
    <w:lvl w:ilvl="5" w:tplc="55D0907A">
      <w:start w:val="1"/>
      <w:numFmt w:val="bullet"/>
      <w:lvlText w:val=""/>
      <w:lvlJc w:val="left"/>
      <w:pPr>
        <w:ind w:left="3960" w:hanging="360"/>
      </w:pPr>
      <w:rPr>
        <w:rFonts w:ascii="Wingdings" w:hAnsi="Wingdings" w:hint="default"/>
      </w:rPr>
    </w:lvl>
    <w:lvl w:ilvl="6" w:tplc="235AAFE8">
      <w:start w:val="1"/>
      <w:numFmt w:val="bullet"/>
      <w:lvlText w:val=""/>
      <w:lvlJc w:val="left"/>
      <w:pPr>
        <w:ind w:left="4680" w:hanging="360"/>
      </w:pPr>
      <w:rPr>
        <w:rFonts w:ascii="Symbol" w:hAnsi="Symbol" w:hint="default"/>
      </w:rPr>
    </w:lvl>
    <w:lvl w:ilvl="7" w:tplc="D95EA366">
      <w:start w:val="1"/>
      <w:numFmt w:val="bullet"/>
      <w:lvlText w:val="o"/>
      <w:lvlJc w:val="left"/>
      <w:pPr>
        <w:ind w:left="5400" w:hanging="360"/>
      </w:pPr>
      <w:rPr>
        <w:rFonts w:ascii="Courier New" w:hAnsi="Courier New" w:hint="default"/>
      </w:rPr>
    </w:lvl>
    <w:lvl w:ilvl="8" w:tplc="E85E1ABA">
      <w:start w:val="1"/>
      <w:numFmt w:val="bullet"/>
      <w:lvlText w:val=""/>
      <w:lvlJc w:val="left"/>
      <w:pPr>
        <w:ind w:left="6120" w:hanging="360"/>
      </w:pPr>
      <w:rPr>
        <w:rFonts w:ascii="Wingdings" w:hAnsi="Wingdings" w:hint="default"/>
      </w:rPr>
    </w:lvl>
  </w:abstractNum>
  <w:abstractNum w:abstractNumId="19" w15:restartNumberingAfterBreak="0">
    <w:nsid w:val="411B7068"/>
    <w:multiLevelType w:val="hybridMultilevel"/>
    <w:tmpl w:val="4F5869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2446175"/>
    <w:multiLevelType w:val="hybridMultilevel"/>
    <w:tmpl w:val="41443B20"/>
    <w:lvl w:ilvl="0" w:tplc="98522712">
      <w:start w:val="1"/>
      <w:numFmt w:val="bullet"/>
      <w:lvlText w:val=""/>
      <w:lvlJc w:val="left"/>
      <w:pPr>
        <w:ind w:left="720" w:hanging="360"/>
      </w:pPr>
      <w:rPr>
        <w:rFonts w:ascii="Symbol" w:hAnsi="Symbol" w:hint="default"/>
      </w:rPr>
    </w:lvl>
    <w:lvl w:ilvl="1" w:tplc="581C94B0">
      <w:start w:val="1"/>
      <w:numFmt w:val="bullet"/>
      <w:lvlText w:val="o"/>
      <w:lvlJc w:val="left"/>
      <w:pPr>
        <w:ind w:left="1440" w:hanging="360"/>
      </w:pPr>
      <w:rPr>
        <w:rFonts w:ascii="Courier New" w:hAnsi="Courier New" w:hint="default"/>
      </w:rPr>
    </w:lvl>
    <w:lvl w:ilvl="2" w:tplc="8EA6E428">
      <w:start w:val="1"/>
      <w:numFmt w:val="bullet"/>
      <w:lvlText w:val=""/>
      <w:lvlJc w:val="left"/>
      <w:pPr>
        <w:ind w:left="2160" w:hanging="360"/>
      </w:pPr>
      <w:rPr>
        <w:rFonts w:ascii="Wingdings" w:hAnsi="Wingdings" w:hint="default"/>
      </w:rPr>
    </w:lvl>
    <w:lvl w:ilvl="3" w:tplc="5F6AD1EC">
      <w:start w:val="1"/>
      <w:numFmt w:val="bullet"/>
      <w:lvlText w:val=""/>
      <w:lvlJc w:val="left"/>
      <w:pPr>
        <w:ind w:left="2880" w:hanging="360"/>
      </w:pPr>
      <w:rPr>
        <w:rFonts w:ascii="Symbol" w:hAnsi="Symbol" w:hint="default"/>
      </w:rPr>
    </w:lvl>
    <w:lvl w:ilvl="4" w:tplc="ED00C6C8">
      <w:start w:val="1"/>
      <w:numFmt w:val="bullet"/>
      <w:lvlText w:val="o"/>
      <w:lvlJc w:val="left"/>
      <w:pPr>
        <w:ind w:left="3600" w:hanging="360"/>
      </w:pPr>
      <w:rPr>
        <w:rFonts w:ascii="Courier New" w:hAnsi="Courier New" w:hint="default"/>
      </w:rPr>
    </w:lvl>
    <w:lvl w:ilvl="5" w:tplc="9A98632A">
      <w:start w:val="1"/>
      <w:numFmt w:val="bullet"/>
      <w:lvlText w:val=""/>
      <w:lvlJc w:val="left"/>
      <w:pPr>
        <w:ind w:left="4320" w:hanging="360"/>
      </w:pPr>
      <w:rPr>
        <w:rFonts w:ascii="Wingdings" w:hAnsi="Wingdings" w:hint="default"/>
      </w:rPr>
    </w:lvl>
    <w:lvl w:ilvl="6" w:tplc="D09A227C">
      <w:start w:val="1"/>
      <w:numFmt w:val="bullet"/>
      <w:lvlText w:val=""/>
      <w:lvlJc w:val="left"/>
      <w:pPr>
        <w:ind w:left="5040" w:hanging="360"/>
      </w:pPr>
      <w:rPr>
        <w:rFonts w:ascii="Symbol" w:hAnsi="Symbol" w:hint="default"/>
      </w:rPr>
    </w:lvl>
    <w:lvl w:ilvl="7" w:tplc="413E5194">
      <w:start w:val="1"/>
      <w:numFmt w:val="bullet"/>
      <w:lvlText w:val="o"/>
      <w:lvlJc w:val="left"/>
      <w:pPr>
        <w:ind w:left="5760" w:hanging="360"/>
      </w:pPr>
      <w:rPr>
        <w:rFonts w:ascii="Courier New" w:hAnsi="Courier New" w:hint="default"/>
      </w:rPr>
    </w:lvl>
    <w:lvl w:ilvl="8" w:tplc="1EBA3E38">
      <w:start w:val="1"/>
      <w:numFmt w:val="bullet"/>
      <w:lvlText w:val=""/>
      <w:lvlJc w:val="left"/>
      <w:pPr>
        <w:ind w:left="6480" w:hanging="360"/>
      </w:pPr>
      <w:rPr>
        <w:rFonts w:ascii="Wingdings" w:hAnsi="Wingdings" w:hint="default"/>
      </w:rPr>
    </w:lvl>
  </w:abstractNum>
  <w:abstractNum w:abstractNumId="21" w15:restartNumberingAfterBreak="0">
    <w:nsid w:val="42980476"/>
    <w:multiLevelType w:val="hybridMultilevel"/>
    <w:tmpl w:val="8A7C4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437623"/>
    <w:multiLevelType w:val="hybridMultilevel"/>
    <w:tmpl w:val="FDF07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0332D6"/>
    <w:multiLevelType w:val="hybridMultilevel"/>
    <w:tmpl w:val="CFEE5324"/>
    <w:lvl w:ilvl="0" w:tplc="1ECA8832">
      <w:start w:val="1"/>
      <w:numFmt w:val="bullet"/>
      <w:lvlText w:val=""/>
      <w:lvlJc w:val="left"/>
      <w:pPr>
        <w:ind w:left="720" w:hanging="360"/>
      </w:pPr>
      <w:rPr>
        <w:rFonts w:ascii="Symbol" w:hAnsi="Symbol" w:hint="default"/>
      </w:rPr>
    </w:lvl>
    <w:lvl w:ilvl="1" w:tplc="6C50D90C">
      <w:start w:val="1"/>
      <w:numFmt w:val="bullet"/>
      <w:lvlText w:val="o"/>
      <w:lvlJc w:val="left"/>
      <w:pPr>
        <w:ind w:left="1440" w:hanging="360"/>
      </w:pPr>
      <w:rPr>
        <w:rFonts w:ascii="Courier New" w:hAnsi="Courier New" w:hint="default"/>
      </w:rPr>
    </w:lvl>
    <w:lvl w:ilvl="2" w:tplc="589008EC">
      <w:start w:val="1"/>
      <w:numFmt w:val="bullet"/>
      <w:lvlText w:val=""/>
      <w:lvlJc w:val="left"/>
      <w:pPr>
        <w:ind w:left="2160" w:hanging="360"/>
      </w:pPr>
      <w:rPr>
        <w:rFonts w:ascii="Wingdings" w:hAnsi="Wingdings" w:hint="default"/>
      </w:rPr>
    </w:lvl>
    <w:lvl w:ilvl="3" w:tplc="B1DE3DDC">
      <w:start w:val="1"/>
      <w:numFmt w:val="bullet"/>
      <w:lvlText w:val=""/>
      <w:lvlJc w:val="left"/>
      <w:pPr>
        <w:ind w:left="2880" w:hanging="360"/>
      </w:pPr>
      <w:rPr>
        <w:rFonts w:ascii="Symbol" w:hAnsi="Symbol" w:hint="default"/>
      </w:rPr>
    </w:lvl>
    <w:lvl w:ilvl="4" w:tplc="98047EBC">
      <w:start w:val="1"/>
      <w:numFmt w:val="bullet"/>
      <w:lvlText w:val="o"/>
      <w:lvlJc w:val="left"/>
      <w:pPr>
        <w:ind w:left="3600" w:hanging="360"/>
      </w:pPr>
      <w:rPr>
        <w:rFonts w:ascii="Courier New" w:hAnsi="Courier New" w:hint="default"/>
      </w:rPr>
    </w:lvl>
    <w:lvl w:ilvl="5" w:tplc="75407A7E">
      <w:start w:val="1"/>
      <w:numFmt w:val="bullet"/>
      <w:lvlText w:val=""/>
      <w:lvlJc w:val="left"/>
      <w:pPr>
        <w:ind w:left="4320" w:hanging="360"/>
      </w:pPr>
      <w:rPr>
        <w:rFonts w:ascii="Wingdings" w:hAnsi="Wingdings" w:hint="default"/>
      </w:rPr>
    </w:lvl>
    <w:lvl w:ilvl="6" w:tplc="D3A84C14">
      <w:start w:val="1"/>
      <w:numFmt w:val="bullet"/>
      <w:lvlText w:val=""/>
      <w:lvlJc w:val="left"/>
      <w:pPr>
        <w:ind w:left="5040" w:hanging="360"/>
      </w:pPr>
      <w:rPr>
        <w:rFonts w:ascii="Symbol" w:hAnsi="Symbol" w:hint="default"/>
      </w:rPr>
    </w:lvl>
    <w:lvl w:ilvl="7" w:tplc="3364E22E">
      <w:start w:val="1"/>
      <w:numFmt w:val="bullet"/>
      <w:lvlText w:val="o"/>
      <w:lvlJc w:val="left"/>
      <w:pPr>
        <w:ind w:left="5760" w:hanging="360"/>
      </w:pPr>
      <w:rPr>
        <w:rFonts w:ascii="Courier New" w:hAnsi="Courier New" w:hint="default"/>
      </w:rPr>
    </w:lvl>
    <w:lvl w:ilvl="8" w:tplc="A87C30AC">
      <w:start w:val="1"/>
      <w:numFmt w:val="bullet"/>
      <w:lvlText w:val=""/>
      <w:lvlJc w:val="left"/>
      <w:pPr>
        <w:ind w:left="6480" w:hanging="360"/>
      </w:pPr>
      <w:rPr>
        <w:rFonts w:ascii="Wingdings" w:hAnsi="Wingdings" w:hint="default"/>
      </w:rPr>
    </w:lvl>
  </w:abstractNum>
  <w:abstractNum w:abstractNumId="24" w15:restartNumberingAfterBreak="0">
    <w:nsid w:val="48470C7B"/>
    <w:multiLevelType w:val="hybridMultilevel"/>
    <w:tmpl w:val="EEF8474C"/>
    <w:lvl w:ilvl="0" w:tplc="A96E73B6">
      <w:start w:val="1"/>
      <w:numFmt w:val="bullet"/>
      <w:lvlText w:val=""/>
      <w:lvlJc w:val="left"/>
      <w:pPr>
        <w:ind w:left="720" w:hanging="360"/>
      </w:pPr>
      <w:rPr>
        <w:rFonts w:ascii="Symbol" w:hAnsi="Symbol" w:hint="default"/>
      </w:rPr>
    </w:lvl>
    <w:lvl w:ilvl="1" w:tplc="9D44C6C6">
      <w:start w:val="1"/>
      <w:numFmt w:val="bullet"/>
      <w:lvlText w:val="o"/>
      <w:lvlJc w:val="left"/>
      <w:pPr>
        <w:ind w:left="1440" w:hanging="360"/>
      </w:pPr>
      <w:rPr>
        <w:rFonts w:ascii="Courier New" w:hAnsi="Courier New" w:hint="default"/>
      </w:rPr>
    </w:lvl>
    <w:lvl w:ilvl="2" w:tplc="233891A0">
      <w:start w:val="1"/>
      <w:numFmt w:val="bullet"/>
      <w:lvlText w:val=""/>
      <w:lvlJc w:val="left"/>
      <w:pPr>
        <w:ind w:left="2160" w:hanging="360"/>
      </w:pPr>
      <w:rPr>
        <w:rFonts w:ascii="Wingdings" w:hAnsi="Wingdings" w:hint="default"/>
      </w:rPr>
    </w:lvl>
    <w:lvl w:ilvl="3" w:tplc="185E45E8">
      <w:start w:val="1"/>
      <w:numFmt w:val="bullet"/>
      <w:lvlText w:val=""/>
      <w:lvlJc w:val="left"/>
      <w:pPr>
        <w:ind w:left="2880" w:hanging="360"/>
      </w:pPr>
      <w:rPr>
        <w:rFonts w:ascii="Symbol" w:hAnsi="Symbol" w:hint="default"/>
      </w:rPr>
    </w:lvl>
    <w:lvl w:ilvl="4" w:tplc="5FDE3CDC">
      <w:start w:val="1"/>
      <w:numFmt w:val="bullet"/>
      <w:lvlText w:val="o"/>
      <w:lvlJc w:val="left"/>
      <w:pPr>
        <w:ind w:left="3600" w:hanging="360"/>
      </w:pPr>
      <w:rPr>
        <w:rFonts w:ascii="Courier New" w:hAnsi="Courier New" w:hint="default"/>
      </w:rPr>
    </w:lvl>
    <w:lvl w:ilvl="5" w:tplc="35D81318">
      <w:start w:val="1"/>
      <w:numFmt w:val="bullet"/>
      <w:lvlText w:val=""/>
      <w:lvlJc w:val="left"/>
      <w:pPr>
        <w:ind w:left="4320" w:hanging="360"/>
      </w:pPr>
      <w:rPr>
        <w:rFonts w:ascii="Wingdings" w:hAnsi="Wingdings" w:hint="default"/>
      </w:rPr>
    </w:lvl>
    <w:lvl w:ilvl="6" w:tplc="DEAE574C">
      <w:start w:val="1"/>
      <w:numFmt w:val="bullet"/>
      <w:lvlText w:val=""/>
      <w:lvlJc w:val="left"/>
      <w:pPr>
        <w:ind w:left="5040" w:hanging="360"/>
      </w:pPr>
      <w:rPr>
        <w:rFonts w:ascii="Symbol" w:hAnsi="Symbol" w:hint="default"/>
      </w:rPr>
    </w:lvl>
    <w:lvl w:ilvl="7" w:tplc="99D4DA3A">
      <w:start w:val="1"/>
      <w:numFmt w:val="bullet"/>
      <w:lvlText w:val="o"/>
      <w:lvlJc w:val="left"/>
      <w:pPr>
        <w:ind w:left="5760" w:hanging="360"/>
      </w:pPr>
      <w:rPr>
        <w:rFonts w:ascii="Courier New" w:hAnsi="Courier New" w:hint="default"/>
      </w:rPr>
    </w:lvl>
    <w:lvl w:ilvl="8" w:tplc="5D526896">
      <w:start w:val="1"/>
      <w:numFmt w:val="bullet"/>
      <w:lvlText w:val=""/>
      <w:lvlJc w:val="left"/>
      <w:pPr>
        <w:ind w:left="6480" w:hanging="360"/>
      </w:pPr>
      <w:rPr>
        <w:rFonts w:ascii="Wingdings" w:hAnsi="Wingdings" w:hint="default"/>
      </w:rPr>
    </w:lvl>
  </w:abstractNum>
  <w:abstractNum w:abstractNumId="25" w15:restartNumberingAfterBreak="0">
    <w:nsid w:val="491D322D"/>
    <w:multiLevelType w:val="hybridMultilevel"/>
    <w:tmpl w:val="322C348C"/>
    <w:lvl w:ilvl="0" w:tplc="46F49570">
      <w:start w:val="1"/>
      <w:numFmt w:val="bullet"/>
      <w:lvlText w:val=""/>
      <w:lvlJc w:val="left"/>
      <w:pPr>
        <w:ind w:left="720" w:hanging="360"/>
      </w:pPr>
      <w:rPr>
        <w:rFonts w:ascii="Symbol" w:hAnsi="Symbol" w:hint="default"/>
      </w:rPr>
    </w:lvl>
    <w:lvl w:ilvl="1" w:tplc="53149AE4">
      <w:start w:val="1"/>
      <w:numFmt w:val="bullet"/>
      <w:lvlText w:val="o"/>
      <w:lvlJc w:val="left"/>
      <w:pPr>
        <w:ind w:left="1440" w:hanging="360"/>
      </w:pPr>
      <w:rPr>
        <w:rFonts w:ascii="Courier New" w:hAnsi="Courier New" w:hint="default"/>
      </w:rPr>
    </w:lvl>
    <w:lvl w:ilvl="2" w:tplc="867CCAA8">
      <w:start w:val="1"/>
      <w:numFmt w:val="bullet"/>
      <w:lvlText w:val=""/>
      <w:lvlJc w:val="left"/>
      <w:pPr>
        <w:ind w:left="2160" w:hanging="360"/>
      </w:pPr>
      <w:rPr>
        <w:rFonts w:ascii="Wingdings" w:hAnsi="Wingdings" w:hint="default"/>
      </w:rPr>
    </w:lvl>
    <w:lvl w:ilvl="3" w:tplc="29B8D770">
      <w:start w:val="1"/>
      <w:numFmt w:val="bullet"/>
      <w:lvlText w:val=""/>
      <w:lvlJc w:val="left"/>
      <w:pPr>
        <w:ind w:left="2880" w:hanging="360"/>
      </w:pPr>
      <w:rPr>
        <w:rFonts w:ascii="Symbol" w:hAnsi="Symbol" w:hint="default"/>
      </w:rPr>
    </w:lvl>
    <w:lvl w:ilvl="4" w:tplc="95A8E906">
      <w:start w:val="1"/>
      <w:numFmt w:val="bullet"/>
      <w:lvlText w:val="o"/>
      <w:lvlJc w:val="left"/>
      <w:pPr>
        <w:ind w:left="3600" w:hanging="360"/>
      </w:pPr>
      <w:rPr>
        <w:rFonts w:ascii="Courier New" w:hAnsi="Courier New" w:hint="default"/>
      </w:rPr>
    </w:lvl>
    <w:lvl w:ilvl="5" w:tplc="3926BC92">
      <w:start w:val="1"/>
      <w:numFmt w:val="bullet"/>
      <w:lvlText w:val=""/>
      <w:lvlJc w:val="left"/>
      <w:pPr>
        <w:ind w:left="4320" w:hanging="360"/>
      </w:pPr>
      <w:rPr>
        <w:rFonts w:ascii="Wingdings" w:hAnsi="Wingdings" w:hint="default"/>
      </w:rPr>
    </w:lvl>
    <w:lvl w:ilvl="6" w:tplc="DC589934">
      <w:start w:val="1"/>
      <w:numFmt w:val="bullet"/>
      <w:lvlText w:val=""/>
      <w:lvlJc w:val="left"/>
      <w:pPr>
        <w:ind w:left="5040" w:hanging="360"/>
      </w:pPr>
      <w:rPr>
        <w:rFonts w:ascii="Symbol" w:hAnsi="Symbol" w:hint="default"/>
      </w:rPr>
    </w:lvl>
    <w:lvl w:ilvl="7" w:tplc="E640EAD4">
      <w:start w:val="1"/>
      <w:numFmt w:val="bullet"/>
      <w:lvlText w:val="o"/>
      <w:lvlJc w:val="left"/>
      <w:pPr>
        <w:ind w:left="5760" w:hanging="360"/>
      </w:pPr>
      <w:rPr>
        <w:rFonts w:ascii="Courier New" w:hAnsi="Courier New" w:hint="default"/>
      </w:rPr>
    </w:lvl>
    <w:lvl w:ilvl="8" w:tplc="48B6C19E">
      <w:start w:val="1"/>
      <w:numFmt w:val="bullet"/>
      <w:lvlText w:val=""/>
      <w:lvlJc w:val="left"/>
      <w:pPr>
        <w:ind w:left="6480" w:hanging="360"/>
      </w:pPr>
      <w:rPr>
        <w:rFonts w:ascii="Wingdings" w:hAnsi="Wingdings" w:hint="default"/>
      </w:rPr>
    </w:lvl>
  </w:abstractNum>
  <w:abstractNum w:abstractNumId="26" w15:restartNumberingAfterBreak="0">
    <w:nsid w:val="4B0F48FF"/>
    <w:multiLevelType w:val="hybridMultilevel"/>
    <w:tmpl w:val="51127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9678BE"/>
    <w:multiLevelType w:val="hybridMultilevel"/>
    <w:tmpl w:val="A6FEE432"/>
    <w:lvl w:ilvl="0" w:tplc="0A886E4E">
      <w:start w:val="1"/>
      <w:numFmt w:val="bullet"/>
      <w:lvlText w:val=""/>
      <w:lvlJc w:val="left"/>
      <w:pPr>
        <w:ind w:left="720" w:hanging="360"/>
      </w:pPr>
      <w:rPr>
        <w:rFonts w:ascii="Symbol" w:hAnsi="Symbol" w:hint="default"/>
      </w:rPr>
    </w:lvl>
    <w:lvl w:ilvl="1" w:tplc="40882ABA">
      <w:start w:val="1"/>
      <w:numFmt w:val="bullet"/>
      <w:lvlText w:val="o"/>
      <w:lvlJc w:val="left"/>
      <w:pPr>
        <w:ind w:left="1440" w:hanging="360"/>
      </w:pPr>
      <w:rPr>
        <w:rFonts w:ascii="Courier New" w:hAnsi="Courier New" w:hint="default"/>
      </w:rPr>
    </w:lvl>
    <w:lvl w:ilvl="2" w:tplc="9DC41024">
      <w:start w:val="1"/>
      <w:numFmt w:val="bullet"/>
      <w:lvlText w:val=""/>
      <w:lvlJc w:val="left"/>
      <w:pPr>
        <w:ind w:left="2160" w:hanging="360"/>
      </w:pPr>
      <w:rPr>
        <w:rFonts w:ascii="Wingdings" w:hAnsi="Wingdings" w:hint="default"/>
      </w:rPr>
    </w:lvl>
    <w:lvl w:ilvl="3" w:tplc="A852E886">
      <w:start w:val="1"/>
      <w:numFmt w:val="bullet"/>
      <w:lvlText w:val=""/>
      <w:lvlJc w:val="left"/>
      <w:pPr>
        <w:ind w:left="2880" w:hanging="360"/>
      </w:pPr>
      <w:rPr>
        <w:rFonts w:ascii="Symbol" w:hAnsi="Symbol" w:hint="default"/>
      </w:rPr>
    </w:lvl>
    <w:lvl w:ilvl="4" w:tplc="D9B6BF00">
      <w:start w:val="1"/>
      <w:numFmt w:val="bullet"/>
      <w:lvlText w:val="o"/>
      <w:lvlJc w:val="left"/>
      <w:pPr>
        <w:ind w:left="3600" w:hanging="360"/>
      </w:pPr>
      <w:rPr>
        <w:rFonts w:ascii="Courier New" w:hAnsi="Courier New" w:hint="default"/>
      </w:rPr>
    </w:lvl>
    <w:lvl w:ilvl="5" w:tplc="1C08E04E">
      <w:start w:val="1"/>
      <w:numFmt w:val="bullet"/>
      <w:lvlText w:val=""/>
      <w:lvlJc w:val="left"/>
      <w:pPr>
        <w:ind w:left="4320" w:hanging="360"/>
      </w:pPr>
      <w:rPr>
        <w:rFonts w:ascii="Wingdings" w:hAnsi="Wingdings" w:hint="default"/>
      </w:rPr>
    </w:lvl>
    <w:lvl w:ilvl="6" w:tplc="B6B49F88">
      <w:start w:val="1"/>
      <w:numFmt w:val="bullet"/>
      <w:lvlText w:val=""/>
      <w:lvlJc w:val="left"/>
      <w:pPr>
        <w:ind w:left="5040" w:hanging="360"/>
      </w:pPr>
      <w:rPr>
        <w:rFonts w:ascii="Symbol" w:hAnsi="Symbol" w:hint="default"/>
      </w:rPr>
    </w:lvl>
    <w:lvl w:ilvl="7" w:tplc="CAE2CF0A">
      <w:start w:val="1"/>
      <w:numFmt w:val="bullet"/>
      <w:lvlText w:val="o"/>
      <w:lvlJc w:val="left"/>
      <w:pPr>
        <w:ind w:left="5760" w:hanging="360"/>
      </w:pPr>
      <w:rPr>
        <w:rFonts w:ascii="Courier New" w:hAnsi="Courier New" w:hint="default"/>
      </w:rPr>
    </w:lvl>
    <w:lvl w:ilvl="8" w:tplc="4A60AAD0">
      <w:start w:val="1"/>
      <w:numFmt w:val="bullet"/>
      <w:lvlText w:val=""/>
      <w:lvlJc w:val="left"/>
      <w:pPr>
        <w:ind w:left="6480" w:hanging="360"/>
      </w:pPr>
      <w:rPr>
        <w:rFonts w:ascii="Wingdings" w:hAnsi="Wingdings" w:hint="default"/>
      </w:rPr>
    </w:lvl>
  </w:abstractNum>
  <w:abstractNum w:abstractNumId="28" w15:restartNumberingAfterBreak="0">
    <w:nsid w:val="4C121991"/>
    <w:multiLevelType w:val="hybridMultilevel"/>
    <w:tmpl w:val="2794BC32"/>
    <w:lvl w:ilvl="0" w:tplc="513A92D4">
      <w:start w:val="1"/>
      <w:numFmt w:val="bullet"/>
      <w:lvlText w:val=""/>
      <w:lvlJc w:val="left"/>
      <w:pPr>
        <w:ind w:left="720" w:hanging="360"/>
      </w:pPr>
      <w:rPr>
        <w:rFonts w:ascii="Symbol" w:hAnsi="Symbol" w:hint="default"/>
      </w:rPr>
    </w:lvl>
    <w:lvl w:ilvl="1" w:tplc="324ACC74">
      <w:start w:val="1"/>
      <w:numFmt w:val="bullet"/>
      <w:lvlText w:val="o"/>
      <w:lvlJc w:val="left"/>
      <w:pPr>
        <w:ind w:left="1440" w:hanging="360"/>
      </w:pPr>
      <w:rPr>
        <w:rFonts w:ascii="Courier New" w:hAnsi="Courier New" w:hint="default"/>
      </w:rPr>
    </w:lvl>
    <w:lvl w:ilvl="2" w:tplc="2FC60402">
      <w:start w:val="1"/>
      <w:numFmt w:val="bullet"/>
      <w:lvlText w:val=""/>
      <w:lvlJc w:val="left"/>
      <w:pPr>
        <w:ind w:left="2160" w:hanging="360"/>
      </w:pPr>
      <w:rPr>
        <w:rFonts w:ascii="Wingdings" w:hAnsi="Wingdings" w:hint="default"/>
      </w:rPr>
    </w:lvl>
    <w:lvl w:ilvl="3" w:tplc="072A5A04">
      <w:start w:val="1"/>
      <w:numFmt w:val="bullet"/>
      <w:lvlText w:val=""/>
      <w:lvlJc w:val="left"/>
      <w:pPr>
        <w:ind w:left="2880" w:hanging="360"/>
      </w:pPr>
      <w:rPr>
        <w:rFonts w:ascii="Symbol" w:hAnsi="Symbol" w:hint="default"/>
      </w:rPr>
    </w:lvl>
    <w:lvl w:ilvl="4" w:tplc="C94267AA">
      <w:start w:val="1"/>
      <w:numFmt w:val="bullet"/>
      <w:lvlText w:val="o"/>
      <w:lvlJc w:val="left"/>
      <w:pPr>
        <w:ind w:left="3600" w:hanging="360"/>
      </w:pPr>
      <w:rPr>
        <w:rFonts w:ascii="Courier New" w:hAnsi="Courier New" w:hint="default"/>
      </w:rPr>
    </w:lvl>
    <w:lvl w:ilvl="5" w:tplc="62A25744">
      <w:start w:val="1"/>
      <w:numFmt w:val="bullet"/>
      <w:lvlText w:val=""/>
      <w:lvlJc w:val="left"/>
      <w:pPr>
        <w:ind w:left="4320" w:hanging="360"/>
      </w:pPr>
      <w:rPr>
        <w:rFonts w:ascii="Wingdings" w:hAnsi="Wingdings" w:hint="default"/>
      </w:rPr>
    </w:lvl>
    <w:lvl w:ilvl="6" w:tplc="673A9A1E">
      <w:start w:val="1"/>
      <w:numFmt w:val="bullet"/>
      <w:lvlText w:val=""/>
      <w:lvlJc w:val="left"/>
      <w:pPr>
        <w:ind w:left="5040" w:hanging="360"/>
      </w:pPr>
      <w:rPr>
        <w:rFonts w:ascii="Symbol" w:hAnsi="Symbol" w:hint="default"/>
      </w:rPr>
    </w:lvl>
    <w:lvl w:ilvl="7" w:tplc="E064FC5C">
      <w:start w:val="1"/>
      <w:numFmt w:val="bullet"/>
      <w:lvlText w:val="o"/>
      <w:lvlJc w:val="left"/>
      <w:pPr>
        <w:ind w:left="5760" w:hanging="360"/>
      </w:pPr>
      <w:rPr>
        <w:rFonts w:ascii="Courier New" w:hAnsi="Courier New" w:hint="default"/>
      </w:rPr>
    </w:lvl>
    <w:lvl w:ilvl="8" w:tplc="FA3C93FA">
      <w:start w:val="1"/>
      <w:numFmt w:val="bullet"/>
      <w:lvlText w:val=""/>
      <w:lvlJc w:val="left"/>
      <w:pPr>
        <w:ind w:left="6480" w:hanging="360"/>
      </w:pPr>
      <w:rPr>
        <w:rFonts w:ascii="Wingdings" w:hAnsi="Wingdings" w:hint="default"/>
      </w:rPr>
    </w:lvl>
  </w:abstractNum>
  <w:abstractNum w:abstractNumId="29" w15:restartNumberingAfterBreak="0">
    <w:nsid w:val="4E705568"/>
    <w:multiLevelType w:val="hybridMultilevel"/>
    <w:tmpl w:val="6B08A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992B80"/>
    <w:multiLevelType w:val="hybridMultilevel"/>
    <w:tmpl w:val="1F740CBA"/>
    <w:lvl w:ilvl="0" w:tplc="AAA4C55C">
      <w:start w:val="1"/>
      <w:numFmt w:val="bullet"/>
      <w:lvlText w:val=""/>
      <w:lvlJc w:val="left"/>
      <w:pPr>
        <w:ind w:left="720" w:hanging="360"/>
      </w:pPr>
      <w:rPr>
        <w:rFonts w:ascii="Symbol" w:hAnsi="Symbol" w:hint="default"/>
      </w:rPr>
    </w:lvl>
    <w:lvl w:ilvl="1" w:tplc="F8A6BE04">
      <w:start w:val="1"/>
      <w:numFmt w:val="bullet"/>
      <w:lvlText w:val="o"/>
      <w:lvlJc w:val="left"/>
      <w:pPr>
        <w:ind w:left="1440" w:hanging="360"/>
      </w:pPr>
      <w:rPr>
        <w:rFonts w:ascii="Courier New" w:hAnsi="Courier New" w:hint="default"/>
      </w:rPr>
    </w:lvl>
    <w:lvl w:ilvl="2" w:tplc="276255D6">
      <w:start w:val="1"/>
      <w:numFmt w:val="bullet"/>
      <w:lvlText w:val=""/>
      <w:lvlJc w:val="left"/>
      <w:pPr>
        <w:ind w:left="2160" w:hanging="360"/>
      </w:pPr>
      <w:rPr>
        <w:rFonts w:ascii="Wingdings" w:hAnsi="Wingdings" w:hint="default"/>
      </w:rPr>
    </w:lvl>
    <w:lvl w:ilvl="3" w:tplc="4DE0EC5E">
      <w:start w:val="1"/>
      <w:numFmt w:val="bullet"/>
      <w:lvlText w:val=""/>
      <w:lvlJc w:val="left"/>
      <w:pPr>
        <w:ind w:left="2880" w:hanging="360"/>
      </w:pPr>
      <w:rPr>
        <w:rFonts w:ascii="Symbol" w:hAnsi="Symbol" w:hint="default"/>
      </w:rPr>
    </w:lvl>
    <w:lvl w:ilvl="4" w:tplc="876A6F36">
      <w:start w:val="1"/>
      <w:numFmt w:val="bullet"/>
      <w:lvlText w:val="o"/>
      <w:lvlJc w:val="left"/>
      <w:pPr>
        <w:ind w:left="3600" w:hanging="360"/>
      </w:pPr>
      <w:rPr>
        <w:rFonts w:ascii="Courier New" w:hAnsi="Courier New" w:hint="default"/>
      </w:rPr>
    </w:lvl>
    <w:lvl w:ilvl="5" w:tplc="E4BC8CC8">
      <w:start w:val="1"/>
      <w:numFmt w:val="bullet"/>
      <w:lvlText w:val=""/>
      <w:lvlJc w:val="left"/>
      <w:pPr>
        <w:ind w:left="4320" w:hanging="360"/>
      </w:pPr>
      <w:rPr>
        <w:rFonts w:ascii="Wingdings" w:hAnsi="Wingdings" w:hint="default"/>
      </w:rPr>
    </w:lvl>
    <w:lvl w:ilvl="6" w:tplc="6CE64F50">
      <w:start w:val="1"/>
      <w:numFmt w:val="bullet"/>
      <w:lvlText w:val=""/>
      <w:lvlJc w:val="left"/>
      <w:pPr>
        <w:ind w:left="5040" w:hanging="360"/>
      </w:pPr>
      <w:rPr>
        <w:rFonts w:ascii="Symbol" w:hAnsi="Symbol" w:hint="default"/>
      </w:rPr>
    </w:lvl>
    <w:lvl w:ilvl="7" w:tplc="3C4ED10A">
      <w:start w:val="1"/>
      <w:numFmt w:val="bullet"/>
      <w:lvlText w:val="o"/>
      <w:lvlJc w:val="left"/>
      <w:pPr>
        <w:ind w:left="5760" w:hanging="360"/>
      </w:pPr>
      <w:rPr>
        <w:rFonts w:ascii="Courier New" w:hAnsi="Courier New" w:hint="default"/>
      </w:rPr>
    </w:lvl>
    <w:lvl w:ilvl="8" w:tplc="1D7C678C">
      <w:start w:val="1"/>
      <w:numFmt w:val="bullet"/>
      <w:lvlText w:val=""/>
      <w:lvlJc w:val="left"/>
      <w:pPr>
        <w:ind w:left="6480" w:hanging="360"/>
      </w:pPr>
      <w:rPr>
        <w:rFonts w:ascii="Wingdings" w:hAnsi="Wingdings" w:hint="default"/>
      </w:rPr>
    </w:lvl>
  </w:abstractNum>
  <w:abstractNum w:abstractNumId="31" w15:restartNumberingAfterBreak="0">
    <w:nsid w:val="5DAE157C"/>
    <w:multiLevelType w:val="hybridMultilevel"/>
    <w:tmpl w:val="BDB0B94A"/>
    <w:lvl w:ilvl="0" w:tplc="C20E2316">
      <w:start w:val="1"/>
      <w:numFmt w:val="bullet"/>
      <w:lvlText w:val=""/>
      <w:lvlJc w:val="left"/>
      <w:pPr>
        <w:ind w:left="720" w:hanging="360"/>
      </w:pPr>
      <w:rPr>
        <w:rFonts w:ascii="Symbol" w:hAnsi="Symbol" w:hint="default"/>
      </w:rPr>
    </w:lvl>
    <w:lvl w:ilvl="1" w:tplc="48AAF36E">
      <w:start w:val="1"/>
      <w:numFmt w:val="bullet"/>
      <w:lvlText w:val="o"/>
      <w:lvlJc w:val="left"/>
      <w:pPr>
        <w:ind w:left="1440" w:hanging="360"/>
      </w:pPr>
      <w:rPr>
        <w:rFonts w:ascii="Courier New" w:hAnsi="Courier New" w:hint="default"/>
      </w:rPr>
    </w:lvl>
    <w:lvl w:ilvl="2" w:tplc="5F640D88">
      <w:start w:val="1"/>
      <w:numFmt w:val="bullet"/>
      <w:lvlText w:val=""/>
      <w:lvlJc w:val="left"/>
      <w:pPr>
        <w:ind w:left="2160" w:hanging="360"/>
      </w:pPr>
      <w:rPr>
        <w:rFonts w:ascii="Wingdings" w:hAnsi="Wingdings" w:hint="default"/>
      </w:rPr>
    </w:lvl>
    <w:lvl w:ilvl="3" w:tplc="7A48A87A">
      <w:start w:val="1"/>
      <w:numFmt w:val="bullet"/>
      <w:lvlText w:val=""/>
      <w:lvlJc w:val="left"/>
      <w:pPr>
        <w:ind w:left="2880" w:hanging="360"/>
      </w:pPr>
      <w:rPr>
        <w:rFonts w:ascii="Symbol" w:hAnsi="Symbol" w:hint="default"/>
      </w:rPr>
    </w:lvl>
    <w:lvl w:ilvl="4" w:tplc="CB90E73E">
      <w:start w:val="1"/>
      <w:numFmt w:val="bullet"/>
      <w:lvlText w:val="o"/>
      <w:lvlJc w:val="left"/>
      <w:pPr>
        <w:ind w:left="3600" w:hanging="360"/>
      </w:pPr>
      <w:rPr>
        <w:rFonts w:ascii="Courier New" w:hAnsi="Courier New" w:hint="default"/>
      </w:rPr>
    </w:lvl>
    <w:lvl w:ilvl="5" w:tplc="D0C6C900">
      <w:start w:val="1"/>
      <w:numFmt w:val="bullet"/>
      <w:lvlText w:val=""/>
      <w:lvlJc w:val="left"/>
      <w:pPr>
        <w:ind w:left="4320" w:hanging="360"/>
      </w:pPr>
      <w:rPr>
        <w:rFonts w:ascii="Wingdings" w:hAnsi="Wingdings" w:hint="default"/>
      </w:rPr>
    </w:lvl>
    <w:lvl w:ilvl="6" w:tplc="7A0EE784">
      <w:start w:val="1"/>
      <w:numFmt w:val="bullet"/>
      <w:lvlText w:val=""/>
      <w:lvlJc w:val="left"/>
      <w:pPr>
        <w:ind w:left="5040" w:hanging="360"/>
      </w:pPr>
      <w:rPr>
        <w:rFonts w:ascii="Symbol" w:hAnsi="Symbol" w:hint="default"/>
      </w:rPr>
    </w:lvl>
    <w:lvl w:ilvl="7" w:tplc="3C54C516">
      <w:start w:val="1"/>
      <w:numFmt w:val="bullet"/>
      <w:lvlText w:val="o"/>
      <w:lvlJc w:val="left"/>
      <w:pPr>
        <w:ind w:left="5760" w:hanging="360"/>
      </w:pPr>
      <w:rPr>
        <w:rFonts w:ascii="Courier New" w:hAnsi="Courier New" w:hint="default"/>
      </w:rPr>
    </w:lvl>
    <w:lvl w:ilvl="8" w:tplc="67BC3476">
      <w:start w:val="1"/>
      <w:numFmt w:val="bullet"/>
      <w:lvlText w:val=""/>
      <w:lvlJc w:val="left"/>
      <w:pPr>
        <w:ind w:left="6480" w:hanging="360"/>
      </w:pPr>
      <w:rPr>
        <w:rFonts w:ascii="Wingdings" w:hAnsi="Wingdings" w:hint="default"/>
      </w:rPr>
    </w:lvl>
  </w:abstractNum>
  <w:abstractNum w:abstractNumId="32" w15:restartNumberingAfterBreak="0">
    <w:nsid w:val="5E7C0C5C"/>
    <w:multiLevelType w:val="hybridMultilevel"/>
    <w:tmpl w:val="A9A8200E"/>
    <w:lvl w:ilvl="0" w:tplc="09EABEC2">
      <w:start w:val="1"/>
      <w:numFmt w:val="bullet"/>
      <w:lvlText w:val=""/>
      <w:lvlJc w:val="left"/>
      <w:pPr>
        <w:ind w:left="720" w:hanging="360"/>
      </w:pPr>
      <w:rPr>
        <w:rFonts w:ascii="Symbol" w:hAnsi="Symbol" w:hint="default"/>
      </w:rPr>
    </w:lvl>
    <w:lvl w:ilvl="1" w:tplc="BF3AA650">
      <w:start w:val="1"/>
      <w:numFmt w:val="bullet"/>
      <w:lvlText w:val="o"/>
      <w:lvlJc w:val="left"/>
      <w:pPr>
        <w:ind w:left="1440" w:hanging="360"/>
      </w:pPr>
      <w:rPr>
        <w:rFonts w:ascii="Courier New" w:hAnsi="Courier New" w:hint="default"/>
      </w:rPr>
    </w:lvl>
    <w:lvl w:ilvl="2" w:tplc="BDA874B6">
      <w:start w:val="1"/>
      <w:numFmt w:val="bullet"/>
      <w:lvlText w:val=""/>
      <w:lvlJc w:val="left"/>
      <w:pPr>
        <w:ind w:left="2160" w:hanging="360"/>
      </w:pPr>
      <w:rPr>
        <w:rFonts w:ascii="Wingdings" w:hAnsi="Wingdings" w:hint="default"/>
      </w:rPr>
    </w:lvl>
    <w:lvl w:ilvl="3" w:tplc="ED346376">
      <w:start w:val="1"/>
      <w:numFmt w:val="bullet"/>
      <w:lvlText w:val=""/>
      <w:lvlJc w:val="left"/>
      <w:pPr>
        <w:ind w:left="2880" w:hanging="360"/>
      </w:pPr>
      <w:rPr>
        <w:rFonts w:ascii="Symbol" w:hAnsi="Symbol" w:hint="default"/>
      </w:rPr>
    </w:lvl>
    <w:lvl w:ilvl="4" w:tplc="1F44EA30">
      <w:start w:val="1"/>
      <w:numFmt w:val="bullet"/>
      <w:lvlText w:val="o"/>
      <w:lvlJc w:val="left"/>
      <w:pPr>
        <w:ind w:left="3600" w:hanging="360"/>
      </w:pPr>
      <w:rPr>
        <w:rFonts w:ascii="Courier New" w:hAnsi="Courier New" w:hint="default"/>
      </w:rPr>
    </w:lvl>
    <w:lvl w:ilvl="5" w:tplc="B1B62444">
      <w:start w:val="1"/>
      <w:numFmt w:val="bullet"/>
      <w:lvlText w:val=""/>
      <w:lvlJc w:val="left"/>
      <w:pPr>
        <w:ind w:left="4320" w:hanging="360"/>
      </w:pPr>
      <w:rPr>
        <w:rFonts w:ascii="Wingdings" w:hAnsi="Wingdings" w:hint="default"/>
      </w:rPr>
    </w:lvl>
    <w:lvl w:ilvl="6" w:tplc="CCE6512E">
      <w:start w:val="1"/>
      <w:numFmt w:val="bullet"/>
      <w:lvlText w:val=""/>
      <w:lvlJc w:val="left"/>
      <w:pPr>
        <w:ind w:left="5040" w:hanging="360"/>
      </w:pPr>
      <w:rPr>
        <w:rFonts w:ascii="Symbol" w:hAnsi="Symbol" w:hint="default"/>
      </w:rPr>
    </w:lvl>
    <w:lvl w:ilvl="7" w:tplc="E25C7846">
      <w:start w:val="1"/>
      <w:numFmt w:val="bullet"/>
      <w:lvlText w:val="o"/>
      <w:lvlJc w:val="left"/>
      <w:pPr>
        <w:ind w:left="5760" w:hanging="360"/>
      </w:pPr>
      <w:rPr>
        <w:rFonts w:ascii="Courier New" w:hAnsi="Courier New" w:hint="default"/>
      </w:rPr>
    </w:lvl>
    <w:lvl w:ilvl="8" w:tplc="B0D8BB40">
      <w:start w:val="1"/>
      <w:numFmt w:val="bullet"/>
      <w:lvlText w:val=""/>
      <w:lvlJc w:val="left"/>
      <w:pPr>
        <w:ind w:left="6480" w:hanging="360"/>
      </w:pPr>
      <w:rPr>
        <w:rFonts w:ascii="Wingdings" w:hAnsi="Wingdings" w:hint="default"/>
      </w:rPr>
    </w:lvl>
  </w:abstractNum>
  <w:abstractNum w:abstractNumId="33" w15:restartNumberingAfterBreak="0">
    <w:nsid w:val="5F0E5925"/>
    <w:multiLevelType w:val="hybridMultilevel"/>
    <w:tmpl w:val="09206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B64696"/>
    <w:multiLevelType w:val="hybridMultilevel"/>
    <w:tmpl w:val="09206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380824"/>
    <w:multiLevelType w:val="hybridMultilevel"/>
    <w:tmpl w:val="D9C03CFC"/>
    <w:lvl w:ilvl="0" w:tplc="E0303224">
      <w:start w:val="1"/>
      <w:numFmt w:val="bullet"/>
      <w:lvlText w:val=""/>
      <w:lvlJc w:val="left"/>
      <w:pPr>
        <w:ind w:left="360" w:hanging="360"/>
      </w:pPr>
      <w:rPr>
        <w:rFonts w:ascii="Symbol" w:hAnsi="Symbol" w:hint="default"/>
      </w:rPr>
    </w:lvl>
    <w:lvl w:ilvl="1" w:tplc="12906AC8">
      <w:start w:val="1"/>
      <w:numFmt w:val="bullet"/>
      <w:lvlText w:val="o"/>
      <w:lvlJc w:val="left"/>
      <w:pPr>
        <w:ind w:left="1080" w:hanging="360"/>
      </w:pPr>
      <w:rPr>
        <w:rFonts w:ascii="Courier New" w:hAnsi="Courier New" w:hint="default"/>
      </w:rPr>
    </w:lvl>
    <w:lvl w:ilvl="2" w:tplc="E0C8E5AA">
      <w:start w:val="1"/>
      <w:numFmt w:val="bullet"/>
      <w:lvlText w:val=""/>
      <w:lvlJc w:val="left"/>
      <w:pPr>
        <w:ind w:left="1800" w:hanging="360"/>
      </w:pPr>
      <w:rPr>
        <w:rFonts w:ascii="Wingdings" w:hAnsi="Wingdings" w:hint="default"/>
      </w:rPr>
    </w:lvl>
    <w:lvl w:ilvl="3" w:tplc="3E0A5BF0">
      <w:start w:val="1"/>
      <w:numFmt w:val="bullet"/>
      <w:lvlText w:val=""/>
      <w:lvlJc w:val="left"/>
      <w:pPr>
        <w:ind w:left="2520" w:hanging="360"/>
      </w:pPr>
      <w:rPr>
        <w:rFonts w:ascii="Symbol" w:hAnsi="Symbol" w:hint="default"/>
      </w:rPr>
    </w:lvl>
    <w:lvl w:ilvl="4" w:tplc="849838F0">
      <w:start w:val="1"/>
      <w:numFmt w:val="bullet"/>
      <w:lvlText w:val="o"/>
      <w:lvlJc w:val="left"/>
      <w:pPr>
        <w:ind w:left="3240" w:hanging="360"/>
      </w:pPr>
      <w:rPr>
        <w:rFonts w:ascii="Courier New" w:hAnsi="Courier New" w:hint="default"/>
      </w:rPr>
    </w:lvl>
    <w:lvl w:ilvl="5" w:tplc="D514D904">
      <w:start w:val="1"/>
      <w:numFmt w:val="bullet"/>
      <w:lvlText w:val=""/>
      <w:lvlJc w:val="left"/>
      <w:pPr>
        <w:ind w:left="3960" w:hanging="360"/>
      </w:pPr>
      <w:rPr>
        <w:rFonts w:ascii="Wingdings" w:hAnsi="Wingdings" w:hint="default"/>
      </w:rPr>
    </w:lvl>
    <w:lvl w:ilvl="6" w:tplc="0FD4A664">
      <w:start w:val="1"/>
      <w:numFmt w:val="bullet"/>
      <w:lvlText w:val=""/>
      <w:lvlJc w:val="left"/>
      <w:pPr>
        <w:ind w:left="4680" w:hanging="360"/>
      </w:pPr>
      <w:rPr>
        <w:rFonts w:ascii="Symbol" w:hAnsi="Symbol" w:hint="default"/>
      </w:rPr>
    </w:lvl>
    <w:lvl w:ilvl="7" w:tplc="E684FCFA">
      <w:start w:val="1"/>
      <w:numFmt w:val="bullet"/>
      <w:lvlText w:val="o"/>
      <w:lvlJc w:val="left"/>
      <w:pPr>
        <w:ind w:left="5400" w:hanging="360"/>
      </w:pPr>
      <w:rPr>
        <w:rFonts w:ascii="Courier New" w:hAnsi="Courier New" w:hint="default"/>
      </w:rPr>
    </w:lvl>
    <w:lvl w:ilvl="8" w:tplc="B4F253EA">
      <w:start w:val="1"/>
      <w:numFmt w:val="bullet"/>
      <w:lvlText w:val=""/>
      <w:lvlJc w:val="left"/>
      <w:pPr>
        <w:ind w:left="6120" w:hanging="360"/>
      </w:pPr>
      <w:rPr>
        <w:rFonts w:ascii="Wingdings" w:hAnsi="Wingdings" w:hint="default"/>
      </w:rPr>
    </w:lvl>
  </w:abstractNum>
  <w:abstractNum w:abstractNumId="36" w15:restartNumberingAfterBreak="0">
    <w:nsid w:val="64891688"/>
    <w:multiLevelType w:val="hybridMultilevel"/>
    <w:tmpl w:val="0B1A22E4"/>
    <w:lvl w:ilvl="0" w:tplc="D5A812A8">
      <w:start w:val="1"/>
      <w:numFmt w:val="bullet"/>
      <w:lvlText w:val=""/>
      <w:lvlJc w:val="left"/>
      <w:pPr>
        <w:ind w:left="720" w:hanging="360"/>
      </w:pPr>
      <w:rPr>
        <w:rFonts w:ascii="Symbol" w:hAnsi="Symbol" w:hint="default"/>
      </w:rPr>
    </w:lvl>
    <w:lvl w:ilvl="1" w:tplc="24180AF4">
      <w:start w:val="1"/>
      <w:numFmt w:val="bullet"/>
      <w:lvlText w:val="o"/>
      <w:lvlJc w:val="left"/>
      <w:pPr>
        <w:ind w:left="1440" w:hanging="360"/>
      </w:pPr>
      <w:rPr>
        <w:rFonts w:ascii="Courier New" w:hAnsi="Courier New" w:hint="default"/>
      </w:rPr>
    </w:lvl>
    <w:lvl w:ilvl="2" w:tplc="82489842">
      <w:start w:val="1"/>
      <w:numFmt w:val="bullet"/>
      <w:lvlText w:val=""/>
      <w:lvlJc w:val="left"/>
      <w:pPr>
        <w:ind w:left="2160" w:hanging="360"/>
      </w:pPr>
      <w:rPr>
        <w:rFonts w:ascii="Wingdings" w:hAnsi="Wingdings" w:hint="default"/>
      </w:rPr>
    </w:lvl>
    <w:lvl w:ilvl="3" w:tplc="9C749BA0">
      <w:start w:val="1"/>
      <w:numFmt w:val="bullet"/>
      <w:lvlText w:val=""/>
      <w:lvlJc w:val="left"/>
      <w:pPr>
        <w:ind w:left="2880" w:hanging="360"/>
      </w:pPr>
      <w:rPr>
        <w:rFonts w:ascii="Symbol" w:hAnsi="Symbol" w:hint="default"/>
      </w:rPr>
    </w:lvl>
    <w:lvl w:ilvl="4" w:tplc="B2C00B34">
      <w:start w:val="1"/>
      <w:numFmt w:val="bullet"/>
      <w:lvlText w:val="o"/>
      <w:lvlJc w:val="left"/>
      <w:pPr>
        <w:ind w:left="3600" w:hanging="360"/>
      </w:pPr>
      <w:rPr>
        <w:rFonts w:ascii="Courier New" w:hAnsi="Courier New" w:hint="default"/>
      </w:rPr>
    </w:lvl>
    <w:lvl w:ilvl="5" w:tplc="3160B5BC">
      <w:start w:val="1"/>
      <w:numFmt w:val="bullet"/>
      <w:lvlText w:val=""/>
      <w:lvlJc w:val="left"/>
      <w:pPr>
        <w:ind w:left="4320" w:hanging="360"/>
      </w:pPr>
      <w:rPr>
        <w:rFonts w:ascii="Wingdings" w:hAnsi="Wingdings" w:hint="default"/>
      </w:rPr>
    </w:lvl>
    <w:lvl w:ilvl="6" w:tplc="60F066D6">
      <w:start w:val="1"/>
      <w:numFmt w:val="bullet"/>
      <w:lvlText w:val=""/>
      <w:lvlJc w:val="left"/>
      <w:pPr>
        <w:ind w:left="5040" w:hanging="360"/>
      </w:pPr>
      <w:rPr>
        <w:rFonts w:ascii="Symbol" w:hAnsi="Symbol" w:hint="default"/>
      </w:rPr>
    </w:lvl>
    <w:lvl w:ilvl="7" w:tplc="8A42AB58">
      <w:start w:val="1"/>
      <w:numFmt w:val="bullet"/>
      <w:lvlText w:val="o"/>
      <w:lvlJc w:val="left"/>
      <w:pPr>
        <w:ind w:left="5760" w:hanging="360"/>
      </w:pPr>
      <w:rPr>
        <w:rFonts w:ascii="Courier New" w:hAnsi="Courier New" w:hint="default"/>
      </w:rPr>
    </w:lvl>
    <w:lvl w:ilvl="8" w:tplc="CAAA8888">
      <w:start w:val="1"/>
      <w:numFmt w:val="bullet"/>
      <w:lvlText w:val=""/>
      <w:lvlJc w:val="left"/>
      <w:pPr>
        <w:ind w:left="6480" w:hanging="360"/>
      </w:pPr>
      <w:rPr>
        <w:rFonts w:ascii="Wingdings" w:hAnsi="Wingdings" w:hint="default"/>
      </w:rPr>
    </w:lvl>
  </w:abstractNum>
  <w:abstractNum w:abstractNumId="37" w15:restartNumberingAfterBreak="0">
    <w:nsid w:val="6C3322E3"/>
    <w:multiLevelType w:val="hybridMultilevel"/>
    <w:tmpl w:val="4C46B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550951"/>
    <w:multiLevelType w:val="hybridMultilevel"/>
    <w:tmpl w:val="1332C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161893"/>
    <w:multiLevelType w:val="hybridMultilevel"/>
    <w:tmpl w:val="D0784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4752B8"/>
    <w:multiLevelType w:val="hybridMultilevel"/>
    <w:tmpl w:val="789EB3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72175D3"/>
    <w:multiLevelType w:val="hybridMultilevel"/>
    <w:tmpl w:val="FBD25FAC"/>
    <w:lvl w:ilvl="0" w:tplc="C728BD66">
      <w:start w:val="1"/>
      <w:numFmt w:val="bullet"/>
      <w:lvlText w:val=""/>
      <w:lvlJc w:val="left"/>
      <w:pPr>
        <w:ind w:left="720" w:hanging="360"/>
      </w:pPr>
      <w:rPr>
        <w:rFonts w:ascii="Symbol" w:hAnsi="Symbol" w:hint="default"/>
      </w:rPr>
    </w:lvl>
    <w:lvl w:ilvl="1" w:tplc="920A16F4">
      <w:start w:val="1"/>
      <w:numFmt w:val="bullet"/>
      <w:lvlText w:val="o"/>
      <w:lvlJc w:val="left"/>
      <w:pPr>
        <w:ind w:left="1440" w:hanging="360"/>
      </w:pPr>
      <w:rPr>
        <w:rFonts w:ascii="Courier New" w:hAnsi="Courier New" w:hint="default"/>
      </w:rPr>
    </w:lvl>
    <w:lvl w:ilvl="2" w:tplc="1068B0E6">
      <w:start w:val="1"/>
      <w:numFmt w:val="bullet"/>
      <w:lvlText w:val=""/>
      <w:lvlJc w:val="left"/>
      <w:pPr>
        <w:ind w:left="2160" w:hanging="360"/>
      </w:pPr>
      <w:rPr>
        <w:rFonts w:ascii="Wingdings" w:hAnsi="Wingdings" w:hint="default"/>
      </w:rPr>
    </w:lvl>
    <w:lvl w:ilvl="3" w:tplc="072C7A98">
      <w:start w:val="1"/>
      <w:numFmt w:val="bullet"/>
      <w:lvlText w:val=""/>
      <w:lvlJc w:val="left"/>
      <w:pPr>
        <w:ind w:left="2880" w:hanging="360"/>
      </w:pPr>
      <w:rPr>
        <w:rFonts w:ascii="Symbol" w:hAnsi="Symbol" w:hint="default"/>
      </w:rPr>
    </w:lvl>
    <w:lvl w:ilvl="4" w:tplc="8DF0C8E2">
      <w:start w:val="1"/>
      <w:numFmt w:val="bullet"/>
      <w:lvlText w:val="o"/>
      <w:lvlJc w:val="left"/>
      <w:pPr>
        <w:ind w:left="3600" w:hanging="360"/>
      </w:pPr>
      <w:rPr>
        <w:rFonts w:ascii="Courier New" w:hAnsi="Courier New" w:hint="default"/>
      </w:rPr>
    </w:lvl>
    <w:lvl w:ilvl="5" w:tplc="3288E904">
      <w:start w:val="1"/>
      <w:numFmt w:val="bullet"/>
      <w:lvlText w:val=""/>
      <w:lvlJc w:val="left"/>
      <w:pPr>
        <w:ind w:left="4320" w:hanging="360"/>
      </w:pPr>
      <w:rPr>
        <w:rFonts w:ascii="Wingdings" w:hAnsi="Wingdings" w:hint="default"/>
      </w:rPr>
    </w:lvl>
    <w:lvl w:ilvl="6" w:tplc="EB628E12">
      <w:start w:val="1"/>
      <w:numFmt w:val="bullet"/>
      <w:lvlText w:val=""/>
      <w:lvlJc w:val="left"/>
      <w:pPr>
        <w:ind w:left="5040" w:hanging="360"/>
      </w:pPr>
      <w:rPr>
        <w:rFonts w:ascii="Symbol" w:hAnsi="Symbol" w:hint="default"/>
      </w:rPr>
    </w:lvl>
    <w:lvl w:ilvl="7" w:tplc="D106513A">
      <w:start w:val="1"/>
      <w:numFmt w:val="bullet"/>
      <w:lvlText w:val="o"/>
      <w:lvlJc w:val="left"/>
      <w:pPr>
        <w:ind w:left="5760" w:hanging="360"/>
      </w:pPr>
      <w:rPr>
        <w:rFonts w:ascii="Courier New" w:hAnsi="Courier New" w:hint="default"/>
      </w:rPr>
    </w:lvl>
    <w:lvl w:ilvl="8" w:tplc="97320558">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7"/>
  </w:num>
  <w:num w:numId="4">
    <w:abstractNumId w:val="28"/>
  </w:num>
  <w:num w:numId="5">
    <w:abstractNumId w:val="15"/>
  </w:num>
  <w:num w:numId="6">
    <w:abstractNumId w:val="25"/>
  </w:num>
  <w:num w:numId="7">
    <w:abstractNumId w:val="20"/>
  </w:num>
  <w:num w:numId="8">
    <w:abstractNumId w:val="12"/>
  </w:num>
  <w:num w:numId="9">
    <w:abstractNumId w:val="9"/>
  </w:num>
  <w:num w:numId="10">
    <w:abstractNumId w:val="30"/>
  </w:num>
  <w:num w:numId="11">
    <w:abstractNumId w:val="36"/>
  </w:num>
  <w:num w:numId="12">
    <w:abstractNumId w:val="11"/>
  </w:num>
  <w:num w:numId="13">
    <w:abstractNumId w:val="0"/>
  </w:num>
  <w:num w:numId="14">
    <w:abstractNumId w:val="2"/>
  </w:num>
  <w:num w:numId="15">
    <w:abstractNumId w:val="31"/>
  </w:num>
  <w:num w:numId="16">
    <w:abstractNumId w:val="41"/>
  </w:num>
  <w:num w:numId="17">
    <w:abstractNumId w:val="16"/>
  </w:num>
  <w:num w:numId="18">
    <w:abstractNumId w:val="10"/>
  </w:num>
  <w:num w:numId="19">
    <w:abstractNumId w:val="35"/>
  </w:num>
  <w:num w:numId="20">
    <w:abstractNumId w:val="27"/>
  </w:num>
  <w:num w:numId="21">
    <w:abstractNumId w:val="18"/>
  </w:num>
  <w:num w:numId="22">
    <w:abstractNumId w:val="24"/>
  </w:num>
  <w:num w:numId="23">
    <w:abstractNumId w:val="40"/>
  </w:num>
  <w:num w:numId="24">
    <w:abstractNumId w:val="1"/>
  </w:num>
  <w:num w:numId="25">
    <w:abstractNumId w:val="5"/>
  </w:num>
  <w:num w:numId="26">
    <w:abstractNumId w:val="38"/>
  </w:num>
  <w:num w:numId="27">
    <w:abstractNumId w:val="39"/>
  </w:num>
  <w:num w:numId="28">
    <w:abstractNumId w:val="26"/>
  </w:num>
  <w:num w:numId="29">
    <w:abstractNumId w:val="29"/>
  </w:num>
  <w:num w:numId="30">
    <w:abstractNumId w:val="3"/>
  </w:num>
  <w:num w:numId="31">
    <w:abstractNumId w:val="14"/>
  </w:num>
  <w:num w:numId="32">
    <w:abstractNumId w:val="13"/>
  </w:num>
  <w:num w:numId="33">
    <w:abstractNumId w:val="21"/>
  </w:num>
  <w:num w:numId="34">
    <w:abstractNumId w:val="17"/>
  </w:num>
  <w:num w:numId="35">
    <w:abstractNumId w:val="22"/>
  </w:num>
  <w:num w:numId="36">
    <w:abstractNumId w:val="33"/>
  </w:num>
  <w:num w:numId="37">
    <w:abstractNumId w:val="34"/>
  </w:num>
  <w:num w:numId="38">
    <w:abstractNumId w:val="37"/>
  </w:num>
  <w:num w:numId="39">
    <w:abstractNumId w:val="8"/>
  </w:num>
  <w:num w:numId="40">
    <w:abstractNumId w:val="4"/>
  </w:num>
  <w:num w:numId="41">
    <w:abstractNumId w:val="19"/>
  </w:num>
  <w:num w:numId="42">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98B"/>
    <w:rsid w:val="000004B1"/>
    <w:rsid w:val="000030AE"/>
    <w:rsid w:val="00005200"/>
    <w:rsid w:val="00007B0C"/>
    <w:rsid w:val="00012767"/>
    <w:rsid w:val="00012DC1"/>
    <w:rsid w:val="00016673"/>
    <w:rsid w:val="00022BCB"/>
    <w:rsid w:val="00032460"/>
    <w:rsid w:val="00032B93"/>
    <w:rsid w:val="00037756"/>
    <w:rsid w:val="0004032A"/>
    <w:rsid w:val="00050ADA"/>
    <w:rsid w:val="0005609A"/>
    <w:rsid w:val="00060E97"/>
    <w:rsid w:val="00067562"/>
    <w:rsid w:val="0007001F"/>
    <w:rsid w:val="0007023B"/>
    <w:rsid w:val="000717F1"/>
    <w:rsid w:val="0008162C"/>
    <w:rsid w:val="000823FD"/>
    <w:rsid w:val="0008375B"/>
    <w:rsid w:val="00083A84"/>
    <w:rsid w:val="00085BB4"/>
    <w:rsid w:val="00097725"/>
    <w:rsid w:val="000A0DEE"/>
    <w:rsid w:val="000A1681"/>
    <w:rsid w:val="000A3D10"/>
    <w:rsid w:val="000A3DC1"/>
    <w:rsid w:val="000A4805"/>
    <w:rsid w:val="000A5158"/>
    <w:rsid w:val="000A6E7E"/>
    <w:rsid w:val="000B468E"/>
    <w:rsid w:val="000B70A4"/>
    <w:rsid w:val="000D68A3"/>
    <w:rsid w:val="000E308D"/>
    <w:rsid w:val="000E33C9"/>
    <w:rsid w:val="000E3AFC"/>
    <w:rsid w:val="000F25F6"/>
    <w:rsid w:val="000F6907"/>
    <w:rsid w:val="00114B38"/>
    <w:rsid w:val="00115E5C"/>
    <w:rsid w:val="001162BA"/>
    <w:rsid w:val="001204DB"/>
    <w:rsid w:val="00123CEE"/>
    <w:rsid w:val="0012577E"/>
    <w:rsid w:val="00134968"/>
    <w:rsid w:val="00136CBB"/>
    <w:rsid w:val="001378FD"/>
    <w:rsid w:val="001410A3"/>
    <w:rsid w:val="0015139F"/>
    <w:rsid w:val="00156083"/>
    <w:rsid w:val="00164809"/>
    <w:rsid w:val="00164EDE"/>
    <w:rsid w:val="00177042"/>
    <w:rsid w:val="001814AE"/>
    <w:rsid w:val="00185DDE"/>
    <w:rsid w:val="0019023D"/>
    <w:rsid w:val="001943C7"/>
    <w:rsid w:val="001A4D9C"/>
    <w:rsid w:val="001C0729"/>
    <w:rsid w:val="001D1A29"/>
    <w:rsid w:val="001E22B5"/>
    <w:rsid w:val="001E60C3"/>
    <w:rsid w:val="001F5493"/>
    <w:rsid w:val="001F6CA3"/>
    <w:rsid w:val="00200A54"/>
    <w:rsid w:val="00200CDE"/>
    <w:rsid w:val="00200D3A"/>
    <w:rsid w:val="002025EF"/>
    <w:rsid w:val="002055C2"/>
    <w:rsid w:val="00205B71"/>
    <w:rsid w:val="00216652"/>
    <w:rsid w:val="00222A30"/>
    <w:rsid w:val="00223CB8"/>
    <w:rsid w:val="00225459"/>
    <w:rsid w:val="00231D73"/>
    <w:rsid w:val="00232B0C"/>
    <w:rsid w:val="002346E3"/>
    <w:rsid w:val="00240BCF"/>
    <w:rsid w:val="002518C6"/>
    <w:rsid w:val="00252449"/>
    <w:rsid w:val="00254C0B"/>
    <w:rsid w:val="00260A6C"/>
    <w:rsid w:val="00260C86"/>
    <w:rsid w:val="00261A6E"/>
    <w:rsid w:val="00265603"/>
    <w:rsid w:val="00273F1B"/>
    <w:rsid w:val="00280DD4"/>
    <w:rsid w:val="00281165"/>
    <w:rsid w:val="00290FD4"/>
    <w:rsid w:val="00291BF5"/>
    <w:rsid w:val="00297E11"/>
    <w:rsid w:val="002A04A8"/>
    <w:rsid w:val="002A53BA"/>
    <w:rsid w:val="002B396F"/>
    <w:rsid w:val="002C05B3"/>
    <w:rsid w:val="002C6BBA"/>
    <w:rsid w:val="002D03B0"/>
    <w:rsid w:val="002D0B90"/>
    <w:rsid w:val="002D1CC7"/>
    <w:rsid w:val="002D3273"/>
    <w:rsid w:val="002D6D1E"/>
    <w:rsid w:val="002E4451"/>
    <w:rsid w:val="002E4C92"/>
    <w:rsid w:val="003027CC"/>
    <w:rsid w:val="00303C19"/>
    <w:rsid w:val="003119A1"/>
    <w:rsid w:val="0031681F"/>
    <w:rsid w:val="00320F69"/>
    <w:rsid w:val="003229E3"/>
    <w:rsid w:val="0032356A"/>
    <w:rsid w:val="00333015"/>
    <w:rsid w:val="00336D00"/>
    <w:rsid w:val="003453A7"/>
    <w:rsid w:val="00347BED"/>
    <w:rsid w:val="00350EFA"/>
    <w:rsid w:val="00354D5B"/>
    <w:rsid w:val="00355DAB"/>
    <w:rsid w:val="0036334E"/>
    <w:rsid w:val="003635BC"/>
    <w:rsid w:val="00370EE7"/>
    <w:rsid w:val="00380800"/>
    <w:rsid w:val="003812FD"/>
    <w:rsid w:val="0038301D"/>
    <w:rsid w:val="00393956"/>
    <w:rsid w:val="00393DE8"/>
    <w:rsid w:val="00394242"/>
    <w:rsid w:val="00396943"/>
    <w:rsid w:val="003A66B6"/>
    <w:rsid w:val="003B27C1"/>
    <w:rsid w:val="003B55B1"/>
    <w:rsid w:val="003C424E"/>
    <w:rsid w:val="003D0B16"/>
    <w:rsid w:val="003D1C4C"/>
    <w:rsid w:val="003D3D79"/>
    <w:rsid w:val="003D463B"/>
    <w:rsid w:val="003D6ECA"/>
    <w:rsid w:val="003E4BFB"/>
    <w:rsid w:val="003E5B6B"/>
    <w:rsid w:val="003E6678"/>
    <w:rsid w:val="003E7812"/>
    <w:rsid w:val="003F216B"/>
    <w:rsid w:val="003F2634"/>
    <w:rsid w:val="003F41AD"/>
    <w:rsid w:val="003F5F55"/>
    <w:rsid w:val="003F61FD"/>
    <w:rsid w:val="00402940"/>
    <w:rsid w:val="00410659"/>
    <w:rsid w:val="00415F71"/>
    <w:rsid w:val="004200CF"/>
    <w:rsid w:val="00421667"/>
    <w:rsid w:val="00436617"/>
    <w:rsid w:val="00440169"/>
    <w:rsid w:val="004436A1"/>
    <w:rsid w:val="00443E66"/>
    <w:rsid w:val="00444B49"/>
    <w:rsid w:val="0044622B"/>
    <w:rsid w:val="00460443"/>
    <w:rsid w:val="00461680"/>
    <w:rsid w:val="004642F7"/>
    <w:rsid w:val="00467065"/>
    <w:rsid w:val="00472BFE"/>
    <w:rsid w:val="00473012"/>
    <w:rsid w:val="00475357"/>
    <w:rsid w:val="00481D49"/>
    <w:rsid w:val="00486660"/>
    <w:rsid w:val="00486FC5"/>
    <w:rsid w:val="00487472"/>
    <w:rsid w:val="0049068F"/>
    <w:rsid w:val="00491B46"/>
    <w:rsid w:val="00491C70"/>
    <w:rsid w:val="004B1CA3"/>
    <w:rsid w:val="004B1CCA"/>
    <w:rsid w:val="004B1F55"/>
    <w:rsid w:val="004B50FF"/>
    <w:rsid w:val="004B79E4"/>
    <w:rsid w:val="004C0E5C"/>
    <w:rsid w:val="004C34F8"/>
    <w:rsid w:val="004D13DC"/>
    <w:rsid w:val="004D410F"/>
    <w:rsid w:val="004D6CC4"/>
    <w:rsid w:val="004E26B8"/>
    <w:rsid w:val="004F0313"/>
    <w:rsid w:val="004F2AC9"/>
    <w:rsid w:val="004F2EE2"/>
    <w:rsid w:val="00501263"/>
    <w:rsid w:val="00502C08"/>
    <w:rsid w:val="0050347A"/>
    <w:rsid w:val="005057BD"/>
    <w:rsid w:val="0050780E"/>
    <w:rsid w:val="00511D39"/>
    <w:rsid w:val="0051335D"/>
    <w:rsid w:val="00513845"/>
    <w:rsid w:val="00517899"/>
    <w:rsid w:val="005222DD"/>
    <w:rsid w:val="005237DE"/>
    <w:rsid w:val="00523BBA"/>
    <w:rsid w:val="00525E27"/>
    <w:rsid w:val="0053045F"/>
    <w:rsid w:val="0053273B"/>
    <w:rsid w:val="00534886"/>
    <w:rsid w:val="00535CB1"/>
    <w:rsid w:val="00536189"/>
    <w:rsid w:val="00553346"/>
    <w:rsid w:val="00556F6D"/>
    <w:rsid w:val="00564896"/>
    <w:rsid w:val="00565432"/>
    <w:rsid w:val="005741E6"/>
    <w:rsid w:val="005770BB"/>
    <w:rsid w:val="00582EC0"/>
    <w:rsid w:val="00591D5F"/>
    <w:rsid w:val="005B4FDE"/>
    <w:rsid w:val="005B7525"/>
    <w:rsid w:val="005C4A6E"/>
    <w:rsid w:val="005D23D6"/>
    <w:rsid w:val="005D43E2"/>
    <w:rsid w:val="005E2D7D"/>
    <w:rsid w:val="005E41C8"/>
    <w:rsid w:val="005F56E3"/>
    <w:rsid w:val="00604DA7"/>
    <w:rsid w:val="0061373F"/>
    <w:rsid w:val="00613C59"/>
    <w:rsid w:val="00617FE8"/>
    <w:rsid w:val="00621D02"/>
    <w:rsid w:val="0062585E"/>
    <w:rsid w:val="00625BA5"/>
    <w:rsid w:val="00632B30"/>
    <w:rsid w:val="00634FA7"/>
    <w:rsid w:val="0064003D"/>
    <w:rsid w:val="0066019A"/>
    <w:rsid w:val="006627C2"/>
    <w:rsid w:val="0066372E"/>
    <w:rsid w:val="006715C5"/>
    <w:rsid w:val="006726FA"/>
    <w:rsid w:val="00677EC4"/>
    <w:rsid w:val="00681307"/>
    <w:rsid w:val="00681515"/>
    <w:rsid w:val="00685C5D"/>
    <w:rsid w:val="00692D3C"/>
    <w:rsid w:val="00696B50"/>
    <w:rsid w:val="006A36CB"/>
    <w:rsid w:val="006A4B54"/>
    <w:rsid w:val="006A5A06"/>
    <w:rsid w:val="006A5F9C"/>
    <w:rsid w:val="006B0286"/>
    <w:rsid w:val="006B056B"/>
    <w:rsid w:val="006B2EE6"/>
    <w:rsid w:val="006C0DDE"/>
    <w:rsid w:val="006C1792"/>
    <w:rsid w:val="006C4A28"/>
    <w:rsid w:val="006D5BB9"/>
    <w:rsid w:val="006D69DE"/>
    <w:rsid w:val="006D78AA"/>
    <w:rsid w:val="006E3332"/>
    <w:rsid w:val="006E5774"/>
    <w:rsid w:val="006F1C21"/>
    <w:rsid w:val="006F5721"/>
    <w:rsid w:val="007061E0"/>
    <w:rsid w:val="007061E2"/>
    <w:rsid w:val="0071631B"/>
    <w:rsid w:val="0071697F"/>
    <w:rsid w:val="00716AAE"/>
    <w:rsid w:val="007177C1"/>
    <w:rsid w:val="0072098B"/>
    <w:rsid w:val="00725021"/>
    <w:rsid w:val="007270FF"/>
    <w:rsid w:val="0073641D"/>
    <w:rsid w:val="00742839"/>
    <w:rsid w:val="0074589B"/>
    <w:rsid w:val="00751EB2"/>
    <w:rsid w:val="00752EA0"/>
    <w:rsid w:val="00754851"/>
    <w:rsid w:val="00754A74"/>
    <w:rsid w:val="00760124"/>
    <w:rsid w:val="007630F4"/>
    <w:rsid w:val="0077765A"/>
    <w:rsid w:val="00784D0F"/>
    <w:rsid w:val="0078625F"/>
    <w:rsid w:val="007B42FB"/>
    <w:rsid w:val="007B66C6"/>
    <w:rsid w:val="007C3197"/>
    <w:rsid w:val="007D1691"/>
    <w:rsid w:val="007D4F38"/>
    <w:rsid w:val="007E09D9"/>
    <w:rsid w:val="007E7219"/>
    <w:rsid w:val="007F3CEB"/>
    <w:rsid w:val="00801C2D"/>
    <w:rsid w:val="00802987"/>
    <w:rsid w:val="0081179E"/>
    <w:rsid w:val="00821013"/>
    <w:rsid w:val="00821D0F"/>
    <w:rsid w:val="008314E5"/>
    <w:rsid w:val="008366B2"/>
    <w:rsid w:val="00836D37"/>
    <w:rsid w:val="00840B43"/>
    <w:rsid w:val="008449AE"/>
    <w:rsid w:val="0086043F"/>
    <w:rsid w:val="00861689"/>
    <w:rsid w:val="00870DCC"/>
    <w:rsid w:val="00871293"/>
    <w:rsid w:val="00875B6D"/>
    <w:rsid w:val="00876953"/>
    <w:rsid w:val="00877E9D"/>
    <w:rsid w:val="00880207"/>
    <w:rsid w:val="008816F5"/>
    <w:rsid w:val="00881C61"/>
    <w:rsid w:val="00882895"/>
    <w:rsid w:val="008830B2"/>
    <w:rsid w:val="00883D0D"/>
    <w:rsid w:val="00892155"/>
    <w:rsid w:val="008A017D"/>
    <w:rsid w:val="008A0591"/>
    <w:rsid w:val="008A2EE9"/>
    <w:rsid w:val="008A6239"/>
    <w:rsid w:val="008A711B"/>
    <w:rsid w:val="008B091E"/>
    <w:rsid w:val="008B0C26"/>
    <w:rsid w:val="008B1CAC"/>
    <w:rsid w:val="008B2542"/>
    <w:rsid w:val="008B68C1"/>
    <w:rsid w:val="008C167F"/>
    <w:rsid w:val="008C3D5B"/>
    <w:rsid w:val="008C79E0"/>
    <w:rsid w:val="008D0F14"/>
    <w:rsid w:val="008D1654"/>
    <w:rsid w:val="008E4460"/>
    <w:rsid w:val="008F1EAD"/>
    <w:rsid w:val="008F276D"/>
    <w:rsid w:val="008F37BA"/>
    <w:rsid w:val="008F52A0"/>
    <w:rsid w:val="008F5F83"/>
    <w:rsid w:val="0090728B"/>
    <w:rsid w:val="009122A3"/>
    <w:rsid w:val="0091688F"/>
    <w:rsid w:val="009252E4"/>
    <w:rsid w:val="009257A2"/>
    <w:rsid w:val="00926319"/>
    <w:rsid w:val="00930851"/>
    <w:rsid w:val="009310DE"/>
    <w:rsid w:val="009353CC"/>
    <w:rsid w:val="00941912"/>
    <w:rsid w:val="00945947"/>
    <w:rsid w:val="00974AAD"/>
    <w:rsid w:val="00976AAA"/>
    <w:rsid w:val="009801C7"/>
    <w:rsid w:val="0098568D"/>
    <w:rsid w:val="0098591B"/>
    <w:rsid w:val="00992B03"/>
    <w:rsid w:val="00993977"/>
    <w:rsid w:val="009939B8"/>
    <w:rsid w:val="009A292B"/>
    <w:rsid w:val="009A2F00"/>
    <w:rsid w:val="009C257C"/>
    <w:rsid w:val="009C4CCA"/>
    <w:rsid w:val="009D2598"/>
    <w:rsid w:val="009E2622"/>
    <w:rsid w:val="00A0253B"/>
    <w:rsid w:val="00A0609F"/>
    <w:rsid w:val="00A07EC7"/>
    <w:rsid w:val="00A1149D"/>
    <w:rsid w:val="00A15643"/>
    <w:rsid w:val="00A17640"/>
    <w:rsid w:val="00A1773D"/>
    <w:rsid w:val="00A23E2A"/>
    <w:rsid w:val="00A24CCF"/>
    <w:rsid w:val="00A300A4"/>
    <w:rsid w:val="00A31225"/>
    <w:rsid w:val="00A32EB7"/>
    <w:rsid w:val="00A3622A"/>
    <w:rsid w:val="00A4284B"/>
    <w:rsid w:val="00A43C45"/>
    <w:rsid w:val="00A4626D"/>
    <w:rsid w:val="00A47769"/>
    <w:rsid w:val="00A52713"/>
    <w:rsid w:val="00A54801"/>
    <w:rsid w:val="00A57B6D"/>
    <w:rsid w:val="00A60B52"/>
    <w:rsid w:val="00A672C8"/>
    <w:rsid w:val="00A75FFB"/>
    <w:rsid w:val="00A8320A"/>
    <w:rsid w:val="00A9365F"/>
    <w:rsid w:val="00A936CE"/>
    <w:rsid w:val="00AB3A22"/>
    <w:rsid w:val="00AB6D4D"/>
    <w:rsid w:val="00AC2B45"/>
    <w:rsid w:val="00AC41DE"/>
    <w:rsid w:val="00AE2639"/>
    <w:rsid w:val="00AE2E90"/>
    <w:rsid w:val="00AE3816"/>
    <w:rsid w:val="00AF3317"/>
    <w:rsid w:val="00AF34F3"/>
    <w:rsid w:val="00AF50CE"/>
    <w:rsid w:val="00AF523D"/>
    <w:rsid w:val="00B03344"/>
    <w:rsid w:val="00B0786E"/>
    <w:rsid w:val="00B174FD"/>
    <w:rsid w:val="00B2210E"/>
    <w:rsid w:val="00B246DD"/>
    <w:rsid w:val="00B327DF"/>
    <w:rsid w:val="00B371C5"/>
    <w:rsid w:val="00B37BCC"/>
    <w:rsid w:val="00B41806"/>
    <w:rsid w:val="00B51DE2"/>
    <w:rsid w:val="00B558A0"/>
    <w:rsid w:val="00B7018F"/>
    <w:rsid w:val="00B8367C"/>
    <w:rsid w:val="00B85D85"/>
    <w:rsid w:val="00B8619F"/>
    <w:rsid w:val="00B90C71"/>
    <w:rsid w:val="00B960E0"/>
    <w:rsid w:val="00B9F496"/>
    <w:rsid w:val="00BA1663"/>
    <w:rsid w:val="00BA3165"/>
    <w:rsid w:val="00BB16B0"/>
    <w:rsid w:val="00BB2FE9"/>
    <w:rsid w:val="00BB5BE4"/>
    <w:rsid w:val="00BC49FD"/>
    <w:rsid w:val="00BD5A54"/>
    <w:rsid w:val="00BD6692"/>
    <w:rsid w:val="00BE2CD3"/>
    <w:rsid w:val="00BF1555"/>
    <w:rsid w:val="00BF4CDE"/>
    <w:rsid w:val="00BF5187"/>
    <w:rsid w:val="00C11880"/>
    <w:rsid w:val="00C12D4B"/>
    <w:rsid w:val="00C149E5"/>
    <w:rsid w:val="00C14ED6"/>
    <w:rsid w:val="00C204ED"/>
    <w:rsid w:val="00C23460"/>
    <w:rsid w:val="00C2495E"/>
    <w:rsid w:val="00C550E4"/>
    <w:rsid w:val="00C60B94"/>
    <w:rsid w:val="00C6169F"/>
    <w:rsid w:val="00C618B1"/>
    <w:rsid w:val="00C646B2"/>
    <w:rsid w:val="00C85174"/>
    <w:rsid w:val="00C90440"/>
    <w:rsid w:val="00C907B5"/>
    <w:rsid w:val="00C93623"/>
    <w:rsid w:val="00C9692C"/>
    <w:rsid w:val="00C97BB8"/>
    <w:rsid w:val="00CA3A8D"/>
    <w:rsid w:val="00CA595B"/>
    <w:rsid w:val="00CB0DFD"/>
    <w:rsid w:val="00CB7B7D"/>
    <w:rsid w:val="00CC142F"/>
    <w:rsid w:val="00CC2006"/>
    <w:rsid w:val="00CC23B3"/>
    <w:rsid w:val="00CD18FE"/>
    <w:rsid w:val="00CD2F50"/>
    <w:rsid w:val="00CD42F5"/>
    <w:rsid w:val="00CF0A0F"/>
    <w:rsid w:val="00CF3D3A"/>
    <w:rsid w:val="00D01291"/>
    <w:rsid w:val="00D01C84"/>
    <w:rsid w:val="00D0399F"/>
    <w:rsid w:val="00D07264"/>
    <w:rsid w:val="00D1427C"/>
    <w:rsid w:val="00D1703A"/>
    <w:rsid w:val="00D20A17"/>
    <w:rsid w:val="00D450FF"/>
    <w:rsid w:val="00D50497"/>
    <w:rsid w:val="00D62633"/>
    <w:rsid w:val="00D6485D"/>
    <w:rsid w:val="00D653E0"/>
    <w:rsid w:val="00D70E27"/>
    <w:rsid w:val="00D735E9"/>
    <w:rsid w:val="00D80079"/>
    <w:rsid w:val="00D95F7B"/>
    <w:rsid w:val="00DA370E"/>
    <w:rsid w:val="00DB7895"/>
    <w:rsid w:val="00DC1E43"/>
    <w:rsid w:val="00DC4C1F"/>
    <w:rsid w:val="00DD5E56"/>
    <w:rsid w:val="00DE0425"/>
    <w:rsid w:val="00DF0DCF"/>
    <w:rsid w:val="00DF47E8"/>
    <w:rsid w:val="00E00407"/>
    <w:rsid w:val="00E07D60"/>
    <w:rsid w:val="00E10A04"/>
    <w:rsid w:val="00E11C37"/>
    <w:rsid w:val="00E12AC7"/>
    <w:rsid w:val="00E2089F"/>
    <w:rsid w:val="00E24CD6"/>
    <w:rsid w:val="00E30E00"/>
    <w:rsid w:val="00E32E61"/>
    <w:rsid w:val="00E352FC"/>
    <w:rsid w:val="00E358D2"/>
    <w:rsid w:val="00E71253"/>
    <w:rsid w:val="00E75319"/>
    <w:rsid w:val="00E80492"/>
    <w:rsid w:val="00E811AA"/>
    <w:rsid w:val="00E933CC"/>
    <w:rsid w:val="00EA17B5"/>
    <w:rsid w:val="00EA697D"/>
    <w:rsid w:val="00EA6AD4"/>
    <w:rsid w:val="00EB1AB7"/>
    <w:rsid w:val="00EC42B9"/>
    <w:rsid w:val="00EC5331"/>
    <w:rsid w:val="00EC730B"/>
    <w:rsid w:val="00EC7D5D"/>
    <w:rsid w:val="00ED1715"/>
    <w:rsid w:val="00ED2D93"/>
    <w:rsid w:val="00EF1BB7"/>
    <w:rsid w:val="00EF21FC"/>
    <w:rsid w:val="00F050BA"/>
    <w:rsid w:val="00F13076"/>
    <w:rsid w:val="00F3234F"/>
    <w:rsid w:val="00F448E8"/>
    <w:rsid w:val="00F449A1"/>
    <w:rsid w:val="00F45BF6"/>
    <w:rsid w:val="00F5483B"/>
    <w:rsid w:val="00F558B3"/>
    <w:rsid w:val="00F6042D"/>
    <w:rsid w:val="00F626FB"/>
    <w:rsid w:val="00F65CEA"/>
    <w:rsid w:val="00F67B60"/>
    <w:rsid w:val="00F72A93"/>
    <w:rsid w:val="00F76759"/>
    <w:rsid w:val="00F80A24"/>
    <w:rsid w:val="00F811C5"/>
    <w:rsid w:val="00F86D42"/>
    <w:rsid w:val="00F8794A"/>
    <w:rsid w:val="00F9477E"/>
    <w:rsid w:val="00F949FC"/>
    <w:rsid w:val="00F94E79"/>
    <w:rsid w:val="00F97977"/>
    <w:rsid w:val="00FA3FC5"/>
    <w:rsid w:val="00FA49F6"/>
    <w:rsid w:val="00FA5F6A"/>
    <w:rsid w:val="00FB0A38"/>
    <w:rsid w:val="00FB0D00"/>
    <w:rsid w:val="00FB1658"/>
    <w:rsid w:val="00FB1A49"/>
    <w:rsid w:val="00FB25D3"/>
    <w:rsid w:val="00FB79E3"/>
    <w:rsid w:val="00FC004B"/>
    <w:rsid w:val="00FD0C43"/>
    <w:rsid w:val="00FD5B7A"/>
    <w:rsid w:val="00FE59B2"/>
    <w:rsid w:val="00FE6CC9"/>
    <w:rsid w:val="00FF3EB9"/>
    <w:rsid w:val="01ED4943"/>
    <w:rsid w:val="020436F8"/>
    <w:rsid w:val="02241637"/>
    <w:rsid w:val="023DC870"/>
    <w:rsid w:val="02855AC8"/>
    <w:rsid w:val="028D3C2D"/>
    <w:rsid w:val="030A724A"/>
    <w:rsid w:val="0333D034"/>
    <w:rsid w:val="03829DAB"/>
    <w:rsid w:val="03844711"/>
    <w:rsid w:val="03898C23"/>
    <w:rsid w:val="03D40B0D"/>
    <w:rsid w:val="03E777B3"/>
    <w:rsid w:val="03E796DC"/>
    <w:rsid w:val="0402CFAD"/>
    <w:rsid w:val="042F3346"/>
    <w:rsid w:val="0442DEAF"/>
    <w:rsid w:val="046AB793"/>
    <w:rsid w:val="046FFAB1"/>
    <w:rsid w:val="04996D3E"/>
    <w:rsid w:val="04B428A2"/>
    <w:rsid w:val="04E4C5FA"/>
    <w:rsid w:val="04F391DE"/>
    <w:rsid w:val="056E6FE5"/>
    <w:rsid w:val="05A1E98B"/>
    <w:rsid w:val="06273088"/>
    <w:rsid w:val="062DC1AC"/>
    <w:rsid w:val="065DB835"/>
    <w:rsid w:val="06E23676"/>
    <w:rsid w:val="06E55D1E"/>
    <w:rsid w:val="071E31A3"/>
    <w:rsid w:val="0749424E"/>
    <w:rsid w:val="07AC68B4"/>
    <w:rsid w:val="08336D9B"/>
    <w:rsid w:val="08952DBA"/>
    <w:rsid w:val="08C57049"/>
    <w:rsid w:val="08FC7DB1"/>
    <w:rsid w:val="090634D5"/>
    <w:rsid w:val="093638AE"/>
    <w:rsid w:val="099D0ECE"/>
    <w:rsid w:val="09D5A3E1"/>
    <w:rsid w:val="09E39649"/>
    <w:rsid w:val="0A0EC4D3"/>
    <w:rsid w:val="0A1D519E"/>
    <w:rsid w:val="0A21FA24"/>
    <w:rsid w:val="0A430EF6"/>
    <w:rsid w:val="0A4D1BD5"/>
    <w:rsid w:val="0A5B714B"/>
    <w:rsid w:val="0A5FECAE"/>
    <w:rsid w:val="0AE0F96C"/>
    <w:rsid w:val="0AF64E75"/>
    <w:rsid w:val="0BBDCA85"/>
    <w:rsid w:val="0BC5F30A"/>
    <w:rsid w:val="0BCF4242"/>
    <w:rsid w:val="0C28B0AB"/>
    <w:rsid w:val="0C888F9A"/>
    <w:rsid w:val="0CD72E3E"/>
    <w:rsid w:val="0CE66BB4"/>
    <w:rsid w:val="0D1EA72D"/>
    <w:rsid w:val="0D5DFF4C"/>
    <w:rsid w:val="0D6A419A"/>
    <w:rsid w:val="0D84C807"/>
    <w:rsid w:val="0D908C95"/>
    <w:rsid w:val="0DF359C7"/>
    <w:rsid w:val="0E09A9D1"/>
    <w:rsid w:val="0E583653"/>
    <w:rsid w:val="0E69B289"/>
    <w:rsid w:val="0E97760F"/>
    <w:rsid w:val="0EBA778E"/>
    <w:rsid w:val="0EC66CD7"/>
    <w:rsid w:val="0ED551B2"/>
    <w:rsid w:val="0EE5FA0D"/>
    <w:rsid w:val="0EFFE6CC"/>
    <w:rsid w:val="0F0AC1B7"/>
    <w:rsid w:val="0F431853"/>
    <w:rsid w:val="0F754C98"/>
    <w:rsid w:val="0FA8C3BE"/>
    <w:rsid w:val="0FE60ABC"/>
    <w:rsid w:val="0FEB9384"/>
    <w:rsid w:val="0FF633CF"/>
    <w:rsid w:val="0FFEDFE9"/>
    <w:rsid w:val="10384793"/>
    <w:rsid w:val="10658437"/>
    <w:rsid w:val="108D21BA"/>
    <w:rsid w:val="10B28361"/>
    <w:rsid w:val="10D22341"/>
    <w:rsid w:val="10EA83A6"/>
    <w:rsid w:val="10F98D59"/>
    <w:rsid w:val="11130B50"/>
    <w:rsid w:val="119B3AD5"/>
    <w:rsid w:val="11F14587"/>
    <w:rsid w:val="11FB5289"/>
    <w:rsid w:val="12038810"/>
    <w:rsid w:val="1210C0A3"/>
    <w:rsid w:val="12546844"/>
    <w:rsid w:val="12FACC9A"/>
    <w:rsid w:val="130BCC03"/>
    <w:rsid w:val="13347C06"/>
    <w:rsid w:val="13624091"/>
    <w:rsid w:val="13988505"/>
    <w:rsid w:val="13EB5E6B"/>
    <w:rsid w:val="143313B4"/>
    <w:rsid w:val="14720581"/>
    <w:rsid w:val="14724954"/>
    <w:rsid w:val="14CBD91D"/>
    <w:rsid w:val="14E32B21"/>
    <w:rsid w:val="14EFCEF1"/>
    <w:rsid w:val="152588A5"/>
    <w:rsid w:val="15AAD529"/>
    <w:rsid w:val="16362015"/>
    <w:rsid w:val="163BBB49"/>
    <w:rsid w:val="1641E332"/>
    <w:rsid w:val="166C1CC8"/>
    <w:rsid w:val="16935AEE"/>
    <w:rsid w:val="169BC64A"/>
    <w:rsid w:val="16CA46BA"/>
    <w:rsid w:val="170114A4"/>
    <w:rsid w:val="170914FC"/>
    <w:rsid w:val="1731260D"/>
    <w:rsid w:val="1785ED77"/>
    <w:rsid w:val="178AC66B"/>
    <w:rsid w:val="178F1903"/>
    <w:rsid w:val="17BCF6F9"/>
    <w:rsid w:val="17ED447C"/>
    <w:rsid w:val="1832ADEC"/>
    <w:rsid w:val="18402D22"/>
    <w:rsid w:val="18BF5789"/>
    <w:rsid w:val="1945435C"/>
    <w:rsid w:val="1946CD2E"/>
    <w:rsid w:val="1951B005"/>
    <w:rsid w:val="1956D602"/>
    <w:rsid w:val="19CA48AD"/>
    <w:rsid w:val="19CAA1A0"/>
    <w:rsid w:val="19D5E227"/>
    <w:rsid w:val="1A45E324"/>
    <w:rsid w:val="1A52E3EB"/>
    <w:rsid w:val="1AA67171"/>
    <w:rsid w:val="1AE5EC9A"/>
    <w:rsid w:val="1B18C1C3"/>
    <w:rsid w:val="1B799FB7"/>
    <w:rsid w:val="1B96C707"/>
    <w:rsid w:val="1BA0A213"/>
    <w:rsid w:val="1C5C3D5F"/>
    <w:rsid w:val="1C8BEAC0"/>
    <w:rsid w:val="1D22933C"/>
    <w:rsid w:val="1DBFB1E4"/>
    <w:rsid w:val="1DC117D2"/>
    <w:rsid w:val="1DD14863"/>
    <w:rsid w:val="1DE81DCC"/>
    <w:rsid w:val="1DF151F2"/>
    <w:rsid w:val="1F0C3971"/>
    <w:rsid w:val="1F22B657"/>
    <w:rsid w:val="1F69AC29"/>
    <w:rsid w:val="1FC3A002"/>
    <w:rsid w:val="1FD5E3C8"/>
    <w:rsid w:val="2012D413"/>
    <w:rsid w:val="20464C4F"/>
    <w:rsid w:val="20C421E4"/>
    <w:rsid w:val="20E7C2E9"/>
    <w:rsid w:val="213C14F6"/>
    <w:rsid w:val="21686D20"/>
    <w:rsid w:val="21AD30E4"/>
    <w:rsid w:val="21BD6CF8"/>
    <w:rsid w:val="21D49196"/>
    <w:rsid w:val="21EE40F4"/>
    <w:rsid w:val="21F17A42"/>
    <w:rsid w:val="21F5BE16"/>
    <w:rsid w:val="22A6C450"/>
    <w:rsid w:val="22EF58DA"/>
    <w:rsid w:val="2379F462"/>
    <w:rsid w:val="23A0A37E"/>
    <w:rsid w:val="23AE383B"/>
    <w:rsid w:val="23AFC3E0"/>
    <w:rsid w:val="24096C6F"/>
    <w:rsid w:val="24257BC8"/>
    <w:rsid w:val="24341977"/>
    <w:rsid w:val="243C738B"/>
    <w:rsid w:val="24A17736"/>
    <w:rsid w:val="250CFB54"/>
    <w:rsid w:val="253D4578"/>
    <w:rsid w:val="253F588F"/>
    <w:rsid w:val="2578DFED"/>
    <w:rsid w:val="25993781"/>
    <w:rsid w:val="25A49BBD"/>
    <w:rsid w:val="25ABDDF3"/>
    <w:rsid w:val="26163945"/>
    <w:rsid w:val="2624F0A5"/>
    <w:rsid w:val="26420CBB"/>
    <w:rsid w:val="264F1237"/>
    <w:rsid w:val="2655AF2F"/>
    <w:rsid w:val="2698D83E"/>
    <w:rsid w:val="26CC0C7D"/>
    <w:rsid w:val="26D0ADE8"/>
    <w:rsid w:val="26D0F1CC"/>
    <w:rsid w:val="26E5D8FD"/>
    <w:rsid w:val="2771903B"/>
    <w:rsid w:val="279E96F3"/>
    <w:rsid w:val="280EA881"/>
    <w:rsid w:val="282E074E"/>
    <w:rsid w:val="2844739F"/>
    <w:rsid w:val="288C98ED"/>
    <w:rsid w:val="2897C2AB"/>
    <w:rsid w:val="289A120A"/>
    <w:rsid w:val="2907B633"/>
    <w:rsid w:val="2942EBF8"/>
    <w:rsid w:val="2A0DB5D9"/>
    <w:rsid w:val="2A19ED62"/>
    <w:rsid w:val="2A5E0CD4"/>
    <w:rsid w:val="2A966A7C"/>
    <w:rsid w:val="2AB5A6F4"/>
    <w:rsid w:val="2AEDE895"/>
    <w:rsid w:val="2B063E29"/>
    <w:rsid w:val="2B1AC0FF"/>
    <w:rsid w:val="2B26B006"/>
    <w:rsid w:val="2B50A6F3"/>
    <w:rsid w:val="2C6259A9"/>
    <w:rsid w:val="2C89B8F6"/>
    <w:rsid w:val="2CD4A64A"/>
    <w:rsid w:val="2D12B857"/>
    <w:rsid w:val="2D48B041"/>
    <w:rsid w:val="2D791448"/>
    <w:rsid w:val="2EA2AE6F"/>
    <w:rsid w:val="2F00358E"/>
    <w:rsid w:val="2F0F2B35"/>
    <w:rsid w:val="2F4FEA01"/>
    <w:rsid w:val="2F53BC12"/>
    <w:rsid w:val="2F82DF19"/>
    <w:rsid w:val="2F9F30F1"/>
    <w:rsid w:val="2FB5D7DD"/>
    <w:rsid w:val="30376A8B"/>
    <w:rsid w:val="30884E6D"/>
    <w:rsid w:val="3098D307"/>
    <w:rsid w:val="30DAF1C9"/>
    <w:rsid w:val="3101E1AD"/>
    <w:rsid w:val="3139BF55"/>
    <w:rsid w:val="3174DCA7"/>
    <w:rsid w:val="3175CE29"/>
    <w:rsid w:val="318F3E5D"/>
    <w:rsid w:val="31AE6015"/>
    <w:rsid w:val="31D33AEC"/>
    <w:rsid w:val="3270C046"/>
    <w:rsid w:val="327EDE54"/>
    <w:rsid w:val="3288F4A2"/>
    <w:rsid w:val="32CF912C"/>
    <w:rsid w:val="32EFD5AA"/>
    <w:rsid w:val="32F29867"/>
    <w:rsid w:val="32F94C63"/>
    <w:rsid w:val="335686E6"/>
    <w:rsid w:val="336F0B4D"/>
    <w:rsid w:val="3388EF46"/>
    <w:rsid w:val="339AEB3B"/>
    <w:rsid w:val="33BFDCA5"/>
    <w:rsid w:val="34BDA728"/>
    <w:rsid w:val="34CC1907"/>
    <w:rsid w:val="34D9EEE2"/>
    <w:rsid w:val="34E03944"/>
    <w:rsid w:val="351CE4A7"/>
    <w:rsid w:val="352117B6"/>
    <w:rsid w:val="358F12E0"/>
    <w:rsid w:val="35BBF02B"/>
    <w:rsid w:val="35BFA852"/>
    <w:rsid w:val="35FDB9B4"/>
    <w:rsid w:val="361E15D1"/>
    <w:rsid w:val="365726A8"/>
    <w:rsid w:val="36730B08"/>
    <w:rsid w:val="3682B63B"/>
    <w:rsid w:val="36C6DD05"/>
    <w:rsid w:val="36D31084"/>
    <w:rsid w:val="374D8EA0"/>
    <w:rsid w:val="375265D2"/>
    <w:rsid w:val="376614E8"/>
    <w:rsid w:val="376EF32C"/>
    <w:rsid w:val="37DF0353"/>
    <w:rsid w:val="3812456D"/>
    <w:rsid w:val="382B4497"/>
    <w:rsid w:val="38631C64"/>
    <w:rsid w:val="38BFAA43"/>
    <w:rsid w:val="391FBB52"/>
    <w:rsid w:val="39A49655"/>
    <w:rsid w:val="39F2D0C3"/>
    <w:rsid w:val="3A31BCF1"/>
    <w:rsid w:val="3A384AD0"/>
    <w:rsid w:val="3AFBDA45"/>
    <w:rsid w:val="3BEBE092"/>
    <w:rsid w:val="3C12F9B6"/>
    <w:rsid w:val="3C44515D"/>
    <w:rsid w:val="3C4ACCC7"/>
    <w:rsid w:val="3C5502C6"/>
    <w:rsid w:val="3CCEECBD"/>
    <w:rsid w:val="3CD8CF62"/>
    <w:rsid w:val="3CDC650B"/>
    <w:rsid w:val="3CE9AD32"/>
    <w:rsid w:val="3D40D589"/>
    <w:rsid w:val="3D5EBB02"/>
    <w:rsid w:val="3D931B66"/>
    <w:rsid w:val="3DC7A0BB"/>
    <w:rsid w:val="3E4580A6"/>
    <w:rsid w:val="3E4E36FB"/>
    <w:rsid w:val="3E64F490"/>
    <w:rsid w:val="3E7C6218"/>
    <w:rsid w:val="3F504561"/>
    <w:rsid w:val="3FA49BFA"/>
    <w:rsid w:val="405B465A"/>
    <w:rsid w:val="412828EB"/>
    <w:rsid w:val="4148F301"/>
    <w:rsid w:val="4180C434"/>
    <w:rsid w:val="4276B32D"/>
    <w:rsid w:val="42A980A2"/>
    <w:rsid w:val="42FDDBE7"/>
    <w:rsid w:val="43194A04"/>
    <w:rsid w:val="43204508"/>
    <w:rsid w:val="4357DA5D"/>
    <w:rsid w:val="43BC0D77"/>
    <w:rsid w:val="4441BC62"/>
    <w:rsid w:val="445FC9AD"/>
    <w:rsid w:val="44A48C92"/>
    <w:rsid w:val="45FB9A0E"/>
    <w:rsid w:val="46016C30"/>
    <w:rsid w:val="460D5CBB"/>
    <w:rsid w:val="46554341"/>
    <w:rsid w:val="4655C57C"/>
    <w:rsid w:val="467FB1A8"/>
    <w:rsid w:val="46B32441"/>
    <w:rsid w:val="46CE25CF"/>
    <w:rsid w:val="470D3313"/>
    <w:rsid w:val="476184C0"/>
    <w:rsid w:val="47CB24F2"/>
    <w:rsid w:val="48F20106"/>
    <w:rsid w:val="48F370E2"/>
    <w:rsid w:val="491519AB"/>
    <w:rsid w:val="495A9109"/>
    <w:rsid w:val="496F632B"/>
    <w:rsid w:val="49763328"/>
    <w:rsid w:val="4A23A694"/>
    <w:rsid w:val="4A3DA455"/>
    <w:rsid w:val="4A52984B"/>
    <w:rsid w:val="4A5D5D2C"/>
    <w:rsid w:val="4A775638"/>
    <w:rsid w:val="4A9B6A2A"/>
    <w:rsid w:val="4AACDE62"/>
    <w:rsid w:val="4B000DC5"/>
    <w:rsid w:val="4B3FD48F"/>
    <w:rsid w:val="4B4F929C"/>
    <w:rsid w:val="4B64655B"/>
    <w:rsid w:val="4BDB46AD"/>
    <w:rsid w:val="4C347018"/>
    <w:rsid w:val="4CA3F8EB"/>
    <w:rsid w:val="4CA703ED"/>
    <w:rsid w:val="4CAA6920"/>
    <w:rsid w:val="4CF36676"/>
    <w:rsid w:val="4D1AB79F"/>
    <w:rsid w:val="4D282AAA"/>
    <w:rsid w:val="4D2BAB7B"/>
    <w:rsid w:val="4DA3616A"/>
    <w:rsid w:val="4E6F29C6"/>
    <w:rsid w:val="4E90D2C1"/>
    <w:rsid w:val="4EA4F55D"/>
    <w:rsid w:val="4EDD924C"/>
    <w:rsid w:val="4F10ACEA"/>
    <w:rsid w:val="4F26096E"/>
    <w:rsid w:val="4F2CE587"/>
    <w:rsid w:val="4F6C6C5A"/>
    <w:rsid w:val="4F6F4CC0"/>
    <w:rsid w:val="4F7CE803"/>
    <w:rsid w:val="4F8B029F"/>
    <w:rsid w:val="4FF3DDCA"/>
    <w:rsid w:val="502375B5"/>
    <w:rsid w:val="50463403"/>
    <w:rsid w:val="507F6759"/>
    <w:rsid w:val="510830FE"/>
    <w:rsid w:val="5121826B"/>
    <w:rsid w:val="5175B364"/>
    <w:rsid w:val="51760347"/>
    <w:rsid w:val="51A505D5"/>
    <w:rsid w:val="51AB80BA"/>
    <w:rsid w:val="51D1D851"/>
    <w:rsid w:val="51D2AB56"/>
    <w:rsid w:val="51E41431"/>
    <w:rsid w:val="51F2D8A0"/>
    <w:rsid w:val="51F83536"/>
    <w:rsid w:val="522E6C1A"/>
    <w:rsid w:val="525986B0"/>
    <w:rsid w:val="5274B144"/>
    <w:rsid w:val="52782E9E"/>
    <w:rsid w:val="529C8C51"/>
    <w:rsid w:val="52C0F4B9"/>
    <w:rsid w:val="52E3131E"/>
    <w:rsid w:val="53265CB7"/>
    <w:rsid w:val="53557010"/>
    <w:rsid w:val="537BAEF4"/>
    <w:rsid w:val="53B502AA"/>
    <w:rsid w:val="53F1A76C"/>
    <w:rsid w:val="53FC960B"/>
    <w:rsid w:val="5400C605"/>
    <w:rsid w:val="54243CEA"/>
    <w:rsid w:val="543FD1C0"/>
    <w:rsid w:val="5449AD16"/>
    <w:rsid w:val="546A194D"/>
    <w:rsid w:val="54728F13"/>
    <w:rsid w:val="547CF610"/>
    <w:rsid w:val="54BF9106"/>
    <w:rsid w:val="5535010C"/>
    <w:rsid w:val="5543866B"/>
    <w:rsid w:val="5564BE5B"/>
    <w:rsid w:val="558E2E82"/>
    <w:rsid w:val="55AC854D"/>
    <w:rsid w:val="55AE7E3F"/>
    <w:rsid w:val="55B20A5B"/>
    <w:rsid w:val="55DC61FC"/>
    <w:rsid w:val="565B4A50"/>
    <w:rsid w:val="565F7AE5"/>
    <w:rsid w:val="56713583"/>
    <w:rsid w:val="56717132"/>
    <w:rsid w:val="569B7726"/>
    <w:rsid w:val="56BD7489"/>
    <w:rsid w:val="56DAF4C4"/>
    <w:rsid w:val="57246F94"/>
    <w:rsid w:val="582C7C85"/>
    <w:rsid w:val="5869A01F"/>
    <w:rsid w:val="5874A31C"/>
    <w:rsid w:val="588E9EC1"/>
    <w:rsid w:val="58A37B00"/>
    <w:rsid w:val="58A732DC"/>
    <w:rsid w:val="5949E0DD"/>
    <w:rsid w:val="5986A2D3"/>
    <w:rsid w:val="59CB9AC6"/>
    <w:rsid w:val="5A057080"/>
    <w:rsid w:val="5A3F4B61"/>
    <w:rsid w:val="5A632C6F"/>
    <w:rsid w:val="5A8045E7"/>
    <w:rsid w:val="5A971217"/>
    <w:rsid w:val="5AA05E2A"/>
    <w:rsid w:val="5B580BBE"/>
    <w:rsid w:val="5B686111"/>
    <w:rsid w:val="5B9728B9"/>
    <w:rsid w:val="5B9F131D"/>
    <w:rsid w:val="5C048C76"/>
    <w:rsid w:val="5C1257C2"/>
    <w:rsid w:val="5C1F50BD"/>
    <w:rsid w:val="5C4E6740"/>
    <w:rsid w:val="5C554BDB"/>
    <w:rsid w:val="5C5C4682"/>
    <w:rsid w:val="5C660C47"/>
    <w:rsid w:val="5D2D7C2B"/>
    <w:rsid w:val="5DF3C9BF"/>
    <w:rsid w:val="5E000B7D"/>
    <w:rsid w:val="5E1D31A2"/>
    <w:rsid w:val="5EB2F937"/>
    <w:rsid w:val="5EDE7E3B"/>
    <w:rsid w:val="5EE40122"/>
    <w:rsid w:val="5EFBAF7D"/>
    <w:rsid w:val="5F4A64BA"/>
    <w:rsid w:val="5F54F846"/>
    <w:rsid w:val="5F5569D2"/>
    <w:rsid w:val="5FF78876"/>
    <w:rsid w:val="602CF1C6"/>
    <w:rsid w:val="60307350"/>
    <w:rsid w:val="606EB641"/>
    <w:rsid w:val="6072B1AF"/>
    <w:rsid w:val="60D65F0E"/>
    <w:rsid w:val="60E09EAF"/>
    <w:rsid w:val="60E5C8E5"/>
    <w:rsid w:val="6109B93D"/>
    <w:rsid w:val="6111EE0D"/>
    <w:rsid w:val="611C09FE"/>
    <w:rsid w:val="61294268"/>
    <w:rsid w:val="61536F1F"/>
    <w:rsid w:val="6189E796"/>
    <w:rsid w:val="618C52D2"/>
    <w:rsid w:val="61CE65BB"/>
    <w:rsid w:val="61FBB26B"/>
    <w:rsid w:val="61FF560F"/>
    <w:rsid w:val="62328312"/>
    <w:rsid w:val="624A942D"/>
    <w:rsid w:val="6268F536"/>
    <w:rsid w:val="627A9B37"/>
    <w:rsid w:val="6287AEA4"/>
    <w:rsid w:val="62B2C378"/>
    <w:rsid w:val="62CF1FCB"/>
    <w:rsid w:val="63015000"/>
    <w:rsid w:val="636ADFF8"/>
    <w:rsid w:val="639DB521"/>
    <w:rsid w:val="63C6B753"/>
    <w:rsid w:val="63ECB96C"/>
    <w:rsid w:val="645871D9"/>
    <w:rsid w:val="64610109"/>
    <w:rsid w:val="64895E27"/>
    <w:rsid w:val="653DE441"/>
    <w:rsid w:val="65B93A08"/>
    <w:rsid w:val="65CABF2D"/>
    <w:rsid w:val="6631875C"/>
    <w:rsid w:val="666A0B32"/>
    <w:rsid w:val="66FA4F7E"/>
    <w:rsid w:val="670EB81E"/>
    <w:rsid w:val="6722AD2E"/>
    <w:rsid w:val="67676793"/>
    <w:rsid w:val="678FA5DA"/>
    <w:rsid w:val="67D1F5C3"/>
    <w:rsid w:val="68210769"/>
    <w:rsid w:val="685AF05B"/>
    <w:rsid w:val="6891A85E"/>
    <w:rsid w:val="6891D685"/>
    <w:rsid w:val="6934A2C9"/>
    <w:rsid w:val="69EFACB7"/>
    <w:rsid w:val="6A02D378"/>
    <w:rsid w:val="6A158775"/>
    <w:rsid w:val="6A210502"/>
    <w:rsid w:val="6A2F6730"/>
    <w:rsid w:val="6A387192"/>
    <w:rsid w:val="6A5A4DF0"/>
    <w:rsid w:val="6A733452"/>
    <w:rsid w:val="6A9B3E3A"/>
    <w:rsid w:val="6AA1C0EA"/>
    <w:rsid w:val="6AB249DB"/>
    <w:rsid w:val="6AE08E62"/>
    <w:rsid w:val="6B07049E"/>
    <w:rsid w:val="6B2306E8"/>
    <w:rsid w:val="6B2E9E63"/>
    <w:rsid w:val="6B432C75"/>
    <w:rsid w:val="6B4F1E7A"/>
    <w:rsid w:val="6B8330A5"/>
    <w:rsid w:val="6B9453D5"/>
    <w:rsid w:val="6BDE29FC"/>
    <w:rsid w:val="6BDF31A7"/>
    <w:rsid w:val="6C1E4468"/>
    <w:rsid w:val="6C306912"/>
    <w:rsid w:val="6C392BD3"/>
    <w:rsid w:val="6C46CD6E"/>
    <w:rsid w:val="6C61F27B"/>
    <w:rsid w:val="6C960F47"/>
    <w:rsid w:val="6D792EDB"/>
    <w:rsid w:val="6D9B6A81"/>
    <w:rsid w:val="6DDC28A9"/>
    <w:rsid w:val="6E0C1A69"/>
    <w:rsid w:val="6E31CBB9"/>
    <w:rsid w:val="6E3AF4A8"/>
    <w:rsid w:val="6E475F8A"/>
    <w:rsid w:val="6EB7C064"/>
    <w:rsid w:val="6ED9EB2D"/>
    <w:rsid w:val="6EFBA642"/>
    <w:rsid w:val="6F1A0C9A"/>
    <w:rsid w:val="6FA3E44D"/>
    <w:rsid w:val="6FC0A306"/>
    <w:rsid w:val="70232F06"/>
    <w:rsid w:val="702CEB98"/>
    <w:rsid w:val="70829B64"/>
    <w:rsid w:val="7093E41B"/>
    <w:rsid w:val="71246436"/>
    <w:rsid w:val="7129ACC6"/>
    <w:rsid w:val="7141AD1E"/>
    <w:rsid w:val="7184482F"/>
    <w:rsid w:val="71AC3A12"/>
    <w:rsid w:val="7207C200"/>
    <w:rsid w:val="720B022D"/>
    <w:rsid w:val="722791EA"/>
    <w:rsid w:val="72B7C95C"/>
    <w:rsid w:val="730F61EA"/>
    <w:rsid w:val="732FFC00"/>
    <w:rsid w:val="733BE09E"/>
    <w:rsid w:val="733EB64B"/>
    <w:rsid w:val="736362B9"/>
    <w:rsid w:val="73648C5A"/>
    <w:rsid w:val="73655647"/>
    <w:rsid w:val="738B3187"/>
    <w:rsid w:val="73C7431E"/>
    <w:rsid w:val="7433D548"/>
    <w:rsid w:val="745F2B66"/>
    <w:rsid w:val="75275064"/>
    <w:rsid w:val="752E9C74"/>
    <w:rsid w:val="75B86D51"/>
    <w:rsid w:val="75C09422"/>
    <w:rsid w:val="760619DA"/>
    <w:rsid w:val="761591A9"/>
    <w:rsid w:val="76AE45F6"/>
    <w:rsid w:val="779156E6"/>
    <w:rsid w:val="780D098F"/>
    <w:rsid w:val="782F1193"/>
    <w:rsid w:val="7919583B"/>
    <w:rsid w:val="791FB137"/>
    <w:rsid w:val="7990B9A1"/>
    <w:rsid w:val="79AF8976"/>
    <w:rsid w:val="7AA56040"/>
    <w:rsid w:val="7AEE847A"/>
    <w:rsid w:val="7B310707"/>
    <w:rsid w:val="7B778BC5"/>
    <w:rsid w:val="7B7D1B0F"/>
    <w:rsid w:val="7BDAD64E"/>
    <w:rsid w:val="7BDC84F6"/>
    <w:rsid w:val="7BEA8844"/>
    <w:rsid w:val="7BEC5A38"/>
    <w:rsid w:val="7C10C875"/>
    <w:rsid w:val="7CA88A96"/>
    <w:rsid w:val="7CBFCE83"/>
    <w:rsid w:val="7CFFBD64"/>
    <w:rsid w:val="7D7D434F"/>
    <w:rsid w:val="7E02B168"/>
    <w:rsid w:val="7E191BFC"/>
    <w:rsid w:val="7E3CE87B"/>
    <w:rsid w:val="7EAFAFAC"/>
    <w:rsid w:val="7EBB0E90"/>
    <w:rsid w:val="7EEBCA7C"/>
    <w:rsid w:val="7F20B561"/>
    <w:rsid w:val="7F4BB57C"/>
    <w:rsid w:val="7F7EA7A8"/>
    <w:rsid w:val="7F8EEB23"/>
    <w:rsid w:val="7FC38B82"/>
    <w:rsid w:val="7FC7C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2B91E"/>
  <w15:docId w15:val="{694A2DBD-5438-4F35-BFF9-4CF7D2E0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5B6B"/>
    <w:rPr>
      <w:rFonts w:ascii="Arial" w:hAnsi="Arial"/>
      <w:lang w:eastAsia="zh-CN"/>
    </w:rPr>
  </w:style>
  <w:style w:type="paragraph" w:styleId="Heading1">
    <w:name w:val="heading 1"/>
    <w:basedOn w:val="Normal"/>
    <w:next w:val="Normal"/>
    <w:link w:val="Heading1Char"/>
    <w:qFormat/>
    <w:rsid w:val="002D03B0"/>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44622B"/>
    <w:pPr>
      <w:ind w:left="360"/>
      <w:outlineLvl w:val="1"/>
    </w:pPr>
    <w:rPr>
      <w:rFonts w:cs="Arial"/>
      <w:b/>
      <w:sz w:val="22"/>
    </w:rPr>
  </w:style>
  <w:style w:type="paragraph" w:styleId="Heading3">
    <w:name w:val="heading 3"/>
    <w:basedOn w:val="Normal"/>
    <w:next w:val="Normal"/>
    <w:qFormat/>
    <w:rsid w:val="00350EFA"/>
    <w:pPr>
      <w:keepNext/>
      <w:outlineLvl w:val="2"/>
    </w:pPr>
    <w:rPr>
      <w:b/>
      <w:sz w:val="36"/>
    </w:rPr>
  </w:style>
  <w:style w:type="paragraph" w:styleId="Heading5">
    <w:name w:val="heading 5"/>
    <w:basedOn w:val="Normal"/>
    <w:next w:val="Normal"/>
    <w:link w:val="Heading5Char"/>
    <w:semiHidden/>
    <w:unhideWhenUsed/>
    <w:qFormat/>
    <w:rsid w:val="00B960E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03B0"/>
    <w:pPr>
      <w:tabs>
        <w:tab w:val="center" w:pos="4153"/>
        <w:tab w:val="right" w:pos="8306"/>
      </w:tabs>
    </w:pPr>
    <w:rPr>
      <w:sz w:val="22"/>
    </w:rPr>
  </w:style>
  <w:style w:type="paragraph" w:styleId="Footer">
    <w:name w:val="footer"/>
    <w:basedOn w:val="Normal"/>
    <w:rsid w:val="002D03B0"/>
    <w:pPr>
      <w:tabs>
        <w:tab w:val="center" w:pos="4153"/>
        <w:tab w:val="right" w:pos="8306"/>
      </w:tabs>
    </w:pPr>
    <w:rPr>
      <w:sz w:val="22"/>
    </w:rPr>
  </w:style>
  <w:style w:type="paragraph" w:styleId="BalloonText">
    <w:name w:val="Balloon Text"/>
    <w:basedOn w:val="Normal"/>
    <w:semiHidden/>
    <w:rsid w:val="0038301D"/>
    <w:rPr>
      <w:rFonts w:ascii="Tahoma" w:hAnsi="Tahoma" w:cs="Tahoma"/>
      <w:sz w:val="16"/>
      <w:szCs w:val="16"/>
    </w:rPr>
  </w:style>
  <w:style w:type="table" w:styleId="TableGrid">
    <w:name w:val="Table Grid"/>
    <w:basedOn w:val="TableNormal"/>
    <w:uiPriority w:val="39"/>
    <w:rsid w:val="00F45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0A6E7E"/>
    <w:rPr>
      <w:sz w:val="16"/>
      <w:szCs w:val="16"/>
    </w:rPr>
  </w:style>
  <w:style w:type="paragraph" w:styleId="CommentText">
    <w:name w:val="annotation text"/>
    <w:basedOn w:val="Normal"/>
    <w:semiHidden/>
    <w:rsid w:val="000A6E7E"/>
  </w:style>
  <w:style w:type="paragraph" w:styleId="CommentSubject">
    <w:name w:val="annotation subject"/>
    <w:basedOn w:val="CommentText"/>
    <w:next w:val="CommentText"/>
    <w:semiHidden/>
    <w:rsid w:val="000A6E7E"/>
    <w:rPr>
      <w:b/>
      <w:bCs/>
    </w:rPr>
  </w:style>
  <w:style w:type="character" w:styleId="Hyperlink">
    <w:name w:val="Hyperlink"/>
    <w:basedOn w:val="DefaultParagraphFont"/>
    <w:uiPriority w:val="99"/>
    <w:rsid w:val="008D1654"/>
    <w:rPr>
      <w:color w:val="0000FF"/>
      <w:u w:val="single"/>
    </w:rPr>
  </w:style>
  <w:style w:type="character" w:customStyle="1" w:styleId="Heading5Char">
    <w:name w:val="Heading 5 Char"/>
    <w:basedOn w:val="DefaultParagraphFont"/>
    <w:link w:val="Heading5"/>
    <w:semiHidden/>
    <w:rsid w:val="00B960E0"/>
    <w:rPr>
      <w:rFonts w:ascii="Calibri" w:eastAsia="Times New Roman" w:hAnsi="Calibri" w:cs="Times New Roman"/>
      <w:b/>
      <w:bCs/>
      <w:i/>
      <w:iCs/>
      <w:sz w:val="26"/>
      <w:szCs w:val="26"/>
      <w:lang w:eastAsia="zh-CN"/>
    </w:rPr>
  </w:style>
  <w:style w:type="paragraph" w:styleId="TOCHeading">
    <w:name w:val="TOC Heading"/>
    <w:basedOn w:val="Heading1"/>
    <w:next w:val="Normal"/>
    <w:uiPriority w:val="39"/>
    <w:semiHidden/>
    <w:unhideWhenUsed/>
    <w:qFormat/>
    <w:rsid w:val="004D6CC4"/>
    <w:pPr>
      <w:keepLines/>
      <w:spacing w:before="480" w:after="0" w:line="276" w:lineRule="auto"/>
      <w:outlineLvl w:val="9"/>
    </w:pPr>
    <w:rPr>
      <w:rFonts w:ascii="Cambria" w:hAnsi="Cambria" w:cs="Times New Roman"/>
      <w:color w:val="365F91"/>
      <w:kern w:val="0"/>
      <w:sz w:val="28"/>
      <w:szCs w:val="28"/>
      <w:lang w:val="en-US" w:eastAsia="en-US"/>
    </w:rPr>
  </w:style>
  <w:style w:type="paragraph" w:styleId="TOC2">
    <w:name w:val="toc 2"/>
    <w:basedOn w:val="Normal"/>
    <w:next w:val="Normal"/>
    <w:autoRedefine/>
    <w:uiPriority w:val="39"/>
    <w:rsid w:val="004D6CC4"/>
    <w:pPr>
      <w:ind w:left="200"/>
    </w:pPr>
  </w:style>
  <w:style w:type="paragraph" w:styleId="TOC1">
    <w:name w:val="toc 1"/>
    <w:basedOn w:val="Normal"/>
    <w:next w:val="Normal"/>
    <w:autoRedefine/>
    <w:uiPriority w:val="39"/>
    <w:rsid w:val="0044622B"/>
  </w:style>
  <w:style w:type="character" w:customStyle="1" w:styleId="00-Normal-BBChar">
    <w:name w:val="00-Normal-BB Char"/>
    <w:basedOn w:val="DefaultParagraphFont"/>
    <w:link w:val="00-Normal-BB"/>
    <w:locked/>
    <w:rsid w:val="006F1C21"/>
    <w:rPr>
      <w:rFonts w:ascii="Arial" w:hAnsi="Arial" w:cs="Arial"/>
      <w:sz w:val="22"/>
      <w:lang w:val="en-GB" w:eastAsia="en-US" w:bidi="ar-SA"/>
    </w:rPr>
  </w:style>
  <w:style w:type="paragraph" w:customStyle="1" w:styleId="00-Normal-BB">
    <w:name w:val="00-Normal-BB"/>
    <w:link w:val="00-Normal-BBChar"/>
    <w:rsid w:val="006F1C21"/>
    <w:pPr>
      <w:jc w:val="both"/>
    </w:pPr>
    <w:rPr>
      <w:rFonts w:ascii="Arial" w:hAnsi="Arial" w:cs="Arial"/>
      <w:sz w:val="22"/>
      <w:lang w:eastAsia="en-US"/>
    </w:rPr>
  </w:style>
  <w:style w:type="character" w:customStyle="1" w:styleId="Heading1Char">
    <w:name w:val="Heading 1 Char"/>
    <w:basedOn w:val="DefaultParagraphFont"/>
    <w:link w:val="Heading1"/>
    <w:rsid w:val="003E5B6B"/>
    <w:rPr>
      <w:rFonts w:ascii="Arial" w:hAnsi="Arial" w:cs="Arial"/>
      <w:b/>
      <w:bCs/>
      <w:kern w:val="32"/>
      <w:sz w:val="32"/>
      <w:szCs w:val="32"/>
      <w:lang w:eastAsia="zh-CN"/>
    </w:rPr>
  </w:style>
  <w:style w:type="character" w:customStyle="1" w:styleId="Heading2Char">
    <w:name w:val="Heading 2 Char"/>
    <w:basedOn w:val="DefaultParagraphFont"/>
    <w:link w:val="Heading2"/>
    <w:rsid w:val="003E5B6B"/>
    <w:rPr>
      <w:rFonts w:ascii="Arial" w:hAnsi="Arial" w:cs="Arial"/>
      <w:b/>
      <w:sz w:val="22"/>
      <w:lang w:eastAsia="zh-CN"/>
    </w:rPr>
  </w:style>
  <w:style w:type="character" w:styleId="FollowedHyperlink">
    <w:name w:val="FollowedHyperlink"/>
    <w:basedOn w:val="DefaultParagraphFont"/>
    <w:rsid w:val="00333015"/>
    <w:rPr>
      <w:color w:val="800080"/>
      <w:u w:val="single"/>
    </w:rPr>
  </w:style>
  <w:style w:type="paragraph" w:styleId="ListParagraph">
    <w:name w:val="List Paragraph"/>
    <w:basedOn w:val="Normal"/>
    <w:uiPriority w:val="34"/>
    <w:qFormat/>
    <w:rsid w:val="00393956"/>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paragraph">
    <w:name w:val="paragraph"/>
    <w:basedOn w:val="Normal"/>
    <w:rsid w:val="00225459"/>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225459"/>
  </w:style>
  <w:style w:type="character" w:customStyle="1" w:styleId="eop">
    <w:name w:val="eop"/>
    <w:basedOn w:val="DefaultParagraphFont"/>
    <w:rsid w:val="00225459"/>
  </w:style>
  <w:style w:type="character" w:customStyle="1" w:styleId="UnresolvedMention1">
    <w:name w:val="Unresolved Mention1"/>
    <w:basedOn w:val="DefaultParagraphFont"/>
    <w:uiPriority w:val="99"/>
    <w:semiHidden/>
    <w:unhideWhenUsed/>
    <w:rsid w:val="001C0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8719">
      <w:bodyDiv w:val="1"/>
      <w:marLeft w:val="0"/>
      <w:marRight w:val="0"/>
      <w:marTop w:val="0"/>
      <w:marBottom w:val="0"/>
      <w:divBdr>
        <w:top w:val="none" w:sz="0" w:space="0" w:color="auto"/>
        <w:left w:val="none" w:sz="0" w:space="0" w:color="auto"/>
        <w:bottom w:val="none" w:sz="0" w:space="0" w:color="auto"/>
        <w:right w:val="none" w:sz="0" w:space="0" w:color="auto"/>
      </w:divBdr>
    </w:div>
    <w:div w:id="26957793">
      <w:bodyDiv w:val="1"/>
      <w:marLeft w:val="0"/>
      <w:marRight w:val="0"/>
      <w:marTop w:val="0"/>
      <w:marBottom w:val="0"/>
      <w:divBdr>
        <w:top w:val="none" w:sz="0" w:space="0" w:color="auto"/>
        <w:left w:val="none" w:sz="0" w:space="0" w:color="auto"/>
        <w:bottom w:val="none" w:sz="0" w:space="0" w:color="auto"/>
        <w:right w:val="none" w:sz="0" w:space="0" w:color="auto"/>
      </w:divBdr>
      <w:divsChild>
        <w:div w:id="677346236">
          <w:marLeft w:val="0"/>
          <w:marRight w:val="0"/>
          <w:marTop w:val="0"/>
          <w:marBottom w:val="0"/>
          <w:divBdr>
            <w:top w:val="none" w:sz="0" w:space="0" w:color="auto"/>
            <w:left w:val="none" w:sz="0" w:space="0" w:color="auto"/>
            <w:bottom w:val="none" w:sz="0" w:space="0" w:color="auto"/>
            <w:right w:val="none" w:sz="0" w:space="0" w:color="auto"/>
          </w:divBdr>
        </w:div>
        <w:div w:id="1073502011">
          <w:marLeft w:val="0"/>
          <w:marRight w:val="0"/>
          <w:marTop w:val="0"/>
          <w:marBottom w:val="0"/>
          <w:divBdr>
            <w:top w:val="none" w:sz="0" w:space="0" w:color="auto"/>
            <w:left w:val="none" w:sz="0" w:space="0" w:color="auto"/>
            <w:bottom w:val="none" w:sz="0" w:space="0" w:color="auto"/>
            <w:right w:val="none" w:sz="0" w:space="0" w:color="auto"/>
          </w:divBdr>
        </w:div>
      </w:divsChild>
    </w:div>
    <w:div w:id="129054140">
      <w:bodyDiv w:val="1"/>
      <w:marLeft w:val="0"/>
      <w:marRight w:val="0"/>
      <w:marTop w:val="0"/>
      <w:marBottom w:val="0"/>
      <w:divBdr>
        <w:top w:val="none" w:sz="0" w:space="0" w:color="auto"/>
        <w:left w:val="none" w:sz="0" w:space="0" w:color="auto"/>
        <w:bottom w:val="none" w:sz="0" w:space="0" w:color="auto"/>
        <w:right w:val="none" w:sz="0" w:space="0" w:color="auto"/>
      </w:divBdr>
    </w:div>
    <w:div w:id="215163202">
      <w:bodyDiv w:val="1"/>
      <w:marLeft w:val="0"/>
      <w:marRight w:val="0"/>
      <w:marTop w:val="0"/>
      <w:marBottom w:val="0"/>
      <w:divBdr>
        <w:top w:val="none" w:sz="0" w:space="0" w:color="auto"/>
        <w:left w:val="none" w:sz="0" w:space="0" w:color="auto"/>
        <w:bottom w:val="none" w:sz="0" w:space="0" w:color="auto"/>
        <w:right w:val="none" w:sz="0" w:space="0" w:color="auto"/>
      </w:divBdr>
    </w:div>
    <w:div w:id="234711065">
      <w:bodyDiv w:val="1"/>
      <w:marLeft w:val="0"/>
      <w:marRight w:val="0"/>
      <w:marTop w:val="0"/>
      <w:marBottom w:val="0"/>
      <w:divBdr>
        <w:top w:val="none" w:sz="0" w:space="0" w:color="auto"/>
        <w:left w:val="none" w:sz="0" w:space="0" w:color="auto"/>
        <w:bottom w:val="none" w:sz="0" w:space="0" w:color="auto"/>
        <w:right w:val="none" w:sz="0" w:space="0" w:color="auto"/>
      </w:divBdr>
      <w:divsChild>
        <w:div w:id="1427581688">
          <w:marLeft w:val="0"/>
          <w:marRight w:val="0"/>
          <w:marTop w:val="0"/>
          <w:marBottom w:val="0"/>
          <w:divBdr>
            <w:top w:val="none" w:sz="0" w:space="0" w:color="auto"/>
            <w:left w:val="none" w:sz="0" w:space="0" w:color="auto"/>
            <w:bottom w:val="none" w:sz="0" w:space="0" w:color="auto"/>
            <w:right w:val="none" w:sz="0" w:space="0" w:color="auto"/>
          </w:divBdr>
        </w:div>
        <w:div w:id="1976060195">
          <w:marLeft w:val="0"/>
          <w:marRight w:val="0"/>
          <w:marTop w:val="0"/>
          <w:marBottom w:val="0"/>
          <w:divBdr>
            <w:top w:val="none" w:sz="0" w:space="0" w:color="auto"/>
            <w:left w:val="none" w:sz="0" w:space="0" w:color="auto"/>
            <w:bottom w:val="none" w:sz="0" w:space="0" w:color="auto"/>
            <w:right w:val="none" w:sz="0" w:space="0" w:color="auto"/>
          </w:divBdr>
        </w:div>
      </w:divsChild>
    </w:div>
    <w:div w:id="236400451">
      <w:bodyDiv w:val="1"/>
      <w:marLeft w:val="0"/>
      <w:marRight w:val="0"/>
      <w:marTop w:val="0"/>
      <w:marBottom w:val="0"/>
      <w:divBdr>
        <w:top w:val="none" w:sz="0" w:space="0" w:color="auto"/>
        <w:left w:val="none" w:sz="0" w:space="0" w:color="auto"/>
        <w:bottom w:val="none" w:sz="0" w:space="0" w:color="auto"/>
        <w:right w:val="none" w:sz="0" w:space="0" w:color="auto"/>
      </w:divBdr>
      <w:divsChild>
        <w:div w:id="276789929">
          <w:marLeft w:val="0"/>
          <w:marRight w:val="0"/>
          <w:marTop w:val="0"/>
          <w:marBottom w:val="0"/>
          <w:divBdr>
            <w:top w:val="none" w:sz="0" w:space="0" w:color="auto"/>
            <w:left w:val="none" w:sz="0" w:space="0" w:color="auto"/>
            <w:bottom w:val="none" w:sz="0" w:space="0" w:color="auto"/>
            <w:right w:val="none" w:sz="0" w:space="0" w:color="auto"/>
          </w:divBdr>
        </w:div>
        <w:div w:id="297225366">
          <w:marLeft w:val="0"/>
          <w:marRight w:val="0"/>
          <w:marTop w:val="0"/>
          <w:marBottom w:val="0"/>
          <w:divBdr>
            <w:top w:val="none" w:sz="0" w:space="0" w:color="auto"/>
            <w:left w:val="none" w:sz="0" w:space="0" w:color="auto"/>
            <w:bottom w:val="none" w:sz="0" w:space="0" w:color="auto"/>
            <w:right w:val="none" w:sz="0" w:space="0" w:color="auto"/>
          </w:divBdr>
        </w:div>
        <w:div w:id="500588465">
          <w:marLeft w:val="0"/>
          <w:marRight w:val="0"/>
          <w:marTop w:val="0"/>
          <w:marBottom w:val="0"/>
          <w:divBdr>
            <w:top w:val="none" w:sz="0" w:space="0" w:color="auto"/>
            <w:left w:val="none" w:sz="0" w:space="0" w:color="auto"/>
            <w:bottom w:val="none" w:sz="0" w:space="0" w:color="auto"/>
            <w:right w:val="none" w:sz="0" w:space="0" w:color="auto"/>
          </w:divBdr>
        </w:div>
        <w:div w:id="1269001054">
          <w:marLeft w:val="0"/>
          <w:marRight w:val="0"/>
          <w:marTop w:val="0"/>
          <w:marBottom w:val="0"/>
          <w:divBdr>
            <w:top w:val="none" w:sz="0" w:space="0" w:color="auto"/>
            <w:left w:val="none" w:sz="0" w:space="0" w:color="auto"/>
            <w:bottom w:val="none" w:sz="0" w:space="0" w:color="auto"/>
            <w:right w:val="none" w:sz="0" w:space="0" w:color="auto"/>
          </w:divBdr>
        </w:div>
        <w:div w:id="1340231966">
          <w:marLeft w:val="0"/>
          <w:marRight w:val="0"/>
          <w:marTop w:val="0"/>
          <w:marBottom w:val="0"/>
          <w:divBdr>
            <w:top w:val="none" w:sz="0" w:space="0" w:color="auto"/>
            <w:left w:val="none" w:sz="0" w:space="0" w:color="auto"/>
            <w:bottom w:val="none" w:sz="0" w:space="0" w:color="auto"/>
            <w:right w:val="none" w:sz="0" w:space="0" w:color="auto"/>
          </w:divBdr>
        </w:div>
        <w:div w:id="1740514647">
          <w:marLeft w:val="0"/>
          <w:marRight w:val="0"/>
          <w:marTop w:val="0"/>
          <w:marBottom w:val="0"/>
          <w:divBdr>
            <w:top w:val="none" w:sz="0" w:space="0" w:color="auto"/>
            <w:left w:val="none" w:sz="0" w:space="0" w:color="auto"/>
            <w:bottom w:val="none" w:sz="0" w:space="0" w:color="auto"/>
            <w:right w:val="none" w:sz="0" w:space="0" w:color="auto"/>
          </w:divBdr>
        </w:div>
      </w:divsChild>
    </w:div>
    <w:div w:id="241910695">
      <w:bodyDiv w:val="1"/>
      <w:marLeft w:val="0"/>
      <w:marRight w:val="0"/>
      <w:marTop w:val="0"/>
      <w:marBottom w:val="0"/>
      <w:divBdr>
        <w:top w:val="none" w:sz="0" w:space="0" w:color="auto"/>
        <w:left w:val="none" w:sz="0" w:space="0" w:color="auto"/>
        <w:bottom w:val="none" w:sz="0" w:space="0" w:color="auto"/>
        <w:right w:val="none" w:sz="0" w:space="0" w:color="auto"/>
      </w:divBdr>
      <w:divsChild>
        <w:div w:id="308100951">
          <w:marLeft w:val="0"/>
          <w:marRight w:val="0"/>
          <w:marTop w:val="0"/>
          <w:marBottom w:val="0"/>
          <w:divBdr>
            <w:top w:val="none" w:sz="0" w:space="0" w:color="auto"/>
            <w:left w:val="none" w:sz="0" w:space="0" w:color="auto"/>
            <w:bottom w:val="none" w:sz="0" w:space="0" w:color="auto"/>
            <w:right w:val="none" w:sz="0" w:space="0" w:color="auto"/>
          </w:divBdr>
        </w:div>
        <w:div w:id="635261356">
          <w:marLeft w:val="0"/>
          <w:marRight w:val="0"/>
          <w:marTop w:val="0"/>
          <w:marBottom w:val="0"/>
          <w:divBdr>
            <w:top w:val="none" w:sz="0" w:space="0" w:color="auto"/>
            <w:left w:val="none" w:sz="0" w:space="0" w:color="auto"/>
            <w:bottom w:val="none" w:sz="0" w:space="0" w:color="auto"/>
            <w:right w:val="none" w:sz="0" w:space="0" w:color="auto"/>
          </w:divBdr>
        </w:div>
        <w:div w:id="1144079903">
          <w:marLeft w:val="0"/>
          <w:marRight w:val="0"/>
          <w:marTop w:val="0"/>
          <w:marBottom w:val="0"/>
          <w:divBdr>
            <w:top w:val="none" w:sz="0" w:space="0" w:color="auto"/>
            <w:left w:val="none" w:sz="0" w:space="0" w:color="auto"/>
            <w:bottom w:val="none" w:sz="0" w:space="0" w:color="auto"/>
            <w:right w:val="none" w:sz="0" w:space="0" w:color="auto"/>
          </w:divBdr>
        </w:div>
        <w:div w:id="1664235667">
          <w:marLeft w:val="0"/>
          <w:marRight w:val="0"/>
          <w:marTop w:val="0"/>
          <w:marBottom w:val="0"/>
          <w:divBdr>
            <w:top w:val="none" w:sz="0" w:space="0" w:color="auto"/>
            <w:left w:val="none" w:sz="0" w:space="0" w:color="auto"/>
            <w:bottom w:val="none" w:sz="0" w:space="0" w:color="auto"/>
            <w:right w:val="none" w:sz="0" w:space="0" w:color="auto"/>
          </w:divBdr>
        </w:div>
        <w:div w:id="1873108063">
          <w:marLeft w:val="0"/>
          <w:marRight w:val="0"/>
          <w:marTop w:val="0"/>
          <w:marBottom w:val="0"/>
          <w:divBdr>
            <w:top w:val="none" w:sz="0" w:space="0" w:color="auto"/>
            <w:left w:val="none" w:sz="0" w:space="0" w:color="auto"/>
            <w:bottom w:val="none" w:sz="0" w:space="0" w:color="auto"/>
            <w:right w:val="none" w:sz="0" w:space="0" w:color="auto"/>
          </w:divBdr>
        </w:div>
      </w:divsChild>
    </w:div>
    <w:div w:id="249850740">
      <w:bodyDiv w:val="1"/>
      <w:marLeft w:val="0"/>
      <w:marRight w:val="0"/>
      <w:marTop w:val="0"/>
      <w:marBottom w:val="0"/>
      <w:divBdr>
        <w:top w:val="none" w:sz="0" w:space="0" w:color="auto"/>
        <w:left w:val="none" w:sz="0" w:space="0" w:color="auto"/>
        <w:bottom w:val="none" w:sz="0" w:space="0" w:color="auto"/>
        <w:right w:val="none" w:sz="0" w:space="0" w:color="auto"/>
      </w:divBdr>
      <w:divsChild>
        <w:div w:id="823548101">
          <w:marLeft w:val="0"/>
          <w:marRight w:val="0"/>
          <w:marTop w:val="0"/>
          <w:marBottom w:val="0"/>
          <w:divBdr>
            <w:top w:val="none" w:sz="0" w:space="0" w:color="auto"/>
            <w:left w:val="none" w:sz="0" w:space="0" w:color="auto"/>
            <w:bottom w:val="none" w:sz="0" w:space="0" w:color="auto"/>
            <w:right w:val="none" w:sz="0" w:space="0" w:color="auto"/>
          </w:divBdr>
          <w:divsChild>
            <w:div w:id="913900616">
              <w:marLeft w:val="0"/>
              <w:marRight w:val="0"/>
              <w:marTop w:val="0"/>
              <w:marBottom w:val="0"/>
              <w:divBdr>
                <w:top w:val="none" w:sz="0" w:space="0" w:color="auto"/>
                <w:left w:val="none" w:sz="0" w:space="0" w:color="auto"/>
                <w:bottom w:val="none" w:sz="0" w:space="0" w:color="auto"/>
                <w:right w:val="none" w:sz="0" w:space="0" w:color="auto"/>
              </w:divBdr>
            </w:div>
            <w:div w:id="1219777533">
              <w:marLeft w:val="0"/>
              <w:marRight w:val="0"/>
              <w:marTop w:val="0"/>
              <w:marBottom w:val="0"/>
              <w:divBdr>
                <w:top w:val="none" w:sz="0" w:space="0" w:color="auto"/>
                <w:left w:val="none" w:sz="0" w:space="0" w:color="auto"/>
                <w:bottom w:val="none" w:sz="0" w:space="0" w:color="auto"/>
                <w:right w:val="none" w:sz="0" w:space="0" w:color="auto"/>
              </w:divBdr>
            </w:div>
          </w:divsChild>
        </w:div>
        <w:div w:id="1207059742">
          <w:marLeft w:val="0"/>
          <w:marRight w:val="0"/>
          <w:marTop w:val="0"/>
          <w:marBottom w:val="0"/>
          <w:divBdr>
            <w:top w:val="none" w:sz="0" w:space="0" w:color="auto"/>
            <w:left w:val="none" w:sz="0" w:space="0" w:color="auto"/>
            <w:bottom w:val="none" w:sz="0" w:space="0" w:color="auto"/>
            <w:right w:val="none" w:sz="0" w:space="0" w:color="auto"/>
          </w:divBdr>
          <w:divsChild>
            <w:div w:id="116993106">
              <w:marLeft w:val="0"/>
              <w:marRight w:val="0"/>
              <w:marTop w:val="0"/>
              <w:marBottom w:val="0"/>
              <w:divBdr>
                <w:top w:val="none" w:sz="0" w:space="0" w:color="auto"/>
                <w:left w:val="none" w:sz="0" w:space="0" w:color="auto"/>
                <w:bottom w:val="none" w:sz="0" w:space="0" w:color="auto"/>
                <w:right w:val="none" w:sz="0" w:space="0" w:color="auto"/>
              </w:divBdr>
            </w:div>
            <w:div w:id="337001208">
              <w:marLeft w:val="0"/>
              <w:marRight w:val="0"/>
              <w:marTop w:val="0"/>
              <w:marBottom w:val="0"/>
              <w:divBdr>
                <w:top w:val="none" w:sz="0" w:space="0" w:color="auto"/>
                <w:left w:val="none" w:sz="0" w:space="0" w:color="auto"/>
                <w:bottom w:val="none" w:sz="0" w:space="0" w:color="auto"/>
                <w:right w:val="none" w:sz="0" w:space="0" w:color="auto"/>
              </w:divBdr>
            </w:div>
            <w:div w:id="1540388849">
              <w:marLeft w:val="0"/>
              <w:marRight w:val="0"/>
              <w:marTop w:val="0"/>
              <w:marBottom w:val="0"/>
              <w:divBdr>
                <w:top w:val="none" w:sz="0" w:space="0" w:color="auto"/>
                <w:left w:val="none" w:sz="0" w:space="0" w:color="auto"/>
                <w:bottom w:val="none" w:sz="0" w:space="0" w:color="auto"/>
                <w:right w:val="none" w:sz="0" w:space="0" w:color="auto"/>
              </w:divBdr>
            </w:div>
            <w:div w:id="1568955320">
              <w:marLeft w:val="0"/>
              <w:marRight w:val="0"/>
              <w:marTop w:val="0"/>
              <w:marBottom w:val="0"/>
              <w:divBdr>
                <w:top w:val="none" w:sz="0" w:space="0" w:color="auto"/>
                <w:left w:val="none" w:sz="0" w:space="0" w:color="auto"/>
                <w:bottom w:val="none" w:sz="0" w:space="0" w:color="auto"/>
                <w:right w:val="none" w:sz="0" w:space="0" w:color="auto"/>
              </w:divBdr>
            </w:div>
            <w:div w:id="1871062813">
              <w:marLeft w:val="0"/>
              <w:marRight w:val="0"/>
              <w:marTop w:val="0"/>
              <w:marBottom w:val="0"/>
              <w:divBdr>
                <w:top w:val="none" w:sz="0" w:space="0" w:color="auto"/>
                <w:left w:val="none" w:sz="0" w:space="0" w:color="auto"/>
                <w:bottom w:val="none" w:sz="0" w:space="0" w:color="auto"/>
                <w:right w:val="none" w:sz="0" w:space="0" w:color="auto"/>
              </w:divBdr>
            </w:div>
            <w:div w:id="19419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0756">
      <w:bodyDiv w:val="1"/>
      <w:marLeft w:val="0"/>
      <w:marRight w:val="0"/>
      <w:marTop w:val="0"/>
      <w:marBottom w:val="0"/>
      <w:divBdr>
        <w:top w:val="none" w:sz="0" w:space="0" w:color="auto"/>
        <w:left w:val="none" w:sz="0" w:space="0" w:color="auto"/>
        <w:bottom w:val="none" w:sz="0" w:space="0" w:color="auto"/>
        <w:right w:val="none" w:sz="0" w:space="0" w:color="auto"/>
      </w:divBdr>
      <w:divsChild>
        <w:div w:id="70004051">
          <w:marLeft w:val="0"/>
          <w:marRight w:val="0"/>
          <w:marTop w:val="0"/>
          <w:marBottom w:val="0"/>
          <w:divBdr>
            <w:top w:val="none" w:sz="0" w:space="0" w:color="auto"/>
            <w:left w:val="none" w:sz="0" w:space="0" w:color="auto"/>
            <w:bottom w:val="none" w:sz="0" w:space="0" w:color="auto"/>
            <w:right w:val="none" w:sz="0" w:space="0" w:color="auto"/>
          </w:divBdr>
        </w:div>
        <w:div w:id="1438478761">
          <w:marLeft w:val="0"/>
          <w:marRight w:val="0"/>
          <w:marTop w:val="0"/>
          <w:marBottom w:val="0"/>
          <w:divBdr>
            <w:top w:val="none" w:sz="0" w:space="0" w:color="auto"/>
            <w:left w:val="none" w:sz="0" w:space="0" w:color="auto"/>
            <w:bottom w:val="none" w:sz="0" w:space="0" w:color="auto"/>
            <w:right w:val="none" w:sz="0" w:space="0" w:color="auto"/>
          </w:divBdr>
        </w:div>
        <w:div w:id="1951038536">
          <w:marLeft w:val="0"/>
          <w:marRight w:val="0"/>
          <w:marTop w:val="0"/>
          <w:marBottom w:val="0"/>
          <w:divBdr>
            <w:top w:val="none" w:sz="0" w:space="0" w:color="auto"/>
            <w:left w:val="none" w:sz="0" w:space="0" w:color="auto"/>
            <w:bottom w:val="none" w:sz="0" w:space="0" w:color="auto"/>
            <w:right w:val="none" w:sz="0" w:space="0" w:color="auto"/>
          </w:divBdr>
        </w:div>
      </w:divsChild>
    </w:div>
    <w:div w:id="310524704">
      <w:bodyDiv w:val="1"/>
      <w:marLeft w:val="0"/>
      <w:marRight w:val="0"/>
      <w:marTop w:val="0"/>
      <w:marBottom w:val="0"/>
      <w:divBdr>
        <w:top w:val="none" w:sz="0" w:space="0" w:color="auto"/>
        <w:left w:val="none" w:sz="0" w:space="0" w:color="auto"/>
        <w:bottom w:val="none" w:sz="0" w:space="0" w:color="auto"/>
        <w:right w:val="none" w:sz="0" w:space="0" w:color="auto"/>
      </w:divBdr>
    </w:div>
    <w:div w:id="482428878">
      <w:bodyDiv w:val="1"/>
      <w:marLeft w:val="0"/>
      <w:marRight w:val="0"/>
      <w:marTop w:val="0"/>
      <w:marBottom w:val="0"/>
      <w:divBdr>
        <w:top w:val="none" w:sz="0" w:space="0" w:color="auto"/>
        <w:left w:val="none" w:sz="0" w:space="0" w:color="auto"/>
        <w:bottom w:val="none" w:sz="0" w:space="0" w:color="auto"/>
        <w:right w:val="none" w:sz="0" w:space="0" w:color="auto"/>
      </w:divBdr>
      <w:divsChild>
        <w:div w:id="792285737">
          <w:marLeft w:val="0"/>
          <w:marRight w:val="0"/>
          <w:marTop w:val="0"/>
          <w:marBottom w:val="0"/>
          <w:divBdr>
            <w:top w:val="none" w:sz="0" w:space="0" w:color="auto"/>
            <w:left w:val="none" w:sz="0" w:space="0" w:color="auto"/>
            <w:bottom w:val="none" w:sz="0" w:space="0" w:color="auto"/>
            <w:right w:val="none" w:sz="0" w:space="0" w:color="auto"/>
          </w:divBdr>
        </w:div>
        <w:div w:id="948663414">
          <w:marLeft w:val="0"/>
          <w:marRight w:val="0"/>
          <w:marTop w:val="0"/>
          <w:marBottom w:val="0"/>
          <w:divBdr>
            <w:top w:val="none" w:sz="0" w:space="0" w:color="auto"/>
            <w:left w:val="none" w:sz="0" w:space="0" w:color="auto"/>
            <w:bottom w:val="none" w:sz="0" w:space="0" w:color="auto"/>
            <w:right w:val="none" w:sz="0" w:space="0" w:color="auto"/>
          </w:divBdr>
        </w:div>
        <w:div w:id="1131753883">
          <w:marLeft w:val="0"/>
          <w:marRight w:val="0"/>
          <w:marTop w:val="0"/>
          <w:marBottom w:val="0"/>
          <w:divBdr>
            <w:top w:val="none" w:sz="0" w:space="0" w:color="auto"/>
            <w:left w:val="none" w:sz="0" w:space="0" w:color="auto"/>
            <w:bottom w:val="none" w:sz="0" w:space="0" w:color="auto"/>
            <w:right w:val="none" w:sz="0" w:space="0" w:color="auto"/>
          </w:divBdr>
        </w:div>
        <w:div w:id="2017802299">
          <w:marLeft w:val="0"/>
          <w:marRight w:val="0"/>
          <w:marTop w:val="0"/>
          <w:marBottom w:val="0"/>
          <w:divBdr>
            <w:top w:val="none" w:sz="0" w:space="0" w:color="auto"/>
            <w:left w:val="none" w:sz="0" w:space="0" w:color="auto"/>
            <w:bottom w:val="none" w:sz="0" w:space="0" w:color="auto"/>
            <w:right w:val="none" w:sz="0" w:space="0" w:color="auto"/>
          </w:divBdr>
        </w:div>
      </w:divsChild>
    </w:div>
    <w:div w:id="670959212">
      <w:bodyDiv w:val="1"/>
      <w:marLeft w:val="0"/>
      <w:marRight w:val="0"/>
      <w:marTop w:val="0"/>
      <w:marBottom w:val="0"/>
      <w:divBdr>
        <w:top w:val="none" w:sz="0" w:space="0" w:color="auto"/>
        <w:left w:val="none" w:sz="0" w:space="0" w:color="auto"/>
        <w:bottom w:val="none" w:sz="0" w:space="0" w:color="auto"/>
        <w:right w:val="none" w:sz="0" w:space="0" w:color="auto"/>
      </w:divBdr>
      <w:divsChild>
        <w:div w:id="108428581">
          <w:marLeft w:val="0"/>
          <w:marRight w:val="0"/>
          <w:marTop w:val="0"/>
          <w:marBottom w:val="0"/>
          <w:divBdr>
            <w:top w:val="none" w:sz="0" w:space="0" w:color="auto"/>
            <w:left w:val="none" w:sz="0" w:space="0" w:color="auto"/>
            <w:bottom w:val="none" w:sz="0" w:space="0" w:color="auto"/>
            <w:right w:val="none" w:sz="0" w:space="0" w:color="auto"/>
          </w:divBdr>
        </w:div>
        <w:div w:id="1166895536">
          <w:marLeft w:val="0"/>
          <w:marRight w:val="0"/>
          <w:marTop w:val="0"/>
          <w:marBottom w:val="0"/>
          <w:divBdr>
            <w:top w:val="none" w:sz="0" w:space="0" w:color="auto"/>
            <w:left w:val="none" w:sz="0" w:space="0" w:color="auto"/>
            <w:bottom w:val="none" w:sz="0" w:space="0" w:color="auto"/>
            <w:right w:val="none" w:sz="0" w:space="0" w:color="auto"/>
          </w:divBdr>
        </w:div>
      </w:divsChild>
    </w:div>
    <w:div w:id="675499444">
      <w:bodyDiv w:val="1"/>
      <w:marLeft w:val="0"/>
      <w:marRight w:val="0"/>
      <w:marTop w:val="0"/>
      <w:marBottom w:val="0"/>
      <w:divBdr>
        <w:top w:val="none" w:sz="0" w:space="0" w:color="auto"/>
        <w:left w:val="none" w:sz="0" w:space="0" w:color="auto"/>
        <w:bottom w:val="none" w:sz="0" w:space="0" w:color="auto"/>
        <w:right w:val="none" w:sz="0" w:space="0" w:color="auto"/>
      </w:divBdr>
      <w:divsChild>
        <w:div w:id="625083419">
          <w:marLeft w:val="0"/>
          <w:marRight w:val="0"/>
          <w:marTop w:val="0"/>
          <w:marBottom w:val="0"/>
          <w:divBdr>
            <w:top w:val="none" w:sz="0" w:space="0" w:color="auto"/>
            <w:left w:val="none" w:sz="0" w:space="0" w:color="auto"/>
            <w:bottom w:val="none" w:sz="0" w:space="0" w:color="auto"/>
            <w:right w:val="none" w:sz="0" w:space="0" w:color="auto"/>
          </w:divBdr>
        </w:div>
        <w:div w:id="1186748326">
          <w:marLeft w:val="0"/>
          <w:marRight w:val="0"/>
          <w:marTop w:val="0"/>
          <w:marBottom w:val="0"/>
          <w:divBdr>
            <w:top w:val="none" w:sz="0" w:space="0" w:color="auto"/>
            <w:left w:val="none" w:sz="0" w:space="0" w:color="auto"/>
            <w:bottom w:val="none" w:sz="0" w:space="0" w:color="auto"/>
            <w:right w:val="none" w:sz="0" w:space="0" w:color="auto"/>
          </w:divBdr>
        </w:div>
        <w:div w:id="1445727058">
          <w:marLeft w:val="0"/>
          <w:marRight w:val="0"/>
          <w:marTop w:val="0"/>
          <w:marBottom w:val="0"/>
          <w:divBdr>
            <w:top w:val="none" w:sz="0" w:space="0" w:color="auto"/>
            <w:left w:val="none" w:sz="0" w:space="0" w:color="auto"/>
            <w:bottom w:val="none" w:sz="0" w:space="0" w:color="auto"/>
            <w:right w:val="none" w:sz="0" w:space="0" w:color="auto"/>
          </w:divBdr>
        </w:div>
        <w:div w:id="1467965951">
          <w:marLeft w:val="0"/>
          <w:marRight w:val="0"/>
          <w:marTop w:val="0"/>
          <w:marBottom w:val="0"/>
          <w:divBdr>
            <w:top w:val="none" w:sz="0" w:space="0" w:color="auto"/>
            <w:left w:val="none" w:sz="0" w:space="0" w:color="auto"/>
            <w:bottom w:val="none" w:sz="0" w:space="0" w:color="auto"/>
            <w:right w:val="none" w:sz="0" w:space="0" w:color="auto"/>
          </w:divBdr>
        </w:div>
        <w:div w:id="1477337760">
          <w:marLeft w:val="0"/>
          <w:marRight w:val="0"/>
          <w:marTop w:val="0"/>
          <w:marBottom w:val="0"/>
          <w:divBdr>
            <w:top w:val="none" w:sz="0" w:space="0" w:color="auto"/>
            <w:left w:val="none" w:sz="0" w:space="0" w:color="auto"/>
            <w:bottom w:val="none" w:sz="0" w:space="0" w:color="auto"/>
            <w:right w:val="none" w:sz="0" w:space="0" w:color="auto"/>
          </w:divBdr>
        </w:div>
        <w:div w:id="2056614904">
          <w:marLeft w:val="0"/>
          <w:marRight w:val="0"/>
          <w:marTop w:val="0"/>
          <w:marBottom w:val="0"/>
          <w:divBdr>
            <w:top w:val="none" w:sz="0" w:space="0" w:color="auto"/>
            <w:left w:val="none" w:sz="0" w:space="0" w:color="auto"/>
            <w:bottom w:val="none" w:sz="0" w:space="0" w:color="auto"/>
            <w:right w:val="none" w:sz="0" w:space="0" w:color="auto"/>
          </w:divBdr>
        </w:div>
      </w:divsChild>
    </w:div>
    <w:div w:id="677535576">
      <w:bodyDiv w:val="1"/>
      <w:marLeft w:val="0"/>
      <w:marRight w:val="0"/>
      <w:marTop w:val="0"/>
      <w:marBottom w:val="0"/>
      <w:divBdr>
        <w:top w:val="none" w:sz="0" w:space="0" w:color="auto"/>
        <w:left w:val="none" w:sz="0" w:space="0" w:color="auto"/>
        <w:bottom w:val="none" w:sz="0" w:space="0" w:color="auto"/>
        <w:right w:val="none" w:sz="0" w:space="0" w:color="auto"/>
      </w:divBdr>
    </w:div>
    <w:div w:id="753744440">
      <w:bodyDiv w:val="1"/>
      <w:marLeft w:val="0"/>
      <w:marRight w:val="0"/>
      <w:marTop w:val="0"/>
      <w:marBottom w:val="0"/>
      <w:divBdr>
        <w:top w:val="none" w:sz="0" w:space="0" w:color="auto"/>
        <w:left w:val="none" w:sz="0" w:space="0" w:color="auto"/>
        <w:bottom w:val="none" w:sz="0" w:space="0" w:color="auto"/>
        <w:right w:val="none" w:sz="0" w:space="0" w:color="auto"/>
      </w:divBdr>
    </w:div>
    <w:div w:id="787234855">
      <w:bodyDiv w:val="1"/>
      <w:marLeft w:val="0"/>
      <w:marRight w:val="0"/>
      <w:marTop w:val="0"/>
      <w:marBottom w:val="0"/>
      <w:divBdr>
        <w:top w:val="none" w:sz="0" w:space="0" w:color="auto"/>
        <w:left w:val="none" w:sz="0" w:space="0" w:color="auto"/>
        <w:bottom w:val="none" w:sz="0" w:space="0" w:color="auto"/>
        <w:right w:val="none" w:sz="0" w:space="0" w:color="auto"/>
      </w:divBdr>
    </w:div>
    <w:div w:id="796142640">
      <w:bodyDiv w:val="1"/>
      <w:marLeft w:val="0"/>
      <w:marRight w:val="0"/>
      <w:marTop w:val="0"/>
      <w:marBottom w:val="0"/>
      <w:divBdr>
        <w:top w:val="none" w:sz="0" w:space="0" w:color="auto"/>
        <w:left w:val="none" w:sz="0" w:space="0" w:color="auto"/>
        <w:bottom w:val="none" w:sz="0" w:space="0" w:color="auto"/>
        <w:right w:val="none" w:sz="0" w:space="0" w:color="auto"/>
      </w:divBdr>
    </w:div>
    <w:div w:id="919094519">
      <w:bodyDiv w:val="1"/>
      <w:marLeft w:val="0"/>
      <w:marRight w:val="0"/>
      <w:marTop w:val="0"/>
      <w:marBottom w:val="0"/>
      <w:divBdr>
        <w:top w:val="none" w:sz="0" w:space="0" w:color="auto"/>
        <w:left w:val="none" w:sz="0" w:space="0" w:color="auto"/>
        <w:bottom w:val="none" w:sz="0" w:space="0" w:color="auto"/>
        <w:right w:val="none" w:sz="0" w:space="0" w:color="auto"/>
      </w:divBdr>
    </w:div>
    <w:div w:id="1029180840">
      <w:bodyDiv w:val="1"/>
      <w:marLeft w:val="0"/>
      <w:marRight w:val="0"/>
      <w:marTop w:val="0"/>
      <w:marBottom w:val="0"/>
      <w:divBdr>
        <w:top w:val="none" w:sz="0" w:space="0" w:color="auto"/>
        <w:left w:val="none" w:sz="0" w:space="0" w:color="auto"/>
        <w:bottom w:val="none" w:sz="0" w:space="0" w:color="auto"/>
        <w:right w:val="none" w:sz="0" w:space="0" w:color="auto"/>
      </w:divBdr>
      <w:divsChild>
        <w:div w:id="273831497">
          <w:marLeft w:val="0"/>
          <w:marRight w:val="0"/>
          <w:marTop w:val="0"/>
          <w:marBottom w:val="0"/>
          <w:divBdr>
            <w:top w:val="none" w:sz="0" w:space="0" w:color="auto"/>
            <w:left w:val="none" w:sz="0" w:space="0" w:color="auto"/>
            <w:bottom w:val="none" w:sz="0" w:space="0" w:color="auto"/>
            <w:right w:val="none" w:sz="0" w:space="0" w:color="auto"/>
          </w:divBdr>
        </w:div>
        <w:div w:id="1094087791">
          <w:marLeft w:val="0"/>
          <w:marRight w:val="0"/>
          <w:marTop w:val="0"/>
          <w:marBottom w:val="0"/>
          <w:divBdr>
            <w:top w:val="none" w:sz="0" w:space="0" w:color="auto"/>
            <w:left w:val="none" w:sz="0" w:space="0" w:color="auto"/>
            <w:bottom w:val="none" w:sz="0" w:space="0" w:color="auto"/>
            <w:right w:val="none" w:sz="0" w:space="0" w:color="auto"/>
          </w:divBdr>
        </w:div>
        <w:div w:id="1142115962">
          <w:marLeft w:val="0"/>
          <w:marRight w:val="0"/>
          <w:marTop w:val="0"/>
          <w:marBottom w:val="0"/>
          <w:divBdr>
            <w:top w:val="none" w:sz="0" w:space="0" w:color="auto"/>
            <w:left w:val="none" w:sz="0" w:space="0" w:color="auto"/>
            <w:bottom w:val="none" w:sz="0" w:space="0" w:color="auto"/>
            <w:right w:val="none" w:sz="0" w:space="0" w:color="auto"/>
          </w:divBdr>
        </w:div>
        <w:div w:id="1633056937">
          <w:marLeft w:val="0"/>
          <w:marRight w:val="0"/>
          <w:marTop w:val="0"/>
          <w:marBottom w:val="0"/>
          <w:divBdr>
            <w:top w:val="none" w:sz="0" w:space="0" w:color="auto"/>
            <w:left w:val="none" w:sz="0" w:space="0" w:color="auto"/>
            <w:bottom w:val="none" w:sz="0" w:space="0" w:color="auto"/>
            <w:right w:val="none" w:sz="0" w:space="0" w:color="auto"/>
          </w:divBdr>
        </w:div>
        <w:div w:id="1744184645">
          <w:marLeft w:val="0"/>
          <w:marRight w:val="0"/>
          <w:marTop w:val="0"/>
          <w:marBottom w:val="0"/>
          <w:divBdr>
            <w:top w:val="none" w:sz="0" w:space="0" w:color="auto"/>
            <w:left w:val="none" w:sz="0" w:space="0" w:color="auto"/>
            <w:bottom w:val="none" w:sz="0" w:space="0" w:color="auto"/>
            <w:right w:val="none" w:sz="0" w:space="0" w:color="auto"/>
          </w:divBdr>
        </w:div>
      </w:divsChild>
    </w:div>
    <w:div w:id="1048067762">
      <w:bodyDiv w:val="1"/>
      <w:marLeft w:val="0"/>
      <w:marRight w:val="0"/>
      <w:marTop w:val="0"/>
      <w:marBottom w:val="0"/>
      <w:divBdr>
        <w:top w:val="none" w:sz="0" w:space="0" w:color="auto"/>
        <w:left w:val="none" w:sz="0" w:space="0" w:color="auto"/>
        <w:bottom w:val="none" w:sz="0" w:space="0" w:color="auto"/>
        <w:right w:val="none" w:sz="0" w:space="0" w:color="auto"/>
      </w:divBdr>
      <w:divsChild>
        <w:div w:id="126901019">
          <w:marLeft w:val="0"/>
          <w:marRight w:val="0"/>
          <w:marTop w:val="0"/>
          <w:marBottom w:val="0"/>
          <w:divBdr>
            <w:top w:val="none" w:sz="0" w:space="0" w:color="auto"/>
            <w:left w:val="none" w:sz="0" w:space="0" w:color="auto"/>
            <w:bottom w:val="none" w:sz="0" w:space="0" w:color="auto"/>
            <w:right w:val="none" w:sz="0" w:space="0" w:color="auto"/>
          </w:divBdr>
        </w:div>
        <w:div w:id="846479630">
          <w:marLeft w:val="0"/>
          <w:marRight w:val="0"/>
          <w:marTop w:val="0"/>
          <w:marBottom w:val="0"/>
          <w:divBdr>
            <w:top w:val="none" w:sz="0" w:space="0" w:color="auto"/>
            <w:left w:val="none" w:sz="0" w:space="0" w:color="auto"/>
            <w:bottom w:val="none" w:sz="0" w:space="0" w:color="auto"/>
            <w:right w:val="none" w:sz="0" w:space="0" w:color="auto"/>
          </w:divBdr>
        </w:div>
      </w:divsChild>
    </w:div>
    <w:div w:id="1179154441">
      <w:bodyDiv w:val="1"/>
      <w:marLeft w:val="0"/>
      <w:marRight w:val="0"/>
      <w:marTop w:val="0"/>
      <w:marBottom w:val="0"/>
      <w:divBdr>
        <w:top w:val="none" w:sz="0" w:space="0" w:color="auto"/>
        <w:left w:val="none" w:sz="0" w:space="0" w:color="auto"/>
        <w:bottom w:val="none" w:sz="0" w:space="0" w:color="auto"/>
        <w:right w:val="none" w:sz="0" w:space="0" w:color="auto"/>
      </w:divBdr>
      <w:divsChild>
        <w:div w:id="88277336">
          <w:marLeft w:val="0"/>
          <w:marRight w:val="0"/>
          <w:marTop w:val="0"/>
          <w:marBottom w:val="0"/>
          <w:divBdr>
            <w:top w:val="none" w:sz="0" w:space="0" w:color="auto"/>
            <w:left w:val="none" w:sz="0" w:space="0" w:color="auto"/>
            <w:bottom w:val="none" w:sz="0" w:space="0" w:color="auto"/>
            <w:right w:val="none" w:sz="0" w:space="0" w:color="auto"/>
          </w:divBdr>
        </w:div>
        <w:div w:id="381295546">
          <w:marLeft w:val="0"/>
          <w:marRight w:val="0"/>
          <w:marTop w:val="0"/>
          <w:marBottom w:val="0"/>
          <w:divBdr>
            <w:top w:val="none" w:sz="0" w:space="0" w:color="auto"/>
            <w:left w:val="none" w:sz="0" w:space="0" w:color="auto"/>
            <w:bottom w:val="none" w:sz="0" w:space="0" w:color="auto"/>
            <w:right w:val="none" w:sz="0" w:space="0" w:color="auto"/>
          </w:divBdr>
        </w:div>
        <w:div w:id="422455498">
          <w:marLeft w:val="0"/>
          <w:marRight w:val="0"/>
          <w:marTop w:val="0"/>
          <w:marBottom w:val="0"/>
          <w:divBdr>
            <w:top w:val="none" w:sz="0" w:space="0" w:color="auto"/>
            <w:left w:val="none" w:sz="0" w:space="0" w:color="auto"/>
            <w:bottom w:val="none" w:sz="0" w:space="0" w:color="auto"/>
            <w:right w:val="none" w:sz="0" w:space="0" w:color="auto"/>
          </w:divBdr>
        </w:div>
        <w:div w:id="535433619">
          <w:marLeft w:val="0"/>
          <w:marRight w:val="0"/>
          <w:marTop w:val="0"/>
          <w:marBottom w:val="0"/>
          <w:divBdr>
            <w:top w:val="none" w:sz="0" w:space="0" w:color="auto"/>
            <w:left w:val="none" w:sz="0" w:space="0" w:color="auto"/>
            <w:bottom w:val="none" w:sz="0" w:space="0" w:color="auto"/>
            <w:right w:val="none" w:sz="0" w:space="0" w:color="auto"/>
          </w:divBdr>
        </w:div>
        <w:div w:id="881596765">
          <w:marLeft w:val="0"/>
          <w:marRight w:val="0"/>
          <w:marTop w:val="0"/>
          <w:marBottom w:val="0"/>
          <w:divBdr>
            <w:top w:val="none" w:sz="0" w:space="0" w:color="auto"/>
            <w:left w:val="none" w:sz="0" w:space="0" w:color="auto"/>
            <w:bottom w:val="none" w:sz="0" w:space="0" w:color="auto"/>
            <w:right w:val="none" w:sz="0" w:space="0" w:color="auto"/>
          </w:divBdr>
        </w:div>
        <w:div w:id="1071081522">
          <w:marLeft w:val="0"/>
          <w:marRight w:val="0"/>
          <w:marTop w:val="0"/>
          <w:marBottom w:val="0"/>
          <w:divBdr>
            <w:top w:val="none" w:sz="0" w:space="0" w:color="auto"/>
            <w:left w:val="none" w:sz="0" w:space="0" w:color="auto"/>
            <w:bottom w:val="none" w:sz="0" w:space="0" w:color="auto"/>
            <w:right w:val="none" w:sz="0" w:space="0" w:color="auto"/>
          </w:divBdr>
        </w:div>
        <w:div w:id="1204055362">
          <w:marLeft w:val="0"/>
          <w:marRight w:val="0"/>
          <w:marTop w:val="0"/>
          <w:marBottom w:val="0"/>
          <w:divBdr>
            <w:top w:val="none" w:sz="0" w:space="0" w:color="auto"/>
            <w:left w:val="none" w:sz="0" w:space="0" w:color="auto"/>
            <w:bottom w:val="none" w:sz="0" w:space="0" w:color="auto"/>
            <w:right w:val="none" w:sz="0" w:space="0" w:color="auto"/>
          </w:divBdr>
        </w:div>
        <w:div w:id="1332681966">
          <w:marLeft w:val="0"/>
          <w:marRight w:val="0"/>
          <w:marTop w:val="0"/>
          <w:marBottom w:val="0"/>
          <w:divBdr>
            <w:top w:val="none" w:sz="0" w:space="0" w:color="auto"/>
            <w:left w:val="none" w:sz="0" w:space="0" w:color="auto"/>
            <w:bottom w:val="none" w:sz="0" w:space="0" w:color="auto"/>
            <w:right w:val="none" w:sz="0" w:space="0" w:color="auto"/>
          </w:divBdr>
        </w:div>
        <w:div w:id="1514299960">
          <w:marLeft w:val="0"/>
          <w:marRight w:val="0"/>
          <w:marTop w:val="0"/>
          <w:marBottom w:val="0"/>
          <w:divBdr>
            <w:top w:val="none" w:sz="0" w:space="0" w:color="auto"/>
            <w:left w:val="none" w:sz="0" w:space="0" w:color="auto"/>
            <w:bottom w:val="none" w:sz="0" w:space="0" w:color="auto"/>
            <w:right w:val="none" w:sz="0" w:space="0" w:color="auto"/>
          </w:divBdr>
        </w:div>
        <w:div w:id="1987471546">
          <w:marLeft w:val="0"/>
          <w:marRight w:val="0"/>
          <w:marTop w:val="0"/>
          <w:marBottom w:val="0"/>
          <w:divBdr>
            <w:top w:val="none" w:sz="0" w:space="0" w:color="auto"/>
            <w:left w:val="none" w:sz="0" w:space="0" w:color="auto"/>
            <w:bottom w:val="none" w:sz="0" w:space="0" w:color="auto"/>
            <w:right w:val="none" w:sz="0" w:space="0" w:color="auto"/>
          </w:divBdr>
        </w:div>
      </w:divsChild>
    </w:div>
    <w:div w:id="1181118952">
      <w:bodyDiv w:val="1"/>
      <w:marLeft w:val="0"/>
      <w:marRight w:val="0"/>
      <w:marTop w:val="0"/>
      <w:marBottom w:val="0"/>
      <w:divBdr>
        <w:top w:val="none" w:sz="0" w:space="0" w:color="auto"/>
        <w:left w:val="none" w:sz="0" w:space="0" w:color="auto"/>
        <w:bottom w:val="none" w:sz="0" w:space="0" w:color="auto"/>
        <w:right w:val="none" w:sz="0" w:space="0" w:color="auto"/>
      </w:divBdr>
    </w:div>
    <w:div w:id="1191262135">
      <w:bodyDiv w:val="1"/>
      <w:marLeft w:val="0"/>
      <w:marRight w:val="0"/>
      <w:marTop w:val="0"/>
      <w:marBottom w:val="0"/>
      <w:divBdr>
        <w:top w:val="none" w:sz="0" w:space="0" w:color="auto"/>
        <w:left w:val="none" w:sz="0" w:space="0" w:color="auto"/>
        <w:bottom w:val="none" w:sz="0" w:space="0" w:color="auto"/>
        <w:right w:val="none" w:sz="0" w:space="0" w:color="auto"/>
      </w:divBdr>
    </w:div>
    <w:div w:id="1197890621">
      <w:bodyDiv w:val="1"/>
      <w:marLeft w:val="0"/>
      <w:marRight w:val="0"/>
      <w:marTop w:val="0"/>
      <w:marBottom w:val="0"/>
      <w:divBdr>
        <w:top w:val="none" w:sz="0" w:space="0" w:color="auto"/>
        <w:left w:val="none" w:sz="0" w:space="0" w:color="auto"/>
        <w:bottom w:val="none" w:sz="0" w:space="0" w:color="auto"/>
        <w:right w:val="none" w:sz="0" w:space="0" w:color="auto"/>
      </w:divBdr>
      <w:divsChild>
        <w:div w:id="252670780">
          <w:marLeft w:val="0"/>
          <w:marRight w:val="0"/>
          <w:marTop w:val="0"/>
          <w:marBottom w:val="0"/>
          <w:divBdr>
            <w:top w:val="none" w:sz="0" w:space="0" w:color="auto"/>
            <w:left w:val="none" w:sz="0" w:space="0" w:color="auto"/>
            <w:bottom w:val="none" w:sz="0" w:space="0" w:color="auto"/>
            <w:right w:val="none" w:sz="0" w:space="0" w:color="auto"/>
          </w:divBdr>
        </w:div>
        <w:div w:id="732702202">
          <w:marLeft w:val="0"/>
          <w:marRight w:val="0"/>
          <w:marTop w:val="0"/>
          <w:marBottom w:val="0"/>
          <w:divBdr>
            <w:top w:val="none" w:sz="0" w:space="0" w:color="auto"/>
            <w:left w:val="none" w:sz="0" w:space="0" w:color="auto"/>
            <w:bottom w:val="none" w:sz="0" w:space="0" w:color="auto"/>
            <w:right w:val="none" w:sz="0" w:space="0" w:color="auto"/>
          </w:divBdr>
        </w:div>
        <w:div w:id="1055591573">
          <w:marLeft w:val="0"/>
          <w:marRight w:val="0"/>
          <w:marTop w:val="0"/>
          <w:marBottom w:val="0"/>
          <w:divBdr>
            <w:top w:val="none" w:sz="0" w:space="0" w:color="auto"/>
            <w:left w:val="none" w:sz="0" w:space="0" w:color="auto"/>
            <w:bottom w:val="none" w:sz="0" w:space="0" w:color="auto"/>
            <w:right w:val="none" w:sz="0" w:space="0" w:color="auto"/>
          </w:divBdr>
        </w:div>
        <w:div w:id="1519657743">
          <w:marLeft w:val="0"/>
          <w:marRight w:val="0"/>
          <w:marTop w:val="0"/>
          <w:marBottom w:val="0"/>
          <w:divBdr>
            <w:top w:val="none" w:sz="0" w:space="0" w:color="auto"/>
            <w:left w:val="none" w:sz="0" w:space="0" w:color="auto"/>
            <w:bottom w:val="none" w:sz="0" w:space="0" w:color="auto"/>
            <w:right w:val="none" w:sz="0" w:space="0" w:color="auto"/>
          </w:divBdr>
        </w:div>
        <w:div w:id="1546410795">
          <w:marLeft w:val="0"/>
          <w:marRight w:val="0"/>
          <w:marTop w:val="0"/>
          <w:marBottom w:val="0"/>
          <w:divBdr>
            <w:top w:val="none" w:sz="0" w:space="0" w:color="auto"/>
            <w:left w:val="none" w:sz="0" w:space="0" w:color="auto"/>
            <w:bottom w:val="none" w:sz="0" w:space="0" w:color="auto"/>
            <w:right w:val="none" w:sz="0" w:space="0" w:color="auto"/>
          </w:divBdr>
        </w:div>
        <w:div w:id="1747649920">
          <w:marLeft w:val="0"/>
          <w:marRight w:val="0"/>
          <w:marTop w:val="0"/>
          <w:marBottom w:val="0"/>
          <w:divBdr>
            <w:top w:val="none" w:sz="0" w:space="0" w:color="auto"/>
            <w:left w:val="none" w:sz="0" w:space="0" w:color="auto"/>
            <w:bottom w:val="none" w:sz="0" w:space="0" w:color="auto"/>
            <w:right w:val="none" w:sz="0" w:space="0" w:color="auto"/>
          </w:divBdr>
        </w:div>
        <w:div w:id="1751927526">
          <w:marLeft w:val="0"/>
          <w:marRight w:val="0"/>
          <w:marTop w:val="0"/>
          <w:marBottom w:val="0"/>
          <w:divBdr>
            <w:top w:val="none" w:sz="0" w:space="0" w:color="auto"/>
            <w:left w:val="none" w:sz="0" w:space="0" w:color="auto"/>
            <w:bottom w:val="none" w:sz="0" w:space="0" w:color="auto"/>
            <w:right w:val="none" w:sz="0" w:space="0" w:color="auto"/>
          </w:divBdr>
        </w:div>
        <w:div w:id="1879511696">
          <w:marLeft w:val="0"/>
          <w:marRight w:val="0"/>
          <w:marTop w:val="0"/>
          <w:marBottom w:val="0"/>
          <w:divBdr>
            <w:top w:val="none" w:sz="0" w:space="0" w:color="auto"/>
            <w:left w:val="none" w:sz="0" w:space="0" w:color="auto"/>
            <w:bottom w:val="none" w:sz="0" w:space="0" w:color="auto"/>
            <w:right w:val="none" w:sz="0" w:space="0" w:color="auto"/>
          </w:divBdr>
        </w:div>
        <w:div w:id="2114590206">
          <w:marLeft w:val="0"/>
          <w:marRight w:val="0"/>
          <w:marTop w:val="0"/>
          <w:marBottom w:val="0"/>
          <w:divBdr>
            <w:top w:val="none" w:sz="0" w:space="0" w:color="auto"/>
            <w:left w:val="none" w:sz="0" w:space="0" w:color="auto"/>
            <w:bottom w:val="none" w:sz="0" w:space="0" w:color="auto"/>
            <w:right w:val="none" w:sz="0" w:space="0" w:color="auto"/>
          </w:divBdr>
        </w:div>
      </w:divsChild>
    </w:div>
    <w:div w:id="1225720799">
      <w:bodyDiv w:val="1"/>
      <w:marLeft w:val="0"/>
      <w:marRight w:val="0"/>
      <w:marTop w:val="0"/>
      <w:marBottom w:val="0"/>
      <w:divBdr>
        <w:top w:val="none" w:sz="0" w:space="0" w:color="auto"/>
        <w:left w:val="none" w:sz="0" w:space="0" w:color="auto"/>
        <w:bottom w:val="none" w:sz="0" w:space="0" w:color="auto"/>
        <w:right w:val="none" w:sz="0" w:space="0" w:color="auto"/>
      </w:divBdr>
      <w:divsChild>
        <w:div w:id="247543117">
          <w:marLeft w:val="0"/>
          <w:marRight w:val="0"/>
          <w:marTop w:val="0"/>
          <w:marBottom w:val="0"/>
          <w:divBdr>
            <w:top w:val="none" w:sz="0" w:space="0" w:color="auto"/>
            <w:left w:val="none" w:sz="0" w:space="0" w:color="auto"/>
            <w:bottom w:val="none" w:sz="0" w:space="0" w:color="auto"/>
            <w:right w:val="none" w:sz="0" w:space="0" w:color="auto"/>
          </w:divBdr>
        </w:div>
        <w:div w:id="844053776">
          <w:marLeft w:val="0"/>
          <w:marRight w:val="0"/>
          <w:marTop w:val="0"/>
          <w:marBottom w:val="0"/>
          <w:divBdr>
            <w:top w:val="none" w:sz="0" w:space="0" w:color="auto"/>
            <w:left w:val="none" w:sz="0" w:space="0" w:color="auto"/>
            <w:bottom w:val="none" w:sz="0" w:space="0" w:color="auto"/>
            <w:right w:val="none" w:sz="0" w:space="0" w:color="auto"/>
          </w:divBdr>
        </w:div>
        <w:div w:id="862742220">
          <w:marLeft w:val="0"/>
          <w:marRight w:val="0"/>
          <w:marTop w:val="0"/>
          <w:marBottom w:val="0"/>
          <w:divBdr>
            <w:top w:val="none" w:sz="0" w:space="0" w:color="auto"/>
            <w:left w:val="none" w:sz="0" w:space="0" w:color="auto"/>
            <w:bottom w:val="none" w:sz="0" w:space="0" w:color="auto"/>
            <w:right w:val="none" w:sz="0" w:space="0" w:color="auto"/>
          </w:divBdr>
        </w:div>
        <w:div w:id="1082069335">
          <w:marLeft w:val="0"/>
          <w:marRight w:val="0"/>
          <w:marTop w:val="0"/>
          <w:marBottom w:val="0"/>
          <w:divBdr>
            <w:top w:val="none" w:sz="0" w:space="0" w:color="auto"/>
            <w:left w:val="none" w:sz="0" w:space="0" w:color="auto"/>
            <w:bottom w:val="none" w:sz="0" w:space="0" w:color="auto"/>
            <w:right w:val="none" w:sz="0" w:space="0" w:color="auto"/>
          </w:divBdr>
        </w:div>
        <w:div w:id="1482308073">
          <w:marLeft w:val="0"/>
          <w:marRight w:val="0"/>
          <w:marTop w:val="0"/>
          <w:marBottom w:val="0"/>
          <w:divBdr>
            <w:top w:val="none" w:sz="0" w:space="0" w:color="auto"/>
            <w:left w:val="none" w:sz="0" w:space="0" w:color="auto"/>
            <w:bottom w:val="none" w:sz="0" w:space="0" w:color="auto"/>
            <w:right w:val="none" w:sz="0" w:space="0" w:color="auto"/>
          </w:divBdr>
        </w:div>
        <w:div w:id="2109546765">
          <w:marLeft w:val="0"/>
          <w:marRight w:val="0"/>
          <w:marTop w:val="0"/>
          <w:marBottom w:val="0"/>
          <w:divBdr>
            <w:top w:val="none" w:sz="0" w:space="0" w:color="auto"/>
            <w:left w:val="none" w:sz="0" w:space="0" w:color="auto"/>
            <w:bottom w:val="none" w:sz="0" w:space="0" w:color="auto"/>
            <w:right w:val="none" w:sz="0" w:space="0" w:color="auto"/>
          </w:divBdr>
        </w:div>
      </w:divsChild>
    </w:div>
    <w:div w:id="1298142032">
      <w:bodyDiv w:val="1"/>
      <w:marLeft w:val="0"/>
      <w:marRight w:val="0"/>
      <w:marTop w:val="0"/>
      <w:marBottom w:val="0"/>
      <w:divBdr>
        <w:top w:val="none" w:sz="0" w:space="0" w:color="auto"/>
        <w:left w:val="none" w:sz="0" w:space="0" w:color="auto"/>
        <w:bottom w:val="none" w:sz="0" w:space="0" w:color="auto"/>
        <w:right w:val="none" w:sz="0" w:space="0" w:color="auto"/>
      </w:divBdr>
      <w:divsChild>
        <w:div w:id="5636939">
          <w:marLeft w:val="0"/>
          <w:marRight w:val="0"/>
          <w:marTop w:val="0"/>
          <w:marBottom w:val="0"/>
          <w:divBdr>
            <w:top w:val="none" w:sz="0" w:space="0" w:color="auto"/>
            <w:left w:val="none" w:sz="0" w:space="0" w:color="auto"/>
            <w:bottom w:val="none" w:sz="0" w:space="0" w:color="auto"/>
            <w:right w:val="none" w:sz="0" w:space="0" w:color="auto"/>
          </w:divBdr>
        </w:div>
        <w:div w:id="39208967">
          <w:marLeft w:val="0"/>
          <w:marRight w:val="0"/>
          <w:marTop w:val="0"/>
          <w:marBottom w:val="0"/>
          <w:divBdr>
            <w:top w:val="none" w:sz="0" w:space="0" w:color="auto"/>
            <w:left w:val="none" w:sz="0" w:space="0" w:color="auto"/>
            <w:bottom w:val="none" w:sz="0" w:space="0" w:color="auto"/>
            <w:right w:val="none" w:sz="0" w:space="0" w:color="auto"/>
          </w:divBdr>
        </w:div>
        <w:div w:id="137696096">
          <w:marLeft w:val="0"/>
          <w:marRight w:val="0"/>
          <w:marTop w:val="0"/>
          <w:marBottom w:val="0"/>
          <w:divBdr>
            <w:top w:val="none" w:sz="0" w:space="0" w:color="auto"/>
            <w:left w:val="none" w:sz="0" w:space="0" w:color="auto"/>
            <w:bottom w:val="none" w:sz="0" w:space="0" w:color="auto"/>
            <w:right w:val="none" w:sz="0" w:space="0" w:color="auto"/>
          </w:divBdr>
        </w:div>
        <w:div w:id="258682960">
          <w:marLeft w:val="0"/>
          <w:marRight w:val="0"/>
          <w:marTop w:val="0"/>
          <w:marBottom w:val="0"/>
          <w:divBdr>
            <w:top w:val="none" w:sz="0" w:space="0" w:color="auto"/>
            <w:left w:val="none" w:sz="0" w:space="0" w:color="auto"/>
            <w:bottom w:val="none" w:sz="0" w:space="0" w:color="auto"/>
            <w:right w:val="none" w:sz="0" w:space="0" w:color="auto"/>
          </w:divBdr>
        </w:div>
        <w:div w:id="345405813">
          <w:marLeft w:val="0"/>
          <w:marRight w:val="0"/>
          <w:marTop w:val="0"/>
          <w:marBottom w:val="0"/>
          <w:divBdr>
            <w:top w:val="none" w:sz="0" w:space="0" w:color="auto"/>
            <w:left w:val="none" w:sz="0" w:space="0" w:color="auto"/>
            <w:bottom w:val="none" w:sz="0" w:space="0" w:color="auto"/>
            <w:right w:val="none" w:sz="0" w:space="0" w:color="auto"/>
          </w:divBdr>
        </w:div>
        <w:div w:id="365328579">
          <w:marLeft w:val="0"/>
          <w:marRight w:val="0"/>
          <w:marTop w:val="0"/>
          <w:marBottom w:val="0"/>
          <w:divBdr>
            <w:top w:val="none" w:sz="0" w:space="0" w:color="auto"/>
            <w:left w:val="none" w:sz="0" w:space="0" w:color="auto"/>
            <w:bottom w:val="none" w:sz="0" w:space="0" w:color="auto"/>
            <w:right w:val="none" w:sz="0" w:space="0" w:color="auto"/>
          </w:divBdr>
        </w:div>
        <w:div w:id="578178494">
          <w:marLeft w:val="0"/>
          <w:marRight w:val="0"/>
          <w:marTop w:val="0"/>
          <w:marBottom w:val="0"/>
          <w:divBdr>
            <w:top w:val="none" w:sz="0" w:space="0" w:color="auto"/>
            <w:left w:val="none" w:sz="0" w:space="0" w:color="auto"/>
            <w:bottom w:val="none" w:sz="0" w:space="0" w:color="auto"/>
            <w:right w:val="none" w:sz="0" w:space="0" w:color="auto"/>
          </w:divBdr>
        </w:div>
        <w:div w:id="721295865">
          <w:marLeft w:val="0"/>
          <w:marRight w:val="0"/>
          <w:marTop w:val="0"/>
          <w:marBottom w:val="0"/>
          <w:divBdr>
            <w:top w:val="none" w:sz="0" w:space="0" w:color="auto"/>
            <w:left w:val="none" w:sz="0" w:space="0" w:color="auto"/>
            <w:bottom w:val="none" w:sz="0" w:space="0" w:color="auto"/>
            <w:right w:val="none" w:sz="0" w:space="0" w:color="auto"/>
          </w:divBdr>
        </w:div>
        <w:div w:id="732780486">
          <w:marLeft w:val="0"/>
          <w:marRight w:val="0"/>
          <w:marTop w:val="0"/>
          <w:marBottom w:val="0"/>
          <w:divBdr>
            <w:top w:val="none" w:sz="0" w:space="0" w:color="auto"/>
            <w:left w:val="none" w:sz="0" w:space="0" w:color="auto"/>
            <w:bottom w:val="none" w:sz="0" w:space="0" w:color="auto"/>
            <w:right w:val="none" w:sz="0" w:space="0" w:color="auto"/>
          </w:divBdr>
        </w:div>
        <w:div w:id="1048842061">
          <w:marLeft w:val="0"/>
          <w:marRight w:val="0"/>
          <w:marTop w:val="0"/>
          <w:marBottom w:val="0"/>
          <w:divBdr>
            <w:top w:val="none" w:sz="0" w:space="0" w:color="auto"/>
            <w:left w:val="none" w:sz="0" w:space="0" w:color="auto"/>
            <w:bottom w:val="none" w:sz="0" w:space="0" w:color="auto"/>
            <w:right w:val="none" w:sz="0" w:space="0" w:color="auto"/>
          </w:divBdr>
        </w:div>
        <w:div w:id="1285846736">
          <w:marLeft w:val="0"/>
          <w:marRight w:val="0"/>
          <w:marTop w:val="0"/>
          <w:marBottom w:val="0"/>
          <w:divBdr>
            <w:top w:val="none" w:sz="0" w:space="0" w:color="auto"/>
            <w:left w:val="none" w:sz="0" w:space="0" w:color="auto"/>
            <w:bottom w:val="none" w:sz="0" w:space="0" w:color="auto"/>
            <w:right w:val="none" w:sz="0" w:space="0" w:color="auto"/>
          </w:divBdr>
        </w:div>
        <w:div w:id="1496528684">
          <w:marLeft w:val="0"/>
          <w:marRight w:val="0"/>
          <w:marTop w:val="0"/>
          <w:marBottom w:val="0"/>
          <w:divBdr>
            <w:top w:val="none" w:sz="0" w:space="0" w:color="auto"/>
            <w:left w:val="none" w:sz="0" w:space="0" w:color="auto"/>
            <w:bottom w:val="none" w:sz="0" w:space="0" w:color="auto"/>
            <w:right w:val="none" w:sz="0" w:space="0" w:color="auto"/>
          </w:divBdr>
        </w:div>
        <w:div w:id="1946889536">
          <w:marLeft w:val="0"/>
          <w:marRight w:val="0"/>
          <w:marTop w:val="0"/>
          <w:marBottom w:val="0"/>
          <w:divBdr>
            <w:top w:val="none" w:sz="0" w:space="0" w:color="auto"/>
            <w:left w:val="none" w:sz="0" w:space="0" w:color="auto"/>
            <w:bottom w:val="none" w:sz="0" w:space="0" w:color="auto"/>
            <w:right w:val="none" w:sz="0" w:space="0" w:color="auto"/>
          </w:divBdr>
        </w:div>
      </w:divsChild>
    </w:div>
    <w:div w:id="1330525407">
      <w:bodyDiv w:val="1"/>
      <w:marLeft w:val="0"/>
      <w:marRight w:val="0"/>
      <w:marTop w:val="0"/>
      <w:marBottom w:val="0"/>
      <w:divBdr>
        <w:top w:val="none" w:sz="0" w:space="0" w:color="auto"/>
        <w:left w:val="none" w:sz="0" w:space="0" w:color="auto"/>
        <w:bottom w:val="none" w:sz="0" w:space="0" w:color="auto"/>
        <w:right w:val="none" w:sz="0" w:space="0" w:color="auto"/>
      </w:divBdr>
      <w:divsChild>
        <w:div w:id="185365210">
          <w:marLeft w:val="0"/>
          <w:marRight w:val="0"/>
          <w:marTop w:val="0"/>
          <w:marBottom w:val="0"/>
          <w:divBdr>
            <w:top w:val="none" w:sz="0" w:space="0" w:color="auto"/>
            <w:left w:val="none" w:sz="0" w:space="0" w:color="auto"/>
            <w:bottom w:val="none" w:sz="0" w:space="0" w:color="auto"/>
            <w:right w:val="none" w:sz="0" w:space="0" w:color="auto"/>
          </w:divBdr>
        </w:div>
        <w:div w:id="735053934">
          <w:marLeft w:val="0"/>
          <w:marRight w:val="0"/>
          <w:marTop w:val="0"/>
          <w:marBottom w:val="0"/>
          <w:divBdr>
            <w:top w:val="none" w:sz="0" w:space="0" w:color="auto"/>
            <w:left w:val="none" w:sz="0" w:space="0" w:color="auto"/>
            <w:bottom w:val="none" w:sz="0" w:space="0" w:color="auto"/>
            <w:right w:val="none" w:sz="0" w:space="0" w:color="auto"/>
          </w:divBdr>
        </w:div>
        <w:div w:id="1246842384">
          <w:marLeft w:val="0"/>
          <w:marRight w:val="0"/>
          <w:marTop w:val="0"/>
          <w:marBottom w:val="0"/>
          <w:divBdr>
            <w:top w:val="none" w:sz="0" w:space="0" w:color="auto"/>
            <w:left w:val="none" w:sz="0" w:space="0" w:color="auto"/>
            <w:bottom w:val="none" w:sz="0" w:space="0" w:color="auto"/>
            <w:right w:val="none" w:sz="0" w:space="0" w:color="auto"/>
          </w:divBdr>
        </w:div>
        <w:div w:id="1517578100">
          <w:marLeft w:val="0"/>
          <w:marRight w:val="0"/>
          <w:marTop w:val="0"/>
          <w:marBottom w:val="0"/>
          <w:divBdr>
            <w:top w:val="none" w:sz="0" w:space="0" w:color="auto"/>
            <w:left w:val="none" w:sz="0" w:space="0" w:color="auto"/>
            <w:bottom w:val="none" w:sz="0" w:space="0" w:color="auto"/>
            <w:right w:val="none" w:sz="0" w:space="0" w:color="auto"/>
          </w:divBdr>
        </w:div>
        <w:div w:id="1841307938">
          <w:marLeft w:val="0"/>
          <w:marRight w:val="0"/>
          <w:marTop w:val="0"/>
          <w:marBottom w:val="0"/>
          <w:divBdr>
            <w:top w:val="none" w:sz="0" w:space="0" w:color="auto"/>
            <w:left w:val="none" w:sz="0" w:space="0" w:color="auto"/>
            <w:bottom w:val="none" w:sz="0" w:space="0" w:color="auto"/>
            <w:right w:val="none" w:sz="0" w:space="0" w:color="auto"/>
          </w:divBdr>
        </w:div>
        <w:div w:id="1898085794">
          <w:marLeft w:val="0"/>
          <w:marRight w:val="0"/>
          <w:marTop w:val="0"/>
          <w:marBottom w:val="0"/>
          <w:divBdr>
            <w:top w:val="none" w:sz="0" w:space="0" w:color="auto"/>
            <w:left w:val="none" w:sz="0" w:space="0" w:color="auto"/>
            <w:bottom w:val="none" w:sz="0" w:space="0" w:color="auto"/>
            <w:right w:val="none" w:sz="0" w:space="0" w:color="auto"/>
          </w:divBdr>
        </w:div>
      </w:divsChild>
    </w:div>
    <w:div w:id="1373307555">
      <w:bodyDiv w:val="1"/>
      <w:marLeft w:val="0"/>
      <w:marRight w:val="0"/>
      <w:marTop w:val="0"/>
      <w:marBottom w:val="0"/>
      <w:divBdr>
        <w:top w:val="none" w:sz="0" w:space="0" w:color="auto"/>
        <w:left w:val="none" w:sz="0" w:space="0" w:color="auto"/>
        <w:bottom w:val="none" w:sz="0" w:space="0" w:color="auto"/>
        <w:right w:val="none" w:sz="0" w:space="0" w:color="auto"/>
      </w:divBdr>
    </w:div>
    <w:div w:id="1441099276">
      <w:bodyDiv w:val="1"/>
      <w:marLeft w:val="0"/>
      <w:marRight w:val="0"/>
      <w:marTop w:val="0"/>
      <w:marBottom w:val="0"/>
      <w:divBdr>
        <w:top w:val="none" w:sz="0" w:space="0" w:color="auto"/>
        <w:left w:val="none" w:sz="0" w:space="0" w:color="auto"/>
        <w:bottom w:val="none" w:sz="0" w:space="0" w:color="auto"/>
        <w:right w:val="none" w:sz="0" w:space="0" w:color="auto"/>
      </w:divBdr>
      <w:divsChild>
        <w:div w:id="1120687943">
          <w:marLeft w:val="0"/>
          <w:marRight w:val="0"/>
          <w:marTop w:val="0"/>
          <w:marBottom w:val="0"/>
          <w:divBdr>
            <w:top w:val="none" w:sz="0" w:space="0" w:color="auto"/>
            <w:left w:val="none" w:sz="0" w:space="0" w:color="auto"/>
            <w:bottom w:val="none" w:sz="0" w:space="0" w:color="auto"/>
            <w:right w:val="none" w:sz="0" w:space="0" w:color="auto"/>
          </w:divBdr>
        </w:div>
        <w:div w:id="2041543168">
          <w:marLeft w:val="0"/>
          <w:marRight w:val="0"/>
          <w:marTop w:val="0"/>
          <w:marBottom w:val="0"/>
          <w:divBdr>
            <w:top w:val="none" w:sz="0" w:space="0" w:color="auto"/>
            <w:left w:val="none" w:sz="0" w:space="0" w:color="auto"/>
            <w:bottom w:val="none" w:sz="0" w:space="0" w:color="auto"/>
            <w:right w:val="none" w:sz="0" w:space="0" w:color="auto"/>
          </w:divBdr>
        </w:div>
      </w:divsChild>
    </w:div>
    <w:div w:id="1484159389">
      <w:bodyDiv w:val="1"/>
      <w:marLeft w:val="0"/>
      <w:marRight w:val="0"/>
      <w:marTop w:val="0"/>
      <w:marBottom w:val="0"/>
      <w:divBdr>
        <w:top w:val="none" w:sz="0" w:space="0" w:color="auto"/>
        <w:left w:val="none" w:sz="0" w:space="0" w:color="auto"/>
        <w:bottom w:val="none" w:sz="0" w:space="0" w:color="auto"/>
        <w:right w:val="none" w:sz="0" w:space="0" w:color="auto"/>
      </w:divBdr>
      <w:divsChild>
        <w:div w:id="181208991">
          <w:marLeft w:val="0"/>
          <w:marRight w:val="0"/>
          <w:marTop w:val="0"/>
          <w:marBottom w:val="0"/>
          <w:divBdr>
            <w:top w:val="none" w:sz="0" w:space="0" w:color="auto"/>
            <w:left w:val="none" w:sz="0" w:space="0" w:color="auto"/>
            <w:bottom w:val="none" w:sz="0" w:space="0" w:color="auto"/>
            <w:right w:val="none" w:sz="0" w:space="0" w:color="auto"/>
          </w:divBdr>
        </w:div>
        <w:div w:id="225914371">
          <w:marLeft w:val="0"/>
          <w:marRight w:val="0"/>
          <w:marTop w:val="0"/>
          <w:marBottom w:val="0"/>
          <w:divBdr>
            <w:top w:val="none" w:sz="0" w:space="0" w:color="auto"/>
            <w:left w:val="none" w:sz="0" w:space="0" w:color="auto"/>
            <w:bottom w:val="none" w:sz="0" w:space="0" w:color="auto"/>
            <w:right w:val="none" w:sz="0" w:space="0" w:color="auto"/>
          </w:divBdr>
        </w:div>
        <w:div w:id="1006058679">
          <w:marLeft w:val="0"/>
          <w:marRight w:val="0"/>
          <w:marTop w:val="0"/>
          <w:marBottom w:val="0"/>
          <w:divBdr>
            <w:top w:val="none" w:sz="0" w:space="0" w:color="auto"/>
            <w:left w:val="none" w:sz="0" w:space="0" w:color="auto"/>
            <w:bottom w:val="none" w:sz="0" w:space="0" w:color="auto"/>
            <w:right w:val="none" w:sz="0" w:space="0" w:color="auto"/>
          </w:divBdr>
        </w:div>
        <w:div w:id="1263077124">
          <w:marLeft w:val="0"/>
          <w:marRight w:val="0"/>
          <w:marTop w:val="0"/>
          <w:marBottom w:val="0"/>
          <w:divBdr>
            <w:top w:val="none" w:sz="0" w:space="0" w:color="auto"/>
            <w:left w:val="none" w:sz="0" w:space="0" w:color="auto"/>
            <w:bottom w:val="none" w:sz="0" w:space="0" w:color="auto"/>
            <w:right w:val="none" w:sz="0" w:space="0" w:color="auto"/>
          </w:divBdr>
        </w:div>
        <w:div w:id="1518158445">
          <w:marLeft w:val="0"/>
          <w:marRight w:val="0"/>
          <w:marTop w:val="0"/>
          <w:marBottom w:val="0"/>
          <w:divBdr>
            <w:top w:val="none" w:sz="0" w:space="0" w:color="auto"/>
            <w:left w:val="none" w:sz="0" w:space="0" w:color="auto"/>
            <w:bottom w:val="none" w:sz="0" w:space="0" w:color="auto"/>
            <w:right w:val="none" w:sz="0" w:space="0" w:color="auto"/>
          </w:divBdr>
        </w:div>
        <w:div w:id="1851406436">
          <w:marLeft w:val="0"/>
          <w:marRight w:val="0"/>
          <w:marTop w:val="0"/>
          <w:marBottom w:val="0"/>
          <w:divBdr>
            <w:top w:val="none" w:sz="0" w:space="0" w:color="auto"/>
            <w:left w:val="none" w:sz="0" w:space="0" w:color="auto"/>
            <w:bottom w:val="none" w:sz="0" w:space="0" w:color="auto"/>
            <w:right w:val="none" w:sz="0" w:space="0" w:color="auto"/>
          </w:divBdr>
        </w:div>
      </w:divsChild>
    </w:div>
    <w:div w:id="1535270401">
      <w:bodyDiv w:val="1"/>
      <w:marLeft w:val="0"/>
      <w:marRight w:val="0"/>
      <w:marTop w:val="0"/>
      <w:marBottom w:val="0"/>
      <w:divBdr>
        <w:top w:val="none" w:sz="0" w:space="0" w:color="auto"/>
        <w:left w:val="none" w:sz="0" w:space="0" w:color="auto"/>
        <w:bottom w:val="none" w:sz="0" w:space="0" w:color="auto"/>
        <w:right w:val="none" w:sz="0" w:space="0" w:color="auto"/>
      </w:divBdr>
      <w:divsChild>
        <w:div w:id="69425605">
          <w:marLeft w:val="0"/>
          <w:marRight w:val="0"/>
          <w:marTop w:val="0"/>
          <w:marBottom w:val="0"/>
          <w:divBdr>
            <w:top w:val="none" w:sz="0" w:space="0" w:color="auto"/>
            <w:left w:val="none" w:sz="0" w:space="0" w:color="auto"/>
            <w:bottom w:val="none" w:sz="0" w:space="0" w:color="auto"/>
            <w:right w:val="none" w:sz="0" w:space="0" w:color="auto"/>
          </w:divBdr>
        </w:div>
        <w:div w:id="208300112">
          <w:marLeft w:val="0"/>
          <w:marRight w:val="0"/>
          <w:marTop w:val="0"/>
          <w:marBottom w:val="0"/>
          <w:divBdr>
            <w:top w:val="none" w:sz="0" w:space="0" w:color="auto"/>
            <w:left w:val="none" w:sz="0" w:space="0" w:color="auto"/>
            <w:bottom w:val="none" w:sz="0" w:space="0" w:color="auto"/>
            <w:right w:val="none" w:sz="0" w:space="0" w:color="auto"/>
          </w:divBdr>
        </w:div>
        <w:div w:id="1286813029">
          <w:marLeft w:val="0"/>
          <w:marRight w:val="0"/>
          <w:marTop w:val="0"/>
          <w:marBottom w:val="0"/>
          <w:divBdr>
            <w:top w:val="none" w:sz="0" w:space="0" w:color="auto"/>
            <w:left w:val="none" w:sz="0" w:space="0" w:color="auto"/>
            <w:bottom w:val="none" w:sz="0" w:space="0" w:color="auto"/>
            <w:right w:val="none" w:sz="0" w:space="0" w:color="auto"/>
          </w:divBdr>
        </w:div>
        <w:div w:id="1584608879">
          <w:marLeft w:val="0"/>
          <w:marRight w:val="0"/>
          <w:marTop w:val="0"/>
          <w:marBottom w:val="0"/>
          <w:divBdr>
            <w:top w:val="none" w:sz="0" w:space="0" w:color="auto"/>
            <w:left w:val="none" w:sz="0" w:space="0" w:color="auto"/>
            <w:bottom w:val="none" w:sz="0" w:space="0" w:color="auto"/>
            <w:right w:val="none" w:sz="0" w:space="0" w:color="auto"/>
          </w:divBdr>
        </w:div>
        <w:div w:id="2059938164">
          <w:marLeft w:val="0"/>
          <w:marRight w:val="0"/>
          <w:marTop w:val="0"/>
          <w:marBottom w:val="0"/>
          <w:divBdr>
            <w:top w:val="none" w:sz="0" w:space="0" w:color="auto"/>
            <w:left w:val="none" w:sz="0" w:space="0" w:color="auto"/>
            <w:bottom w:val="none" w:sz="0" w:space="0" w:color="auto"/>
            <w:right w:val="none" w:sz="0" w:space="0" w:color="auto"/>
          </w:divBdr>
        </w:div>
      </w:divsChild>
    </w:div>
    <w:div w:id="1592346849">
      <w:bodyDiv w:val="1"/>
      <w:marLeft w:val="0"/>
      <w:marRight w:val="0"/>
      <w:marTop w:val="0"/>
      <w:marBottom w:val="0"/>
      <w:divBdr>
        <w:top w:val="none" w:sz="0" w:space="0" w:color="auto"/>
        <w:left w:val="none" w:sz="0" w:space="0" w:color="auto"/>
        <w:bottom w:val="none" w:sz="0" w:space="0" w:color="auto"/>
        <w:right w:val="none" w:sz="0" w:space="0" w:color="auto"/>
      </w:divBdr>
    </w:div>
    <w:div w:id="1629428779">
      <w:bodyDiv w:val="1"/>
      <w:marLeft w:val="0"/>
      <w:marRight w:val="0"/>
      <w:marTop w:val="0"/>
      <w:marBottom w:val="0"/>
      <w:divBdr>
        <w:top w:val="none" w:sz="0" w:space="0" w:color="auto"/>
        <w:left w:val="none" w:sz="0" w:space="0" w:color="auto"/>
        <w:bottom w:val="none" w:sz="0" w:space="0" w:color="auto"/>
        <w:right w:val="none" w:sz="0" w:space="0" w:color="auto"/>
      </w:divBdr>
      <w:divsChild>
        <w:div w:id="100489995">
          <w:marLeft w:val="0"/>
          <w:marRight w:val="0"/>
          <w:marTop w:val="0"/>
          <w:marBottom w:val="0"/>
          <w:divBdr>
            <w:top w:val="none" w:sz="0" w:space="0" w:color="auto"/>
            <w:left w:val="none" w:sz="0" w:space="0" w:color="auto"/>
            <w:bottom w:val="none" w:sz="0" w:space="0" w:color="auto"/>
            <w:right w:val="none" w:sz="0" w:space="0" w:color="auto"/>
          </w:divBdr>
        </w:div>
        <w:div w:id="282686872">
          <w:marLeft w:val="0"/>
          <w:marRight w:val="0"/>
          <w:marTop w:val="0"/>
          <w:marBottom w:val="0"/>
          <w:divBdr>
            <w:top w:val="none" w:sz="0" w:space="0" w:color="auto"/>
            <w:left w:val="none" w:sz="0" w:space="0" w:color="auto"/>
            <w:bottom w:val="none" w:sz="0" w:space="0" w:color="auto"/>
            <w:right w:val="none" w:sz="0" w:space="0" w:color="auto"/>
          </w:divBdr>
        </w:div>
        <w:div w:id="1358774469">
          <w:marLeft w:val="0"/>
          <w:marRight w:val="0"/>
          <w:marTop w:val="0"/>
          <w:marBottom w:val="0"/>
          <w:divBdr>
            <w:top w:val="none" w:sz="0" w:space="0" w:color="auto"/>
            <w:left w:val="none" w:sz="0" w:space="0" w:color="auto"/>
            <w:bottom w:val="none" w:sz="0" w:space="0" w:color="auto"/>
            <w:right w:val="none" w:sz="0" w:space="0" w:color="auto"/>
          </w:divBdr>
        </w:div>
      </w:divsChild>
    </w:div>
    <w:div w:id="1703283962">
      <w:bodyDiv w:val="1"/>
      <w:marLeft w:val="0"/>
      <w:marRight w:val="0"/>
      <w:marTop w:val="0"/>
      <w:marBottom w:val="0"/>
      <w:divBdr>
        <w:top w:val="none" w:sz="0" w:space="0" w:color="auto"/>
        <w:left w:val="none" w:sz="0" w:space="0" w:color="auto"/>
        <w:bottom w:val="none" w:sz="0" w:space="0" w:color="auto"/>
        <w:right w:val="none" w:sz="0" w:space="0" w:color="auto"/>
      </w:divBdr>
      <w:divsChild>
        <w:div w:id="134956498">
          <w:marLeft w:val="0"/>
          <w:marRight w:val="0"/>
          <w:marTop w:val="0"/>
          <w:marBottom w:val="0"/>
          <w:divBdr>
            <w:top w:val="none" w:sz="0" w:space="0" w:color="auto"/>
            <w:left w:val="none" w:sz="0" w:space="0" w:color="auto"/>
            <w:bottom w:val="none" w:sz="0" w:space="0" w:color="auto"/>
            <w:right w:val="none" w:sz="0" w:space="0" w:color="auto"/>
          </w:divBdr>
        </w:div>
        <w:div w:id="1633747101">
          <w:marLeft w:val="0"/>
          <w:marRight w:val="0"/>
          <w:marTop w:val="0"/>
          <w:marBottom w:val="0"/>
          <w:divBdr>
            <w:top w:val="none" w:sz="0" w:space="0" w:color="auto"/>
            <w:left w:val="none" w:sz="0" w:space="0" w:color="auto"/>
            <w:bottom w:val="none" w:sz="0" w:space="0" w:color="auto"/>
            <w:right w:val="none" w:sz="0" w:space="0" w:color="auto"/>
          </w:divBdr>
        </w:div>
        <w:div w:id="1850410964">
          <w:marLeft w:val="0"/>
          <w:marRight w:val="0"/>
          <w:marTop w:val="0"/>
          <w:marBottom w:val="0"/>
          <w:divBdr>
            <w:top w:val="none" w:sz="0" w:space="0" w:color="auto"/>
            <w:left w:val="none" w:sz="0" w:space="0" w:color="auto"/>
            <w:bottom w:val="none" w:sz="0" w:space="0" w:color="auto"/>
            <w:right w:val="none" w:sz="0" w:space="0" w:color="auto"/>
          </w:divBdr>
        </w:div>
      </w:divsChild>
    </w:div>
    <w:div w:id="1704749790">
      <w:bodyDiv w:val="1"/>
      <w:marLeft w:val="0"/>
      <w:marRight w:val="0"/>
      <w:marTop w:val="0"/>
      <w:marBottom w:val="0"/>
      <w:divBdr>
        <w:top w:val="none" w:sz="0" w:space="0" w:color="auto"/>
        <w:left w:val="none" w:sz="0" w:space="0" w:color="auto"/>
        <w:bottom w:val="none" w:sz="0" w:space="0" w:color="auto"/>
        <w:right w:val="none" w:sz="0" w:space="0" w:color="auto"/>
      </w:divBdr>
    </w:div>
    <w:div w:id="1724333072">
      <w:bodyDiv w:val="1"/>
      <w:marLeft w:val="0"/>
      <w:marRight w:val="0"/>
      <w:marTop w:val="0"/>
      <w:marBottom w:val="0"/>
      <w:divBdr>
        <w:top w:val="none" w:sz="0" w:space="0" w:color="auto"/>
        <w:left w:val="none" w:sz="0" w:space="0" w:color="auto"/>
        <w:bottom w:val="none" w:sz="0" w:space="0" w:color="auto"/>
        <w:right w:val="none" w:sz="0" w:space="0" w:color="auto"/>
      </w:divBdr>
    </w:div>
    <w:div w:id="1738092399">
      <w:bodyDiv w:val="1"/>
      <w:marLeft w:val="0"/>
      <w:marRight w:val="0"/>
      <w:marTop w:val="0"/>
      <w:marBottom w:val="0"/>
      <w:divBdr>
        <w:top w:val="none" w:sz="0" w:space="0" w:color="auto"/>
        <w:left w:val="none" w:sz="0" w:space="0" w:color="auto"/>
        <w:bottom w:val="none" w:sz="0" w:space="0" w:color="auto"/>
        <w:right w:val="none" w:sz="0" w:space="0" w:color="auto"/>
      </w:divBdr>
    </w:div>
    <w:div w:id="1796942245">
      <w:bodyDiv w:val="1"/>
      <w:marLeft w:val="0"/>
      <w:marRight w:val="0"/>
      <w:marTop w:val="0"/>
      <w:marBottom w:val="0"/>
      <w:divBdr>
        <w:top w:val="none" w:sz="0" w:space="0" w:color="auto"/>
        <w:left w:val="none" w:sz="0" w:space="0" w:color="auto"/>
        <w:bottom w:val="none" w:sz="0" w:space="0" w:color="auto"/>
        <w:right w:val="none" w:sz="0" w:space="0" w:color="auto"/>
      </w:divBdr>
      <w:divsChild>
        <w:div w:id="163594447">
          <w:marLeft w:val="0"/>
          <w:marRight w:val="0"/>
          <w:marTop w:val="0"/>
          <w:marBottom w:val="0"/>
          <w:divBdr>
            <w:top w:val="none" w:sz="0" w:space="0" w:color="auto"/>
            <w:left w:val="none" w:sz="0" w:space="0" w:color="auto"/>
            <w:bottom w:val="none" w:sz="0" w:space="0" w:color="auto"/>
            <w:right w:val="none" w:sz="0" w:space="0" w:color="auto"/>
          </w:divBdr>
        </w:div>
        <w:div w:id="620654209">
          <w:marLeft w:val="0"/>
          <w:marRight w:val="0"/>
          <w:marTop w:val="0"/>
          <w:marBottom w:val="0"/>
          <w:divBdr>
            <w:top w:val="none" w:sz="0" w:space="0" w:color="auto"/>
            <w:left w:val="none" w:sz="0" w:space="0" w:color="auto"/>
            <w:bottom w:val="none" w:sz="0" w:space="0" w:color="auto"/>
            <w:right w:val="none" w:sz="0" w:space="0" w:color="auto"/>
          </w:divBdr>
        </w:div>
        <w:div w:id="878736005">
          <w:marLeft w:val="0"/>
          <w:marRight w:val="0"/>
          <w:marTop w:val="0"/>
          <w:marBottom w:val="0"/>
          <w:divBdr>
            <w:top w:val="none" w:sz="0" w:space="0" w:color="auto"/>
            <w:left w:val="none" w:sz="0" w:space="0" w:color="auto"/>
            <w:bottom w:val="none" w:sz="0" w:space="0" w:color="auto"/>
            <w:right w:val="none" w:sz="0" w:space="0" w:color="auto"/>
          </w:divBdr>
        </w:div>
      </w:divsChild>
    </w:div>
    <w:div w:id="1886675427">
      <w:bodyDiv w:val="1"/>
      <w:marLeft w:val="0"/>
      <w:marRight w:val="0"/>
      <w:marTop w:val="0"/>
      <w:marBottom w:val="0"/>
      <w:divBdr>
        <w:top w:val="none" w:sz="0" w:space="0" w:color="auto"/>
        <w:left w:val="none" w:sz="0" w:space="0" w:color="auto"/>
        <w:bottom w:val="none" w:sz="0" w:space="0" w:color="auto"/>
        <w:right w:val="none" w:sz="0" w:space="0" w:color="auto"/>
      </w:divBdr>
    </w:div>
    <w:div w:id="1992635065">
      <w:bodyDiv w:val="1"/>
      <w:marLeft w:val="0"/>
      <w:marRight w:val="0"/>
      <w:marTop w:val="0"/>
      <w:marBottom w:val="0"/>
      <w:divBdr>
        <w:top w:val="none" w:sz="0" w:space="0" w:color="auto"/>
        <w:left w:val="none" w:sz="0" w:space="0" w:color="auto"/>
        <w:bottom w:val="none" w:sz="0" w:space="0" w:color="auto"/>
        <w:right w:val="none" w:sz="0" w:space="0" w:color="auto"/>
      </w:divBdr>
      <w:divsChild>
        <w:div w:id="1168793808">
          <w:marLeft w:val="0"/>
          <w:marRight w:val="0"/>
          <w:marTop w:val="0"/>
          <w:marBottom w:val="0"/>
          <w:divBdr>
            <w:top w:val="none" w:sz="0" w:space="0" w:color="auto"/>
            <w:left w:val="none" w:sz="0" w:space="0" w:color="auto"/>
            <w:bottom w:val="none" w:sz="0" w:space="0" w:color="auto"/>
            <w:right w:val="none" w:sz="0" w:space="0" w:color="auto"/>
          </w:divBdr>
        </w:div>
        <w:div w:id="1483620750">
          <w:marLeft w:val="0"/>
          <w:marRight w:val="0"/>
          <w:marTop w:val="0"/>
          <w:marBottom w:val="0"/>
          <w:divBdr>
            <w:top w:val="none" w:sz="0" w:space="0" w:color="auto"/>
            <w:left w:val="none" w:sz="0" w:space="0" w:color="auto"/>
            <w:bottom w:val="none" w:sz="0" w:space="0" w:color="auto"/>
            <w:right w:val="none" w:sz="0" w:space="0" w:color="auto"/>
          </w:divBdr>
        </w:div>
      </w:divsChild>
    </w:div>
    <w:div w:id="207974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fa7708562ddc49f9"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procurement-policy-note-0620-taking-account-of-social-value-in-the-award-of-central-government-contrac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lder" ma:contentTypeID="0x012000C920501496C1134B99E723273E7D89E9" ma:contentTypeVersion="0" ma:contentTypeDescription="Create a new folder." ma:contentTypeScope="" ma:versionID="c01aa91ddf80c02f1a3cc44d757a39dd">
  <xsd:schema xmlns:xsd="http://www.w3.org/2001/XMLSchema" xmlns:xs="http://www.w3.org/2001/XMLSchema" xmlns:p="http://schemas.microsoft.com/office/2006/metadata/properties" xmlns:ns1="http://schemas.microsoft.com/sharepoint/v3" targetNamespace="http://schemas.microsoft.com/office/2006/metadata/properties" ma:root="true" ma:fieldsID="2e006fa380a701842595eea8ed0d3d98"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ListForm</Display>
  <Edit>ListForm</Edit>
  <New>ListForm</New>
</FormTemplates>
</file>

<file path=customXml/itemProps1.xml><?xml version="1.0" encoding="utf-8"?>
<ds:datastoreItem xmlns:ds="http://schemas.openxmlformats.org/officeDocument/2006/customXml" ds:itemID="{7AF64DEE-DBC5-464F-AC8F-609B7815D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F75BAD-EEC1-4DA3-8F20-ACCE63DB0208}">
  <ds:schemaRefs>
    <ds:schemaRef ds:uri="http://schemas.openxmlformats.org/officeDocument/2006/bibliography"/>
  </ds:schemaRefs>
</ds:datastoreItem>
</file>

<file path=customXml/itemProps3.xml><?xml version="1.0" encoding="utf-8"?>
<ds:datastoreItem xmlns:ds="http://schemas.openxmlformats.org/officeDocument/2006/customXml" ds:itemID="{EB17581D-5686-4AB1-9324-09EB93F5DF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EC2933-95AB-4412-BD83-2E0B86E497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2604</Words>
  <Characters>14847</Characters>
  <Application>Microsoft Office Word</Application>
  <DocSecurity>0</DocSecurity>
  <Lines>123</Lines>
  <Paragraphs>34</Paragraphs>
  <ScaleCrop>false</ScaleCrop>
  <Company>The Met. Office</Company>
  <LinksUpToDate>false</LinksUpToDate>
  <CharactersWithSpaces>17417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elizabeth.spedding</dc:creator>
  <cp:keywords/>
  <cp:lastModifiedBy>Cooke, Sarah</cp:lastModifiedBy>
  <cp:revision>99</cp:revision>
  <cp:lastPrinted>2021-12-01T11:09:00Z</cp:lastPrinted>
  <dcterms:created xsi:type="dcterms:W3CDTF">2021-11-18T10:32:00Z</dcterms:created>
  <dcterms:modified xsi:type="dcterms:W3CDTF">2021-12-01T11:09:00Z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0x012000C920501496C1134B99E723273E7D89E9</vt:lpwstr>
  </property>
  <property fmtid="{D5CDD505-2E9C-101B-9397-08002B2CF9AE}" pid="3" name="AuthorIds_UIVersion_1024">
    <vt:lpwstr>38</vt:lpwstr>
  </property>
  <property fmtid="{D5CDD505-2E9C-101B-9397-08002B2CF9AE}" pid="4" name="SharedWithUsers">
    <vt:lpwstr>613;#Sach, Joseph;#614;#Stevens, Imogen</vt:lpwstr>
  </property>
  <property fmtid="{D5CDD505-2E9C-101B-9397-08002B2CF9AE}" pid="5" name="Order">
    <vt:r8>41794200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ies>
</file>