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87" w:rsidRPr="00465B87" w:rsidRDefault="00174316" w:rsidP="00465B87">
      <w:pPr>
        <w:rPr>
          <w:b/>
          <w:sz w:val="24"/>
          <w:szCs w:val="24"/>
        </w:rPr>
      </w:pPr>
      <w:r>
        <w:rPr>
          <w:b/>
          <w:sz w:val="24"/>
          <w:szCs w:val="24"/>
        </w:rPr>
        <w:t xml:space="preserve">Interest Form </w:t>
      </w:r>
      <w:r w:rsidR="00730BF5">
        <w:rPr>
          <w:b/>
          <w:sz w:val="24"/>
          <w:szCs w:val="24"/>
        </w:rPr>
        <w:t>–</w:t>
      </w:r>
      <w:r>
        <w:rPr>
          <w:b/>
          <w:sz w:val="24"/>
          <w:szCs w:val="24"/>
        </w:rPr>
        <w:t xml:space="preserve"> </w:t>
      </w:r>
      <w:r w:rsidR="006B46E7">
        <w:rPr>
          <w:b/>
          <w:sz w:val="24"/>
          <w:szCs w:val="24"/>
        </w:rPr>
        <w:t>Weekend Day Centre Services in Bristol</w:t>
      </w:r>
    </w:p>
    <w:p w:rsidR="00A20F2A" w:rsidRPr="00A20F2A" w:rsidRDefault="00A20F2A" w:rsidP="00465B87">
      <w:pPr>
        <w:rPr>
          <w:b/>
          <w:u w:val="single"/>
        </w:rPr>
      </w:pPr>
      <w:r w:rsidRPr="00A20F2A">
        <w:rPr>
          <w:b/>
          <w:u w:val="single"/>
        </w:rPr>
        <w:t>Section 1</w:t>
      </w:r>
    </w:p>
    <w:p w:rsidR="00465B87" w:rsidRDefault="00465B87" w:rsidP="00465B87">
      <w:r>
        <w:t xml:space="preserve">To indicate your interest in </w:t>
      </w:r>
      <w:r w:rsidR="00154C90">
        <w:t>providing this integrated support service</w:t>
      </w:r>
      <w:r w:rsidR="00DC6BBD">
        <w:t>, p</w:t>
      </w:r>
      <w:r>
        <w:t>lease</w:t>
      </w:r>
      <w:r w:rsidR="00DC6BBD">
        <w:t xml:space="preserve"> complete this form by midday on </w:t>
      </w:r>
      <w:r w:rsidR="0080467B" w:rsidRPr="00C93BEF">
        <w:rPr>
          <w:highlight w:val="yellow"/>
        </w:rPr>
        <w:t>TWO WEEKS FROM PUBLICATION</w:t>
      </w:r>
      <w:bookmarkStart w:id="0" w:name="_GoBack"/>
      <w:bookmarkEnd w:id="0"/>
      <w:r w:rsidR="00DC6BBD">
        <w:t xml:space="preserve"> and upload it to </w:t>
      </w:r>
      <w:proofErr w:type="spellStart"/>
      <w:r w:rsidR="00DC6BBD">
        <w:t>ProContract</w:t>
      </w:r>
      <w:proofErr w:type="spellEnd"/>
      <w:r w:rsidR="00DC6BBD">
        <w:t>.</w:t>
      </w:r>
      <w:r w:rsidR="00154C90">
        <w:t xml:space="preserve"> We we</w:t>
      </w:r>
      <w:r w:rsidR="00A20F2A">
        <w:t xml:space="preserve">lcome collaborative arrangements with other </w:t>
      </w:r>
      <w:proofErr w:type="gramStart"/>
      <w:r w:rsidR="00A20F2A">
        <w:t>providers,</w:t>
      </w:r>
      <w:proofErr w:type="gramEnd"/>
      <w:r w:rsidR="00A20F2A">
        <w:t xml:space="preserve"> please list all providers </w:t>
      </w:r>
      <w:r w:rsidR="001278DA">
        <w:t xml:space="preserve">who would be collaborating to provide the service </w:t>
      </w:r>
      <w:r w:rsidR="00A20F2A">
        <w:t>in section 1</w:t>
      </w:r>
      <w:r w:rsidR="006B46E7">
        <w:t>.</w:t>
      </w:r>
    </w:p>
    <w:p w:rsidR="00465B87" w:rsidRPr="000B60F6" w:rsidRDefault="00465B87" w:rsidP="00465B87">
      <w:pPr>
        <w:spacing w:after="0" w:line="240" w:lineRule="auto"/>
        <w:rPr>
          <w:rFonts w:ascii="Arial" w:eastAsia="Times New Roman" w:hAnsi="Arial"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08"/>
      </w:tblGrid>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Pr>
                <w:rFonts w:eastAsia="Times New Roman" w:cstheme="minorHAnsi"/>
                <w:b/>
                <w:bCs/>
              </w:rPr>
              <w:t>Official name of Organisation</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Trading Name of</w:t>
            </w:r>
            <w:r>
              <w:rPr>
                <w:rFonts w:eastAsia="Times New Roman" w:cstheme="minorHAnsi"/>
                <w:b/>
              </w:rPr>
              <w:t xml:space="preserve"> Organisation</w:t>
            </w:r>
            <w:r w:rsidRPr="000B60F6">
              <w:rPr>
                <w:rFonts w:eastAsia="Times New Roman" w:cstheme="minorHAnsi"/>
                <w:b/>
              </w:rPr>
              <w:t xml:space="preserve"> making the application</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rPr>
          <w:trHeight w:val="1298"/>
        </w:trPr>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Address of registered office</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Postcode</w:t>
            </w:r>
          </w:p>
        </w:tc>
        <w:tc>
          <w:tcPr>
            <w:tcW w:w="4608"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34"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Legal Status (Plc, Ltd, Partnership, Sole Trader, Limited Liability Partnership, Other – please specify)</w:t>
            </w:r>
          </w:p>
        </w:tc>
        <w:tc>
          <w:tcPr>
            <w:tcW w:w="4608" w:type="dxa"/>
          </w:tcPr>
          <w:p w:rsidR="00465B87" w:rsidRPr="000B60F6" w:rsidRDefault="00465B87" w:rsidP="002F3044">
            <w:pPr>
              <w:spacing w:after="0" w:line="240" w:lineRule="auto"/>
              <w:rPr>
                <w:rFonts w:eastAsia="Times New Roman" w:cstheme="minorHAnsi"/>
              </w:rPr>
            </w:pPr>
          </w:p>
        </w:tc>
      </w:tr>
    </w:tbl>
    <w:p w:rsidR="00465B87" w:rsidRDefault="00465B87" w:rsidP="00465B87">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08"/>
      </w:tblGrid>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Pr>
                <w:rFonts w:eastAsia="Times New Roman" w:cstheme="minorHAnsi"/>
                <w:b/>
                <w:bCs/>
              </w:rPr>
              <w:t>Official name of Organisation</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Trading Name of</w:t>
            </w:r>
            <w:r>
              <w:rPr>
                <w:rFonts w:eastAsia="Times New Roman" w:cstheme="minorHAnsi"/>
                <w:b/>
              </w:rPr>
              <w:t xml:space="preserve"> Organisation</w:t>
            </w:r>
            <w:r w:rsidRPr="000B60F6">
              <w:rPr>
                <w:rFonts w:eastAsia="Times New Roman" w:cstheme="minorHAnsi"/>
                <w:b/>
              </w:rPr>
              <w:t xml:space="preserve"> making the application</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rPr>
          <w:trHeight w:val="1298"/>
        </w:trPr>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Address of registered office</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Postcode</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Legal Status (Plc, Ltd, Partnership, Sole Trader, Limited Liability Partnership, Other – please specify)</w:t>
            </w:r>
          </w:p>
        </w:tc>
        <w:tc>
          <w:tcPr>
            <w:tcW w:w="4608" w:type="dxa"/>
          </w:tcPr>
          <w:p w:rsidR="00A20F2A" w:rsidRPr="000B60F6" w:rsidRDefault="00A20F2A" w:rsidP="0070524C">
            <w:pPr>
              <w:spacing w:after="0" w:line="240" w:lineRule="auto"/>
              <w:rPr>
                <w:rFonts w:eastAsia="Times New Roman" w:cstheme="minorHAnsi"/>
              </w:rPr>
            </w:pPr>
          </w:p>
        </w:tc>
      </w:tr>
    </w:tbl>
    <w:p w:rsidR="00A20F2A" w:rsidRDefault="00A20F2A" w:rsidP="00465B87">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08"/>
      </w:tblGrid>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Pr>
                <w:rFonts w:eastAsia="Times New Roman" w:cstheme="minorHAnsi"/>
                <w:b/>
                <w:bCs/>
              </w:rPr>
              <w:t>Official name of Organisation</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Trading Name of</w:t>
            </w:r>
            <w:r>
              <w:rPr>
                <w:rFonts w:eastAsia="Times New Roman" w:cstheme="minorHAnsi"/>
                <w:b/>
              </w:rPr>
              <w:t xml:space="preserve"> Organisation</w:t>
            </w:r>
            <w:r w:rsidRPr="000B60F6">
              <w:rPr>
                <w:rFonts w:eastAsia="Times New Roman" w:cstheme="minorHAnsi"/>
                <w:b/>
              </w:rPr>
              <w:t xml:space="preserve"> making the application</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rPr>
          <w:trHeight w:val="1298"/>
        </w:trPr>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lastRenderedPageBreak/>
              <w:t>Address of registered office</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Postcode</w:t>
            </w:r>
          </w:p>
        </w:tc>
        <w:tc>
          <w:tcPr>
            <w:tcW w:w="4608" w:type="dxa"/>
          </w:tcPr>
          <w:p w:rsidR="00A20F2A" w:rsidRPr="000B60F6" w:rsidRDefault="00A20F2A" w:rsidP="0070524C">
            <w:pPr>
              <w:spacing w:after="0" w:line="240" w:lineRule="auto"/>
              <w:rPr>
                <w:rFonts w:eastAsia="Times New Roman" w:cstheme="minorHAnsi"/>
              </w:rPr>
            </w:pPr>
          </w:p>
        </w:tc>
      </w:tr>
      <w:tr w:rsidR="00A20F2A" w:rsidRPr="000B60F6" w:rsidTr="0070524C">
        <w:tc>
          <w:tcPr>
            <w:tcW w:w="4634" w:type="dxa"/>
            <w:shd w:val="clear" w:color="auto" w:fill="E6E6E6"/>
          </w:tcPr>
          <w:p w:rsidR="00A20F2A" w:rsidRPr="000B60F6" w:rsidRDefault="00A20F2A" w:rsidP="0070524C">
            <w:pPr>
              <w:spacing w:before="120" w:after="120" w:line="240" w:lineRule="auto"/>
              <w:rPr>
                <w:rFonts w:eastAsia="Times New Roman" w:cstheme="minorHAnsi"/>
                <w:b/>
              </w:rPr>
            </w:pPr>
            <w:r w:rsidRPr="000B60F6">
              <w:rPr>
                <w:rFonts w:eastAsia="Times New Roman" w:cstheme="minorHAnsi"/>
                <w:b/>
              </w:rPr>
              <w:t>Legal Status (Plc, Ltd, Partnership, Sole Trader, Limited Liability Partnership, Other – please specify)</w:t>
            </w:r>
          </w:p>
        </w:tc>
        <w:tc>
          <w:tcPr>
            <w:tcW w:w="4608" w:type="dxa"/>
          </w:tcPr>
          <w:p w:rsidR="00A20F2A" w:rsidRPr="000B60F6" w:rsidRDefault="00A20F2A" w:rsidP="0070524C">
            <w:pPr>
              <w:spacing w:after="0" w:line="240" w:lineRule="auto"/>
              <w:rPr>
                <w:rFonts w:eastAsia="Times New Roman" w:cstheme="minorHAnsi"/>
              </w:rPr>
            </w:pPr>
          </w:p>
        </w:tc>
      </w:tr>
    </w:tbl>
    <w:p w:rsidR="00A20F2A" w:rsidRDefault="00A20F2A" w:rsidP="00465B87">
      <w:pPr>
        <w:spacing w:after="0" w:line="240" w:lineRule="auto"/>
        <w:rPr>
          <w:rFonts w:ascii="Arial" w:eastAsia="Times New Roman" w:hAnsi="Arial" w:cs="Times New Roman"/>
        </w:rPr>
      </w:pPr>
    </w:p>
    <w:p w:rsidR="00A20F2A" w:rsidRPr="00A20F2A" w:rsidRDefault="00A20F2A" w:rsidP="00465B87">
      <w:pPr>
        <w:spacing w:after="0" w:line="240" w:lineRule="auto"/>
        <w:rPr>
          <w:rFonts w:ascii="Arial" w:eastAsia="Times New Roman" w:hAnsi="Arial" w:cs="Times New Roman"/>
          <w:b/>
          <w:u w:val="single"/>
        </w:rPr>
      </w:pPr>
      <w:r>
        <w:rPr>
          <w:rFonts w:ascii="Arial" w:eastAsia="Times New Roman" w:hAnsi="Arial" w:cs="Times New Roman"/>
          <w:b/>
          <w:u w:val="single"/>
        </w:rPr>
        <w:t>Section 2</w:t>
      </w:r>
    </w:p>
    <w:p w:rsidR="00A20F2A" w:rsidRDefault="00A20F2A" w:rsidP="00465B87">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08"/>
      </w:tblGrid>
      <w:tr w:rsidR="00DC6BBD" w:rsidRPr="000B60F6" w:rsidTr="0047348F">
        <w:tc>
          <w:tcPr>
            <w:tcW w:w="9242" w:type="dxa"/>
            <w:gridSpan w:val="2"/>
            <w:shd w:val="clear" w:color="auto" w:fill="E6E6E6"/>
          </w:tcPr>
          <w:p w:rsidR="00DC6BBD" w:rsidRDefault="00DC6BBD" w:rsidP="00FB13A4">
            <w:pPr>
              <w:spacing w:after="0" w:line="240" w:lineRule="auto"/>
              <w:rPr>
                <w:rFonts w:eastAsia="Times New Roman" w:cstheme="minorHAnsi"/>
                <w:b/>
                <w:bCs/>
              </w:rPr>
            </w:pPr>
            <w:r>
              <w:rPr>
                <w:rFonts w:eastAsia="Times New Roman" w:cstheme="minorHAnsi"/>
                <w:b/>
                <w:bCs/>
              </w:rPr>
              <w:t xml:space="preserve">Please indicate </w:t>
            </w:r>
            <w:r w:rsidR="00730BF5">
              <w:rPr>
                <w:rFonts w:eastAsia="Times New Roman" w:cstheme="minorHAnsi"/>
                <w:b/>
                <w:bCs/>
              </w:rPr>
              <w:t xml:space="preserve">if </w:t>
            </w:r>
            <w:r>
              <w:rPr>
                <w:rFonts w:eastAsia="Times New Roman" w:cstheme="minorHAnsi"/>
                <w:b/>
                <w:bCs/>
              </w:rPr>
              <w:t>you are interested in providing:</w:t>
            </w:r>
          </w:p>
          <w:p w:rsidR="00DC6BBD" w:rsidRPr="000B60F6" w:rsidRDefault="00DC6BBD" w:rsidP="00FB13A4">
            <w:pPr>
              <w:spacing w:after="0" w:line="240" w:lineRule="auto"/>
              <w:rPr>
                <w:rFonts w:eastAsia="Times New Roman" w:cstheme="minorHAnsi"/>
              </w:rPr>
            </w:pPr>
          </w:p>
        </w:tc>
      </w:tr>
      <w:tr w:rsidR="00DC6BBD" w:rsidRPr="000B60F6" w:rsidTr="00FB13A4">
        <w:tc>
          <w:tcPr>
            <w:tcW w:w="4634" w:type="dxa"/>
            <w:shd w:val="clear" w:color="auto" w:fill="E6E6E6"/>
          </w:tcPr>
          <w:p w:rsidR="00DC6BBD" w:rsidRPr="000B60F6" w:rsidRDefault="006B46E7" w:rsidP="00FB13A4">
            <w:pPr>
              <w:spacing w:before="120" w:after="120" w:line="240" w:lineRule="auto"/>
              <w:rPr>
                <w:rFonts w:eastAsia="Times New Roman" w:cstheme="minorHAnsi"/>
                <w:b/>
              </w:rPr>
            </w:pPr>
            <w:r w:rsidRPr="006B46E7">
              <w:rPr>
                <w:rFonts w:eastAsia="Times New Roman" w:cstheme="minorHAnsi"/>
                <w:b/>
                <w:bCs/>
              </w:rPr>
              <w:t>Weekend Day Centre Services in Bristol</w:t>
            </w:r>
          </w:p>
        </w:tc>
        <w:tc>
          <w:tcPr>
            <w:tcW w:w="4608" w:type="dxa"/>
          </w:tcPr>
          <w:p w:rsidR="00DC6BBD" w:rsidRPr="000B60F6" w:rsidRDefault="00DC6BBD" w:rsidP="00FB13A4">
            <w:pPr>
              <w:spacing w:after="0" w:line="240" w:lineRule="auto"/>
              <w:rPr>
                <w:rFonts w:eastAsia="Times New Roman" w:cstheme="minorHAnsi"/>
              </w:rPr>
            </w:pPr>
          </w:p>
        </w:tc>
      </w:tr>
    </w:tbl>
    <w:p w:rsidR="00DC6BBD" w:rsidRDefault="00DC6BBD" w:rsidP="00465B87">
      <w:pPr>
        <w:spacing w:after="0" w:line="240" w:lineRule="auto"/>
        <w:rPr>
          <w:rFonts w:ascii="Arial" w:eastAsia="Times New Roman" w:hAnsi="Arial" w:cs="Times New Roman"/>
        </w:rPr>
      </w:pPr>
    </w:p>
    <w:p w:rsidR="00DC6BBD" w:rsidRDefault="00DC6BBD" w:rsidP="00465B87">
      <w:pPr>
        <w:spacing w:after="0" w:line="240" w:lineRule="auto"/>
        <w:rPr>
          <w:rFonts w:ascii="Arial" w:eastAsia="Times New Roman" w:hAnsi="Arial" w:cs="Times New Roman"/>
        </w:rPr>
      </w:pPr>
    </w:p>
    <w:tbl>
      <w:tblPr>
        <w:tblStyle w:val="TableGrid"/>
        <w:tblW w:w="0" w:type="auto"/>
        <w:tblLook w:val="04A0" w:firstRow="1" w:lastRow="0" w:firstColumn="1" w:lastColumn="0" w:noHBand="0" w:noVBand="1"/>
      </w:tblPr>
      <w:tblGrid>
        <w:gridCol w:w="9242"/>
      </w:tblGrid>
      <w:tr w:rsidR="00DC6BBD" w:rsidTr="00FB13A4">
        <w:tc>
          <w:tcPr>
            <w:tcW w:w="9242" w:type="dxa"/>
            <w:shd w:val="pct10" w:color="auto" w:fill="auto"/>
          </w:tcPr>
          <w:p w:rsidR="00A0784E" w:rsidRPr="00A0784E" w:rsidRDefault="00DC6BBD" w:rsidP="00A0784E">
            <w:pPr>
              <w:rPr>
                <w:rFonts w:eastAsia="Times New Roman" w:cstheme="minorHAnsi"/>
                <w:b/>
              </w:rPr>
            </w:pPr>
            <w:r w:rsidRPr="000A4C41">
              <w:rPr>
                <w:rFonts w:eastAsia="Times New Roman" w:cstheme="minorHAnsi"/>
                <w:b/>
              </w:rPr>
              <w:t>Explai</w:t>
            </w:r>
            <w:r>
              <w:rPr>
                <w:rFonts w:eastAsia="Times New Roman" w:cstheme="minorHAnsi"/>
                <w:b/>
              </w:rPr>
              <w:t xml:space="preserve">n what </w:t>
            </w:r>
            <w:r w:rsidR="003F0298">
              <w:rPr>
                <w:rFonts w:eastAsia="Times New Roman" w:cstheme="minorHAnsi"/>
                <w:b/>
              </w:rPr>
              <w:t xml:space="preserve">experience </w:t>
            </w:r>
            <w:r>
              <w:rPr>
                <w:rFonts w:eastAsia="Times New Roman" w:cstheme="minorHAnsi"/>
                <w:b/>
              </w:rPr>
              <w:t>your organisation</w:t>
            </w:r>
            <w:r w:rsidR="00A20F2A">
              <w:rPr>
                <w:rFonts w:eastAsia="Times New Roman" w:cstheme="minorHAnsi"/>
                <w:b/>
              </w:rPr>
              <w:t>/s</w:t>
            </w:r>
            <w:r>
              <w:rPr>
                <w:rFonts w:eastAsia="Times New Roman" w:cstheme="minorHAnsi"/>
                <w:b/>
              </w:rPr>
              <w:t xml:space="preserve"> would</w:t>
            </w:r>
            <w:r w:rsidRPr="000A4C41">
              <w:rPr>
                <w:rFonts w:eastAsia="Times New Roman" w:cstheme="minorHAnsi"/>
                <w:b/>
              </w:rPr>
              <w:t xml:space="preserve"> offer in</w:t>
            </w:r>
            <w:r w:rsidR="00A20F2A">
              <w:rPr>
                <w:rFonts w:eastAsia="Times New Roman" w:cstheme="minorHAnsi"/>
                <w:b/>
              </w:rPr>
              <w:t xml:space="preserve"> relation to delivering </w:t>
            </w:r>
            <w:r w:rsidR="003F0298">
              <w:rPr>
                <w:rFonts w:eastAsia="Times New Roman" w:cstheme="minorHAnsi"/>
                <w:b/>
              </w:rPr>
              <w:t>day centre services to vulnerable rough sleepers, including</w:t>
            </w:r>
            <w:r w:rsidR="00A0784E">
              <w:rPr>
                <w:rFonts w:eastAsia="Times New Roman" w:cstheme="minorHAnsi"/>
                <w:b/>
              </w:rPr>
              <w:t xml:space="preserve"> </w:t>
            </w:r>
            <w:r w:rsidR="00A0784E" w:rsidRPr="00A0784E">
              <w:rPr>
                <w:rFonts w:eastAsia="Times New Roman" w:cstheme="minorHAnsi"/>
                <w:b/>
              </w:rPr>
              <w:t>experience of the Health and Safety at Work etc. Act 1974 and the regulations made under it, experience of risk assessing buildings in relation to running services in them, experience of working with vulnerable clients and relevant Safeguarding legislation and procedures in relation to this type of client group.</w:t>
            </w:r>
            <w:r w:rsidR="00A0784E">
              <w:rPr>
                <w:rFonts w:eastAsia="Times New Roman" w:cstheme="minorHAnsi"/>
                <w:b/>
              </w:rPr>
              <w:t xml:space="preserve"> </w:t>
            </w:r>
          </w:p>
          <w:p w:rsidR="00DC6BBD" w:rsidRPr="000A4C41" w:rsidRDefault="00283BA4" w:rsidP="00A0784E">
            <w:pPr>
              <w:rPr>
                <w:rFonts w:ascii="Arial" w:eastAsia="Times New Roman" w:hAnsi="Arial" w:cs="Times New Roman"/>
                <w:b/>
              </w:rPr>
            </w:pPr>
            <w:r>
              <w:rPr>
                <w:rFonts w:eastAsia="Times New Roman" w:cstheme="minorHAnsi"/>
                <w:b/>
              </w:rPr>
              <w:t>.</w:t>
            </w:r>
            <w:r w:rsidR="00BC5AD9">
              <w:t xml:space="preserve"> </w:t>
            </w:r>
            <w:r w:rsidR="00DC6BBD" w:rsidRPr="000A4C41">
              <w:rPr>
                <w:rFonts w:eastAsia="Times New Roman" w:cstheme="minorHAnsi"/>
                <w:b/>
              </w:rPr>
              <w:t xml:space="preserve">(maximum </w:t>
            </w:r>
            <w:r>
              <w:rPr>
                <w:rFonts w:eastAsia="Times New Roman" w:cstheme="minorHAnsi"/>
                <w:b/>
              </w:rPr>
              <w:t>200</w:t>
            </w:r>
            <w:r w:rsidR="00DC6BBD" w:rsidRPr="000A4C41">
              <w:rPr>
                <w:rFonts w:eastAsia="Times New Roman" w:cstheme="minorHAnsi"/>
                <w:b/>
              </w:rPr>
              <w:t xml:space="preserve"> words)</w:t>
            </w:r>
          </w:p>
        </w:tc>
      </w:tr>
      <w:tr w:rsidR="00DC6BBD" w:rsidTr="00FB13A4">
        <w:tc>
          <w:tcPr>
            <w:tcW w:w="9242" w:type="dxa"/>
            <w:tcBorders>
              <w:bottom w:val="single" w:sz="4" w:space="0" w:color="auto"/>
            </w:tcBorders>
          </w:tcPr>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p w:rsidR="00DC6BBD" w:rsidRDefault="00DC6BBD" w:rsidP="00FB13A4">
            <w:pPr>
              <w:rPr>
                <w:rFonts w:ascii="Arial" w:eastAsia="Times New Roman" w:hAnsi="Arial" w:cs="Times New Roman"/>
              </w:rPr>
            </w:pPr>
          </w:p>
        </w:tc>
      </w:tr>
    </w:tbl>
    <w:p w:rsidR="00465B87" w:rsidRDefault="00465B87" w:rsidP="00465B87">
      <w:pPr>
        <w:spacing w:after="0" w:line="240" w:lineRule="auto"/>
        <w:rPr>
          <w:rFonts w:ascii="Arial" w:eastAsia="Times New Roman" w:hAnsi="Arial" w:cs="Times New Roman"/>
        </w:rPr>
      </w:pPr>
    </w:p>
    <w:p w:rsidR="00465B87" w:rsidRPr="000B60F6" w:rsidRDefault="00465B87" w:rsidP="00465B87">
      <w:pPr>
        <w:spacing w:after="0" w:line="240" w:lineRule="auto"/>
        <w:rPr>
          <w:rFonts w:ascii="Arial" w:eastAsia="Times New Roman" w:hAnsi="Arial" w:cs="Times New Roman"/>
        </w:rPr>
      </w:pPr>
    </w:p>
    <w:p w:rsidR="00465B87" w:rsidRPr="000B60F6" w:rsidRDefault="00465B87" w:rsidP="000A4C41">
      <w:pPr>
        <w:rPr>
          <w:rFonts w:eastAsia="Times New Roman" w:cstheme="minorHAnsi"/>
        </w:rPr>
      </w:pPr>
      <w:r>
        <w:rPr>
          <w:rFonts w:eastAsia="Times New Roman" w:cstheme="minorHAnsi"/>
        </w:rPr>
        <w:t>N</w:t>
      </w:r>
      <w:r w:rsidRPr="000B60F6">
        <w:rPr>
          <w:rFonts w:eastAsia="Times New Roman" w:cstheme="minorHAnsi"/>
        </w:rPr>
        <w:t>ame, position, telephone number and email address of main contact for this project.</w:t>
      </w:r>
      <w:r w:rsidRPr="000B60F6">
        <w:rPr>
          <w:rFonts w:eastAsia="Times New Roman" w:cstheme="minorHAnsi"/>
          <w:b/>
        </w:rPr>
        <w:t xml:space="preserve"> </w:t>
      </w:r>
    </w:p>
    <w:p w:rsidR="00465B87" w:rsidRPr="000B60F6" w:rsidRDefault="00465B87" w:rsidP="00465B87">
      <w:pPr>
        <w:tabs>
          <w:tab w:val="left" w:pos="567"/>
          <w:tab w:val="left" w:pos="1276"/>
          <w:tab w:val="left" w:pos="4820"/>
          <w:tab w:val="left" w:pos="6804"/>
        </w:tabs>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586"/>
      </w:tblGrid>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Name</w:t>
            </w:r>
          </w:p>
        </w:tc>
        <w:tc>
          <w:tcPr>
            <w:tcW w:w="4586"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Position</w:t>
            </w:r>
          </w:p>
        </w:tc>
        <w:tc>
          <w:tcPr>
            <w:tcW w:w="4586"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Telephone number</w:t>
            </w:r>
          </w:p>
        </w:tc>
        <w:tc>
          <w:tcPr>
            <w:tcW w:w="4586" w:type="dxa"/>
          </w:tcPr>
          <w:p w:rsidR="00465B87" w:rsidRPr="000B60F6" w:rsidRDefault="00465B87" w:rsidP="002F3044">
            <w:pPr>
              <w:spacing w:after="0" w:line="240" w:lineRule="auto"/>
              <w:rPr>
                <w:rFonts w:eastAsia="Times New Roman" w:cstheme="minorHAnsi"/>
              </w:rPr>
            </w:pPr>
          </w:p>
        </w:tc>
      </w:tr>
      <w:tr w:rsidR="00465B87" w:rsidRPr="000B60F6" w:rsidTr="002F3044">
        <w:tc>
          <w:tcPr>
            <w:tcW w:w="4656" w:type="dxa"/>
            <w:shd w:val="clear" w:color="auto" w:fill="E6E6E6"/>
          </w:tcPr>
          <w:p w:rsidR="00465B87" w:rsidRPr="000B60F6" w:rsidRDefault="00465B87" w:rsidP="002F3044">
            <w:pPr>
              <w:spacing w:before="120" w:after="120" w:line="240" w:lineRule="auto"/>
              <w:rPr>
                <w:rFonts w:eastAsia="Times New Roman" w:cstheme="minorHAnsi"/>
                <w:b/>
              </w:rPr>
            </w:pPr>
            <w:r w:rsidRPr="000B60F6">
              <w:rPr>
                <w:rFonts w:eastAsia="Times New Roman" w:cstheme="minorHAnsi"/>
                <w:b/>
              </w:rPr>
              <w:t>Email</w:t>
            </w:r>
          </w:p>
        </w:tc>
        <w:tc>
          <w:tcPr>
            <w:tcW w:w="4586" w:type="dxa"/>
          </w:tcPr>
          <w:p w:rsidR="00465B87" w:rsidRPr="000B60F6" w:rsidRDefault="00465B87" w:rsidP="002F3044">
            <w:pPr>
              <w:spacing w:after="0" w:line="240" w:lineRule="auto"/>
              <w:rPr>
                <w:rFonts w:eastAsia="Times New Roman" w:cstheme="minorHAnsi"/>
              </w:rPr>
            </w:pPr>
          </w:p>
        </w:tc>
      </w:tr>
    </w:tbl>
    <w:p w:rsidR="00465B87" w:rsidRPr="000B60F6" w:rsidRDefault="00465B87" w:rsidP="00465B87">
      <w:pPr>
        <w:tabs>
          <w:tab w:val="left" w:pos="567"/>
          <w:tab w:val="left" w:pos="1276"/>
          <w:tab w:val="left" w:pos="4820"/>
          <w:tab w:val="left" w:pos="6804"/>
        </w:tabs>
        <w:spacing w:after="0" w:line="240" w:lineRule="auto"/>
        <w:rPr>
          <w:rFonts w:ascii="Arial" w:eastAsia="Times New Roman" w:hAnsi="Arial" w:cs="Times New Roman"/>
        </w:rPr>
      </w:pPr>
    </w:p>
    <w:p w:rsidR="0032478C" w:rsidRDefault="0032478C"/>
    <w:sectPr w:rsidR="00324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F7" w:rsidRDefault="00B725F7" w:rsidP="00F279C8">
      <w:pPr>
        <w:spacing w:after="0" w:line="240" w:lineRule="auto"/>
      </w:pPr>
      <w:r>
        <w:separator/>
      </w:r>
    </w:p>
  </w:endnote>
  <w:endnote w:type="continuationSeparator" w:id="0">
    <w:p w:rsidR="00B725F7" w:rsidRDefault="00B725F7" w:rsidP="00F2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F7" w:rsidRDefault="00B725F7" w:rsidP="00F279C8">
      <w:pPr>
        <w:spacing w:after="0" w:line="240" w:lineRule="auto"/>
      </w:pPr>
      <w:r>
        <w:separator/>
      </w:r>
    </w:p>
  </w:footnote>
  <w:footnote w:type="continuationSeparator" w:id="0">
    <w:p w:rsidR="00B725F7" w:rsidRDefault="00B725F7" w:rsidP="00F27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81"/>
    <w:multiLevelType w:val="hybridMultilevel"/>
    <w:tmpl w:val="A10E34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B433A"/>
    <w:multiLevelType w:val="hybridMultilevel"/>
    <w:tmpl w:val="F5C2B83A"/>
    <w:lvl w:ilvl="0" w:tplc="FCC01878">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C1E21"/>
    <w:multiLevelType w:val="hybridMultilevel"/>
    <w:tmpl w:val="208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27999"/>
    <w:multiLevelType w:val="hybridMultilevel"/>
    <w:tmpl w:val="696E300C"/>
    <w:lvl w:ilvl="0" w:tplc="B88202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F62DB"/>
    <w:multiLevelType w:val="hybridMultilevel"/>
    <w:tmpl w:val="6A2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F4E32"/>
    <w:multiLevelType w:val="hybridMultilevel"/>
    <w:tmpl w:val="6E809350"/>
    <w:lvl w:ilvl="0" w:tplc="ADF287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51564"/>
    <w:multiLevelType w:val="hybridMultilevel"/>
    <w:tmpl w:val="BDD4FF6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7"/>
    <w:rsid w:val="00061E9F"/>
    <w:rsid w:val="00092FE1"/>
    <w:rsid w:val="000A4C41"/>
    <w:rsid w:val="000B1E1C"/>
    <w:rsid w:val="001278DA"/>
    <w:rsid w:val="00154C90"/>
    <w:rsid w:val="00174316"/>
    <w:rsid w:val="00283BA4"/>
    <w:rsid w:val="002904DD"/>
    <w:rsid w:val="002E36F5"/>
    <w:rsid w:val="0032478C"/>
    <w:rsid w:val="00366244"/>
    <w:rsid w:val="003F0298"/>
    <w:rsid w:val="00465B87"/>
    <w:rsid w:val="006B46E7"/>
    <w:rsid w:val="00730BF5"/>
    <w:rsid w:val="0080467B"/>
    <w:rsid w:val="00867F16"/>
    <w:rsid w:val="008E2AB3"/>
    <w:rsid w:val="008F0609"/>
    <w:rsid w:val="00A0784E"/>
    <w:rsid w:val="00A20F2A"/>
    <w:rsid w:val="00A8335C"/>
    <w:rsid w:val="00B725F7"/>
    <w:rsid w:val="00BC5AD9"/>
    <w:rsid w:val="00BC7436"/>
    <w:rsid w:val="00BE4283"/>
    <w:rsid w:val="00C17643"/>
    <w:rsid w:val="00C62B81"/>
    <w:rsid w:val="00C93BEF"/>
    <w:rsid w:val="00CC2643"/>
    <w:rsid w:val="00D64D07"/>
    <w:rsid w:val="00D73EBF"/>
    <w:rsid w:val="00DC6BBD"/>
    <w:rsid w:val="00DF5480"/>
    <w:rsid w:val="00E04D5A"/>
    <w:rsid w:val="00F279C8"/>
    <w:rsid w:val="00F30850"/>
    <w:rsid w:val="00F3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B87"/>
    <w:pPr>
      <w:ind w:left="720"/>
      <w:contextualSpacing/>
    </w:pPr>
  </w:style>
  <w:style w:type="character" w:styleId="Hyperlink">
    <w:name w:val="Hyperlink"/>
    <w:basedOn w:val="DefaultParagraphFont"/>
    <w:uiPriority w:val="99"/>
    <w:unhideWhenUsed/>
    <w:rsid w:val="00465B87"/>
    <w:rPr>
      <w:color w:val="0000FF" w:themeColor="hyperlink"/>
      <w:u w:val="single"/>
    </w:rPr>
  </w:style>
  <w:style w:type="character" w:customStyle="1" w:styleId="ListParagraphChar">
    <w:name w:val="List Paragraph Char"/>
    <w:basedOn w:val="DefaultParagraphFont"/>
    <w:link w:val="ListParagraph"/>
    <w:uiPriority w:val="34"/>
    <w:rsid w:val="00465B87"/>
  </w:style>
  <w:style w:type="table" w:styleId="TableGrid">
    <w:name w:val="Table Grid"/>
    <w:basedOn w:val="TableNormal"/>
    <w:uiPriority w:val="59"/>
    <w:rsid w:val="0046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79C8"/>
    <w:pPr>
      <w:spacing w:after="0" w:line="240" w:lineRule="auto"/>
    </w:pPr>
    <w:rPr>
      <w:rFonts w:cs="Arial"/>
      <w:color w:val="000000" w:themeColor="text1"/>
      <w:sz w:val="20"/>
      <w:szCs w:val="20"/>
    </w:rPr>
  </w:style>
  <w:style w:type="character" w:customStyle="1" w:styleId="FootnoteTextChar">
    <w:name w:val="Footnote Text Char"/>
    <w:basedOn w:val="DefaultParagraphFont"/>
    <w:link w:val="FootnoteText"/>
    <w:uiPriority w:val="99"/>
    <w:semiHidden/>
    <w:rsid w:val="00F279C8"/>
    <w:rPr>
      <w:rFonts w:cs="Arial"/>
      <w:color w:val="000000" w:themeColor="text1"/>
      <w:sz w:val="20"/>
      <w:szCs w:val="20"/>
    </w:rPr>
  </w:style>
  <w:style w:type="character" w:styleId="FootnoteReference">
    <w:name w:val="footnote reference"/>
    <w:basedOn w:val="DefaultParagraphFont"/>
    <w:uiPriority w:val="99"/>
    <w:semiHidden/>
    <w:unhideWhenUsed/>
    <w:rsid w:val="00F279C8"/>
    <w:rPr>
      <w:vertAlign w:val="superscript"/>
    </w:rPr>
  </w:style>
  <w:style w:type="character" w:styleId="CommentReference">
    <w:name w:val="annotation reference"/>
    <w:basedOn w:val="DefaultParagraphFont"/>
    <w:uiPriority w:val="99"/>
    <w:semiHidden/>
    <w:unhideWhenUsed/>
    <w:rsid w:val="002904DD"/>
    <w:rPr>
      <w:sz w:val="16"/>
      <w:szCs w:val="16"/>
    </w:rPr>
  </w:style>
  <w:style w:type="paragraph" w:styleId="CommentText">
    <w:name w:val="annotation text"/>
    <w:basedOn w:val="Normal"/>
    <w:link w:val="CommentTextChar"/>
    <w:uiPriority w:val="99"/>
    <w:semiHidden/>
    <w:unhideWhenUsed/>
    <w:rsid w:val="002904DD"/>
    <w:pPr>
      <w:spacing w:line="240" w:lineRule="auto"/>
    </w:pPr>
    <w:rPr>
      <w:sz w:val="20"/>
      <w:szCs w:val="20"/>
    </w:rPr>
  </w:style>
  <w:style w:type="character" w:customStyle="1" w:styleId="CommentTextChar">
    <w:name w:val="Comment Text Char"/>
    <w:basedOn w:val="DefaultParagraphFont"/>
    <w:link w:val="CommentText"/>
    <w:uiPriority w:val="99"/>
    <w:semiHidden/>
    <w:rsid w:val="002904DD"/>
    <w:rPr>
      <w:sz w:val="20"/>
      <w:szCs w:val="20"/>
    </w:rPr>
  </w:style>
  <w:style w:type="paragraph" w:styleId="CommentSubject">
    <w:name w:val="annotation subject"/>
    <w:basedOn w:val="CommentText"/>
    <w:next w:val="CommentText"/>
    <w:link w:val="CommentSubjectChar"/>
    <w:uiPriority w:val="99"/>
    <w:semiHidden/>
    <w:unhideWhenUsed/>
    <w:rsid w:val="002904DD"/>
    <w:rPr>
      <w:b/>
      <w:bCs/>
    </w:rPr>
  </w:style>
  <w:style w:type="character" w:customStyle="1" w:styleId="CommentSubjectChar">
    <w:name w:val="Comment Subject Char"/>
    <w:basedOn w:val="CommentTextChar"/>
    <w:link w:val="CommentSubject"/>
    <w:uiPriority w:val="99"/>
    <w:semiHidden/>
    <w:rsid w:val="002904DD"/>
    <w:rPr>
      <w:b/>
      <w:bCs/>
      <w:sz w:val="20"/>
      <w:szCs w:val="20"/>
    </w:rPr>
  </w:style>
  <w:style w:type="paragraph" w:styleId="BalloonText">
    <w:name w:val="Balloon Text"/>
    <w:basedOn w:val="Normal"/>
    <w:link w:val="BalloonTextChar"/>
    <w:uiPriority w:val="99"/>
    <w:semiHidden/>
    <w:unhideWhenUsed/>
    <w:rsid w:val="0029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B87"/>
    <w:pPr>
      <w:ind w:left="720"/>
      <w:contextualSpacing/>
    </w:pPr>
  </w:style>
  <w:style w:type="character" w:styleId="Hyperlink">
    <w:name w:val="Hyperlink"/>
    <w:basedOn w:val="DefaultParagraphFont"/>
    <w:uiPriority w:val="99"/>
    <w:unhideWhenUsed/>
    <w:rsid w:val="00465B87"/>
    <w:rPr>
      <w:color w:val="0000FF" w:themeColor="hyperlink"/>
      <w:u w:val="single"/>
    </w:rPr>
  </w:style>
  <w:style w:type="character" w:customStyle="1" w:styleId="ListParagraphChar">
    <w:name w:val="List Paragraph Char"/>
    <w:basedOn w:val="DefaultParagraphFont"/>
    <w:link w:val="ListParagraph"/>
    <w:uiPriority w:val="34"/>
    <w:rsid w:val="00465B87"/>
  </w:style>
  <w:style w:type="table" w:styleId="TableGrid">
    <w:name w:val="Table Grid"/>
    <w:basedOn w:val="TableNormal"/>
    <w:uiPriority w:val="59"/>
    <w:rsid w:val="0046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79C8"/>
    <w:pPr>
      <w:spacing w:after="0" w:line="240" w:lineRule="auto"/>
    </w:pPr>
    <w:rPr>
      <w:rFonts w:cs="Arial"/>
      <w:color w:val="000000" w:themeColor="text1"/>
      <w:sz w:val="20"/>
      <w:szCs w:val="20"/>
    </w:rPr>
  </w:style>
  <w:style w:type="character" w:customStyle="1" w:styleId="FootnoteTextChar">
    <w:name w:val="Footnote Text Char"/>
    <w:basedOn w:val="DefaultParagraphFont"/>
    <w:link w:val="FootnoteText"/>
    <w:uiPriority w:val="99"/>
    <w:semiHidden/>
    <w:rsid w:val="00F279C8"/>
    <w:rPr>
      <w:rFonts w:cs="Arial"/>
      <w:color w:val="000000" w:themeColor="text1"/>
      <w:sz w:val="20"/>
      <w:szCs w:val="20"/>
    </w:rPr>
  </w:style>
  <w:style w:type="character" w:styleId="FootnoteReference">
    <w:name w:val="footnote reference"/>
    <w:basedOn w:val="DefaultParagraphFont"/>
    <w:uiPriority w:val="99"/>
    <w:semiHidden/>
    <w:unhideWhenUsed/>
    <w:rsid w:val="00F279C8"/>
    <w:rPr>
      <w:vertAlign w:val="superscript"/>
    </w:rPr>
  </w:style>
  <w:style w:type="character" w:styleId="CommentReference">
    <w:name w:val="annotation reference"/>
    <w:basedOn w:val="DefaultParagraphFont"/>
    <w:uiPriority w:val="99"/>
    <w:semiHidden/>
    <w:unhideWhenUsed/>
    <w:rsid w:val="002904DD"/>
    <w:rPr>
      <w:sz w:val="16"/>
      <w:szCs w:val="16"/>
    </w:rPr>
  </w:style>
  <w:style w:type="paragraph" w:styleId="CommentText">
    <w:name w:val="annotation text"/>
    <w:basedOn w:val="Normal"/>
    <w:link w:val="CommentTextChar"/>
    <w:uiPriority w:val="99"/>
    <w:semiHidden/>
    <w:unhideWhenUsed/>
    <w:rsid w:val="002904DD"/>
    <w:pPr>
      <w:spacing w:line="240" w:lineRule="auto"/>
    </w:pPr>
    <w:rPr>
      <w:sz w:val="20"/>
      <w:szCs w:val="20"/>
    </w:rPr>
  </w:style>
  <w:style w:type="character" w:customStyle="1" w:styleId="CommentTextChar">
    <w:name w:val="Comment Text Char"/>
    <w:basedOn w:val="DefaultParagraphFont"/>
    <w:link w:val="CommentText"/>
    <w:uiPriority w:val="99"/>
    <w:semiHidden/>
    <w:rsid w:val="002904DD"/>
    <w:rPr>
      <w:sz w:val="20"/>
      <w:szCs w:val="20"/>
    </w:rPr>
  </w:style>
  <w:style w:type="paragraph" w:styleId="CommentSubject">
    <w:name w:val="annotation subject"/>
    <w:basedOn w:val="CommentText"/>
    <w:next w:val="CommentText"/>
    <w:link w:val="CommentSubjectChar"/>
    <w:uiPriority w:val="99"/>
    <w:semiHidden/>
    <w:unhideWhenUsed/>
    <w:rsid w:val="002904DD"/>
    <w:rPr>
      <w:b/>
      <w:bCs/>
    </w:rPr>
  </w:style>
  <w:style w:type="character" w:customStyle="1" w:styleId="CommentSubjectChar">
    <w:name w:val="Comment Subject Char"/>
    <w:basedOn w:val="CommentTextChar"/>
    <w:link w:val="CommentSubject"/>
    <w:uiPriority w:val="99"/>
    <w:semiHidden/>
    <w:rsid w:val="002904DD"/>
    <w:rPr>
      <w:b/>
      <w:bCs/>
      <w:sz w:val="20"/>
      <w:szCs w:val="20"/>
    </w:rPr>
  </w:style>
  <w:style w:type="paragraph" w:styleId="BalloonText">
    <w:name w:val="Balloon Text"/>
    <w:basedOn w:val="Normal"/>
    <w:link w:val="BalloonTextChar"/>
    <w:uiPriority w:val="99"/>
    <w:semiHidden/>
    <w:unhideWhenUsed/>
    <w:rsid w:val="0029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180B-E420-4E85-980C-D9851D14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dc:creator>
  <cp:lastModifiedBy>Hywel Caddy</cp:lastModifiedBy>
  <cp:revision>6</cp:revision>
  <dcterms:created xsi:type="dcterms:W3CDTF">2019-10-22T08:34:00Z</dcterms:created>
  <dcterms:modified xsi:type="dcterms:W3CDTF">2019-10-31T14:25:00Z</dcterms:modified>
</cp:coreProperties>
</file>