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92819" w14:textId="34D85FED" w:rsidR="00FA393C" w:rsidRPr="00A74CCC" w:rsidRDefault="00C71A27" w:rsidP="2DC86C4E">
      <w:pPr>
        <w:pStyle w:val="Default"/>
        <w:rPr>
          <w:b/>
          <w:bCs/>
        </w:rPr>
      </w:pPr>
      <w:r w:rsidRPr="2DC86C4E">
        <w:rPr>
          <w:b/>
          <w:bCs/>
        </w:rPr>
        <w:t>Call Reference:</w:t>
      </w:r>
      <w:r w:rsidR="00407D03" w:rsidRPr="2DC86C4E">
        <w:rPr>
          <w:b/>
          <w:bCs/>
        </w:rPr>
        <w:t xml:space="preserve"> </w:t>
      </w:r>
      <w:r w:rsidR="4FE4D2FE" w:rsidRPr="2DC86C4E">
        <w:rPr>
          <w:b/>
          <w:bCs/>
        </w:rPr>
        <w:t>DN474464</w:t>
      </w:r>
    </w:p>
    <w:p w14:paraId="5C7404E5" w14:textId="77777777" w:rsidR="00C71A27" w:rsidRPr="00AE6716" w:rsidRDefault="00C71A27" w:rsidP="00C71A27">
      <w:pPr>
        <w:pStyle w:val="Default"/>
        <w:rPr>
          <w:sz w:val="22"/>
          <w:szCs w:val="22"/>
        </w:rPr>
      </w:pPr>
    </w:p>
    <w:p w14:paraId="69ECBFC6" w14:textId="77777777" w:rsidR="00C71A27" w:rsidRPr="00AE6716" w:rsidRDefault="00C71A27" w:rsidP="00C71A27">
      <w:pPr>
        <w:pStyle w:val="Default"/>
        <w:rPr>
          <w:sz w:val="22"/>
          <w:szCs w:val="22"/>
        </w:rPr>
      </w:pPr>
      <w:r w:rsidRPr="00AE6716">
        <w:rPr>
          <w:i/>
          <w:sz w:val="22"/>
          <w:szCs w:val="22"/>
        </w:rPr>
        <w:t>Met Office tendering on behalf of BEIS</w:t>
      </w:r>
      <w:r w:rsidR="00E76AC6" w:rsidRPr="00AE6716">
        <w:rPr>
          <w:i/>
          <w:sz w:val="22"/>
          <w:szCs w:val="22"/>
        </w:rPr>
        <w:t>.</w:t>
      </w:r>
      <w:r w:rsidRPr="00AE6716">
        <w:rPr>
          <w:i/>
          <w:sz w:val="22"/>
          <w:szCs w:val="22"/>
        </w:rPr>
        <w:t xml:space="preserve"> </w:t>
      </w:r>
    </w:p>
    <w:p w14:paraId="3A85EF10" w14:textId="5A9F3F31" w:rsidR="00C71A27" w:rsidRDefault="00E8022A" w:rsidP="00C71A27">
      <w:pPr>
        <w:spacing w:before="100" w:beforeAutospacing="1" w:after="240" w:line="276" w:lineRule="auto"/>
        <w:rPr>
          <w:rFonts w:cs="Arial"/>
          <w:b/>
          <w:sz w:val="22"/>
          <w:szCs w:val="22"/>
        </w:rPr>
      </w:pPr>
      <w:r w:rsidRPr="00AE6716">
        <w:rPr>
          <w:rFonts w:cs="Arial"/>
          <w:b/>
          <w:sz w:val="22"/>
          <w:szCs w:val="22"/>
        </w:rPr>
        <w:br/>
      </w:r>
      <w:r w:rsidR="00566834" w:rsidRPr="00A441BE">
        <w:rPr>
          <w:rFonts w:cs="Arial"/>
          <w:b/>
          <w:sz w:val="22"/>
          <w:szCs w:val="22"/>
        </w:rPr>
        <w:t>Expressions of Interest</w:t>
      </w:r>
      <w:r w:rsidR="00C71A27" w:rsidRPr="00A441BE">
        <w:rPr>
          <w:rFonts w:cs="Arial"/>
          <w:b/>
          <w:sz w:val="22"/>
          <w:szCs w:val="22"/>
        </w:rPr>
        <w:t xml:space="preserve"> </w:t>
      </w:r>
      <w:r w:rsidR="002B0634" w:rsidRPr="00A441BE">
        <w:rPr>
          <w:rFonts w:cs="Arial"/>
          <w:b/>
          <w:sz w:val="22"/>
          <w:szCs w:val="22"/>
        </w:rPr>
        <w:t>for</w:t>
      </w:r>
      <w:r w:rsidR="00566834" w:rsidRPr="00A441BE">
        <w:rPr>
          <w:rFonts w:cs="Arial"/>
          <w:b/>
          <w:sz w:val="22"/>
          <w:szCs w:val="22"/>
        </w:rPr>
        <w:t xml:space="preserve">: </w:t>
      </w:r>
      <w:r w:rsidR="00CC13A0" w:rsidRPr="00A441BE">
        <w:rPr>
          <w:rFonts w:cs="Arial"/>
          <w:b/>
          <w:sz w:val="22"/>
          <w:szCs w:val="22"/>
        </w:rPr>
        <w:t xml:space="preserve">SPF </w:t>
      </w:r>
      <w:r w:rsidR="00813765" w:rsidRPr="00A441BE">
        <w:rPr>
          <w:rFonts w:cs="Arial"/>
          <w:b/>
          <w:sz w:val="22"/>
          <w:szCs w:val="22"/>
        </w:rPr>
        <w:t xml:space="preserve">Climate Resilience – </w:t>
      </w:r>
      <w:r w:rsidR="00B92C3F" w:rsidRPr="00A441BE">
        <w:rPr>
          <w:rFonts w:cs="Arial"/>
          <w:b/>
          <w:sz w:val="22"/>
          <w:szCs w:val="22"/>
        </w:rPr>
        <w:t>Standards for climate services and monitoring and valuing climate services</w:t>
      </w:r>
      <w:r w:rsidR="00166773">
        <w:rPr>
          <w:rFonts w:cs="Arial"/>
          <w:b/>
          <w:sz w:val="22"/>
          <w:szCs w:val="22"/>
        </w:rPr>
        <w:t>.</w:t>
      </w:r>
    </w:p>
    <w:p w14:paraId="3F311460" w14:textId="77777777" w:rsidR="0063003F" w:rsidRPr="00AE6716" w:rsidRDefault="0063003F" w:rsidP="0063003F">
      <w:pPr>
        <w:pStyle w:val="CommentText"/>
        <w:rPr>
          <w:rFonts w:cs="Arial"/>
          <w:b/>
          <w:sz w:val="22"/>
          <w:szCs w:val="22"/>
        </w:rPr>
      </w:pPr>
      <w:r w:rsidRPr="00AE6716">
        <w:rPr>
          <w:rFonts w:cs="Arial"/>
          <w:b/>
          <w:sz w:val="22"/>
          <w:szCs w:val="22"/>
        </w:rPr>
        <w:t xml:space="preserve">To register your interest, see notes at the end of this page. Registering interest requires no proposal detail at this stage and carries no obligation to bid.  </w:t>
      </w:r>
    </w:p>
    <w:p w14:paraId="58E77F5D" w14:textId="77777777" w:rsidR="0063003F" w:rsidRPr="002B0634" w:rsidRDefault="002B0634" w:rsidP="002B0634">
      <w:pPr>
        <w:pStyle w:val="CommentText"/>
        <w:rPr>
          <w:rFonts w:cs="Arial"/>
          <w:b/>
          <w:sz w:val="22"/>
          <w:szCs w:val="22"/>
        </w:rPr>
      </w:pPr>
      <w:r w:rsidRPr="002B0634">
        <w:rPr>
          <w:rFonts w:cs="Arial"/>
          <w:b/>
          <w:sz w:val="22"/>
          <w:szCs w:val="22"/>
        </w:rPr>
        <w:t>Please note that this Expression of Interest is open to UK researchers only.</w:t>
      </w:r>
    </w:p>
    <w:p w14:paraId="440E007B" w14:textId="77777777" w:rsidR="002866CE" w:rsidRPr="00AE6716" w:rsidRDefault="002866CE" w:rsidP="00AB6FEF">
      <w:pPr>
        <w:rPr>
          <w:rFonts w:cs="Arial"/>
          <w:b/>
          <w:bCs/>
          <w:sz w:val="22"/>
          <w:szCs w:val="22"/>
        </w:rPr>
      </w:pPr>
    </w:p>
    <w:p w14:paraId="68354586" w14:textId="77777777" w:rsidR="002866CE" w:rsidRDefault="002866CE" w:rsidP="00C71A27">
      <w:pPr>
        <w:shd w:val="clear" w:color="auto" w:fill="FFFFFF"/>
        <w:rPr>
          <w:rFonts w:cs="Arial"/>
          <w:b/>
          <w:bCs/>
          <w:sz w:val="22"/>
          <w:szCs w:val="22"/>
        </w:rPr>
      </w:pPr>
    </w:p>
    <w:p w14:paraId="5EB91386" w14:textId="64467252" w:rsidR="002B0634" w:rsidRDefault="002B0634" w:rsidP="002B0634">
      <w:pPr>
        <w:spacing w:before="120" w:after="120"/>
        <w:rPr>
          <w:b/>
          <w:sz w:val="22"/>
          <w:szCs w:val="22"/>
        </w:rPr>
      </w:pPr>
      <w:r>
        <w:rPr>
          <w:rFonts w:cs="Arial"/>
          <w:b/>
          <w:sz w:val="22"/>
          <w:szCs w:val="22"/>
        </w:rPr>
        <w:t>G</w:t>
      </w:r>
      <w:r w:rsidRPr="00D46247">
        <w:rPr>
          <w:rFonts w:cs="Arial"/>
          <w:b/>
          <w:sz w:val="22"/>
          <w:szCs w:val="22"/>
        </w:rPr>
        <w:t>rant Funds</w:t>
      </w:r>
      <w:r>
        <w:rPr>
          <w:rFonts w:cs="Arial"/>
          <w:b/>
          <w:sz w:val="22"/>
          <w:szCs w:val="22"/>
        </w:rPr>
        <w:t xml:space="preserve"> for the period </w:t>
      </w:r>
      <w:r w:rsidR="00DC77CA">
        <w:rPr>
          <w:rFonts w:cs="Arial"/>
          <w:b/>
          <w:sz w:val="22"/>
          <w:szCs w:val="22"/>
        </w:rPr>
        <w:t>1</w:t>
      </w:r>
      <w:r w:rsidR="00DC77CA" w:rsidRPr="00DC77CA">
        <w:rPr>
          <w:rFonts w:cs="Arial"/>
          <w:b/>
          <w:sz w:val="22"/>
          <w:szCs w:val="22"/>
          <w:vertAlign w:val="superscript"/>
        </w:rPr>
        <w:t>st</w:t>
      </w:r>
      <w:r w:rsidR="00DC77CA">
        <w:rPr>
          <w:rFonts w:cs="Arial"/>
          <w:b/>
          <w:sz w:val="22"/>
          <w:szCs w:val="22"/>
        </w:rPr>
        <w:t xml:space="preserve"> </w:t>
      </w:r>
      <w:r w:rsidR="00C4140B">
        <w:rPr>
          <w:rFonts w:cs="Arial"/>
          <w:b/>
          <w:sz w:val="22"/>
          <w:szCs w:val="22"/>
        </w:rPr>
        <w:t xml:space="preserve">October </w:t>
      </w:r>
      <w:r w:rsidR="00DC77CA">
        <w:rPr>
          <w:rFonts w:cs="Arial"/>
          <w:b/>
          <w:sz w:val="22"/>
          <w:szCs w:val="22"/>
        </w:rPr>
        <w:t>2020</w:t>
      </w:r>
      <w:r w:rsidR="00F8084F">
        <w:rPr>
          <w:rFonts w:cs="Arial"/>
          <w:b/>
          <w:sz w:val="22"/>
          <w:szCs w:val="22"/>
        </w:rPr>
        <w:t xml:space="preserve"> </w:t>
      </w:r>
      <w:r w:rsidR="00DC77CA">
        <w:rPr>
          <w:rFonts w:cs="Arial"/>
          <w:b/>
          <w:sz w:val="22"/>
          <w:szCs w:val="22"/>
        </w:rPr>
        <w:t xml:space="preserve">- </w:t>
      </w:r>
      <w:r w:rsidR="00C4140B">
        <w:rPr>
          <w:rFonts w:cs="Arial"/>
          <w:b/>
          <w:sz w:val="22"/>
          <w:szCs w:val="22"/>
        </w:rPr>
        <w:t>30</w:t>
      </w:r>
      <w:r w:rsidR="00C4140B" w:rsidRPr="00AB3173">
        <w:rPr>
          <w:rFonts w:cs="Arial"/>
          <w:b/>
          <w:sz w:val="22"/>
          <w:szCs w:val="22"/>
          <w:vertAlign w:val="superscript"/>
        </w:rPr>
        <w:t>th</w:t>
      </w:r>
      <w:r w:rsidR="00C4140B">
        <w:rPr>
          <w:rFonts w:cs="Arial"/>
          <w:b/>
          <w:sz w:val="22"/>
          <w:szCs w:val="22"/>
        </w:rPr>
        <w:t xml:space="preserve"> September</w:t>
      </w:r>
      <w:r w:rsidR="00774EB8">
        <w:rPr>
          <w:rFonts w:cs="Arial"/>
          <w:b/>
          <w:sz w:val="22"/>
          <w:szCs w:val="22"/>
        </w:rPr>
        <w:t xml:space="preserve"> 2022</w:t>
      </w:r>
    </w:p>
    <w:p w14:paraId="7D2EE074" w14:textId="77777777" w:rsidR="002B0634" w:rsidRDefault="002B0634" w:rsidP="002B0634">
      <w:pPr>
        <w:spacing w:before="120" w:after="120"/>
        <w:rPr>
          <w:rFonts w:cs="Arial"/>
          <w:b/>
          <w:sz w:val="22"/>
          <w:szCs w:val="22"/>
        </w:rPr>
      </w:pPr>
    </w:p>
    <w:p w14:paraId="0A65CE1C" w14:textId="0998A390" w:rsidR="002B0634" w:rsidRPr="004E4158" w:rsidRDefault="002B0634" w:rsidP="002B0634">
      <w:pPr>
        <w:spacing w:before="120" w:after="120"/>
        <w:rPr>
          <w:rFonts w:cs="Arial"/>
          <w:b/>
          <w:sz w:val="22"/>
          <w:szCs w:val="22"/>
        </w:rPr>
      </w:pPr>
      <w:r w:rsidRPr="004E4158">
        <w:rPr>
          <w:rFonts w:cs="Arial"/>
          <w:b/>
          <w:sz w:val="22"/>
          <w:szCs w:val="22"/>
        </w:rPr>
        <w:t xml:space="preserve">Call for competition to cover the following </w:t>
      </w:r>
      <w:r w:rsidR="002F6FE8" w:rsidRPr="004E4158">
        <w:rPr>
          <w:rFonts w:cs="Arial"/>
          <w:b/>
          <w:sz w:val="22"/>
          <w:szCs w:val="22"/>
        </w:rPr>
        <w:t>call</w:t>
      </w:r>
      <w:r w:rsidRPr="004E4158">
        <w:rPr>
          <w:rFonts w:cs="Arial"/>
          <w:b/>
          <w:sz w:val="22"/>
          <w:szCs w:val="22"/>
        </w:rPr>
        <w:t xml:space="preserve">:  </w:t>
      </w:r>
    </w:p>
    <w:p w14:paraId="7EA0C755" w14:textId="77777777" w:rsidR="00A32D08" w:rsidRPr="004E4158" w:rsidRDefault="00A32D08" w:rsidP="002B0634">
      <w:pPr>
        <w:spacing w:before="120" w:after="12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672"/>
        <w:gridCol w:w="1246"/>
        <w:gridCol w:w="1304"/>
      </w:tblGrid>
      <w:tr w:rsidR="00F4799B" w:rsidRPr="004E4158" w14:paraId="65FB6562" w14:textId="77777777" w:rsidTr="006D18B6">
        <w:tc>
          <w:tcPr>
            <w:tcW w:w="995" w:type="pct"/>
            <w:shd w:val="clear" w:color="auto" w:fill="auto"/>
          </w:tcPr>
          <w:p w14:paraId="790C0CCC" w14:textId="77777777" w:rsidR="00F4799B" w:rsidRPr="004E4158" w:rsidRDefault="00F4799B" w:rsidP="00F4799B">
            <w:pPr>
              <w:spacing w:before="120" w:after="120"/>
              <w:rPr>
                <w:rFonts w:ascii="Calibri" w:hAnsi="Calibri" w:cs="Arial"/>
                <w:b/>
                <w:sz w:val="22"/>
                <w:szCs w:val="22"/>
              </w:rPr>
            </w:pPr>
            <w:r w:rsidRPr="004E4158">
              <w:rPr>
                <w:rFonts w:ascii="Calibri" w:hAnsi="Calibri" w:cs="Arial"/>
                <w:b/>
                <w:sz w:val="22"/>
                <w:szCs w:val="22"/>
              </w:rPr>
              <w:t>Lot number</w:t>
            </w:r>
          </w:p>
        </w:tc>
        <w:tc>
          <w:tcPr>
            <w:tcW w:w="2591" w:type="pct"/>
            <w:shd w:val="clear" w:color="auto" w:fill="auto"/>
          </w:tcPr>
          <w:p w14:paraId="5E53F74D" w14:textId="77777777" w:rsidR="00F4799B" w:rsidRPr="004E4158" w:rsidRDefault="00F4799B" w:rsidP="00F4799B">
            <w:pPr>
              <w:spacing w:before="120" w:after="120"/>
              <w:rPr>
                <w:rFonts w:ascii="Calibri" w:hAnsi="Calibri" w:cs="Arial"/>
                <w:b/>
                <w:sz w:val="22"/>
                <w:szCs w:val="22"/>
              </w:rPr>
            </w:pPr>
            <w:r w:rsidRPr="004E4158">
              <w:rPr>
                <w:rFonts w:ascii="Calibri" w:hAnsi="Calibri" w:cs="Arial"/>
                <w:b/>
                <w:sz w:val="22"/>
                <w:szCs w:val="22"/>
              </w:rPr>
              <w:t>Title</w:t>
            </w:r>
          </w:p>
        </w:tc>
        <w:tc>
          <w:tcPr>
            <w:tcW w:w="691" w:type="pct"/>
          </w:tcPr>
          <w:p w14:paraId="5643354A" w14:textId="77777777" w:rsidR="00F4799B" w:rsidRPr="004E4158" w:rsidRDefault="00F4799B" w:rsidP="00F4799B">
            <w:pPr>
              <w:spacing w:before="120" w:after="120"/>
              <w:rPr>
                <w:rFonts w:ascii="Calibri" w:hAnsi="Calibri" w:cs="Arial"/>
                <w:b/>
                <w:sz w:val="22"/>
                <w:szCs w:val="22"/>
              </w:rPr>
            </w:pPr>
            <w:r w:rsidRPr="004E4158">
              <w:rPr>
                <w:rFonts w:ascii="Calibri" w:hAnsi="Calibri" w:cs="Arial"/>
                <w:b/>
                <w:sz w:val="22"/>
                <w:szCs w:val="22"/>
              </w:rPr>
              <w:t>Amount (100% FEC)</w:t>
            </w:r>
          </w:p>
        </w:tc>
        <w:tc>
          <w:tcPr>
            <w:tcW w:w="723" w:type="pct"/>
            <w:shd w:val="clear" w:color="auto" w:fill="auto"/>
          </w:tcPr>
          <w:p w14:paraId="6B603C6F" w14:textId="77777777" w:rsidR="00F4799B" w:rsidRPr="004E4158" w:rsidRDefault="00F4799B" w:rsidP="00F4799B">
            <w:pPr>
              <w:spacing w:before="120" w:after="120"/>
              <w:rPr>
                <w:rFonts w:ascii="Calibri" w:hAnsi="Calibri" w:cs="Arial"/>
                <w:b/>
                <w:sz w:val="22"/>
                <w:szCs w:val="22"/>
              </w:rPr>
            </w:pPr>
            <w:r w:rsidRPr="004E4158">
              <w:rPr>
                <w:rFonts w:ascii="Calibri" w:hAnsi="Calibri" w:cs="Arial"/>
                <w:b/>
                <w:sz w:val="22"/>
                <w:szCs w:val="22"/>
              </w:rPr>
              <w:t>Amount (80% FEC)</w:t>
            </w:r>
          </w:p>
        </w:tc>
      </w:tr>
      <w:tr w:rsidR="00F4799B" w14:paraId="0BD4337F" w14:textId="77777777" w:rsidTr="006D18B6">
        <w:tc>
          <w:tcPr>
            <w:tcW w:w="995" w:type="pct"/>
            <w:shd w:val="clear" w:color="auto" w:fill="auto"/>
          </w:tcPr>
          <w:p w14:paraId="786D5290" w14:textId="40C9FB78" w:rsidR="00F4799B" w:rsidRPr="004E4158" w:rsidRDefault="00E06422" w:rsidP="00F4799B">
            <w:pPr>
              <w:spacing w:before="120" w:after="120"/>
              <w:rPr>
                <w:rFonts w:ascii="Calibri" w:hAnsi="Calibri" w:cs="Arial"/>
                <w:b/>
                <w:sz w:val="22"/>
                <w:szCs w:val="22"/>
              </w:rPr>
            </w:pPr>
            <w:r>
              <w:rPr>
                <w:rFonts w:ascii="Calibri" w:hAnsi="Calibri"/>
                <w:b/>
                <w:sz w:val="22"/>
                <w:szCs w:val="22"/>
              </w:rPr>
              <w:t>CR20-2</w:t>
            </w:r>
          </w:p>
        </w:tc>
        <w:tc>
          <w:tcPr>
            <w:tcW w:w="2591" w:type="pct"/>
            <w:shd w:val="clear" w:color="auto" w:fill="auto"/>
          </w:tcPr>
          <w:p w14:paraId="15056915" w14:textId="77777777" w:rsidR="00B92C3F" w:rsidRPr="004E4158" w:rsidRDefault="00B92C3F" w:rsidP="00B92C3F">
            <w:pPr>
              <w:spacing w:before="120" w:after="120"/>
              <w:rPr>
                <w:rFonts w:ascii="Calibri" w:hAnsi="Calibri"/>
                <w:b/>
                <w:sz w:val="22"/>
                <w:szCs w:val="22"/>
              </w:rPr>
            </w:pPr>
            <w:r w:rsidRPr="004E4158">
              <w:rPr>
                <w:rFonts w:ascii="Calibri" w:hAnsi="Calibri"/>
                <w:b/>
                <w:sz w:val="22"/>
                <w:szCs w:val="22"/>
              </w:rPr>
              <w:t>Standards for climate services and monitoring and valuing climate services</w:t>
            </w:r>
          </w:p>
          <w:p w14:paraId="0B9D0D65" w14:textId="77777777" w:rsidR="00F4799B" w:rsidRPr="004E4158" w:rsidRDefault="00F4799B" w:rsidP="00F4799B">
            <w:pPr>
              <w:spacing w:before="120" w:after="120"/>
              <w:rPr>
                <w:rFonts w:ascii="Calibri" w:hAnsi="Calibri" w:cs="Arial"/>
                <w:b/>
                <w:sz w:val="22"/>
                <w:szCs w:val="22"/>
              </w:rPr>
            </w:pPr>
          </w:p>
        </w:tc>
        <w:tc>
          <w:tcPr>
            <w:tcW w:w="691" w:type="pct"/>
          </w:tcPr>
          <w:p w14:paraId="2317891A" w14:textId="68B8A19D" w:rsidR="00F4799B" w:rsidRPr="004E4158" w:rsidRDefault="00D72642" w:rsidP="00F4799B">
            <w:pPr>
              <w:spacing w:before="120" w:after="120"/>
              <w:rPr>
                <w:rFonts w:ascii="Calibri" w:hAnsi="Calibri"/>
                <w:b/>
                <w:sz w:val="22"/>
                <w:szCs w:val="22"/>
              </w:rPr>
            </w:pPr>
            <w:r w:rsidRPr="004E4158">
              <w:rPr>
                <w:rFonts w:ascii="Calibri" w:hAnsi="Calibri"/>
                <w:b/>
                <w:sz w:val="22"/>
                <w:szCs w:val="22"/>
              </w:rPr>
              <w:t>£</w:t>
            </w:r>
            <w:r w:rsidR="00B92C3F" w:rsidRPr="004E4158">
              <w:rPr>
                <w:rFonts w:ascii="Calibri" w:hAnsi="Calibri"/>
                <w:b/>
                <w:sz w:val="22"/>
                <w:szCs w:val="22"/>
              </w:rPr>
              <w:t>250</w:t>
            </w:r>
            <w:r w:rsidR="00E06422">
              <w:rPr>
                <w:rFonts w:ascii="Calibri" w:hAnsi="Calibri"/>
                <w:b/>
                <w:sz w:val="22"/>
                <w:szCs w:val="22"/>
              </w:rPr>
              <w:t>,000</w:t>
            </w:r>
          </w:p>
        </w:tc>
        <w:tc>
          <w:tcPr>
            <w:tcW w:w="723" w:type="pct"/>
            <w:shd w:val="clear" w:color="auto" w:fill="auto"/>
          </w:tcPr>
          <w:p w14:paraId="58F360C4" w14:textId="423C920C" w:rsidR="00F4799B" w:rsidRPr="009C6E04" w:rsidRDefault="00E06422" w:rsidP="00F4799B">
            <w:pPr>
              <w:spacing w:before="120" w:after="120"/>
              <w:rPr>
                <w:rFonts w:ascii="Calibri" w:hAnsi="Calibri" w:cs="Arial"/>
                <w:b/>
                <w:sz w:val="22"/>
                <w:szCs w:val="22"/>
              </w:rPr>
            </w:pPr>
            <w:r>
              <w:rPr>
                <w:rFonts w:ascii="Calibri" w:hAnsi="Calibri"/>
                <w:b/>
                <w:sz w:val="22"/>
                <w:szCs w:val="22"/>
              </w:rPr>
              <w:t>£200,000</w:t>
            </w:r>
          </w:p>
        </w:tc>
      </w:tr>
    </w:tbl>
    <w:p w14:paraId="66C83F04" w14:textId="77777777" w:rsidR="002B0634" w:rsidRDefault="002B0634" w:rsidP="00C71A27">
      <w:pPr>
        <w:shd w:val="clear" w:color="auto" w:fill="FFFFFF"/>
        <w:rPr>
          <w:rFonts w:cs="Arial"/>
          <w:b/>
          <w:bCs/>
          <w:sz w:val="22"/>
          <w:szCs w:val="22"/>
        </w:rPr>
      </w:pPr>
    </w:p>
    <w:p w14:paraId="2B2658EB" w14:textId="77777777" w:rsidR="002B0634" w:rsidRDefault="002B0634" w:rsidP="00C71A27">
      <w:pPr>
        <w:shd w:val="clear" w:color="auto" w:fill="FFFFFF"/>
        <w:rPr>
          <w:rFonts w:cs="Arial"/>
          <w:b/>
          <w:bCs/>
          <w:sz w:val="22"/>
          <w:szCs w:val="22"/>
        </w:rPr>
      </w:pPr>
    </w:p>
    <w:p w14:paraId="792DE863" w14:textId="77777777" w:rsidR="002B0634" w:rsidRPr="00AE6716" w:rsidRDefault="002B0634" w:rsidP="00C71A27">
      <w:pPr>
        <w:shd w:val="clear" w:color="auto" w:fill="FFFFFF"/>
        <w:rPr>
          <w:rFonts w:cs="Arial"/>
          <w:b/>
          <w:bCs/>
          <w:sz w:val="22"/>
          <w:szCs w:val="22"/>
        </w:rPr>
      </w:pPr>
    </w:p>
    <w:p w14:paraId="713926EE" w14:textId="77777777" w:rsidR="00C71A27" w:rsidRPr="00AE6716" w:rsidRDefault="00C71A27" w:rsidP="00C71A27">
      <w:pPr>
        <w:shd w:val="clear" w:color="auto" w:fill="FFFFFF"/>
        <w:rPr>
          <w:rFonts w:cs="Arial"/>
          <w:b/>
          <w:bCs/>
          <w:sz w:val="22"/>
          <w:szCs w:val="22"/>
        </w:rPr>
      </w:pPr>
      <w:r w:rsidRPr="00AE6716">
        <w:rPr>
          <w:rFonts w:cs="Arial"/>
          <w:b/>
          <w:bCs/>
          <w:sz w:val="22"/>
          <w:szCs w:val="22"/>
        </w:rPr>
        <w:t>Key Dates</w:t>
      </w:r>
    </w:p>
    <w:p w14:paraId="38977A2A" w14:textId="77777777" w:rsidR="00C71A27" w:rsidRPr="00AE6716" w:rsidRDefault="00C71A27" w:rsidP="00C71A27">
      <w:pPr>
        <w:shd w:val="clear" w:color="auto" w:fill="FFFFFF"/>
        <w:rPr>
          <w:rFonts w:cs="Arial"/>
          <w:b/>
          <w:bCs/>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6775"/>
      </w:tblGrid>
      <w:tr w:rsidR="00C71A27" w:rsidRPr="00AE6716" w14:paraId="5A5D93E2" w14:textId="77777777" w:rsidTr="66F3A12D">
        <w:trPr>
          <w:trHeight w:val="655"/>
        </w:trPr>
        <w:tc>
          <w:tcPr>
            <w:tcW w:w="2467" w:type="dxa"/>
          </w:tcPr>
          <w:p w14:paraId="263660EC" w14:textId="77777777" w:rsidR="00C71A27" w:rsidRPr="00AE6716" w:rsidRDefault="00C71A27" w:rsidP="000200EF">
            <w:pPr>
              <w:jc w:val="right"/>
              <w:rPr>
                <w:rFonts w:cs="Arial"/>
                <w:b/>
                <w:bCs/>
                <w:sz w:val="22"/>
                <w:szCs w:val="22"/>
              </w:rPr>
            </w:pPr>
            <w:r w:rsidRPr="00AE6716">
              <w:rPr>
                <w:rFonts w:cs="Arial"/>
                <w:b/>
                <w:bCs/>
                <w:sz w:val="22"/>
                <w:szCs w:val="22"/>
              </w:rPr>
              <w:t>Estimated Publish of Call:</w:t>
            </w:r>
          </w:p>
          <w:p w14:paraId="0F30F20A" w14:textId="77777777" w:rsidR="00C71A27" w:rsidRPr="00AE6716" w:rsidRDefault="00C71A27" w:rsidP="000200EF">
            <w:pPr>
              <w:shd w:val="clear" w:color="auto" w:fill="FFFFFF"/>
              <w:jc w:val="right"/>
              <w:rPr>
                <w:rFonts w:cs="Arial"/>
                <w:bCs/>
                <w:i/>
                <w:sz w:val="22"/>
                <w:szCs w:val="22"/>
              </w:rPr>
            </w:pPr>
            <w:r w:rsidRPr="00AE6716">
              <w:rPr>
                <w:rFonts w:cs="Arial"/>
                <w:bCs/>
                <w:i/>
                <w:sz w:val="22"/>
                <w:szCs w:val="22"/>
              </w:rPr>
              <w:t xml:space="preserve">(Start of bidding period). </w:t>
            </w:r>
          </w:p>
        </w:tc>
        <w:tc>
          <w:tcPr>
            <w:tcW w:w="6775" w:type="dxa"/>
          </w:tcPr>
          <w:p w14:paraId="63C214DD" w14:textId="1717BF3E" w:rsidR="00AE6716" w:rsidRPr="00F4799B" w:rsidRDefault="00E06422" w:rsidP="00AE6716">
            <w:pPr>
              <w:spacing w:line="360" w:lineRule="auto"/>
              <w:rPr>
                <w:rFonts w:cs="Arial"/>
                <w:b/>
                <w:sz w:val="22"/>
                <w:szCs w:val="22"/>
              </w:rPr>
            </w:pPr>
            <w:r>
              <w:rPr>
                <w:rFonts w:cs="Arial"/>
                <w:sz w:val="22"/>
                <w:szCs w:val="22"/>
              </w:rPr>
              <w:t>End April</w:t>
            </w:r>
            <w:r w:rsidR="00A32D08">
              <w:rPr>
                <w:rFonts w:cs="Arial"/>
                <w:sz w:val="22"/>
                <w:szCs w:val="22"/>
              </w:rPr>
              <w:t xml:space="preserve"> 2020</w:t>
            </w:r>
          </w:p>
          <w:p w14:paraId="27A75B12" w14:textId="77777777" w:rsidR="00C71A27" w:rsidRPr="00F4799B" w:rsidRDefault="00C71A27" w:rsidP="00AB6FEF">
            <w:pPr>
              <w:rPr>
                <w:rFonts w:cs="Arial"/>
                <w:b/>
                <w:bCs/>
                <w:sz w:val="22"/>
                <w:szCs w:val="22"/>
              </w:rPr>
            </w:pPr>
            <w:r w:rsidRPr="00F4799B">
              <w:rPr>
                <w:rFonts w:cs="Arial"/>
                <w:bCs/>
                <w:i/>
                <w:sz w:val="22"/>
                <w:szCs w:val="22"/>
              </w:rPr>
              <w:t xml:space="preserve">A notification email will be sent to parties who </w:t>
            </w:r>
            <w:r w:rsidR="00AB6FEF" w:rsidRPr="00F4799B">
              <w:rPr>
                <w:rFonts w:cs="Arial"/>
                <w:bCs/>
                <w:i/>
                <w:sz w:val="22"/>
                <w:szCs w:val="22"/>
              </w:rPr>
              <w:t xml:space="preserve">have </w:t>
            </w:r>
            <w:r w:rsidRPr="00F4799B">
              <w:rPr>
                <w:rFonts w:cs="Arial"/>
                <w:bCs/>
                <w:i/>
                <w:sz w:val="22"/>
                <w:szCs w:val="22"/>
              </w:rPr>
              <w:t>formally registered their interest by way of clicking</w:t>
            </w:r>
            <w:r w:rsidR="00AB6FEF" w:rsidRPr="00F4799B">
              <w:rPr>
                <w:rFonts w:cs="Arial"/>
                <w:bCs/>
                <w:i/>
                <w:sz w:val="22"/>
                <w:szCs w:val="22"/>
              </w:rPr>
              <w:t xml:space="preserve"> on the ‘Register Interest’ button displayed below the opportunity on the </w:t>
            </w:r>
            <w:r w:rsidR="00AB6FEF" w:rsidRPr="00F4799B">
              <w:rPr>
                <w:rFonts w:cs="Arial"/>
                <w:i/>
                <w:sz w:val="22"/>
                <w:szCs w:val="22"/>
              </w:rPr>
              <w:t>ProContract portal</w:t>
            </w:r>
          </w:p>
        </w:tc>
      </w:tr>
      <w:tr w:rsidR="00C71A27" w:rsidRPr="00AE6716" w14:paraId="2E100EFE" w14:textId="77777777" w:rsidTr="66F3A12D">
        <w:trPr>
          <w:trHeight w:val="228"/>
        </w:trPr>
        <w:tc>
          <w:tcPr>
            <w:tcW w:w="2467" w:type="dxa"/>
          </w:tcPr>
          <w:p w14:paraId="52FF36D8" w14:textId="77777777" w:rsidR="00C71A27" w:rsidRPr="00AE6716" w:rsidRDefault="00C71A27" w:rsidP="000200EF">
            <w:pPr>
              <w:jc w:val="right"/>
              <w:rPr>
                <w:rFonts w:cs="Arial"/>
                <w:b/>
                <w:bCs/>
                <w:sz w:val="22"/>
                <w:szCs w:val="22"/>
              </w:rPr>
            </w:pPr>
            <w:r w:rsidRPr="00AE6716">
              <w:rPr>
                <w:rFonts w:cs="Arial"/>
                <w:b/>
                <w:bCs/>
                <w:sz w:val="22"/>
                <w:szCs w:val="22"/>
              </w:rPr>
              <w:t xml:space="preserve">Estimated Bidding Period:       </w:t>
            </w:r>
          </w:p>
        </w:tc>
        <w:tc>
          <w:tcPr>
            <w:tcW w:w="6775" w:type="dxa"/>
          </w:tcPr>
          <w:p w14:paraId="23E7CBF8" w14:textId="45E1FBE4" w:rsidR="002F6FE8" w:rsidRPr="00F4799B" w:rsidRDefault="5B1395CA" w:rsidP="66F3A12D">
            <w:pPr>
              <w:spacing w:line="360" w:lineRule="auto"/>
              <w:rPr>
                <w:rFonts w:cs="Arial"/>
                <w:b/>
                <w:bCs/>
                <w:sz w:val="22"/>
                <w:szCs w:val="22"/>
              </w:rPr>
            </w:pPr>
            <w:r w:rsidRPr="66F3A12D">
              <w:rPr>
                <w:rFonts w:cs="Arial"/>
                <w:sz w:val="22"/>
                <w:szCs w:val="22"/>
              </w:rPr>
              <w:t xml:space="preserve">End </w:t>
            </w:r>
            <w:r w:rsidR="00E06422" w:rsidRPr="66F3A12D">
              <w:rPr>
                <w:rFonts w:cs="Arial"/>
                <w:sz w:val="22"/>
                <w:szCs w:val="22"/>
              </w:rPr>
              <w:t>April</w:t>
            </w:r>
            <w:r w:rsidR="00A32D08" w:rsidRPr="66F3A12D">
              <w:rPr>
                <w:rFonts w:cs="Arial"/>
                <w:sz w:val="22"/>
                <w:szCs w:val="22"/>
              </w:rPr>
              <w:t xml:space="preserve"> 2020 – </w:t>
            </w:r>
            <w:r w:rsidR="00E06422" w:rsidRPr="66F3A12D">
              <w:rPr>
                <w:rFonts w:cs="Arial"/>
                <w:sz w:val="22"/>
                <w:szCs w:val="22"/>
              </w:rPr>
              <w:t xml:space="preserve">July </w:t>
            </w:r>
            <w:r w:rsidR="00A32D08" w:rsidRPr="66F3A12D">
              <w:rPr>
                <w:rFonts w:cs="Arial"/>
                <w:sz w:val="22"/>
                <w:szCs w:val="22"/>
              </w:rPr>
              <w:t>2020</w:t>
            </w:r>
          </w:p>
          <w:p w14:paraId="0E88B839" w14:textId="77777777" w:rsidR="00C71A27" w:rsidRPr="00F4799B" w:rsidRDefault="00C71A27" w:rsidP="00CF6399">
            <w:pPr>
              <w:rPr>
                <w:rFonts w:cs="Arial"/>
                <w:b/>
                <w:bCs/>
                <w:sz w:val="22"/>
                <w:szCs w:val="22"/>
              </w:rPr>
            </w:pPr>
          </w:p>
        </w:tc>
      </w:tr>
      <w:tr w:rsidR="00C71A27" w:rsidRPr="00AE6716" w14:paraId="7D7290A4" w14:textId="77777777" w:rsidTr="66F3A12D">
        <w:trPr>
          <w:trHeight w:val="226"/>
        </w:trPr>
        <w:tc>
          <w:tcPr>
            <w:tcW w:w="2467" w:type="dxa"/>
          </w:tcPr>
          <w:p w14:paraId="391BE729" w14:textId="77777777" w:rsidR="00C71A27" w:rsidRPr="00AE6716" w:rsidRDefault="00C71A27" w:rsidP="000200EF">
            <w:pPr>
              <w:jc w:val="right"/>
              <w:rPr>
                <w:rFonts w:cs="Arial"/>
                <w:b/>
                <w:bCs/>
                <w:sz w:val="22"/>
                <w:szCs w:val="22"/>
              </w:rPr>
            </w:pPr>
            <w:r w:rsidRPr="00AE6716">
              <w:rPr>
                <w:rFonts w:cs="Arial"/>
                <w:b/>
                <w:bCs/>
                <w:sz w:val="22"/>
                <w:szCs w:val="22"/>
              </w:rPr>
              <w:t xml:space="preserve">Estimated Award of Call:       </w:t>
            </w:r>
          </w:p>
        </w:tc>
        <w:tc>
          <w:tcPr>
            <w:tcW w:w="6775" w:type="dxa"/>
          </w:tcPr>
          <w:p w14:paraId="7E7FF545" w14:textId="0B3B048A" w:rsidR="002F6FE8" w:rsidRPr="00F4799B" w:rsidRDefault="00E06422" w:rsidP="002F6FE8">
            <w:pPr>
              <w:spacing w:line="360" w:lineRule="auto"/>
              <w:rPr>
                <w:rFonts w:cs="Arial"/>
                <w:b/>
                <w:sz w:val="22"/>
                <w:szCs w:val="22"/>
              </w:rPr>
            </w:pPr>
            <w:r>
              <w:rPr>
                <w:rFonts w:cs="Arial"/>
                <w:sz w:val="22"/>
                <w:szCs w:val="22"/>
              </w:rPr>
              <w:t>August</w:t>
            </w:r>
            <w:r w:rsidR="00A32D08">
              <w:rPr>
                <w:rFonts w:cs="Arial"/>
                <w:sz w:val="22"/>
                <w:szCs w:val="22"/>
              </w:rPr>
              <w:t xml:space="preserve"> 2020</w:t>
            </w:r>
          </w:p>
          <w:p w14:paraId="0DF14F0E" w14:textId="77777777" w:rsidR="00B657BF" w:rsidRPr="00F4799B" w:rsidRDefault="00B657BF" w:rsidP="002B0634">
            <w:pPr>
              <w:rPr>
                <w:rFonts w:cs="Arial"/>
                <w:b/>
                <w:bCs/>
                <w:sz w:val="22"/>
                <w:szCs w:val="22"/>
              </w:rPr>
            </w:pPr>
          </w:p>
        </w:tc>
      </w:tr>
      <w:tr w:rsidR="00C71A27" w:rsidRPr="00AE6716" w14:paraId="19EE072D" w14:textId="77777777" w:rsidTr="66F3A12D">
        <w:trPr>
          <w:trHeight w:val="53"/>
        </w:trPr>
        <w:tc>
          <w:tcPr>
            <w:tcW w:w="2467" w:type="dxa"/>
          </w:tcPr>
          <w:p w14:paraId="2F23EB80" w14:textId="77777777" w:rsidR="00C71A27" w:rsidRPr="00AE6716" w:rsidRDefault="00C71A27" w:rsidP="000200EF">
            <w:pPr>
              <w:shd w:val="clear" w:color="auto" w:fill="FFFFFF"/>
              <w:jc w:val="right"/>
              <w:rPr>
                <w:rFonts w:cs="Arial"/>
                <w:b/>
                <w:bCs/>
                <w:sz w:val="22"/>
                <w:szCs w:val="22"/>
              </w:rPr>
            </w:pPr>
            <w:r w:rsidRPr="00AE6716">
              <w:rPr>
                <w:rFonts w:cs="Arial"/>
                <w:b/>
                <w:bCs/>
                <w:sz w:val="22"/>
                <w:szCs w:val="22"/>
              </w:rPr>
              <w:t>Estimated Delivery Period:</w:t>
            </w:r>
          </w:p>
        </w:tc>
        <w:tc>
          <w:tcPr>
            <w:tcW w:w="6775" w:type="dxa"/>
          </w:tcPr>
          <w:p w14:paraId="100E5429" w14:textId="591DAD94" w:rsidR="002F6FE8" w:rsidRPr="004266DF" w:rsidRDefault="00A32D08" w:rsidP="66F3A12D">
            <w:pPr>
              <w:spacing w:line="360" w:lineRule="auto"/>
              <w:rPr>
                <w:rFonts w:cs="Arial"/>
                <w:b/>
                <w:bCs/>
                <w:sz w:val="22"/>
                <w:szCs w:val="22"/>
              </w:rPr>
            </w:pPr>
            <w:r w:rsidRPr="66F3A12D">
              <w:rPr>
                <w:rFonts w:cs="Arial"/>
                <w:b/>
                <w:bCs/>
                <w:sz w:val="22"/>
                <w:szCs w:val="22"/>
              </w:rPr>
              <w:t>1</w:t>
            </w:r>
            <w:r w:rsidRPr="66F3A12D">
              <w:rPr>
                <w:rFonts w:cs="Arial"/>
                <w:b/>
                <w:bCs/>
                <w:sz w:val="22"/>
                <w:szCs w:val="22"/>
                <w:vertAlign w:val="superscript"/>
              </w:rPr>
              <w:t>st</w:t>
            </w:r>
            <w:r w:rsidRPr="66F3A12D">
              <w:rPr>
                <w:rFonts w:cs="Arial"/>
                <w:b/>
                <w:bCs/>
                <w:sz w:val="22"/>
                <w:szCs w:val="22"/>
              </w:rPr>
              <w:t xml:space="preserve"> </w:t>
            </w:r>
            <w:r w:rsidR="00E06422" w:rsidRPr="66F3A12D">
              <w:rPr>
                <w:rFonts w:cs="Arial"/>
                <w:b/>
                <w:bCs/>
                <w:sz w:val="22"/>
                <w:szCs w:val="22"/>
              </w:rPr>
              <w:t>October</w:t>
            </w:r>
            <w:r w:rsidR="00D72642" w:rsidRPr="66F3A12D">
              <w:rPr>
                <w:rFonts w:cs="Arial"/>
                <w:b/>
                <w:bCs/>
                <w:sz w:val="22"/>
                <w:szCs w:val="22"/>
              </w:rPr>
              <w:t xml:space="preserve"> 2020</w:t>
            </w:r>
            <w:r w:rsidR="7E7638F6" w:rsidRPr="66F3A12D">
              <w:rPr>
                <w:rFonts w:cs="Arial"/>
                <w:b/>
                <w:bCs/>
                <w:sz w:val="22"/>
                <w:szCs w:val="22"/>
              </w:rPr>
              <w:t xml:space="preserve"> </w:t>
            </w:r>
            <w:r w:rsidR="00D72642" w:rsidRPr="66F3A12D">
              <w:rPr>
                <w:rFonts w:cs="Arial"/>
                <w:b/>
                <w:bCs/>
                <w:sz w:val="22"/>
                <w:szCs w:val="22"/>
              </w:rPr>
              <w:t xml:space="preserve">- </w:t>
            </w:r>
            <w:r w:rsidR="00E06422" w:rsidRPr="66F3A12D">
              <w:rPr>
                <w:rFonts w:cs="Arial"/>
                <w:b/>
                <w:bCs/>
                <w:sz w:val="22"/>
                <w:szCs w:val="22"/>
              </w:rPr>
              <w:t>30</w:t>
            </w:r>
            <w:r w:rsidR="00E06422" w:rsidRPr="66F3A12D">
              <w:rPr>
                <w:rFonts w:cs="Arial"/>
                <w:b/>
                <w:bCs/>
                <w:sz w:val="22"/>
                <w:szCs w:val="22"/>
                <w:vertAlign w:val="superscript"/>
              </w:rPr>
              <w:t>th</w:t>
            </w:r>
            <w:r w:rsidR="00E06422" w:rsidRPr="66F3A12D">
              <w:rPr>
                <w:rFonts w:cs="Arial"/>
                <w:b/>
                <w:bCs/>
                <w:sz w:val="22"/>
                <w:szCs w:val="22"/>
              </w:rPr>
              <w:t xml:space="preserve"> September</w:t>
            </w:r>
            <w:r w:rsidR="00D72642" w:rsidRPr="66F3A12D">
              <w:rPr>
                <w:rFonts w:cs="Arial"/>
                <w:b/>
                <w:bCs/>
                <w:sz w:val="22"/>
                <w:szCs w:val="22"/>
              </w:rPr>
              <w:t xml:space="preserve"> 202</w:t>
            </w:r>
            <w:r w:rsidR="00381D6A" w:rsidRPr="66F3A12D">
              <w:rPr>
                <w:rFonts w:cs="Arial"/>
                <w:b/>
                <w:bCs/>
                <w:sz w:val="22"/>
                <w:szCs w:val="22"/>
              </w:rPr>
              <w:t>2</w:t>
            </w:r>
          </w:p>
          <w:p w14:paraId="10BF6763" w14:textId="77777777" w:rsidR="00AE6716" w:rsidRPr="004266DF" w:rsidRDefault="00AE6716" w:rsidP="00AE6716">
            <w:pPr>
              <w:rPr>
                <w:rFonts w:cs="Arial"/>
                <w:b/>
                <w:bCs/>
                <w:sz w:val="22"/>
                <w:szCs w:val="22"/>
              </w:rPr>
            </w:pPr>
          </w:p>
        </w:tc>
      </w:tr>
    </w:tbl>
    <w:p w14:paraId="5B960464" w14:textId="77777777" w:rsidR="002866CE" w:rsidRDefault="002866CE" w:rsidP="00DF6265">
      <w:pPr>
        <w:spacing w:before="100" w:beforeAutospacing="1" w:after="240" w:line="276" w:lineRule="auto"/>
        <w:rPr>
          <w:rFonts w:cs="Arial"/>
          <w:b/>
          <w:sz w:val="22"/>
          <w:szCs w:val="22"/>
        </w:rPr>
      </w:pPr>
    </w:p>
    <w:p w14:paraId="25334F44" w14:textId="7FB0B970" w:rsidR="00655971" w:rsidRDefault="00655971" w:rsidP="00DF6265">
      <w:pPr>
        <w:spacing w:before="100" w:beforeAutospacing="1" w:after="240" w:line="276" w:lineRule="auto"/>
        <w:rPr>
          <w:rFonts w:cs="Arial"/>
          <w:b/>
          <w:sz w:val="22"/>
          <w:szCs w:val="22"/>
        </w:rPr>
      </w:pPr>
    </w:p>
    <w:p w14:paraId="39C6EA7C" w14:textId="77777777" w:rsidR="006F22A3" w:rsidRPr="00AE6716" w:rsidRDefault="006F22A3" w:rsidP="00DF6265">
      <w:pPr>
        <w:spacing w:before="100" w:beforeAutospacing="1" w:after="240" w:line="276" w:lineRule="auto"/>
        <w:rPr>
          <w:rFonts w:cs="Arial"/>
          <w:b/>
          <w:sz w:val="22"/>
          <w:szCs w:val="22"/>
        </w:rPr>
      </w:pPr>
      <w:bookmarkStart w:id="0" w:name="_GoBack"/>
      <w:bookmarkEnd w:id="0"/>
    </w:p>
    <w:p w14:paraId="0274BD3E" w14:textId="5903068B" w:rsidR="00412A66" w:rsidRDefault="00E8022A" w:rsidP="62C737E6">
      <w:pPr>
        <w:spacing w:beforeAutospacing="1" w:after="240" w:line="276" w:lineRule="auto"/>
        <w:textAlignment w:val="baseline"/>
        <w:rPr>
          <w:rFonts w:cs="Arial"/>
          <w:b/>
          <w:bCs/>
          <w:sz w:val="22"/>
          <w:szCs w:val="22"/>
        </w:rPr>
      </w:pPr>
      <w:r w:rsidRPr="62C737E6">
        <w:rPr>
          <w:rFonts w:cs="Arial"/>
          <w:b/>
          <w:bCs/>
          <w:sz w:val="22"/>
          <w:szCs w:val="22"/>
        </w:rPr>
        <w:t>Backgroun</w:t>
      </w:r>
      <w:r w:rsidR="03747EF8" w:rsidRPr="62C737E6">
        <w:rPr>
          <w:rFonts w:cs="Arial"/>
          <w:b/>
          <w:bCs/>
          <w:sz w:val="22"/>
          <w:szCs w:val="22"/>
        </w:rPr>
        <w:t>d to Requirement</w:t>
      </w:r>
    </w:p>
    <w:p w14:paraId="568D958F" w14:textId="10AF82DE" w:rsidR="00412A66" w:rsidRDefault="00412A66" w:rsidP="002D6C48">
      <w:pPr>
        <w:textAlignment w:val="baseline"/>
        <w:rPr>
          <w:rFonts w:cs="Arial"/>
          <w:highlight w:val="yellow"/>
        </w:rPr>
      </w:pPr>
    </w:p>
    <w:p w14:paraId="32665A49" w14:textId="6E5AF9E8" w:rsidR="00575775" w:rsidRDefault="00DC41E6" w:rsidP="62C737E6">
      <w:pPr>
        <w:pStyle w:val="paragraph"/>
        <w:spacing w:before="0" w:beforeAutospacing="0" w:after="0" w:afterAutospacing="0"/>
        <w:jc w:val="both"/>
        <w:textAlignment w:val="baseline"/>
        <w:rPr>
          <w:rStyle w:val="normaltextrun"/>
          <w:rFonts w:ascii="Arial" w:hAnsi="Arial" w:cs="Arial"/>
          <w:sz w:val="22"/>
          <w:szCs w:val="22"/>
        </w:rPr>
      </w:pPr>
      <w:r w:rsidRPr="62C737E6">
        <w:rPr>
          <w:rStyle w:val="normaltextrun"/>
          <w:rFonts w:ascii="Arial" w:hAnsi="Arial" w:cs="Arial"/>
          <w:sz w:val="22"/>
          <w:szCs w:val="22"/>
        </w:rPr>
        <w:t xml:space="preserve">The SPF UK Climate Resilience </w:t>
      </w:r>
      <w:r w:rsidR="009103D7" w:rsidRPr="62C737E6">
        <w:rPr>
          <w:rStyle w:val="normaltextrun"/>
          <w:rFonts w:ascii="Arial" w:hAnsi="Arial" w:cs="Arial"/>
          <w:sz w:val="22"/>
          <w:szCs w:val="22"/>
        </w:rPr>
        <w:t xml:space="preserve">(UKCR) </w:t>
      </w:r>
      <w:r w:rsidRPr="62C737E6">
        <w:rPr>
          <w:rStyle w:val="normaltextrun"/>
          <w:rFonts w:ascii="Arial" w:hAnsi="Arial" w:cs="Arial"/>
          <w:sz w:val="22"/>
          <w:szCs w:val="22"/>
        </w:rPr>
        <w:t>Programme draw</w:t>
      </w:r>
      <w:r w:rsidR="00876FB5" w:rsidRPr="62C737E6">
        <w:rPr>
          <w:rStyle w:val="normaltextrun"/>
          <w:rFonts w:ascii="Arial" w:hAnsi="Arial" w:cs="Arial"/>
          <w:sz w:val="22"/>
          <w:szCs w:val="22"/>
        </w:rPr>
        <w:t>s</w:t>
      </w:r>
      <w:r w:rsidRPr="62C737E6">
        <w:rPr>
          <w:rStyle w:val="normaltextrun"/>
          <w:rFonts w:ascii="Arial" w:hAnsi="Arial" w:cs="Arial"/>
          <w:sz w:val="22"/>
          <w:szCs w:val="22"/>
        </w:rPr>
        <w:t xml:space="preserve"> together climate research and other relevant national expertise to develop and deliver robust, multi-disciplinary climate risk and solutions research </w:t>
      </w:r>
      <w:r w:rsidR="00BD3FFD" w:rsidRPr="62C737E6">
        <w:rPr>
          <w:rStyle w:val="normaltextrun"/>
          <w:rFonts w:ascii="Arial" w:hAnsi="Arial" w:cs="Arial"/>
          <w:sz w:val="22"/>
          <w:szCs w:val="22"/>
        </w:rPr>
        <w:t>to improve </w:t>
      </w:r>
      <w:r w:rsidRPr="62C737E6">
        <w:rPr>
          <w:rStyle w:val="normaltextrun"/>
          <w:rFonts w:ascii="Arial" w:hAnsi="Arial" w:cs="Arial"/>
          <w:sz w:val="22"/>
          <w:szCs w:val="22"/>
        </w:rPr>
        <w:t>the UK’s resilience to climate variability and change</w:t>
      </w:r>
      <w:r w:rsidR="00CF0452" w:rsidRPr="62C737E6">
        <w:rPr>
          <w:rStyle w:val="normaltextrun"/>
          <w:rFonts w:ascii="Arial" w:hAnsi="Arial" w:cs="Arial"/>
          <w:sz w:val="22"/>
          <w:szCs w:val="22"/>
        </w:rPr>
        <w:t xml:space="preserve">. </w:t>
      </w:r>
    </w:p>
    <w:p w14:paraId="77F240F2" w14:textId="77777777" w:rsidR="00165786" w:rsidRPr="00587F24" w:rsidRDefault="00165786" w:rsidP="00A66932">
      <w:pPr>
        <w:textAlignment w:val="baseline"/>
        <w:rPr>
          <w:rFonts w:cs="Arial"/>
          <w:sz w:val="22"/>
          <w:szCs w:val="22"/>
          <w:lang w:eastAsia="en-GB"/>
        </w:rPr>
      </w:pPr>
    </w:p>
    <w:p w14:paraId="12A4E97E" w14:textId="1909C7CB" w:rsidR="00B16563" w:rsidRDefault="00B16563" w:rsidP="005C112E">
      <w:pPr>
        <w:spacing w:after="120"/>
        <w:jc w:val="both"/>
        <w:rPr>
          <w:rFonts w:cs="Arial"/>
          <w:sz w:val="22"/>
          <w:szCs w:val="22"/>
          <w:lang w:eastAsia="en-GB"/>
        </w:rPr>
      </w:pPr>
      <w:r w:rsidRPr="00FE3318">
        <w:rPr>
          <w:rFonts w:cs="Arial"/>
          <w:sz w:val="22"/>
          <w:szCs w:val="22"/>
          <w:lang w:eastAsia="en-GB"/>
        </w:rPr>
        <w:t xml:space="preserve">Standards are </w:t>
      </w:r>
      <w:r w:rsidR="002E767F">
        <w:rPr>
          <w:rFonts w:cs="Arial"/>
          <w:sz w:val="22"/>
          <w:szCs w:val="22"/>
          <w:lang w:eastAsia="en-GB"/>
        </w:rPr>
        <w:t xml:space="preserve">a </w:t>
      </w:r>
      <w:r w:rsidRPr="00FE3318">
        <w:rPr>
          <w:rFonts w:cs="Arial"/>
          <w:sz w:val="22"/>
          <w:szCs w:val="22"/>
          <w:lang w:eastAsia="en-GB"/>
        </w:rPr>
        <w:t>key mechanism to guarantee the suitability, quality, and performance of technological solutions. They also provide common terminology between user, provider, and purveyor communities. The need for quality control, standards and certification for climate services has emerged in consultations with users during the design of the European Roadmap for Climate Services</w:t>
      </w:r>
      <w:r w:rsidR="00600B4C">
        <w:rPr>
          <w:rFonts w:cs="Arial"/>
          <w:sz w:val="22"/>
          <w:szCs w:val="22"/>
          <w:lang w:eastAsia="en-GB"/>
        </w:rPr>
        <w:t>, as well as globally through the World Meteorological Organization</w:t>
      </w:r>
      <w:r w:rsidRPr="00FE3318">
        <w:rPr>
          <w:rFonts w:cs="Arial"/>
          <w:sz w:val="22"/>
          <w:szCs w:val="22"/>
          <w:lang w:eastAsia="en-GB"/>
        </w:rPr>
        <w:t>.</w:t>
      </w:r>
      <w:r w:rsidR="003008E1">
        <w:rPr>
          <w:rFonts w:cs="Arial"/>
          <w:sz w:val="22"/>
          <w:szCs w:val="22"/>
          <w:lang w:eastAsia="en-GB"/>
        </w:rPr>
        <w:t xml:space="preserve"> Thus, standards may relate to the content of climate services, how they are developed and how they are delivered</w:t>
      </w:r>
      <w:r w:rsidR="00EC2338">
        <w:rPr>
          <w:rFonts w:cs="Arial"/>
          <w:sz w:val="22"/>
          <w:szCs w:val="22"/>
          <w:lang w:eastAsia="en-GB"/>
        </w:rPr>
        <w:t xml:space="preserve"> or indeed the </w:t>
      </w:r>
      <w:r w:rsidR="008F524A">
        <w:rPr>
          <w:rFonts w:cs="Arial"/>
          <w:sz w:val="22"/>
          <w:szCs w:val="22"/>
          <w:lang w:eastAsia="en-GB"/>
        </w:rPr>
        <w:t xml:space="preserve">underlying datasets upon which they are </w:t>
      </w:r>
      <w:r w:rsidR="006D18B6">
        <w:rPr>
          <w:rFonts w:cs="Arial"/>
          <w:sz w:val="22"/>
          <w:szCs w:val="22"/>
          <w:lang w:eastAsia="en-GB"/>
        </w:rPr>
        <w:t>built.</w:t>
      </w:r>
      <w:r w:rsidR="003008E1">
        <w:rPr>
          <w:rFonts w:cs="Arial"/>
          <w:sz w:val="22"/>
          <w:szCs w:val="22"/>
          <w:lang w:eastAsia="en-GB"/>
        </w:rPr>
        <w:t xml:space="preserve"> </w:t>
      </w:r>
    </w:p>
    <w:p w14:paraId="22E61253" w14:textId="7D0E172E" w:rsidR="00F27E82" w:rsidRDefault="00FE3318" w:rsidP="00F27E82">
      <w:pPr>
        <w:spacing w:before="240"/>
        <w:rPr>
          <w:rFonts w:cs="Arial"/>
          <w:sz w:val="22"/>
          <w:szCs w:val="22"/>
        </w:rPr>
      </w:pPr>
      <w:r w:rsidRPr="007A6FC6">
        <w:rPr>
          <w:rFonts w:cs="Arial"/>
          <w:sz w:val="22"/>
          <w:szCs w:val="22"/>
        </w:rPr>
        <w:t xml:space="preserve">There currently are no agreed standards for climate services </w:t>
      </w:r>
      <w:r w:rsidR="00613438">
        <w:rPr>
          <w:rFonts w:cs="Arial"/>
          <w:sz w:val="22"/>
          <w:szCs w:val="22"/>
        </w:rPr>
        <w:t>(although ethical frameworks have been proposed</w:t>
      </w:r>
      <w:r w:rsidR="001A7D0C">
        <w:rPr>
          <w:rStyle w:val="FootnoteReference"/>
          <w:rFonts w:cs="Arial"/>
          <w:sz w:val="22"/>
          <w:szCs w:val="22"/>
        </w:rPr>
        <w:footnoteReference w:id="2"/>
      </w:r>
      <w:r w:rsidR="00AC4745">
        <w:rPr>
          <w:rFonts w:cs="Arial"/>
          <w:sz w:val="22"/>
          <w:szCs w:val="22"/>
        </w:rPr>
        <w:t xml:space="preserve"> and </w:t>
      </w:r>
      <w:r w:rsidR="003008E1">
        <w:rPr>
          <w:rFonts w:cs="Arial"/>
          <w:sz w:val="22"/>
          <w:szCs w:val="22"/>
        </w:rPr>
        <w:t>their suitability for UK climate services</w:t>
      </w:r>
      <w:r w:rsidR="00A3053B">
        <w:rPr>
          <w:rStyle w:val="FootnoteReference"/>
          <w:rFonts w:cs="Arial"/>
          <w:sz w:val="22"/>
          <w:szCs w:val="22"/>
        </w:rPr>
        <w:footnoteReference w:id="3"/>
      </w:r>
      <w:r w:rsidR="003008E1">
        <w:rPr>
          <w:rFonts w:cs="Arial"/>
          <w:sz w:val="22"/>
          <w:szCs w:val="22"/>
        </w:rPr>
        <w:t xml:space="preserve"> </w:t>
      </w:r>
      <w:r w:rsidR="00AC4745">
        <w:rPr>
          <w:rFonts w:cs="Arial"/>
          <w:sz w:val="22"/>
          <w:szCs w:val="22"/>
        </w:rPr>
        <w:t>should be considered here</w:t>
      </w:r>
      <w:r w:rsidR="003008E1">
        <w:rPr>
          <w:rFonts w:cs="Arial"/>
          <w:sz w:val="22"/>
          <w:szCs w:val="22"/>
        </w:rPr>
        <w:t xml:space="preserve"> as part of the standards</w:t>
      </w:r>
      <w:r w:rsidR="00613438">
        <w:rPr>
          <w:rFonts w:cs="Arial"/>
          <w:sz w:val="22"/>
          <w:szCs w:val="22"/>
        </w:rPr>
        <w:t xml:space="preserve">) </w:t>
      </w:r>
      <w:r w:rsidRPr="007A6FC6">
        <w:rPr>
          <w:rFonts w:cs="Arial"/>
          <w:sz w:val="22"/>
          <w:szCs w:val="22"/>
        </w:rPr>
        <w:t xml:space="preserve">and this activity will undertake the ambitious task of </w:t>
      </w:r>
      <w:r w:rsidR="008D40C8">
        <w:rPr>
          <w:rFonts w:cs="Arial"/>
          <w:sz w:val="22"/>
          <w:szCs w:val="22"/>
        </w:rPr>
        <w:t xml:space="preserve">proposing and </w:t>
      </w:r>
      <w:r w:rsidRPr="007A6FC6">
        <w:rPr>
          <w:rFonts w:cs="Arial"/>
          <w:sz w:val="22"/>
          <w:szCs w:val="22"/>
        </w:rPr>
        <w:t xml:space="preserve">establishing </w:t>
      </w:r>
      <w:r w:rsidR="00716F78">
        <w:rPr>
          <w:rFonts w:cs="Arial"/>
          <w:sz w:val="22"/>
          <w:szCs w:val="22"/>
        </w:rPr>
        <w:t xml:space="preserve">a </w:t>
      </w:r>
      <w:r w:rsidR="004B708F">
        <w:rPr>
          <w:rFonts w:cs="Arial"/>
          <w:sz w:val="22"/>
          <w:szCs w:val="22"/>
        </w:rPr>
        <w:t xml:space="preserve">coherent </w:t>
      </w:r>
      <w:r w:rsidR="00716F78">
        <w:rPr>
          <w:rFonts w:cs="Arial"/>
          <w:sz w:val="22"/>
          <w:szCs w:val="22"/>
        </w:rPr>
        <w:t xml:space="preserve">set of </w:t>
      </w:r>
      <w:r w:rsidRPr="007A6FC6">
        <w:rPr>
          <w:rFonts w:cs="Arial"/>
          <w:sz w:val="22"/>
          <w:szCs w:val="22"/>
        </w:rPr>
        <w:t>standards</w:t>
      </w:r>
      <w:r w:rsidR="008D40C8">
        <w:rPr>
          <w:rFonts w:cs="Arial"/>
          <w:sz w:val="22"/>
          <w:szCs w:val="22"/>
        </w:rPr>
        <w:t xml:space="preserve"> for </w:t>
      </w:r>
      <w:r w:rsidR="009103D7">
        <w:rPr>
          <w:rFonts w:cs="Arial"/>
          <w:sz w:val="22"/>
          <w:szCs w:val="22"/>
        </w:rPr>
        <w:t>c</w:t>
      </w:r>
      <w:r w:rsidR="008D40C8">
        <w:rPr>
          <w:rFonts w:cs="Arial"/>
          <w:sz w:val="22"/>
          <w:szCs w:val="22"/>
        </w:rPr>
        <w:t xml:space="preserve">limate </w:t>
      </w:r>
      <w:r w:rsidR="009103D7">
        <w:rPr>
          <w:rFonts w:cs="Arial"/>
          <w:sz w:val="22"/>
          <w:szCs w:val="22"/>
        </w:rPr>
        <w:t>s</w:t>
      </w:r>
      <w:r w:rsidR="008D40C8">
        <w:rPr>
          <w:rFonts w:cs="Arial"/>
          <w:sz w:val="22"/>
          <w:szCs w:val="22"/>
        </w:rPr>
        <w:t>ervices</w:t>
      </w:r>
      <w:r w:rsidRPr="007A6FC6">
        <w:rPr>
          <w:rFonts w:cs="Arial"/>
          <w:sz w:val="22"/>
          <w:szCs w:val="22"/>
        </w:rPr>
        <w:t xml:space="preserve">. </w:t>
      </w:r>
      <w:r w:rsidR="002D51A4">
        <w:rPr>
          <w:rFonts w:cs="Arial"/>
          <w:sz w:val="22"/>
          <w:szCs w:val="22"/>
        </w:rPr>
        <w:t>Consideration should be given to different types of climate service providers, including from both the public and private providers and for public and private sector users. Users from a range of different end-user sectors s</w:t>
      </w:r>
      <w:r w:rsidR="006654E2">
        <w:rPr>
          <w:rFonts w:cs="Arial"/>
          <w:sz w:val="22"/>
          <w:szCs w:val="22"/>
        </w:rPr>
        <w:t>hould</w:t>
      </w:r>
      <w:r w:rsidR="002D51A4">
        <w:rPr>
          <w:rFonts w:cs="Arial"/>
          <w:sz w:val="22"/>
          <w:szCs w:val="22"/>
        </w:rPr>
        <w:t xml:space="preserve"> be considered.  </w:t>
      </w:r>
      <w:r w:rsidR="002D51A4" w:rsidRPr="00C87E30">
        <w:rPr>
          <w:rFonts w:cs="Arial"/>
          <w:sz w:val="22"/>
          <w:szCs w:val="22"/>
        </w:rPr>
        <w:t xml:space="preserve"> </w:t>
      </w:r>
    </w:p>
    <w:p w14:paraId="1619FA5D" w14:textId="28E3A2DC" w:rsidR="00483BC2" w:rsidRPr="00B957D1" w:rsidRDefault="00483BC2" w:rsidP="00F27E82">
      <w:pPr>
        <w:spacing w:before="240"/>
        <w:rPr>
          <w:rFonts w:cs="Arial"/>
          <w:sz w:val="22"/>
          <w:szCs w:val="22"/>
        </w:rPr>
      </w:pPr>
      <w:r w:rsidRPr="00B957D1">
        <w:rPr>
          <w:rFonts w:cs="Arial"/>
          <w:sz w:val="22"/>
          <w:szCs w:val="22"/>
        </w:rPr>
        <w:t xml:space="preserve">Note that </w:t>
      </w:r>
      <w:r w:rsidR="006049A4" w:rsidRPr="00B957D1">
        <w:rPr>
          <w:rFonts w:cs="Arial"/>
          <w:sz w:val="22"/>
          <w:szCs w:val="22"/>
        </w:rPr>
        <w:t xml:space="preserve">this work will focus on the standards associated with the delivery of climate services. This is </w:t>
      </w:r>
      <w:r w:rsidR="00B064A6" w:rsidRPr="00B957D1">
        <w:rPr>
          <w:rFonts w:cs="Arial"/>
          <w:sz w:val="22"/>
          <w:szCs w:val="22"/>
        </w:rPr>
        <w:t xml:space="preserve">different from standards that may exist within certain sectors regarding </w:t>
      </w:r>
      <w:r w:rsidR="00BF6A08" w:rsidRPr="00B957D1">
        <w:rPr>
          <w:rFonts w:cs="Arial"/>
          <w:sz w:val="22"/>
          <w:szCs w:val="22"/>
        </w:rPr>
        <w:t>the consideration of climate change within their sector (</w:t>
      </w:r>
      <w:r w:rsidR="00166773" w:rsidRPr="00B957D1">
        <w:rPr>
          <w:rFonts w:cs="Arial"/>
          <w:sz w:val="22"/>
          <w:szCs w:val="22"/>
        </w:rPr>
        <w:t>e.g.</w:t>
      </w:r>
      <w:r w:rsidR="00BF6A08" w:rsidRPr="00B957D1">
        <w:rPr>
          <w:rFonts w:cs="Arial"/>
          <w:sz w:val="22"/>
          <w:szCs w:val="22"/>
        </w:rPr>
        <w:t xml:space="preserve"> within the construction sector regarding </w:t>
      </w:r>
      <w:r w:rsidR="007651EF" w:rsidRPr="00B957D1">
        <w:rPr>
          <w:rFonts w:cs="Arial"/>
          <w:sz w:val="22"/>
          <w:szCs w:val="22"/>
        </w:rPr>
        <w:t xml:space="preserve">future changes to flood risk). </w:t>
      </w:r>
      <w:r w:rsidR="004559FC" w:rsidRPr="00B957D1">
        <w:rPr>
          <w:rFonts w:cs="Arial"/>
          <w:sz w:val="22"/>
          <w:szCs w:val="22"/>
        </w:rPr>
        <w:t xml:space="preserve">Sector specific standards are </w:t>
      </w:r>
      <w:r w:rsidR="00440444" w:rsidRPr="00B957D1">
        <w:rPr>
          <w:rFonts w:cs="Arial"/>
          <w:sz w:val="22"/>
          <w:szCs w:val="22"/>
        </w:rPr>
        <w:t>considered through another SPF project</w:t>
      </w:r>
      <w:r w:rsidR="003512FA" w:rsidRPr="00B957D1">
        <w:rPr>
          <w:rFonts w:cs="Arial"/>
          <w:sz w:val="22"/>
          <w:szCs w:val="22"/>
        </w:rPr>
        <w:t xml:space="preserve"> </w:t>
      </w:r>
      <w:r w:rsidR="00A87F0F" w:rsidRPr="00B957D1">
        <w:rPr>
          <w:rFonts w:cs="Arial"/>
          <w:sz w:val="22"/>
          <w:szCs w:val="22"/>
        </w:rPr>
        <w:t>led by JBA Consulting</w:t>
      </w:r>
      <w:r w:rsidR="00704F10" w:rsidRPr="00B957D1">
        <w:rPr>
          <w:rStyle w:val="FootnoteReference"/>
          <w:rFonts w:cs="Arial"/>
          <w:sz w:val="22"/>
          <w:szCs w:val="22"/>
        </w:rPr>
        <w:footnoteReference w:id="4"/>
      </w:r>
      <w:r w:rsidR="003512FA" w:rsidRPr="00B957D1">
        <w:rPr>
          <w:rFonts w:cs="Arial"/>
          <w:sz w:val="22"/>
          <w:szCs w:val="22"/>
        </w:rPr>
        <w:t xml:space="preserve">. </w:t>
      </w:r>
      <w:r w:rsidR="00F44308" w:rsidRPr="00B957D1">
        <w:rPr>
          <w:rFonts w:cs="Arial"/>
          <w:sz w:val="22"/>
          <w:szCs w:val="22"/>
        </w:rPr>
        <w:t>Cross</w:t>
      </w:r>
      <w:r w:rsidR="00704F10" w:rsidRPr="00B957D1">
        <w:rPr>
          <w:rFonts w:cs="Arial"/>
          <w:sz w:val="22"/>
          <w:szCs w:val="22"/>
        </w:rPr>
        <w:t>-</w:t>
      </w:r>
      <w:r w:rsidR="00F44308" w:rsidRPr="00B957D1">
        <w:rPr>
          <w:rFonts w:cs="Arial"/>
          <w:sz w:val="22"/>
          <w:szCs w:val="22"/>
        </w:rPr>
        <w:t>fertilisation of ideas or approaches between the two projects would be welcomed</w:t>
      </w:r>
      <w:r w:rsidR="00385C7B">
        <w:rPr>
          <w:rFonts w:cs="Arial"/>
          <w:sz w:val="22"/>
          <w:szCs w:val="22"/>
        </w:rPr>
        <w:t xml:space="preserve"> but is not a core requirement of </w:t>
      </w:r>
      <w:r w:rsidR="00F6009A">
        <w:rPr>
          <w:rFonts w:cs="Arial"/>
          <w:sz w:val="22"/>
          <w:szCs w:val="22"/>
        </w:rPr>
        <w:t xml:space="preserve">the </w:t>
      </w:r>
      <w:r w:rsidR="00385C7B">
        <w:rPr>
          <w:rFonts w:cs="Arial"/>
          <w:sz w:val="22"/>
          <w:szCs w:val="22"/>
        </w:rPr>
        <w:t>call</w:t>
      </w:r>
      <w:r w:rsidR="00F44308" w:rsidRPr="00B957D1">
        <w:rPr>
          <w:rFonts w:cs="Arial"/>
          <w:sz w:val="22"/>
          <w:szCs w:val="22"/>
        </w:rPr>
        <w:t>.</w:t>
      </w:r>
    </w:p>
    <w:p w14:paraId="53886A0C" w14:textId="77777777" w:rsidR="00842DFF" w:rsidRDefault="00842DFF" w:rsidP="005C112E">
      <w:pPr>
        <w:spacing w:after="120"/>
        <w:jc w:val="both"/>
        <w:rPr>
          <w:rFonts w:cs="Arial"/>
          <w:sz w:val="22"/>
          <w:szCs w:val="22"/>
        </w:rPr>
      </w:pPr>
    </w:p>
    <w:p w14:paraId="4B807BBC" w14:textId="23970DE3" w:rsidR="005C112E" w:rsidRPr="007A6FC6" w:rsidRDefault="0289686B" w:rsidP="005C112E">
      <w:pPr>
        <w:spacing w:after="120"/>
        <w:jc w:val="both"/>
        <w:rPr>
          <w:rFonts w:cs="Arial"/>
          <w:sz w:val="22"/>
          <w:szCs w:val="22"/>
        </w:rPr>
      </w:pPr>
      <w:r w:rsidRPr="0289686B">
        <w:rPr>
          <w:rFonts w:cs="Arial"/>
          <w:sz w:val="22"/>
          <w:szCs w:val="22"/>
        </w:rPr>
        <w:t xml:space="preserve">The work should draw on expertise nationally (for example from </w:t>
      </w:r>
      <w:r w:rsidR="005C112E" w:rsidRPr="007A6FC6">
        <w:rPr>
          <w:rFonts w:cs="Arial"/>
          <w:sz w:val="22"/>
          <w:szCs w:val="22"/>
        </w:rPr>
        <w:t>within the NFCS</w:t>
      </w:r>
      <w:r w:rsidR="00411781">
        <w:rPr>
          <w:rFonts w:cs="Arial"/>
          <w:sz w:val="22"/>
          <w:szCs w:val="22"/>
        </w:rPr>
        <w:t xml:space="preserve"> as it develops</w:t>
      </w:r>
      <w:r w:rsidRPr="0289686B">
        <w:rPr>
          <w:rFonts w:cs="Arial"/>
          <w:sz w:val="22"/>
          <w:szCs w:val="22"/>
        </w:rPr>
        <w:t>) and internationally (for example through the GFCS)</w:t>
      </w:r>
      <w:r w:rsidR="005C112E" w:rsidRPr="007A6FC6">
        <w:rPr>
          <w:rFonts w:cs="Arial"/>
          <w:sz w:val="22"/>
          <w:szCs w:val="22"/>
        </w:rPr>
        <w:t>. This will build on work such as that in ISO documents on adaptation and risk</w:t>
      </w:r>
      <w:r w:rsidR="0006338F">
        <w:rPr>
          <w:rStyle w:val="FootnoteReference"/>
          <w:rFonts w:cs="Arial"/>
          <w:sz w:val="22"/>
          <w:szCs w:val="22"/>
        </w:rPr>
        <w:footnoteReference w:id="5"/>
      </w:r>
      <w:r w:rsidR="008A1CB4">
        <w:rPr>
          <w:rFonts w:cs="Arial"/>
          <w:sz w:val="22"/>
          <w:szCs w:val="22"/>
        </w:rPr>
        <w:t xml:space="preserve"> and</w:t>
      </w:r>
      <w:r w:rsidR="00063CEC">
        <w:rPr>
          <w:rFonts w:cs="Arial"/>
          <w:sz w:val="22"/>
          <w:szCs w:val="22"/>
        </w:rPr>
        <w:t>,</w:t>
      </w:r>
      <w:r w:rsidR="008A1CB4">
        <w:rPr>
          <w:rFonts w:cs="Arial"/>
          <w:sz w:val="22"/>
          <w:szCs w:val="22"/>
        </w:rPr>
        <w:t xml:space="preserve"> </w:t>
      </w:r>
      <w:r w:rsidR="005C112E" w:rsidRPr="007A6FC6">
        <w:rPr>
          <w:rFonts w:cs="Arial"/>
          <w:sz w:val="22"/>
          <w:szCs w:val="22"/>
        </w:rPr>
        <w:t>where appropriate, draw on results and findings from other UKCR projects</w:t>
      </w:r>
      <w:r w:rsidR="00BE61DC">
        <w:rPr>
          <w:rFonts w:cs="Arial"/>
          <w:sz w:val="22"/>
          <w:szCs w:val="22"/>
        </w:rPr>
        <w:t xml:space="preserve"> such as those </w:t>
      </w:r>
      <w:r w:rsidR="00F1668F">
        <w:rPr>
          <w:rFonts w:cs="Arial"/>
          <w:sz w:val="22"/>
          <w:szCs w:val="22"/>
        </w:rPr>
        <w:t>included in W</w:t>
      </w:r>
      <w:r w:rsidR="007A2EDF">
        <w:rPr>
          <w:rFonts w:cs="Arial"/>
          <w:sz w:val="22"/>
          <w:szCs w:val="22"/>
        </w:rPr>
        <w:t xml:space="preserve">ork </w:t>
      </w:r>
      <w:r w:rsidR="00F1668F">
        <w:rPr>
          <w:rFonts w:cs="Arial"/>
          <w:sz w:val="22"/>
          <w:szCs w:val="22"/>
        </w:rPr>
        <w:t>P</w:t>
      </w:r>
      <w:r w:rsidR="007A2EDF">
        <w:rPr>
          <w:rFonts w:cs="Arial"/>
          <w:sz w:val="22"/>
          <w:szCs w:val="22"/>
        </w:rPr>
        <w:t xml:space="preserve">ackage </w:t>
      </w:r>
      <w:r w:rsidR="00F1668F">
        <w:rPr>
          <w:rFonts w:cs="Arial"/>
          <w:sz w:val="22"/>
          <w:szCs w:val="22"/>
        </w:rPr>
        <w:t xml:space="preserve">3. </w:t>
      </w:r>
    </w:p>
    <w:p w14:paraId="1B17BEE1" w14:textId="3B06DDF8" w:rsidR="005C112E" w:rsidRDefault="005C112E" w:rsidP="005C112E">
      <w:pPr>
        <w:spacing w:after="120"/>
        <w:jc w:val="both"/>
        <w:rPr>
          <w:rFonts w:cs="Arial"/>
          <w:sz w:val="22"/>
          <w:szCs w:val="22"/>
        </w:rPr>
      </w:pPr>
      <w:r w:rsidRPr="007A6FC6">
        <w:rPr>
          <w:rFonts w:cs="Arial"/>
          <w:sz w:val="22"/>
          <w:szCs w:val="22"/>
        </w:rPr>
        <w:t xml:space="preserve">There will be a clear link </w:t>
      </w:r>
      <w:r w:rsidR="00F818E0">
        <w:rPr>
          <w:rFonts w:cs="Arial"/>
          <w:sz w:val="22"/>
          <w:szCs w:val="22"/>
        </w:rPr>
        <w:t xml:space="preserve">between this </w:t>
      </w:r>
      <w:r w:rsidR="00E37EAF">
        <w:rPr>
          <w:rFonts w:cs="Arial"/>
          <w:sz w:val="22"/>
          <w:szCs w:val="22"/>
        </w:rPr>
        <w:t xml:space="preserve">work </w:t>
      </w:r>
      <w:r w:rsidR="002D4BC2">
        <w:rPr>
          <w:rFonts w:cs="Arial"/>
          <w:sz w:val="22"/>
          <w:szCs w:val="22"/>
        </w:rPr>
        <w:t>and</w:t>
      </w:r>
      <w:r w:rsidR="00F818E0" w:rsidRPr="007A6FC6">
        <w:rPr>
          <w:rFonts w:cs="Arial"/>
          <w:sz w:val="22"/>
          <w:szCs w:val="22"/>
        </w:rPr>
        <w:t xml:space="preserve"> </w:t>
      </w:r>
      <w:r w:rsidR="003235A6">
        <w:rPr>
          <w:rFonts w:cs="Arial"/>
          <w:sz w:val="22"/>
          <w:szCs w:val="22"/>
        </w:rPr>
        <w:t xml:space="preserve">the </w:t>
      </w:r>
      <w:r w:rsidR="0044316F">
        <w:rPr>
          <w:rFonts w:cs="Arial"/>
          <w:sz w:val="22"/>
          <w:szCs w:val="22"/>
        </w:rPr>
        <w:t xml:space="preserve">other </w:t>
      </w:r>
      <w:r w:rsidR="00166773">
        <w:rPr>
          <w:rFonts w:cs="Arial"/>
          <w:sz w:val="22"/>
          <w:szCs w:val="22"/>
        </w:rPr>
        <w:t>activity</w:t>
      </w:r>
      <w:r w:rsidR="007B6C8C">
        <w:rPr>
          <w:rFonts w:cs="Arial"/>
          <w:sz w:val="22"/>
          <w:szCs w:val="22"/>
        </w:rPr>
        <w:t xml:space="preserve"> </w:t>
      </w:r>
      <w:r w:rsidR="0044316F">
        <w:rPr>
          <w:rFonts w:cs="Arial"/>
          <w:sz w:val="22"/>
          <w:szCs w:val="22"/>
        </w:rPr>
        <w:t>in Work Package 4</w:t>
      </w:r>
      <w:r w:rsidRPr="007A6FC6">
        <w:rPr>
          <w:rFonts w:cs="Arial"/>
          <w:sz w:val="22"/>
          <w:szCs w:val="22"/>
        </w:rPr>
        <w:t xml:space="preserve"> </w:t>
      </w:r>
      <w:r w:rsidR="00AA4AF8">
        <w:rPr>
          <w:rFonts w:cs="Arial"/>
          <w:sz w:val="22"/>
          <w:szCs w:val="22"/>
        </w:rPr>
        <w:t xml:space="preserve">tasked with </w:t>
      </w:r>
      <w:r w:rsidRPr="007A6FC6">
        <w:rPr>
          <w:rFonts w:cs="Arial"/>
          <w:sz w:val="22"/>
          <w:szCs w:val="22"/>
        </w:rPr>
        <w:t>develop</w:t>
      </w:r>
      <w:r w:rsidR="0044316F">
        <w:rPr>
          <w:rFonts w:cs="Arial"/>
          <w:sz w:val="22"/>
          <w:szCs w:val="22"/>
        </w:rPr>
        <w:t>ing the</w:t>
      </w:r>
      <w:r w:rsidRPr="007A6FC6">
        <w:rPr>
          <w:rFonts w:cs="Arial"/>
          <w:sz w:val="22"/>
          <w:szCs w:val="22"/>
        </w:rPr>
        <w:t xml:space="preserve"> UK</w:t>
      </w:r>
      <w:r w:rsidR="00DA455C">
        <w:rPr>
          <w:rFonts w:cs="Arial"/>
          <w:sz w:val="22"/>
          <w:szCs w:val="22"/>
        </w:rPr>
        <w:t xml:space="preserve">’s </w:t>
      </w:r>
      <w:r w:rsidR="001F392F">
        <w:rPr>
          <w:rFonts w:cs="Arial"/>
          <w:sz w:val="22"/>
          <w:szCs w:val="22"/>
        </w:rPr>
        <w:t>N</w:t>
      </w:r>
      <w:r w:rsidR="00DA455C">
        <w:rPr>
          <w:rFonts w:cs="Arial"/>
          <w:sz w:val="22"/>
          <w:szCs w:val="22"/>
        </w:rPr>
        <w:t>ational</w:t>
      </w:r>
      <w:r w:rsidRPr="007A6FC6">
        <w:rPr>
          <w:rFonts w:cs="Arial"/>
          <w:sz w:val="22"/>
          <w:szCs w:val="22"/>
        </w:rPr>
        <w:t xml:space="preserve"> </w:t>
      </w:r>
      <w:r w:rsidR="001F392F">
        <w:rPr>
          <w:rFonts w:cs="Arial"/>
          <w:sz w:val="22"/>
          <w:szCs w:val="22"/>
        </w:rPr>
        <w:t>F</w:t>
      </w:r>
      <w:r w:rsidRPr="007A6FC6">
        <w:rPr>
          <w:rFonts w:cs="Arial"/>
          <w:sz w:val="22"/>
          <w:szCs w:val="22"/>
        </w:rPr>
        <w:t xml:space="preserve">ramework for </w:t>
      </w:r>
      <w:r w:rsidR="001F392F">
        <w:rPr>
          <w:rFonts w:cs="Arial"/>
          <w:sz w:val="22"/>
          <w:szCs w:val="22"/>
        </w:rPr>
        <w:t>C</w:t>
      </w:r>
      <w:r w:rsidRPr="007A6FC6">
        <w:rPr>
          <w:rFonts w:cs="Arial"/>
          <w:sz w:val="22"/>
          <w:szCs w:val="22"/>
        </w:rPr>
        <w:t xml:space="preserve">limate </w:t>
      </w:r>
      <w:r w:rsidR="001F392F">
        <w:rPr>
          <w:rFonts w:cs="Arial"/>
          <w:sz w:val="22"/>
          <w:szCs w:val="22"/>
        </w:rPr>
        <w:t>S</w:t>
      </w:r>
      <w:r w:rsidRPr="007A6FC6">
        <w:rPr>
          <w:rFonts w:cs="Arial"/>
          <w:sz w:val="22"/>
          <w:szCs w:val="22"/>
        </w:rPr>
        <w:t>ervices</w:t>
      </w:r>
      <w:r w:rsidR="0289686B" w:rsidRPr="0289686B">
        <w:rPr>
          <w:rFonts w:cs="Arial"/>
          <w:sz w:val="22"/>
          <w:szCs w:val="22"/>
        </w:rPr>
        <w:t>,</w:t>
      </w:r>
      <w:r w:rsidRPr="007A6FC6">
        <w:rPr>
          <w:rFonts w:cs="Arial"/>
          <w:sz w:val="22"/>
          <w:szCs w:val="22"/>
        </w:rPr>
        <w:t xml:space="preserve"> </w:t>
      </w:r>
      <w:r w:rsidR="00AA4AF8">
        <w:rPr>
          <w:rFonts w:cs="Arial"/>
          <w:sz w:val="22"/>
          <w:szCs w:val="22"/>
        </w:rPr>
        <w:t xml:space="preserve">as well as wider </w:t>
      </w:r>
      <w:r w:rsidRPr="007A6FC6">
        <w:rPr>
          <w:rFonts w:cs="Arial"/>
          <w:sz w:val="22"/>
          <w:szCs w:val="22"/>
        </w:rPr>
        <w:t xml:space="preserve">activities </w:t>
      </w:r>
      <w:r w:rsidR="0289686B" w:rsidRPr="0289686B">
        <w:rPr>
          <w:rFonts w:cs="Arial"/>
          <w:sz w:val="22"/>
          <w:szCs w:val="22"/>
        </w:rPr>
        <w:t>under the</w:t>
      </w:r>
      <w:r w:rsidRPr="007A6FC6">
        <w:rPr>
          <w:rFonts w:cs="Arial"/>
          <w:sz w:val="22"/>
          <w:szCs w:val="22"/>
        </w:rPr>
        <w:t xml:space="preserve"> GFCS and other </w:t>
      </w:r>
      <w:r w:rsidR="0289686B" w:rsidRPr="0289686B">
        <w:rPr>
          <w:rFonts w:cs="Arial"/>
          <w:sz w:val="22"/>
          <w:szCs w:val="22"/>
        </w:rPr>
        <w:t>international</w:t>
      </w:r>
      <w:r w:rsidRPr="007A6FC6">
        <w:rPr>
          <w:rFonts w:cs="Arial"/>
          <w:sz w:val="22"/>
          <w:szCs w:val="22"/>
        </w:rPr>
        <w:t xml:space="preserve"> climate service standards. </w:t>
      </w:r>
      <w:r w:rsidR="00E73553">
        <w:rPr>
          <w:rFonts w:cs="Arial"/>
          <w:sz w:val="22"/>
          <w:szCs w:val="22"/>
        </w:rPr>
        <w:t xml:space="preserve">Bidders must explain how this will be effectively achieved in this project. </w:t>
      </w:r>
      <w:r w:rsidRPr="007A6FC6">
        <w:rPr>
          <w:rFonts w:cs="Arial"/>
          <w:sz w:val="22"/>
          <w:szCs w:val="22"/>
        </w:rPr>
        <w:t xml:space="preserve"> </w:t>
      </w:r>
    </w:p>
    <w:p w14:paraId="700B6223" w14:textId="25E9A1CD" w:rsidR="005C112E" w:rsidRPr="00087E94" w:rsidRDefault="005C112E" w:rsidP="005C112E">
      <w:pPr>
        <w:spacing w:after="120"/>
        <w:jc w:val="both"/>
        <w:rPr>
          <w:rFonts w:cs="Arial"/>
          <w:sz w:val="22"/>
          <w:szCs w:val="22"/>
        </w:rPr>
      </w:pPr>
      <w:r>
        <w:rPr>
          <w:rFonts w:cs="Arial"/>
          <w:sz w:val="22"/>
          <w:szCs w:val="22"/>
        </w:rPr>
        <w:t>In addition to developing standards for climate services this</w:t>
      </w:r>
      <w:r w:rsidRPr="00087E94">
        <w:rPr>
          <w:rFonts w:cs="Arial"/>
          <w:sz w:val="22"/>
          <w:szCs w:val="22"/>
        </w:rPr>
        <w:t xml:space="preserve"> activity will </w:t>
      </w:r>
      <w:r>
        <w:rPr>
          <w:rFonts w:cs="Arial"/>
          <w:sz w:val="22"/>
          <w:szCs w:val="22"/>
        </w:rPr>
        <w:t xml:space="preserve">also carry out a companion task of </w:t>
      </w:r>
      <w:r w:rsidRPr="00087E94">
        <w:rPr>
          <w:rFonts w:cs="Arial"/>
          <w:sz w:val="22"/>
          <w:szCs w:val="22"/>
        </w:rPr>
        <w:t>develop</w:t>
      </w:r>
      <w:r>
        <w:rPr>
          <w:rFonts w:cs="Arial"/>
          <w:sz w:val="22"/>
          <w:szCs w:val="22"/>
        </w:rPr>
        <w:t>ing</w:t>
      </w:r>
      <w:r w:rsidRPr="00087E94">
        <w:rPr>
          <w:rFonts w:cs="Arial"/>
          <w:sz w:val="22"/>
          <w:szCs w:val="22"/>
        </w:rPr>
        <w:t xml:space="preserve"> and test</w:t>
      </w:r>
      <w:r>
        <w:rPr>
          <w:rFonts w:cs="Arial"/>
          <w:sz w:val="22"/>
          <w:szCs w:val="22"/>
        </w:rPr>
        <w:t>ing</w:t>
      </w:r>
      <w:r w:rsidRPr="00087E94">
        <w:rPr>
          <w:rFonts w:cs="Arial"/>
          <w:sz w:val="22"/>
          <w:szCs w:val="22"/>
        </w:rPr>
        <w:t xml:space="preserve"> a methodology for monitoring and valuing climate service</w:t>
      </w:r>
      <w:r w:rsidR="00B745A7">
        <w:rPr>
          <w:rFonts w:cs="Arial"/>
          <w:sz w:val="22"/>
          <w:szCs w:val="22"/>
        </w:rPr>
        <w:t xml:space="preserve"> delivery and uptake</w:t>
      </w:r>
      <w:r w:rsidR="006F7134">
        <w:rPr>
          <w:rStyle w:val="FootnoteReference"/>
          <w:rFonts w:cs="Arial"/>
          <w:sz w:val="22"/>
          <w:szCs w:val="22"/>
        </w:rPr>
        <w:footnoteReference w:id="6"/>
      </w:r>
      <w:r w:rsidRPr="00087E94">
        <w:rPr>
          <w:rFonts w:cs="Arial"/>
          <w:sz w:val="22"/>
          <w:szCs w:val="22"/>
        </w:rPr>
        <w:t xml:space="preserve">. </w:t>
      </w:r>
      <w:r w:rsidR="00A36DC1">
        <w:rPr>
          <w:rFonts w:cs="Arial"/>
          <w:sz w:val="22"/>
          <w:szCs w:val="22"/>
        </w:rPr>
        <w:t>This</w:t>
      </w:r>
      <w:r w:rsidRPr="00087E94">
        <w:rPr>
          <w:rFonts w:cs="Arial"/>
          <w:sz w:val="22"/>
          <w:szCs w:val="22"/>
        </w:rPr>
        <w:t xml:space="preserve"> may help </w:t>
      </w:r>
      <w:r w:rsidR="00E27688">
        <w:rPr>
          <w:rFonts w:cs="Arial"/>
          <w:sz w:val="22"/>
          <w:szCs w:val="22"/>
        </w:rPr>
        <w:t xml:space="preserve">to </w:t>
      </w:r>
      <w:r w:rsidRPr="00087E94">
        <w:rPr>
          <w:rFonts w:cs="Arial"/>
          <w:sz w:val="22"/>
          <w:szCs w:val="22"/>
        </w:rPr>
        <w:t xml:space="preserve">determine if it is possible to stimulate a market for climate services in the UK, a topic which the European Commission </w:t>
      </w:r>
      <w:r w:rsidR="002D5BA0">
        <w:rPr>
          <w:rFonts w:cs="Arial"/>
          <w:sz w:val="22"/>
          <w:szCs w:val="22"/>
        </w:rPr>
        <w:t>is</w:t>
      </w:r>
      <w:r w:rsidR="002D5BA0" w:rsidRPr="00087E94">
        <w:rPr>
          <w:rFonts w:cs="Arial"/>
          <w:sz w:val="22"/>
          <w:szCs w:val="22"/>
        </w:rPr>
        <w:t xml:space="preserve"> </w:t>
      </w:r>
      <w:r w:rsidRPr="00087E94">
        <w:rPr>
          <w:rFonts w:cs="Arial"/>
          <w:sz w:val="22"/>
          <w:szCs w:val="22"/>
        </w:rPr>
        <w:t xml:space="preserve">actively pursuing in Europe. Where appropriate this work will </w:t>
      </w:r>
      <w:r w:rsidR="00A90B43">
        <w:rPr>
          <w:rFonts w:cs="Arial"/>
          <w:sz w:val="22"/>
          <w:szCs w:val="22"/>
        </w:rPr>
        <w:t xml:space="preserve">also </w:t>
      </w:r>
      <w:r w:rsidRPr="00087E94">
        <w:rPr>
          <w:rFonts w:cs="Arial"/>
          <w:sz w:val="22"/>
          <w:szCs w:val="22"/>
        </w:rPr>
        <w:t>draw on results and findings from other UKCR projects</w:t>
      </w:r>
      <w:r w:rsidR="007B6C8C">
        <w:rPr>
          <w:rFonts w:cs="Arial"/>
          <w:sz w:val="22"/>
          <w:szCs w:val="22"/>
        </w:rPr>
        <w:t xml:space="preserve">, including </w:t>
      </w:r>
      <w:r w:rsidRPr="00087E94">
        <w:rPr>
          <w:rFonts w:cs="Arial"/>
          <w:sz w:val="22"/>
          <w:szCs w:val="22"/>
        </w:rPr>
        <w:t>us</w:t>
      </w:r>
      <w:r w:rsidR="007B6C8C">
        <w:rPr>
          <w:rFonts w:cs="Arial"/>
          <w:sz w:val="22"/>
          <w:szCs w:val="22"/>
        </w:rPr>
        <w:t>ing</w:t>
      </w:r>
      <w:r w:rsidRPr="00087E94">
        <w:rPr>
          <w:rFonts w:cs="Arial"/>
          <w:sz w:val="22"/>
          <w:szCs w:val="22"/>
        </w:rPr>
        <w:t xml:space="preserve"> climate service pilots in W</w:t>
      </w:r>
      <w:r w:rsidR="006A4D28">
        <w:rPr>
          <w:rFonts w:cs="Arial"/>
          <w:sz w:val="22"/>
          <w:szCs w:val="22"/>
        </w:rPr>
        <w:t xml:space="preserve">ork </w:t>
      </w:r>
      <w:r w:rsidRPr="00087E94">
        <w:rPr>
          <w:rFonts w:cs="Arial"/>
          <w:sz w:val="22"/>
          <w:szCs w:val="22"/>
        </w:rPr>
        <w:t>P</w:t>
      </w:r>
      <w:r w:rsidR="006A4D28">
        <w:rPr>
          <w:rFonts w:cs="Arial"/>
          <w:sz w:val="22"/>
          <w:szCs w:val="22"/>
        </w:rPr>
        <w:t xml:space="preserve">ackage </w:t>
      </w:r>
      <w:r w:rsidRPr="00087E94">
        <w:rPr>
          <w:rFonts w:cs="Arial"/>
          <w:sz w:val="22"/>
          <w:szCs w:val="22"/>
        </w:rPr>
        <w:t>3 as a test bed or learning lab.</w:t>
      </w:r>
      <w:r w:rsidR="00C241E8">
        <w:rPr>
          <w:rFonts w:cs="Arial"/>
          <w:sz w:val="22"/>
          <w:szCs w:val="22"/>
        </w:rPr>
        <w:t xml:space="preserve"> The work should take account of good practice in HMG socio-economic appraisals, for instance from the Green book. </w:t>
      </w:r>
      <w:r w:rsidRPr="00087E94">
        <w:rPr>
          <w:rFonts w:cs="Arial"/>
          <w:sz w:val="22"/>
          <w:szCs w:val="22"/>
        </w:rPr>
        <w:t xml:space="preserve"> </w:t>
      </w:r>
    </w:p>
    <w:p w14:paraId="4C2C8D67" w14:textId="3FEB90A3" w:rsidR="00A603D3" w:rsidRDefault="005C112E" w:rsidP="00166773">
      <w:pPr>
        <w:spacing w:after="120"/>
        <w:jc w:val="both"/>
        <w:rPr>
          <w:rFonts w:cs="Arial"/>
          <w:sz w:val="22"/>
          <w:szCs w:val="22"/>
        </w:rPr>
      </w:pPr>
      <w:r w:rsidRPr="00087E94">
        <w:rPr>
          <w:rFonts w:cs="Arial"/>
          <w:sz w:val="22"/>
          <w:szCs w:val="22"/>
        </w:rPr>
        <w:t xml:space="preserve">The project will include a desk-based review and consultation on existing approaches to valuing services, including non-monetary benefits. It will </w:t>
      </w:r>
      <w:r w:rsidR="00865201">
        <w:rPr>
          <w:rFonts w:cs="Arial"/>
          <w:sz w:val="22"/>
          <w:szCs w:val="22"/>
        </w:rPr>
        <w:t>then apply</w:t>
      </w:r>
      <w:r w:rsidRPr="00087E94">
        <w:rPr>
          <w:rFonts w:cs="Arial"/>
          <w:sz w:val="22"/>
          <w:szCs w:val="22"/>
        </w:rPr>
        <w:t xml:space="preserve"> the methods </w:t>
      </w:r>
      <w:r w:rsidR="00261977">
        <w:rPr>
          <w:rFonts w:cs="Arial"/>
          <w:sz w:val="22"/>
          <w:szCs w:val="22"/>
        </w:rPr>
        <w:t xml:space="preserve">deemed to be </w:t>
      </w:r>
      <w:r w:rsidR="00B645A2">
        <w:rPr>
          <w:rFonts w:cs="Arial"/>
          <w:sz w:val="22"/>
          <w:szCs w:val="22"/>
        </w:rPr>
        <w:t xml:space="preserve">most appropriate </w:t>
      </w:r>
      <w:r w:rsidRPr="00087E94">
        <w:rPr>
          <w:rFonts w:cs="Arial"/>
          <w:sz w:val="22"/>
          <w:szCs w:val="22"/>
        </w:rPr>
        <w:t xml:space="preserve">and produce </w:t>
      </w:r>
      <w:r w:rsidR="002B5811">
        <w:rPr>
          <w:rFonts w:cs="Arial"/>
          <w:sz w:val="22"/>
          <w:szCs w:val="22"/>
        </w:rPr>
        <w:t xml:space="preserve">a set of </w:t>
      </w:r>
      <w:r w:rsidRPr="00087E94">
        <w:rPr>
          <w:rFonts w:cs="Arial"/>
          <w:sz w:val="22"/>
          <w:szCs w:val="22"/>
        </w:rPr>
        <w:t xml:space="preserve">case studies and guidance for </w:t>
      </w:r>
      <w:r w:rsidR="00AC4F20">
        <w:rPr>
          <w:rFonts w:cs="Arial"/>
          <w:sz w:val="22"/>
          <w:szCs w:val="22"/>
        </w:rPr>
        <w:t xml:space="preserve">using </w:t>
      </w:r>
      <w:r w:rsidRPr="00087E94">
        <w:rPr>
          <w:rFonts w:cs="Arial"/>
          <w:sz w:val="22"/>
          <w:szCs w:val="22"/>
        </w:rPr>
        <w:t>the methods</w:t>
      </w:r>
      <w:r w:rsidR="00E73553">
        <w:rPr>
          <w:rFonts w:cs="Arial"/>
          <w:sz w:val="22"/>
          <w:szCs w:val="22"/>
        </w:rPr>
        <w:t>, as well as publishing the findings in appropriate peer reviewed articles as part of the quality control and dissemination process</w:t>
      </w:r>
      <w:r w:rsidRPr="00087E94">
        <w:rPr>
          <w:rFonts w:cs="Arial"/>
          <w:sz w:val="22"/>
          <w:szCs w:val="22"/>
        </w:rPr>
        <w:t xml:space="preserve">. </w:t>
      </w:r>
    </w:p>
    <w:p w14:paraId="36F329E6" w14:textId="77777777" w:rsidR="0063288E" w:rsidRDefault="0063288E" w:rsidP="0063288E">
      <w:pPr>
        <w:spacing w:line="360" w:lineRule="auto"/>
        <w:rPr>
          <w:rFonts w:cs="Arial"/>
          <w:b/>
          <w:sz w:val="22"/>
          <w:szCs w:val="22"/>
        </w:rPr>
      </w:pPr>
    </w:p>
    <w:p w14:paraId="299B3AD1" w14:textId="77777777" w:rsidR="0063288E" w:rsidRDefault="00F4799B" w:rsidP="0063288E">
      <w:pPr>
        <w:spacing w:line="360" w:lineRule="auto"/>
        <w:rPr>
          <w:rFonts w:cs="Arial"/>
          <w:b/>
          <w:sz w:val="22"/>
          <w:szCs w:val="22"/>
        </w:rPr>
      </w:pPr>
      <w:r>
        <w:rPr>
          <w:rFonts w:cs="Arial"/>
          <w:b/>
          <w:sz w:val="22"/>
          <w:szCs w:val="22"/>
        </w:rPr>
        <w:t>Background to the</w:t>
      </w:r>
      <w:r w:rsidR="0063288E" w:rsidRPr="0063288E">
        <w:rPr>
          <w:rFonts w:cs="Arial"/>
          <w:b/>
          <w:sz w:val="22"/>
          <w:szCs w:val="22"/>
        </w:rPr>
        <w:t xml:space="preserve"> </w:t>
      </w:r>
      <w:r w:rsidR="00CC13A0">
        <w:rPr>
          <w:rFonts w:cs="Arial"/>
          <w:b/>
          <w:sz w:val="22"/>
          <w:szCs w:val="22"/>
        </w:rPr>
        <w:t>Climate Resilience</w:t>
      </w:r>
      <w:r w:rsidR="0063288E" w:rsidRPr="0063288E">
        <w:rPr>
          <w:rFonts w:cs="Arial"/>
          <w:b/>
          <w:sz w:val="22"/>
          <w:szCs w:val="22"/>
        </w:rPr>
        <w:t xml:space="preserve"> Programme</w:t>
      </w:r>
    </w:p>
    <w:p w14:paraId="432C2ABC" w14:textId="77777777" w:rsidR="00CC13A0" w:rsidRDefault="00CC13A0" w:rsidP="0063288E">
      <w:pPr>
        <w:spacing w:line="360" w:lineRule="auto"/>
        <w:rPr>
          <w:rFonts w:cs="Arial"/>
          <w:b/>
          <w:sz w:val="22"/>
          <w:szCs w:val="22"/>
        </w:rPr>
      </w:pPr>
    </w:p>
    <w:p w14:paraId="10703ABA" w14:textId="77777777" w:rsidR="00CC13A0" w:rsidRPr="00CC13A0" w:rsidRDefault="00CC13A0" w:rsidP="00CC13A0">
      <w:pPr>
        <w:spacing w:line="360" w:lineRule="auto"/>
        <w:rPr>
          <w:rFonts w:cs="Arial"/>
          <w:sz w:val="22"/>
          <w:szCs w:val="22"/>
        </w:rPr>
      </w:pPr>
      <w:r w:rsidRPr="00CC13A0">
        <w:rPr>
          <w:rFonts w:cs="Arial"/>
          <w:sz w:val="22"/>
          <w:szCs w:val="22"/>
        </w:rPr>
        <w:t xml:space="preserve">How do we make our cities and regions resilient to climate change? What are the opportunities to manage adaptation to deliver improvements to society and economic growth? These are broad and urgent questions for decision makers from national to local scales, in Government, business and society. They present huge challenges because the knowledge and information required to support robust decisions is largely unavailable. There are two major knowledge gaps: </w:t>
      </w:r>
    </w:p>
    <w:p w14:paraId="3C89AF89" w14:textId="77777777" w:rsidR="00CC13A0" w:rsidRPr="00CC13A0" w:rsidRDefault="00CC13A0" w:rsidP="00CC13A0">
      <w:pPr>
        <w:spacing w:line="360" w:lineRule="auto"/>
        <w:rPr>
          <w:rFonts w:cs="Arial"/>
          <w:sz w:val="22"/>
          <w:szCs w:val="22"/>
        </w:rPr>
      </w:pPr>
    </w:p>
    <w:p w14:paraId="091FFCEE" w14:textId="77777777" w:rsidR="00CC13A0" w:rsidRPr="00CC13A0" w:rsidRDefault="00CC13A0" w:rsidP="00CC13A0">
      <w:pPr>
        <w:spacing w:line="360" w:lineRule="auto"/>
        <w:rPr>
          <w:rFonts w:cs="Arial"/>
          <w:sz w:val="22"/>
          <w:szCs w:val="22"/>
        </w:rPr>
      </w:pPr>
      <w:r w:rsidRPr="00CC13A0">
        <w:rPr>
          <w:rFonts w:cs="Arial"/>
          <w:sz w:val="22"/>
          <w:szCs w:val="22"/>
        </w:rPr>
        <w:t>1.</w:t>
      </w:r>
      <w:r w:rsidRPr="00CC13A0">
        <w:rPr>
          <w:rFonts w:cs="Arial"/>
          <w:sz w:val="22"/>
          <w:szCs w:val="22"/>
        </w:rPr>
        <w:tab/>
        <w:t xml:space="preserve">The robust characterisation and quantification of climate-related risks in decision-relevant terms. </w:t>
      </w:r>
    </w:p>
    <w:p w14:paraId="2B36E7FD" w14:textId="77777777" w:rsidR="00CC13A0" w:rsidRPr="00CC13A0" w:rsidRDefault="00CC13A0" w:rsidP="00CC13A0">
      <w:pPr>
        <w:spacing w:line="360" w:lineRule="auto"/>
        <w:rPr>
          <w:rFonts w:cs="Arial"/>
          <w:sz w:val="22"/>
          <w:szCs w:val="22"/>
        </w:rPr>
      </w:pPr>
    </w:p>
    <w:p w14:paraId="746EB138" w14:textId="77777777" w:rsidR="00CC13A0" w:rsidRPr="00CC13A0" w:rsidRDefault="00CC13A0" w:rsidP="00CC13A0">
      <w:pPr>
        <w:spacing w:line="360" w:lineRule="auto"/>
        <w:rPr>
          <w:rFonts w:cs="Arial"/>
          <w:sz w:val="22"/>
          <w:szCs w:val="22"/>
        </w:rPr>
      </w:pPr>
      <w:r w:rsidRPr="00CC13A0">
        <w:rPr>
          <w:rFonts w:cs="Arial"/>
          <w:sz w:val="22"/>
          <w:szCs w:val="22"/>
        </w:rPr>
        <w:t>2.</w:t>
      </w:r>
      <w:r w:rsidRPr="00CC13A0">
        <w:rPr>
          <w:rFonts w:cs="Arial"/>
          <w:sz w:val="22"/>
          <w:szCs w:val="22"/>
        </w:rPr>
        <w:tab/>
        <w:t xml:space="preserve">The development of effective adaptation strategies that deliver resilience, improve lives, and promote economic growth. </w:t>
      </w:r>
    </w:p>
    <w:p w14:paraId="5591A927" w14:textId="77777777" w:rsidR="00CC13A0" w:rsidRPr="00CC13A0" w:rsidRDefault="00CC13A0" w:rsidP="00CC13A0">
      <w:pPr>
        <w:spacing w:line="360" w:lineRule="auto"/>
        <w:rPr>
          <w:rFonts w:cs="Arial"/>
          <w:sz w:val="22"/>
          <w:szCs w:val="22"/>
        </w:rPr>
      </w:pPr>
      <w:r w:rsidRPr="00CC13A0">
        <w:rPr>
          <w:rFonts w:cs="Arial"/>
          <w:sz w:val="22"/>
          <w:szCs w:val="22"/>
        </w:rPr>
        <w:t xml:space="preserve"> </w:t>
      </w:r>
    </w:p>
    <w:p w14:paraId="50132817" w14:textId="77777777" w:rsidR="00CC13A0" w:rsidRPr="00CC13A0" w:rsidRDefault="00CC13A0" w:rsidP="00CC13A0">
      <w:pPr>
        <w:spacing w:line="360" w:lineRule="auto"/>
        <w:rPr>
          <w:rFonts w:cs="Arial"/>
          <w:sz w:val="22"/>
          <w:szCs w:val="22"/>
        </w:rPr>
      </w:pPr>
      <w:r w:rsidRPr="00CC13A0">
        <w:rPr>
          <w:rFonts w:cs="Arial"/>
          <w:sz w:val="22"/>
          <w:szCs w:val="22"/>
        </w:rPr>
        <w:t xml:space="preserve">The need and urgency for building resilience: It is widely recognised that the impacts of extreme weather and climate change permeate throughout society affecting both lives and livelihoods. UK flooding events in 2007 affected 55,000 homes, killed 13 people and cost the UK economy £3.2 billion. Global impacts of extreme weather events also affect the UK, for example international food production. The situation can be exacerbated when events are compounded, for example the co- occurrence of hot and dry summers. As the climate warms, extreme events and the ensuing costs to society will increase. As noted by Lord Krebs, former Chair, Adaptation sub-Committee of the Committee on Climate Change, the UK has a ‘fragmented multidisciplinary research community’ who have failed to work across disciplines, and sectors, to confront the risks we face from climate change. </w:t>
      </w:r>
    </w:p>
    <w:p w14:paraId="09F5DBEA" w14:textId="77777777" w:rsidR="00CC13A0" w:rsidRPr="00CC13A0" w:rsidRDefault="00CC13A0" w:rsidP="00CC13A0">
      <w:pPr>
        <w:spacing w:line="360" w:lineRule="auto"/>
        <w:rPr>
          <w:rFonts w:cs="Arial"/>
          <w:sz w:val="22"/>
          <w:szCs w:val="22"/>
        </w:rPr>
      </w:pPr>
      <w:r w:rsidRPr="00CC13A0">
        <w:rPr>
          <w:rFonts w:cs="Arial"/>
          <w:sz w:val="22"/>
          <w:szCs w:val="22"/>
        </w:rPr>
        <w:t xml:space="preserve"> </w:t>
      </w:r>
    </w:p>
    <w:p w14:paraId="38026684" w14:textId="77777777" w:rsidR="00CC13A0" w:rsidRPr="00CC13A0" w:rsidRDefault="00CC13A0" w:rsidP="00CC13A0">
      <w:pPr>
        <w:spacing w:line="360" w:lineRule="auto"/>
        <w:rPr>
          <w:rFonts w:cs="Arial"/>
          <w:sz w:val="22"/>
          <w:szCs w:val="22"/>
        </w:rPr>
      </w:pPr>
      <w:r w:rsidRPr="00CC13A0">
        <w:rPr>
          <w:rFonts w:cs="Arial"/>
          <w:sz w:val="22"/>
          <w:szCs w:val="22"/>
        </w:rPr>
        <w:t xml:space="preserve">Exploiting the opportunities arising from adaptation and green growth: There is an opportunity during the transition to a low carbon future to exploit the co-benefits of climate resilient development. Alongside increasing climate resilience, we can design better environments that promote improved quality of life and that facilitate new economic opportunities. A particular opportunity is to stimulate the development of a new generation of 'Climate Services' that will exploit novel understandings including behavioural insights at all levels to inform policy and regulations, technology innovations and engineering solutions needed to build resilient futures across the UK and internationally. </w:t>
      </w:r>
    </w:p>
    <w:p w14:paraId="4F23ACDF" w14:textId="77777777" w:rsidR="00CC13A0" w:rsidRPr="00CC13A0" w:rsidRDefault="00CC13A0" w:rsidP="00CC13A0">
      <w:pPr>
        <w:spacing w:line="360" w:lineRule="auto"/>
        <w:rPr>
          <w:rFonts w:cs="Arial"/>
          <w:sz w:val="22"/>
          <w:szCs w:val="22"/>
        </w:rPr>
      </w:pPr>
      <w:r w:rsidRPr="00CC13A0">
        <w:rPr>
          <w:rFonts w:cs="Arial"/>
          <w:sz w:val="22"/>
          <w:szCs w:val="22"/>
        </w:rPr>
        <w:t xml:space="preserve"> </w:t>
      </w:r>
    </w:p>
    <w:p w14:paraId="245D5087" w14:textId="31519B4B" w:rsidR="00CC13A0" w:rsidRPr="00CC13A0" w:rsidRDefault="00CC13A0" w:rsidP="00CC13A0">
      <w:pPr>
        <w:spacing w:line="360" w:lineRule="auto"/>
        <w:rPr>
          <w:rFonts w:cs="Arial"/>
          <w:sz w:val="22"/>
          <w:szCs w:val="22"/>
        </w:rPr>
      </w:pPr>
    </w:p>
    <w:p w14:paraId="2AE70AA9" w14:textId="77777777" w:rsidR="00CC13A0" w:rsidRPr="00CC13A0" w:rsidRDefault="00CC13A0" w:rsidP="00CC13A0">
      <w:pPr>
        <w:spacing w:line="360" w:lineRule="auto"/>
        <w:rPr>
          <w:rFonts w:cs="Arial"/>
          <w:sz w:val="22"/>
          <w:szCs w:val="22"/>
        </w:rPr>
      </w:pPr>
      <w:r w:rsidRPr="00CC13A0">
        <w:rPr>
          <w:rFonts w:cs="Arial"/>
          <w:sz w:val="22"/>
          <w:szCs w:val="22"/>
        </w:rPr>
        <w:t xml:space="preserve">The objectives of this investment are: </w:t>
      </w:r>
    </w:p>
    <w:p w14:paraId="7C90B109" w14:textId="77777777" w:rsidR="00CC13A0" w:rsidRPr="00CC13A0" w:rsidRDefault="00CC13A0" w:rsidP="00CC13A0">
      <w:pPr>
        <w:spacing w:line="360" w:lineRule="auto"/>
        <w:rPr>
          <w:rFonts w:cs="Arial"/>
          <w:sz w:val="22"/>
          <w:szCs w:val="22"/>
        </w:rPr>
      </w:pPr>
    </w:p>
    <w:p w14:paraId="55E49696" w14:textId="77777777" w:rsidR="00CC13A0" w:rsidRPr="00CC13A0" w:rsidRDefault="00CC13A0" w:rsidP="00CC13A0">
      <w:pPr>
        <w:spacing w:line="360" w:lineRule="auto"/>
        <w:rPr>
          <w:rFonts w:cs="Arial"/>
          <w:sz w:val="22"/>
          <w:szCs w:val="22"/>
        </w:rPr>
      </w:pPr>
      <w:r w:rsidRPr="00CC13A0">
        <w:rPr>
          <w:rFonts w:cs="Arial"/>
          <w:sz w:val="22"/>
          <w:szCs w:val="22"/>
        </w:rPr>
        <w:t>1.</w:t>
      </w:r>
      <w:r w:rsidRPr="00CC13A0">
        <w:rPr>
          <w:rFonts w:cs="Arial"/>
          <w:sz w:val="22"/>
          <w:szCs w:val="22"/>
        </w:rPr>
        <w:tab/>
        <w:t xml:space="preserve">The robust characterisation, quantification and communication of climate-related risks. </w:t>
      </w:r>
    </w:p>
    <w:p w14:paraId="3D71DD1F" w14:textId="77777777" w:rsidR="00CC13A0" w:rsidRPr="00CC13A0" w:rsidRDefault="00CC13A0" w:rsidP="00CC13A0">
      <w:pPr>
        <w:spacing w:line="360" w:lineRule="auto"/>
        <w:rPr>
          <w:rFonts w:cs="Arial"/>
          <w:sz w:val="22"/>
          <w:szCs w:val="22"/>
        </w:rPr>
      </w:pPr>
      <w:r w:rsidRPr="00CC13A0">
        <w:rPr>
          <w:rFonts w:cs="Arial"/>
          <w:sz w:val="22"/>
          <w:szCs w:val="22"/>
        </w:rPr>
        <w:t xml:space="preserve"> </w:t>
      </w:r>
    </w:p>
    <w:p w14:paraId="543CC5ED" w14:textId="77777777" w:rsidR="00CC13A0" w:rsidRDefault="00CC13A0" w:rsidP="00CC13A0">
      <w:pPr>
        <w:spacing w:line="360" w:lineRule="auto"/>
        <w:rPr>
          <w:rFonts w:cs="Arial"/>
          <w:sz w:val="22"/>
          <w:szCs w:val="22"/>
        </w:rPr>
      </w:pPr>
      <w:r w:rsidRPr="00CC13A0">
        <w:rPr>
          <w:rFonts w:cs="Arial"/>
          <w:sz w:val="22"/>
          <w:szCs w:val="22"/>
        </w:rPr>
        <w:t>Climate risk is an integration of weather and climate hazards (e.g. heavy rainfall event), the impacts of these hazards across the natural and human environment (e.g. flooding), vulnerability (e.g. inadequate flood defences) and exposure (e.g. assets built on a flood plain). The aim is to develop robust approaches, including the software tools, needed to quantify current and future risk in decision relevant metrics. This involves fundamental research challenges including: end to end understanding of key processes and uncertainties; understanding behavioural responses at individual, community, regional and (inter)governmental levels to climate risk; providing climate information at relevant spatial scales; different risk communications routes; improving the skill and reliability of near-term climate forecasts; combining hazard-vulnerability-exposure information into risk metrics; and perception of risk by decision makers.</w:t>
      </w:r>
    </w:p>
    <w:p w14:paraId="3A8202DE" w14:textId="77777777" w:rsidR="00CC13A0" w:rsidRPr="00CC13A0" w:rsidRDefault="00CC13A0" w:rsidP="00CC13A0">
      <w:pPr>
        <w:spacing w:line="360" w:lineRule="auto"/>
        <w:rPr>
          <w:rFonts w:cs="Arial"/>
          <w:sz w:val="22"/>
          <w:szCs w:val="22"/>
        </w:rPr>
      </w:pPr>
    </w:p>
    <w:p w14:paraId="28B4DC76" w14:textId="77777777" w:rsidR="00CC13A0" w:rsidRPr="00CC13A0" w:rsidRDefault="00CC13A0" w:rsidP="00CC13A0">
      <w:pPr>
        <w:spacing w:line="360" w:lineRule="auto"/>
        <w:rPr>
          <w:rFonts w:cs="Arial"/>
          <w:sz w:val="22"/>
          <w:szCs w:val="22"/>
        </w:rPr>
      </w:pPr>
      <w:r w:rsidRPr="00CC13A0">
        <w:rPr>
          <w:rFonts w:cs="Arial"/>
          <w:sz w:val="22"/>
          <w:szCs w:val="22"/>
        </w:rPr>
        <w:t>2.</w:t>
      </w:r>
      <w:r w:rsidRPr="00CC13A0">
        <w:rPr>
          <w:rFonts w:cs="Arial"/>
          <w:sz w:val="22"/>
          <w:szCs w:val="22"/>
        </w:rPr>
        <w:tab/>
        <w:t xml:space="preserve">Develop risk-informed resilience and optimise the opportunities from a transition to a low carbon future </w:t>
      </w:r>
    </w:p>
    <w:p w14:paraId="3D7A5E3A" w14:textId="77777777" w:rsidR="00CC13A0" w:rsidRPr="00CC13A0" w:rsidRDefault="00CC13A0" w:rsidP="00CC13A0">
      <w:pPr>
        <w:spacing w:line="360" w:lineRule="auto"/>
        <w:rPr>
          <w:rFonts w:cs="Arial"/>
          <w:sz w:val="22"/>
          <w:szCs w:val="22"/>
        </w:rPr>
      </w:pPr>
      <w:r w:rsidRPr="00CC13A0">
        <w:rPr>
          <w:rFonts w:cs="Arial"/>
          <w:sz w:val="22"/>
          <w:szCs w:val="22"/>
        </w:rPr>
        <w:t xml:space="preserve"> </w:t>
      </w:r>
    </w:p>
    <w:p w14:paraId="1A7DBC3A" w14:textId="77777777" w:rsidR="00CC13A0" w:rsidRPr="00CC13A0" w:rsidRDefault="00CC13A0" w:rsidP="00CC13A0">
      <w:pPr>
        <w:spacing w:line="360" w:lineRule="auto"/>
        <w:rPr>
          <w:rFonts w:cs="Arial"/>
          <w:sz w:val="22"/>
          <w:szCs w:val="22"/>
        </w:rPr>
      </w:pPr>
      <w:r w:rsidRPr="00CC13A0">
        <w:rPr>
          <w:rFonts w:cs="Arial"/>
          <w:sz w:val="22"/>
          <w:szCs w:val="22"/>
        </w:rPr>
        <w:t xml:space="preserve">Building a low carbon future presents opportunities to both increase national resilience and provide co-benefits including improvements to wellbeing and economic opportunities. The fundamental research needed includes: design of decision frameworks to balance between protection, co- benefits and costs; development of new adaptation approaches; behavioural changes; and monitoring of the effectiveness of adaptation. </w:t>
      </w:r>
    </w:p>
    <w:p w14:paraId="64AAB8C9" w14:textId="77777777" w:rsidR="00CC13A0" w:rsidRPr="00CC13A0" w:rsidRDefault="00CC13A0" w:rsidP="00CC13A0">
      <w:pPr>
        <w:spacing w:line="360" w:lineRule="auto"/>
        <w:rPr>
          <w:rFonts w:cs="Arial"/>
          <w:sz w:val="22"/>
          <w:szCs w:val="22"/>
        </w:rPr>
      </w:pPr>
      <w:r w:rsidRPr="00CC13A0">
        <w:rPr>
          <w:rFonts w:cs="Arial"/>
          <w:sz w:val="22"/>
          <w:szCs w:val="22"/>
        </w:rPr>
        <w:t xml:space="preserve"> </w:t>
      </w:r>
    </w:p>
    <w:p w14:paraId="047FEE4F" w14:textId="77777777" w:rsidR="00CC13A0" w:rsidRPr="00CC13A0" w:rsidRDefault="00CC13A0" w:rsidP="00CC13A0">
      <w:pPr>
        <w:spacing w:line="360" w:lineRule="auto"/>
        <w:rPr>
          <w:rFonts w:cs="Arial"/>
          <w:sz w:val="22"/>
          <w:szCs w:val="22"/>
        </w:rPr>
      </w:pPr>
      <w:r w:rsidRPr="00CC13A0">
        <w:rPr>
          <w:rFonts w:cs="Arial"/>
          <w:sz w:val="22"/>
          <w:szCs w:val="22"/>
        </w:rPr>
        <w:t>3.</w:t>
      </w:r>
      <w:r w:rsidRPr="00CC13A0">
        <w:rPr>
          <w:rFonts w:cs="Arial"/>
          <w:sz w:val="22"/>
          <w:szCs w:val="22"/>
        </w:rPr>
        <w:tab/>
        <w:t xml:space="preserve">Co-produce pilot end-to-end climate services </w:t>
      </w:r>
    </w:p>
    <w:p w14:paraId="3AE606C5" w14:textId="77777777" w:rsidR="00CC13A0" w:rsidRPr="00CC13A0" w:rsidRDefault="00CC13A0" w:rsidP="00CC13A0">
      <w:pPr>
        <w:spacing w:line="360" w:lineRule="auto"/>
        <w:rPr>
          <w:rFonts w:cs="Arial"/>
          <w:sz w:val="22"/>
          <w:szCs w:val="22"/>
        </w:rPr>
      </w:pPr>
      <w:r w:rsidRPr="00CC13A0">
        <w:rPr>
          <w:rFonts w:cs="Arial"/>
          <w:sz w:val="22"/>
          <w:szCs w:val="22"/>
        </w:rPr>
        <w:t xml:space="preserve"> </w:t>
      </w:r>
    </w:p>
    <w:p w14:paraId="259E84A4" w14:textId="77777777" w:rsidR="00CC13A0" w:rsidRPr="00CC13A0" w:rsidRDefault="00CC13A0" w:rsidP="00CC13A0">
      <w:pPr>
        <w:spacing w:line="360" w:lineRule="auto"/>
        <w:rPr>
          <w:rFonts w:cs="Arial"/>
          <w:sz w:val="22"/>
          <w:szCs w:val="22"/>
        </w:rPr>
      </w:pPr>
      <w:r w:rsidRPr="00CC13A0">
        <w:rPr>
          <w:rFonts w:cs="Arial"/>
          <w:sz w:val="22"/>
          <w:szCs w:val="22"/>
        </w:rPr>
        <w:t xml:space="preserve">Climate services are at an early stage of development and new research will: develop novel co- production processes; develop industry quality standards; and investigate governance approaches and design improved monitoring. </w:t>
      </w:r>
    </w:p>
    <w:p w14:paraId="4D534F95" w14:textId="77777777" w:rsidR="00CC13A0" w:rsidRPr="00CC13A0" w:rsidRDefault="00CC13A0" w:rsidP="00CC13A0">
      <w:pPr>
        <w:spacing w:line="360" w:lineRule="auto"/>
        <w:rPr>
          <w:rFonts w:cs="Arial"/>
          <w:sz w:val="22"/>
          <w:szCs w:val="22"/>
        </w:rPr>
      </w:pPr>
    </w:p>
    <w:p w14:paraId="1020F653" w14:textId="77777777" w:rsidR="00CC13A0" w:rsidRPr="00CC13A0" w:rsidRDefault="00CC13A0" w:rsidP="00CC13A0">
      <w:pPr>
        <w:spacing w:line="360" w:lineRule="auto"/>
        <w:rPr>
          <w:rFonts w:cs="Arial"/>
          <w:sz w:val="22"/>
          <w:szCs w:val="22"/>
        </w:rPr>
      </w:pPr>
    </w:p>
    <w:p w14:paraId="5B9696E8" w14:textId="77777777" w:rsidR="00CC13A0" w:rsidRPr="00CC13A0" w:rsidRDefault="00CC13A0" w:rsidP="00CC13A0">
      <w:pPr>
        <w:spacing w:line="360" w:lineRule="auto"/>
        <w:rPr>
          <w:rFonts w:cs="Arial"/>
          <w:sz w:val="22"/>
          <w:szCs w:val="22"/>
        </w:rPr>
      </w:pPr>
      <w:r w:rsidRPr="00CC13A0">
        <w:rPr>
          <w:rFonts w:cs="Arial"/>
          <w:sz w:val="22"/>
          <w:szCs w:val="22"/>
        </w:rPr>
        <w:t xml:space="preserve">For further information please visit the programme website - </w:t>
      </w:r>
    </w:p>
    <w:p w14:paraId="3B282A6F" w14:textId="77777777" w:rsidR="00CC13A0" w:rsidRPr="00CC13A0" w:rsidRDefault="00CC13A0" w:rsidP="00CC13A0">
      <w:pPr>
        <w:spacing w:line="360" w:lineRule="auto"/>
        <w:rPr>
          <w:rFonts w:cs="Arial"/>
          <w:sz w:val="22"/>
          <w:szCs w:val="22"/>
        </w:rPr>
      </w:pPr>
      <w:r w:rsidRPr="00CC13A0">
        <w:rPr>
          <w:rFonts w:cs="Arial"/>
          <w:sz w:val="22"/>
          <w:szCs w:val="22"/>
        </w:rPr>
        <w:t>https://www.metoffice.gov.uk/research/collaboration/spf/spf-opportunities</w:t>
      </w:r>
    </w:p>
    <w:p w14:paraId="0EF0AA3C" w14:textId="77777777" w:rsidR="002866CE" w:rsidRDefault="002866CE" w:rsidP="00C71A27">
      <w:pPr>
        <w:shd w:val="clear" w:color="auto" w:fill="FFFFFF"/>
        <w:rPr>
          <w:rFonts w:cs="Arial"/>
          <w:b/>
          <w:sz w:val="22"/>
          <w:szCs w:val="22"/>
        </w:rPr>
      </w:pPr>
    </w:p>
    <w:p w14:paraId="41BF8555" w14:textId="77777777" w:rsidR="00F4799B" w:rsidRDefault="00F4799B" w:rsidP="00C71A27">
      <w:pPr>
        <w:shd w:val="clear" w:color="auto" w:fill="FFFFFF"/>
        <w:rPr>
          <w:rFonts w:cs="Arial"/>
          <w:b/>
          <w:sz w:val="22"/>
          <w:szCs w:val="22"/>
        </w:rPr>
      </w:pPr>
    </w:p>
    <w:p w14:paraId="6B6AD6EF" w14:textId="77777777" w:rsidR="00F4799B" w:rsidRDefault="00F4799B" w:rsidP="00C71A27">
      <w:pPr>
        <w:shd w:val="clear" w:color="auto" w:fill="FFFFFF"/>
        <w:rPr>
          <w:rFonts w:cs="Arial"/>
          <w:b/>
          <w:sz w:val="22"/>
          <w:szCs w:val="22"/>
        </w:rPr>
      </w:pPr>
    </w:p>
    <w:p w14:paraId="7CC46C7B" w14:textId="77777777" w:rsidR="00F4799B" w:rsidRPr="00AE6716" w:rsidRDefault="00F4799B" w:rsidP="00C71A27">
      <w:pPr>
        <w:shd w:val="clear" w:color="auto" w:fill="FFFFFF"/>
        <w:rPr>
          <w:rFonts w:cs="Arial"/>
          <w:b/>
          <w:sz w:val="22"/>
          <w:szCs w:val="22"/>
        </w:rPr>
      </w:pPr>
    </w:p>
    <w:p w14:paraId="1682ACFD" w14:textId="77777777" w:rsidR="007C11BA" w:rsidRPr="00AE6716" w:rsidRDefault="007C11BA" w:rsidP="00C71A27">
      <w:pPr>
        <w:shd w:val="clear" w:color="auto" w:fill="FFFFFF"/>
        <w:rPr>
          <w:rFonts w:cs="Arial"/>
          <w:b/>
          <w:sz w:val="22"/>
          <w:szCs w:val="22"/>
        </w:rPr>
      </w:pPr>
    </w:p>
    <w:p w14:paraId="2E331498" w14:textId="77777777" w:rsidR="0063288E" w:rsidRPr="0063288E" w:rsidRDefault="0063288E" w:rsidP="0063288E">
      <w:pPr>
        <w:shd w:val="clear" w:color="auto" w:fill="FFFFFF"/>
        <w:rPr>
          <w:rFonts w:cs="Arial"/>
          <w:b/>
          <w:sz w:val="22"/>
          <w:szCs w:val="22"/>
        </w:rPr>
      </w:pPr>
      <w:r w:rsidRPr="0063288E">
        <w:rPr>
          <w:rFonts w:cs="Arial"/>
          <w:b/>
          <w:sz w:val="22"/>
          <w:szCs w:val="22"/>
        </w:rPr>
        <w:t>Eligibility</w:t>
      </w:r>
    </w:p>
    <w:p w14:paraId="78A9C4E9" w14:textId="77777777" w:rsidR="0063288E" w:rsidRDefault="0063288E" w:rsidP="0063288E">
      <w:pPr>
        <w:spacing w:line="360" w:lineRule="auto"/>
        <w:rPr>
          <w:rFonts w:cs="Arial"/>
          <w:sz w:val="22"/>
          <w:szCs w:val="22"/>
        </w:rPr>
      </w:pPr>
    </w:p>
    <w:p w14:paraId="23F4199B" w14:textId="77777777" w:rsidR="00CC13A0" w:rsidRPr="00CC13A0" w:rsidRDefault="00CC13A0" w:rsidP="00CC13A0">
      <w:pPr>
        <w:spacing w:line="360" w:lineRule="auto"/>
        <w:rPr>
          <w:rFonts w:cs="Arial"/>
          <w:sz w:val="22"/>
          <w:szCs w:val="22"/>
        </w:rPr>
      </w:pPr>
      <w:r w:rsidRPr="00CC13A0">
        <w:rPr>
          <w:rFonts w:cs="Arial"/>
          <w:sz w:val="22"/>
          <w:szCs w:val="22"/>
        </w:rPr>
        <w:t xml:space="preserve">The following criteria must be met by UK organisations submitting a bid against Strategic Priorities Fund (SPF) funded Calls to be eligible to apply or be awarded funds against this Call: </w:t>
      </w:r>
    </w:p>
    <w:p w14:paraId="668705A1" w14:textId="77777777" w:rsidR="00CC13A0" w:rsidRPr="00CC13A0" w:rsidRDefault="00CC13A0" w:rsidP="00CC13A0">
      <w:pPr>
        <w:spacing w:line="360" w:lineRule="auto"/>
        <w:rPr>
          <w:rFonts w:cs="Arial"/>
          <w:sz w:val="22"/>
          <w:szCs w:val="22"/>
        </w:rPr>
      </w:pPr>
      <w:r w:rsidRPr="00CC13A0">
        <w:rPr>
          <w:rFonts w:cs="Arial"/>
          <w:sz w:val="22"/>
          <w:szCs w:val="22"/>
        </w:rPr>
        <w:t>-</w:t>
      </w:r>
      <w:r w:rsidRPr="00CC13A0">
        <w:rPr>
          <w:rFonts w:cs="Arial"/>
          <w:sz w:val="22"/>
          <w:szCs w:val="22"/>
        </w:rPr>
        <w:tab/>
        <w:t xml:space="preserve">Must be a UK operating and registered organisation.  </w:t>
      </w:r>
    </w:p>
    <w:p w14:paraId="64EFE5C6" w14:textId="77777777" w:rsidR="00CC13A0" w:rsidRPr="00CC13A0" w:rsidRDefault="00CC13A0" w:rsidP="00CC13A0">
      <w:pPr>
        <w:spacing w:line="360" w:lineRule="auto"/>
        <w:rPr>
          <w:rFonts w:cs="Arial"/>
          <w:sz w:val="22"/>
          <w:szCs w:val="22"/>
        </w:rPr>
      </w:pPr>
      <w:r w:rsidRPr="00CC13A0">
        <w:rPr>
          <w:rFonts w:cs="Arial"/>
          <w:sz w:val="22"/>
          <w:szCs w:val="22"/>
        </w:rPr>
        <w:t>-</w:t>
      </w:r>
      <w:r w:rsidRPr="00CC13A0">
        <w:rPr>
          <w:rFonts w:cs="Arial"/>
          <w:sz w:val="22"/>
          <w:szCs w:val="22"/>
        </w:rPr>
        <w:tab/>
        <w:t>Consortium bids are eligible; a lead partner must be nominated for payment and agreement purposes and all parties must be UK operating and registered organisations. Details of all consortium members must be provided.</w:t>
      </w:r>
    </w:p>
    <w:p w14:paraId="624ED989" w14:textId="77777777" w:rsidR="00CC13A0" w:rsidRPr="00CC13A0" w:rsidRDefault="00CC13A0" w:rsidP="00CC13A0">
      <w:pPr>
        <w:spacing w:line="360" w:lineRule="auto"/>
        <w:rPr>
          <w:rFonts w:cs="Arial"/>
          <w:sz w:val="22"/>
          <w:szCs w:val="22"/>
        </w:rPr>
      </w:pPr>
      <w:r w:rsidRPr="00CC13A0">
        <w:rPr>
          <w:rFonts w:cs="Arial"/>
          <w:sz w:val="22"/>
          <w:szCs w:val="22"/>
        </w:rPr>
        <w:t>-</w:t>
      </w:r>
      <w:r w:rsidRPr="00CC13A0">
        <w:rPr>
          <w:rFonts w:cs="Arial"/>
          <w:sz w:val="22"/>
          <w:szCs w:val="22"/>
        </w:rPr>
        <w:tab/>
        <w:t xml:space="preserve">Funding can only be used to fund new activity for the costs incurred. </w:t>
      </w:r>
    </w:p>
    <w:p w14:paraId="05FC393C" w14:textId="77777777" w:rsidR="00CC13A0" w:rsidRPr="00CC13A0" w:rsidRDefault="00CC13A0" w:rsidP="00CC13A0">
      <w:pPr>
        <w:spacing w:line="360" w:lineRule="auto"/>
        <w:rPr>
          <w:rFonts w:cs="Arial"/>
          <w:sz w:val="22"/>
          <w:szCs w:val="22"/>
        </w:rPr>
      </w:pPr>
      <w:r w:rsidRPr="00CC13A0">
        <w:rPr>
          <w:rFonts w:cs="Arial"/>
          <w:sz w:val="22"/>
          <w:szCs w:val="22"/>
        </w:rPr>
        <w:t>-</w:t>
      </w:r>
      <w:r w:rsidRPr="00CC13A0">
        <w:rPr>
          <w:rFonts w:cs="Arial"/>
          <w:sz w:val="22"/>
          <w:szCs w:val="22"/>
        </w:rPr>
        <w:tab/>
        <w:t xml:space="preserve">The activity must last the full duration of the Grant Award Term specified </w:t>
      </w:r>
    </w:p>
    <w:p w14:paraId="382C6BD1" w14:textId="77777777" w:rsidR="00CC13A0" w:rsidRDefault="00CC13A0" w:rsidP="00CC13A0">
      <w:pPr>
        <w:spacing w:line="360" w:lineRule="auto"/>
        <w:rPr>
          <w:rFonts w:cs="Arial"/>
          <w:sz w:val="22"/>
          <w:szCs w:val="22"/>
        </w:rPr>
      </w:pPr>
      <w:r w:rsidRPr="00CC13A0">
        <w:rPr>
          <w:rFonts w:cs="Arial"/>
          <w:sz w:val="22"/>
          <w:szCs w:val="22"/>
        </w:rPr>
        <w:t>-</w:t>
      </w:r>
      <w:r w:rsidRPr="00CC13A0">
        <w:rPr>
          <w:rFonts w:cs="Arial"/>
          <w:sz w:val="22"/>
          <w:szCs w:val="22"/>
        </w:rPr>
        <w:tab/>
        <w:t>There must be a willingness to work with Authority and other organisations and individuals associated with the SPF Programme.</w:t>
      </w:r>
    </w:p>
    <w:p w14:paraId="1B311389" w14:textId="77777777" w:rsidR="00CC13A0" w:rsidRPr="0063288E" w:rsidRDefault="00CC13A0" w:rsidP="0063288E">
      <w:pPr>
        <w:spacing w:line="360" w:lineRule="auto"/>
        <w:rPr>
          <w:rFonts w:cs="Arial"/>
          <w:sz w:val="22"/>
          <w:szCs w:val="22"/>
        </w:rPr>
      </w:pPr>
    </w:p>
    <w:p w14:paraId="44C723BE" w14:textId="77777777" w:rsidR="0063288E" w:rsidRDefault="0063288E" w:rsidP="00C71A27">
      <w:pPr>
        <w:shd w:val="clear" w:color="auto" w:fill="FFFFFF"/>
        <w:rPr>
          <w:rFonts w:cs="Arial"/>
          <w:b/>
          <w:sz w:val="22"/>
          <w:szCs w:val="22"/>
        </w:rPr>
      </w:pPr>
    </w:p>
    <w:p w14:paraId="26B319F9" w14:textId="77777777" w:rsidR="00C71A27" w:rsidRPr="00AE6716" w:rsidRDefault="00C71A27" w:rsidP="00C71A27">
      <w:pPr>
        <w:shd w:val="clear" w:color="auto" w:fill="FFFFFF"/>
        <w:rPr>
          <w:rFonts w:cs="Arial"/>
          <w:b/>
          <w:sz w:val="22"/>
          <w:szCs w:val="22"/>
        </w:rPr>
      </w:pPr>
      <w:r w:rsidRPr="00AE6716">
        <w:rPr>
          <w:rFonts w:cs="Arial"/>
          <w:b/>
          <w:sz w:val="22"/>
          <w:szCs w:val="22"/>
        </w:rPr>
        <w:t>How to Apply:</w:t>
      </w:r>
    </w:p>
    <w:p w14:paraId="3FF83927" w14:textId="77777777" w:rsidR="008E4399" w:rsidRPr="00AE6716" w:rsidRDefault="008E4399" w:rsidP="00C71A27">
      <w:pPr>
        <w:shd w:val="clear" w:color="auto" w:fill="FFFFFF"/>
        <w:rPr>
          <w:rFonts w:cs="Arial"/>
          <w:sz w:val="22"/>
          <w:szCs w:val="22"/>
        </w:rPr>
      </w:pPr>
    </w:p>
    <w:p w14:paraId="30B562E3" w14:textId="77777777" w:rsidR="0063288E" w:rsidRPr="0063288E" w:rsidRDefault="0063288E" w:rsidP="0063288E">
      <w:pPr>
        <w:pStyle w:val="Default"/>
        <w:spacing w:line="360" w:lineRule="auto"/>
        <w:rPr>
          <w:rFonts w:eastAsia="Times New Roman"/>
          <w:color w:val="auto"/>
          <w:sz w:val="22"/>
          <w:szCs w:val="22"/>
          <w:lang w:eastAsia="zh-CN"/>
        </w:rPr>
      </w:pPr>
      <w:r w:rsidRPr="0063288E">
        <w:rPr>
          <w:rFonts w:eastAsia="Times New Roman"/>
          <w:color w:val="auto"/>
          <w:sz w:val="22"/>
          <w:szCs w:val="22"/>
          <w:lang w:eastAsia="zh-CN"/>
        </w:rPr>
        <w:t>The above Expression of Interest is advertised on the Met Office ProContract e-Tendering portal called ProContract.  To access and register your interest you will need to log onto the ProContract portal via this link: tenders.metoffice.gov.uk</w:t>
      </w:r>
    </w:p>
    <w:p w14:paraId="399F7083" w14:textId="77777777" w:rsidR="0063288E" w:rsidRPr="0063288E" w:rsidRDefault="0063288E" w:rsidP="0063288E">
      <w:pPr>
        <w:pStyle w:val="Default"/>
        <w:spacing w:line="360" w:lineRule="auto"/>
        <w:rPr>
          <w:rFonts w:eastAsia="Times New Roman"/>
          <w:color w:val="auto"/>
          <w:sz w:val="22"/>
          <w:szCs w:val="22"/>
          <w:lang w:eastAsia="zh-CN"/>
        </w:rPr>
      </w:pPr>
    </w:p>
    <w:p w14:paraId="34AC2775" w14:textId="0BDED03F" w:rsidR="0063288E" w:rsidRPr="0063288E" w:rsidRDefault="0063288E" w:rsidP="0063288E">
      <w:pPr>
        <w:pStyle w:val="Default"/>
        <w:spacing w:line="360" w:lineRule="auto"/>
        <w:rPr>
          <w:rFonts w:eastAsia="Times New Roman"/>
          <w:color w:val="auto"/>
          <w:sz w:val="22"/>
          <w:szCs w:val="22"/>
          <w:lang w:eastAsia="zh-CN"/>
        </w:rPr>
      </w:pPr>
      <w:r w:rsidRPr="2DC86C4E">
        <w:rPr>
          <w:rFonts w:eastAsia="Times New Roman"/>
          <w:color w:val="auto"/>
          <w:sz w:val="22"/>
          <w:szCs w:val="22"/>
          <w:lang w:eastAsia="zh-CN"/>
        </w:rPr>
        <w:t xml:space="preserve">You may need to search for the Call reference </w:t>
      </w:r>
      <w:r w:rsidR="5047EE8E" w:rsidRPr="2DC86C4E">
        <w:rPr>
          <w:rFonts w:eastAsia="Times New Roman"/>
          <w:color w:val="auto"/>
          <w:sz w:val="22"/>
          <w:szCs w:val="22"/>
          <w:lang w:eastAsia="zh-CN"/>
        </w:rPr>
        <w:t>DN474464</w:t>
      </w:r>
    </w:p>
    <w:p w14:paraId="4B72937D" w14:textId="77777777" w:rsidR="0063288E" w:rsidRPr="002B0634" w:rsidRDefault="0063288E" w:rsidP="0063288E">
      <w:pPr>
        <w:pStyle w:val="Default"/>
        <w:spacing w:line="360" w:lineRule="auto"/>
        <w:rPr>
          <w:rFonts w:eastAsia="Times New Roman"/>
          <w:b/>
          <w:color w:val="auto"/>
          <w:sz w:val="22"/>
          <w:szCs w:val="22"/>
          <w:lang w:eastAsia="zh-CN"/>
        </w:rPr>
      </w:pPr>
    </w:p>
    <w:p w14:paraId="0590F00A" w14:textId="77777777" w:rsidR="0063288E" w:rsidRPr="002B0634" w:rsidRDefault="0063288E" w:rsidP="0063288E">
      <w:pPr>
        <w:pStyle w:val="Default"/>
        <w:spacing w:line="360" w:lineRule="auto"/>
        <w:rPr>
          <w:rFonts w:eastAsia="Times New Roman"/>
          <w:b/>
          <w:color w:val="auto"/>
          <w:sz w:val="22"/>
          <w:szCs w:val="22"/>
          <w:lang w:eastAsia="zh-CN"/>
        </w:rPr>
      </w:pPr>
      <w:r w:rsidRPr="002B0634">
        <w:rPr>
          <w:rFonts w:eastAsia="Times New Roman"/>
          <w:b/>
          <w:color w:val="auto"/>
          <w:sz w:val="22"/>
          <w:szCs w:val="22"/>
          <w:lang w:eastAsia="zh-CN"/>
        </w:rPr>
        <w:t>You will need to register your company (if you have not already done so) and register your interest against the opportunity before you are able to access the tender documents.</w:t>
      </w:r>
    </w:p>
    <w:p w14:paraId="24556A01" w14:textId="77777777" w:rsidR="002B0634" w:rsidRPr="0063288E" w:rsidRDefault="002B0634" w:rsidP="0063288E">
      <w:pPr>
        <w:pStyle w:val="Default"/>
        <w:spacing w:line="360" w:lineRule="auto"/>
        <w:rPr>
          <w:rFonts w:eastAsia="Times New Roman"/>
          <w:color w:val="auto"/>
          <w:sz w:val="22"/>
          <w:szCs w:val="22"/>
          <w:lang w:eastAsia="zh-CN"/>
        </w:rPr>
      </w:pPr>
    </w:p>
    <w:p w14:paraId="7BD06EF1" w14:textId="77777777" w:rsidR="0063288E" w:rsidRPr="0063288E" w:rsidRDefault="0063288E" w:rsidP="0063288E">
      <w:pPr>
        <w:pStyle w:val="Default"/>
        <w:spacing w:line="360" w:lineRule="auto"/>
        <w:rPr>
          <w:rFonts w:eastAsia="Times New Roman"/>
          <w:color w:val="auto"/>
          <w:sz w:val="22"/>
          <w:szCs w:val="22"/>
          <w:lang w:eastAsia="zh-CN"/>
        </w:rPr>
      </w:pPr>
      <w:r w:rsidRPr="0063288E">
        <w:rPr>
          <w:rFonts w:eastAsia="Times New Roman"/>
          <w:color w:val="auto"/>
          <w:sz w:val="22"/>
          <w:szCs w:val="22"/>
          <w:lang w:eastAsia="zh-CN"/>
        </w:rPr>
        <w:t xml:space="preserve">If you require guidance or ‘how to’ instructions – see the supplier manuals on the </w:t>
      </w:r>
      <w:r w:rsidR="00F4799B" w:rsidRPr="0063288E">
        <w:rPr>
          <w:rFonts w:eastAsia="Times New Roman"/>
          <w:color w:val="auto"/>
          <w:sz w:val="22"/>
          <w:szCs w:val="22"/>
          <w:lang w:eastAsia="zh-CN"/>
        </w:rPr>
        <w:t>right-hand</w:t>
      </w:r>
      <w:r w:rsidRPr="0063288E">
        <w:rPr>
          <w:rFonts w:eastAsia="Times New Roman"/>
          <w:color w:val="auto"/>
          <w:sz w:val="22"/>
          <w:szCs w:val="22"/>
          <w:lang w:eastAsia="zh-CN"/>
        </w:rPr>
        <w:t xml:space="preserve"> side of the supplier home page. </w:t>
      </w:r>
    </w:p>
    <w:p w14:paraId="063D17CE" w14:textId="77777777" w:rsidR="0063288E" w:rsidRPr="0063288E" w:rsidRDefault="0063288E" w:rsidP="0063288E">
      <w:pPr>
        <w:pStyle w:val="Default"/>
        <w:spacing w:line="360" w:lineRule="auto"/>
        <w:rPr>
          <w:rFonts w:eastAsia="Times New Roman"/>
          <w:color w:val="auto"/>
          <w:sz w:val="22"/>
          <w:szCs w:val="22"/>
          <w:lang w:eastAsia="zh-CN"/>
        </w:rPr>
      </w:pPr>
    </w:p>
    <w:p w14:paraId="70C6DDE0" w14:textId="77777777" w:rsidR="002B0634" w:rsidRPr="002B0634" w:rsidRDefault="0063288E" w:rsidP="0063288E">
      <w:pPr>
        <w:pStyle w:val="Default"/>
        <w:spacing w:line="360" w:lineRule="auto"/>
        <w:rPr>
          <w:rFonts w:eastAsia="Times New Roman"/>
          <w:b/>
          <w:color w:val="auto"/>
          <w:sz w:val="22"/>
          <w:szCs w:val="22"/>
          <w:lang w:eastAsia="zh-CN"/>
        </w:rPr>
      </w:pPr>
      <w:r w:rsidRPr="002B0634">
        <w:rPr>
          <w:rFonts w:eastAsia="Times New Roman"/>
          <w:b/>
          <w:color w:val="auto"/>
          <w:sz w:val="22"/>
          <w:szCs w:val="22"/>
          <w:lang w:eastAsia="zh-CN"/>
        </w:rPr>
        <w:t xml:space="preserve">Online Discussions between Bidders and the Met Office: </w:t>
      </w:r>
    </w:p>
    <w:p w14:paraId="183AC261" w14:textId="77777777" w:rsidR="006F0DDB" w:rsidRPr="0063288E" w:rsidRDefault="0063288E" w:rsidP="0063288E">
      <w:pPr>
        <w:pStyle w:val="Default"/>
        <w:spacing w:line="360" w:lineRule="auto"/>
        <w:rPr>
          <w:rFonts w:eastAsia="Times New Roman"/>
          <w:color w:val="auto"/>
          <w:sz w:val="22"/>
          <w:szCs w:val="22"/>
          <w:lang w:eastAsia="zh-CN"/>
        </w:rPr>
      </w:pPr>
      <w:r w:rsidRPr="0063288E">
        <w:rPr>
          <w:rFonts w:eastAsia="Times New Roman"/>
          <w:color w:val="auto"/>
          <w:sz w:val="22"/>
          <w:szCs w:val="22"/>
          <w:lang w:eastAsia="zh-CN"/>
        </w:rPr>
        <w:t>There is a Discussions function on ProContract which shall be used to provide all further information regarding this opportunity including any changes to time scales, scope or clarifications. This function must be used by bidders to submit all clarification questions.</w:t>
      </w:r>
    </w:p>
    <w:p w14:paraId="213FBB36" w14:textId="77777777" w:rsidR="00363372" w:rsidRPr="00AE6716" w:rsidRDefault="00363372" w:rsidP="00C71A27">
      <w:pPr>
        <w:pStyle w:val="Default"/>
        <w:rPr>
          <w:b/>
          <w:sz w:val="22"/>
          <w:szCs w:val="22"/>
        </w:rPr>
      </w:pPr>
    </w:p>
    <w:p w14:paraId="24FDD465" w14:textId="77777777" w:rsidR="006F0DDB" w:rsidRPr="00AE6716" w:rsidRDefault="006F0DDB" w:rsidP="00C71A27">
      <w:pPr>
        <w:pStyle w:val="Default"/>
        <w:rPr>
          <w:b/>
          <w:sz w:val="22"/>
          <w:szCs w:val="22"/>
        </w:rPr>
      </w:pPr>
    </w:p>
    <w:p w14:paraId="38C9EEFF" w14:textId="77777777" w:rsidR="00E540D6" w:rsidRPr="00AE6716" w:rsidRDefault="00E540D6">
      <w:pPr>
        <w:rPr>
          <w:rFonts w:cs="Arial"/>
          <w:sz w:val="22"/>
          <w:szCs w:val="22"/>
        </w:rPr>
      </w:pPr>
    </w:p>
    <w:sectPr w:rsidR="00E540D6" w:rsidRPr="00AE6716" w:rsidSect="00E540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E475" w14:textId="77777777" w:rsidR="00AF4D7A" w:rsidRDefault="00AF4D7A" w:rsidP="00566834">
      <w:r>
        <w:separator/>
      </w:r>
    </w:p>
  </w:endnote>
  <w:endnote w:type="continuationSeparator" w:id="0">
    <w:p w14:paraId="4AA2E3FC" w14:textId="77777777" w:rsidR="00AF4D7A" w:rsidRDefault="00AF4D7A" w:rsidP="00566834">
      <w:r>
        <w:continuationSeparator/>
      </w:r>
    </w:p>
  </w:endnote>
  <w:endnote w:type="continuationNotice" w:id="1">
    <w:p w14:paraId="36FA7AA4" w14:textId="77777777" w:rsidR="00AF4D7A" w:rsidRDefault="00AF4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AD4A" w14:textId="77777777" w:rsidR="00AF4D7A" w:rsidRDefault="00AF4D7A" w:rsidP="00566834">
      <w:r>
        <w:separator/>
      </w:r>
    </w:p>
  </w:footnote>
  <w:footnote w:type="continuationSeparator" w:id="0">
    <w:p w14:paraId="6AB46CE8" w14:textId="77777777" w:rsidR="00AF4D7A" w:rsidRDefault="00AF4D7A" w:rsidP="00566834">
      <w:r>
        <w:continuationSeparator/>
      </w:r>
    </w:p>
  </w:footnote>
  <w:footnote w:type="continuationNotice" w:id="1">
    <w:p w14:paraId="1FA9213C" w14:textId="77777777" w:rsidR="00AF4D7A" w:rsidRDefault="00AF4D7A"/>
  </w:footnote>
  <w:footnote w:id="2">
    <w:p w14:paraId="14C7010F" w14:textId="5CEFA464" w:rsidR="001A7D0C" w:rsidRDefault="001A7D0C">
      <w:pPr>
        <w:pStyle w:val="FootnoteText"/>
      </w:pPr>
      <w:r>
        <w:rPr>
          <w:rStyle w:val="FootnoteReference"/>
        </w:rPr>
        <w:footnoteRef/>
      </w:r>
      <w:r>
        <w:t xml:space="preserve"> </w:t>
      </w:r>
      <w:hyperlink r:id="rId1" w:history="1">
        <w:r>
          <w:rPr>
            <w:rStyle w:val="Hyperlink"/>
          </w:rPr>
          <w:t>https://public.wmo.int/en/resources/bulletin/call-ethical-framework-climate-services</w:t>
        </w:r>
      </w:hyperlink>
    </w:p>
  </w:footnote>
  <w:footnote w:id="3">
    <w:p w14:paraId="20BF2012" w14:textId="63DE8AA2" w:rsidR="00A3053B" w:rsidRDefault="00A3053B">
      <w:pPr>
        <w:pStyle w:val="FootnoteText"/>
      </w:pPr>
      <w:r>
        <w:rPr>
          <w:rStyle w:val="FootnoteReference"/>
        </w:rPr>
        <w:footnoteRef/>
      </w:r>
      <w:r>
        <w:t xml:space="preserve"> </w:t>
      </w:r>
      <w:r w:rsidR="00681175">
        <w:t xml:space="preserve">This piece of work should focus on </w:t>
      </w:r>
      <w:r w:rsidR="00681175" w:rsidRPr="006F1CA5">
        <w:t>standards for</w:t>
      </w:r>
      <w:r w:rsidR="00681175">
        <w:t xml:space="preserve"> </w:t>
      </w:r>
      <w:r w:rsidR="00681175" w:rsidRPr="006F1CA5">
        <w:t xml:space="preserve">products consumed in the UK rather than on </w:t>
      </w:r>
      <w:r w:rsidRPr="006F1CA5">
        <w:t>standards for products developed in the UK and deployed elsewhere</w:t>
      </w:r>
      <w:r w:rsidR="002A3506" w:rsidRPr="006F1CA5">
        <w:t>.</w:t>
      </w:r>
    </w:p>
  </w:footnote>
  <w:footnote w:id="4">
    <w:p w14:paraId="4C45B253" w14:textId="2E2392C0" w:rsidR="00704F10" w:rsidRDefault="00704F10">
      <w:pPr>
        <w:pStyle w:val="FootnoteText"/>
      </w:pPr>
      <w:r>
        <w:rPr>
          <w:rStyle w:val="FootnoteReference"/>
        </w:rPr>
        <w:footnoteRef/>
      </w:r>
      <w:r>
        <w:t xml:space="preserve"> </w:t>
      </w:r>
      <w:hyperlink r:id="rId2" w:history="1">
        <w:r>
          <w:rPr>
            <w:rStyle w:val="Hyperlink"/>
          </w:rPr>
          <w:t>https://www.ukclimateresilience.org/news-events/new-met-office-projects-announced/</w:t>
        </w:r>
      </w:hyperlink>
    </w:p>
  </w:footnote>
  <w:footnote w:id="5">
    <w:p w14:paraId="3CF1A4D3" w14:textId="7DE1C344" w:rsidR="0006338F" w:rsidRDefault="0006338F">
      <w:pPr>
        <w:pStyle w:val="FootnoteText"/>
      </w:pPr>
      <w:r>
        <w:rPr>
          <w:rStyle w:val="FootnoteReference"/>
        </w:rPr>
        <w:footnoteRef/>
      </w:r>
      <w:r>
        <w:t xml:space="preserve"> </w:t>
      </w:r>
      <w:hyperlink r:id="rId3" w:history="1">
        <w:r>
          <w:rPr>
            <w:rStyle w:val="Hyperlink"/>
          </w:rPr>
          <w:t>https://www.iso.org/standard/68507.html</w:t>
        </w:r>
      </w:hyperlink>
    </w:p>
  </w:footnote>
  <w:footnote w:id="6">
    <w:p w14:paraId="0EF0FC49" w14:textId="575EE179" w:rsidR="006F7134" w:rsidRDefault="006F7134">
      <w:pPr>
        <w:pStyle w:val="FootnoteText"/>
      </w:pPr>
      <w:r>
        <w:rPr>
          <w:rStyle w:val="FootnoteReference"/>
        </w:rPr>
        <w:footnoteRef/>
      </w:r>
      <w:r>
        <w:t xml:space="preserve"> Note that “value” </w:t>
      </w:r>
      <w:r w:rsidR="009A6016">
        <w:t xml:space="preserve">can be defined </w:t>
      </w:r>
      <w:r w:rsidR="00621EEF">
        <w:t xml:space="preserve">more broadly than </w:t>
      </w:r>
      <w:r w:rsidR="004831D9">
        <w:t xml:space="preserve">in </w:t>
      </w:r>
      <w:r w:rsidR="00621EEF">
        <w:t xml:space="preserve">purely financial </w:t>
      </w:r>
      <w:r w:rsidR="004831D9">
        <w:t>terms</w:t>
      </w:r>
      <w:r w:rsidR="00EC2C6F">
        <w:t xml:space="preserve"> (eg through some measure of </w:t>
      </w:r>
      <w:r w:rsidR="00EC2C6F" w:rsidRPr="00C920B6">
        <w:t>wider societal aspects).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EB8"/>
    <w:multiLevelType w:val="multilevel"/>
    <w:tmpl w:val="B32E7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767A5"/>
    <w:multiLevelType w:val="multilevel"/>
    <w:tmpl w:val="4FBEA20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B372E"/>
    <w:multiLevelType w:val="hybridMultilevel"/>
    <w:tmpl w:val="318658BE"/>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C226F"/>
    <w:multiLevelType w:val="multilevel"/>
    <w:tmpl w:val="697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46E41"/>
    <w:multiLevelType w:val="hybridMultilevel"/>
    <w:tmpl w:val="8FE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812C1"/>
    <w:multiLevelType w:val="multilevel"/>
    <w:tmpl w:val="54C69F70"/>
    <w:lvl w:ilvl="0">
      <w:start w:val="1"/>
      <w:numFmt w:val="decimal"/>
      <w:pStyle w:val="L1kmcontract"/>
      <w:lvlText w:val="%1"/>
      <w:lvlJc w:val="left"/>
      <w:pPr>
        <w:tabs>
          <w:tab w:val="num" w:pos="360"/>
        </w:tabs>
        <w:ind w:left="360" w:hanging="360"/>
      </w:pPr>
      <w:rPr>
        <w:rFonts w:cs="Times New Roman"/>
        <w:bCs w:val="0"/>
        <w:i w:val="0"/>
        <w:iCs w:val="0"/>
        <w:caps w:val="0"/>
        <w:smallCaps w:val="0"/>
        <w:strike w:val="0"/>
        <w:dstrike w:val="0"/>
        <w:noProof w:val="0"/>
        <w:vanish w:val="0"/>
        <w:spacing w:val="0"/>
        <w:kern w:val="0"/>
        <w:position w:val="0"/>
        <w:u w:val="none"/>
        <w:vertAlign w:val="baseline"/>
        <w:em w:val="none"/>
      </w:rPr>
    </w:lvl>
    <w:lvl w:ilvl="1">
      <w:start w:val="1"/>
      <w:numFmt w:val="decimal"/>
      <w:pStyle w:val="L2kmcontract"/>
      <w:lvlText w:val="%1.%2"/>
      <w:lvlJc w:val="left"/>
      <w:pPr>
        <w:tabs>
          <w:tab w:val="num" w:pos="502"/>
        </w:tabs>
        <w:ind w:left="502" w:hanging="360"/>
      </w:pPr>
      <w:rPr>
        <w:rFonts w:hint="default"/>
        <w:i w:val="0"/>
      </w:rPr>
    </w:lvl>
    <w:lvl w:ilvl="2">
      <w:start w:val="1"/>
      <w:numFmt w:val="decimal"/>
      <w:pStyle w:val="L3kmcontract"/>
      <w:lvlText w:val="%1.%2.%3"/>
      <w:lvlJc w:val="left"/>
      <w:pPr>
        <w:tabs>
          <w:tab w:val="num" w:pos="1713"/>
        </w:tabs>
        <w:ind w:left="1713"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L4kmcontract"/>
      <w:lvlText w:val="%1.%2.%3.%4"/>
      <w:lvlJc w:val="left"/>
      <w:pPr>
        <w:tabs>
          <w:tab w:val="num" w:pos="720"/>
        </w:tabs>
        <w:ind w:left="720" w:hanging="720"/>
      </w:pPr>
      <w:rPr>
        <w:rFonts w:hint="default"/>
      </w:rPr>
    </w:lvl>
    <w:lvl w:ilvl="4">
      <w:start w:val="1"/>
      <w:numFmt w:val="decimal"/>
      <w:pStyle w:val="L5kmcontract"/>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4C2264"/>
    <w:multiLevelType w:val="hybridMultilevel"/>
    <w:tmpl w:val="90C8F228"/>
    <w:lvl w:ilvl="0" w:tplc="CEC62526">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C2A8F"/>
    <w:multiLevelType w:val="hybridMultilevel"/>
    <w:tmpl w:val="D8A24362"/>
    <w:lvl w:ilvl="0" w:tplc="11B0D9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B699E"/>
    <w:multiLevelType w:val="multilevel"/>
    <w:tmpl w:val="50F4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255242"/>
    <w:multiLevelType w:val="hybridMultilevel"/>
    <w:tmpl w:val="C75CB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F63181"/>
    <w:multiLevelType w:val="hybridMultilevel"/>
    <w:tmpl w:val="EB388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1E7BA2"/>
    <w:multiLevelType w:val="hybridMultilevel"/>
    <w:tmpl w:val="EF28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606D5"/>
    <w:multiLevelType w:val="hybridMultilevel"/>
    <w:tmpl w:val="9C887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8A6055"/>
    <w:multiLevelType w:val="hybridMultilevel"/>
    <w:tmpl w:val="C26E891C"/>
    <w:lvl w:ilvl="0" w:tplc="11B0D9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273F7"/>
    <w:multiLevelType w:val="hybridMultilevel"/>
    <w:tmpl w:val="39B6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07507"/>
    <w:multiLevelType w:val="multilevel"/>
    <w:tmpl w:val="B23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600264"/>
    <w:multiLevelType w:val="hybridMultilevel"/>
    <w:tmpl w:val="D7EE5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9203FF"/>
    <w:multiLevelType w:val="multilevel"/>
    <w:tmpl w:val="EAA2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174D25"/>
    <w:multiLevelType w:val="hybridMultilevel"/>
    <w:tmpl w:val="72E2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527E2"/>
    <w:multiLevelType w:val="hybridMultilevel"/>
    <w:tmpl w:val="71F0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50A62"/>
    <w:multiLevelType w:val="hybridMultilevel"/>
    <w:tmpl w:val="2884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36140"/>
    <w:multiLevelType w:val="hybridMultilevel"/>
    <w:tmpl w:val="5CEE9AB4"/>
    <w:lvl w:ilvl="0" w:tplc="DFFAFD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0816DD"/>
    <w:multiLevelType w:val="hybridMultilevel"/>
    <w:tmpl w:val="B64E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F4DF3"/>
    <w:multiLevelType w:val="hybridMultilevel"/>
    <w:tmpl w:val="69BC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303C0"/>
    <w:multiLevelType w:val="hybridMultilevel"/>
    <w:tmpl w:val="02E41C72"/>
    <w:lvl w:ilvl="0" w:tplc="9C7495D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2B2AEA"/>
    <w:multiLevelType w:val="multilevel"/>
    <w:tmpl w:val="1C00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B012F"/>
    <w:multiLevelType w:val="hybridMultilevel"/>
    <w:tmpl w:val="1F68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02FB5"/>
    <w:multiLevelType w:val="multilevel"/>
    <w:tmpl w:val="EB5496F8"/>
    <w:lvl w:ilvl="0">
      <w:start w:val="2"/>
      <w:numFmt w:val="decimal"/>
      <w:lvlText w:val="%1"/>
      <w:lvlJc w:val="left"/>
      <w:pPr>
        <w:ind w:left="480" w:hanging="480"/>
      </w:pPr>
    </w:lvl>
    <w:lvl w:ilvl="1">
      <w:start w:val="6"/>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2A878F9"/>
    <w:multiLevelType w:val="multilevel"/>
    <w:tmpl w:val="6C821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D36060"/>
    <w:multiLevelType w:val="hybridMultilevel"/>
    <w:tmpl w:val="195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D3AF5"/>
    <w:multiLevelType w:val="hybridMultilevel"/>
    <w:tmpl w:val="07D26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1"/>
  </w:num>
  <w:num w:numId="4">
    <w:abstractNumId w:val="2"/>
  </w:num>
  <w:num w:numId="5">
    <w:abstractNumId w:val="29"/>
  </w:num>
  <w:num w:numId="6">
    <w:abstractNumId w:val="4"/>
  </w:num>
  <w:num w:numId="7">
    <w:abstractNumId w:val="26"/>
  </w:num>
  <w:num w:numId="8">
    <w:abstractNumId w:val="19"/>
  </w:num>
  <w:num w:numId="9">
    <w:abstractNumId w:val="23"/>
  </w:num>
  <w:num w:numId="10">
    <w:abstractNumId w:val="27"/>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6"/>
  </w:num>
  <w:num w:numId="14">
    <w:abstractNumId w:val="12"/>
  </w:num>
  <w:num w:numId="15">
    <w:abstractNumId w:val="5"/>
  </w:num>
  <w:num w:numId="16">
    <w:abstractNumId w:val="14"/>
  </w:num>
  <w:num w:numId="17">
    <w:abstractNumId w:val="22"/>
  </w:num>
  <w:num w:numId="18">
    <w:abstractNumId w:val="6"/>
  </w:num>
  <w:num w:numId="19">
    <w:abstractNumId w:val="30"/>
  </w:num>
  <w:num w:numId="20">
    <w:abstractNumId w:val="10"/>
  </w:num>
  <w:num w:numId="21">
    <w:abstractNumId w:val="21"/>
  </w:num>
  <w:num w:numId="22">
    <w:abstractNumId w:val="24"/>
  </w:num>
  <w:num w:numId="23">
    <w:abstractNumId w:val="1"/>
  </w:num>
  <w:num w:numId="24">
    <w:abstractNumId w:val="8"/>
  </w:num>
  <w:num w:numId="25">
    <w:abstractNumId w:val="15"/>
  </w:num>
  <w:num w:numId="26">
    <w:abstractNumId w:val="25"/>
  </w:num>
  <w:num w:numId="27">
    <w:abstractNumId w:val="28"/>
  </w:num>
  <w:num w:numId="28">
    <w:abstractNumId w:val="0"/>
  </w:num>
  <w:num w:numId="29">
    <w:abstractNumId w:val="17"/>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34"/>
    <w:rsid w:val="00000530"/>
    <w:rsid w:val="00003651"/>
    <w:rsid w:val="000066D5"/>
    <w:rsid w:val="00012484"/>
    <w:rsid w:val="0001266F"/>
    <w:rsid w:val="000174AF"/>
    <w:rsid w:val="000200EF"/>
    <w:rsid w:val="000210B4"/>
    <w:rsid w:val="000241C7"/>
    <w:rsid w:val="00024485"/>
    <w:rsid w:val="00025E9A"/>
    <w:rsid w:val="00034AB3"/>
    <w:rsid w:val="000415D9"/>
    <w:rsid w:val="000474FF"/>
    <w:rsid w:val="000518D0"/>
    <w:rsid w:val="000526CD"/>
    <w:rsid w:val="00062801"/>
    <w:rsid w:val="0006338F"/>
    <w:rsid w:val="00063CEC"/>
    <w:rsid w:val="000642AF"/>
    <w:rsid w:val="00067B26"/>
    <w:rsid w:val="0007553B"/>
    <w:rsid w:val="00083067"/>
    <w:rsid w:val="0008493D"/>
    <w:rsid w:val="00084C26"/>
    <w:rsid w:val="000879E9"/>
    <w:rsid w:val="000A3107"/>
    <w:rsid w:val="000B2E49"/>
    <w:rsid w:val="000B3321"/>
    <w:rsid w:val="000B4405"/>
    <w:rsid w:val="000B49FE"/>
    <w:rsid w:val="000B5349"/>
    <w:rsid w:val="000C28B1"/>
    <w:rsid w:val="000C2AF2"/>
    <w:rsid w:val="000C7A85"/>
    <w:rsid w:val="000D2F2C"/>
    <w:rsid w:val="000D4164"/>
    <w:rsid w:val="000E013E"/>
    <w:rsid w:val="000F4026"/>
    <w:rsid w:val="00101541"/>
    <w:rsid w:val="00101BCF"/>
    <w:rsid w:val="00106334"/>
    <w:rsid w:val="001117F6"/>
    <w:rsid w:val="00113011"/>
    <w:rsid w:val="001174D4"/>
    <w:rsid w:val="001279E9"/>
    <w:rsid w:val="00133B94"/>
    <w:rsid w:val="00136DC0"/>
    <w:rsid w:val="0014123B"/>
    <w:rsid w:val="00147854"/>
    <w:rsid w:val="00154879"/>
    <w:rsid w:val="00165786"/>
    <w:rsid w:val="00166773"/>
    <w:rsid w:val="001677B5"/>
    <w:rsid w:val="001740D6"/>
    <w:rsid w:val="00183C82"/>
    <w:rsid w:val="00186B4E"/>
    <w:rsid w:val="00186EC9"/>
    <w:rsid w:val="00187061"/>
    <w:rsid w:val="00187C42"/>
    <w:rsid w:val="0019276A"/>
    <w:rsid w:val="001959D6"/>
    <w:rsid w:val="001A7D0C"/>
    <w:rsid w:val="001B1868"/>
    <w:rsid w:val="001B41B7"/>
    <w:rsid w:val="001C5A0A"/>
    <w:rsid w:val="001C6057"/>
    <w:rsid w:val="001D1BC7"/>
    <w:rsid w:val="001D48F7"/>
    <w:rsid w:val="001D65A3"/>
    <w:rsid w:val="001D7809"/>
    <w:rsid w:val="001E0141"/>
    <w:rsid w:val="001E22CE"/>
    <w:rsid w:val="001E276F"/>
    <w:rsid w:val="001E2C19"/>
    <w:rsid w:val="001E5138"/>
    <w:rsid w:val="001F2212"/>
    <w:rsid w:val="001F392F"/>
    <w:rsid w:val="001F4EA0"/>
    <w:rsid w:val="001F7F7F"/>
    <w:rsid w:val="0020271A"/>
    <w:rsid w:val="002034BB"/>
    <w:rsid w:val="00204731"/>
    <w:rsid w:val="00206D07"/>
    <w:rsid w:val="00217B85"/>
    <w:rsid w:val="00221242"/>
    <w:rsid w:val="00223055"/>
    <w:rsid w:val="002244D6"/>
    <w:rsid w:val="00225C70"/>
    <w:rsid w:val="00226BB4"/>
    <w:rsid w:val="0023554A"/>
    <w:rsid w:val="00241BE9"/>
    <w:rsid w:val="00245847"/>
    <w:rsid w:val="002513FD"/>
    <w:rsid w:val="00252028"/>
    <w:rsid w:val="00252331"/>
    <w:rsid w:val="00261977"/>
    <w:rsid w:val="0026674A"/>
    <w:rsid w:val="002670F2"/>
    <w:rsid w:val="002715CA"/>
    <w:rsid w:val="002717C9"/>
    <w:rsid w:val="00276BFF"/>
    <w:rsid w:val="00280511"/>
    <w:rsid w:val="00280F52"/>
    <w:rsid w:val="00283B5C"/>
    <w:rsid w:val="002866CE"/>
    <w:rsid w:val="00286A6D"/>
    <w:rsid w:val="00286E3A"/>
    <w:rsid w:val="00291899"/>
    <w:rsid w:val="002A1A6A"/>
    <w:rsid w:val="002A3506"/>
    <w:rsid w:val="002A6359"/>
    <w:rsid w:val="002B0634"/>
    <w:rsid w:val="002B1C9E"/>
    <w:rsid w:val="002B4207"/>
    <w:rsid w:val="002B5811"/>
    <w:rsid w:val="002C3380"/>
    <w:rsid w:val="002C33FE"/>
    <w:rsid w:val="002D4BC2"/>
    <w:rsid w:val="002D51A4"/>
    <w:rsid w:val="002D5BA0"/>
    <w:rsid w:val="002D6C48"/>
    <w:rsid w:val="002E145A"/>
    <w:rsid w:val="002E767F"/>
    <w:rsid w:val="002F6FE8"/>
    <w:rsid w:val="002F70FA"/>
    <w:rsid w:val="00300541"/>
    <w:rsid w:val="003008E1"/>
    <w:rsid w:val="00300D2C"/>
    <w:rsid w:val="00303903"/>
    <w:rsid w:val="003052D4"/>
    <w:rsid w:val="00305889"/>
    <w:rsid w:val="00313445"/>
    <w:rsid w:val="0031690E"/>
    <w:rsid w:val="00321DFB"/>
    <w:rsid w:val="00322485"/>
    <w:rsid w:val="003235A6"/>
    <w:rsid w:val="00327031"/>
    <w:rsid w:val="00327CD3"/>
    <w:rsid w:val="00336D09"/>
    <w:rsid w:val="003424C0"/>
    <w:rsid w:val="00346B78"/>
    <w:rsid w:val="003512FA"/>
    <w:rsid w:val="00351C69"/>
    <w:rsid w:val="00363372"/>
    <w:rsid w:val="00363EC8"/>
    <w:rsid w:val="003660C4"/>
    <w:rsid w:val="00380716"/>
    <w:rsid w:val="00381D6A"/>
    <w:rsid w:val="00385C7B"/>
    <w:rsid w:val="0039218E"/>
    <w:rsid w:val="00393DF5"/>
    <w:rsid w:val="0039629F"/>
    <w:rsid w:val="003A41CD"/>
    <w:rsid w:val="003A48DF"/>
    <w:rsid w:val="003B45ED"/>
    <w:rsid w:val="003B4822"/>
    <w:rsid w:val="003C512E"/>
    <w:rsid w:val="003C6E58"/>
    <w:rsid w:val="003C6E66"/>
    <w:rsid w:val="003C7C24"/>
    <w:rsid w:val="003D4F61"/>
    <w:rsid w:val="003D6FF8"/>
    <w:rsid w:val="003D77C4"/>
    <w:rsid w:val="003E223D"/>
    <w:rsid w:val="003E61C7"/>
    <w:rsid w:val="003F0168"/>
    <w:rsid w:val="003F619D"/>
    <w:rsid w:val="003F7FB8"/>
    <w:rsid w:val="00404278"/>
    <w:rsid w:val="00406310"/>
    <w:rsid w:val="0040730F"/>
    <w:rsid w:val="00407950"/>
    <w:rsid w:val="00407D03"/>
    <w:rsid w:val="004100AF"/>
    <w:rsid w:val="00411781"/>
    <w:rsid w:val="00412A66"/>
    <w:rsid w:val="00415AED"/>
    <w:rsid w:val="00416DD2"/>
    <w:rsid w:val="00417CF1"/>
    <w:rsid w:val="00421CB3"/>
    <w:rsid w:val="004266DF"/>
    <w:rsid w:val="0042764C"/>
    <w:rsid w:val="004338A6"/>
    <w:rsid w:val="00435642"/>
    <w:rsid w:val="00440444"/>
    <w:rsid w:val="00441483"/>
    <w:rsid w:val="00441E15"/>
    <w:rsid w:val="0044316F"/>
    <w:rsid w:val="00446E85"/>
    <w:rsid w:val="004552A7"/>
    <w:rsid w:val="004559FC"/>
    <w:rsid w:val="0046236C"/>
    <w:rsid w:val="004706D7"/>
    <w:rsid w:val="00473F18"/>
    <w:rsid w:val="00475354"/>
    <w:rsid w:val="0047691D"/>
    <w:rsid w:val="00477C1F"/>
    <w:rsid w:val="004831D9"/>
    <w:rsid w:val="00483BC2"/>
    <w:rsid w:val="0049064E"/>
    <w:rsid w:val="00495365"/>
    <w:rsid w:val="004A107B"/>
    <w:rsid w:val="004A4D97"/>
    <w:rsid w:val="004A557F"/>
    <w:rsid w:val="004A6F9A"/>
    <w:rsid w:val="004B1D46"/>
    <w:rsid w:val="004B1DCE"/>
    <w:rsid w:val="004B6A3D"/>
    <w:rsid w:val="004B708F"/>
    <w:rsid w:val="004B782F"/>
    <w:rsid w:val="004B7B19"/>
    <w:rsid w:val="004C3B64"/>
    <w:rsid w:val="004C452F"/>
    <w:rsid w:val="004C6DAE"/>
    <w:rsid w:val="004D1DC6"/>
    <w:rsid w:val="004E4158"/>
    <w:rsid w:val="004E4A35"/>
    <w:rsid w:val="004F22F6"/>
    <w:rsid w:val="004F2774"/>
    <w:rsid w:val="004F6574"/>
    <w:rsid w:val="00501103"/>
    <w:rsid w:val="00501D17"/>
    <w:rsid w:val="00504CB7"/>
    <w:rsid w:val="0051106F"/>
    <w:rsid w:val="005171DA"/>
    <w:rsid w:val="0052552C"/>
    <w:rsid w:val="00532B35"/>
    <w:rsid w:val="00535596"/>
    <w:rsid w:val="005372C1"/>
    <w:rsid w:val="005403AB"/>
    <w:rsid w:val="0054191B"/>
    <w:rsid w:val="00542794"/>
    <w:rsid w:val="005444B6"/>
    <w:rsid w:val="00544646"/>
    <w:rsid w:val="00544EAB"/>
    <w:rsid w:val="00550DED"/>
    <w:rsid w:val="005525C2"/>
    <w:rsid w:val="00563EFB"/>
    <w:rsid w:val="00566834"/>
    <w:rsid w:val="00567D99"/>
    <w:rsid w:val="00571720"/>
    <w:rsid w:val="00573F96"/>
    <w:rsid w:val="00575775"/>
    <w:rsid w:val="00581803"/>
    <w:rsid w:val="00581BAC"/>
    <w:rsid w:val="00583D6E"/>
    <w:rsid w:val="00587F24"/>
    <w:rsid w:val="00590863"/>
    <w:rsid w:val="005A3986"/>
    <w:rsid w:val="005B07B2"/>
    <w:rsid w:val="005B4214"/>
    <w:rsid w:val="005C00B3"/>
    <w:rsid w:val="005C112E"/>
    <w:rsid w:val="005C2CDA"/>
    <w:rsid w:val="005C3CC8"/>
    <w:rsid w:val="005C42F1"/>
    <w:rsid w:val="005D2579"/>
    <w:rsid w:val="005D409D"/>
    <w:rsid w:val="005D7CE6"/>
    <w:rsid w:val="005E1879"/>
    <w:rsid w:val="005E4046"/>
    <w:rsid w:val="005E4471"/>
    <w:rsid w:val="005F01A7"/>
    <w:rsid w:val="005F07B7"/>
    <w:rsid w:val="005F1C2C"/>
    <w:rsid w:val="005F1EEE"/>
    <w:rsid w:val="005F1EFE"/>
    <w:rsid w:val="005F359F"/>
    <w:rsid w:val="00600B4C"/>
    <w:rsid w:val="006049A4"/>
    <w:rsid w:val="00604F75"/>
    <w:rsid w:val="00613438"/>
    <w:rsid w:val="00620DDF"/>
    <w:rsid w:val="00621EEF"/>
    <w:rsid w:val="006230C8"/>
    <w:rsid w:val="0063003F"/>
    <w:rsid w:val="0063288E"/>
    <w:rsid w:val="00632E60"/>
    <w:rsid w:val="0064538E"/>
    <w:rsid w:val="00645C33"/>
    <w:rsid w:val="006538E5"/>
    <w:rsid w:val="00653EFB"/>
    <w:rsid w:val="00655971"/>
    <w:rsid w:val="00661E14"/>
    <w:rsid w:val="00664B63"/>
    <w:rsid w:val="006654E2"/>
    <w:rsid w:val="00667CA8"/>
    <w:rsid w:val="0067154B"/>
    <w:rsid w:val="0067301C"/>
    <w:rsid w:val="006777E1"/>
    <w:rsid w:val="00677BE3"/>
    <w:rsid w:val="00681175"/>
    <w:rsid w:val="006813C6"/>
    <w:rsid w:val="00686A24"/>
    <w:rsid w:val="00690577"/>
    <w:rsid w:val="006961A8"/>
    <w:rsid w:val="00696DCF"/>
    <w:rsid w:val="006A3776"/>
    <w:rsid w:val="006A4D28"/>
    <w:rsid w:val="006C19EE"/>
    <w:rsid w:val="006C69A3"/>
    <w:rsid w:val="006C6B1D"/>
    <w:rsid w:val="006D18B6"/>
    <w:rsid w:val="006D2815"/>
    <w:rsid w:val="006E1139"/>
    <w:rsid w:val="006E343A"/>
    <w:rsid w:val="006E74D8"/>
    <w:rsid w:val="006F0DDB"/>
    <w:rsid w:val="006F1CA5"/>
    <w:rsid w:val="006F22A3"/>
    <w:rsid w:val="006F33CB"/>
    <w:rsid w:val="006F7134"/>
    <w:rsid w:val="007026E4"/>
    <w:rsid w:val="00702B12"/>
    <w:rsid w:val="00704493"/>
    <w:rsid w:val="00704F10"/>
    <w:rsid w:val="00706286"/>
    <w:rsid w:val="007163D2"/>
    <w:rsid w:val="00716F78"/>
    <w:rsid w:val="00716F90"/>
    <w:rsid w:val="00717098"/>
    <w:rsid w:val="007221D8"/>
    <w:rsid w:val="00730C73"/>
    <w:rsid w:val="00731883"/>
    <w:rsid w:val="00740FB5"/>
    <w:rsid w:val="0075545C"/>
    <w:rsid w:val="00755B9D"/>
    <w:rsid w:val="0075745B"/>
    <w:rsid w:val="007609E2"/>
    <w:rsid w:val="00761F6D"/>
    <w:rsid w:val="007651EF"/>
    <w:rsid w:val="0076665E"/>
    <w:rsid w:val="00772E2A"/>
    <w:rsid w:val="00774EB8"/>
    <w:rsid w:val="007758C6"/>
    <w:rsid w:val="00781698"/>
    <w:rsid w:val="00785B35"/>
    <w:rsid w:val="007876C9"/>
    <w:rsid w:val="007877FB"/>
    <w:rsid w:val="007937D2"/>
    <w:rsid w:val="00795C43"/>
    <w:rsid w:val="007A2EDF"/>
    <w:rsid w:val="007A4BC3"/>
    <w:rsid w:val="007A7DEA"/>
    <w:rsid w:val="007B00EF"/>
    <w:rsid w:val="007B3258"/>
    <w:rsid w:val="007B3D4C"/>
    <w:rsid w:val="007B6C8C"/>
    <w:rsid w:val="007C03EE"/>
    <w:rsid w:val="007C11BA"/>
    <w:rsid w:val="007C24C9"/>
    <w:rsid w:val="007C70FA"/>
    <w:rsid w:val="007E4190"/>
    <w:rsid w:val="007F1697"/>
    <w:rsid w:val="007F3616"/>
    <w:rsid w:val="007F6AF7"/>
    <w:rsid w:val="007F77B1"/>
    <w:rsid w:val="007F7D5A"/>
    <w:rsid w:val="00800477"/>
    <w:rsid w:val="00801DF8"/>
    <w:rsid w:val="00801F0D"/>
    <w:rsid w:val="008027B0"/>
    <w:rsid w:val="00805AA9"/>
    <w:rsid w:val="00813765"/>
    <w:rsid w:val="008148F8"/>
    <w:rsid w:val="0081620A"/>
    <w:rsid w:val="00820A53"/>
    <w:rsid w:val="00820DD2"/>
    <w:rsid w:val="00823792"/>
    <w:rsid w:val="00827F35"/>
    <w:rsid w:val="0083691C"/>
    <w:rsid w:val="00842DFF"/>
    <w:rsid w:val="008445F1"/>
    <w:rsid w:val="00845A78"/>
    <w:rsid w:val="0085109D"/>
    <w:rsid w:val="00851D78"/>
    <w:rsid w:val="00863339"/>
    <w:rsid w:val="00863E02"/>
    <w:rsid w:val="0086513A"/>
    <w:rsid w:val="00865201"/>
    <w:rsid w:val="00865277"/>
    <w:rsid w:val="00867165"/>
    <w:rsid w:val="00870790"/>
    <w:rsid w:val="00870B1D"/>
    <w:rsid w:val="00876FB5"/>
    <w:rsid w:val="00883365"/>
    <w:rsid w:val="00883511"/>
    <w:rsid w:val="008839EE"/>
    <w:rsid w:val="008863B7"/>
    <w:rsid w:val="00895400"/>
    <w:rsid w:val="00895B71"/>
    <w:rsid w:val="008A198D"/>
    <w:rsid w:val="008A1CB4"/>
    <w:rsid w:val="008A35C5"/>
    <w:rsid w:val="008B14F2"/>
    <w:rsid w:val="008C0EFF"/>
    <w:rsid w:val="008C3000"/>
    <w:rsid w:val="008C3698"/>
    <w:rsid w:val="008C50BB"/>
    <w:rsid w:val="008D0312"/>
    <w:rsid w:val="008D183A"/>
    <w:rsid w:val="008D1B5D"/>
    <w:rsid w:val="008D40C8"/>
    <w:rsid w:val="008D639D"/>
    <w:rsid w:val="008D77FB"/>
    <w:rsid w:val="008E3622"/>
    <w:rsid w:val="008E4399"/>
    <w:rsid w:val="008E61A7"/>
    <w:rsid w:val="008F2439"/>
    <w:rsid w:val="008F524A"/>
    <w:rsid w:val="00904ED8"/>
    <w:rsid w:val="009076C2"/>
    <w:rsid w:val="009103D7"/>
    <w:rsid w:val="00912456"/>
    <w:rsid w:val="00912B66"/>
    <w:rsid w:val="00913469"/>
    <w:rsid w:val="00916704"/>
    <w:rsid w:val="00921A12"/>
    <w:rsid w:val="00931E24"/>
    <w:rsid w:val="00942E55"/>
    <w:rsid w:val="009435F0"/>
    <w:rsid w:val="00944F2C"/>
    <w:rsid w:val="009463C6"/>
    <w:rsid w:val="00947695"/>
    <w:rsid w:val="0095115D"/>
    <w:rsid w:val="00951C11"/>
    <w:rsid w:val="00957205"/>
    <w:rsid w:val="00970A88"/>
    <w:rsid w:val="009718DF"/>
    <w:rsid w:val="00974562"/>
    <w:rsid w:val="00982E82"/>
    <w:rsid w:val="00984B8B"/>
    <w:rsid w:val="009925C8"/>
    <w:rsid w:val="00992DEC"/>
    <w:rsid w:val="00993605"/>
    <w:rsid w:val="00996C5D"/>
    <w:rsid w:val="0099736C"/>
    <w:rsid w:val="009A6016"/>
    <w:rsid w:val="009B1A3A"/>
    <w:rsid w:val="009B3372"/>
    <w:rsid w:val="009B3635"/>
    <w:rsid w:val="009B57F1"/>
    <w:rsid w:val="009B6A86"/>
    <w:rsid w:val="009C17A6"/>
    <w:rsid w:val="009C5AE4"/>
    <w:rsid w:val="009C5F5A"/>
    <w:rsid w:val="009C6BD2"/>
    <w:rsid w:val="009C6E04"/>
    <w:rsid w:val="009D1A58"/>
    <w:rsid w:val="009E0811"/>
    <w:rsid w:val="009E425D"/>
    <w:rsid w:val="009E7058"/>
    <w:rsid w:val="009E7FBF"/>
    <w:rsid w:val="009F09DB"/>
    <w:rsid w:val="009F0AD2"/>
    <w:rsid w:val="009F2EE7"/>
    <w:rsid w:val="009F73ED"/>
    <w:rsid w:val="009F7D30"/>
    <w:rsid w:val="00A03164"/>
    <w:rsid w:val="00A03B6C"/>
    <w:rsid w:val="00A05E19"/>
    <w:rsid w:val="00A07834"/>
    <w:rsid w:val="00A11F01"/>
    <w:rsid w:val="00A122D9"/>
    <w:rsid w:val="00A14D02"/>
    <w:rsid w:val="00A20D85"/>
    <w:rsid w:val="00A24209"/>
    <w:rsid w:val="00A25C88"/>
    <w:rsid w:val="00A3053B"/>
    <w:rsid w:val="00A32D08"/>
    <w:rsid w:val="00A33069"/>
    <w:rsid w:val="00A33C17"/>
    <w:rsid w:val="00A348F2"/>
    <w:rsid w:val="00A34C3C"/>
    <w:rsid w:val="00A36DC1"/>
    <w:rsid w:val="00A40782"/>
    <w:rsid w:val="00A441BE"/>
    <w:rsid w:val="00A44699"/>
    <w:rsid w:val="00A524FC"/>
    <w:rsid w:val="00A52A77"/>
    <w:rsid w:val="00A52C28"/>
    <w:rsid w:val="00A575DA"/>
    <w:rsid w:val="00A57D3F"/>
    <w:rsid w:val="00A603D3"/>
    <w:rsid w:val="00A61FC0"/>
    <w:rsid w:val="00A66932"/>
    <w:rsid w:val="00A678FB"/>
    <w:rsid w:val="00A723F6"/>
    <w:rsid w:val="00A72851"/>
    <w:rsid w:val="00A74CCC"/>
    <w:rsid w:val="00A76F09"/>
    <w:rsid w:val="00A81347"/>
    <w:rsid w:val="00A87F0F"/>
    <w:rsid w:val="00A90B43"/>
    <w:rsid w:val="00A93A91"/>
    <w:rsid w:val="00A943B4"/>
    <w:rsid w:val="00A97946"/>
    <w:rsid w:val="00AA06D4"/>
    <w:rsid w:val="00AA074A"/>
    <w:rsid w:val="00AA3D8E"/>
    <w:rsid w:val="00AA4AF8"/>
    <w:rsid w:val="00AA5081"/>
    <w:rsid w:val="00AA58C0"/>
    <w:rsid w:val="00AB3173"/>
    <w:rsid w:val="00AB3426"/>
    <w:rsid w:val="00AB4B99"/>
    <w:rsid w:val="00AB5F14"/>
    <w:rsid w:val="00AB6FEF"/>
    <w:rsid w:val="00AB7170"/>
    <w:rsid w:val="00AB7290"/>
    <w:rsid w:val="00AC03CF"/>
    <w:rsid w:val="00AC13E0"/>
    <w:rsid w:val="00AC3D85"/>
    <w:rsid w:val="00AC4745"/>
    <w:rsid w:val="00AC489E"/>
    <w:rsid w:val="00AC4F20"/>
    <w:rsid w:val="00AC53EE"/>
    <w:rsid w:val="00AC740F"/>
    <w:rsid w:val="00AC74EC"/>
    <w:rsid w:val="00AD2B81"/>
    <w:rsid w:val="00AE6716"/>
    <w:rsid w:val="00AF2753"/>
    <w:rsid w:val="00AF4D7A"/>
    <w:rsid w:val="00AF5564"/>
    <w:rsid w:val="00B03587"/>
    <w:rsid w:val="00B0640C"/>
    <w:rsid w:val="00B064A6"/>
    <w:rsid w:val="00B11E49"/>
    <w:rsid w:val="00B144A9"/>
    <w:rsid w:val="00B16563"/>
    <w:rsid w:val="00B23DC1"/>
    <w:rsid w:val="00B24D79"/>
    <w:rsid w:val="00B24E0F"/>
    <w:rsid w:val="00B308EB"/>
    <w:rsid w:val="00B40908"/>
    <w:rsid w:val="00B46057"/>
    <w:rsid w:val="00B46693"/>
    <w:rsid w:val="00B645A2"/>
    <w:rsid w:val="00B65147"/>
    <w:rsid w:val="00B6566D"/>
    <w:rsid w:val="00B657BF"/>
    <w:rsid w:val="00B6757E"/>
    <w:rsid w:val="00B707C9"/>
    <w:rsid w:val="00B707DB"/>
    <w:rsid w:val="00B745A7"/>
    <w:rsid w:val="00B75D4C"/>
    <w:rsid w:val="00B75F09"/>
    <w:rsid w:val="00B85A98"/>
    <w:rsid w:val="00B92650"/>
    <w:rsid w:val="00B92B0A"/>
    <w:rsid w:val="00B92C3F"/>
    <w:rsid w:val="00B92E74"/>
    <w:rsid w:val="00B93D46"/>
    <w:rsid w:val="00B957D1"/>
    <w:rsid w:val="00B966EF"/>
    <w:rsid w:val="00BA199D"/>
    <w:rsid w:val="00BA4E7A"/>
    <w:rsid w:val="00BA5E6E"/>
    <w:rsid w:val="00BB3B7A"/>
    <w:rsid w:val="00BC1305"/>
    <w:rsid w:val="00BC258E"/>
    <w:rsid w:val="00BC306F"/>
    <w:rsid w:val="00BC5406"/>
    <w:rsid w:val="00BC6527"/>
    <w:rsid w:val="00BC6968"/>
    <w:rsid w:val="00BC6993"/>
    <w:rsid w:val="00BD3EF6"/>
    <w:rsid w:val="00BD3FFD"/>
    <w:rsid w:val="00BD42C0"/>
    <w:rsid w:val="00BE1AAD"/>
    <w:rsid w:val="00BE5685"/>
    <w:rsid w:val="00BE61DC"/>
    <w:rsid w:val="00BF279F"/>
    <w:rsid w:val="00BF3B09"/>
    <w:rsid w:val="00BF6A08"/>
    <w:rsid w:val="00BF7AEF"/>
    <w:rsid w:val="00C00BD5"/>
    <w:rsid w:val="00C00F7E"/>
    <w:rsid w:val="00C02C98"/>
    <w:rsid w:val="00C04BB6"/>
    <w:rsid w:val="00C120C4"/>
    <w:rsid w:val="00C215EA"/>
    <w:rsid w:val="00C241E8"/>
    <w:rsid w:val="00C24289"/>
    <w:rsid w:val="00C26D57"/>
    <w:rsid w:val="00C30251"/>
    <w:rsid w:val="00C32063"/>
    <w:rsid w:val="00C32075"/>
    <w:rsid w:val="00C3250F"/>
    <w:rsid w:val="00C342A7"/>
    <w:rsid w:val="00C36D42"/>
    <w:rsid w:val="00C412CD"/>
    <w:rsid w:val="00C4140B"/>
    <w:rsid w:val="00C41997"/>
    <w:rsid w:val="00C4315C"/>
    <w:rsid w:val="00C434A0"/>
    <w:rsid w:val="00C53F04"/>
    <w:rsid w:val="00C6043B"/>
    <w:rsid w:val="00C616CB"/>
    <w:rsid w:val="00C61CF4"/>
    <w:rsid w:val="00C672AD"/>
    <w:rsid w:val="00C673EF"/>
    <w:rsid w:val="00C67F27"/>
    <w:rsid w:val="00C71A27"/>
    <w:rsid w:val="00C740FC"/>
    <w:rsid w:val="00C74170"/>
    <w:rsid w:val="00C74895"/>
    <w:rsid w:val="00C7638F"/>
    <w:rsid w:val="00C8543C"/>
    <w:rsid w:val="00C87E30"/>
    <w:rsid w:val="00C920B6"/>
    <w:rsid w:val="00C94720"/>
    <w:rsid w:val="00CA290B"/>
    <w:rsid w:val="00CA318C"/>
    <w:rsid w:val="00CA40EF"/>
    <w:rsid w:val="00CA6024"/>
    <w:rsid w:val="00CA64FE"/>
    <w:rsid w:val="00CB3568"/>
    <w:rsid w:val="00CB41AC"/>
    <w:rsid w:val="00CB5A6D"/>
    <w:rsid w:val="00CC13A0"/>
    <w:rsid w:val="00CC7845"/>
    <w:rsid w:val="00CD0F82"/>
    <w:rsid w:val="00CD15CA"/>
    <w:rsid w:val="00CD5543"/>
    <w:rsid w:val="00CD67CA"/>
    <w:rsid w:val="00CE0FD0"/>
    <w:rsid w:val="00CE168E"/>
    <w:rsid w:val="00CE2478"/>
    <w:rsid w:val="00CE2F04"/>
    <w:rsid w:val="00CF03CB"/>
    <w:rsid w:val="00CF0452"/>
    <w:rsid w:val="00CF5D28"/>
    <w:rsid w:val="00CF6399"/>
    <w:rsid w:val="00D115F3"/>
    <w:rsid w:val="00D16394"/>
    <w:rsid w:val="00D16D15"/>
    <w:rsid w:val="00D1772F"/>
    <w:rsid w:val="00D34E82"/>
    <w:rsid w:val="00D3626A"/>
    <w:rsid w:val="00D44131"/>
    <w:rsid w:val="00D47982"/>
    <w:rsid w:val="00D52047"/>
    <w:rsid w:val="00D5301A"/>
    <w:rsid w:val="00D5722F"/>
    <w:rsid w:val="00D6230A"/>
    <w:rsid w:val="00D626F6"/>
    <w:rsid w:val="00D67E32"/>
    <w:rsid w:val="00D7031F"/>
    <w:rsid w:val="00D72642"/>
    <w:rsid w:val="00D7643B"/>
    <w:rsid w:val="00D80203"/>
    <w:rsid w:val="00D82367"/>
    <w:rsid w:val="00D83C8C"/>
    <w:rsid w:val="00D91225"/>
    <w:rsid w:val="00DA27B8"/>
    <w:rsid w:val="00DA455C"/>
    <w:rsid w:val="00DA7C96"/>
    <w:rsid w:val="00DB6FD9"/>
    <w:rsid w:val="00DC41E6"/>
    <w:rsid w:val="00DC77CA"/>
    <w:rsid w:val="00DD3C0B"/>
    <w:rsid w:val="00DD4AB8"/>
    <w:rsid w:val="00DE0D06"/>
    <w:rsid w:val="00DE12CE"/>
    <w:rsid w:val="00DE3F2D"/>
    <w:rsid w:val="00DE6035"/>
    <w:rsid w:val="00DE7896"/>
    <w:rsid w:val="00DF6265"/>
    <w:rsid w:val="00E03EDC"/>
    <w:rsid w:val="00E04DE7"/>
    <w:rsid w:val="00E05C6F"/>
    <w:rsid w:val="00E06422"/>
    <w:rsid w:val="00E06951"/>
    <w:rsid w:val="00E13A03"/>
    <w:rsid w:val="00E22A23"/>
    <w:rsid w:val="00E23953"/>
    <w:rsid w:val="00E24008"/>
    <w:rsid w:val="00E261C4"/>
    <w:rsid w:val="00E27688"/>
    <w:rsid w:val="00E2797B"/>
    <w:rsid w:val="00E31ACE"/>
    <w:rsid w:val="00E37EAF"/>
    <w:rsid w:val="00E41B76"/>
    <w:rsid w:val="00E44565"/>
    <w:rsid w:val="00E44B3D"/>
    <w:rsid w:val="00E464F3"/>
    <w:rsid w:val="00E540D6"/>
    <w:rsid w:val="00E6053B"/>
    <w:rsid w:val="00E6750C"/>
    <w:rsid w:val="00E73553"/>
    <w:rsid w:val="00E767BC"/>
    <w:rsid w:val="00E76AC6"/>
    <w:rsid w:val="00E8022A"/>
    <w:rsid w:val="00E97DC2"/>
    <w:rsid w:val="00EA2665"/>
    <w:rsid w:val="00EA754C"/>
    <w:rsid w:val="00EA7551"/>
    <w:rsid w:val="00EB4DCB"/>
    <w:rsid w:val="00EB62F5"/>
    <w:rsid w:val="00EB641E"/>
    <w:rsid w:val="00EB6436"/>
    <w:rsid w:val="00EC0A02"/>
    <w:rsid w:val="00EC2338"/>
    <w:rsid w:val="00EC2C6F"/>
    <w:rsid w:val="00EC4B0E"/>
    <w:rsid w:val="00ED14AF"/>
    <w:rsid w:val="00ED3E57"/>
    <w:rsid w:val="00ED6892"/>
    <w:rsid w:val="00ED75B8"/>
    <w:rsid w:val="00EE0983"/>
    <w:rsid w:val="00EE0CA3"/>
    <w:rsid w:val="00EE3606"/>
    <w:rsid w:val="00EF23BE"/>
    <w:rsid w:val="00EF50AA"/>
    <w:rsid w:val="00EF5FE6"/>
    <w:rsid w:val="00F00BDC"/>
    <w:rsid w:val="00F02D8D"/>
    <w:rsid w:val="00F146F2"/>
    <w:rsid w:val="00F1668F"/>
    <w:rsid w:val="00F22ACA"/>
    <w:rsid w:val="00F22CE2"/>
    <w:rsid w:val="00F27E82"/>
    <w:rsid w:val="00F32C1E"/>
    <w:rsid w:val="00F40E0B"/>
    <w:rsid w:val="00F413F3"/>
    <w:rsid w:val="00F42367"/>
    <w:rsid w:val="00F44308"/>
    <w:rsid w:val="00F4799B"/>
    <w:rsid w:val="00F513ED"/>
    <w:rsid w:val="00F518BE"/>
    <w:rsid w:val="00F529D7"/>
    <w:rsid w:val="00F6009A"/>
    <w:rsid w:val="00F76892"/>
    <w:rsid w:val="00F7791F"/>
    <w:rsid w:val="00F8084F"/>
    <w:rsid w:val="00F818E0"/>
    <w:rsid w:val="00F81FAC"/>
    <w:rsid w:val="00F84D06"/>
    <w:rsid w:val="00F9055F"/>
    <w:rsid w:val="00F96E07"/>
    <w:rsid w:val="00FA393C"/>
    <w:rsid w:val="00FA428B"/>
    <w:rsid w:val="00FA5BFE"/>
    <w:rsid w:val="00FB2626"/>
    <w:rsid w:val="00FB59B8"/>
    <w:rsid w:val="00FC54A3"/>
    <w:rsid w:val="00FC64E5"/>
    <w:rsid w:val="00FC7F18"/>
    <w:rsid w:val="00FE3318"/>
    <w:rsid w:val="00FE6731"/>
    <w:rsid w:val="00FF6D07"/>
    <w:rsid w:val="00FF6D5B"/>
    <w:rsid w:val="0289686B"/>
    <w:rsid w:val="03747EF8"/>
    <w:rsid w:val="094B1DBE"/>
    <w:rsid w:val="1CD06E94"/>
    <w:rsid w:val="1F04A523"/>
    <w:rsid w:val="2DC86C4E"/>
    <w:rsid w:val="4FE4D2FE"/>
    <w:rsid w:val="5047EE8E"/>
    <w:rsid w:val="5B1395CA"/>
    <w:rsid w:val="62C737E6"/>
    <w:rsid w:val="65327506"/>
    <w:rsid w:val="65FDA231"/>
    <w:rsid w:val="66F3A12D"/>
    <w:rsid w:val="763C6EF1"/>
    <w:rsid w:val="792FC24A"/>
    <w:rsid w:val="7E7638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2A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834"/>
    <w:rPr>
      <w:rFonts w:eastAsia="Times New Roman" w:cs="Times New Roman"/>
      <w:lang w:eastAsia="zh-CN"/>
    </w:rPr>
  </w:style>
  <w:style w:type="paragraph" w:styleId="Heading1">
    <w:name w:val="heading 1"/>
    <w:basedOn w:val="Normal"/>
    <w:next w:val="Normal"/>
    <w:link w:val="Heading1Char"/>
    <w:uiPriority w:val="9"/>
    <w:qFormat/>
    <w:rsid w:val="00FA393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A40E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834"/>
    <w:pPr>
      <w:tabs>
        <w:tab w:val="center" w:pos="4513"/>
        <w:tab w:val="right" w:pos="9026"/>
      </w:tabs>
    </w:pPr>
  </w:style>
  <w:style w:type="character" w:customStyle="1" w:styleId="HeaderChar">
    <w:name w:val="Header Char"/>
    <w:basedOn w:val="DefaultParagraphFont"/>
    <w:link w:val="Header"/>
    <w:uiPriority w:val="99"/>
    <w:rsid w:val="00566834"/>
  </w:style>
  <w:style w:type="paragraph" w:styleId="Footer">
    <w:name w:val="footer"/>
    <w:basedOn w:val="Normal"/>
    <w:link w:val="FooterChar"/>
    <w:uiPriority w:val="99"/>
    <w:unhideWhenUsed/>
    <w:rsid w:val="00566834"/>
    <w:pPr>
      <w:tabs>
        <w:tab w:val="center" w:pos="4513"/>
        <w:tab w:val="right" w:pos="9026"/>
      </w:tabs>
    </w:pPr>
  </w:style>
  <w:style w:type="character" w:customStyle="1" w:styleId="FooterChar">
    <w:name w:val="Footer Char"/>
    <w:basedOn w:val="DefaultParagraphFont"/>
    <w:link w:val="Footer"/>
    <w:uiPriority w:val="99"/>
    <w:rsid w:val="00566834"/>
  </w:style>
  <w:style w:type="paragraph" w:styleId="BalloonText">
    <w:name w:val="Balloon Text"/>
    <w:basedOn w:val="Normal"/>
    <w:link w:val="BalloonTextChar"/>
    <w:uiPriority w:val="99"/>
    <w:semiHidden/>
    <w:unhideWhenUsed/>
    <w:rsid w:val="00566834"/>
    <w:rPr>
      <w:rFonts w:ascii="Tahoma" w:hAnsi="Tahoma" w:cs="Tahoma"/>
      <w:sz w:val="16"/>
      <w:szCs w:val="16"/>
    </w:rPr>
  </w:style>
  <w:style w:type="character" w:customStyle="1" w:styleId="BalloonTextChar">
    <w:name w:val="Balloon Text Char"/>
    <w:link w:val="BalloonText"/>
    <w:uiPriority w:val="99"/>
    <w:semiHidden/>
    <w:rsid w:val="00566834"/>
    <w:rPr>
      <w:rFonts w:ascii="Tahoma" w:hAnsi="Tahoma" w:cs="Tahoma"/>
      <w:sz w:val="16"/>
      <w:szCs w:val="16"/>
    </w:rPr>
  </w:style>
  <w:style w:type="character" w:styleId="CommentReference">
    <w:name w:val="annotation reference"/>
    <w:uiPriority w:val="99"/>
    <w:rsid w:val="00566834"/>
    <w:rPr>
      <w:sz w:val="16"/>
      <w:szCs w:val="16"/>
    </w:rPr>
  </w:style>
  <w:style w:type="paragraph" w:styleId="CommentText">
    <w:name w:val="annotation text"/>
    <w:basedOn w:val="Normal"/>
    <w:link w:val="CommentTextChar"/>
    <w:uiPriority w:val="99"/>
    <w:rsid w:val="00566834"/>
  </w:style>
  <w:style w:type="character" w:customStyle="1" w:styleId="CommentTextChar">
    <w:name w:val="Comment Text Char"/>
    <w:link w:val="CommentText"/>
    <w:uiPriority w:val="99"/>
    <w:rsid w:val="00566834"/>
    <w:rPr>
      <w:rFonts w:eastAsia="Times New Roman" w:cs="Times New Roman"/>
      <w:sz w:val="20"/>
      <w:szCs w:val="20"/>
      <w:lang w:eastAsia="zh-CN"/>
    </w:rPr>
  </w:style>
  <w:style w:type="character" w:styleId="Hyperlink">
    <w:name w:val="Hyperlink"/>
    <w:uiPriority w:val="99"/>
    <w:rsid w:val="00566834"/>
    <w:rPr>
      <w:color w:val="0000FF"/>
      <w:u w:val="single"/>
    </w:rPr>
  </w:style>
  <w:style w:type="paragraph" w:customStyle="1" w:styleId="Default">
    <w:name w:val="Default"/>
    <w:rsid w:val="00C71A27"/>
    <w:pPr>
      <w:autoSpaceDE w:val="0"/>
      <w:autoSpaceDN w:val="0"/>
      <w:adjustRightInd w:val="0"/>
    </w:pPr>
    <w:rPr>
      <w:color w:val="000000"/>
      <w:sz w:val="24"/>
      <w:szCs w:val="24"/>
      <w:lang w:eastAsia="en-US"/>
    </w:rPr>
  </w:style>
  <w:style w:type="table" w:styleId="TableGrid">
    <w:name w:val="Table Grid"/>
    <w:basedOn w:val="TableNormal"/>
    <w:rsid w:val="00C71A2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183A"/>
    <w:rPr>
      <w:b/>
      <w:bCs/>
    </w:rPr>
  </w:style>
  <w:style w:type="character" w:customStyle="1" w:styleId="CommentSubjectChar">
    <w:name w:val="Comment Subject Char"/>
    <w:link w:val="CommentSubject"/>
    <w:uiPriority w:val="99"/>
    <w:semiHidden/>
    <w:rsid w:val="008D183A"/>
    <w:rPr>
      <w:rFonts w:eastAsia="Times New Roman" w:cs="Times New Roman"/>
      <w:b/>
      <w:bCs/>
      <w:sz w:val="20"/>
      <w:szCs w:val="20"/>
      <w:lang w:eastAsia="zh-CN"/>
    </w:rPr>
  </w:style>
  <w:style w:type="paragraph" w:styleId="Revision">
    <w:name w:val="Revision"/>
    <w:hidden/>
    <w:uiPriority w:val="99"/>
    <w:semiHidden/>
    <w:rsid w:val="00A97946"/>
    <w:rPr>
      <w:rFonts w:eastAsia="Times New Roman" w:cs="Times New Roman"/>
      <w:lang w:eastAsia="zh-CN"/>
    </w:rPr>
  </w:style>
  <w:style w:type="character" w:customStyle="1" w:styleId="Heading1Char">
    <w:name w:val="Heading 1 Char"/>
    <w:link w:val="Heading1"/>
    <w:uiPriority w:val="9"/>
    <w:rsid w:val="00FA393C"/>
    <w:rPr>
      <w:rFonts w:ascii="Cambria" w:eastAsia="Times New Roman" w:hAnsi="Cambria" w:cs="Times New Roman"/>
      <w:b/>
      <w:bCs/>
      <w:color w:val="365F91"/>
      <w:sz w:val="28"/>
      <w:szCs w:val="28"/>
      <w:lang w:eastAsia="zh-CN"/>
    </w:rPr>
  </w:style>
  <w:style w:type="character" w:styleId="FollowedHyperlink">
    <w:name w:val="FollowedHyperlink"/>
    <w:uiPriority w:val="99"/>
    <w:semiHidden/>
    <w:unhideWhenUsed/>
    <w:rsid w:val="00FA393C"/>
    <w:rPr>
      <w:color w:val="800080"/>
      <w:u w:val="single"/>
    </w:rPr>
  </w:style>
  <w:style w:type="paragraph" w:styleId="ListParagraph">
    <w:name w:val="List Paragraph"/>
    <w:basedOn w:val="Normal"/>
    <w:uiPriority w:val="34"/>
    <w:qFormat/>
    <w:rsid w:val="004E4A35"/>
    <w:pPr>
      <w:ind w:left="720"/>
      <w:contextualSpacing/>
    </w:pPr>
    <w:rPr>
      <w:rFonts w:ascii="Calibri" w:hAnsi="Calibri"/>
      <w:sz w:val="24"/>
      <w:szCs w:val="24"/>
      <w:lang w:val="en-US"/>
    </w:rPr>
  </w:style>
  <w:style w:type="character" w:customStyle="1" w:styleId="normaltextrun">
    <w:name w:val="normaltextrun"/>
    <w:rsid w:val="002F6FE8"/>
  </w:style>
  <w:style w:type="character" w:customStyle="1" w:styleId="eop">
    <w:name w:val="eop"/>
    <w:rsid w:val="002F6FE8"/>
  </w:style>
  <w:style w:type="paragraph" w:customStyle="1" w:styleId="paragraph">
    <w:name w:val="paragraph"/>
    <w:basedOn w:val="Normal"/>
    <w:rsid w:val="002F6FE8"/>
    <w:pPr>
      <w:spacing w:before="100" w:beforeAutospacing="1" w:after="100" w:afterAutospacing="1"/>
    </w:pPr>
    <w:rPr>
      <w:rFonts w:ascii="Times New Roman" w:hAnsi="Times New Roman"/>
      <w:sz w:val="24"/>
      <w:szCs w:val="24"/>
      <w:lang w:eastAsia="en-GB"/>
    </w:rPr>
  </w:style>
  <w:style w:type="paragraph" w:customStyle="1" w:styleId="L1kmcontract">
    <w:name w:val="L1 km contract"/>
    <w:basedOn w:val="ListParagraph"/>
    <w:qFormat/>
    <w:rsid w:val="00C740FC"/>
    <w:pPr>
      <w:numPr>
        <w:numId w:val="15"/>
      </w:numPr>
      <w:spacing w:before="120" w:after="240"/>
      <w:contextualSpacing w:val="0"/>
    </w:pPr>
    <w:rPr>
      <w:rFonts w:ascii="Arial" w:hAnsi="Arial"/>
      <w:b/>
      <w:sz w:val="22"/>
      <w:szCs w:val="22"/>
      <w:lang w:val="en-GB" w:eastAsia="en-GB"/>
    </w:rPr>
  </w:style>
  <w:style w:type="paragraph" w:customStyle="1" w:styleId="L2kmcontract">
    <w:name w:val="L2 km contract"/>
    <w:basedOn w:val="ListParagraph"/>
    <w:qFormat/>
    <w:rsid w:val="00C740FC"/>
    <w:pPr>
      <w:numPr>
        <w:ilvl w:val="1"/>
        <w:numId w:val="15"/>
      </w:numPr>
      <w:tabs>
        <w:tab w:val="clear" w:pos="502"/>
        <w:tab w:val="num" w:pos="709"/>
      </w:tabs>
      <w:spacing w:before="120" w:after="240" w:line="360" w:lineRule="auto"/>
      <w:ind w:left="709" w:hanging="709"/>
      <w:contextualSpacing w:val="0"/>
    </w:pPr>
    <w:rPr>
      <w:rFonts w:ascii="Arial" w:hAnsi="Arial"/>
      <w:sz w:val="22"/>
      <w:szCs w:val="22"/>
      <w:lang w:val="en-GB" w:eastAsia="en-GB"/>
    </w:rPr>
  </w:style>
  <w:style w:type="paragraph" w:customStyle="1" w:styleId="L3kmcontract">
    <w:name w:val="L3 km contract"/>
    <w:basedOn w:val="ListParagraph"/>
    <w:rsid w:val="00C740FC"/>
    <w:pPr>
      <w:numPr>
        <w:ilvl w:val="2"/>
        <w:numId w:val="15"/>
      </w:numPr>
      <w:tabs>
        <w:tab w:val="clear" w:pos="1713"/>
        <w:tab w:val="num" w:pos="1418"/>
      </w:tabs>
      <w:spacing w:before="120" w:after="240"/>
      <w:ind w:left="1418" w:hanging="992"/>
      <w:contextualSpacing w:val="0"/>
    </w:pPr>
    <w:rPr>
      <w:rFonts w:ascii="Arial" w:hAnsi="Arial"/>
      <w:sz w:val="22"/>
      <w:szCs w:val="22"/>
      <w:lang w:val="en-GB" w:eastAsia="en-GB"/>
    </w:rPr>
  </w:style>
  <w:style w:type="paragraph" w:customStyle="1" w:styleId="L4kmcontract">
    <w:name w:val="L4 km contract"/>
    <w:basedOn w:val="ListParagraph"/>
    <w:qFormat/>
    <w:rsid w:val="00C740FC"/>
    <w:pPr>
      <w:numPr>
        <w:ilvl w:val="3"/>
        <w:numId w:val="15"/>
      </w:numPr>
      <w:tabs>
        <w:tab w:val="clear" w:pos="720"/>
        <w:tab w:val="num" w:pos="1418"/>
      </w:tabs>
      <w:spacing w:before="120" w:after="240" w:line="360" w:lineRule="auto"/>
      <w:ind w:left="1417" w:hanging="992"/>
      <w:contextualSpacing w:val="0"/>
    </w:pPr>
    <w:rPr>
      <w:rFonts w:ascii="Arial" w:hAnsi="Arial"/>
      <w:sz w:val="22"/>
      <w:szCs w:val="22"/>
      <w:lang w:val="en-GB" w:eastAsia="en-GB"/>
    </w:rPr>
  </w:style>
  <w:style w:type="paragraph" w:customStyle="1" w:styleId="L5kmcontract">
    <w:name w:val="L5 km contract"/>
    <w:basedOn w:val="ListParagraph"/>
    <w:qFormat/>
    <w:rsid w:val="00C740FC"/>
    <w:pPr>
      <w:numPr>
        <w:ilvl w:val="4"/>
        <w:numId w:val="15"/>
      </w:numPr>
      <w:spacing w:before="120" w:after="240"/>
      <w:ind w:left="1418" w:hanging="992"/>
      <w:contextualSpacing w:val="0"/>
    </w:pPr>
    <w:rPr>
      <w:rFonts w:ascii="Arial" w:hAnsi="Arial"/>
      <w:sz w:val="22"/>
      <w:szCs w:val="22"/>
      <w:lang w:val="en-GB" w:eastAsia="en-GB"/>
    </w:rPr>
  </w:style>
  <w:style w:type="paragraph" w:customStyle="1" w:styleId="L2BOLDkmcontract">
    <w:name w:val="L2 BOLD  km contract"/>
    <w:basedOn w:val="L2kmcontract"/>
    <w:link w:val="L2BOLDkmcontractChar"/>
    <w:qFormat/>
    <w:rsid w:val="00C740FC"/>
    <w:pPr>
      <w:tabs>
        <w:tab w:val="clear" w:pos="709"/>
        <w:tab w:val="num" w:pos="502"/>
      </w:tabs>
      <w:ind w:left="502" w:hanging="360"/>
    </w:pPr>
    <w:rPr>
      <w:b/>
    </w:rPr>
  </w:style>
  <w:style w:type="character" w:customStyle="1" w:styleId="L2BOLDkmcontractChar">
    <w:name w:val="L2 BOLD  km contract Char"/>
    <w:link w:val="L2BOLDkmcontract"/>
    <w:rsid w:val="00C740FC"/>
    <w:rPr>
      <w:rFonts w:eastAsia="Times New Roman" w:cs="Times New Roman"/>
      <w:b/>
      <w:sz w:val="22"/>
      <w:szCs w:val="22"/>
    </w:rPr>
  </w:style>
  <w:style w:type="character" w:customStyle="1" w:styleId="Heading2Char">
    <w:name w:val="Heading 2 Char"/>
    <w:link w:val="Heading2"/>
    <w:uiPriority w:val="9"/>
    <w:semiHidden/>
    <w:rsid w:val="00CA40EF"/>
    <w:rPr>
      <w:rFonts w:ascii="Calibri Light" w:eastAsia="Times New Roman" w:hAnsi="Calibri Light" w:cs="Times New Roman"/>
      <w:b/>
      <w:bCs/>
      <w:i/>
      <w:iCs/>
      <w:sz w:val="28"/>
      <w:szCs w:val="28"/>
      <w:lang w:eastAsia="zh-CN"/>
    </w:rPr>
  </w:style>
  <w:style w:type="character" w:customStyle="1" w:styleId="advancedproofingissue">
    <w:name w:val="advancedproofingissue"/>
    <w:rsid w:val="00DC41E6"/>
  </w:style>
  <w:style w:type="character" w:customStyle="1" w:styleId="contextualspellingandgrammarerror">
    <w:name w:val="contextualspellingandgrammarerror"/>
    <w:rsid w:val="00A93A91"/>
  </w:style>
  <w:style w:type="paragraph" w:styleId="FootnoteText">
    <w:name w:val="footnote text"/>
    <w:basedOn w:val="Normal"/>
    <w:link w:val="FootnoteTextChar"/>
    <w:uiPriority w:val="99"/>
    <w:semiHidden/>
    <w:unhideWhenUsed/>
    <w:rsid w:val="001A7D0C"/>
  </w:style>
  <w:style w:type="character" w:customStyle="1" w:styleId="FootnoteTextChar">
    <w:name w:val="Footnote Text Char"/>
    <w:link w:val="FootnoteText"/>
    <w:uiPriority w:val="99"/>
    <w:semiHidden/>
    <w:rsid w:val="001A7D0C"/>
    <w:rPr>
      <w:rFonts w:eastAsia="Times New Roman" w:cs="Times New Roman"/>
      <w:lang w:eastAsia="zh-CN"/>
    </w:rPr>
  </w:style>
  <w:style w:type="character" w:styleId="FootnoteReference">
    <w:name w:val="footnote reference"/>
    <w:uiPriority w:val="99"/>
    <w:semiHidden/>
    <w:unhideWhenUsed/>
    <w:rsid w:val="001A7D0C"/>
    <w:rPr>
      <w:vertAlign w:val="superscript"/>
    </w:rPr>
  </w:style>
  <w:style w:type="character" w:styleId="UnresolvedMention">
    <w:name w:val="Unresolved Mention"/>
    <w:uiPriority w:val="99"/>
    <w:semiHidden/>
    <w:unhideWhenUsed/>
    <w:rsid w:val="00B7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5706">
      <w:bodyDiv w:val="1"/>
      <w:marLeft w:val="0"/>
      <w:marRight w:val="0"/>
      <w:marTop w:val="0"/>
      <w:marBottom w:val="0"/>
      <w:divBdr>
        <w:top w:val="none" w:sz="0" w:space="0" w:color="auto"/>
        <w:left w:val="none" w:sz="0" w:space="0" w:color="auto"/>
        <w:bottom w:val="none" w:sz="0" w:space="0" w:color="auto"/>
        <w:right w:val="none" w:sz="0" w:space="0" w:color="auto"/>
      </w:divBdr>
    </w:div>
    <w:div w:id="302583107">
      <w:bodyDiv w:val="1"/>
      <w:marLeft w:val="0"/>
      <w:marRight w:val="0"/>
      <w:marTop w:val="0"/>
      <w:marBottom w:val="0"/>
      <w:divBdr>
        <w:top w:val="none" w:sz="0" w:space="0" w:color="auto"/>
        <w:left w:val="none" w:sz="0" w:space="0" w:color="auto"/>
        <w:bottom w:val="none" w:sz="0" w:space="0" w:color="auto"/>
        <w:right w:val="none" w:sz="0" w:space="0" w:color="auto"/>
      </w:divBdr>
    </w:div>
    <w:div w:id="399182569">
      <w:bodyDiv w:val="1"/>
      <w:marLeft w:val="0"/>
      <w:marRight w:val="0"/>
      <w:marTop w:val="0"/>
      <w:marBottom w:val="0"/>
      <w:divBdr>
        <w:top w:val="none" w:sz="0" w:space="0" w:color="auto"/>
        <w:left w:val="none" w:sz="0" w:space="0" w:color="auto"/>
        <w:bottom w:val="none" w:sz="0" w:space="0" w:color="auto"/>
        <w:right w:val="none" w:sz="0" w:space="0" w:color="auto"/>
      </w:divBdr>
      <w:divsChild>
        <w:div w:id="226187603">
          <w:marLeft w:val="0"/>
          <w:marRight w:val="0"/>
          <w:marTop w:val="0"/>
          <w:marBottom w:val="0"/>
          <w:divBdr>
            <w:top w:val="none" w:sz="0" w:space="0" w:color="auto"/>
            <w:left w:val="none" w:sz="0" w:space="0" w:color="auto"/>
            <w:bottom w:val="none" w:sz="0" w:space="0" w:color="auto"/>
            <w:right w:val="none" w:sz="0" w:space="0" w:color="auto"/>
          </w:divBdr>
          <w:divsChild>
            <w:div w:id="519634978">
              <w:marLeft w:val="0"/>
              <w:marRight w:val="0"/>
              <w:marTop w:val="0"/>
              <w:marBottom w:val="0"/>
              <w:divBdr>
                <w:top w:val="none" w:sz="0" w:space="0" w:color="auto"/>
                <w:left w:val="none" w:sz="0" w:space="0" w:color="auto"/>
                <w:bottom w:val="none" w:sz="0" w:space="0" w:color="auto"/>
                <w:right w:val="none" w:sz="0" w:space="0" w:color="auto"/>
              </w:divBdr>
            </w:div>
          </w:divsChild>
        </w:div>
        <w:div w:id="1571572535">
          <w:marLeft w:val="0"/>
          <w:marRight w:val="0"/>
          <w:marTop w:val="0"/>
          <w:marBottom w:val="0"/>
          <w:divBdr>
            <w:top w:val="none" w:sz="0" w:space="0" w:color="auto"/>
            <w:left w:val="none" w:sz="0" w:space="0" w:color="auto"/>
            <w:bottom w:val="none" w:sz="0" w:space="0" w:color="auto"/>
            <w:right w:val="none" w:sz="0" w:space="0" w:color="auto"/>
          </w:divBdr>
        </w:div>
        <w:div w:id="1874883233">
          <w:marLeft w:val="0"/>
          <w:marRight w:val="0"/>
          <w:marTop w:val="0"/>
          <w:marBottom w:val="0"/>
          <w:divBdr>
            <w:top w:val="none" w:sz="0" w:space="0" w:color="auto"/>
            <w:left w:val="none" w:sz="0" w:space="0" w:color="auto"/>
            <w:bottom w:val="none" w:sz="0" w:space="0" w:color="auto"/>
            <w:right w:val="none" w:sz="0" w:space="0" w:color="auto"/>
          </w:divBdr>
          <w:divsChild>
            <w:div w:id="263653230">
              <w:marLeft w:val="0"/>
              <w:marRight w:val="0"/>
              <w:marTop w:val="0"/>
              <w:marBottom w:val="0"/>
              <w:divBdr>
                <w:top w:val="none" w:sz="0" w:space="0" w:color="auto"/>
                <w:left w:val="none" w:sz="0" w:space="0" w:color="auto"/>
                <w:bottom w:val="none" w:sz="0" w:space="0" w:color="auto"/>
                <w:right w:val="none" w:sz="0" w:space="0" w:color="auto"/>
              </w:divBdr>
            </w:div>
            <w:div w:id="391855803">
              <w:marLeft w:val="0"/>
              <w:marRight w:val="0"/>
              <w:marTop w:val="0"/>
              <w:marBottom w:val="0"/>
              <w:divBdr>
                <w:top w:val="none" w:sz="0" w:space="0" w:color="auto"/>
                <w:left w:val="none" w:sz="0" w:space="0" w:color="auto"/>
                <w:bottom w:val="none" w:sz="0" w:space="0" w:color="auto"/>
                <w:right w:val="none" w:sz="0" w:space="0" w:color="auto"/>
              </w:divBdr>
            </w:div>
            <w:div w:id="1067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8285">
      <w:bodyDiv w:val="1"/>
      <w:marLeft w:val="0"/>
      <w:marRight w:val="0"/>
      <w:marTop w:val="0"/>
      <w:marBottom w:val="0"/>
      <w:divBdr>
        <w:top w:val="none" w:sz="0" w:space="0" w:color="auto"/>
        <w:left w:val="none" w:sz="0" w:space="0" w:color="auto"/>
        <w:bottom w:val="none" w:sz="0" w:space="0" w:color="auto"/>
        <w:right w:val="none" w:sz="0" w:space="0" w:color="auto"/>
      </w:divBdr>
    </w:div>
    <w:div w:id="860045777">
      <w:bodyDiv w:val="1"/>
      <w:marLeft w:val="0"/>
      <w:marRight w:val="0"/>
      <w:marTop w:val="0"/>
      <w:marBottom w:val="0"/>
      <w:divBdr>
        <w:top w:val="none" w:sz="0" w:space="0" w:color="auto"/>
        <w:left w:val="none" w:sz="0" w:space="0" w:color="auto"/>
        <w:bottom w:val="none" w:sz="0" w:space="0" w:color="auto"/>
        <w:right w:val="none" w:sz="0" w:space="0" w:color="auto"/>
      </w:divBdr>
    </w:div>
    <w:div w:id="1032732238">
      <w:bodyDiv w:val="1"/>
      <w:marLeft w:val="0"/>
      <w:marRight w:val="0"/>
      <w:marTop w:val="0"/>
      <w:marBottom w:val="0"/>
      <w:divBdr>
        <w:top w:val="none" w:sz="0" w:space="0" w:color="auto"/>
        <w:left w:val="none" w:sz="0" w:space="0" w:color="auto"/>
        <w:bottom w:val="none" w:sz="0" w:space="0" w:color="auto"/>
        <w:right w:val="none" w:sz="0" w:space="0" w:color="auto"/>
      </w:divBdr>
      <w:divsChild>
        <w:div w:id="274101498">
          <w:marLeft w:val="0"/>
          <w:marRight w:val="0"/>
          <w:marTop w:val="0"/>
          <w:marBottom w:val="0"/>
          <w:divBdr>
            <w:top w:val="none" w:sz="0" w:space="0" w:color="auto"/>
            <w:left w:val="none" w:sz="0" w:space="0" w:color="auto"/>
            <w:bottom w:val="none" w:sz="0" w:space="0" w:color="auto"/>
            <w:right w:val="none" w:sz="0" w:space="0" w:color="auto"/>
          </w:divBdr>
        </w:div>
        <w:div w:id="866720038">
          <w:marLeft w:val="0"/>
          <w:marRight w:val="0"/>
          <w:marTop w:val="0"/>
          <w:marBottom w:val="0"/>
          <w:divBdr>
            <w:top w:val="none" w:sz="0" w:space="0" w:color="auto"/>
            <w:left w:val="none" w:sz="0" w:space="0" w:color="auto"/>
            <w:bottom w:val="none" w:sz="0" w:space="0" w:color="auto"/>
            <w:right w:val="none" w:sz="0" w:space="0" w:color="auto"/>
          </w:divBdr>
        </w:div>
        <w:div w:id="1187981913">
          <w:marLeft w:val="0"/>
          <w:marRight w:val="0"/>
          <w:marTop w:val="0"/>
          <w:marBottom w:val="0"/>
          <w:divBdr>
            <w:top w:val="none" w:sz="0" w:space="0" w:color="auto"/>
            <w:left w:val="none" w:sz="0" w:space="0" w:color="auto"/>
            <w:bottom w:val="none" w:sz="0" w:space="0" w:color="auto"/>
            <w:right w:val="none" w:sz="0" w:space="0" w:color="auto"/>
          </w:divBdr>
        </w:div>
      </w:divsChild>
    </w:div>
    <w:div w:id="1286429340">
      <w:bodyDiv w:val="1"/>
      <w:marLeft w:val="0"/>
      <w:marRight w:val="0"/>
      <w:marTop w:val="0"/>
      <w:marBottom w:val="0"/>
      <w:divBdr>
        <w:top w:val="none" w:sz="0" w:space="0" w:color="auto"/>
        <w:left w:val="none" w:sz="0" w:space="0" w:color="auto"/>
        <w:bottom w:val="none" w:sz="0" w:space="0" w:color="auto"/>
        <w:right w:val="none" w:sz="0" w:space="0" w:color="auto"/>
      </w:divBdr>
      <w:divsChild>
        <w:div w:id="41634469">
          <w:marLeft w:val="0"/>
          <w:marRight w:val="0"/>
          <w:marTop w:val="0"/>
          <w:marBottom w:val="0"/>
          <w:divBdr>
            <w:top w:val="none" w:sz="0" w:space="0" w:color="auto"/>
            <w:left w:val="none" w:sz="0" w:space="0" w:color="auto"/>
            <w:bottom w:val="none" w:sz="0" w:space="0" w:color="auto"/>
            <w:right w:val="none" w:sz="0" w:space="0" w:color="auto"/>
          </w:divBdr>
        </w:div>
        <w:div w:id="275677027">
          <w:marLeft w:val="0"/>
          <w:marRight w:val="0"/>
          <w:marTop w:val="0"/>
          <w:marBottom w:val="0"/>
          <w:divBdr>
            <w:top w:val="none" w:sz="0" w:space="0" w:color="auto"/>
            <w:left w:val="none" w:sz="0" w:space="0" w:color="auto"/>
            <w:bottom w:val="none" w:sz="0" w:space="0" w:color="auto"/>
            <w:right w:val="none" w:sz="0" w:space="0" w:color="auto"/>
          </w:divBdr>
        </w:div>
        <w:div w:id="486239687">
          <w:marLeft w:val="0"/>
          <w:marRight w:val="0"/>
          <w:marTop w:val="0"/>
          <w:marBottom w:val="0"/>
          <w:divBdr>
            <w:top w:val="none" w:sz="0" w:space="0" w:color="auto"/>
            <w:left w:val="none" w:sz="0" w:space="0" w:color="auto"/>
            <w:bottom w:val="none" w:sz="0" w:space="0" w:color="auto"/>
            <w:right w:val="none" w:sz="0" w:space="0" w:color="auto"/>
          </w:divBdr>
        </w:div>
        <w:div w:id="543372191">
          <w:marLeft w:val="0"/>
          <w:marRight w:val="0"/>
          <w:marTop w:val="0"/>
          <w:marBottom w:val="0"/>
          <w:divBdr>
            <w:top w:val="none" w:sz="0" w:space="0" w:color="auto"/>
            <w:left w:val="none" w:sz="0" w:space="0" w:color="auto"/>
            <w:bottom w:val="none" w:sz="0" w:space="0" w:color="auto"/>
            <w:right w:val="none" w:sz="0" w:space="0" w:color="auto"/>
          </w:divBdr>
        </w:div>
        <w:div w:id="575358010">
          <w:marLeft w:val="0"/>
          <w:marRight w:val="0"/>
          <w:marTop w:val="0"/>
          <w:marBottom w:val="0"/>
          <w:divBdr>
            <w:top w:val="none" w:sz="0" w:space="0" w:color="auto"/>
            <w:left w:val="none" w:sz="0" w:space="0" w:color="auto"/>
            <w:bottom w:val="none" w:sz="0" w:space="0" w:color="auto"/>
            <w:right w:val="none" w:sz="0" w:space="0" w:color="auto"/>
          </w:divBdr>
        </w:div>
        <w:div w:id="750078159">
          <w:marLeft w:val="0"/>
          <w:marRight w:val="0"/>
          <w:marTop w:val="0"/>
          <w:marBottom w:val="0"/>
          <w:divBdr>
            <w:top w:val="none" w:sz="0" w:space="0" w:color="auto"/>
            <w:left w:val="none" w:sz="0" w:space="0" w:color="auto"/>
            <w:bottom w:val="none" w:sz="0" w:space="0" w:color="auto"/>
            <w:right w:val="none" w:sz="0" w:space="0" w:color="auto"/>
          </w:divBdr>
        </w:div>
        <w:div w:id="1077706594">
          <w:marLeft w:val="0"/>
          <w:marRight w:val="0"/>
          <w:marTop w:val="0"/>
          <w:marBottom w:val="0"/>
          <w:divBdr>
            <w:top w:val="none" w:sz="0" w:space="0" w:color="auto"/>
            <w:left w:val="none" w:sz="0" w:space="0" w:color="auto"/>
            <w:bottom w:val="none" w:sz="0" w:space="0" w:color="auto"/>
            <w:right w:val="none" w:sz="0" w:space="0" w:color="auto"/>
          </w:divBdr>
        </w:div>
        <w:div w:id="1156725440">
          <w:marLeft w:val="0"/>
          <w:marRight w:val="0"/>
          <w:marTop w:val="0"/>
          <w:marBottom w:val="0"/>
          <w:divBdr>
            <w:top w:val="none" w:sz="0" w:space="0" w:color="auto"/>
            <w:left w:val="none" w:sz="0" w:space="0" w:color="auto"/>
            <w:bottom w:val="none" w:sz="0" w:space="0" w:color="auto"/>
            <w:right w:val="none" w:sz="0" w:space="0" w:color="auto"/>
          </w:divBdr>
        </w:div>
        <w:div w:id="1239629047">
          <w:marLeft w:val="0"/>
          <w:marRight w:val="0"/>
          <w:marTop w:val="0"/>
          <w:marBottom w:val="0"/>
          <w:divBdr>
            <w:top w:val="none" w:sz="0" w:space="0" w:color="auto"/>
            <w:left w:val="none" w:sz="0" w:space="0" w:color="auto"/>
            <w:bottom w:val="none" w:sz="0" w:space="0" w:color="auto"/>
            <w:right w:val="none" w:sz="0" w:space="0" w:color="auto"/>
          </w:divBdr>
        </w:div>
        <w:div w:id="1312061101">
          <w:marLeft w:val="0"/>
          <w:marRight w:val="0"/>
          <w:marTop w:val="0"/>
          <w:marBottom w:val="0"/>
          <w:divBdr>
            <w:top w:val="none" w:sz="0" w:space="0" w:color="auto"/>
            <w:left w:val="none" w:sz="0" w:space="0" w:color="auto"/>
            <w:bottom w:val="none" w:sz="0" w:space="0" w:color="auto"/>
            <w:right w:val="none" w:sz="0" w:space="0" w:color="auto"/>
          </w:divBdr>
        </w:div>
        <w:div w:id="1851525221">
          <w:marLeft w:val="0"/>
          <w:marRight w:val="0"/>
          <w:marTop w:val="0"/>
          <w:marBottom w:val="0"/>
          <w:divBdr>
            <w:top w:val="none" w:sz="0" w:space="0" w:color="auto"/>
            <w:left w:val="none" w:sz="0" w:space="0" w:color="auto"/>
            <w:bottom w:val="none" w:sz="0" w:space="0" w:color="auto"/>
            <w:right w:val="none" w:sz="0" w:space="0" w:color="auto"/>
          </w:divBdr>
        </w:div>
        <w:div w:id="1853685822">
          <w:marLeft w:val="0"/>
          <w:marRight w:val="0"/>
          <w:marTop w:val="0"/>
          <w:marBottom w:val="0"/>
          <w:divBdr>
            <w:top w:val="none" w:sz="0" w:space="0" w:color="auto"/>
            <w:left w:val="none" w:sz="0" w:space="0" w:color="auto"/>
            <w:bottom w:val="none" w:sz="0" w:space="0" w:color="auto"/>
            <w:right w:val="none" w:sz="0" w:space="0" w:color="auto"/>
          </w:divBdr>
        </w:div>
        <w:div w:id="1913468207">
          <w:marLeft w:val="0"/>
          <w:marRight w:val="0"/>
          <w:marTop w:val="0"/>
          <w:marBottom w:val="0"/>
          <w:divBdr>
            <w:top w:val="none" w:sz="0" w:space="0" w:color="auto"/>
            <w:left w:val="none" w:sz="0" w:space="0" w:color="auto"/>
            <w:bottom w:val="none" w:sz="0" w:space="0" w:color="auto"/>
            <w:right w:val="none" w:sz="0" w:space="0" w:color="auto"/>
          </w:divBdr>
        </w:div>
        <w:div w:id="2059427669">
          <w:marLeft w:val="0"/>
          <w:marRight w:val="0"/>
          <w:marTop w:val="0"/>
          <w:marBottom w:val="0"/>
          <w:divBdr>
            <w:top w:val="none" w:sz="0" w:space="0" w:color="auto"/>
            <w:left w:val="none" w:sz="0" w:space="0" w:color="auto"/>
            <w:bottom w:val="none" w:sz="0" w:space="0" w:color="auto"/>
            <w:right w:val="none" w:sz="0" w:space="0" w:color="auto"/>
          </w:divBdr>
        </w:div>
        <w:div w:id="2126581775">
          <w:marLeft w:val="0"/>
          <w:marRight w:val="0"/>
          <w:marTop w:val="0"/>
          <w:marBottom w:val="0"/>
          <w:divBdr>
            <w:top w:val="none" w:sz="0" w:space="0" w:color="auto"/>
            <w:left w:val="none" w:sz="0" w:space="0" w:color="auto"/>
            <w:bottom w:val="none" w:sz="0" w:space="0" w:color="auto"/>
            <w:right w:val="none" w:sz="0" w:space="0" w:color="auto"/>
          </w:divBdr>
        </w:div>
      </w:divsChild>
    </w:div>
    <w:div w:id="1353416207">
      <w:bodyDiv w:val="1"/>
      <w:marLeft w:val="0"/>
      <w:marRight w:val="0"/>
      <w:marTop w:val="0"/>
      <w:marBottom w:val="0"/>
      <w:divBdr>
        <w:top w:val="none" w:sz="0" w:space="0" w:color="auto"/>
        <w:left w:val="none" w:sz="0" w:space="0" w:color="auto"/>
        <w:bottom w:val="none" w:sz="0" w:space="0" w:color="auto"/>
        <w:right w:val="none" w:sz="0" w:space="0" w:color="auto"/>
      </w:divBdr>
    </w:div>
    <w:div w:id="1558587403">
      <w:bodyDiv w:val="1"/>
      <w:marLeft w:val="0"/>
      <w:marRight w:val="0"/>
      <w:marTop w:val="0"/>
      <w:marBottom w:val="0"/>
      <w:divBdr>
        <w:top w:val="none" w:sz="0" w:space="0" w:color="auto"/>
        <w:left w:val="none" w:sz="0" w:space="0" w:color="auto"/>
        <w:bottom w:val="none" w:sz="0" w:space="0" w:color="auto"/>
        <w:right w:val="none" w:sz="0" w:space="0" w:color="auto"/>
      </w:divBdr>
    </w:div>
    <w:div w:id="1697392184">
      <w:bodyDiv w:val="1"/>
      <w:marLeft w:val="0"/>
      <w:marRight w:val="0"/>
      <w:marTop w:val="0"/>
      <w:marBottom w:val="0"/>
      <w:divBdr>
        <w:top w:val="none" w:sz="0" w:space="0" w:color="auto"/>
        <w:left w:val="none" w:sz="0" w:space="0" w:color="auto"/>
        <w:bottom w:val="none" w:sz="0" w:space="0" w:color="auto"/>
        <w:right w:val="none" w:sz="0" w:space="0" w:color="auto"/>
      </w:divBdr>
    </w:div>
    <w:div w:id="1707950367">
      <w:bodyDiv w:val="1"/>
      <w:marLeft w:val="0"/>
      <w:marRight w:val="0"/>
      <w:marTop w:val="0"/>
      <w:marBottom w:val="0"/>
      <w:divBdr>
        <w:top w:val="none" w:sz="0" w:space="0" w:color="auto"/>
        <w:left w:val="none" w:sz="0" w:space="0" w:color="auto"/>
        <w:bottom w:val="none" w:sz="0" w:space="0" w:color="auto"/>
        <w:right w:val="none" w:sz="0" w:space="0" w:color="auto"/>
      </w:divBdr>
      <w:divsChild>
        <w:div w:id="127628035">
          <w:marLeft w:val="0"/>
          <w:marRight w:val="0"/>
          <w:marTop w:val="0"/>
          <w:marBottom w:val="0"/>
          <w:divBdr>
            <w:top w:val="none" w:sz="0" w:space="0" w:color="auto"/>
            <w:left w:val="none" w:sz="0" w:space="0" w:color="auto"/>
            <w:bottom w:val="none" w:sz="0" w:space="0" w:color="auto"/>
            <w:right w:val="none" w:sz="0" w:space="0" w:color="auto"/>
          </w:divBdr>
        </w:div>
        <w:div w:id="154223187">
          <w:marLeft w:val="0"/>
          <w:marRight w:val="0"/>
          <w:marTop w:val="0"/>
          <w:marBottom w:val="0"/>
          <w:divBdr>
            <w:top w:val="none" w:sz="0" w:space="0" w:color="auto"/>
            <w:left w:val="none" w:sz="0" w:space="0" w:color="auto"/>
            <w:bottom w:val="none" w:sz="0" w:space="0" w:color="auto"/>
            <w:right w:val="none" w:sz="0" w:space="0" w:color="auto"/>
          </w:divBdr>
        </w:div>
        <w:div w:id="396897629">
          <w:marLeft w:val="0"/>
          <w:marRight w:val="0"/>
          <w:marTop w:val="0"/>
          <w:marBottom w:val="0"/>
          <w:divBdr>
            <w:top w:val="none" w:sz="0" w:space="0" w:color="auto"/>
            <w:left w:val="none" w:sz="0" w:space="0" w:color="auto"/>
            <w:bottom w:val="none" w:sz="0" w:space="0" w:color="auto"/>
            <w:right w:val="none" w:sz="0" w:space="0" w:color="auto"/>
          </w:divBdr>
        </w:div>
        <w:div w:id="451633852">
          <w:marLeft w:val="0"/>
          <w:marRight w:val="0"/>
          <w:marTop w:val="0"/>
          <w:marBottom w:val="0"/>
          <w:divBdr>
            <w:top w:val="none" w:sz="0" w:space="0" w:color="auto"/>
            <w:left w:val="none" w:sz="0" w:space="0" w:color="auto"/>
            <w:bottom w:val="none" w:sz="0" w:space="0" w:color="auto"/>
            <w:right w:val="none" w:sz="0" w:space="0" w:color="auto"/>
          </w:divBdr>
        </w:div>
        <w:div w:id="930548887">
          <w:marLeft w:val="0"/>
          <w:marRight w:val="0"/>
          <w:marTop w:val="0"/>
          <w:marBottom w:val="0"/>
          <w:divBdr>
            <w:top w:val="none" w:sz="0" w:space="0" w:color="auto"/>
            <w:left w:val="none" w:sz="0" w:space="0" w:color="auto"/>
            <w:bottom w:val="none" w:sz="0" w:space="0" w:color="auto"/>
            <w:right w:val="none" w:sz="0" w:space="0" w:color="auto"/>
          </w:divBdr>
        </w:div>
        <w:div w:id="1189491746">
          <w:marLeft w:val="0"/>
          <w:marRight w:val="0"/>
          <w:marTop w:val="0"/>
          <w:marBottom w:val="0"/>
          <w:divBdr>
            <w:top w:val="none" w:sz="0" w:space="0" w:color="auto"/>
            <w:left w:val="none" w:sz="0" w:space="0" w:color="auto"/>
            <w:bottom w:val="none" w:sz="0" w:space="0" w:color="auto"/>
            <w:right w:val="none" w:sz="0" w:space="0" w:color="auto"/>
          </w:divBdr>
        </w:div>
        <w:div w:id="1390299372">
          <w:marLeft w:val="0"/>
          <w:marRight w:val="0"/>
          <w:marTop w:val="0"/>
          <w:marBottom w:val="0"/>
          <w:divBdr>
            <w:top w:val="none" w:sz="0" w:space="0" w:color="auto"/>
            <w:left w:val="none" w:sz="0" w:space="0" w:color="auto"/>
            <w:bottom w:val="none" w:sz="0" w:space="0" w:color="auto"/>
            <w:right w:val="none" w:sz="0" w:space="0" w:color="auto"/>
          </w:divBdr>
        </w:div>
        <w:div w:id="1934513570">
          <w:marLeft w:val="0"/>
          <w:marRight w:val="0"/>
          <w:marTop w:val="0"/>
          <w:marBottom w:val="0"/>
          <w:divBdr>
            <w:top w:val="none" w:sz="0" w:space="0" w:color="auto"/>
            <w:left w:val="none" w:sz="0" w:space="0" w:color="auto"/>
            <w:bottom w:val="none" w:sz="0" w:space="0" w:color="auto"/>
            <w:right w:val="none" w:sz="0" w:space="0" w:color="auto"/>
          </w:divBdr>
        </w:div>
        <w:div w:id="1959219264">
          <w:marLeft w:val="0"/>
          <w:marRight w:val="0"/>
          <w:marTop w:val="0"/>
          <w:marBottom w:val="0"/>
          <w:divBdr>
            <w:top w:val="none" w:sz="0" w:space="0" w:color="auto"/>
            <w:left w:val="none" w:sz="0" w:space="0" w:color="auto"/>
            <w:bottom w:val="none" w:sz="0" w:space="0" w:color="auto"/>
            <w:right w:val="none" w:sz="0" w:space="0" w:color="auto"/>
          </w:divBdr>
        </w:div>
      </w:divsChild>
    </w:div>
    <w:div w:id="1740589695">
      <w:bodyDiv w:val="1"/>
      <w:marLeft w:val="0"/>
      <w:marRight w:val="0"/>
      <w:marTop w:val="0"/>
      <w:marBottom w:val="0"/>
      <w:divBdr>
        <w:top w:val="none" w:sz="0" w:space="0" w:color="auto"/>
        <w:left w:val="none" w:sz="0" w:space="0" w:color="auto"/>
        <w:bottom w:val="none" w:sz="0" w:space="0" w:color="auto"/>
        <w:right w:val="none" w:sz="0" w:space="0" w:color="auto"/>
      </w:divBdr>
    </w:div>
    <w:div w:id="1825122228">
      <w:bodyDiv w:val="1"/>
      <w:marLeft w:val="0"/>
      <w:marRight w:val="0"/>
      <w:marTop w:val="0"/>
      <w:marBottom w:val="0"/>
      <w:divBdr>
        <w:top w:val="none" w:sz="0" w:space="0" w:color="auto"/>
        <w:left w:val="none" w:sz="0" w:space="0" w:color="auto"/>
        <w:bottom w:val="none" w:sz="0" w:space="0" w:color="auto"/>
        <w:right w:val="none" w:sz="0" w:space="0" w:color="auto"/>
      </w:divBdr>
      <w:divsChild>
        <w:div w:id="197550442">
          <w:marLeft w:val="0"/>
          <w:marRight w:val="0"/>
          <w:marTop w:val="0"/>
          <w:marBottom w:val="0"/>
          <w:divBdr>
            <w:top w:val="none" w:sz="0" w:space="0" w:color="auto"/>
            <w:left w:val="none" w:sz="0" w:space="0" w:color="auto"/>
            <w:bottom w:val="none" w:sz="0" w:space="0" w:color="auto"/>
            <w:right w:val="none" w:sz="0" w:space="0" w:color="auto"/>
          </w:divBdr>
        </w:div>
        <w:div w:id="350229244">
          <w:marLeft w:val="0"/>
          <w:marRight w:val="0"/>
          <w:marTop w:val="0"/>
          <w:marBottom w:val="0"/>
          <w:divBdr>
            <w:top w:val="none" w:sz="0" w:space="0" w:color="auto"/>
            <w:left w:val="none" w:sz="0" w:space="0" w:color="auto"/>
            <w:bottom w:val="none" w:sz="0" w:space="0" w:color="auto"/>
            <w:right w:val="none" w:sz="0" w:space="0" w:color="auto"/>
          </w:divBdr>
        </w:div>
        <w:div w:id="747655723">
          <w:marLeft w:val="0"/>
          <w:marRight w:val="0"/>
          <w:marTop w:val="0"/>
          <w:marBottom w:val="0"/>
          <w:divBdr>
            <w:top w:val="none" w:sz="0" w:space="0" w:color="auto"/>
            <w:left w:val="none" w:sz="0" w:space="0" w:color="auto"/>
            <w:bottom w:val="none" w:sz="0" w:space="0" w:color="auto"/>
            <w:right w:val="none" w:sz="0" w:space="0" w:color="auto"/>
          </w:divBdr>
        </w:div>
        <w:div w:id="1320109284">
          <w:marLeft w:val="0"/>
          <w:marRight w:val="0"/>
          <w:marTop w:val="0"/>
          <w:marBottom w:val="0"/>
          <w:divBdr>
            <w:top w:val="none" w:sz="0" w:space="0" w:color="auto"/>
            <w:left w:val="none" w:sz="0" w:space="0" w:color="auto"/>
            <w:bottom w:val="none" w:sz="0" w:space="0" w:color="auto"/>
            <w:right w:val="none" w:sz="0" w:space="0" w:color="auto"/>
          </w:divBdr>
        </w:div>
        <w:div w:id="1445149817">
          <w:marLeft w:val="0"/>
          <w:marRight w:val="0"/>
          <w:marTop w:val="0"/>
          <w:marBottom w:val="0"/>
          <w:divBdr>
            <w:top w:val="none" w:sz="0" w:space="0" w:color="auto"/>
            <w:left w:val="none" w:sz="0" w:space="0" w:color="auto"/>
            <w:bottom w:val="none" w:sz="0" w:space="0" w:color="auto"/>
            <w:right w:val="none" w:sz="0" w:space="0" w:color="auto"/>
          </w:divBdr>
        </w:div>
      </w:divsChild>
    </w:div>
    <w:div w:id="1882861327">
      <w:bodyDiv w:val="1"/>
      <w:marLeft w:val="0"/>
      <w:marRight w:val="0"/>
      <w:marTop w:val="0"/>
      <w:marBottom w:val="0"/>
      <w:divBdr>
        <w:top w:val="none" w:sz="0" w:space="0" w:color="auto"/>
        <w:left w:val="none" w:sz="0" w:space="0" w:color="auto"/>
        <w:bottom w:val="none" w:sz="0" w:space="0" w:color="auto"/>
        <w:right w:val="none" w:sz="0" w:space="0" w:color="auto"/>
      </w:divBdr>
      <w:divsChild>
        <w:div w:id="259796341">
          <w:marLeft w:val="0"/>
          <w:marRight w:val="0"/>
          <w:marTop w:val="0"/>
          <w:marBottom w:val="0"/>
          <w:divBdr>
            <w:top w:val="none" w:sz="0" w:space="0" w:color="auto"/>
            <w:left w:val="none" w:sz="0" w:space="0" w:color="auto"/>
            <w:bottom w:val="none" w:sz="0" w:space="0" w:color="auto"/>
            <w:right w:val="none" w:sz="0" w:space="0" w:color="auto"/>
          </w:divBdr>
        </w:div>
        <w:div w:id="288826194">
          <w:marLeft w:val="0"/>
          <w:marRight w:val="0"/>
          <w:marTop w:val="0"/>
          <w:marBottom w:val="0"/>
          <w:divBdr>
            <w:top w:val="none" w:sz="0" w:space="0" w:color="auto"/>
            <w:left w:val="none" w:sz="0" w:space="0" w:color="auto"/>
            <w:bottom w:val="none" w:sz="0" w:space="0" w:color="auto"/>
            <w:right w:val="none" w:sz="0" w:space="0" w:color="auto"/>
          </w:divBdr>
        </w:div>
      </w:divsChild>
    </w:div>
    <w:div w:id="1922519309">
      <w:bodyDiv w:val="1"/>
      <w:marLeft w:val="0"/>
      <w:marRight w:val="0"/>
      <w:marTop w:val="0"/>
      <w:marBottom w:val="0"/>
      <w:divBdr>
        <w:top w:val="none" w:sz="0" w:space="0" w:color="auto"/>
        <w:left w:val="none" w:sz="0" w:space="0" w:color="auto"/>
        <w:bottom w:val="none" w:sz="0" w:space="0" w:color="auto"/>
        <w:right w:val="none" w:sz="0" w:space="0" w:color="auto"/>
      </w:divBdr>
    </w:div>
    <w:div w:id="2058356262">
      <w:bodyDiv w:val="1"/>
      <w:marLeft w:val="0"/>
      <w:marRight w:val="0"/>
      <w:marTop w:val="0"/>
      <w:marBottom w:val="0"/>
      <w:divBdr>
        <w:top w:val="none" w:sz="0" w:space="0" w:color="auto"/>
        <w:left w:val="none" w:sz="0" w:space="0" w:color="auto"/>
        <w:bottom w:val="none" w:sz="0" w:space="0" w:color="auto"/>
        <w:right w:val="none" w:sz="0" w:space="0" w:color="auto"/>
      </w:divBdr>
      <w:divsChild>
        <w:div w:id="51390271">
          <w:marLeft w:val="0"/>
          <w:marRight w:val="0"/>
          <w:marTop w:val="0"/>
          <w:marBottom w:val="0"/>
          <w:divBdr>
            <w:top w:val="none" w:sz="0" w:space="0" w:color="auto"/>
            <w:left w:val="none" w:sz="0" w:space="0" w:color="auto"/>
            <w:bottom w:val="none" w:sz="0" w:space="0" w:color="auto"/>
            <w:right w:val="none" w:sz="0" w:space="0" w:color="auto"/>
          </w:divBdr>
        </w:div>
        <w:div w:id="940186787">
          <w:marLeft w:val="0"/>
          <w:marRight w:val="0"/>
          <w:marTop w:val="0"/>
          <w:marBottom w:val="0"/>
          <w:divBdr>
            <w:top w:val="none" w:sz="0" w:space="0" w:color="auto"/>
            <w:left w:val="none" w:sz="0" w:space="0" w:color="auto"/>
            <w:bottom w:val="none" w:sz="0" w:space="0" w:color="auto"/>
            <w:right w:val="none" w:sz="0" w:space="0" w:color="auto"/>
          </w:divBdr>
        </w:div>
        <w:div w:id="1000935787">
          <w:marLeft w:val="0"/>
          <w:marRight w:val="0"/>
          <w:marTop w:val="0"/>
          <w:marBottom w:val="0"/>
          <w:divBdr>
            <w:top w:val="none" w:sz="0" w:space="0" w:color="auto"/>
            <w:left w:val="none" w:sz="0" w:space="0" w:color="auto"/>
            <w:bottom w:val="none" w:sz="0" w:space="0" w:color="auto"/>
            <w:right w:val="none" w:sz="0" w:space="0" w:color="auto"/>
          </w:divBdr>
        </w:div>
        <w:div w:id="1011684596">
          <w:marLeft w:val="0"/>
          <w:marRight w:val="0"/>
          <w:marTop w:val="0"/>
          <w:marBottom w:val="0"/>
          <w:divBdr>
            <w:top w:val="none" w:sz="0" w:space="0" w:color="auto"/>
            <w:left w:val="none" w:sz="0" w:space="0" w:color="auto"/>
            <w:bottom w:val="none" w:sz="0" w:space="0" w:color="auto"/>
            <w:right w:val="none" w:sz="0" w:space="0" w:color="auto"/>
          </w:divBdr>
        </w:div>
        <w:div w:id="1030373115">
          <w:marLeft w:val="0"/>
          <w:marRight w:val="0"/>
          <w:marTop w:val="0"/>
          <w:marBottom w:val="0"/>
          <w:divBdr>
            <w:top w:val="none" w:sz="0" w:space="0" w:color="auto"/>
            <w:left w:val="none" w:sz="0" w:space="0" w:color="auto"/>
            <w:bottom w:val="none" w:sz="0" w:space="0" w:color="auto"/>
            <w:right w:val="none" w:sz="0" w:space="0" w:color="auto"/>
          </w:divBdr>
        </w:div>
        <w:div w:id="1118069253">
          <w:marLeft w:val="0"/>
          <w:marRight w:val="0"/>
          <w:marTop w:val="0"/>
          <w:marBottom w:val="0"/>
          <w:divBdr>
            <w:top w:val="none" w:sz="0" w:space="0" w:color="auto"/>
            <w:left w:val="none" w:sz="0" w:space="0" w:color="auto"/>
            <w:bottom w:val="none" w:sz="0" w:space="0" w:color="auto"/>
            <w:right w:val="none" w:sz="0" w:space="0" w:color="auto"/>
          </w:divBdr>
        </w:div>
        <w:div w:id="1156990175">
          <w:marLeft w:val="0"/>
          <w:marRight w:val="0"/>
          <w:marTop w:val="0"/>
          <w:marBottom w:val="0"/>
          <w:divBdr>
            <w:top w:val="none" w:sz="0" w:space="0" w:color="auto"/>
            <w:left w:val="none" w:sz="0" w:space="0" w:color="auto"/>
            <w:bottom w:val="none" w:sz="0" w:space="0" w:color="auto"/>
            <w:right w:val="none" w:sz="0" w:space="0" w:color="auto"/>
          </w:divBdr>
        </w:div>
        <w:div w:id="1298418439">
          <w:marLeft w:val="0"/>
          <w:marRight w:val="0"/>
          <w:marTop w:val="0"/>
          <w:marBottom w:val="0"/>
          <w:divBdr>
            <w:top w:val="none" w:sz="0" w:space="0" w:color="auto"/>
            <w:left w:val="none" w:sz="0" w:space="0" w:color="auto"/>
            <w:bottom w:val="none" w:sz="0" w:space="0" w:color="auto"/>
            <w:right w:val="none" w:sz="0" w:space="0" w:color="auto"/>
          </w:divBdr>
        </w:div>
        <w:div w:id="163186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standard/68507.html" TargetMode="External"/><Relationship Id="rId2" Type="http://schemas.openxmlformats.org/officeDocument/2006/relationships/hyperlink" Target="https://www.ukclimateresilience.org/news-events/new-met-office-projects-announced/" TargetMode="External"/><Relationship Id="rId1" Type="http://schemas.openxmlformats.org/officeDocument/2006/relationships/hyperlink" Target="https://public.wmo.int/en/resources/bulletin/call-ethical-framework-climat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AC4135EABF9DD14FA89F903F451FF155" ma:contentTypeVersion="12" ma:contentTypeDescription="" ma:contentTypeScope="" ma:versionID="27dfaeb747f004385781fdf10b7396a3">
  <xsd:schema xmlns:xsd="http://www.w3.org/2001/XMLSchema" xmlns:xs="http://www.w3.org/2001/XMLSchema" xmlns:p="http://schemas.microsoft.com/office/2006/metadata/properties" xmlns:ns2="95a6d21c-7db0-4b7e-981f-b4f22b02b9d8" targetNamespace="http://schemas.microsoft.com/office/2006/metadata/properties" ma:root="true" ma:fieldsID="ff342123dd615bb7d160ec6e7b3e2094"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NA xmlns="95a6d21c-7db0-4b7e-981f-b4f22b02b9d8">Not of potential interest</TNA>
    <ReviewDate xmlns="95a6d21c-7db0-4b7e-981f-b4f22b02b9d8"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1bb55a9-a1b5-4196-b12d-1833970ed366" ContentTypeId="0x01010008EC4BDFB4C3D542892399C37F0B505F" PreviousValue="false"/>
</file>

<file path=customXml/itemProps1.xml><?xml version="1.0" encoding="utf-8"?>
<ds:datastoreItem xmlns:ds="http://schemas.openxmlformats.org/officeDocument/2006/customXml" ds:itemID="{AC68DE4E-D77F-4C2A-B456-9A63B900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E1585-F556-4257-A92E-2058922434E3}">
  <ds:schemaRefs>
    <ds:schemaRef ds:uri="http://schemas.microsoft.com/office/2006/metadata/properties"/>
    <ds:schemaRef ds:uri="http://schemas.microsoft.com/office/infopath/2007/PartnerControls"/>
    <ds:schemaRef ds:uri="95a6d21c-7db0-4b7e-981f-b4f22b02b9d8"/>
  </ds:schemaRefs>
</ds:datastoreItem>
</file>

<file path=customXml/itemProps3.xml><?xml version="1.0" encoding="utf-8"?>
<ds:datastoreItem xmlns:ds="http://schemas.openxmlformats.org/officeDocument/2006/customXml" ds:itemID="{267C0DA1-943B-4F57-8861-B9177B2942CB}">
  <ds:schemaRefs>
    <ds:schemaRef ds:uri="http://schemas.openxmlformats.org/officeDocument/2006/bibliography"/>
  </ds:schemaRefs>
</ds:datastoreItem>
</file>

<file path=customXml/itemProps4.xml><?xml version="1.0" encoding="utf-8"?>
<ds:datastoreItem xmlns:ds="http://schemas.openxmlformats.org/officeDocument/2006/customXml" ds:itemID="{EFEA07D9-521A-4E10-B838-462D53ABD27F}">
  <ds:schemaRefs>
    <ds:schemaRef ds:uri="http://schemas.microsoft.com/sharepoint/v3/contenttype/forms"/>
  </ds:schemaRefs>
</ds:datastoreItem>
</file>

<file path=customXml/itemProps5.xml><?xml version="1.0" encoding="utf-8"?>
<ds:datastoreItem xmlns:ds="http://schemas.openxmlformats.org/officeDocument/2006/customXml" ds:itemID="{393DBBFD-F576-4328-944B-7073F67B965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9381</Characters>
  <Application>Microsoft Office Word</Application>
  <DocSecurity>4</DocSecurity>
  <Lines>78</Lines>
  <Paragraphs>22</Paragraphs>
  <ScaleCrop>false</ScaleCrop>
  <LinksUpToDate>false</LinksUpToDate>
  <CharactersWithSpaces>11004</CharactersWithSpaces>
  <SharedDoc>false</SharedDoc>
  <HLinks>
    <vt:vector size="18" baseType="variant">
      <vt:variant>
        <vt:i4>6684727</vt:i4>
      </vt:variant>
      <vt:variant>
        <vt:i4>6</vt:i4>
      </vt:variant>
      <vt:variant>
        <vt:i4>0</vt:i4>
      </vt:variant>
      <vt:variant>
        <vt:i4>5</vt:i4>
      </vt:variant>
      <vt:variant>
        <vt:lpwstr>https://www.iso.org/standard/68507.html</vt:lpwstr>
      </vt:variant>
      <vt:variant>
        <vt:lpwstr/>
      </vt:variant>
      <vt:variant>
        <vt:i4>7274544</vt:i4>
      </vt:variant>
      <vt:variant>
        <vt:i4>3</vt:i4>
      </vt:variant>
      <vt:variant>
        <vt:i4>0</vt:i4>
      </vt:variant>
      <vt:variant>
        <vt:i4>5</vt:i4>
      </vt:variant>
      <vt:variant>
        <vt:lpwstr>https://www.ukclimateresilience.org/news-events/new-met-office-projects-announced/</vt:lpwstr>
      </vt:variant>
      <vt:variant>
        <vt:lpwstr/>
      </vt:variant>
      <vt:variant>
        <vt:i4>655450</vt:i4>
      </vt:variant>
      <vt:variant>
        <vt:i4>0</vt:i4>
      </vt:variant>
      <vt:variant>
        <vt:i4>0</vt:i4>
      </vt:variant>
      <vt:variant>
        <vt:i4>5</vt:i4>
      </vt:variant>
      <vt:variant>
        <vt:lpwstr>https://public.wmo.int/en/resources/bulletin/call-ethical-framework-climate-services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2020-04-14T21:10:00Z</dcterms:created>
  <dcterms:modified xsi:type="dcterms:W3CDTF">2020-04-15T22:19:00Z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0x01010008EC4BDFB4C3D542892399C37F0B505F00AC4135EABF9DD14FA89F903F451FF155</vt:lpwstr>
  </property>
</Properties>
</file>