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D2975" w14:textId="4823FF23" w:rsidR="00526F3A" w:rsidRDefault="00526F3A" w:rsidP="00526F3A">
      <w:pPr>
        <w:jc w:val="right"/>
        <w:rPr>
          <w:b/>
          <w:sz w:val="22"/>
          <w:szCs w:val="22"/>
        </w:rPr>
      </w:pPr>
      <w:r>
        <w:rPr>
          <w:b/>
          <w:sz w:val="22"/>
          <w:szCs w:val="22"/>
        </w:rPr>
        <w:t>July 2020</w:t>
      </w:r>
    </w:p>
    <w:p w14:paraId="347C2C25" w14:textId="77777777" w:rsidR="00526F3A" w:rsidRDefault="00526F3A" w:rsidP="00526F3A">
      <w:pPr>
        <w:spacing w:after="120"/>
        <w:jc w:val="both"/>
        <w:rPr>
          <w:b/>
          <w:sz w:val="22"/>
          <w:szCs w:val="22"/>
        </w:rPr>
      </w:pPr>
    </w:p>
    <w:p w14:paraId="1AB65B97" w14:textId="77777777" w:rsidR="00526F3A" w:rsidRPr="00080300" w:rsidRDefault="00526F3A" w:rsidP="00526F3A"/>
    <w:p w14:paraId="60E462A8" w14:textId="77777777" w:rsidR="00526F3A" w:rsidRPr="00080300" w:rsidRDefault="00526F3A" w:rsidP="00526F3A">
      <w:r>
        <w:rPr>
          <w:noProof/>
          <w:lang w:eastAsia="en-GB"/>
        </w:rPr>
        <mc:AlternateContent>
          <mc:Choice Requires="wps">
            <w:drawing>
              <wp:anchor distT="0" distB="0" distL="114300" distR="114300" simplePos="0" relativeHeight="251683840" behindDoc="0" locked="0" layoutInCell="1" allowOverlap="1" wp14:anchorId="01382EF8" wp14:editId="54218D47">
                <wp:simplePos x="0" y="0"/>
                <wp:positionH relativeFrom="column">
                  <wp:posOffset>311727</wp:posOffset>
                </wp:positionH>
                <wp:positionV relativeFrom="paragraph">
                  <wp:posOffset>13277</wp:posOffset>
                </wp:positionV>
                <wp:extent cx="5143500" cy="2126673"/>
                <wp:effectExtent l="0" t="0" r="19050" b="2603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126673"/>
                        </a:xfrm>
                        <a:prstGeom prst="roundRect">
                          <a:avLst>
                            <a:gd name="adj" fmla="val 16667"/>
                          </a:avLst>
                        </a:prstGeom>
                        <a:solidFill>
                          <a:srgbClr val="FFFF99"/>
                        </a:solidFill>
                        <a:ln w="9525">
                          <a:solidFill>
                            <a:srgbClr val="808080"/>
                          </a:solidFill>
                          <a:round/>
                          <a:headEnd/>
                          <a:tailEnd/>
                        </a:ln>
                      </wps:spPr>
                      <wps:txbx>
                        <w:txbxContent>
                          <w:p w14:paraId="6491B4DA" w14:textId="2E94DB5B" w:rsidR="005154C2" w:rsidRPr="005312E0" w:rsidRDefault="005154C2" w:rsidP="005312E0">
                            <w:pPr>
                              <w:pStyle w:val="Heading1"/>
                              <w:numPr>
                                <w:ilvl w:val="0"/>
                                <w:numId w:val="0"/>
                              </w:numPr>
                              <w:ind w:left="720" w:hanging="360"/>
                              <w:jc w:val="center"/>
                              <w:rPr>
                                <w:b/>
                                <w:sz w:val="24"/>
                                <w:szCs w:val="24"/>
                              </w:rPr>
                            </w:pPr>
                            <w:r w:rsidRPr="005312E0">
                              <w:rPr>
                                <w:b/>
                                <w:sz w:val="24"/>
                                <w:szCs w:val="24"/>
                              </w:rPr>
                              <w:t>REQUEST FOR QUOTATION</w:t>
                            </w:r>
                            <w:r>
                              <w:rPr>
                                <w:b/>
                                <w:sz w:val="24"/>
                                <w:szCs w:val="24"/>
                              </w:rPr>
                              <w:t xml:space="preserve"> </w:t>
                            </w:r>
                            <w:r w:rsidRPr="005312E0">
                              <w:rPr>
                                <w:b/>
                                <w:sz w:val="24"/>
                                <w:szCs w:val="24"/>
                              </w:rPr>
                              <w:t>FOR</w:t>
                            </w:r>
                          </w:p>
                          <w:p w14:paraId="44D3F64C" w14:textId="0CEB1037" w:rsidR="005154C2" w:rsidRDefault="005154C2" w:rsidP="00526F3A">
                            <w:pPr>
                              <w:jc w:val="center"/>
                            </w:pPr>
                            <w:r>
                              <w:t>CONSULTANCY SUPPORT:</w:t>
                            </w:r>
                          </w:p>
                          <w:p w14:paraId="30D9BBD6" w14:textId="77777777" w:rsidR="005154C2" w:rsidRDefault="005154C2" w:rsidP="00526F3A">
                            <w:pPr>
                              <w:jc w:val="center"/>
                            </w:pPr>
                          </w:p>
                          <w:p w14:paraId="129C990E" w14:textId="19DC3222" w:rsidR="005154C2" w:rsidRPr="00C84618" w:rsidRDefault="005154C2" w:rsidP="00526F3A">
                            <w:pPr>
                              <w:jc w:val="center"/>
                            </w:pPr>
                            <w:r>
                              <w:t>Evaluation of the Cambridgeshire &amp; Peterborough Parks and Public Open Space Future Parks Accelerator project</w:t>
                            </w:r>
                          </w:p>
                          <w:p w14:paraId="1CA86097" w14:textId="77777777" w:rsidR="005154C2" w:rsidRDefault="005154C2" w:rsidP="00526F3A"/>
                          <w:p w14:paraId="028E44AB" w14:textId="77777777" w:rsidR="005154C2" w:rsidRPr="0091524D" w:rsidRDefault="005154C2" w:rsidP="00526F3A">
                            <w:pPr>
                              <w:jc w:val="center"/>
                              <w:rPr>
                                <w:b/>
                                <w:color w:val="FF0000"/>
                              </w:rPr>
                            </w:pPr>
                          </w:p>
                          <w:p w14:paraId="26ED165C" w14:textId="77777777" w:rsidR="005154C2" w:rsidRDefault="005154C2" w:rsidP="00526F3A">
                            <w:pPr>
                              <w:jc w:val="center"/>
                              <w:rPr>
                                <w:b/>
                              </w:rPr>
                            </w:pPr>
                            <w:r w:rsidRPr="005821F6">
                              <w:rPr>
                                <w:b/>
                              </w:rPr>
                              <w:t>CAMBRIDGESHIRE COUNTY COUNCIL</w:t>
                            </w:r>
                          </w:p>
                          <w:p w14:paraId="707F90C7" w14:textId="77777777" w:rsidR="005154C2" w:rsidRDefault="005154C2" w:rsidP="00526F3A">
                            <w:pPr>
                              <w:jc w:val="center"/>
                              <w:rPr>
                                <w:b/>
                              </w:rPr>
                            </w:pPr>
                          </w:p>
                          <w:p w14:paraId="68E20C77" w14:textId="77777777" w:rsidR="005154C2" w:rsidRPr="005821F6" w:rsidRDefault="005154C2" w:rsidP="00526F3A">
                            <w:pPr>
                              <w:jc w:val="center"/>
                              <w:rPr>
                                <w:b/>
                              </w:rPr>
                            </w:pPr>
                          </w:p>
                          <w:p w14:paraId="430519E8" w14:textId="77777777" w:rsidR="005154C2" w:rsidRPr="0091524D" w:rsidRDefault="005154C2" w:rsidP="00526F3A">
                            <w:pPr>
                              <w:jc w:val="center"/>
                              <w:rPr>
                                <w:b/>
                                <w:color w:val="FF0000"/>
                              </w:rPr>
                            </w:pPr>
                          </w:p>
                          <w:p w14:paraId="35BFA99B" w14:textId="77777777" w:rsidR="005154C2" w:rsidRPr="0091524D" w:rsidRDefault="005154C2" w:rsidP="00526F3A">
                            <w:pPr>
                              <w:jc w:val="center"/>
                              <w:rPr>
                                <w:b/>
                                <w:color w:val="FF0000"/>
                              </w:rPr>
                            </w:pPr>
                            <w:r w:rsidRPr="0091524D">
                              <w:rPr>
                                <w:b/>
                                <w:color w:val="FF0000"/>
                              </w:rPr>
                              <w:t>REF: [XXX]</w:t>
                            </w:r>
                          </w:p>
                          <w:p w14:paraId="14DA6E5C" w14:textId="77777777" w:rsidR="005154C2" w:rsidRDefault="005154C2" w:rsidP="00526F3A">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82EF8" id="AutoShape 4" o:spid="_x0000_s1026" style="position:absolute;margin-left:24.55pt;margin-top:1.05pt;width:405pt;height:16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" fillcolor="#ff9" strokecolor="gray">
                <v:textbox>
                  <w:txbxContent>
                    <w:p w14:paraId="6491B4DA" w14:textId="2E94DB5B" w:rsidR="005154C2" w:rsidRPr="005312E0" w:rsidRDefault="005154C2" w:rsidP="005312E0">
                      <w:pPr>
                        <w:pStyle w:val="Heading1"/>
                        <w:numPr>
                          <w:ilvl w:val="0"/>
                          <w:numId w:val="0"/>
                        </w:numPr>
                        <w:ind w:left="720" w:hanging="360"/>
                        <w:jc w:val="center"/>
                        <w:rPr>
                          <w:b/>
                          <w:sz w:val="24"/>
                          <w:szCs w:val="24"/>
                        </w:rPr>
                      </w:pPr>
                      <w:r w:rsidRPr="005312E0">
                        <w:rPr>
                          <w:b/>
                          <w:sz w:val="24"/>
                          <w:szCs w:val="24"/>
                        </w:rPr>
                        <w:t>REQUEST FOR QUOTATION</w:t>
                      </w:r>
                      <w:r>
                        <w:rPr>
                          <w:b/>
                          <w:sz w:val="24"/>
                          <w:szCs w:val="24"/>
                        </w:rPr>
                        <w:t xml:space="preserve"> </w:t>
                      </w:r>
                      <w:r w:rsidRPr="005312E0">
                        <w:rPr>
                          <w:b/>
                          <w:sz w:val="24"/>
                          <w:szCs w:val="24"/>
                        </w:rPr>
                        <w:t>FOR</w:t>
                      </w:r>
                    </w:p>
                    <w:p w14:paraId="44D3F64C" w14:textId="0CEB1037" w:rsidR="005154C2" w:rsidRDefault="005154C2" w:rsidP="00526F3A">
                      <w:pPr>
                        <w:jc w:val="center"/>
                      </w:pPr>
                      <w:r>
                        <w:t>CONSULTANCY SUPPORT:</w:t>
                      </w:r>
                    </w:p>
                    <w:p w14:paraId="30D9BBD6" w14:textId="77777777" w:rsidR="005154C2" w:rsidRDefault="005154C2" w:rsidP="00526F3A">
                      <w:pPr>
                        <w:jc w:val="center"/>
                      </w:pPr>
                    </w:p>
                    <w:p w14:paraId="129C990E" w14:textId="19DC3222" w:rsidR="005154C2" w:rsidRPr="00C84618" w:rsidRDefault="005154C2" w:rsidP="00526F3A">
                      <w:pPr>
                        <w:jc w:val="center"/>
                      </w:pPr>
                      <w:r>
                        <w:t>Evaluation of the Cambridgeshire &amp; Peterborough Parks and Public Open Space Future Parks Accelerator project</w:t>
                      </w:r>
                    </w:p>
                    <w:p w14:paraId="1CA86097" w14:textId="77777777" w:rsidR="005154C2" w:rsidRDefault="005154C2" w:rsidP="00526F3A"/>
                    <w:p w14:paraId="028E44AB" w14:textId="77777777" w:rsidR="005154C2" w:rsidRPr="0091524D" w:rsidRDefault="005154C2" w:rsidP="00526F3A">
                      <w:pPr>
                        <w:jc w:val="center"/>
                        <w:rPr>
                          <w:b/>
                          <w:color w:val="FF0000"/>
                        </w:rPr>
                      </w:pPr>
                    </w:p>
                    <w:p w14:paraId="26ED165C" w14:textId="77777777" w:rsidR="005154C2" w:rsidRDefault="005154C2" w:rsidP="00526F3A">
                      <w:pPr>
                        <w:jc w:val="center"/>
                        <w:rPr>
                          <w:b/>
                        </w:rPr>
                      </w:pPr>
                      <w:r w:rsidRPr="005821F6">
                        <w:rPr>
                          <w:b/>
                        </w:rPr>
                        <w:t>CAMBRIDGESHIRE COUNTY COUNCIL</w:t>
                      </w:r>
                    </w:p>
                    <w:p w14:paraId="707F90C7" w14:textId="77777777" w:rsidR="005154C2" w:rsidRDefault="005154C2" w:rsidP="00526F3A">
                      <w:pPr>
                        <w:jc w:val="center"/>
                        <w:rPr>
                          <w:b/>
                        </w:rPr>
                      </w:pPr>
                    </w:p>
                    <w:p w14:paraId="68E20C77" w14:textId="77777777" w:rsidR="005154C2" w:rsidRPr="005821F6" w:rsidRDefault="005154C2" w:rsidP="00526F3A">
                      <w:pPr>
                        <w:jc w:val="center"/>
                        <w:rPr>
                          <w:b/>
                        </w:rPr>
                      </w:pPr>
                    </w:p>
                    <w:p w14:paraId="430519E8" w14:textId="77777777" w:rsidR="005154C2" w:rsidRPr="0091524D" w:rsidRDefault="005154C2" w:rsidP="00526F3A">
                      <w:pPr>
                        <w:jc w:val="center"/>
                        <w:rPr>
                          <w:b/>
                          <w:color w:val="FF0000"/>
                        </w:rPr>
                      </w:pPr>
                    </w:p>
                    <w:p w14:paraId="35BFA99B" w14:textId="77777777" w:rsidR="005154C2" w:rsidRPr="0091524D" w:rsidRDefault="005154C2" w:rsidP="00526F3A">
                      <w:pPr>
                        <w:jc w:val="center"/>
                        <w:rPr>
                          <w:b/>
                          <w:color w:val="FF0000"/>
                        </w:rPr>
                      </w:pPr>
                      <w:r w:rsidRPr="0091524D">
                        <w:rPr>
                          <w:b/>
                          <w:color w:val="FF0000"/>
                        </w:rPr>
                        <w:t>REF: [XXX]</w:t>
                      </w:r>
                    </w:p>
                    <w:p w14:paraId="14DA6E5C" w14:textId="77777777" w:rsidR="005154C2" w:rsidRDefault="005154C2" w:rsidP="00526F3A">
                      <w:pPr>
                        <w:pStyle w:val="Heading1"/>
                      </w:pPr>
                    </w:p>
                  </w:txbxContent>
                </v:textbox>
              </v:roundrect>
            </w:pict>
          </mc:Fallback>
        </mc:AlternateContent>
      </w:r>
    </w:p>
    <w:p w14:paraId="34A9A6B7" w14:textId="77777777" w:rsidR="00526F3A" w:rsidRPr="00080300" w:rsidRDefault="00526F3A" w:rsidP="00526F3A"/>
    <w:p w14:paraId="6B6D9298" w14:textId="77777777" w:rsidR="00526F3A" w:rsidRPr="00080300" w:rsidRDefault="00526F3A" w:rsidP="00526F3A"/>
    <w:p w14:paraId="659DC26F" w14:textId="77777777" w:rsidR="00526F3A" w:rsidRDefault="00526F3A" w:rsidP="00526F3A">
      <w:pPr>
        <w:rPr>
          <w:b/>
          <w:color w:val="FF0000"/>
          <w:sz w:val="32"/>
          <w:szCs w:val="32"/>
        </w:rPr>
      </w:pPr>
    </w:p>
    <w:p w14:paraId="703907D8" w14:textId="77777777" w:rsidR="00526F3A" w:rsidRPr="00080300" w:rsidRDefault="00526F3A" w:rsidP="00526F3A"/>
    <w:p w14:paraId="56EEDC68" w14:textId="77777777" w:rsidR="00526F3A" w:rsidRPr="00080300" w:rsidRDefault="00526F3A" w:rsidP="00526F3A"/>
    <w:p w14:paraId="248A7433" w14:textId="77777777" w:rsidR="00526F3A" w:rsidRPr="00080300" w:rsidRDefault="00526F3A" w:rsidP="00526F3A"/>
    <w:p w14:paraId="6E988A03" w14:textId="77777777" w:rsidR="00526F3A" w:rsidRPr="00080300" w:rsidRDefault="00526F3A" w:rsidP="00526F3A">
      <w:pPr>
        <w:rPr>
          <w:noProof/>
        </w:rPr>
      </w:pPr>
    </w:p>
    <w:p w14:paraId="6CF38BD9" w14:textId="77777777" w:rsidR="00526F3A" w:rsidRPr="00080300" w:rsidRDefault="00526F3A" w:rsidP="00526F3A">
      <w:pPr>
        <w:rPr>
          <w:noProof/>
        </w:rPr>
      </w:pPr>
    </w:p>
    <w:p w14:paraId="56490049" w14:textId="77777777" w:rsidR="00526F3A" w:rsidRPr="00080300" w:rsidRDefault="00526F3A" w:rsidP="00526F3A">
      <w:pPr>
        <w:rPr>
          <w:noProof/>
        </w:rPr>
      </w:pPr>
    </w:p>
    <w:p w14:paraId="499CE57B" w14:textId="77777777" w:rsidR="00526F3A" w:rsidRPr="00080300" w:rsidRDefault="00526F3A" w:rsidP="00526F3A">
      <w:pPr>
        <w:rPr>
          <w:noProof/>
        </w:rPr>
      </w:pPr>
    </w:p>
    <w:p w14:paraId="231C8E48" w14:textId="77777777" w:rsidR="00526F3A" w:rsidRDefault="00526F3A" w:rsidP="00526F3A">
      <w:pPr>
        <w:rPr>
          <w:noProof/>
        </w:rPr>
      </w:pPr>
    </w:p>
    <w:p w14:paraId="198B1788" w14:textId="77777777" w:rsidR="00526F3A" w:rsidRDefault="00526F3A" w:rsidP="00526F3A">
      <w:pPr>
        <w:rPr>
          <w:noProof/>
        </w:rPr>
      </w:pPr>
    </w:p>
    <w:p w14:paraId="081278CD" w14:textId="77777777" w:rsidR="00526F3A" w:rsidRDefault="00526F3A" w:rsidP="00526F3A">
      <w:pPr>
        <w:rPr>
          <w:noProof/>
        </w:rPr>
      </w:pPr>
    </w:p>
    <w:p w14:paraId="47B11362" w14:textId="77777777" w:rsidR="00526F3A" w:rsidRPr="00080300" w:rsidRDefault="00526F3A" w:rsidP="00526F3A">
      <w:pPr>
        <w:rPr>
          <w:noProof/>
        </w:rPr>
      </w:pPr>
    </w:p>
    <w:p w14:paraId="6F41784E" w14:textId="77777777" w:rsidR="00526F3A" w:rsidRPr="00D4539C" w:rsidRDefault="00526F3A" w:rsidP="00526F3A">
      <w:pPr>
        <w:rPr>
          <w:rFonts w:ascii="Calibri" w:hAnsi="Calibri"/>
          <w:color w:val="FF0000"/>
        </w:rPr>
      </w:pPr>
    </w:p>
    <w:p w14:paraId="3DB14325" w14:textId="77777777" w:rsidR="00526F3A" w:rsidRDefault="00526F3A" w:rsidP="00526F3A"/>
    <w:p w14:paraId="5469B131" w14:textId="77777777" w:rsidR="00526F3A" w:rsidRDefault="00526F3A" w:rsidP="00526F3A">
      <w:r>
        <w:rPr>
          <w:noProof/>
          <w:lang w:eastAsia="en-GB"/>
        </w:rPr>
        <w:drawing>
          <wp:anchor distT="0" distB="0" distL="114300" distR="114300" simplePos="0" relativeHeight="251693056" behindDoc="0" locked="0" layoutInCell="1" allowOverlap="1" wp14:anchorId="238D804F" wp14:editId="0680278D">
            <wp:simplePos x="0" y="0"/>
            <wp:positionH relativeFrom="margin">
              <wp:posOffset>3889375</wp:posOffset>
            </wp:positionH>
            <wp:positionV relativeFrom="paragraph">
              <wp:posOffset>180975</wp:posOffset>
            </wp:positionV>
            <wp:extent cx="763325" cy="1063520"/>
            <wp:effectExtent l="0" t="0" r="0" b="3810"/>
            <wp:wrapNone/>
            <wp:docPr id="119" name="Picture 119" descr="Image result for cambridge city council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Image result for cambridge city council logo">
                      <a:hlinkClick r:id="rId12" tgtFrame="&quot;_blank&quot;"/>
                    </pic:cNvPr>
                    <pic:cNvPicPr>
                      <a:picLocks noChangeAspect="1"/>
                    </pic:cNvPicPr>
                  </pic:nvPicPr>
                  <pic:blipFill>
                    <a:blip r:embed="rId13" cstate="print">
                      <a:extLst>
                        <a:ext uri="{28A0092B-C50C-407E-A947-70E740481C1C}">
                          <a14:useLocalDpi xmlns:a14="http://schemas.microsoft.com/office/drawing/2010/main" val="0"/>
                        </a:ext>
                      </a:extLst>
                    </a:blip>
                    <a:srcRect l="14090" r="14090"/>
                    <a:stretch>
                      <a:fillRect/>
                    </a:stretch>
                  </pic:blipFill>
                  <pic:spPr bwMode="auto">
                    <a:xfrm>
                      <a:off x="0" y="0"/>
                      <a:ext cx="763325" cy="10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F7AF7" w14:textId="77777777" w:rsidR="00526F3A" w:rsidRDefault="00526F3A" w:rsidP="00526F3A">
      <w:r>
        <w:rPr>
          <w:noProof/>
          <w:lang w:eastAsia="en-GB"/>
        </w:rPr>
        <w:drawing>
          <wp:anchor distT="0" distB="0" distL="114300" distR="114300" simplePos="0" relativeHeight="251692032" behindDoc="0" locked="0" layoutInCell="1" allowOverlap="1" wp14:anchorId="7D79FF52" wp14:editId="4C44E858">
            <wp:simplePos x="0" y="0"/>
            <wp:positionH relativeFrom="column">
              <wp:posOffset>1428115</wp:posOffset>
            </wp:positionH>
            <wp:positionV relativeFrom="paragraph">
              <wp:posOffset>76835</wp:posOffset>
            </wp:positionV>
            <wp:extent cx="890546" cy="959112"/>
            <wp:effectExtent l="0" t="0" r="5080" b="0"/>
            <wp:wrapNone/>
            <wp:docPr id="122" name="Picture 1" descr="Image result for east cambs log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 descr="Image result for east cambs logo">
                      <a:hlinkClick r:id="rId14" tgtFrame="&quot;_blank&quot;"/>
                    </pic:cNvPr>
                    <pic:cNvPicPr>
                      <a:picLocks noChangeAspect="1"/>
                    </pic:cNvPicPr>
                  </pic:nvPicPr>
                  <pic:blipFill>
                    <a:blip r:embed="rId15" cstate="print">
                      <a:extLst>
                        <a:ext uri="{28A0092B-C50C-407E-A947-70E740481C1C}">
                          <a14:useLocalDpi xmlns:a14="http://schemas.microsoft.com/office/drawing/2010/main" val="0"/>
                        </a:ext>
                      </a:extLst>
                    </a:blip>
                    <a:srcRect l="27843" r="28687"/>
                    <a:stretch>
                      <a:fillRect/>
                    </a:stretch>
                  </pic:blipFill>
                  <pic:spPr bwMode="auto">
                    <a:xfrm>
                      <a:off x="0" y="0"/>
                      <a:ext cx="890546" cy="9591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D5196" w14:textId="77777777" w:rsidR="00526F3A" w:rsidRDefault="00526F3A" w:rsidP="00526F3A"/>
    <w:p w14:paraId="3E8FCB13" w14:textId="77777777" w:rsidR="00526F3A" w:rsidRDefault="00526F3A" w:rsidP="00526F3A">
      <w:r w:rsidRPr="00D35823">
        <w:rPr>
          <w:noProof/>
          <w:lang w:eastAsia="en-GB"/>
        </w:rPr>
        <w:drawing>
          <wp:anchor distT="0" distB="0" distL="114300" distR="114300" simplePos="0" relativeHeight="251684864" behindDoc="0" locked="0" layoutInCell="1" allowOverlap="1" wp14:anchorId="0A92660B" wp14:editId="044B42CC">
            <wp:simplePos x="0" y="0"/>
            <wp:positionH relativeFrom="page">
              <wp:posOffset>3248990</wp:posOffset>
            </wp:positionH>
            <wp:positionV relativeFrom="paragraph">
              <wp:posOffset>13970</wp:posOffset>
            </wp:positionV>
            <wp:extent cx="1438910" cy="522605"/>
            <wp:effectExtent l="0" t="0" r="0" b="0"/>
            <wp:wrapSquare wrapText="bothSides"/>
            <wp:docPr id="32" name="Picture 32" descr="C:\Windows\ie\TempInt\az320\Content.Outlook\S5MJ6NW3\Heritage Fund_Fe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ie\TempInt\az320\Content.Outlook\S5MJ6NW3\Heritage Fund_Feb20.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202" t="9355" r="13852" b="10728"/>
                    <a:stretch/>
                  </pic:blipFill>
                  <pic:spPr bwMode="auto">
                    <a:xfrm>
                      <a:off x="0" y="0"/>
                      <a:ext cx="1438910" cy="522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E5ABD" w14:textId="77777777" w:rsidR="00526F3A" w:rsidRDefault="00526F3A" w:rsidP="00526F3A"/>
    <w:p w14:paraId="7D9BDF65" w14:textId="77777777" w:rsidR="00526F3A" w:rsidRDefault="00526F3A" w:rsidP="00526F3A"/>
    <w:p w14:paraId="5FD6249E" w14:textId="77777777" w:rsidR="00526F3A" w:rsidRDefault="00526F3A" w:rsidP="00526F3A"/>
    <w:p w14:paraId="3547B636" w14:textId="77777777" w:rsidR="00526F3A" w:rsidRDefault="00526F3A" w:rsidP="00526F3A"/>
    <w:p w14:paraId="1B261647" w14:textId="77777777" w:rsidR="00526F3A" w:rsidRDefault="00526F3A" w:rsidP="00526F3A">
      <w:r w:rsidRPr="00D35823">
        <w:rPr>
          <w:noProof/>
          <w:lang w:eastAsia="en-GB"/>
        </w:rPr>
        <w:drawing>
          <wp:anchor distT="0" distB="0" distL="114300" distR="114300" simplePos="0" relativeHeight="251687936" behindDoc="0" locked="0" layoutInCell="1" allowOverlap="1" wp14:anchorId="0BD149E2" wp14:editId="770C2363">
            <wp:simplePos x="0" y="0"/>
            <wp:positionH relativeFrom="column">
              <wp:posOffset>3978275</wp:posOffset>
            </wp:positionH>
            <wp:positionV relativeFrom="paragraph">
              <wp:posOffset>100330</wp:posOffset>
            </wp:positionV>
            <wp:extent cx="1761490" cy="533400"/>
            <wp:effectExtent l="0" t="0" r="0" b="0"/>
            <wp:wrapSquare wrapText="bothSides"/>
            <wp:docPr id="29" name="Picture 29" descr="\\ccc.cambridgeshire.gov.uk\data\ETE Growth &amp; Economy\Biodiversity and GI\Greenspaces Images\Logos\PCC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c.cambridgeshire.gov.uk\data\ETE Growth &amp; Economy\Biodiversity and GI\Greenspaces Images\Logos\PCC logo M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14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823">
        <w:rPr>
          <w:noProof/>
          <w:lang w:eastAsia="en-GB"/>
        </w:rPr>
        <w:drawing>
          <wp:anchor distT="0" distB="0" distL="114300" distR="114300" simplePos="0" relativeHeight="251691008" behindDoc="0" locked="0" layoutInCell="1" allowOverlap="1" wp14:anchorId="27B68753" wp14:editId="20724675">
            <wp:simplePos x="0" y="0"/>
            <wp:positionH relativeFrom="margin">
              <wp:posOffset>2260600</wp:posOffset>
            </wp:positionH>
            <wp:positionV relativeFrom="paragraph">
              <wp:posOffset>5715</wp:posOffset>
            </wp:positionV>
            <wp:extent cx="1407160" cy="651510"/>
            <wp:effectExtent l="0" t="0" r="2540" b="0"/>
            <wp:wrapSquare wrapText="bothSides"/>
            <wp:docPr id="33" name="Picture 33" descr="\\ccc.cambridgeshire.gov.uk\data\ETE Growth &amp; Economy\Biodiversity and GI\Greenspaces Images\Logos\F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c.cambridgeshire.gov.uk\data\ETE Growth &amp; Economy\Biodiversity and GI\Greenspaces Images\Logos\FDC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716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823">
        <w:rPr>
          <w:noProof/>
          <w:lang w:eastAsia="en-GB"/>
        </w:rPr>
        <w:drawing>
          <wp:anchor distT="0" distB="0" distL="114300" distR="114300" simplePos="0" relativeHeight="251688960" behindDoc="0" locked="0" layoutInCell="1" allowOverlap="1" wp14:anchorId="5B05BF08" wp14:editId="067E8F85">
            <wp:simplePos x="0" y="0"/>
            <wp:positionH relativeFrom="column">
              <wp:posOffset>503555</wp:posOffset>
            </wp:positionH>
            <wp:positionV relativeFrom="paragraph">
              <wp:posOffset>4445</wp:posOffset>
            </wp:positionV>
            <wp:extent cx="1335405" cy="660400"/>
            <wp:effectExtent l="0" t="0" r="0" b="6350"/>
            <wp:wrapSquare wrapText="bothSides"/>
            <wp:docPr id="30" name="Picture 30" descr="\\ccc.cambridgeshire.gov.uk\data\ETE Growth &amp; Economy\Biodiversity and GI\Greenspaces Images\Logos\S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c.cambridgeshire.gov.uk\data\ETE Growth &amp; Economy\Biodiversity and GI\Greenspaces Images\Logos\SCD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540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316169" w14:textId="77777777" w:rsidR="00526F3A" w:rsidRDefault="00526F3A" w:rsidP="00526F3A"/>
    <w:p w14:paraId="4472B4CA" w14:textId="77777777" w:rsidR="00526F3A" w:rsidRDefault="00526F3A" w:rsidP="00526F3A"/>
    <w:p w14:paraId="7F8E7355" w14:textId="77777777" w:rsidR="00526F3A" w:rsidRDefault="00526F3A" w:rsidP="00526F3A"/>
    <w:p w14:paraId="16EB8ECC" w14:textId="77777777" w:rsidR="00526F3A" w:rsidRDefault="00526F3A" w:rsidP="00526F3A">
      <w:r w:rsidRPr="00D35823">
        <w:rPr>
          <w:noProof/>
          <w:lang w:eastAsia="en-GB"/>
        </w:rPr>
        <w:drawing>
          <wp:anchor distT="0" distB="0" distL="114300" distR="114300" simplePos="0" relativeHeight="251689984" behindDoc="0" locked="0" layoutInCell="1" allowOverlap="1" wp14:anchorId="40548D3A" wp14:editId="06BAAE7C">
            <wp:simplePos x="0" y="0"/>
            <wp:positionH relativeFrom="page">
              <wp:posOffset>3933825</wp:posOffset>
            </wp:positionH>
            <wp:positionV relativeFrom="paragraph">
              <wp:posOffset>170815</wp:posOffset>
            </wp:positionV>
            <wp:extent cx="1600200" cy="448310"/>
            <wp:effectExtent l="0" t="0" r="0" b="8890"/>
            <wp:wrapSquare wrapText="bothSides"/>
            <wp:docPr id="31" name="Picture 31" descr="\\ccc.cambridgeshire.gov.uk\data\ETE Growth &amp; Economy\Biodiversity and GI\Greenspaces Images\Logos\HDC Logo - Colou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c.cambridgeshire.gov.uk\data\ETE Growth &amp; Economy\Biodiversity and GI\Greenspaces Images\Logos\HDC Logo - Colour A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E2B">
        <w:rPr>
          <w:noProof/>
          <w:sz w:val="22"/>
          <w:szCs w:val="22"/>
          <w:lang w:eastAsia="en-GB"/>
        </w:rPr>
        <w:drawing>
          <wp:anchor distT="0" distB="0" distL="114300" distR="114300" simplePos="0" relativeHeight="251694080" behindDoc="0" locked="0" layoutInCell="1" allowOverlap="1" wp14:anchorId="42C4784E" wp14:editId="06481717">
            <wp:simplePos x="0" y="0"/>
            <wp:positionH relativeFrom="margin">
              <wp:posOffset>5010785</wp:posOffset>
            </wp:positionH>
            <wp:positionV relativeFrom="paragraph">
              <wp:posOffset>77470</wp:posOffset>
            </wp:positionV>
            <wp:extent cx="137160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D1F8F4" w14:textId="77777777" w:rsidR="00526F3A" w:rsidRDefault="00526F3A" w:rsidP="00526F3A">
      <w:r w:rsidRPr="00D35823">
        <w:rPr>
          <w:noProof/>
          <w:lang w:eastAsia="en-GB"/>
        </w:rPr>
        <w:drawing>
          <wp:anchor distT="0" distB="0" distL="114300" distR="114300" simplePos="0" relativeHeight="251686912" behindDoc="0" locked="0" layoutInCell="1" allowOverlap="1" wp14:anchorId="16AA7D2A" wp14:editId="25906364">
            <wp:simplePos x="0" y="0"/>
            <wp:positionH relativeFrom="margin">
              <wp:posOffset>1403985</wp:posOffset>
            </wp:positionH>
            <wp:positionV relativeFrom="paragraph">
              <wp:posOffset>24130</wp:posOffset>
            </wp:positionV>
            <wp:extent cx="1590675" cy="440055"/>
            <wp:effectExtent l="0" t="0" r="9525" b="0"/>
            <wp:wrapSquare wrapText="bothSides"/>
            <wp:docPr id="28" name="Picture 28" descr="\\ccc.cambridgeshire.gov.uk\data\ETE Growth &amp; Economy\Biodiversity and GI\Greenspaces Images\Logos\Nene Park Trust Logo medium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cambridgeshire.gov.uk\data\ETE Growth &amp; Economy\Biodiversity and GI\Greenspaces Images\Logos\Nene Park Trust Logo medium r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269C">
        <w:rPr>
          <w:noProof/>
          <w:lang w:eastAsia="en-GB"/>
        </w:rPr>
        <w:drawing>
          <wp:anchor distT="0" distB="0" distL="114300" distR="114300" simplePos="0" relativeHeight="251685888" behindDoc="0" locked="0" layoutInCell="1" allowOverlap="1" wp14:anchorId="2F41B079" wp14:editId="061BCDD4">
            <wp:simplePos x="0" y="0"/>
            <wp:positionH relativeFrom="margin">
              <wp:posOffset>-152400</wp:posOffset>
            </wp:positionH>
            <wp:positionV relativeFrom="paragraph">
              <wp:posOffset>121920</wp:posOffset>
            </wp:positionV>
            <wp:extent cx="1390015" cy="500380"/>
            <wp:effectExtent l="0" t="0" r="635" b="0"/>
            <wp:wrapSquare wrapText="bothSides"/>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0015"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48A878" w14:textId="77777777" w:rsidR="00526F3A" w:rsidRDefault="00526F3A" w:rsidP="00526F3A"/>
    <w:p w14:paraId="5573D8C9" w14:textId="77777777" w:rsidR="00526F3A" w:rsidRDefault="00526F3A" w:rsidP="00526F3A"/>
    <w:p w14:paraId="58508503" w14:textId="77777777" w:rsidR="00526F3A" w:rsidRDefault="00526F3A" w:rsidP="00526F3A"/>
    <w:p w14:paraId="5CC1212B" w14:textId="77777777" w:rsidR="00526F3A" w:rsidRDefault="00526F3A" w:rsidP="00526F3A">
      <w:pPr>
        <w:pBdr>
          <w:bottom w:val="single" w:sz="4" w:space="1" w:color="000000"/>
        </w:pBdr>
        <w:spacing w:after="120"/>
        <w:jc w:val="both"/>
        <w:rPr>
          <w:b/>
          <w:sz w:val="22"/>
          <w:szCs w:val="22"/>
        </w:rPr>
      </w:pPr>
    </w:p>
    <w:p w14:paraId="782257F8" w14:textId="77777777" w:rsidR="00526F3A" w:rsidRDefault="00526F3A" w:rsidP="00526F3A">
      <w:pPr>
        <w:pBdr>
          <w:bottom w:val="single" w:sz="4" w:space="1" w:color="000000"/>
        </w:pBdr>
        <w:spacing w:after="120"/>
        <w:jc w:val="both"/>
        <w:rPr>
          <w:b/>
          <w:sz w:val="22"/>
          <w:szCs w:val="22"/>
        </w:rPr>
      </w:pPr>
    </w:p>
    <w:p w14:paraId="5895ADC4" w14:textId="77777777" w:rsidR="00526F3A" w:rsidRDefault="00526F3A" w:rsidP="00526F3A">
      <w:pPr>
        <w:pBdr>
          <w:bottom w:val="single" w:sz="4" w:space="1" w:color="000000"/>
        </w:pBdr>
        <w:spacing w:after="120"/>
        <w:jc w:val="both"/>
        <w:rPr>
          <w:b/>
          <w:sz w:val="22"/>
          <w:szCs w:val="22"/>
        </w:rPr>
      </w:pPr>
    </w:p>
    <w:p w14:paraId="5EC1D280" w14:textId="2F7C008B" w:rsidR="00526F3A" w:rsidRDefault="00526F3A">
      <w:pPr>
        <w:rPr>
          <w:rFonts w:ascii="Arial" w:hAnsi="Arial" w:cs="Arial"/>
          <w:b/>
          <w:bCs/>
        </w:rPr>
      </w:pPr>
    </w:p>
    <w:p w14:paraId="432DA532" w14:textId="49273AB1" w:rsidR="00526F3A" w:rsidRDefault="00526F3A">
      <w:pPr>
        <w:rPr>
          <w:rFonts w:ascii="Arial" w:hAnsi="Arial" w:cs="Arial"/>
          <w:b/>
          <w:bCs/>
        </w:rPr>
      </w:pPr>
    </w:p>
    <w:p w14:paraId="010375BE" w14:textId="77777777" w:rsidR="00526F3A" w:rsidRDefault="00526F3A">
      <w:pPr>
        <w:rPr>
          <w:rFonts w:ascii="Arial" w:hAnsi="Arial" w:cs="Arial"/>
          <w:b/>
          <w:bCs/>
        </w:rPr>
      </w:pPr>
    </w:p>
    <w:p w14:paraId="7548B530" w14:textId="490EFB0C" w:rsidR="00376C62" w:rsidRPr="008B7467" w:rsidRDefault="00376C62" w:rsidP="00376C62">
      <w:pPr>
        <w:jc w:val="center"/>
        <w:rPr>
          <w:rFonts w:ascii="Arial" w:hAnsi="Arial" w:cs="Arial"/>
          <w:b/>
          <w:bCs/>
        </w:rPr>
      </w:pPr>
      <w:r w:rsidRPr="008B7467">
        <w:rPr>
          <w:rFonts w:ascii="Arial" w:hAnsi="Arial" w:cs="Arial"/>
          <w:b/>
          <w:bCs/>
        </w:rPr>
        <w:lastRenderedPageBreak/>
        <w:t xml:space="preserve">Cambridgeshire &amp; Peterborough </w:t>
      </w:r>
      <w:r w:rsidR="004F5421" w:rsidRPr="008B7467">
        <w:rPr>
          <w:rFonts w:ascii="Arial" w:hAnsi="Arial" w:cs="Arial"/>
          <w:b/>
          <w:bCs/>
        </w:rPr>
        <w:t>Future Parks Accelerator Programme</w:t>
      </w:r>
    </w:p>
    <w:p w14:paraId="40A9019E" w14:textId="77777777" w:rsidR="00376C62" w:rsidRPr="008B7467" w:rsidRDefault="00376C62" w:rsidP="00376C62">
      <w:pPr>
        <w:jc w:val="center"/>
        <w:rPr>
          <w:rFonts w:ascii="Arial" w:hAnsi="Arial" w:cs="Arial"/>
          <w:b/>
          <w:bCs/>
        </w:rPr>
      </w:pPr>
    </w:p>
    <w:p w14:paraId="0EB8CC8D" w14:textId="2ED27011" w:rsidR="004F5421" w:rsidRPr="008B7467" w:rsidRDefault="004F5421" w:rsidP="00376C62">
      <w:pPr>
        <w:jc w:val="center"/>
        <w:rPr>
          <w:rFonts w:ascii="Arial" w:hAnsi="Arial" w:cs="Arial"/>
          <w:b/>
          <w:bCs/>
        </w:rPr>
      </w:pPr>
      <w:r w:rsidRPr="008B7467">
        <w:rPr>
          <w:rFonts w:ascii="Arial" w:hAnsi="Arial" w:cs="Arial"/>
          <w:b/>
          <w:bCs/>
        </w:rPr>
        <w:t>Invitation to Tender</w:t>
      </w:r>
      <w:r w:rsidR="00376C62" w:rsidRPr="008B7467">
        <w:rPr>
          <w:rFonts w:ascii="Arial" w:hAnsi="Arial" w:cs="Arial"/>
          <w:b/>
          <w:bCs/>
        </w:rPr>
        <w:t xml:space="preserve"> </w:t>
      </w:r>
      <w:r w:rsidR="00BE49CE">
        <w:rPr>
          <w:rFonts w:ascii="Arial" w:hAnsi="Arial" w:cs="Arial"/>
          <w:b/>
          <w:bCs/>
        </w:rPr>
        <w:t>July</w:t>
      </w:r>
      <w:r w:rsidR="00BF3683" w:rsidRPr="008B7467">
        <w:rPr>
          <w:rFonts w:ascii="Arial" w:hAnsi="Arial" w:cs="Arial"/>
          <w:b/>
          <w:bCs/>
        </w:rPr>
        <w:t xml:space="preserve"> </w:t>
      </w:r>
      <w:r w:rsidRPr="008B7467">
        <w:rPr>
          <w:rFonts w:ascii="Arial" w:hAnsi="Arial" w:cs="Arial"/>
          <w:b/>
          <w:bCs/>
        </w:rPr>
        <w:t>2020</w:t>
      </w:r>
    </w:p>
    <w:p w14:paraId="2D10FB0A" w14:textId="1205FB33" w:rsidR="004F5421" w:rsidRPr="008B7467" w:rsidRDefault="004F5421" w:rsidP="004F5421">
      <w:pPr>
        <w:rPr>
          <w:rFonts w:ascii="Arial" w:hAnsi="Arial" w:cs="Arial"/>
          <w:bCs/>
          <w:sz w:val="22"/>
          <w:szCs w:val="22"/>
        </w:rPr>
      </w:pPr>
    </w:p>
    <w:p w14:paraId="635EE3B4" w14:textId="305BB3DF" w:rsidR="00594D6D" w:rsidRPr="008B7467" w:rsidRDefault="00594D6D" w:rsidP="00D420F1">
      <w:pPr>
        <w:rPr>
          <w:rFonts w:ascii="Arial" w:hAnsi="Arial" w:cs="Arial"/>
          <w:b/>
        </w:rPr>
      </w:pPr>
      <w:r w:rsidRPr="008B7467">
        <w:rPr>
          <w:rFonts w:ascii="Arial" w:hAnsi="Arial" w:cs="Arial"/>
          <w:noProof/>
          <w:lang w:eastAsia="en-GB"/>
        </w:rPr>
        <mc:AlternateContent>
          <mc:Choice Requires="wps">
            <w:drawing>
              <wp:anchor distT="0" distB="0" distL="114300" distR="114300" simplePos="0" relativeHeight="251663360" behindDoc="0" locked="0" layoutInCell="1" allowOverlap="1" wp14:anchorId="49104BB3" wp14:editId="4C4957C6">
                <wp:simplePos x="0" y="0"/>
                <wp:positionH relativeFrom="margin">
                  <wp:align>left</wp:align>
                </wp:positionH>
                <wp:positionV relativeFrom="margin">
                  <wp:posOffset>738335</wp:posOffset>
                </wp:positionV>
                <wp:extent cx="5486400" cy="335091"/>
                <wp:effectExtent l="0" t="0" r="19050" b="2730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35091"/>
                        </a:xfrm>
                        <a:prstGeom prst="roundRect">
                          <a:avLst>
                            <a:gd name="adj" fmla="val 16667"/>
                          </a:avLst>
                        </a:prstGeom>
                        <a:solidFill>
                          <a:srgbClr val="FFFF99"/>
                        </a:solidFill>
                        <a:ln w="9525">
                          <a:solidFill>
                            <a:srgbClr val="969696"/>
                          </a:solidFill>
                          <a:round/>
                          <a:headEnd/>
                          <a:tailEnd/>
                        </a:ln>
                      </wps:spPr>
                      <wps:txbx>
                        <w:txbxContent>
                          <w:p w14:paraId="243A0E31" w14:textId="77777777" w:rsidR="005154C2" w:rsidRPr="008B7467" w:rsidRDefault="005154C2" w:rsidP="005312E0">
                            <w:pPr>
                              <w:pStyle w:val="Heading1"/>
                              <w:numPr>
                                <w:ilvl w:val="0"/>
                                <w:numId w:val="0"/>
                              </w:numPr>
                              <w:spacing w:before="0"/>
                              <w:ind w:left="720" w:hanging="360"/>
                              <w:jc w:val="center"/>
                              <w:rPr>
                                <w:rFonts w:ascii="Arial" w:hAnsi="Arial"/>
                                <w:b/>
                                <w:sz w:val="24"/>
                                <w:szCs w:val="24"/>
                              </w:rPr>
                            </w:pPr>
                            <w:r w:rsidRPr="008B7467">
                              <w:rPr>
                                <w:rFonts w:ascii="Arial" w:hAnsi="Arial"/>
                                <w:b/>
                                <w:sz w:val="24"/>
                                <w:szCs w:val="24"/>
                              </w:rPr>
                              <w:t>Part 1 -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04BB3" id="AutoShape 5" o:spid="_x0000_s1027" style="position:absolute;margin-left:0;margin-top:58.15pt;width:6in;height:26.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" fillcolor="#ff9" strokecolor="#969696">
                <v:textbox>
                  <w:txbxContent>
                    <w:p w14:paraId="243A0E31" w14:textId="77777777" w:rsidR="005154C2" w:rsidRPr="008B7467" w:rsidRDefault="005154C2" w:rsidP="005312E0">
                      <w:pPr>
                        <w:pStyle w:val="Heading1"/>
                        <w:numPr>
                          <w:ilvl w:val="0"/>
                          <w:numId w:val="0"/>
                        </w:numPr>
                        <w:spacing w:before="0"/>
                        <w:ind w:left="720" w:hanging="360"/>
                        <w:jc w:val="center"/>
                        <w:rPr>
                          <w:rFonts w:ascii="Arial" w:hAnsi="Arial"/>
                          <w:b/>
                          <w:sz w:val="24"/>
                          <w:szCs w:val="24"/>
                        </w:rPr>
                      </w:pPr>
                      <w:r w:rsidRPr="008B7467">
                        <w:rPr>
                          <w:rFonts w:ascii="Arial" w:hAnsi="Arial"/>
                          <w:b/>
                          <w:sz w:val="24"/>
                          <w:szCs w:val="24"/>
                        </w:rPr>
                        <w:t>Part 1 - INTRODUCTION</w:t>
                      </w:r>
                    </w:p>
                  </w:txbxContent>
                </v:textbox>
                <w10:wrap anchorx="margin" anchory="margin"/>
              </v:roundrect>
            </w:pict>
          </mc:Fallback>
        </mc:AlternateContent>
      </w:r>
    </w:p>
    <w:p w14:paraId="54C80AA5" w14:textId="77777777" w:rsidR="00594D6D" w:rsidRPr="008B7467" w:rsidRDefault="00594D6D" w:rsidP="00D420F1">
      <w:pPr>
        <w:rPr>
          <w:rFonts w:ascii="Arial" w:hAnsi="Arial" w:cs="Arial"/>
          <w:b/>
        </w:rPr>
      </w:pPr>
    </w:p>
    <w:p w14:paraId="2F905729" w14:textId="77777777" w:rsidR="0022689E" w:rsidRPr="008B7467" w:rsidRDefault="0022689E" w:rsidP="008B7467">
      <w:pPr>
        <w:pStyle w:val="ColorfulList-Accent11"/>
        <w:ind w:left="360"/>
        <w:rPr>
          <w:b/>
          <w:szCs w:val="24"/>
        </w:rPr>
      </w:pPr>
    </w:p>
    <w:p w14:paraId="1F92354D" w14:textId="50E9ACA0" w:rsidR="00594D6D" w:rsidRPr="008B7467" w:rsidRDefault="00594D6D" w:rsidP="001022FF">
      <w:pPr>
        <w:pStyle w:val="ColorfulList-Accent11"/>
        <w:numPr>
          <w:ilvl w:val="0"/>
          <w:numId w:val="2"/>
        </w:numPr>
        <w:rPr>
          <w:b/>
          <w:szCs w:val="24"/>
        </w:rPr>
      </w:pPr>
      <w:r w:rsidRPr="008B7467">
        <w:rPr>
          <w:b/>
          <w:szCs w:val="24"/>
        </w:rPr>
        <w:t>OVERVIEW</w:t>
      </w:r>
    </w:p>
    <w:p w14:paraId="0FE7C01F" w14:textId="38218610" w:rsidR="00D420F1" w:rsidRPr="009509E5" w:rsidRDefault="00D420F1" w:rsidP="00D420F1">
      <w:pPr>
        <w:spacing w:after="160" w:line="259" w:lineRule="auto"/>
        <w:rPr>
          <w:rFonts w:ascii="Arial" w:eastAsia="Calibri" w:hAnsi="Arial" w:cs="Arial"/>
          <w:color w:val="000000"/>
          <w:sz w:val="22"/>
        </w:rPr>
      </w:pPr>
      <w:r w:rsidRPr="009509E5">
        <w:rPr>
          <w:rFonts w:ascii="Arial" w:eastAsia="Calibri" w:hAnsi="Arial" w:cs="Arial"/>
          <w:color w:val="000000"/>
          <w:sz w:val="22"/>
        </w:rPr>
        <w:t>This brief sets out the requirements for a consultant to develop and deliver a</w:t>
      </w:r>
      <w:r w:rsidR="0022689E" w:rsidRPr="009509E5">
        <w:rPr>
          <w:rFonts w:ascii="Arial" w:eastAsia="Calibri" w:hAnsi="Arial" w:cs="Arial"/>
          <w:color w:val="000000"/>
          <w:sz w:val="22"/>
        </w:rPr>
        <w:t>n evaluation</w:t>
      </w:r>
      <w:r w:rsidRPr="009509E5">
        <w:rPr>
          <w:rFonts w:ascii="Arial" w:eastAsia="Calibri" w:hAnsi="Arial" w:cs="Arial"/>
          <w:color w:val="000000"/>
          <w:sz w:val="22"/>
        </w:rPr>
        <w:t xml:space="preserve"> programme </w:t>
      </w:r>
      <w:r w:rsidR="0022689E" w:rsidRPr="009509E5">
        <w:rPr>
          <w:rFonts w:ascii="Arial" w:eastAsia="Calibri" w:hAnsi="Arial" w:cs="Arial"/>
          <w:color w:val="000000"/>
          <w:sz w:val="22"/>
        </w:rPr>
        <w:t xml:space="preserve">for the Future Parks Accelerator Project </w:t>
      </w:r>
      <w:r w:rsidRPr="009509E5">
        <w:rPr>
          <w:rFonts w:ascii="Arial" w:eastAsia="Calibri" w:hAnsi="Arial" w:cs="Arial"/>
          <w:color w:val="000000"/>
          <w:sz w:val="22"/>
        </w:rPr>
        <w:t>across Cambridgeshire and Peterborough.</w:t>
      </w:r>
      <w:r w:rsidR="00526F3A" w:rsidRPr="009509E5">
        <w:rPr>
          <w:rFonts w:ascii="Arial" w:eastAsia="Calibri" w:hAnsi="Arial" w:cs="Arial"/>
          <w:color w:val="000000"/>
          <w:sz w:val="22"/>
        </w:rPr>
        <w:t xml:space="preserve"> The detailed specification is included in Part 2 below.</w:t>
      </w:r>
    </w:p>
    <w:p w14:paraId="2323B15A" w14:textId="00188A19" w:rsidR="002F0E9B" w:rsidRPr="009509E5" w:rsidRDefault="00526F3A" w:rsidP="002F0E9B">
      <w:pPr>
        <w:spacing w:after="160" w:line="259" w:lineRule="auto"/>
        <w:rPr>
          <w:rFonts w:ascii="Arial" w:eastAsia="Calibri" w:hAnsi="Arial" w:cs="Arial"/>
          <w:color w:val="000000"/>
          <w:sz w:val="22"/>
        </w:rPr>
      </w:pPr>
      <w:r w:rsidRPr="009509E5">
        <w:rPr>
          <w:rFonts w:ascii="Arial" w:eastAsia="Calibri" w:hAnsi="Arial" w:cs="Arial"/>
          <w:color w:val="000000"/>
          <w:sz w:val="22"/>
        </w:rPr>
        <w:t xml:space="preserve">Cambridgeshire’s and Peterborough’s Parks and Public Open Space are hugely important for health and well-being, for recreational opportunities, and for the environment. However, providing green space is not a statutory requirement for councils and many parks are dependent on ever dwindling sources of funding. COVID-19 has highlighted the critical importance of our parks and public open space especially for those people without gardens, but it has also meant that local authority budgets have become even more stretched. </w:t>
      </w:r>
      <w:r w:rsidR="002F0E9B" w:rsidRPr="009509E5">
        <w:rPr>
          <w:rFonts w:ascii="Arial" w:eastAsia="Calibri" w:hAnsi="Arial" w:cs="Arial"/>
          <w:color w:val="000000"/>
          <w:sz w:val="22"/>
        </w:rPr>
        <w:t>This crisis has highlighted the importance of delivering the FPA project vision:</w:t>
      </w:r>
    </w:p>
    <w:p w14:paraId="5766C746" w14:textId="77777777" w:rsidR="002F0E9B" w:rsidRPr="002F0E9B" w:rsidRDefault="002F0E9B" w:rsidP="002F0E9B">
      <w:pPr>
        <w:spacing w:after="160" w:line="259" w:lineRule="auto"/>
        <w:jc w:val="center"/>
        <w:rPr>
          <w:rFonts w:ascii="Arial" w:eastAsia="Calibri" w:hAnsi="Arial" w:cs="Arial"/>
          <w:b/>
          <w:i/>
          <w:color w:val="000000"/>
        </w:rPr>
      </w:pPr>
      <w:r w:rsidRPr="002F0E9B">
        <w:rPr>
          <w:rFonts w:ascii="Arial" w:eastAsia="Calibri" w:hAnsi="Arial" w:cs="Arial"/>
          <w:b/>
          <w:i/>
          <w:color w:val="000000"/>
        </w:rPr>
        <w:t>‘To secure a sustainable future where our parks and public open spaces can thrive, helping people lead happy, healthy lives for generations to come’</w:t>
      </w:r>
    </w:p>
    <w:p w14:paraId="662C9F4D" w14:textId="7B728DBE" w:rsidR="002F0E9B" w:rsidRPr="009509E5" w:rsidRDefault="00526F3A" w:rsidP="002F0E9B">
      <w:pPr>
        <w:spacing w:after="160" w:line="259" w:lineRule="auto"/>
        <w:rPr>
          <w:rFonts w:ascii="Arial" w:eastAsia="Calibri" w:hAnsi="Arial" w:cs="Arial"/>
          <w:color w:val="000000"/>
          <w:sz w:val="22"/>
        </w:rPr>
      </w:pPr>
      <w:r w:rsidRPr="009509E5">
        <w:rPr>
          <w:rFonts w:ascii="Arial" w:eastAsia="Calibri" w:hAnsi="Arial" w:cs="Arial"/>
          <w:color w:val="000000"/>
          <w:sz w:val="22"/>
        </w:rPr>
        <w:t>This programme of work is focussed on ‘publicly accessible open land’ i.e. land which is accessible by the public at nil cost and no requirement for booking or membership at all times, or for the vast majority of time (i.e. special event days may restrict access on occasional days, or land may be closed at night).  This land is predominantly owned by local authorities but also includes important sites managed by third sector and private organisations.</w:t>
      </w:r>
    </w:p>
    <w:p w14:paraId="48C21C7C" w14:textId="1837BE2A" w:rsidR="00D420F1" w:rsidRPr="008B7467" w:rsidRDefault="00BF3683" w:rsidP="001022FF">
      <w:pPr>
        <w:pStyle w:val="ColorfulList-Accent11"/>
        <w:numPr>
          <w:ilvl w:val="0"/>
          <w:numId w:val="2"/>
        </w:numPr>
        <w:rPr>
          <w:rFonts w:eastAsia="Arial"/>
          <w:b/>
          <w:bCs w:val="0"/>
          <w:szCs w:val="24"/>
        </w:rPr>
      </w:pPr>
      <w:r w:rsidRPr="008B7467">
        <w:rPr>
          <w:b/>
          <w:szCs w:val="24"/>
        </w:rPr>
        <w:t>BACKGROUND</w:t>
      </w:r>
      <w:r w:rsidRPr="008B7467">
        <w:rPr>
          <w:rFonts w:eastAsia="Arial"/>
          <w:b/>
          <w:szCs w:val="24"/>
        </w:rPr>
        <w:t xml:space="preserve"> – FUTURE PARKS ACCELERATOR</w:t>
      </w:r>
    </w:p>
    <w:p w14:paraId="23307FA0" w14:textId="77777777" w:rsidR="002F0E9B" w:rsidRPr="009509E5" w:rsidRDefault="002F0E9B" w:rsidP="002F0E9B">
      <w:pPr>
        <w:spacing w:after="160" w:line="259" w:lineRule="auto"/>
        <w:jc w:val="both"/>
        <w:rPr>
          <w:rFonts w:ascii="Arial" w:hAnsi="Arial" w:cs="Arial"/>
          <w:color w:val="000000"/>
          <w:sz w:val="22"/>
        </w:rPr>
      </w:pPr>
      <w:r w:rsidRPr="009509E5">
        <w:rPr>
          <w:rFonts w:ascii="Arial" w:hAnsi="Arial" w:cs="Arial"/>
          <w:color w:val="000000"/>
          <w:sz w:val="22"/>
        </w:rPr>
        <w:t>The Future Parks Accelerator (FPA) is a national strategic initiative from the National Trust and the National Lottery Heritage Fund, with additional support from the Ministry for Housing, Communities and Local Government. It aims to enable a cohort of eight places across the UK to develop innovative solutions to secure and enhance the future of their public parks and green spaces.</w:t>
      </w:r>
    </w:p>
    <w:p w14:paraId="169CD540" w14:textId="77777777" w:rsidR="002F0E9B" w:rsidRPr="009509E5" w:rsidRDefault="002F0E9B" w:rsidP="002F0E9B">
      <w:pPr>
        <w:spacing w:after="160" w:line="259" w:lineRule="auto"/>
        <w:jc w:val="both"/>
        <w:rPr>
          <w:rFonts w:ascii="Arial" w:hAnsi="Arial" w:cs="Arial"/>
          <w:sz w:val="22"/>
        </w:rPr>
      </w:pPr>
      <w:r w:rsidRPr="009509E5">
        <w:rPr>
          <w:rFonts w:ascii="Arial" w:hAnsi="Arial" w:cs="Arial"/>
          <w:sz w:val="22"/>
        </w:rPr>
        <w:t xml:space="preserve">The </w:t>
      </w:r>
      <w:r w:rsidRPr="009509E5">
        <w:rPr>
          <w:rFonts w:ascii="Arial" w:hAnsi="Arial" w:cs="Arial"/>
          <w:color w:val="000000"/>
          <w:sz w:val="22"/>
        </w:rPr>
        <w:t>overall</w:t>
      </w:r>
      <w:r w:rsidRPr="009509E5">
        <w:rPr>
          <w:rFonts w:ascii="Arial" w:hAnsi="Arial" w:cs="Arial"/>
          <w:sz w:val="22"/>
        </w:rPr>
        <w:t xml:space="preserve"> aims of the FPA Programme are to:</w:t>
      </w:r>
    </w:p>
    <w:p w14:paraId="19ADAD9A" w14:textId="77777777" w:rsidR="002F0E9B" w:rsidRPr="009509E5" w:rsidRDefault="002F0E9B" w:rsidP="001022FF">
      <w:pPr>
        <w:numPr>
          <w:ilvl w:val="0"/>
          <w:numId w:val="11"/>
        </w:numPr>
        <w:pBdr>
          <w:top w:val="nil"/>
          <w:left w:val="nil"/>
          <w:bottom w:val="nil"/>
          <w:right w:val="nil"/>
          <w:between w:val="nil"/>
        </w:pBdr>
        <w:spacing w:after="120" w:line="276" w:lineRule="auto"/>
        <w:ind w:left="714" w:hanging="357"/>
        <w:jc w:val="both"/>
        <w:rPr>
          <w:rFonts w:ascii="Arial" w:hAnsi="Arial" w:cs="Arial"/>
          <w:color w:val="000000"/>
          <w:sz w:val="22"/>
        </w:rPr>
      </w:pPr>
      <w:r w:rsidRPr="009509E5">
        <w:rPr>
          <w:rFonts w:ascii="Arial" w:hAnsi="Arial" w:cs="Arial"/>
          <w:color w:val="000000"/>
          <w:sz w:val="22"/>
        </w:rPr>
        <w:t>Promote a step-change in how people engage with and use their parks and green spaces</w:t>
      </w:r>
    </w:p>
    <w:p w14:paraId="36E9AD03" w14:textId="77777777" w:rsidR="002F0E9B" w:rsidRPr="009509E5" w:rsidRDefault="002F0E9B" w:rsidP="001022FF">
      <w:pPr>
        <w:numPr>
          <w:ilvl w:val="0"/>
          <w:numId w:val="11"/>
        </w:numPr>
        <w:pBdr>
          <w:top w:val="nil"/>
          <w:left w:val="nil"/>
          <w:bottom w:val="nil"/>
          <w:right w:val="nil"/>
          <w:between w:val="nil"/>
        </w:pBdr>
        <w:spacing w:after="120" w:line="276" w:lineRule="auto"/>
        <w:ind w:left="714" w:hanging="357"/>
        <w:jc w:val="both"/>
        <w:rPr>
          <w:rFonts w:ascii="Arial" w:hAnsi="Arial" w:cs="Arial"/>
          <w:color w:val="000000"/>
          <w:sz w:val="22"/>
        </w:rPr>
      </w:pPr>
      <w:r w:rsidRPr="009509E5">
        <w:rPr>
          <w:rFonts w:ascii="Arial" w:hAnsi="Arial" w:cs="Arial"/>
          <w:color w:val="000000"/>
          <w:sz w:val="22"/>
        </w:rPr>
        <w:t>Enable new cross-sector partnerships that bring together knowledge, expertise and leadership from outside the traditional parks sector, foster collaboration and drive greater use of green spaces</w:t>
      </w:r>
    </w:p>
    <w:p w14:paraId="3D9F0B2E" w14:textId="77777777" w:rsidR="002F0E9B" w:rsidRPr="009509E5" w:rsidRDefault="002F0E9B" w:rsidP="001022FF">
      <w:pPr>
        <w:numPr>
          <w:ilvl w:val="0"/>
          <w:numId w:val="11"/>
        </w:numPr>
        <w:pBdr>
          <w:top w:val="nil"/>
          <w:left w:val="nil"/>
          <w:bottom w:val="nil"/>
          <w:right w:val="nil"/>
          <w:between w:val="nil"/>
        </w:pBdr>
        <w:spacing w:after="120" w:line="276" w:lineRule="auto"/>
        <w:ind w:left="714" w:hanging="357"/>
        <w:jc w:val="both"/>
        <w:rPr>
          <w:rFonts w:ascii="Arial" w:hAnsi="Arial" w:cs="Arial"/>
          <w:color w:val="000000"/>
          <w:sz w:val="22"/>
        </w:rPr>
      </w:pPr>
      <w:r w:rsidRPr="009509E5">
        <w:rPr>
          <w:rFonts w:ascii="Arial" w:hAnsi="Arial" w:cs="Arial"/>
          <w:color w:val="000000"/>
          <w:sz w:val="22"/>
        </w:rPr>
        <w:t>Catalyse and blend new sources of funding to enable diversified and sustainable business models that are attractive to new donors, funders and investors</w:t>
      </w:r>
    </w:p>
    <w:p w14:paraId="197CBB4E" w14:textId="77777777" w:rsidR="002F0E9B" w:rsidRPr="009509E5" w:rsidRDefault="002F0E9B" w:rsidP="001022FF">
      <w:pPr>
        <w:numPr>
          <w:ilvl w:val="0"/>
          <w:numId w:val="11"/>
        </w:numPr>
        <w:pBdr>
          <w:top w:val="nil"/>
          <w:left w:val="nil"/>
          <w:bottom w:val="nil"/>
          <w:right w:val="nil"/>
          <w:between w:val="nil"/>
        </w:pBdr>
        <w:spacing w:after="120" w:line="276" w:lineRule="auto"/>
        <w:ind w:left="714" w:hanging="357"/>
        <w:jc w:val="both"/>
        <w:rPr>
          <w:rFonts w:ascii="Arial" w:hAnsi="Arial" w:cs="Arial"/>
          <w:color w:val="000000"/>
          <w:sz w:val="22"/>
        </w:rPr>
      </w:pPr>
      <w:r w:rsidRPr="009509E5">
        <w:rPr>
          <w:rFonts w:ascii="Arial" w:hAnsi="Arial" w:cs="Arial"/>
          <w:color w:val="000000"/>
          <w:sz w:val="22"/>
        </w:rPr>
        <w:t>Encourage adoption of town and city-wide approaches so that a whole place's portfolio of public green space is protected and enhanced, delivering a fair, quality, free at the point of use service to all</w:t>
      </w:r>
    </w:p>
    <w:p w14:paraId="612A5FC6" w14:textId="77777777" w:rsidR="002F0E9B" w:rsidRPr="009509E5" w:rsidRDefault="002F0E9B" w:rsidP="002F0E9B">
      <w:pPr>
        <w:spacing w:after="160" w:line="254" w:lineRule="auto"/>
        <w:jc w:val="both"/>
        <w:rPr>
          <w:rFonts w:ascii="Arial" w:hAnsi="Arial" w:cs="Arial"/>
          <w:color w:val="000000"/>
          <w:sz w:val="22"/>
        </w:rPr>
      </w:pPr>
      <w:r w:rsidRPr="009509E5">
        <w:rPr>
          <w:rFonts w:ascii="Arial" w:hAnsi="Arial" w:cs="Arial"/>
          <w:sz w:val="22"/>
        </w:rPr>
        <w:t xml:space="preserve">The Cambridgeshire and Peterborough project is a collaboration between the Local Nature Partnership and seven local authorities including Cambridge City Council, Cambridgeshire </w:t>
      </w:r>
      <w:r w:rsidRPr="009509E5">
        <w:rPr>
          <w:rFonts w:ascii="Arial" w:hAnsi="Arial" w:cs="Arial"/>
          <w:sz w:val="22"/>
        </w:rPr>
        <w:lastRenderedPageBreak/>
        <w:t>County Council, East Cambridgeshire District Council, Fenland District Council, Huntingdonshire District Council, Peterborough City Council, South Cambridgeshire District Council, and other stakeholders</w:t>
      </w:r>
      <w:r w:rsidRPr="009509E5">
        <w:rPr>
          <w:rFonts w:ascii="Arial" w:hAnsi="Arial" w:cs="Arial"/>
          <w:color w:val="000000"/>
          <w:sz w:val="22"/>
        </w:rPr>
        <w:t>, who have joined forces and secured FPA support to develop new ways of working in partnership, in a context of unprecedented growth. In particular, this partnership aims to develop a joined-up response to the threats and opportunities created by the spectacular pace and scale of development in Cambridgeshire and Peterborough, to deliver equal access to high-quality, financially sustainable, vibrant green spaces across the whole county.</w:t>
      </w:r>
    </w:p>
    <w:p w14:paraId="31A910DD" w14:textId="77777777" w:rsidR="002F0E9B" w:rsidRPr="009509E5" w:rsidRDefault="002F0E9B" w:rsidP="002F0E9B">
      <w:pPr>
        <w:spacing w:after="160" w:line="254" w:lineRule="auto"/>
        <w:jc w:val="both"/>
        <w:rPr>
          <w:rFonts w:ascii="Arial" w:hAnsi="Arial" w:cs="Arial"/>
          <w:color w:val="000000"/>
          <w:sz w:val="22"/>
          <w:u w:val="single"/>
        </w:rPr>
      </w:pPr>
      <w:r w:rsidRPr="009509E5">
        <w:rPr>
          <w:rFonts w:ascii="Arial" w:hAnsi="Arial" w:cs="Arial"/>
          <w:color w:val="000000"/>
          <w:sz w:val="22"/>
          <w:u w:val="single"/>
        </w:rPr>
        <w:t xml:space="preserve">Cambridgeshire County Council is the host organisation for the purposes of this contract. </w:t>
      </w:r>
    </w:p>
    <w:p w14:paraId="3DF8B146" w14:textId="77777777" w:rsidR="002F0E9B" w:rsidRPr="009509E5" w:rsidRDefault="002F0E9B" w:rsidP="002F0E9B">
      <w:pPr>
        <w:spacing w:after="160" w:line="259" w:lineRule="auto"/>
        <w:jc w:val="both"/>
        <w:rPr>
          <w:rFonts w:ascii="Arial" w:hAnsi="Arial" w:cs="Arial"/>
          <w:color w:val="000000"/>
          <w:sz w:val="22"/>
        </w:rPr>
      </w:pPr>
      <w:r w:rsidRPr="009509E5">
        <w:rPr>
          <w:rFonts w:ascii="Arial" w:hAnsi="Arial" w:cs="Arial"/>
          <w:color w:val="000000"/>
          <w:sz w:val="22"/>
        </w:rPr>
        <w:t xml:space="preserve">Our current programme of activity is focused on developing this shared approach and building a lasting strategic, cross-sector partnership between Cambridgeshire’s local authorities, charitable partners, </w:t>
      </w:r>
      <w:proofErr w:type="gramStart"/>
      <w:r w:rsidRPr="009509E5">
        <w:rPr>
          <w:rFonts w:ascii="Arial" w:hAnsi="Arial" w:cs="Arial"/>
          <w:color w:val="000000"/>
          <w:sz w:val="22"/>
        </w:rPr>
        <w:t>developers</w:t>
      </w:r>
      <w:proofErr w:type="gramEnd"/>
      <w:r w:rsidRPr="009509E5">
        <w:rPr>
          <w:rFonts w:ascii="Arial" w:hAnsi="Arial" w:cs="Arial"/>
          <w:color w:val="000000"/>
          <w:sz w:val="22"/>
        </w:rPr>
        <w:t>, other businesses, and local communities. Our programme of activity includes:</w:t>
      </w:r>
    </w:p>
    <w:p w14:paraId="08B58CBF" w14:textId="77777777" w:rsidR="002F0E9B" w:rsidRPr="009509E5" w:rsidRDefault="002F0E9B" w:rsidP="001022FF">
      <w:pPr>
        <w:numPr>
          <w:ilvl w:val="0"/>
          <w:numId w:val="10"/>
        </w:numPr>
        <w:spacing w:after="160" w:line="259" w:lineRule="auto"/>
        <w:jc w:val="both"/>
        <w:rPr>
          <w:rFonts w:ascii="Arial" w:hAnsi="Arial" w:cs="Arial"/>
          <w:color w:val="000000"/>
          <w:sz w:val="22"/>
        </w:rPr>
      </w:pPr>
      <w:r w:rsidRPr="009509E5">
        <w:rPr>
          <w:rFonts w:ascii="Arial" w:hAnsi="Arial" w:cs="Arial"/>
          <w:color w:val="000000"/>
          <w:sz w:val="22"/>
        </w:rPr>
        <w:t>Stakeholder engagement, consultation and partnership building to agree a shared 5-year vision.</w:t>
      </w:r>
    </w:p>
    <w:p w14:paraId="37E52559" w14:textId="77777777" w:rsidR="002F0E9B" w:rsidRPr="009509E5" w:rsidRDefault="002F0E9B" w:rsidP="001022FF">
      <w:pPr>
        <w:numPr>
          <w:ilvl w:val="0"/>
          <w:numId w:val="10"/>
        </w:numPr>
        <w:spacing w:after="160" w:line="259" w:lineRule="auto"/>
        <w:jc w:val="both"/>
        <w:rPr>
          <w:rFonts w:ascii="Arial" w:hAnsi="Arial" w:cs="Arial"/>
          <w:color w:val="000000"/>
          <w:sz w:val="22"/>
        </w:rPr>
      </w:pPr>
      <w:r w:rsidRPr="009509E5">
        <w:rPr>
          <w:rFonts w:ascii="Arial" w:hAnsi="Arial" w:cs="Arial"/>
          <w:color w:val="000000"/>
          <w:sz w:val="22"/>
        </w:rPr>
        <w:t>Developing a shared open space strategy based on mapping, agreed standards for provision, and natural capital assessments.</w:t>
      </w:r>
    </w:p>
    <w:p w14:paraId="6CD69661" w14:textId="77777777" w:rsidR="002F0E9B" w:rsidRPr="009509E5" w:rsidRDefault="002F0E9B" w:rsidP="001022FF">
      <w:pPr>
        <w:numPr>
          <w:ilvl w:val="0"/>
          <w:numId w:val="10"/>
        </w:numPr>
        <w:spacing w:after="160" w:line="259" w:lineRule="auto"/>
        <w:jc w:val="both"/>
        <w:rPr>
          <w:rFonts w:ascii="Arial" w:hAnsi="Arial" w:cs="Arial"/>
          <w:color w:val="000000"/>
          <w:sz w:val="22"/>
        </w:rPr>
      </w:pPr>
      <w:r w:rsidRPr="009509E5">
        <w:rPr>
          <w:rFonts w:ascii="Arial" w:hAnsi="Arial" w:cs="Arial"/>
          <w:color w:val="000000"/>
          <w:sz w:val="22"/>
        </w:rPr>
        <w:t>Identifying future financial, resourcing and operating models to diversify and grow the funding available for public open space.</w:t>
      </w:r>
    </w:p>
    <w:p w14:paraId="7F53F947" w14:textId="77777777" w:rsidR="002F0E9B" w:rsidRPr="009509E5" w:rsidRDefault="002F0E9B" w:rsidP="001022FF">
      <w:pPr>
        <w:numPr>
          <w:ilvl w:val="0"/>
          <w:numId w:val="10"/>
        </w:numPr>
        <w:spacing w:after="160" w:line="259" w:lineRule="auto"/>
        <w:jc w:val="both"/>
        <w:rPr>
          <w:rFonts w:ascii="Arial" w:hAnsi="Arial" w:cs="Arial"/>
          <w:color w:val="000000"/>
          <w:sz w:val="22"/>
        </w:rPr>
      </w:pPr>
      <w:r w:rsidRPr="009509E5">
        <w:rPr>
          <w:rFonts w:ascii="Arial" w:hAnsi="Arial" w:cs="Arial"/>
          <w:color w:val="000000"/>
          <w:sz w:val="22"/>
        </w:rPr>
        <w:t>Evaluating our work, learning as we go and sharing learning with others nationally.</w:t>
      </w:r>
    </w:p>
    <w:p w14:paraId="5C427D8C" w14:textId="77777777" w:rsidR="00594D6D" w:rsidRPr="008B7467" w:rsidRDefault="00594D6D" w:rsidP="00594D6D">
      <w:pPr>
        <w:pStyle w:val="NormalWeb"/>
        <w:tabs>
          <w:tab w:val="num" w:pos="480"/>
        </w:tabs>
        <w:ind w:left="480" w:hanging="480"/>
        <w:jc w:val="both"/>
        <w:rPr>
          <w:rFonts w:ascii="Arial" w:hAnsi="Arial" w:cs="Arial"/>
          <w:color w:val="000000"/>
        </w:rPr>
      </w:pPr>
    </w:p>
    <w:p w14:paraId="7DD753F3" w14:textId="77777777" w:rsidR="00594D6D" w:rsidRPr="008B7467" w:rsidRDefault="00594D6D" w:rsidP="001022FF">
      <w:pPr>
        <w:pStyle w:val="ColorfulList-Accent11"/>
        <w:numPr>
          <w:ilvl w:val="0"/>
          <w:numId w:val="2"/>
        </w:numPr>
        <w:rPr>
          <w:b/>
          <w:szCs w:val="24"/>
        </w:rPr>
      </w:pPr>
      <w:r w:rsidRPr="008B7467">
        <w:rPr>
          <w:b/>
          <w:szCs w:val="24"/>
        </w:rPr>
        <w:t>PROCUREMENT TIMETABLE</w:t>
      </w:r>
    </w:p>
    <w:p w14:paraId="48BC874A" w14:textId="77777777" w:rsidR="00594D6D" w:rsidRPr="008B7467" w:rsidRDefault="00594D6D" w:rsidP="00594D6D">
      <w:pPr>
        <w:pStyle w:val="ColorfulList-Accent11"/>
        <w:ind w:left="360"/>
        <w:rPr>
          <w:b/>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7"/>
        <w:gridCol w:w="2885"/>
      </w:tblGrid>
      <w:tr w:rsidR="00526F3A" w:rsidRPr="008B7467" w14:paraId="6DA0F950" w14:textId="77777777" w:rsidTr="00BF3683">
        <w:tc>
          <w:tcPr>
            <w:tcW w:w="5277" w:type="dxa"/>
            <w:shd w:val="clear" w:color="auto" w:fill="CCFFFF"/>
          </w:tcPr>
          <w:p w14:paraId="039EFF06" w14:textId="77777777" w:rsidR="00526F3A" w:rsidRPr="009509E5" w:rsidRDefault="00526F3A" w:rsidP="001022FF">
            <w:pPr>
              <w:pStyle w:val="ColorfulList-Accent11"/>
              <w:numPr>
                <w:ilvl w:val="0"/>
                <w:numId w:val="3"/>
              </w:numPr>
              <w:rPr>
                <w:b/>
                <w:sz w:val="22"/>
                <w:szCs w:val="24"/>
              </w:rPr>
            </w:pPr>
            <w:r w:rsidRPr="009509E5">
              <w:rPr>
                <w:b/>
                <w:sz w:val="22"/>
                <w:szCs w:val="24"/>
              </w:rPr>
              <w:t>Request for Quotation Issued</w:t>
            </w:r>
          </w:p>
        </w:tc>
        <w:tc>
          <w:tcPr>
            <w:tcW w:w="2885" w:type="dxa"/>
          </w:tcPr>
          <w:p w14:paraId="05AA3431" w14:textId="12389B0B" w:rsidR="00526F3A" w:rsidRPr="009509E5" w:rsidRDefault="00CC5265" w:rsidP="00526F3A">
            <w:pPr>
              <w:rPr>
                <w:rFonts w:ascii="Arial" w:hAnsi="Arial" w:cs="Arial"/>
                <w:sz w:val="22"/>
              </w:rPr>
            </w:pPr>
            <w:r w:rsidRPr="009509E5">
              <w:rPr>
                <w:rFonts w:ascii="Arial" w:hAnsi="Arial" w:cs="Arial"/>
                <w:sz w:val="22"/>
                <w:szCs w:val="22"/>
              </w:rPr>
              <w:t>Friday 17</w:t>
            </w:r>
            <w:r w:rsidR="00526F3A" w:rsidRPr="009509E5">
              <w:rPr>
                <w:rFonts w:ascii="Arial" w:hAnsi="Arial" w:cs="Arial"/>
                <w:sz w:val="22"/>
                <w:szCs w:val="22"/>
              </w:rPr>
              <w:t>th July 2020</w:t>
            </w:r>
          </w:p>
        </w:tc>
      </w:tr>
      <w:tr w:rsidR="00526F3A" w:rsidRPr="008B7467" w14:paraId="0D8DF41D" w14:textId="77777777" w:rsidTr="00BF3683">
        <w:tc>
          <w:tcPr>
            <w:tcW w:w="5277" w:type="dxa"/>
            <w:shd w:val="clear" w:color="auto" w:fill="CCFFFF"/>
          </w:tcPr>
          <w:p w14:paraId="53897722" w14:textId="77777777" w:rsidR="00526F3A" w:rsidRPr="009509E5" w:rsidRDefault="00526F3A" w:rsidP="001022FF">
            <w:pPr>
              <w:pStyle w:val="ColorfulList-Accent11"/>
              <w:numPr>
                <w:ilvl w:val="0"/>
                <w:numId w:val="3"/>
              </w:numPr>
              <w:rPr>
                <w:b/>
                <w:sz w:val="22"/>
                <w:szCs w:val="24"/>
              </w:rPr>
            </w:pPr>
            <w:r w:rsidRPr="009509E5">
              <w:rPr>
                <w:b/>
                <w:sz w:val="22"/>
                <w:szCs w:val="24"/>
              </w:rPr>
              <w:t>Deadline for Clarification Questions</w:t>
            </w:r>
          </w:p>
          <w:p w14:paraId="5BAC43F8" w14:textId="77777777" w:rsidR="00526F3A" w:rsidRPr="009509E5" w:rsidRDefault="00526F3A" w:rsidP="00526F3A">
            <w:pPr>
              <w:pStyle w:val="ColorfulList-Accent11"/>
              <w:ind w:left="0"/>
              <w:rPr>
                <w:b/>
                <w:sz w:val="22"/>
                <w:szCs w:val="24"/>
              </w:rPr>
            </w:pPr>
          </w:p>
        </w:tc>
        <w:tc>
          <w:tcPr>
            <w:tcW w:w="2885" w:type="dxa"/>
          </w:tcPr>
          <w:p w14:paraId="7AB85B28" w14:textId="5F5A88AB" w:rsidR="00526F3A" w:rsidRPr="009509E5" w:rsidRDefault="00526F3A" w:rsidP="00526F3A">
            <w:pPr>
              <w:rPr>
                <w:rFonts w:ascii="Arial" w:hAnsi="Arial" w:cs="Arial"/>
                <w:sz w:val="22"/>
                <w:highlight w:val="yellow"/>
              </w:rPr>
            </w:pPr>
            <w:r w:rsidRPr="009509E5">
              <w:rPr>
                <w:rFonts w:ascii="Arial" w:hAnsi="Arial" w:cs="Arial"/>
                <w:sz w:val="22"/>
                <w:szCs w:val="22"/>
              </w:rPr>
              <w:t>12 noon on 27</w:t>
            </w:r>
            <w:r w:rsidRPr="009509E5">
              <w:rPr>
                <w:rFonts w:ascii="Arial" w:hAnsi="Arial" w:cs="Arial"/>
                <w:sz w:val="22"/>
                <w:szCs w:val="22"/>
                <w:vertAlign w:val="superscript"/>
              </w:rPr>
              <w:t>th</w:t>
            </w:r>
            <w:r w:rsidRPr="009509E5">
              <w:rPr>
                <w:rFonts w:ascii="Arial" w:hAnsi="Arial" w:cs="Arial"/>
                <w:sz w:val="22"/>
                <w:szCs w:val="22"/>
              </w:rPr>
              <w:t xml:space="preserve"> July 2020</w:t>
            </w:r>
          </w:p>
        </w:tc>
      </w:tr>
      <w:tr w:rsidR="00526F3A" w:rsidRPr="008B7467" w14:paraId="3CF5A4D1" w14:textId="77777777" w:rsidTr="00BF3683">
        <w:tc>
          <w:tcPr>
            <w:tcW w:w="5277" w:type="dxa"/>
            <w:shd w:val="clear" w:color="auto" w:fill="CCFFFF"/>
          </w:tcPr>
          <w:p w14:paraId="19DAA347" w14:textId="77777777" w:rsidR="00526F3A" w:rsidRPr="009509E5" w:rsidRDefault="00526F3A" w:rsidP="001022FF">
            <w:pPr>
              <w:pStyle w:val="ColorfulList-Accent11"/>
              <w:numPr>
                <w:ilvl w:val="0"/>
                <w:numId w:val="3"/>
              </w:numPr>
              <w:rPr>
                <w:b/>
                <w:sz w:val="22"/>
                <w:szCs w:val="24"/>
              </w:rPr>
            </w:pPr>
            <w:r w:rsidRPr="009509E5">
              <w:rPr>
                <w:b/>
                <w:sz w:val="22"/>
                <w:szCs w:val="24"/>
              </w:rPr>
              <w:t>Deadline for Quotation Responses</w:t>
            </w:r>
          </w:p>
        </w:tc>
        <w:tc>
          <w:tcPr>
            <w:tcW w:w="2885" w:type="dxa"/>
          </w:tcPr>
          <w:p w14:paraId="73B68ABF" w14:textId="5C89F5EC" w:rsidR="00526F3A" w:rsidRPr="009509E5" w:rsidRDefault="00526F3A" w:rsidP="00526F3A">
            <w:pPr>
              <w:rPr>
                <w:rFonts w:ascii="Arial" w:hAnsi="Arial" w:cs="Arial"/>
                <w:color w:val="FF0000"/>
                <w:sz w:val="22"/>
                <w:highlight w:val="yellow"/>
              </w:rPr>
            </w:pPr>
            <w:r w:rsidRPr="009509E5">
              <w:rPr>
                <w:rFonts w:ascii="Arial" w:hAnsi="Arial" w:cs="Arial"/>
                <w:sz w:val="22"/>
                <w:szCs w:val="22"/>
              </w:rPr>
              <w:t>12 noon on 17</w:t>
            </w:r>
            <w:r w:rsidRPr="009509E5">
              <w:rPr>
                <w:rFonts w:ascii="Arial" w:hAnsi="Arial" w:cs="Arial"/>
                <w:sz w:val="22"/>
                <w:szCs w:val="22"/>
                <w:vertAlign w:val="superscript"/>
              </w:rPr>
              <w:t>th</w:t>
            </w:r>
            <w:r w:rsidRPr="009509E5">
              <w:rPr>
                <w:rFonts w:ascii="Arial" w:hAnsi="Arial" w:cs="Arial"/>
                <w:sz w:val="22"/>
                <w:szCs w:val="22"/>
              </w:rPr>
              <w:t xml:space="preserve"> August 2020</w:t>
            </w:r>
          </w:p>
        </w:tc>
      </w:tr>
      <w:tr w:rsidR="00526F3A" w:rsidRPr="008B7467" w14:paraId="257B1794" w14:textId="77777777" w:rsidTr="00BF3683">
        <w:tc>
          <w:tcPr>
            <w:tcW w:w="5277" w:type="dxa"/>
            <w:shd w:val="clear" w:color="auto" w:fill="CCFFFF"/>
          </w:tcPr>
          <w:p w14:paraId="36C0C144" w14:textId="77777777" w:rsidR="00526F3A" w:rsidRPr="009509E5" w:rsidRDefault="00526F3A" w:rsidP="001022FF">
            <w:pPr>
              <w:pStyle w:val="ColorfulList-Accent11"/>
              <w:numPr>
                <w:ilvl w:val="0"/>
                <w:numId w:val="3"/>
              </w:numPr>
              <w:rPr>
                <w:b/>
                <w:sz w:val="22"/>
                <w:szCs w:val="24"/>
              </w:rPr>
            </w:pPr>
            <w:r w:rsidRPr="009509E5">
              <w:rPr>
                <w:b/>
                <w:sz w:val="22"/>
                <w:szCs w:val="24"/>
              </w:rPr>
              <w:t xml:space="preserve">Quotation Evaluation </w:t>
            </w:r>
          </w:p>
        </w:tc>
        <w:tc>
          <w:tcPr>
            <w:tcW w:w="2885" w:type="dxa"/>
          </w:tcPr>
          <w:p w14:paraId="1BC3114A" w14:textId="74926813" w:rsidR="00526F3A" w:rsidRPr="009509E5" w:rsidRDefault="00526F3A" w:rsidP="00526F3A">
            <w:pPr>
              <w:rPr>
                <w:rFonts w:ascii="Arial" w:hAnsi="Arial" w:cs="Arial"/>
                <w:sz w:val="22"/>
                <w:highlight w:val="yellow"/>
              </w:rPr>
            </w:pPr>
            <w:r w:rsidRPr="009509E5">
              <w:rPr>
                <w:rFonts w:ascii="Arial" w:hAnsi="Arial" w:cs="Arial"/>
                <w:color w:val="000000"/>
                <w:sz w:val="22"/>
                <w:szCs w:val="22"/>
              </w:rPr>
              <w:t>w/c 24</w:t>
            </w:r>
            <w:r w:rsidRPr="009509E5">
              <w:rPr>
                <w:rFonts w:ascii="Arial" w:hAnsi="Arial" w:cs="Arial"/>
                <w:color w:val="000000"/>
                <w:sz w:val="22"/>
                <w:szCs w:val="22"/>
                <w:vertAlign w:val="superscript"/>
              </w:rPr>
              <w:t>th</w:t>
            </w:r>
            <w:r w:rsidRPr="009509E5">
              <w:rPr>
                <w:rFonts w:ascii="Arial" w:hAnsi="Arial" w:cs="Arial"/>
                <w:color w:val="000000"/>
                <w:sz w:val="22"/>
                <w:szCs w:val="22"/>
              </w:rPr>
              <w:t xml:space="preserve"> August 2020</w:t>
            </w:r>
          </w:p>
        </w:tc>
      </w:tr>
      <w:tr w:rsidR="00526F3A" w:rsidRPr="008B7467" w14:paraId="5DD6A7A9" w14:textId="77777777" w:rsidTr="00BF3683">
        <w:tc>
          <w:tcPr>
            <w:tcW w:w="5277" w:type="dxa"/>
            <w:shd w:val="clear" w:color="auto" w:fill="CCFFFF"/>
          </w:tcPr>
          <w:p w14:paraId="7E445E7B" w14:textId="77777777" w:rsidR="00526F3A" w:rsidRPr="009509E5" w:rsidRDefault="00526F3A" w:rsidP="001022FF">
            <w:pPr>
              <w:pStyle w:val="ColorfulList-Accent11"/>
              <w:numPr>
                <w:ilvl w:val="0"/>
                <w:numId w:val="3"/>
              </w:numPr>
              <w:rPr>
                <w:b/>
                <w:sz w:val="22"/>
                <w:szCs w:val="24"/>
              </w:rPr>
            </w:pPr>
            <w:r w:rsidRPr="009509E5">
              <w:rPr>
                <w:b/>
                <w:sz w:val="22"/>
                <w:szCs w:val="24"/>
              </w:rPr>
              <w:t>Contract Awarded</w:t>
            </w:r>
          </w:p>
        </w:tc>
        <w:tc>
          <w:tcPr>
            <w:tcW w:w="2885" w:type="dxa"/>
          </w:tcPr>
          <w:p w14:paraId="1FE98D18" w14:textId="1EFD2927" w:rsidR="00526F3A" w:rsidRPr="009509E5" w:rsidRDefault="00CC5265" w:rsidP="00526F3A">
            <w:pPr>
              <w:rPr>
                <w:rFonts w:ascii="Arial" w:hAnsi="Arial" w:cs="Arial"/>
                <w:sz w:val="22"/>
                <w:highlight w:val="yellow"/>
              </w:rPr>
            </w:pPr>
            <w:r w:rsidRPr="009509E5">
              <w:rPr>
                <w:rFonts w:ascii="Arial" w:hAnsi="Arial" w:cs="Arial"/>
                <w:color w:val="000000"/>
                <w:sz w:val="22"/>
                <w:szCs w:val="22"/>
              </w:rPr>
              <w:t>2</w:t>
            </w:r>
            <w:r w:rsidRPr="009509E5">
              <w:rPr>
                <w:rFonts w:ascii="Arial" w:hAnsi="Arial" w:cs="Arial"/>
                <w:color w:val="000000"/>
                <w:sz w:val="22"/>
                <w:szCs w:val="22"/>
                <w:vertAlign w:val="superscript"/>
              </w:rPr>
              <w:t>nd</w:t>
            </w:r>
            <w:r w:rsidRPr="009509E5">
              <w:rPr>
                <w:rFonts w:ascii="Arial" w:hAnsi="Arial" w:cs="Arial"/>
                <w:color w:val="000000"/>
                <w:sz w:val="22"/>
                <w:szCs w:val="22"/>
              </w:rPr>
              <w:t xml:space="preserve"> September 2020</w:t>
            </w:r>
          </w:p>
        </w:tc>
      </w:tr>
      <w:tr w:rsidR="00594D6D" w:rsidRPr="008B7467" w14:paraId="50C302D9" w14:textId="77777777" w:rsidTr="00BF3683">
        <w:tc>
          <w:tcPr>
            <w:tcW w:w="5277" w:type="dxa"/>
            <w:shd w:val="clear" w:color="auto" w:fill="CCFFFF"/>
          </w:tcPr>
          <w:p w14:paraId="0EEAE559" w14:textId="77777777" w:rsidR="00594D6D" w:rsidRPr="009509E5" w:rsidRDefault="00594D6D" w:rsidP="001022FF">
            <w:pPr>
              <w:pStyle w:val="ColorfulList-Accent11"/>
              <w:numPr>
                <w:ilvl w:val="0"/>
                <w:numId w:val="3"/>
              </w:numPr>
              <w:rPr>
                <w:b/>
                <w:sz w:val="22"/>
                <w:szCs w:val="24"/>
              </w:rPr>
            </w:pPr>
            <w:r w:rsidRPr="009509E5">
              <w:rPr>
                <w:b/>
                <w:sz w:val="22"/>
                <w:szCs w:val="24"/>
              </w:rPr>
              <w:t xml:space="preserve">Deadline for Final Delivery </w:t>
            </w:r>
          </w:p>
        </w:tc>
        <w:tc>
          <w:tcPr>
            <w:tcW w:w="2885" w:type="dxa"/>
          </w:tcPr>
          <w:p w14:paraId="646D50D6" w14:textId="24C9C176" w:rsidR="00594D6D" w:rsidRPr="009509E5" w:rsidRDefault="00BA3994" w:rsidP="00BA3994">
            <w:pPr>
              <w:rPr>
                <w:rFonts w:ascii="Arial" w:hAnsi="Arial" w:cs="Arial"/>
                <w:sz w:val="22"/>
                <w:highlight w:val="yellow"/>
              </w:rPr>
            </w:pPr>
            <w:r>
              <w:rPr>
                <w:rFonts w:ascii="Arial" w:hAnsi="Arial" w:cs="Arial"/>
                <w:sz w:val="22"/>
              </w:rPr>
              <w:t>30</w:t>
            </w:r>
            <w:r w:rsidRPr="00BA3994">
              <w:rPr>
                <w:rFonts w:ascii="Arial" w:hAnsi="Arial" w:cs="Arial"/>
                <w:sz w:val="22"/>
                <w:vertAlign w:val="superscript"/>
              </w:rPr>
              <w:t>th</w:t>
            </w:r>
            <w:r w:rsidR="005154C2" w:rsidRPr="00257D1B">
              <w:rPr>
                <w:rFonts w:ascii="Arial" w:hAnsi="Arial" w:cs="Arial"/>
                <w:sz w:val="22"/>
              </w:rPr>
              <w:t xml:space="preserve"> </w:t>
            </w:r>
            <w:r w:rsidR="006266AE" w:rsidRPr="00257D1B">
              <w:rPr>
                <w:rFonts w:ascii="Arial" w:hAnsi="Arial" w:cs="Arial"/>
                <w:sz w:val="22"/>
              </w:rPr>
              <w:t xml:space="preserve"> </w:t>
            </w:r>
            <w:r>
              <w:rPr>
                <w:rFonts w:ascii="Arial" w:hAnsi="Arial" w:cs="Arial"/>
                <w:sz w:val="22"/>
              </w:rPr>
              <w:t>April</w:t>
            </w:r>
            <w:r w:rsidR="006266AE" w:rsidRPr="00257D1B">
              <w:rPr>
                <w:rFonts w:ascii="Arial" w:hAnsi="Arial" w:cs="Arial"/>
                <w:sz w:val="22"/>
              </w:rPr>
              <w:t xml:space="preserve"> 2022</w:t>
            </w:r>
          </w:p>
        </w:tc>
      </w:tr>
    </w:tbl>
    <w:p w14:paraId="64512841" w14:textId="78DCACE7" w:rsidR="00594D6D" w:rsidRPr="008B7467" w:rsidRDefault="00594D6D" w:rsidP="00594D6D">
      <w:pPr>
        <w:pStyle w:val="ColorfulList-Accent11"/>
        <w:rPr>
          <w:b/>
          <w:szCs w:val="24"/>
        </w:rPr>
      </w:pPr>
    </w:p>
    <w:p w14:paraId="44E20417" w14:textId="2DC3CF08" w:rsidR="00594D6D" w:rsidRPr="008B7467" w:rsidRDefault="00594D6D" w:rsidP="00594D6D">
      <w:pPr>
        <w:pStyle w:val="ColorfulList-Accent11"/>
        <w:rPr>
          <w:b/>
          <w:szCs w:val="24"/>
        </w:rPr>
      </w:pPr>
    </w:p>
    <w:p w14:paraId="5641F12D" w14:textId="77777777" w:rsidR="00594D6D" w:rsidRPr="008B7467" w:rsidRDefault="00594D6D" w:rsidP="001022FF">
      <w:pPr>
        <w:numPr>
          <w:ilvl w:val="0"/>
          <w:numId w:val="2"/>
        </w:numPr>
        <w:contextualSpacing/>
        <w:jc w:val="both"/>
        <w:rPr>
          <w:rFonts w:ascii="Arial" w:hAnsi="Arial" w:cs="Arial"/>
          <w:b/>
        </w:rPr>
      </w:pPr>
      <w:r w:rsidRPr="008B7467">
        <w:rPr>
          <w:rFonts w:ascii="Arial" w:hAnsi="Arial" w:cs="Arial"/>
          <w:b/>
        </w:rPr>
        <w:t>CLARIFICATION QUESTIONS</w:t>
      </w:r>
    </w:p>
    <w:p w14:paraId="09AA27F4" w14:textId="77777777" w:rsidR="00E63FB1" w:rsidRPr="009509E5" w:rsidRDefault="00E63FB1" w:rsidP="001022FF">
      <w:pPr>
        <w:numPr>
          <w:ilvl w:val="1"/>
          <w:numId w:val="2"/>
        </w:numPr>
        <w:ind w:left="709" w:hanging="709"/>
        <w:jc w:val="both"/>
        <w:rPr>
          <w:rFonts w:ascii="Arial" w:hAnsi="Arial" w:cs="Arial"/>
          <w:sz w:val="22"/>
        </w:rPr>
      </w:pPr>
      <w:r w:rsidRPr="009509E5">
        <w:rPr>
          <w:rFonts w:ascii="Arial" w:hAnsi="Arial" w:cs="Arial"/>
          <w:sz w:val="22"/>
        </w:rPr>
        <w:t xml:space="preserve">The Authority will endeavour to answer all questions as quickly as possible but cannot guarantee a minimum response time. </w:t>
      </w:r>
    </w:p>
    <w:p w14:paraId="5FCB6D04" w14:textId="77777777" w:rsidR="00E63FB1" w:rsidRPr="00E63FB1" w:rsidRDefault="00E63FB1" w:rsidP="00E63FB1">
      <w:pPr>
        <w:jc w:val="both"/>
        <w:rPr>
          <w:rFonts w:ascii="Arial" w:hAnsi="Arial" w:cs="Arial"/>
        </w:rPr>
      </w:pPr>
    </w:p>
    <w:p w14:paraId="1A222732" w14:textId="77777777" w:rsidR="00E63FB1" w:rsidRPr="009509E5" w:rsidRDefault="00E63FB1" w:rsidP="001022FF">
      <w:pPr>
        <w:numPr>
          <w:ilvl w:val="1"/>
          <w:numId w:val="2"/>
        </w:numPr>
        <w:ind w:left="709" w:hanging="709"/>
        <w:jc w:val="both"/>
        <w:rPr>
          <w:rFonts w:ascii="Arial" w:hAnsi="Arial" w:cs="Arial"/>
          <w:sz w:val="22"/>
        </w:rPr>
      </w:pPr>
      <w:r w:rsidRPr="009509E5">
        <w:rPr>
          <w:rFonts w:ascii="Arial" w:hAnsi="Arial" w:cs="Arial"/>
          <w:sz w:val="22"/>
        </w:rPr>
        <w:t xml:space="preserve">Clarification requests can be submitted to </w:t>
      </w:r>
      <w:hyperlink r:id="rId24" w:history="1">
        <w:r w:rsidRPr="009509E5">
          <w:rPr>
            <w:rStyle w:val="Hyperlink"/>
            <w:rFonts w:ascii="Arial" w:hAnsi="Arial" w:cs="Arial"/>
            <w:sz w:val="22"/>
          </w:rPr>
          <w:t>FutureParks@cambridgeshire.gov.uk</w:t>
        </w:r>
      </w:hyperlink>
      <w:r w:rsidRPr="009509E5">
        <w:rPr>
          <w:rFonts w:ascii="Arial" w:hAnsi="Arial" w:cs="Arial"/>
          <w:sz w:val="22"/>
        </w:rPr>
        <w:t xml:space="preserve"> by </w:t>
      </w:r>
      <w:r w:rsidRPr="00257D1B">
        <w:rPr>
          <w:rFonts w:ascii="Arial" w:hAnsi="Arial" w:cs="Arial"/>
          <w:sz w:val="22"/>
        </w:rPr>
        <w:t>12.00 on 27</w:t>
      </w:r>
      <w:r w:rsidRPr="00257D1B">
        <w:rPr>
          <w:rFonts w:ascii="Arial" w:hAnsi="Arial" w:cs="Arial"/>
          <w:sz w:val="22"/>
          <w:vertAlign w:val="superscript"/>
        </w:rPr>
        <w:t>th</w:t>
      </w:r>
      <w:r w:rsidRPr="00257D1B">
        <w:rPr>
          <w:rFonts w:ascii="Arial" w:hAnsi="Arial" w:cs="Arial"/>
          <w:sz w:val="22"/>
        </w:rPr>
        <w:t xml:space="preserve"> July 2020.</w:t>
      </w:r>
    </w:p>
    <w:p w14:paraId="2B465C7E" w14:textId="77777777" w:rsidR="00E63FB1" w:rsidRPr="009509E5" w:rsidRDefault="00E63FB1" w:rsidP="00E63FB1">
      <w:pPr>
        <w:ind w:left="792"/>
        <w:jc w:val="both"/>
        <w:rPr>
          <w:rFonts w:ascii="Arial" w:hAnsi="Arial" w:cs="Arial"/>
          <w:sz w:val="22"/>
        </w:rPr>
      </w:pPr>
    </w:p>
    <w:p w14:paraId="45571182" w14:textId="77777777" w:rsidR="00E63FB1" w:rsidRPr="009509E5" w:rsidRDefault="00E63FB1" w:rsidP="001022FF">
      <w:pPr>
        <w:numPr>
          <w:ilvl w:val="1"/>
          <w:numId w:val="2"/>
        </w:numPr>
        <w:ind w:left="709" w:hanging="709"/>
        <w:jc w:val="both"/>
        <w:rPr>
          <w:rFonts w:ascii="Arial" w:hAnsi="Arial" w:cs="Arial"/>
          <w:sz w:val="22"/>
        </w:rPr>
      </w:pPr>
      <w:r w:rsidRPr="009509E5">
        <w:rPr>
          <w:rFonts w:ascii="Arial" w:hAnsi="Arial" w:cs="Arial"/>
          <w:sz w:val="22"/>
        </w:rPr>
        <w:t xml:space="preserve">No requests for clarifications will be accepted after </w:t>
      </w:r>
      <w:r w:rsidRPr="00257D1B">
        <w:rPr>
          <w:rFonts w:ascii="Arial" w:hAnsi="Arial" w:cs="Arial"/>
          <w:sz w:val="22"/>
        </w:rPr>
        <w:t>12:00 hrs on 27</w:t>
      </w:r>
      <w:r w:rsidRPr="00257D1B">
        <w:rPr>
          <w:rFonts w:ascii="Arial" w:hAnsi="Arial" w:cs="Arial"/>
          <w:sz w:val="22"/>
          <w:vertAlign w:val="superscript"/>
        </w:rPr>
        <w:t>th</w:t>
      </w:r>
      <w:r w:rsidRPr="00257D1B">
        <w:rPr>
          <w:rFonts w:ascii="Arial" w:hAnsi="Arial" w:cs="Arial"/>
          <w:sz w:val="22"/>
        </w:rPr>
        <w:t xml:space="preserve"> July 2020</w:t>
      </w:r>
    </w:p>
    <w:p w14:paraId="384789DC" w14:textId="77777777" w:rsidR="00E63FB1" w:rsidRPr="009509E5" w:rsidRDefault="00E63FB1" w:rsidP="00E63FB1">
      <w:pPr>
        <w:ind w:left="792"/>
        <w:jc w:val="both"/>
        <w:rPr>
          <w:rFonts w:ascii="Arial" w:hAnsi="Arial" w:cs="Arial"/>
          <w:sz w:val="22"/>
        </w:rPr>
      </w:pPr>
    </w:p>
    <w:p w14:paraId="2B808A66" w14:textId="77777777" w:rsidR="00E63FB1" w:rsidRPr="009509E5" w:rsidRDefault="00E63FB1" w:rsidP="001022FF">
      <w:pPr>
        <w:numPr>
          <w:ilvl w:val="1"/>
          <w:numId w:val="2"/>
        </w:numPr>
        <w:ind w:left="709" w:hanging="709"/>
        <w:jc w:val="both"/>
        <w:rPr>
          <w:rFonts w:ascii="Arial" w:hAnsi="Arial" w:cs="Arial"/>
          <w:sz w:val="22"/>
        </w:rPr>
      </w:pPr>
      <w:r w:rsidRPr="009509E5">
        <w:rPr>
          <w:rFonts w:ascii="Arial" w:hAnsi="Arial" w:cs="Arial"/>
          <w:sz w:val="22"/>
        </w:rPr>
        <w:t>In order to ensure equality of treatment of Potential Providers, the Authority intends to publish the questions and clarifications raised by Potential Providers together with the Authority’s’ responses (but not the source of the questions) to all participants on a regular basis.</w:t>
      </w:r>
    </w:p>
    <w:p w14:paraId="7D4A3DD9" w14:textId="77777777" w:rsidR="00E63FB1" w:rsidRPr="009509E5" w:rsidRDefault="00E63FB1" w:rsidP="00E63FB1">
      <w:pPr>
        <w:ind w:left="792"/>
        <w:jc w:val="both"/>
        <w:rPr>
          <w:rFonts w:ascii="Arial" w:hAnsi="Arial" w:cs="Arial"/>
          <w:sz w:val="22"/>
        </w:rPr>
      </w:pPr>
    </w:p>
    <w:p w14:paraId="2433A306" w14:textId="77777777" w:rsidR="00E63FB1" w:rsidRPr="009509E5" w:rsidRDefault="00E63FB1" w:rsidP="001022FF">
      <w:pPr>
        <w:numPr>
          <w:ilvl w:val="1"/>
          <w:numId w:val="2"/>
        </w:numPr>
        <w:ind w:left="709" w:hanging="709"/>
        <w:jc w:val="both"/>
        <w:rPr>
          <w:rFonts w:ascii="Arial" w:hAnsi="Arial" w:cs="Arial"/>
          <w:sz w:val="22"/>
        </w:rPr>
      </w:pPr>
      <w:r w:rsidRPr="009509E5">
        <w:rPr>
          <w:rFonts w:ascii="Arial" w:hAnsi="Arial" w:cs="Arial"/>
          <w:sz w:val="22"/>
        </w:rPr>
        <w:t xml:space="preserve">Clarification messages will be sent to the Potential Provider’s via email. </w:t>
      </w:r>
    </w:p>
    <w:p w14:paraId="3171820E" w14:textId="77777777" w:rsidR="00594D6D" w:rsidRPr="008B7467" w:rsidRDefault="00594D6D" w:rsidP="00594D6D">
      <w:pPr>
        <w:ind w:left="792"/>
        <w:rPr>
          <w:rFonts w:ascii="Arial" w:hAnsi="Arial" w:cs="Arial"/>
        </w:rPr>
      </w:pPr>
    </w:p>
    <w:p w14:paraId="21927831" w14:textId="77777777" w:rsidR="009509E5" w:rsidRDefault="00594D6D" w:rsidP="001022FF">
      <w:pPr>
        <w:pStyle w:val="ColorfulList-Accent11"/>
        <w:numPr>
          <w:ilvl w:val="0"/>
          <w:numId w:val="4"/>
        </w:numPr>
        <w:rPr>
          <w:b/>
          <w:szCs w:val="24"/>
        </w:rPr>
      </w:pPr>
      <w:r w:rsidRPr="008B7467">
        <w:rPr>
          <w:b/>
          <w:szCs w:val="24"/>
        </w:rPr>
        <w:t>QUOTATION RESPONSES</w:t>
      </w:r>
    </w:p>
    <w:p w14:paraId="569C1F4B" w14:textId="6C1BAC29" w:rsidR="009509E5" w:rsidRPr="009509E5" w:rsidRDefault="002F0E9B" w:rsidP="001022FF">
      <w:pPr>
        <w:pStyle w:val="ColorfulList-Accent11"/>
        <w:numPr>
          <w:ilvl w:val="1"/>
          <w:numId w:val="16"/>
        </w:numPr>
        <w:rPr>
          <w:rStyle w:val="Hyperlink"/>
          <w:b/>
          <w:color w:val="auto"/>
          <w:szCs w:val="24"/>
          <w:u w:val="none"/>
        </w:rPr>
      </w:pPr>
      <w:r w:rsidRPr="009509E5">
        <w:rPr>
          <w:sz w:val="22"/>
          <w:szCs w:val="24"/>
        </w:rPr>
        <w:t>The Potential Provider must submit their Quotation as set out in Appendix 2 via email no later than</w:t>
      </w:r>
      <w:r w:rsidRPr="009509E5">
        <w:rPr>
          <w:color w:val="FF0000"/>
          <w:sz w:val="22"/>
          <w:szCs w:val="24"/>
        </w:rPr>
        <w:t xml:space="preserve"> </w:t>
      </w:r>
      <w:r w:rsidRPr="00257D1B">
        <w:rPr>
          <w:b/>
          <w:sz w:val="22"/>
          <w:szCs w:val="24"/>
        </w:rPr>
        <w:t xml:space="preserve">12:00 </w:t>
      </w:r>
      <w:r w:rsidRPr="00257D1B">
        <w:rPr>
          <w:sz w:val="22"/>
          <w:szCs w:val="24"/>
        </w:rPr>
        <w:t xml:space="preserve">on </w:t>
      </w:r>
      <w:r w:rsidR="00E63FB1" w:rsidRPr="00257D1B">
        <w:rPr>
          <w:sz w:val="22"/>
          <w:szCs w:val="24"/>
        </w:rPr>
        <w:t>1</w:t>
      </w:r>
      <w:r w:rsidRPr="00257D1B">
        <w:rPr>
          <w:sz w:val="22"/>
          <w:szCs w:val="24"/>
        </w:rPr>
        <w:t>7</w:t>
      </w:r>
      <w:r w:rsidRPr="00257D1B">
        <w:rPr>
          <w:sz w:val="22"/>
          <w:szCs w:val="24"/>
          <w:vertAlign w:val="superscript"/>
        </w:rPr>
        <w:t>th</w:t>
      </w:r>
      <w:r w:rsidRPr="00257D1B">
        <w:rPr>
          <w:sz w:val="22"/>
          <w:szCs w:val="24"/>
        </w:rPr>
        <w:t xml:space="preserve"> August </w:t>
      </w:r>
      <w:r w:rsidRPr="00257D1B">
        <w:rPr>
          <w:b/>
          <w:sz w:val="22"/>
          <w:szCs w:val="24"/>
        </w:rPr>
        <w:t>2020</w:t>
      </w:r>
      <w:r w:rsidRPr="009509E5">
        <w:rPr>
          <w:b/>
          <w:sz w:val="22"/>
          <w:szCs w:val="24"/>
        </w:rPr>
        <w:t xml:space="preserve"> </w:t>
      </w:r>
      <w:r w:rsidRPr="009509E5">
        <w:rPr>
          <w:sz w:val="22"/>
          <w:szCs w:val="24"/>
        </w:rPr>
        <w:t xml:space="preserve">to </w:t>
      </w:r>
      <w:hyperlink r:id="rId25" w:history="1">
        <w:r w:rsidRPr="009509E5">
          <w:rPr>
            <w:rStyle w:val="Hyperlink"/>
            <w:sz w:val="22"/>
            <w:szCs w:val="24"/>
          </w:rPr>
          <w:t>FutureParks@cambridgeshire.gov.uk</w:t>
        </w:r>
      </w:hyperlink>
      <w:r w:rsidRPr="009509E5">
        <w:rPr>
          <w:rStyle w:val="Hyperlink"/>
          <w:sz w:val="22"/>
          <w:szCs w:val="24"/>
        </w:rPr>
        <w:t>.</w:t>
      </w:r>
    </w:p>
    <w:p w14:paraId="7CA88CB7" w14:textId="77777777" w:rsidR="009509E5" w:rsidRDefault="009509E5" w:rsidP="009509E5">
      <w:pPr>
        <w:pStyle w:val="ColorfulList-Accent11"/>
        <w:ind w:left="0"/>
        <w:rPr>
          <w:b/>
          <w:szCs w:val="24"/>
        </w:rPr>
      </w:pPr>
    </w:p>
    <w:p w14:paraId="16B1F8D7" w14:textId="5B89F580" w:rsidR="002F0E9B" w:rsidRPr="009509E5" w:rsidRDefault="002F0E9B" w:rsidP="001022FF">
      <w:pPr>
        <w:pStyle w:val="ColorfulList-Accent11"/>
        <w:numPr>
          <w:ilvl w:val="1"/>
          <w:numId w:val="16"/>
        </w:numPr>
        <w:rPr>
          <w:b/>
          <w:szCs w:val="24"/>
        </w:rPr>
      </w:pPr>
      <w:r w:rsidRPr="009509E5">
        <w:rPr>
          <w:sz w:val="22"/>
          <w:szCs w:val="24"/>
          <w:lang w:val="en-US"/>
        </w:rPr>
        <w:t xml:space="preserve">When submitting the quotation please ensure that all associated documentation is properly completed and attached to the email.  </w:t>
      </w:r>
    </w:p>
    <w:p w14:paraId="44A40B60" w14:textId="77777777" w:rsidR="002F0E9B" w:rsidRPr="009509E5" w:rsidRDefault="002F0E9B" w:rsidP="002F0E9B">
      <w:pPr>
        <w:pStyle w:val="ListParagraph"/>
        <w:rPr>
          <w:b/>
          <w:sz w:val="22"/>
        </w:rPr>
      </w:pPr>
    </w:p>
    <w:p w14:paraId="2FC36359" w14:textId="77777777" w:rsidR="009509E5" w:rsidRDefault="002F0E9B" w:rsidP="001022FF">
      <w:pPr>
        <w:pStyle w:val="ColorfulList-Accent11"/>
        <w:numPr>
          <w:ilvl w:val="1"/>
          <w:numId w:val="16"/>
        </w:numPr>
        <w:rPr>
          <w:b/>
          <w:sz w:val="22"/>
          <w:szCs w:val="24"/>
        </w:rPr>
      </w:pPr>
      <w:r w:rsidRPr="009509E5">
        <w:rPr>
          <w:bCs w:val="0"/>
          <w:sz w:val="22"/>
          <w:szCs w:val="24"/>
        </w:rPr>
        <w:t xml:space="preserve">Any quotation received shall be rejected, if it’s received beyond the deadline for whatever reason. Therefore it’s the Potential Providers’ responsibility to ensure that the deadline cut off point is not breached. </w:t>
      </w:r>
    </w:p>
    <w:p w14:paraId="1C2558FF" w14:textId="77777777" w:rsidR="009509E5" w:rsidRDefault="009509E5" w:rsidP="009509E5">
      <w:pPr>
        <w:pStyle w:val="ListParagraph"/>
        <w:rPr>
          <w:sz w:val="22"/>
        </w:rPr>
      </w:pPr>
    </w:p>
    <w:p w14:paraId="145D416C" w14:textId="77777777" w:rsidR="009509E5" w:rsidRDefault="002F0E9B" w:rsidP="001022FF">
      <w:pPr>
        <w:pStyle w:val="ColorfulList-Accent11"/>
        <w:numPr>
          <w:ilvl w:val="1"/>
          <w:numId w:val="16"/>
        </w:numPr>
        <w:rPr>
          <w:b/>
          <w:sz w:val="22"/>
          <w:szCs w:val="24"/>
        </w:rPr>
      </w:pPr>
      <w:r w:rsidRPr="009509E5">
        <w:rPr>
          <w:sz w:val="22"/>
          <w:szCs w:val="24"/>
        </w:rPr>
        <w:t>The Authority does not open any quotations until after the deadline has expired; therefore there is no penalty for returning a quotation early. However it recommends that the Potential Provider does not submit their quotation prior to the deadline for clarification messages, as important information which could affect their submission could be communicated up to that point.</w:t>
      </w:r>
    </w:p>
    <w:p w14:paraId="23CC6081" w14:textId="77777777" w:rsidR="009509E5" w:rsidRDefault="009509E5" w:rsidP="009509E5">
      <w:pPr>
        <w:pStyle w:val="ListParagraph"/>
        <w:rPr>
          <w:sz w:val="22"/>
        </w:rPr>
      </w:pPr>
    </w:p>
    <w:p w14:paraId="1E4AB1B0" w14:textId="77777777" w:rsidR="009509E5" w:rsidRDefault="002F0E9B" w:rsidP="001022FF">
      <w:pPr>
        <w:pStyle w:val="ColorfulList-Accent11"/>
        <w:numPr>
          <w:ilvl w:val="1"/>
          <w:numId w:val="16"/>
        </w:numPr>
        <w:rPr>
          <w:b/>
          <w:sz w:val="22"/>
          <w:szCs w:val="24"/>
        </w:rPr>
      </w:pPr>
      <w:r w:rsidRPr="009509E5">
        <w:rPr>
          <w:sz w:val="22"/>
          <w:szCs w:val="24"/>
        </w:rPr>
        <w:t xml:space="preserve">Applicants should ensure that they address the key requirements and the specific information requested in the Quotation proposal and respond in the order set out in Part 2: Specification. </w:t>
      </w:r>
    </w:p>
    <w:p w14:paraId="4BA1AE44" w14:textId="77777777" w:rsidR="009509E5" w:rsidRDefault="009509E5" w:rsidP="009509E5">
      <w:pPr>
        <w:pStyle w:val="ListParagraph"/>
        <w:rPr>
          <w:sz w:val="22"/>
          <w:u w:val="single"/>
        </w:rPr>
      </w:pPr>
    </w:p>
    <w:p w14:paraId="3E5DB3A2" w14:textId="24EFCAFA" w:rsidR="002F0E9B" w:rsidRPr="009509E5" w:rsidRDefault="002F0E9B" w:rsidP="001022FF">
      <w:pPr>
        <w:pStyle w:val="ColorfulList-Accent11"/>
        <w:numPr>
          <w:ilvl w:val="1"/>
          <w:numId w:val="16"/>
        </w:numPr>
        <w:rPr>
          <w:b/>
          <w:sz w:val="22"/>
          <w:szCs w:val="24"/>
        </w:rPr>
      </w:pPr>
      <w:r w:rsidRPr="009509E5">
        <w:rPr>
          <w:sz w:val="22"/>
          <w:szCs w:val="24"/>
          <w:u w:val="single"/>
        </w:rPr>
        <w:t>Alternative ideas may be considered</w:t>
      </w:r>
      <w:r w:rsidRPr="009509E5">
        <w:rPr>
          <w:sz w:val="22"/>
          <w:szCs w:val="24"/>
        </w:rPr>
        <w:t>. If you wish to include additional information either specifically relating to this Quotation or general information about your organisation, we ask that this is presented separately to the information requested.</w:t>
      </w:r>
    </w:p>
    <w:p w14:paraId="4EFDA562" w14:textId="77777777" w:rsidR="00594D6D" w:rsidRPr="008B7467" w:rsidRDefault="00594D6D" w:rsidP="00594D6D">
      <w:pPr>
        <w:pStyle w:val="BodyText"/>
        <w:ind w:left="709" w:hanging="709"/>
        <w:jc w:val="left"/>
        <w:rPr>
          <w:rFonts w:ascii="Arial" w:hAnsi="Arial"/>
          <w:szCs w:val="24"/>
        </w:rPr>
      </w:pPr>
    </w:p>
    <w:p w14:paraId="21946F7B" w14:textId="438672D2" w:rsidR="00594D6D" w:rsidRDefault="00594D6D" w:rsidP="001022FF">
      <w:pPr>
        <w:numPr>
          <w:ilvl w:val="0"/>
          <w:numId w:val="4"/>
        </w:numPr>
        <w:rPr>
          <w:rFonts w:ascii="Arial" w:hAnsi="Arial" w:cs="Arial"/>
          <w:b/>
        </w:rPr>
      </w:pPr>
      <w:r w:rsidRPr="008B7467">
        <w:rPr>
          <w:rFonts w:ascii="Arial" w:hAnsi="Arial" w:cs="Arial"/>
          <w:b/>
        </w:rPr>
        <w:t>QUOTATION ACCEPTANCE</w:t>
      </w:r>
    </w:p>
    <w:p w14:paraId="17EFB5FD" w14:textId="74F3CF71" w:rsidR="009509E5" w:rsidRDefault="009509E5" w:rsidP="001022FF">
      <w:pPr>
        <w:pStyle w:val="ListParagraph"/>
        <w:numPr>
          <w:ilvl w:val="1"/>
          <w:numId w:val="3"/>
        </w:numPr>
        <w:rPr>
          <w:rFonts w:ascii="Arial" w:hAnsi="Arial"/>
          <w:sz w:val="22"/>
        </w:rPr>
      </w:pPr>
      <w:r w:rsidRPr="009509E5">
        <w:rPr>
          <w:rFonts w:ascii="Arial" w:hAnsi="Arial"/>
          <w:sz w:val="22"/>
        </w:rPr>
        <w:t>The Authority does not bind itself to accept the lowest, or any, Quotation.</w:t>
      </w:r>
    </w:p>
    <w:p w14:paraId="486A2AB8" w14:textId="77777777" w:rsidR="009509E5" w:rsidRPr="009509E5" w:rsidRDefault="009509E5" w:rsidP="009509E5">
      <w:pPr>
        <w:pStyle w:val="ListParagraph"/>
        <w:rPr>
          <w:rFonts w:ascii="Arial" w:hAnsi="Arial"/>
          <w:sz w:val="22"/>
        </w:rPr>
      </w:pPr>
    </w:p>
    <w:p w14:paraId="4AB22C0B" w14:textId="77777777" w:rsidR="009509E5" w:rsidRPr="009509E5" w:rsidRDefault="009509E5" w:rsidP="001022FF">
      <w:pPr>
        <w:pStyle w:val="ListParagraph"/>
        <w:numPr>
          <w:ilvl w:val="0"/>
          <w:numId w:val="5"/>
        </w:numPr>
        <w:contextualSpacing w:val="0"/>
        <w:rPr>
          <w:rFonts w:ascii="Arial" w:eastAsia="Times New Roman" w:hAnsi="Arial" w:cs="Arial"/>
          <w:bCs/>
          <w:vanish/>
          <w:sz w:val="22"/>
        </w:rPr>
      </w:pPr>
    </w:p>
    <w:p w14:paraId="1C0D2282" w14:textId="77777777" w:rsidR="009509E5" w:rsidRPr="009509E5" w:rsidRDefault="009509E5" w:rsidP="001022FF">
      <w:pPr>
        <w:pStyle w:val="ListParagraph"/>
        <w:numPr>
          <w:ilvl w:val="0"/>
          <w:numId w:val="5"/>
        </w:numPr>
        <w:contextualSpacing w:val="0"/>
        <w:rPr>
          <w:rFonts w:ascii="Arial" w:eastAsia="Times New Roman" w:hAnsi="Arial" w:cs="Arial"/>
          <w:bCs/>
          <w:vanish/>
          <w:sz w:val="22"/>
        </w:rPr>
      </w:pPr>
    </w:p>
    <w:p w14:paraId="578B5FB8" w14:textId="77777777" w:rsidR="009509E5" w:rsidRPr="009509E5" w:rsidRDefault="009509E5" w:rsidP="001022FF">
      <w:pPr>
        <w:pStyle w:val="ListParagraph"/>
        <w:numPr>
          <w:ilvl w:val="0"/>
          <w:numId w:val="5"/>
        </w:numPr>
        <w:contextualSpacing w:val="0"/>
        <w:rPr>
          <w:rFonts w:ascii="Arial" w:eastAsia="Times New Roman" w:hAnsi="Arial" w:cs="Arial"/>
          <w:bCs/>
          <w:vanish/>
          <w:sz w:val="22"/>
        </w:rPr>
      </w:pPr>
    </w:p>
    <w:p w14:paraId="7D65E79C" w14:textId="77777777" w:rsidR="009509E5" w:rsidRPr="009509E5" w:rsidRDefault="009509E5" w:rsidP="001022FF">
      <w:pPr>
        <w:pStyle w:val="ListParagraph"/>
        <w:numPr>
          <w:ilvl w:val="0"/>
          <w:numId w:val="5"/>
        </w:numPr>
        <w:contextualSpacing w:val="0"/>
        <w:rPr>
          <w:rFonts w:ascii="Arial" w:eastAsia="Times New Roman" w:hAnsi="Arial" w:cs="Arial"/>
          <w:bCs/>
          <w:vanish/>
          <w:sz w:val="22"/>
        </w:rPr>
      </w:pPr>
    </w:p>
    <w:p w14:paraId="68497580" w14:textId="77777777" w:rsidR="009509E5" w:rsidRPr="009509E5" w:rsidRDefault="009509E5" w:rsidP="001022FF">
      <w:pPr>
        <w:pStyle w:val="ListParagraph"/>
        <w:numPr>
          <w:ilvl w:val="0"/>
          <w:numId w:val="5"/>
        </w:numPr>
        <w:contextualSpacing w:val="0"/>
        <w:rPr>
          <w:rFonts w:ascii="Arial" w:eastAsia="Times New Roman" w:hAnsi="Arial" w:cs="Arial"/>
          <w:bCs/>
          <w:vanish/>
          <w:sz w:val="22"/>
        </w:rPr>
      </w:pPr>
    </w:p>
    <w:p w14:paraId="223F1AA5" w14:textId="77777777" w:rsidR="009509E5" w:rsidRPr="009509E5" w:rsidRDefault="009509E5" w:rsidP="001022FF">
      <w:pPr>
        <w:pStyle w:val="ListParagraph"/>
        <w:numPr>
          <w:ilvl w:val="0"/>
          <w:numId w:val="5"/>
        </w:numPr>
        <w:contextualSpacing w:val="0"/>
        <w:rPr>
          <w:rFonts w:ascii="Arial" w:eastAsia="Times New Roman" w:hAnsi="Arial" w:cs="Arial"/>
          <w:bCs/>
          <w:vanish/>
          <w:sz w:val="22"/>
        </w:rPr>
      </w:pPr>
    </w:p>
    <w:p w14:paraId="4B7FF513" w14:textId="4C5CF679" w:rsidR="00594D6D" w:rsidRPr="009509E5" w:rsidRDefault="00594D6D" w:rsidP="001022FF">
      <w:pPr>
        <w:pStyle w:val="ListParagraph"/>
        <w:numPr>
          <w:ilvl w:val="1"/>
          <w:numId w:val="3"/>
        </w:numPr>
        <w:rPr>
          <w:rFonts w:ascii="Arial" w:hAnsi="Arial"/>
          <w:sz w:val="22"/>
        </w:rPr>
      </w:pPr>
      <w:r w:rsidRPr="009509E5">
        <w:rPr>
          <w:rFonts w:ascii="Arial" w:hAnsi="Arial"/>
          <w:sz w:val="22"/>
        </w:rPr>
        <w:t xml:space="preserve">The Authority may accept all or any part of a Quotation </w:t>
      </w:r>
    </w:p>
    <w:p w14:paraId="06E9C8BA" w14:textId="77777777" w:rsidR="00594D6D" w:rsidRPr="009509E5" w:rsidRDefault="00594D6D" w:rsidP="00594D6D">
      <w:pPr>
        <w:pStyle w:val="BodyText"/>
        <w:ind w:left="709" w:hanging="709"/>
        <w:jc w:val="left"/>
        <w:rPr>
          <w:rFonts w:ascii="Arial" w:hAnsi="Arial"/>
          <w:sz w:val="22"/>
          <w:szCs w:val="24"/>
        </w:rPr>
      </w:pPr>
    </w:p>
    <w:p w14:paraId="51C62D7C" w14:textId="77777777" w:rsidR="00594D6D" w:rsidRPr="009509E5" w:rsidRDefault="00594D6D" w:rsidP="001022FF">
      <w:pPr>
        <w:pStyle w:val="BodyText"/>
        <w:numPr>
          <w:ilvl w:val="1"/>
          <w:numId w:val="3"/>
        </w:numPr>
        <w:jc w:val="left"/>
        <w:rPr>
          <w:rFonts w:ascii="Arial" w:hAnsi="Arial"/>
          <w:sz w:val="22"/>
          <w:szCs w:val="24"/>
        </w:rPr>
      </w:pPr>
      <w:r w:rsidRPr="009509E5">
        <w:rPr>
          <w:rFonts w:ascii="Arial" w:hAnsi="Arial"/>
          <w:sz w:val="22"/>
          <w:szCs w:val="24"/>
        </w:rPr>
        <w:t>The Quotation shall constitute an offer made to the Authority and shall remain open for acceptance for a period of 130 days unless otherwise stated in the ITT from the closing date for the submission of Quotations.</w:t>
      </w:r>
    </w:p>
    <w:p w14:paraId="3ACBC471" w14:textId="77777777" w:rsidR="00594D6D" w:rsidRPr="009509E5" w:rsidRDefault="00594D6D" w:rsidP="00594D6D">
      <w:pPr>
        <w:pStyle w:val="BodyText"/>
        <w:ind w:left="709" w:hanging="709"/>
        <w:jc w:val="left"/>
        <w:rPr>
          <w:rFonts w:ascii="Arial" w:hAnsi="Arial"/>
          <w:sz w:val="22"/>
          <w:szCs w:val="24"/>
        </w:rPr>
      </w:pPr>
    </w:p>
    <w:p w14:paraId="363BE716" w14:textId="77777777" w:rsidR="00594D6D" w:rsidRPr="009509E5" w:rsidRDefault="00594D6D" w:rsidP="001022FF">
      <w:pPr>
        <w:pStyle w:val="BodyText"/>
        <w:numPr>
          <w:ilvl w:val="1"/>
          <w:numId w:val="3"/>
        </w:numPr>
        <w:jc w:val="left"/>
        <w:rPr>
          <w:rFonts w:ascii="Arial" w:hAnsi="Arial"/>
          <w:sz w:val="22"/>
          <w:szCs w:val="24"/>
        </w:rPr>
      </w:pPr>
      <w:r w:rsidRPr="009509E5">
        <w:rPr>
          <w:rFonts w:ascii="Arial" w:hAnsi="Arial"/>
          <w:sz w:val="22"/>
          <w:szCs w:val="24"/>
        </w:rPr>
        <w:t>The Authority also reserves the right to terminate any contract it awards, if, at any time thereafter, it discovers that the Bidder has made any material misrepresentation in their Quotation.</w:t>
      </w:r>
    </w:p>
    <w:p w14:paraId="331D0E23" w14:textId="77777777" w:rsidR="00594D6D" w:rsidRPr="009509E5" w:rsidRDefault="00594D6D" w:rsidP="00594D6D">
      <w:pPr>
        <w:rPr>
          <w:rFonts w:ascii="Arial" w:hAnsi="Arial" w:cs="Arial"/>
          <w:b/>
          <w:sz w:val="22"/>
        </w:rPr>
      </w:pPr>
    </w:p>
    <w:p w14:paraId="0C42083B" w14:textId="77777777" w:rsidR="00594D6D" w:rsidRPr="009509E5" w:rsidRDefault="00594D6D" w:rsidP="008B7467">
      <w:pPr>
        <w:spacing w:after="160" w:line="259" w:lineRule="auto"/>
        <w:rPr>
          <w:rFonts w:ascii="Arial" w:eastAsia="Calibri" w:hAnsi="Arial" w:cs="Arial"/>
          <w:color w:val="000000"/>
          <w:sz w:val="20"/>
        </w:rPr>
      </w:pPr>
    </w:p>
    <w:p w14:paraId="5EE3B810" w14:textId="50D02F8C" w:rsidR="00D420F1" w:rsidRPr="008B7467" w:rsidRDefault="00D420F1" w:rsidP="008B7467">
      <w:pPr>
        <w:spacing w:after="200" w:line="276" w:lineRule="auto"/>
        <w:rPr>
          <w:rFonts w:ascii="Arial" w:eastAsia="Calibri" w:hAnsi="Arial" w:cs="Arial"/>
          <w:b/>
          <w:bCs/>
          <w:color w:val="000000"/>
          <w:sz w:val="22"/>
        </w:rPr>
      </w:pPr>
      <w:r w:rsidRPr="009509E5">
        <w:rPr>
          <w:rFonts w:ascii="Arial" w:eastAsia="Calibri" w:hAnsi="Arial" w:cs="Arial"/>
          <w:b/>
          <w:bCs/>
          <w:color w:val="000000"/>
          <w:sz w:val="20"/>
        </w:rPr>
        <w:br w:type="page"/>
      </w:r>
      <w:r w:rsidR="00E03F86" w:rsidRPr="008B7467">
        <w:rPr>
          <w:rFonts w:ascii="Arial" w:hAnsi="Arial" w:cs="Arial"/>
          <w:noProof/>
          <w:color w:val="FF0000"/>
          <w:lang w:eastAsia="en-GB"/>
        </w:rPr>
        <w:lastRenderedPageBreak/>
        <mc:AlternateContent>
          <mc:Choice Requires="wps">
            <w:drawing>
              <wp:anchor distT="0" distB="0" distL="114300" distR="114300" simplePos="0" relativeHeight="251659264" behindDoc="0" locked="0" layoutInCell="1" allowOverlap="1" wp14:anchorId="739A07A9" wp14:editId="0C30D471">
                <wp:simplePos x="0" y="0"/>
                <wp:positionH relativeFrom="margin">
                  <wp:align>left</wp:align>
                </wp:positionH>
                <wp:positionV relativeFrom="margin">
                  <wp:posOffset>6824</wp:posOffset>
                </wp:positionV>
                <wp:extent cx="5773003" cy="300251"/>
                <wp:effectExtent l="0" t="0" r="18415" b="2413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003" cy="300251"/>
                        </a:xfrm>
                        <a:prstGeom prst="roundRect">
                          <a:avLst>
                            <a:gd name="adj" fmla="val 16667"/>
                          </a:avLst>
                        </a:prstGeom>
                        <a:solidFill>
                          <a:srgbClr val="FFFF99"/>
                        </a:solidFill>
                        <a:ln w="9525">
                          <a:solidFill>
                            <a:srgbClr val="969696"/>
                          </a:solidFill>
                          <a:round/>
                          <a:headEnd/>
                          <a:tailEnd/>
                        </a:ln>
                      </wps:spPr>
                      <wps:txbx>
                        <w:txbxContent>
                          <w:p w14:paraId="3FDE97C6" w14:textId="7B06522B" w:rsidR="005154C2" w:rsidRPr="00D70FEF" w:rsidRDefault="005154C2" w:rsidP="00AA5025">
                            <w:pPr>
                              <w:pStyle w:val="Heading1"/>
                              <w:numPr>
                                <w:ilvl w:val="0"/>
                                <w:numId w:val="0"/>
                              </w:numPr>
                              <w:spacing w:before="0"/>
                              <w:ind w:left="720"/>
                              <w:jc w:val="center"/>
                              <w:rPr>
                                <w:rFonts w:ascii="Arial" w:hAnsi="Arial"/>
                                <w:b/>
                                <w:sz w:val="24"/>
                                <w:szCs w:val="24"/>
                              </w:rPr>
                            </w:pPr>
                            <w:r>
                              <w:rPr>
                                <w:rFonts w:ascii="Arial" w:eastAsia="Times New Roman" w:hAnsi="Arial" w:cs="Arial"/>
                                <w:b/>
                                <w:bCs/>
                                <w:sz w:val="24"/>
                                <w:szCs w:val="20"/>
                              </w:rPr>
                              <w:t>P</w:t>
                            </w:r>
                            <w:r w:rsidRPr="008B7467">
                              <w:rPr>
                                <w:rFonts w:ascii="Arial" w:eastAsia="Times New Roman" w:hAnsi="Arial" w:cs="Arial"/>
                                <w:b/>
                                <w:bCs/>
                                <w:sz w:val="24"/>
                                <w:szCs w:val="20"/>
                              </w:rPr>
                              <w:t>art 2 -</w:t>
                            </w:r>
                            <w:r w:rsidRPr="008B7467">
                              <w:rPr>
                                <w:rFonts w:ascii="Arial" w:hAnsi="Arial"/>
                                <w:b/>
                                <w:sz w:val="24"/>
                                <w:szCs w:val="24"/>
                              </w:rPr>
                              <w:t xml:space="preserve"> </w:t>
                            </w:r>
                            <w:r w:rsidRPr="008B7467">
                              <w:rPr>
                                <w:rFonts w:ascii="Arial" w:eastAsia="Times New Roman" w:hAnsi="Arial" w:cs="Arial"/>
                                <w:b/>
                                <w:bCs/>
                                <w:sz w:val="24"/>
                                <w:szCs w:val="20"/>
                              </w:rPr>
                              <w:t>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A07A9" id="AutoShape 28" o:spid="_x0000_s1028" style="position:absolute;margin-left:0;margin-top:.55pt;width:454.55pt;height:2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" fillcolor="#ff9" strokecolor="#969696">
                <v:textbox>
                  <w:txbxContent>
                    <w:p w14:paraId="3FDE97C6" w14:textId="7B06522B" w:rsidR="005154C2" w:rsidRPr="00D70FEF" w:rsidRDefault="005154C2" w:rsidP="00AA5025">
                      <w:pPr>
                        <w:pStyle w:val="Heading1"/>
                        <w:numPr>
                          <w:ilvl w:val="0"/>
                          <w:numId w:val="0"/>
                        </w:numPr>
                        <w:spacing w:before="0"/>
                        <w:ind w:left="720"/>
                        <w:jc w:val="center"/>
                        <w:rPr>
                          <w:rFonts w:ascii="Arial" w:hAnsi="Arial"/>
                          <w:b/>
                          <w:sz w:val="24"/>
                          <w:szCs w:val="24"/>
                        </w:rPr>
                      </w:pPr>
                      <w:r>
                        <w:rPr>
                          <w:rFonts w:ascii="Arial" w:eastAsia="Times New Roman" w:hAnsi="Arial" w:cs="Arial"/>
                          <w:b/>
                          <w:bCs/>
                          <w:sz w:val="24"/>
                          <w:szCs w:val="20"/>
                        </w:rPr>
                        <w:t>P</w:t>
                      </w:r>
                      <w:r w:rsidRPr="008B7467">
                        <w:rPr>
                          <w:rFonts w:ascii="Arial" w:eastAsia="Times New Roman" w:hAnsi="Arial" w:cs="Arial"/>
                          <w:b/>
                          <w:bCs/>
                          <w:sz w:val="24"/>
                          <w:szCs w:val="20"/>
                        </w:rPr>
                        <w:t>art 2 -</w:t>
                      </w:r>
                      <w:r w:rsidRPr="008B7467">
                        <w:rPr>
                          <w:rFonts w:ascii="Arial" w:hAnsi="Arial"/>
                          <w:b/>
                          <w:sz w:val="24"/>
                          <w:szCs w:val="24"/>
                        </w:rPr>
                        <w:t xml:space="preserve"> </w:t>
                      </w:r>
                      <w:r w:rsidRPr="008B7467">
                        <w:rPr>
                          <w:rFonts w:ascii="Arial" w:eastAsia="Times New Roman" w:hAnsi="Arial" w:cs="Arial"/>
                          <w:b/>
                          <w:bCs/>
                          <w:sz w:val="24"/>
                          <w:szCs w:val="20"/>
                        </w:rPr>
                        <w:t>SPECIFICATION</w:t>
                      </w:r>
                    </w:p>
                  </w:txbxContent>
                </v:textbox>
                <w10:wrap anchorx="margin" anchory="margin"/>
              </v:roundrect>
            </w:pict>
          </mc:Fallback>
        </mc:AlternateContent>
      </w:r>
      <w:r w:rsidRPr="008B7467">
        <w:rPr>
          <w:rFonts w:ascii="Arial" w:eastAsia="Calibri" w:hAnsi="Arial" w:cs="Arial"/>
          <w:b/>
          <w:bCs/>
          <w:color w:val="000000"/>
          <w:sz w:val="22"/>
        </w:rPr>
        <w:t>Brief</w:t>
      </w:r>
    </w:p>
    <w:p w14:paraId="68E6A701" w14:textId="7DBCEFDB" w:rsidR="00E03F86" w:rsidRPr="008B7467" w:rsidRDefault="00E03F86" w:rsidP="00E03F86">
      <w:pPr>
        <w:rPr>
          <w:rFonts w:ascii="Arial" w:hAnsi="Arial" w:cs="Arial"/>
          <w:b/>
        </w:rPr>
      </w:pPr>
    </w:p>
    <w:p w14:paraId="73A1AEB9" w14:textId="1F583C86" w:rsidR="00E03F86" w:rsidRPr="0011438B" w:rsidRDefault="00E03F86" w:rsidP="0011438B">
      <w:pPr>
        <w:pStyle w:val="Heading1"/>
        <w:rPr>
          <w:rFonts w:ascii="Arial" w:hAnsi="Arial" w:cs="Arial"/>
          <w:b/>
          <w:sz w:val="24"/>
          <w:szCs w:val="24"/>
        </w:rPr>
      </w:pPr>
      <w:r w:rsidRPr="0011438B">
        <w:rPr>
          <w:rFonts w:ascii="Arial" w:hAnsi="Arial" w:cs="Arial"/>
          <w:b/>
          <w:sz w:val="24"/>
          <w:szCs w:val="24"/>
        </w:rPr>
        <w:t>REQUIREMENT</w:t>
      </w:r>
      <w:r w:rsidR="008B7467" w:rsidRPr="0011438B">
        <w:rPr>
          <w:rFonts w:ascii="Arial" w:hAnsi="Arial" w:cs="Arial"/>
          <w:b/>
          <w:sz w:val="24"/>
          <w:szCs w:val="24"/>
        </w:rPr>
        <w:t>S</w:t>
      </w:r>
      <w:r w:rsidRPr="0011438B">
        <w:rPr>
          <w:rFonts w:ascii="Arial" w:hAnsi="Arial" w:cs="Arial"/>
          <w:b/>
          <w:sz w:val="24"/>
          <w:szCs w:val="24"/>
        </w:rPr>
        <w:t xml:space="preserve"> </w:t>
      </w:r>
      <w:r w:rsidRPr="0011438B">
        <w:rPr>
          <w:rFonts w:ascii="Arial" w:hAnsi="Arial" w:cs="Arial"/>
          <w:b/>
          <w:sz w:val="24"/>
          <w:szCs w:val="24"/>
        </w:rPr>
        <w:tab/>
      </w:r>
    </w:p>
    <w:p w14:paraId="1CB8D57D" w14:textId="77777777" w:rsidR="00E03F86" w:rsidRPr="008B7467" w:rsidRDefault="00E03F86" w:rsidP="00E03F86">
      <w:pPr>
        <w:autoSpaceDE w:val="0"/>
        <w:autoSpaceDN w:val="0"/>
        <w:adjustRightInd w:val="0"/>
        <w:rPr>
          <w:rFonts w:ascii="Arial" w:hAnsi="Arial" w:cs="Arial"/>
        </w:rPr>
      </w:pPr>
    </w:p>
    <w:p w14:paraId="3728AE73" w14:textId="6B8590D5" w:rsidR="0022689E" w:rsidRPr="009509E5" w:rsidRDefault="0022689E" w:rsidP="0011438B">
      <w:pPr>
        <w:pStyle w:val="Heading2"/>
        <w:rPr>
          <w:sz w:val="22"/>
        </w:rPr>
      </w:pPr>
      <w:r w:rsidRPr="009509E5">
        <w:rPr>
          <w:sz w:val="22"/>
        </w:rPr>
        <w:t xml:space="preserve">We are seeking a consultant to evaluate </w:t>
      </w:r>
      <w:r w:rsidR="00BF3683" w:rsidRPr="009509E5">
        <w:rPr>
          <w:sz w:val="22"/>
        </w:rPr>
        <w:t xml:space="preserve">the impact of the Cambridgeshire and Peterborough </w:t>
      </w:r>
      <w:r w:rsidR="009F4F0F" w:rsidRPr="009509E5">
        <w:rPr>
          <w:sz w:val="22"/>
        </w:rPr>
        <w:t>Future Parks Accelerator</w:t>
      </w:r>
      <w:r w:rsidRPr="009509E5">
        <w:rPr>
          <w:sz w:val="22"/>
        </w:rPr>
        <w:t xml:space="preserve"> project and its associated outcomes.</w:t>
      </w:r>
      <w:r w:rsidR="00BF3683" w:rsidRPr="009509E5">
        <w:rPr>
          <w:sz w:val="22"/>
        </w:rPr>
        <w:t xml:space="preserve"> This will involve the d</w:t>
      </w:r>
      <w:r w:rsidRPr="009509E5">
        <w:rPr>
          <w:sz w:val="22"/>
        </w:rPr>
        <w:t>evelop</w:t>
      </w:r>
      <w:r w:rsidR="00BF3683" w:rsidRPr="009509E5">
        <w:rPr>
          <w:sz w:val="22"/>
        </w:rPr>
        <w:t xml:space="preserve">ment and implementation of a project </w:t>
      </w:r>
      <w:r w:rsidRPr="009509E5">
        <w:rPr>
          <w:sz w:val="22"/>
        </w:rPr>
        <w:t>evaluation plan</w:t>
      </w:r>
      <w:r w:rsidR="00BF3683" w:rsidRPr="009509E5">
        <w:rPr>
          <w:sz w:val="22"/>
        </w:rPr>
        <w:t xml:space="preserve"> to assess </w:t>
      </w:r>
      <w:r w:rsidRPr="009509E5">
        <w:rPr>
          <w:sz w:val="22"/>
        </w:rPr>
        <w:t>progress against the aims of our project</w:t>
      </w:r>
      <w:r w:rsidR="008B7467" w:rsidRPr="009509E5">
        <w:rPr>
          <w:sz w:val="22"/>
        </w:rPr>
        <w:t>, project impacts,</w:t>
      </w:r>
      <w:r w:rsidR="00BF3683" w:rsidRPr="009509E5">
        <w:rPr>
          <w:sz w:val="22"/>
        </w:rPr>
        <w:t xml:space="preserve"> and learning from the process</w:t>
      </w:r>
      <w:r w:rsidRPr="009509E5">
        <w:rPr>
          <w:sz w:val="22"/>
        </w:rPr>
        <w:t xml:space="preserve">. </w:t>
      </w:r>
    </w:p>
    <w:p w14:paraId="1312DB0B" w14:textId="77777777" w:rsidR="0022689E" w:rsidRPr="009509E5" w:rsidRDefault="0022689E" w:rsidP="00E03F86">
      <w:pPr>
        <w:autoSpaceDE w:val="0"/>
        <w:autoSpaceDN w:val="0"/>
        <w:adjustRightInd w:val="0"/>
        <w:rPr>
          <w:rFonts w:ascii="Arial" w:hAnsi="Arial" w:cs="Arial"/>
          <w:sz w:val="20"/>
          <w:szCs w:val="22"/>
        </w:rPr>
      </w:pPr>
    </w:p>
    <w:p w14:paraId="79E2CDA3" w14:textId="2EB93AD5" w:rsidR="00E03F86" w:rsidRPr="009509E5" w:rsidRDefault="00E03F86" w:rsidP="0011438B">
      <w:pPr>
        <w:pStyle w:val="Heading2"/>
        <w:rPr>
          <w:rFonts w:cs="Arial"/>
          <w:sz w:val="22"/>
          <w:szCs w:val="24"/>
        </w:rPr>
      </w:pPr>
      <w:r w:rsidRPr="009509E5">
        <w:rPr>
          <w:rFonts w:cs="Arial"/>
          <w:sz w:val="22"/>
          <w:szCs w:val="24"/>
        </w:rPr>
        <w:t>The successful bidder will be required to:</w:t>
      </w:r>
    </w:p>
    <w:p w14:paraId="26ADF263" w14:textId="77777777" w:rsidR="00E03F86" w:rsidRPr="009509E5" w:rsidRDefault="00E03F86" w:rsidP="00D70FEF">
      <w:pPr>
        <w:pStyle w:val="ListParagraph"/>
        <w:autoSpaceDE w:val="0"/>
        <w:autoSpaceDN w:val="0"/>
        <w:adjustRightInd w:val="0"/>
        <w:rPr>
          <w:rFonts w:ascii="Arial" w:hAnsi="Arial" w:cs="Arial"/>
          <w:sz w:val="22"/>
        </w:rPr>
      </w:pPr>
    </w:p>
    <w:p w14:paraId="0A1334F9" w14:textId="438E1239" w:rsidR="009D62F6" w:rsidRPr="009509E5" w:rsidRDefault="00A5789B" w:rsidP="001022FF">
      <w:pPr>
        <w:pStyle w:val="ListParagraph"/>
        <w:numPr>
          <w:ilvl w:val="0"/>
          <w:numId w:val="9"/>
        </w:numPr>
        <w:autoSpaceDE w:val="0"/>
        <w:autoSpaceDN w:val="0"/>
        <w:adjustRightInd w:val="0"/>
        <w:rPr>
          <w:rFonts w:ascii="Arial" w:hAnsi="Arial" w:cs="Arial"/>
          <w:sz w:val="22"/>
        </w:rPr>
      </w:pPr>
      <w:r w:rsidRPr="009509E5">
        <w:rPr>
          <w:rFonts w:ascii="Arial" w:hAnsi="Arial" w:cs="Arial"/>
          <w:sz w:val="22"/>
        </w:rPr>
        <w:t>D</w:t>
      </w:r>
      <w:r w:rsidR="00006654" w:rsidRPr="009509E5">
        <w:rPr>
          <w:rFonts w:ascii="Arial" w:hAnsi="Arial" w:cs="Arial"/>
          <w:sz w:val="22"/>
        </w:rPr>
        <w:t xml:space="preserve">evelop the proposed </w:t>
      </w:r>
      <w:r w:rsidRPr="009509E5">
        <w:rPr>
          <w:rFonts w:ascii="Arial" w:hAnsi="Arial" w:cs="Arial"/>
          <w:sz w:val="22"/>
        </w:rPr>
        <w:t xml:space="preserve">project </w:t>
      </w:r>
      <w:r w:rsidR="00006654" w:rsidRPr="009509E5">
        <w:rPr>
          <w:rFonts w:ascii="Arial" w:hAnsi="Arial" w:cs="Arial"/>
          <w:sz w:val="22"/>
        </w:rPr>
        <w:t xml:space="preserve">evaluation </w:t>
      </w:r>
      <w:r w:rsidR="0003540F">
        <w:rPr>
          <w:rFonts w:ascii="Arial" w:hAnsi="Arial" w:cs="Arial"/>
          <w:sz w:val="22"/>
        </w:rPr>
        <w:t xml:space="preserve">framework and </w:t>
      </w:r>
      <w:r w:rsidR="00006654" w:rsidRPr="009509E5">
        <w:rPr>
          <w:rFonts w:ascii="Arial" w:hAnsi="Arial" w:cs="Arial"/>
          <w:sz w:val="22"/>
        </w:rPr>
        <w:t>methodology</w:t>
      </w:r>
      <w:r w:rsidRPr="009509E5">
        <w:rPr>
          <w:rFonts w:ascii="Arial" w:hAnsi="Arial" w:cs="Arial"/>
          <w:sz w:val="22"/>
        </w:rPr>
        <w:t xml:space="preserve"> in consultation with the Project team and other stakeholders</w:t>
      </w:r>
      <w:r w:rsidR="00BF3683" w:rsidRPr="009509E5">
        <w:rPr>
          <w:rFonts w:ascii="Arial" w:hAnsi="Arial" w:cs="Arial"/>
          <w:sz w:val="22"/>
        </w:rPr>
        <w:t xml:space="preserve">. This </w:t>
      </w:r>
      <w:r w:rsidR="0003540F">
        <w:rPr>
          <w:rFonts w:ascii="Arial" w:hAnsi="Arial" w:cs="Arial"/>
          <w:sz w:val="22"/>
        </w:rPr>
        <w:t xml:space="preserve">needs to plan how we measure our progress against the aims of our project and </w:t>
      </w:r>
      <w:r w:rsidR="00BF3683" w:rsidRPr="009509E5">
        <w:rPr>
          <w:rFonts w:ascii="Arial" w:hAnsi="Arial" w:cs="Arial"/>
          <w:sz w:val="22"/>
        </w:rPr>
        <w:t>will include:</w:t>
      </w:r>
      <w:r w:rsidRPr="009509E5">
        <w:rPr>
          <w:rFonts w:ascii="Arial" w:hAnsi="Arial" w:cs="Arial"/>
          <w:sz w:val="22"/>
        </w:rPr>
        <w:t xml:space="preserve"> </w:t>
      </w:r>
      <w:r w:rsidR="00D70FEF" w:rsidRPr="009509E5">
        <w:rPr>
          <w:rFonts w:ascii="Arial" w:hAnsi="Arial" w:cs="Arial"/>
          <w:sz w:val="22"/>
        </w:rPr>
        <w:t xml:space="preserve">key questions being evaluated, </w:t>
      </w:r>
      <w:r w:rsidRPr="009509E5">
        <w:rPr>
          <w:rFonts w:ascii="Arial" w:hAnsi="Arial" w:cs="Arial"/>
          <w:sz w:val="22"/>
        </w:rPr>
        <w:t>methodologies to be used</w:t>
      </w:r>
      <w:r w:rsidR="00BF3683" w:rsidRPr="009509E5">
        <w:rPr>
          <w:rFonts w:ascii="Arial" w:hAnsi="Arial" w:cs="Arial"/>
          <w:sz w:val="22"/>
        </w:rPr>
        <w:t xml:space="preserve"> for each aspect of evaluation</w:t>
      </w:r>
      <w:r w:rsidRPr="009509E5">
        <w:rPr>
          <w:rFonts w:ascii="Arial" w:hAnsi="Arial" w:cs="Arial"/>
          <w:sz w:val="22"/>
        </w:rPr>
        <w:t>, data needed</w:t>
      </w:r>
      <w:r w:rsidR="00BF3683" w:rsidRPr="009509E5">
        <w:rPr>
          <w:rFonts w:ascii="Arial" w:hAnsi="Arial" w:cs="Arial"/>
          <w:sz w:val="22"/>
        </w:rPr>
        <w:t xml:space="preserve"> and collection opportunities</w:t>
      </w:r>
      <w:r w:rsidRPr="009509E5">
        <w:rPr>
          <w:rFonts w:ascii="Arial" w:hAnsi="Arial" w:cs="Arial"/>
          <w:sz w:val="22"/>
        </w:rPr>
        <w:t xml:space="preserve">, </w:t>
      </w:r>
      <w:r w:rsidR="00BF3683" w:rsidRPr="009509E5">
        <w:rPr>
          <w:rFonts w:ascii="Arial" w:hAnsi="Arial" w:cs="Arial"/>
          <w:sz w:val="22"/>
        </w:rPr>
        <w:t xml:space="preserve">detailed </w:t>
      </w:r>
      <w:r w:rsidRPr="009509E5">
        <w:rPr>
          <w:rFonts w:ascii="Arial" w:hAnsi="Arial" w:cs="Arial"/>
          <w:sz w:val="22"/>
        </w:rPr>
        <w:t>timelines</w:t>
      </w:r>
      <w:r w:rsidR="00BF3683" w:rsidRPr="009509E5">
        <w:rPr>
          <w:rFonts w:ascii="Arial" w:hAnsi="Arial" w:cs="Arial"/>
          <w:sz w:val="22"/>
        </w:rPr>
        <w:t xml:space="preserve"> for delivery of evaluation programme</w:t>
      </w:r>
      <w:r w:rsidRPr="009509E5">
        <w:rPr>
          <w:rFonts w:ascii="Arial" w:hAnsi="Arial" w:cs="Arial"/>
          <w:sz w:val="22"/>
        </w:rPr>
        <w:t xml:space="preserve">, and outcomes. </w:t>
      </w:r>
      <w:r w:rsidR="00BF3683" w:rsidRPr="009509E5">
        <w:rPr>
          <w:rFonts w:ascii="Arial" w:hAnsi="Arial" w:cs="Arial"/>
          <w:sz w:val="22"/>
        </w:rPr>
        <w:t>The evaluation programme</w:t>
      </w:r>
      <w:r w:rsidRPr="009509E5">
        <w:rPr>
          <w:rFonts w:ascii="Arial" w:hAnsi="Arial" w:cs="Arial"/>
          <w:sz w:val="22"/>
        </w:rPr>
        <w:t xml:space="preserve"> should </w:t>
      </w:r>
      <w:r w:rsidR="00BF3683" w:rsidRPr="009509E5">
        <w:rPr>
          <w:rFonts w:ascii="Arial" w:hAnsi="Arial" w:cs="Arial"/>
          <w:sz w:val="22"/>
        </w:rPr>
        <w:t xml:space="preserve">be based on the project </w:t>
      </w:r>
      <w:r w:rsidRPr="009509E5">
        <w:rPr>
          <w:rFonts w:ascii="Arial" w:hAnsi="Arial" w:cs="Arial"/>
          <w:sz w:val="22"/>
        </w:rPr>
        <w:t xml:space="preserve">milestones </w:t>
      </w:r>
      <w:r w:rsidR="00BF3683" w:rsidRPr="009509E5">
        <w:rPr>
          <w:rFonts w:ascii="Arial" w:hAnsi="Arial" w:cs="Arial"/>
          <w:sz w:val="22"/>
        </w:rPr>
        <w:t xml:space="preserve">(Appendix 2) as well as any </w:t>
      </w:r>
      <w:r w:rsidR="008B7467" w:rsidRPr="009509E5">
        <w:rPr>
          <w:rFonts w:ascii="Arial" w:hAnsi="Arial" w:cs="Arial"/>
          <w:sz w:val="22"/>
        </w:rPr>
        <w:t xml:space="preserve">broader questions on project impact and outcomes (e.g. what worked well in the partnership; challenges; </w:t>
      </w:r>
      <w:proofErr w:type="spellStart"/>
      <w:r w:rsidR="008B7467" w:rsidRPr="009509E5">
        <w:rPr>
          <w:rFonts w:ascii="Arial" w:hAnsi="Arial" w:cs="Arial"/>
          <w:sz w:val="22"/>
        </w:rPr>
        <w:t>etc</w:t>
      </w:r>
      <w:proofErr w:type="spellEnd"/>
      <w:r w:rsidR="008B7467" w:rsidRPr="009509E5">
        <w:rPr>
          <w:rFonts w:ascii="Arial" w:hAnsi="Arial" w:cs="Arial"/>
          <w:sz w:val="22"/>
        </w:rPr>
        <w:t>).</w:t>
      </w:r>
      <w:r w:rsidR="009D62F6" w:rsidRPr="009509E5">
        <w:rPr>
          <w:rFonts w:ascii="Arial" w:hAnsi="Arial" w:cs="Arial"/>
          <w:sz w:val="22"/>
        </w:rPr>
        <w:t xml:space="preserve"> </w:t>
      </w:r>
      <w:r w:rsidR="00D70FEF" w:rsidRPr="009509E5">
        <w:rPr>
          <w:rFonts w:ascii="Arial" w:hAnsi="Arial" w:cs="Arial"/>
          <w:sz w:val="22"/>
        </w:rPr>
        <w:t>The consultant should a</w:t>
      </w:r>
      <w:r w:rsidR="009D62F6" w:rsidRPr="009509E5">
        <w:rPr>
          <w:rFonts w:ascii="Arial" w:hAnsi="Arial" w:cs="Arial"/>
          <w:sz w:val="22"/>
        </w:rPr>
        <w:t>dvise on our evaluation points</w:t>
      </w:r>
      <w:r w:rsidR="00D70FEF" w:rsidRPr="009509E5">
        <w:rPr>
          <w:rFonts w:ascii="Arial" w:hAnsi="Arial" w:cs="Arial"/>
          <w:sz w:val="22"/>
        </w:rPr>
        <w:t>,</w:t>
      </w:r>
      <w:r w:rsidR="009D62F6" w:rsidRPr="009509E5">
        <w:rPr>
          <w:rFonts w:ascii="Arial" w:hAnsi="Arial" w:cs="Arial"/>
          <w:sz w:val="22"/>
        </w:rPr>
        <w:t xml:space="preserve"> review our plans and help to select a small but significant number of things to eva</w:t>
      </w:r>
      <w:r w:rsidR="00D20008" w:rsidRPr="009509E5">
        <w:rPr>
          <w:rFonts w:ascii="Arial" w:hAnsi="Arial" w:cs="Arial"/>
          <w:sz w:val="22"/>
        </w:rPr>
        <w:t>luate and measure them robustly. The evaluation methodology should be informed by discussions held with the Project Team, Executive Board, and national FPA programme.</w:t>
      </w:r>
    </w:p>
    <w:p w14:paraId="3142AA60" w14:textId="77777777" w:rsidR="009D62F6" w:rsidRPr="009509E5" w:rsidRDefault="009D62F6" w:rsidP="009D62F6">
      <w:pPr>
        <w:pStyle w:val="ListParagraph"/>
        <w:autoSpaceDE w:val="0"/>
        <w:autoSpaceDN w:val="0"/>
        <w:adjustRightInd w:val="0"/>
        <w:rPr>
          <w:rFonts w:ascii="Arial" w:hAnsi="Arial" w:cs="Arial"/>
          <w:sz w:val="22"/>
        </w:rPr>
      </w:pPr>
    </w:p>
    <w:p w14:paraId="3D967415" w14:textId="5990548A" w:rsidR="00E12AE3" w:rsidRPr="009509E5" w:rsidRDefault="00E12AE3" w:rsidP="001022FF">
      <w:pPr>
        <w:pStyle w:val="ListParagraph"/>
        <w:numPr>
          <w:ilvl w:val="0"/>
          <w:numId w:val="9"/>
        </w:numPr>
        <w:autoSpaceDE w:val="0"/>
        <w:autoSpaceDN w:val="0"/>
        <w:adjustRightInd w:val="0"/>
        <w:rPr>
          <w:rFonts w:ascii="Arial" w:hAnsi="Arial" w:cs="Arial"/>
          <w:sz w:val="22"/>
        </w:rPr>
      </w:pPr>
      <w:r w:rsidRPr="009509E5">
        <w:rPr>
          <w:rFonts w:ascii="Arial" w:hAnsi="Arial" w:cs="Arial"/>
          <w:sz w:val="22"/>
        </w:rPr>
        <w:t>Unde</w:t>
      </w:r>
      <w:r w:rsidR="00D779F4" w:rsidRPr="009509E5">
        <w:rPr>
          <w:rFonts w:ascii="Arial" w:hAnsi="Arial" w:cs="Arial"/>
          <w:sz w:val="22"/>
        </w:rPr>
        <w:t xml:space="preserve">rstand current and </w:t>
      </w:r>
      <w:r w:rsidRPr="009509E5">
        <w:rPr>
          <w:rFonts w:ascii="Arial" w:hAnsi="Arial" w:cs="Arial"/>
          <w:sz w:val="22"/>
        </w:rPr>
        <w:t xml:space="preserve">existing data held by various organisations and </w:t>
      </w:r>
      <w:r w:rsidR="00D779F4" w:rsidRPr="009509E5">
        <w:rPr>
          <w:rFonts w:ascii="Arial" w:hAnsi="Arial" w:cs="Arial"/>
          <w:sz w:val="22"/>
        </w:rPr>
        <w:t>the</w:t>
      </w:r>
      <w:r w:rsidRPr="009509E5">
        <w:rPr>
          <w:rFonts w:ascii="Arial" w:hAnsi="Arial" w:cs="Arial"/>
          <w:sz w:val="22"/>
        </w:rPr>
        <w:t xml:space="preserve"> </w:t>
      </w:r>
      <w:r w:rsidR="00D779F4" w:rsidRPr="009509E5">
        <w:rPr>
          <w:rFonts w:ascii="Arial" w:hAnsi="Arial" w:cs="Arial"/>
          <w:sz w:val="22"/>
        </w:rPr>
        <w:t xml:space="preserve">opportunities for </w:t>
      </w:r>
      <w:r w:rsidRPr="009509E5">
        <w:rPr>
          <w:rFonts w:ascii="Arial" w:hAnsi="Arial" w:cs="Arial"/>
          <w:sz w:val="22"/>
        </w:rPr>
        <w:t>collecting and potentially cleansing</w:t>
      </w:r>
      <w:r w:rsidR="00D779F4" w:rsidRPr="009509E5">
        <w:rPr>
          <w:rFonts w:ascii="Arial" w:hAnsi="Arial" w:cs="Arial"/>
          <w:sz w:val="22"/>
        </w:rPr>
        <w:t xml:space="preserve"> these data</w:t>
      </w:r>
      <w:r w:rsidRPr="009509E5">
        <w:rPr>
          <w:rFonts w:ascii="Arial" w:hAnsi="Arial" w:cs="Arial"/>
          <w:sz w:val="22"/>
        </w:rPr>
        <w:t xml:space="preserve">. </w:t>
      </w:r>
    </w:p>
    <w:p w14:paraId="37A7DE12" w14:textId="77777777" w:rsidR="00E12AE3" w:rsidRPr="009509E5" w:rsidRDefault="00E12AE3" w:rsidP="00E12AE3">
      <w:pPr>
        <w:pStyle w:val="ListParagraph"/>
        <w:rPr>
          <w:rFonts w:ascii="Arial" w:hAnsi="Arial" w:cs="Arial"/>
          <w:sz w:val="22"/>
        </w:rPr>
      </w:pPr>
    </w:p>
    <w:p w14:paraId="0421E28F" w14:textId="45C1D27E" w:rsidR="009D62F6" w:rsidRPr="009509E5" w:rsidRDefault="009D62F6" w:rsidP="001022FF">
      <w:pPr>
        <w:pStyle w:val="ListParagraph"/>
        <w:numPr>
          <w:ilvl w:val="0"/>
          <w:numId w:val="9"/>
        </w:numPr>
        <w:autoSpaceDE w:val="0"/>
        <w:autoSpaceDN w:val="0"/>
        <w:adjustRightInd w:val="0"/>
        <w:rPr>
          <w:rFonts w:ascii="Arial" w:hAnsi="Arial" w:cs="Arial"/>
          <w:sz w:val="22"/>
        </w:rPr>
      </w:pPr>
      <w:r w:rsidRPr="009509E5">
        <w:rPr>
          <w:rFonts w:ascii="Arial" w:hAnsi="Arial" w:cs="Arial"/>
          <w:sz w:val="22"/>
        </w:rPr>
        <w:t xml:space="preserve">Develop a theory of change, collecting and reviewing baseline data and capturing learning and evidence from project activities. </w:t>
      </w:r>
    </w:p>
    <w:p w14:paraId="7ED0BC00" w14:textId="77777777" w:rsidR="009D62F6" w:rsidRPr="009509E5" w:rsidRDefault="009D62F6" w:rsidP="009D62F6">
      <w:pPr>
        <w:pStyle w:val="ListParagraph"/>
        <w:autoSpaceDE w:val="0"/>
        <w:autoSpaceDN w:val="0"/>
        <w:adjustRightInd w:val="0"/>
        <w:rPr>
          <w:rFonts w:ascii="Arial" w:hAnsi="Arial" w:cs="Arial"/>
          <w:sz w:val="22"/>
        </w:rPr>
      </w:pPr>
    </w:p>
    <w:p w14:paraId="28D3218B" w14:textId="3E1E24DF" w:rsidR="009D62F6" w:rsidRPr="009509E5" w:rsidRDefault="009D62F6" w:rsidP="001022FF">
      <w:pPr>
        <w:pStyle w:val="ListParagraph"/>
        <w:numPr>
          <w:ilvl w:val="0"/>
          <w:numId w:val="9"/>
        </w:numPr>
        <w:autoSpaceDE w:val="0"/>
        <w:autoSpaceDN w:val="0"/>
        <w:adjustRightInd w:val="0"/>
        <w:rPr>
          <w:rFonts w:ascii="Arial" w:hAnsi="Arial" w:cs="Arial"/>
          <w:sz w:val="22"/>
        </w:rPr>
      </w:pPr>
      <w:r w:rsidRPr="009509E5">
        <w:rPr>
          <w:rFonts w:ascii="Arial" w:hAnsi="Arial" w:cs="Arial"/>
          <w:sz w:val="22"/>
        </w:rPr>
        <w:t xml:space="preserve">Implement the project evaluation as outlined above, including collection of evaluation data </w:t>
      </w:r>
      <w:r w:rsidR="00AE7801" w:rsidRPr="009509E5">
        <w:rPr>
          <w:rFonts w:ascii="Arial" w:hAnsi="Arial" w:cs="Arial"/>
          <w:sz w:val="22"/>
        </w:rPr>
        <w:t xml:space="preserve">(quantitative and qualitative) </w:t>
      </w:r>
      <w:r w:rsidRPr="009509E5">
        <w:rPr>
          <w:rFonts w:ascii="Arial" w:hAnsi="Arial" w:cs="Arial"/>
          <w:sz w:val="22"/>
        </w:rPr>
        <w:t xml:space="preserve">with details of numbers of individual/group interviews and/ or focus groups </w:t>
      </w:r>
      <w:proofErr w:type="spellStart"/>
      <w:r w:rsidRPr="009509E5">
        <w:rPr>
          <w:rFonts w:ascii="Arial" w:hAnsi="Arial" w:cs="Arial"/>
          <w:sz w:val="22"/>
        </w:rPr>
        <w:t>etc</w:t>
      </w:r>
      <w:proofErr w:type="spellEnd"/>
    </w:p>
    <w:p w14:paraId="4F26A57F" w14:textId="77777777" w:rsidR="009D62F6" w:rsidRPr="009509E5" w:rsidRDefault="009D62F6" w:rsidP="00E12AE3">
      <w:pPr>
        <w:pStyle w:val="ListParagraph"/>
        <w:autoSpaceDE w:val="0"/>
        <w:autoSpaceDN w:val="0"/>
        <w:adjustRightInd w:val="0"/>
        <w:rPr>
          <w:rFonts w:ascii="Arial" w:hAnsi="Arial" w:cs="Arial"/>
          <w:sz w:val="22"/>
        </w:rPr>
      </w:pPr>
    </w:p>
    <w:p w14:paraId="3E6BAB3C" w14:textId="6D45F0F3" w:rsidR="00AE7801" w:rsidRPr="009509E5" w:rsidRDefault="00AE7801" w:rsidP="001022FF">
      <w:pPr>
        <w:pStyle w:val="ListParagraph"/>
        <w:numPr>
          <w:ilvl w:val="0"/>
          <w:numId w:val="9"/>
        </w:numPr>
        <w:autoSpaceDE w:val="0"/>
        <w:autoSpaceDN w:val="0"/>
        <w:adjustRightInd w:val="0"/>
        <w:rPr>
          <w:rFonts w:ascii="Arial" w:hAnsi="Arial" w:cs="Arial"/>
          <w:sz w:val="22"/>
        </w:rPr>
      </w:pPr>
      <w:r w:rsidRPr="009509E5">
        <w:rPr>
          <w:rFonts w:ascii="Arial" w:hAnsi="Arial" w:cs="Arial"/>
          <w:sz w:val="22"/>
        </w:rPr>
        <w:t xml:space="preserve">Consider how measures of success can be evaluated across the partnership, recognising that these might differ across each of the organisations. </w:t>
      </w:r>
    </w:p>
    <w:p w14:paraId="7367D3E9" w14:textId="77777777" w:rsidR="00AE7801" w:rsidRPr="009509E5" w:rsidRDefault="00AE7801" w:rsidP="00AE7801">
      <w:pPr>
        <w:pStyle w:val="ListParagraph"/>
        <w:rPr>
          <w:rFonts w:ascii="Arial" w:hAnsi="Arial" w:cs="Arial"/>
          <w:sz w:val="22"/>
        </w:rPr>
      </w:pPr>
    </w:p>
    <w:p w14:paraId="2D5D67D2" w14:textId="721E7DA6" w:rsidR="009D62F6" w:rsidRPr="009509E5" w:rsidRDefault="009D62F6" w:rsidP="001022FF">
      <w:pPr>
        <w:pStyle w:val="ListParagraph"/>
        <w:numPr>
          <w:ilvl w:val="0"/>
          <w:numId w:val="9"/>
        </w:numPr>
        <w:autoSpaceDE w:val="0"/>
        <w:autoSpaceDN w:val="0"/>
        <w:adjustRightInd w:val="0"/>
        <w:rPr>
          <w:rFonts w:ascii="Arial" w:hAnsi="Arial" w:cs="Arial"/>
          <w:sz w:val="22"/>
        </w:rPr>
      </w:pPr>
      <w:r w:rsidRPr="009509E5">
        <w:rPr>
          <w:rFonts w:ascii="Arial" w:hAnsi="Arial" w:cs="Arial"/>
          <w:sz w:val="22"/>
        </w:rPr>
        <w:t>Produce evaluation materials required</w:t>
      </w:r>
    </w:p>
    <w:p w14:paraId="4360C392" w14:textId="77777777" w:rsidR="009D62F6" w:rsidRPr="009509E5" w:rsidRDefault="009D62F6" w:rsidP="009D62F6">
      <w:pPr>
        <w:pStyle w:val="ListParagraph"/>
        <w:autoSpaceDE w:val="0"/>
        <w:autoSpaceDN w:val="0"/>
        <w:adjustRightInd w:val="0"/>
        <w:rPr>
          <w:rFonts w:ascii="Arial" w:hAnsi="Arial" w:cs="Arial"/>
          <w:sz w:val="22"/>
        </w:rPr>
      </w:pPr>
    </w:p>
    <w:p w14:paraId="0E5528A7" w14:textId="36FA4CFE" w:rsidR="00D70FEF" w:rsidRPr="009509E5" w:rsidRDefault="00D70FEF" w:rsidP="001022FF">
      <w:pPr>
        <w:pStyle w:val="ListParagraph"/>
        <w:numPr>
          <w:ilvl w:val="0"/>
          <w:numId w:val="9"/>
        </w:numPr>
        <w:autoSpaceDE w:val="0"/>
        <w:autoSpaceDN w:val="0"/>
        <w:adjustRightInd w:val="0"/>
        <w:rPr>
          <w:rFonts w:ascii="Arial" w:hAnsi="Arial" w:cs="Arial"/>
          <w:sz w:val="22"/>
        </w:rPr>
      </w:pPr>
      <w:r w:rsidRPr="009509E5">
        <w:rPr>
          <w:rFonts w:ascii="Arial" w:hAnsi="Arial" w:cs="Arial"/>
          <w:sz w:val="22"/>
        </w:rPr>
        <w:t>Identify any risks to successful stakeholder engagement and develop contingency plan</w:t>
      </w:r>
    </w:p>
    <w:p w14:paraId="5CF0D18B" w14:textId="77777777" w:rsidR="00D70FEF" w:rsidRPr="009509E5" w:rsidRDefault="00D70FEF" w:rsidP="00D70FEF">
      <w:pPr>
        <w:pStyle w:val="ListParagraph"/>
        <w:autoSpaceDE w:val="0"/>
        <w:autoSpaceDN w:val="0"/>
        <w:adjustRightInd w:val="0"/>
        <w:rPr>
          <w:rFonts w:ascii="Arial" w:hAnsi="Arial" w:cs="Arial"/>
          <w:sz w:val="22"/>
        </w:rPr>
      </w:pPr>
    </w:p>
    <w:p w14:paraId="7C6A4B2D" w14:textId="4492115D" w:rsidR="00A5789B" w:rsidRPr="009509E5" w:rsidRDefault="00CD2336" w:rsidP="001022FF">
      <w:pPr>
        <w:pStyle w:val="ListParagraph"/>
        <w:numPr>
          <w:ilvl w:val="0"/>
          <w:numId w:val="9"/>
        </w:numPr>
        <w:autoSpaceDE w:val="0"/>
        <w:autoSpaceDN w:val="0"/>
        <w:adjustRightInd w:val="0"/>
        <w:rPr>
          <w:rFonts w:ascii="Arial" w:hAnsi="Arial" w:cs="Arial"/>
        </w:rPr>
      </w:pPr>
      <w:r w:rsidRPr="009509E5">
        <w:rPr>
          <w:rFonts w:ascii="Arial" w:hAnsi="Arial" w:cs="Arial"/>
          <w:sz w:val="22"/>
        </w:rPr>
        <w:t>Identify areas where the project team and other stakeholders could assist with the evaluation process</w:t>
      </w:r>
      <w:r w:rsidR="000651A1" w:rsidRPr="009509E5">
        <w:rPr>
          <w:rFonts w:ascii="Arial" w:hAnsi="Arial" w:cs="Arial"/>
          <w:sz w:val="22"/>
        </w:rPr>
        <w:t xml:space="preserve"> and assess the feasibility of this</w:t>
      </w:r>
      <w:r w:rsidRPr="009509E5">
        <w:rPr>
          <w:rFonts w:ascii="Arial" w:hAnsi="Arial" w:cs="Arial"/>
          <w:sz w:val="22"/>
        </w:rPr>
        <w:t xml:space="preserve">. </w:t>
      </w:r>
      <w:r w:rsidR="00A5789B" w:rsidRPr="009509E5">
        <w:rPr>
          <w:rFonts w:ascii="Arial" w:hAnsi="Arial" w:cs="Arial"/>
          <w:sz w:val="22"/>
        </w:rPr>
        <w:t>Guide the project team in their role in the evaluation</w:t>
      </w:r>
      <w:r w:rsidR="00D779F4" w:rsidRPr="009509E5">
        <w:rPr>
          <w:rFonts w:ascii="Arial" w:hAnsi="Arial" w:cs="Arial"/>
          <w:sz w:val="22"/>
        </w:rPr>
        <w:t xml:space="preserve"> and d</w:t>
      </w:r>
      <w:r w:rsidR="00A5789B" w:rsidRPr="009509E5">
        <w:rPr>
          <w:rFonts w:ascii="Arial" w:hAnsi="Arial" w:cs="Arial"/>
          <w:sz w:val="22"/>
        </w:rPr>
        <w:t>eliver training in evaluation for Project Team members and volunteers</w:t>
      </w:r>
    </w:p>
    <w:p w14:paraId="71EDDECE" w14:textId="77777777" w:rsidR="00A5789B" w:rsidRPr="009509E5" w:rsidRDefault="00A5789B" w:rsidP="009D62F6">
      <w:pPr>
        <w:pStyle w:val="ListParagraph"/>
        <w:autoSpaceDE w:val="0"/>
        <w:autoSpaceDN w:val="0"/>
        <w:adjustRightInd w:val="0"/>
        <w:rPr>
          <w:rFonts w:ascii="Arial" w:hAnsi="Arial" w:cs="Arial"/>
        </w:rPr>
      </w:pPr>
    </w:p>
    <w:p w14:paraId="5C11B3C0" w14:textId="1ADD54FF" w:rsidR="00A5789B" w:rsidRPr="009509E5" w:rsidRDefault="00A5789B" w:rsidP="001022FF">
      <w:pPr>
        <w:pStyle w:val="ListParagraph"/>
        <w:numPr>
          <w:ilvl w:val="0"/>
          <w:numId w:val="9"/>
        </w:numPr>
        <w:autoSpaceDE w:val="0"/>
        <w:autoSpaceDN w:val="0"/>
        <w:adjustRightInd w:val="0"/>
        <w:rPr>
          <w:rFonts w:ascii="Arial" w:hAnsi="Arial" w:cs="Arial"/>
          <w:sz w:val="22"/>
        </w:rPr>
      </w:pPr>
      <w:r w:rsidRPr="009509E5">
        <w:rPr>
          <w:rFonts w:ascii="Arial" w:hAnsi="Arial" w:cs="Arial"/>
          <w:sz w:val="22"/>
        </w:rPr>
        <w:t>Facilitate evaluation sharing sessions alongside the project team</w:t>
      </w:r>
      <w:r w:rsidR="00643A6F" w:rsidRPr="009509E5">
        <w:rPr>
          <w:rFonts w:ascii="Arial" w:hAnsi="Arial" w:cs="Arial"/>
          <w:sz w:val="22"/>
        </w:rPr>
        <w:t>.</w:t>
      </w:r>
    </w:p>
    <w:p w14:paraId="6F667911" w14:textId="77777777" w:rsidR="00643A6F" w:rsidRPr="009509E5" w:rsidRDefault="00643A6F" w:rsidP="00643A6F">
      <w:pPr>
        <w:pStyle w:val="ListParagraph"/>
        <w:rPr>
          <w:rFonts w:ascii="Arial" w:hAnsi="Arial" w:cs="Arial"/>
          <w:sz w:val="22"/>
        </w:rPr>
      </w:pPr>
    </w:p>
    <w:p w14:paraId="1417D5D3" w14:textId="38C7C5F4" w:rsidR="00A5789B" w:rsidRDefault="00643A6F" w:rsidP="001022FF">
      <w:pPr>
        <w:pStyle w:val="ListParagraph"/>
        <w:numPr>
          <w:ilvl w:val="0"/>
          <w:numId w:val="9"/>
        </w:numPr>
        <w:autoSpaceDE w:val="0"/>
        <w:autoSpaceDN w:val="0"/>
        <w:adjustRightInd w:val="0"/>
        <w:rPr>
          <w:rFonts w:ascii="Arial" w:hAnsi="Arial" w:cs="Arial"/>
          <w:sz w:val="22"/>
        </w:rPr>
      </w:pPr>
      <w:r w:rsidRPr="009509E5">
        <w:rPr>
          <w:rFonts w:ascii="Arial" w:hAnsi="Arial" w:cs="Arial"/>
          <w:sz w:val="22"/>
        </w:rPr>
        <w:t>Make recommendations on template research tools (e.g. survey questions) that can be used by the project team and partners to enable ongoing monitoring</w:t>
      </w:r>
      <w:r w:rsidR="0003540F">
        <w:rPr>
          <w:rFonts w:ascii="Arial" w:hAnsi="Arial" w:cs="Arial"/>
          <w:sz w:val="22"/>
        </w:rPr>
        <w:t>.</w:t>
      </w:r>
    </w:p>
    <w:p w14:paraId="708669D8" w14:textId="77777777" w:rsidR="0003540F" w:rsidRPr="0003540F" w:rsidRDefault="0003540F" w:rsidP="0003540F">
      <w:pPr>
        <w:pStyle w:val="ListParagraph"/>
        <w:autoSpaceDE w:val="0"/>
        <w:autoSpaceDN w:val="0"/>
        <w:adjustRightInd w:val="0"/>
        <w:rPr>
          <w:rFonts w:ascii="Arial" w:hAnsi="Arial" w:cs="Arial"/>
          <w:color w:val="000000"/>
        </w:rPr>
      </w:pPr>
    </w:p>
    <w:p w14:paraId="6F977ECD" w14:textId="49F407FF" w:rsidR="0003540F" w:rsidRPr="0003540F" w:rsidRDefault="0003540F" w:rsidP="0003540F">
      <w:pPr>
        <w:pStyle w:val="ListParagraph"/>
        <w:numPr>
          <w:ilvl w:val="0"/>
          <w:numId w:val="9"/>
        </w:numPr>
        <w:autoSpaceDE w:val="0"/>
        <w:autoSpaceDN w:val="0"/>
        <w:adjustRightInd w:val="0"/>
        <w:rPr>
          <w:rFonts w:ascii="Arial" w:hAnsi="Arial" w:cs="Arial"/>
          <w:sz w:val="22"/>
        </w:rPr>
      </w:pPr>
      <w:r>
        <w:rPr>
          <w:rFonts w:ascii="Arial" w:hAnsi="Arial" w:cs="Arial"/>
          <w:sz w:val="22"/>
        </w:rPr>
        <w:t>Engage</w:t>
      </w:r>
      <w:r w:rsidRPr="0003540F">
        <w:rPr>
          <w:rFonts w:ascii="Arial" w:hAnsi="Arial" w:cs="Arial"/>
          <w:sz w:val="22"/>
        </w:rPr>
        <w:t xml:space="preserve"> with key FPA stakeholders – to understand fully the needs of the National Lottery Heritage Fund, </w:t>
      </w:r>
      <w:r>
        <w:rPr>
          <w:rFonts w:ascii="Arial" w:hAnsi="Arial" w:cs="Arial"/>
          <w:sz w:val="22"/>
        </w:rPr>
        <w:t xml:space="preserve">Cambridgeshire and Peterborough </w:t>
      </w:r>
      <w:r w:rsidRPr="0003540F">
        <w:rPr>
          <w:rFonts w:ascii="Arial" w:hAnsi="Arial" w:cs="Arial"/>
          <w:sz w:val="22"/>
        </w:rPr>
        <w:t xml:space="preserve">staff and members with regard to evaluation of the project. Others within the FPA cohort will also be evaluating their projects, and it’s important that the successful organisation is keen to work with them to find commonality within measurements. </w:t>
      </w:r>
    </w:p>
    <w:p w14:paraId="6301E932" w14:textId="77777777" w:rsidR="0003540F" w:rsidRDefault="0003540F" w:rsidP="0003540F">
      <w:pPr>
        <w:pStyle w:val="ListParagraph"/>
        <w:autoSpaceDE w:val="0"/>
        <w:autoSpaceDN w:val="0"/>
        <w:adjustRightInd w:val="0"/>
        <w:rPr>
          <w:rFonts w:ascii="Arial" w:hAnsi="Arial" w:cs="Arial"/>
          <w:sz w:val="22"/>
        </w:rPr>
      </w:pPr>
    </w:p>
    <w:p w14:paraId="10AF489E" w14:textId="0B714581" w:rsidR="009509E5" w:rsidRPr="009509E5" w:rsidRDefault="009509E5" w:rsidP="009509E5">
      <w:pPr>
        <w:autoSpaceDE w:val="0"/>
        <w:autoSpaceDN w:val="0"/>
        <w:adjustRightInd w:val="0"/>
        <w:rPr>
          <w:rFonts w:ascii="Arial" w:hAnsi="Arial" w:cs="Arial"/>
          <w:sz w:val="22"/>
        </w:rPr>
      </w:pPr>
    </w:p>
    <w:p w14:paraId="4D9B1212" w14:textId="4CB88914" w:rsidR="00D779F4" w:rsidRDefault="00D779F4" w:rsidP="005312E0">
      <w:pPr>
        <w:ind w:firstLine="360"/>
        <w:rPr>
          <w:rFonts w:ascii="Arial" w:hAnsi="Arial" w:cs="Arial"/>
          <w:b/>
          <w:sz w:val="22"/>
          <w:szCs w:val="22"/>
        </w:rPr>
      </w:pPr>
      <w:r>
        <w:rPr>
          <w:rFonts w:ascii="Arial" w:hAnsi="Arial" w:cs="Arial"/>
          <w:b/>
          <w:sz w:val="22"/>
          <w:szCs w:val="22"/>
        </w:rPr>
        <w:t>Methods</w:t>
      </w:r>
    </w:p>
    <w:p w14:paraId="5E6F9689" w14:textId="77777777" w:rsidR="005312E0" w:rsidRPr="009D62F6" w:rsidRDefault="005312E0" w:rsidP="005312E0">
      <w:pPr>
        <w:ind w:firstLine="360"/>
        <w:rPr>
          <w:rFonts w:ascii="Arial" w:hAnsi="Arial" w:cs="Arial"/>
          <w:b/>
          <w:sz w:val="22"/>
          <w:szCs w:val="22"/>
        </w:rPr>
      </w:pPr>
    </w:p>
    <w:p w14:paraId="51111FAB" w14:textId="0FDFDA3E" w:rsidR="00D779F4" w:rsidRPr="008B7467" w:rsidRDefault="00D779F4" w:rsidP="00AA5025">
      <w:pPr>
        <w:pStyle w:val="Heading2"/>
        <w:rPr>
          <w:rFonts w:cs="Arial"/>
          <w:sz w:val="22"/>
          <w:szCs w:val="22"/>
        </w:rPr>
      </w:pPr>
      <w:r>
        <w:rPr>
          <w:rFonts w:cs="Arial"/>
          <w:sz w:val="22"/>
          <w:szCs w:val="22"/>
        </w:rPr>
        <w:t>We anticipate that t</w:t>
      </w:r>
      <w:r w:rsidRPr="008B7467">
        <w:rPr>
          <w:rFonts w:cs="Arial"/>
          <w:sz w:val="22"/>
          <w:szCs w:val="22"/>
        </w:rPr>
        <w:t xml:space="preserve">he Project Evaluator will use a variety of methods to collect data for the project alongside the project team </w:t>
      </w:r>
      <w:r>
        <w:rPr>
          <w:rFonts w:cs="Arial"/>
          <w:sz w:val="22"/>
          <w:szCs w:val="22"/>
        </w:rPr>
        <w:t>which may include</w:t>
      </w:r>
      <w:r w:rsidRPr="008B7467">
        <w:rPr>
          <w:rFonts w:cs="Arial"/>
          <w:sz w:val="22"/>
          <w:szCs w:val="22"/>
        </w:rPr>
        <w:t xml:space="preserve"> but </w:t>
      </w:r>
      <w:r>
        <w:rPr>
          <w:rFonts w:cs="Arial"/>
          <w:sz w:val="22"/>
          <w:szCs w:val="22"/>
        </w:rPr>
        <w:t xml:space="preserve">is </w:t>
      </w:r>
      <w:r w:rsidRPr="008B7467">
        <w:rPr>
          <w:rFonts w:cs="Arial"/>
          <w:sz w:val="22"/>
          <w:szCs w:val="22"/>
        </w:rPr>
        <w:t>not limited to:</w:t>
      </w:r>
    </w:p>
    <w:p w14:paraId="18F8C8E0" w14:textId="77777777" w:rsidR="00D779F4" w:rsidRDefault="00D779F4" w:rsidP="001022FF">
      <w:pPr>
        <w:pStyle w:val="ListParagraph"/>
        <w:numPr>
          <w:ilvl w:val="1"/>
          <w:numId w:val="9"/>
        </w:numPr>
        <w:rPr>
          <w:rFonts w:ascii="Arial" w:hAnsi="Arial" w:cs="Arial"/>
          <w:sz w:val="22"/>
          <w:szCs w:val="22"/>
        </w:rPr>
      </w:pPr>
      <w:r w:rsidRPr="00D70FEF">
        <w:rPr>
          <w:rFonts w:ascii="Arial" w:hAnsi="Arial" w:cs="Arial"/>
          <w:sz w:val="22"/>
          <w:szCs w:val="22"/>
        </w:rPr>
        <w:t>An analysis of baseline information for the project as researched during the development stage of the project</w:t>
      </w:r>
    </w:p>
    <w:p w14:paraId="1B3F067B" w14:textId="77777777" w:rsidR="00D779F4" w:rsidRDefault="00D779F4" w:rsidP="001022FF">
      <w:pPr>
        <w:pStyle w:val="ListParagraph"/>
        <w:numPr>
          <w:ilvl w:val="1"/>
          <w:numId w:val="9"/>
        </w:numPr>
        <w:rPr>
          <w:rFonts w:ascii="Arial" w:hAnsi="Arial" w:cs="Arial"/>
          <w:sz w:val="22"/>
          <w:szCs w:val="22"/>
        </w:rPr>
      </w:pPr>
      <w:r>
        <w:rPr>
          <w:rFonts w:ascii="Arial" w:hAnsi="Arial" w:cs="Arial"/>
          <w:sz w:val="22"/>
          <w:szCs w:val="22"/>
        </w:rPr>
        <w:t>Development of a Theory of Change</w:t>
      </w:r>
    </w:p>
    <w:p w14:paraId="79D0ECA4" w14:textId="77777777" w:rsidR="00D779F4" w:rsidRPr="00D70FEF" w:rsidRDefault="00D779F4" w:rsidP="001022FF">
      <w:pPr>
        <w:pStyle w:val="ListParagraph"/>
        <w:numPr>
          <w:ilvl w:val="1"/>
          <w:numId w:val="9"/>
        </w:numPr>
        <w:rPr>
          <w:rFonts w:ascii="Arial" w:hAnsi="Arial" w:cs="Arial"/>
          <w:sz w:val="22"/>
          <w:szCs w:val="22"/>
        </w:rPr>
      </w:pPr>
      <w:r w:rsidRPr="00D70FEF">
        <w:rPr>
          <w:rFonts w:ascii="Arial" w:hAnsi="Arial" w:cs="Arial"/>
          <w:sz w:val="22"/>
          <w:szCs w:val="22"/>
        </w:rPr>
        <w:t>Interviews with project staff, participants, residents and partners</w:t>
      </w:r>
    </w:p>
    <w:p w14:paraId="4B845499" w14:textId="77777777" w:rsidR="000651A1" w:rsidRPr="00D70FEF" w:rsidRDefault="000651A1" w:rsidP="001022FF">
      <w:pPr>
        <w:pStyle w:val="ListParagraph"/>
        <w:numPr>
          <w:ilvl w:val="1"/>
          <w:numId w:val="9"/>
        </w:numPr>
        <w:rPr>
          <w:rFonts w:ascii="Arial" w:hAnsi="Arial" w:cs="Arial"/>
          <w:sz w:val="22"/>
          <w:szCs w:val="22"/>
        </w:rPr>
      </w:pPr>
      <w:r>
        <w:rPr>
          <w:rFonts w:ascii="Arial" w:hAnsi="Arial" w:cs="Arial"/>
          <w:sz w:val="22"/>
          <w:szCs w:val="22"/>
        </w:rPr>
        <w:t>S</w:t>
      </w:r>
      <w:r w:rsidRPr="00D779F4">
        <w:rPr>
          <w:rFonts w:ascii="Arial" w:hAnsi="Arial" w:cs="Arial"/>
          <w:sz w:val="22"/>
          <w:szCs w:val="22"/>
        </w:rPr>
        <w:t xml:space="preserve">urveys to collect larger-scale </w:t>
      </w:r>
      <w:r>
        <w:rPr>
          <w:rFonts w:ascii="Arial" w:hAnsi="Arial" w:cs="Arial"/>
          <w:sz w:val="22"/>
          <w:szCs w:val="22"/>
        </w:rPr>
        <w:t>quantitative</w:t>
      </w:r>
      <w:r w:rsidRPr="00D779F4">
        <w:rPr>
          <w:rFonts w:ascii="Arial" w:hAnsi="Arial" w:cs="Arial"/>
          <w:sz w:val="22"/>
          <w:szCs w:val="22"/>
        </w:rPr>
        <w:t xml:space="preserve"> data</w:t>
      </w:r>
    </w:p>
    <w:p w14:paraId="5F135134" w14:textId="18537526" w:rsidR="00D779F4" w:rsidRDefault="00D779F4" w:rsidP="001022FF">
      <w:pPr>
        <w:pStyle w:val="ListParagraph"/>
        <w:numPr>
          <w:ilvl w:val="1"/>
          <w:numId w:val="9"/>
        </w:numPr>
        <w:rPr>
          <w:rFonts w:ascii="Arial" w:hAnsi="Arial" w:cs="Arial"/>
          <w:sz w:val="22"/>
          <w:szCs w:val="22"/>
        </w:rPr>
      </w:pPr>
      <w:r w:rsidRPr="00D70FEF">
        <w:rPr>
          <w:rFonts w:ascii="Arial" w:hAnsi="Arial" w:cs="Arial"/>
          <w:sz w:val="22"/>
          <w:szCs w:val="22"/>
        </w:rPr>
        <w:t>Focus groups exploring specific issues with target audiences, project and wider staff, and volunteers</w:t>
      </w:r>
    </w:p>
    <w:p w14:paraId="66C47DE7" w14:textId="77777777" w:rsidR="000651A1" w:rsidRPr="00D70FEF" w:rsidRDefault="000651A1" w:rsidP="001022FF">
      <w:pPr>
        <w:pStyle w:val="ListParagraph"/>
        <w:numPr>
          <w:ilvl w:val="1"/>
          <w:numId w:val="9"/>
        </w:numPr>
        <w:rPr>
          <w:rFonts w:ascii="Arial" w:hAnsi="Arial" w:cs="Arial"/>
          <w:sz w:val="22"/>
          <w:szCs w:val="22"/>
        </w:rPr>
      </w:pPr>
      <w:r>
        <w:rPr>
          <w:rFonts w:ascii="Arial" w:hAnsi="Arial" w:cs="Arial"/>
          <w:sz w:val="22"/>
          <w:szCs w:val="22"/>
        </w:rPr>
        <w:t>Training of ‘peer researchers’ in the project team for data collection</w:t>
      </w:r>
    </w:p>
    <w:p w14:paraId="031F1B06" w14:textId="77777777" w:rsidR="00D779F4" w:rsidRPr="00D70FEF" w:rsidRDefault="00D779F4" w:rsidP="001022FF">
      <w:pPr>
        <w:pStyle w:val="ListParagraph"/>
        <w:numPr>
          <w:ilvl w:val="1"/>
          <w:numId w:val="9"/>
        </w:numPr>
        <w:rPr>
          <w:rFonts w:ascii="Arial" w:hAnsi="Arial" w:cs="Arial"/>
          <w:sz w:val="22"/>
          <w:szCs w:val="22"/>
        </w:rPr>
      </w:pPr>
      <w:r w:rsidRPr="00D70FEF">
        <w:rPr>
          <w:rFonts w:ascii="Arial" w:hAnsi="Arial" w:cs="Arial"/>
          <w:sz w:val="22"/>
          <w:szCs w:val="22"/>
        </w:rPr>
        <w:t>Participatory evaluation activities with the general public</w:t>
      </w:r>
    </w:p>
    <w:p w14:paraId="5B5C7491" w14:textId="77777777" w:rsidR="00D779F4" w:rsidRPr="00D70FEF" w:rsidRDefault="00D779F4" w:rsidP="001022FF">
      <w:pPr>
        <w:pStyle w:val="ListParagraph"/>
        <w:numPr>
          <w:ilvl w:val="1"/>
          <w:numId w:val="9"/>
        </w:numPr>
        <w:rPr>
          <w:rFonts w:ascii="Arial" w:hAnsi="Arial" w:cs="Arial"/>
          <w:sz w:val="22"/>
          <w:szCs w:val="22"/>
        </w:rPr>
      </w:pPr>
      <w:r w:rsidRPr="00D70FEF">
        <w:rPr>
          <w:rFonts w:ascii="Arial" w:hAnsi="Arial" w:cs="Arial"/>
          <w:sz w:val="22"/>
          <w:szCs w:val="22"/>
        </w:rPr>
        <w:t>Observations at workshop sessions and events throughout the lifetime of the programme.</w:t>
      </w:r>
    </w:p>
    <w:p w14:paraId="70D9B337" w14:textId="77777777" w:rsidR="00111942" w:rsidRDefault="00111942" w:rsidP="00D779F4">
      <w:pPr>
        <w:rPr>
          <w:rFonts w:ascii="Arial" w:hAnsi="Arial" w:cs="Arial"/>
          <w:b/>
          <w:sz w:val="22"/>
          <w:szCs w:val="22"/>
        </w:rPr>
      </w:pPr>
    </w:p>
    <w:p w14:paraId="04F0D226" w14:textId="42283284" w:rsidR="00D779F4" w:rsidRPr="00111942" w:rsidRDefault="0011438B" w:rsidP="00AA5025">
      <w:pPr>
        <w:pStyle w:val="Heading2"/>
        <w:rPr>
          <w:rFonts w:cs="Arial"/>
          <w:sz w:val="22"/>
          <w:szCs w:val="22"/>
        </w:rPr>
      </w:pPr>
      <w:r w:rsidRPr="008B7467">
        <w:rPr>
          <w:rFonts w:cs="Arial"/>
          <w:sz w:val="22"/>
          <w:szCs w:val="22"/>
        </w:rPr>
        <w:t>We are looking for a partner that can help guide and advise us on what will be useful, credible, persuasive and possible within the timeframe and budget.</w:t>
      </w:r>
      <w:r>
        <w:rPr>
          <w:rFonts w:cs="Arial"/>
          <w:sz w:val="22"/>
          <w:szCs w:val="22"/>
        </w:rPr>
        <w:t xml:space="preserve"> </w:t>
      </w:r>
      <w:r w:rsidR="00111942" w:rsidRPr="00111942">
        <w:rPr>
          <w:rFonts w:cs="Arial"/>
          <w:sz w:val="22"/>
          <w:szCs w:val="22"/>
        </w:rPr>
        <w:t>Innovative approaches are welcome.</w:t>
      </w:r>
    </w:p>
    <w:p w14:paraId="54BA3C78" w14:textId="77777777" w:rsidR="00111942" w:rsidRDefault="00111942" w:rsidP="00D779F4">
      <w:pPr>
        <w:rPr>
          <w:rFonts w:ascii="Arial" w:hAnsi="Arial" w:cs="Arial"/>
          <w:b/>
          <w:sz w:val="22"/>
          <w:szCs w:val="22"/>
        </w:rPr>
      </w:pPr>
    </w:p>
    <w:p w14:paraId="25BA9C67" w14:textId="77777777" w:rsidR="00D779F4" w:rsidRPr="008B7467" w:rsidRDefault="00D779F4" w:rsidP="00AA5025">
      <w:pPr>
        <w:pStyle w:val="Heading2"/>
        <w:rPr>
          <w:rFonts w:cs="Arial"/>
          <w:sz w:val="22"/>
        </w:rPr>
      </w:pPr>
      <w:r w:rsidRPr="008B7467">
        <w:rPr>
          <w:rFonts w:cs="Arial"/>
          <w:sz w:val="22"/>
        </w:rPr>
        <w:t>Evidence for the evaluation will be gathered from the full range of project stakeholders including but not limited to:</w:t>
      </w:r>
    </w:p>
    <w:p w14:paraId="030ECF6C" w14:textId="77777777" w:rsidR="00D779F4" w:rsidRPr="008B7467" w:rsidRDefault="00D779F4" w:rsidP="00D779F4">
      <w:pPr>
        <w:rPr>
          <w:rFonts w:ascii="Arial" w:hAnsi="Arial" w:cs="Arial"/>
          <w:sz w:val="22"/>
        </w:rPr>
      </w:pPr>
    </w:p>
    <w:p w14:paraId="6A3817F5" w14:textId="77777777" w:rsidR="00D779F4" w:rsidRPr="005D793A" w:rsidRDefault="00D779F4" w:rsidP="001022FF">
      <w:pPr>
        <w:pStyle w:val="ListParagraph"/>
        <w:numPr>
          <w:ilvl w:val="1"/>
          <w:numId w:val="9"/>
        </w:numPr>
        <w:rPr>
          <w:rFonts w:ascii="Arial" w:hAnsi="Arial" w:cs="Arial"/>
          <w:sz w:val="22"/>
          <w:szCs w:val="22"/>
        </w:rPr>
      </w:pPr>
      <w:r w:rsidRPr="005D793A">
        <w:rPr>
          <w:rFonts w:ascii="Arial" w:hAnsi="Arial" w:cs="Arial"/>
          <w:sz w:val="22"/>
          <w:szCs w:val="22"/>
        </w:rPr>
        <w:t>Executive Board</w:t>
      </w:r>
    </w:p>
    <w:p w14:paraId="04FBF4EA" w14:textId="77777777" w:rsidR="00D779F4" w:rsidRPr="005D793A" w:rsidRDefault="00D779F4" w:rsidP="001022FF">
      <w:pPr>
        <w:pStyle w:val="ListParagraph"/>
        <w:numPr>
          <w:ilvl w:val="1"/>
          <w:numId w:val="9"/>
        </w:numPr>
        <w:rPr>
          <w:rFonts w:ascii="Arial" w:hAnsi="Arial" w:cs="Arial"/>
          <w:sz w:val="22"/>
          <w:szCs w:val="22"/>
        </w:rPr>
      </w:pPr>
      <w:r w:rsidRPr="005D793A">
        <w:rPr>
          <w:rFonts w:ascii="Arial" w:hAnsi="Arial" w:cs="Arial"/>
          <w:sz w:val="22"/>
          <w:szCs w:val="22"/>
        </w:rPr>
        <w:t>The Project Team</w:t>
      </w:r>
    </w:p>
    <w:p w14:paraId="50EF767F" w14:textId="5261D317" w:rsidR="00D779F4" w:rsidRPr="005D793A" w:rsidRDefault="00D779F4" w:rsidP="001022FF">
      <w:pPr>
        <w:pStyle w:val="ListParagraph"/>
        <w:numPr>
          <w:ilvl w:val="1"/>
          <w:numId w:val="9"/>
        </w:numPr>
        <w:rPr>
          <w:rFonts w:ascii="Arial" w:hAnsi="Arial" w:cs="Arial"/>
          <w:sz w:val="22"/>
          <w:szCs w:val="22"/>
        </w:rPr>
      </w:pPr>
      <w:r w:rsidRPr="005D793A">
        <w:rPr>
          <w:rFonts w:ascii="Arial" w:hAnsi="Arial" w:cs="Arial"/>
          <w:sz w:val="22"/>
          <w:szCs w:val="22"/>
        </w:rPr>
        <w:t>Members</w:t>
      </w:r>
      <w:r w:rsidR="00111942">
        <w:rPr>
          <w:rFonts w:ascii="Arial" w:hAnsi="Arial" w:cs="Arial"/>
          <w:sz w:val="22"/>
          <w:szCs w:val="22"/>
        </w:rPr>
        <w:t>’</w:t>
      </w:r>
      <w:r w:rsidRPr="005D793A">
        <w:rPr>
          <w:rFonts w:ascii="Arial" w:hAnsi="Arial" w:cs="Arial"/>
          <w:sz w:val="22"/>
          <w:szCs w:val="22"/>
        </w:rPr>
        <w:t xml:space="preserve"> Group</w:t>
      </w:r>
    </w:p>
    <w:p w14:paraId="0DA1B68A" w14:textId="77777777" w:rsidR="00D779F4" w:rsidRPr="005D793A" w:rsidRDefault="00D779F4" w:rsidP="001022FF">
      <w:pPr>
        <w:pStyle w:val="ListParagraph"/>
        <w:numPr>
          <w:ilvl w:val="1"/>
          <w:numId w:val="9"/>
        </w:numPr>
        <w:rPr>
          <w:rFonts w:ascii="Arial" w:hAnsi="Arial" w:cs="Arial"/>
          <w:sz w:val="22"/>
          <w:szCs w:val="22"/>
        </w:rPr>
      </w:pPr>
      <w:r w:rsidRPr="005D793A">
        <w:rPr>
          <w:rFonts w:ascii="Arial" w:hAnsi="Arial" w:cs="Arial"/>
          <w:sz w:val="22"/>
          <w:szCs w:val="22"/>
        </w:rPr>
        <w:t>Communications Group</w:t>
      </w:r>
    </w:p>
    <w:p w14:paraId="0FE47BCA" w14:textId="0DEBEEED" w:rsidR="00D779F4" w:rsidRDefault="00D779F4" w:rsidP="001022FF">
      <w:pPr>
        <w:pStyle w:val="ListParagraph"/>
        <w:numPr>
          <w:ilvl w:val="1"/>
          <w:numId w:val="9"/>
        </w:numPr>
        <w:rPr>
          <w:rFonts w:ascii="Arial" w:hAnsi="Arial" w:cs="Arial"/>
          <w:sz w:val="22"/>
          <w:szCs w:val="22"/>
        </w:rPr>
      </w:pPr>
      <w:r w:rsidRPr="005D793A">
        <w:rPr>
          <w:rFonts w:ascii="Arial" w:hAnsi="Arial" w:cs="Arial"/>
          <w:sz w:val="22"/>
          <w:szCs w:val="22"/>
        </w:rPr>
        <w:t>Project Participants</w:t>
      </w:r>
    </w:p>
    <w:p w14:paraId="2F39BE35" w14:textId="09886220" w:rsidR="00111942" w:rsidRPr="005D793A" w:rsidRDefault="00111942" w:rsidP="001022FF">
      <w:pPr>
        <w:pStyle w:val="ListParagraph"/>
        <w:numPr>
          <w:ilvl w:val="1"/>
          <w:numId w:val="9"/>
        </w:numPr>
        <w:rPr>
          <w:rFonts w:ascii="Arial" w:hAnsi="Arial" w:cs="Arial"/>
          <w:sz w:val="22"/>
          <w:szCs w:val="22"/>
        </w:rPr>
      </w:pPr>
      <w:r>
        <w:rPr>
          <w:rFonts w:ascii="Arial" w:hAnsi="Arial" w:cs="Arial"/>
          <w:sz w:val="22"/>
          <w:szCs w:val="22"/>
        </w:rPr>
        <w:t>Delivery partners</w:t>
      </w:r>
    </w:p>
    <w:p w14:paraId="4B6DBBF0" w14:textId="77777777" w:rsidR="00D779F4" w:rsidRPr="005D793A" w:rsidRDefault="00D779F4" w:rsidP="001022FF">
      <w:pPr>
        <w:pStyle w:val="ListParagraph"/>
        <w:numPr>
          <w:ilvl w:val="1"/>
          <w:numId w:val="9"/>
        </w:numPr>
        <w:rPr>
          <w:rFonts w:ascii="Arial" w:hAnsi="Arial" w:cs="Arial"/>
          <w:sz w:val="22"/>
          <w:szCs w:val="22"/>
        </w:rPr>
      </w:pPr>
      <w:r w:rsidRPr="005D793A">
        <w:rPr>
          <w:rFonts w:ascii="Arial" w:hAnsi="Arial" w:cs="Arial"/>
          <w:sz w:val="22"/>
          <w:szCs w:val="22"/>
        </w:rPr>
        <w:t>Wider Local Community</w:t>
      </w:r>
    </w:p>
    <w:p w14:paraId="4BCFD1EF" w14:textId="77777777" w:rsidR="00D779F4" w:rsidRPr="005D793A" w:rsidRDefault="00D779F4" w:rsidP="001022FF">
      <w:pPr>
        <w:pStyle w:val="ListParagraph"/>
        <w:numPr>
          <w:ilvl w:val="1"/>
          <w:numId w:val="9"/>
        </w:numPr>
        <w:rPr>
          <w:rFonts w:ascii="Arial" w:hAnsi="Arial" w:cs="Arial"/>
          <w:sz w:val="22"/>
          <w:szCs w:val="22"/>
        </w:rPr>
      </w:pPr>
      <w:r w:rsidRPr="005D793A">
        <w:rPr>
          <w:rFonts w:ascii="Arial" w:hAnsi="Arial" w:cs="Arial"/>
          <w:sz w:val="22"/>
          <w:szCs w:val="22"/>
        </w:rPr>
        <w:t>Volunteers</w:t>
      </w:r>
    </w:p>
    <w:p w14:paraId="7EB59F4D" w14:textId="77777777" w:rsidR="00D779F4" w:rsidRPr="005D793A" w:rsidRDefault="00D779F4" w:rsidP="001022FF">
      <w:pPr>
        <w:pStyle w:val="ListParagraph"/>
        <w:numPr>
          <w:ilvl w:val="1"/>
          <w:numId w:val="9"/>
        </w:numPr>
        <w:rPr>
          <w:rFonts w:ascii="Arial" w:hAnsi="Arial" w:cs="Arial"/>
          <w:sz w:val="22"/>
          <w:szCs w:val="22"/>
        </w:rPr>
      </w:pPr>
      <w:r w:rsidRPr="005D793A">
        <w:rPr>
          <w:rFonts w:ascii="Arial" w:hAnsi="Arial" w:cs="Arial"/>
          <w:sz w:val="22"/>
          <w:szCs w:val="22"/>
        </w:rPr>
        <w:t>Media Coverage</w:t>
      </w:r>
    </w:p>
    <w:p w14:paraId="18AD593E" w14:textId="77777777" w:rsidR="00D779F4" w:rsidRPr="008B7467" w:rsidRDefault="00D779F4" w:rsidP="00AA5025">
      <w:pPr>
        <w:pStyle w:val="Heading2"/>
        <w:numPr>
          <w:ilvl w:val="0"/>
          <w:numId w:val="0"/>
        </w:numPr>
        <w:ind w:left="720"/>
        <w:rPr>
          <w:rFonts w:cs="Arial"/>
          <w:sz w:val="22"/>
        </w:rPr>
      </w:pPr>
    </w:p>
    <w:p w14:paraId="4D455433" w14:textId="550601E1" w:rsidR="00D779F4" w:rsidRDefault="00D779F4" w:rsidP="00AA5025">
      <w:pPr>
        <w:pStyle w:val="Heading2"/>
        <w:rPr>
          <w:rFonts w:cs="Arial"/>
          <w:sz w:val="22"/>
        </w:rPr>
      </w:pPr>
      <w:r w:rsidRPr="008B7467">
        <w:rPr>
          <w:rFonts w:cs="Arial"/>
          <w:sz w:val="22"/>
        </w:rPr>
        <w:t xml:space="preserve">The </w:t>
      </w:r>
      <w:r w:rsidR="00111942">
        <w:rPr>
          <w:rFonts w:cs="Arial"/>
          <w:sz w:val="22"/>
        </w:rPr>
        <w:t xml:space="preserve">consultant should advise the Project Team at the outset on the </w:t>
      </w:r>
      <w:r w:rsidRPr="008B7467">
        <w:rPr>
          <w:rFonts w:cs="Arial"/>
          <w:sz w:val="22"/>
        </w:rPr>
        <w:t>document</w:t>
      </w:r>
      <w:r w:rsidR="00111942">
        <w:rPr>
          <w:rFonts w:cs="Arial"/>
          <w:sz w:val="22"/>
        </w:rPr>
        <w:t>ation and monitoring needed, and the Project Team</w:t>
      </w:r>
      <w:r w:rsidRPr="008B7467">
        <w:rPr>
          <w:rFonts w:cs="Arial"/>
          <w:sz w:val="22"/>
        </w:rPr>
        <w:t xml:space="preserve"> </w:t>
      </w:r>
      <w:r w:rsidR="00111942">
        <w:rPr>
          <w:rFonts w:cs="Arial"/>
          <w:sz w:val="22"/>
        </w:rPr>
        <w:t xml:space="preserve">will document the </w:t>
      </w:r>
      <w:r w:rsidRPr="008B7467">
        <w:rPr>
          <w:rFonts w:cs="Arial"/>
          <w:sz w:val="22"/>
        </w:rPr>
        <w:t xml:space="preserve">project </w:t>
      </w:r>
      <w:r w:rsidR="00111942">
        <w:rPr>
          <w:rFonts w:cs="Arial"/>
          <w:sz w:val="22"/>
        </w:rPr>
        <w:t xml:space="preserve">as appropriate </w:t>
      </w:r>
      <w:r w:rsidRPr="008B7467">
        <w:rPr>
          <w:rFonts w:cs="Arial"/>
          <w:sz w:val="22"/>
        </w:rPr>
        <w:t xml:space="preserve">and make its work available to the evaluator. </w:t>
      </w:r>
    </w:p>
    <w:p w14:paraId="36AE08F9" w14:textId="78C2DA52" w:rsidR="00D779F4" w:rsidRDefault="00D779F4" w:rsidP="000651A1">
      <w:pPr>
        <w:autoSpaceDE w:val="0"/>
        <w:autoSpaceDN w:val="0"/>
        <w:adjustRightInd w:val="0"/>
        <w:rPr>
          <w:rFonts w:ascii="Arial" w:hAnsi="Arial" w:cs="Arial"/>
        </w:rPr>
      </w:pPr>
    </w:p>
    <w:p w14:paraId="64626779" w14:textId="294FD3EB" w:rsidR="00D779F4" w:rsidRPr="00D779F4" w:rsidRDefault="00B83311" w:rsidP="002350F0">
      <w:pPr>
        <w:pStyle w:val="Default"/>
        <w:rPr>
          <w:b/>
          <w:sz w:val="22"/>
          <w:szCs w:val="22"/>
        </w:rPr>
      </w:pPr>
      <w:r>
        <w:rPr>
          <w:b/>
          <w:sz w:val="22"/>
          <w:szCs w:val="22"/>
        </w:rPr>
        <w:t>Audience</w:t>
      </w:r>
    </w:p>
    <w:p w14:paraId="05E51853" w14:textId="1F24DDEC" w:rsidR="002350F0" w:rsidRPr="008B7467" w:rsidRDefault="002350F0" w:rsidP="00AA5025">
      <w:pPr>
        <w:pStyle w:val="Heading2"/>
        <w:rPr>
          <w:sz w:val="22"/>
          <w:szCs w:val="22"/>
        </w:rPr>
      </w:pPr>
      <w:r w:rsidRPr="00AA5025">
        <w:t>We</w:t>
      </w:r>
      <w:r w:rsidRPr="008B7467">
        <w:rPr>
          <w:sz w:val="22"/>
          <w:szCs w:val="22"/>
        </w:rPr>
        <w:t xml:space="preserve"> have two distinct stakeholder groups to provide information fo</w:t>
      </w:r>
      <w:r w:rsidR="00BF3683">
        <w:rPr>
          <w:sz w:val="22"/>
          <w:szCs w:val="22"/>
        </w:rPr>
        <w:t>r:</w:t>
      </w:r>
      <w:r w:rsidRPr="008B7467">
        <w:rPr>
          <w:sz w:val="22"/>
          <w:szCs w:val="22"/>
        </w:rPr>
        <w:t xml:space="preserve"> </w:t>
      </w:r>
    </w:p>
    <w:p w14:paraId="5CED802E" w14:textId="77777777" w:rsidR="002350F0" w:rsidRPr="008B7467" w:rsidRDefault="002350F0" w:rsidP="002350F0">
      <w:pPr>
        <w:pStyle w:val="Default"/>
        <w:rPr>
          <w:sz w:val="22"/>
          <w:szCs w:val="22"/>
        </w:rPr>
      </w:pPr>
    </w:p>
    <w:p w14:paraId="3274FDF3" w14:textId="0646CB19" w:rsidR="002350F0" w:rsidRPr="008B7467" w:rsidRDefault="7E979BB7" w:rsidP="001022FF">
      <w:pPr>
        <w:pStyle w:val="Default"/>
        <w:numPr>
          <w:ilvl w:val="0"/>
          <w:numId w:val="8"/>
        </w:numPr>
        <w:spacing w:line="259" w:lineRule="auto"/>
        <w:rPr>
          <w:sz w:val="22"/>
          <w:szCs w:val="22"/>
        </w:rPr>
      </w:pPr>
      <w:r w:rsidRPr="008B7467">
        <w:rPr>
          <w:sz w:val="22"/>
          <w:szCs w:val="22"/>
        </w:rPr>
        <w:t>The first is key dec</w:t>
      </w:r>
      <w:r w:rsidR="00111942">
        <w:rPr>
          <w:sz w:val="22"/>
          <w:szCs w:val="22"/>
        </w:rPr>
        <w:t xml:space="preserve">ision makers within the council, </w:t>
      </w:r>
      <w:r w:rsidRPr="008B7467">
        <w:rPr>
          <w:sz w:val="22"/>
          <w:szCs w:val="22"/>
        </w:rPr>
        <w:t>local partners</w:t>
      </w:r>
      <w:r w:rsidR="00111942">
        <w:rPr>
          <w:sz w:val="22"/>
          <w:szCs w:val="22"/>
        </w:rPr>
        <w:t xml:space="preserve"> and key strategic delivery partners</w:t>
      </w:r>
      <w:r w:rsidRPr="008B7467">
        <w:rPr>
          <w:sz w:val="22"/>
          <w:szCs w:val="22"/>
        </w:rPr>
        <w:t xml:space="preserve">. For example, senior officers and members who will adopt a future model for managing and funding parks and open spaces and growing the benefits they provide, for inclusion in forthcoming Local Plans. Our evaluation should provide </w:t>
      </w:r>
      <w:r w:rsidRPr="008B7467">
        <w:rPr>
          <w:sz w:val="22"/>
          <w:szCs w:val="22"/>
        </w:rPr>
        <w:lastRenderedPageBreak/>
        <w:t>evidence for these decision-makers on the importance of our green spaces and the learning from our project.</w:t>
      </w:r>
    </w:p>
    <w:p w14:paraId="7E657E15" w14:textId="0AD9C02E" w:rsidR="002350F0" w:rsidRPr="008B7467" w:rsidRDefault="002350F0" w:rsidP="7E979BB7">
      <w:pPr>
        <w:pStyle w:val="Default"/>
        <w:spacing w:line="259" w:lineRule="auto"/>
        <w:rPr>
          <w:sz w:val="22"/>
          <w:szCs w:val="22"/>
        </w:rPr>
      </w:pPr>
    </w:p>
    <w:p w14:paraId="70973722" w14:textId="2EA88035" w:rsidR="002350F0" w:rsidRPr="008B7467" w:rsidRDefault="7E979BB7" w:rsidP="001022FF">
      <w:pPr>
        <w:pStyle w:val="Default"/>
        <w:numPr>
          <w:ilvl w:val="0"/>
          <w:numId w:val="8"/>
        </w:numPr>
        <w:spacing w:line="259" w:lineRule="auto"/>
        <w:rPr>
          <w:sz w:val="22"/>
          <w:szCs w:val="22"/>
        </w:rPr>
      </w:pPr>
      <w:r w:rsidRPr="008B7467">
        <w:rPr>
          <w:sz w:val="22"/>
          <w:szCs w:val="22"/>
        </w:rPr>
        <w:t xml:space="preserve">Secondly the project reports on its findings to the national Future Parks Accelerator programme to inform strategic development and advice to the wider parks sector, so we need to ensure our learning is captured, and our successful outputs can be replicated nationally. </w:t>
      </w:r>
    </w:p>
    <w:p w14:paraId="69126E31" w14:textId="2C24A8E5" w:rsidR="007A038F" w:rsidRDefault="007A038F" w:rsidP="008B7467">
      <w:pPr>
        <w:pStyle w:val="Default"/>
        <w:rPr>
          <w:sz w:val="22"/>
          <w:szCs w:val="22"/>
        </w:rPr>
      </w:pPr>
    </w:p>
    <w:p w14:paraId="15702D30" w14:textId="77777777" w:rsidR="00DD318E" w:rsidRDefault="00DD318E" w:rsidP="008B7467">
      <w:pPr>
        <w:pStyle w:val="Default"/>
        <w:rPr>
          <w:sz w:val="22"/>
          <w:szCs w:val="22"/>
        </w:rPr>
      </w:pPr>
    </w:p>
    <w:p w14:paraId="2A713FA8" w14:textId="4428B4F3" w:rsidR="00B83311" w:rsidRPr="00B83311" w:rsidRDefault="00B83311" w:rsidP="008B7467">
      <w:pPr>
        <w:pStyle w:val="Default"/>
        <w:rPr>
          <w:b/>
          <w:sz w:val="22"/>
          <w:szCs w:val="22"/>
        </w:rPr>
      </w:pPr>
      <w:r w:rsidRPr="00B83311">
        <w:rPr>
          <w:b/>
          <w:sz w:val="22"/>
          <w:szCs w:val="22"/>
        </w:rPr>
        <w:t>Timelines</w:t>
      </w:r>
    </w:p>
    <w:p w14:paraId="74B22063" w14:textId="3AC3FBFD" w:rsidR="0003540F" w:rsidRDefault="7E979BB7" w:rsidP="0003540F">
      <w:pPr>
        <w:pStyle w:val="Heading2"/>
        <w:rPr>
          <w:sz w:val="22"/>
          <w:szCs w:val="22"/>
        </w:rPr>
      </w:pPr>
      <w:r w:rsidRPr="00DD318E">
        <w:rPr>
          <w:sz w:val="22"/>
          <w:szCs w:val="22"/>
        </w:rPr>
        <w:t xml:space="preserve">Our project is </w:t>
      </w:r>
      <w:r w:rsidR="00643A6F" w:rsidRPr="00DD318E">
        <w:rPr>
          <w:sz w:val="22"/>
          <w:szCs w:val="22"/>
        </w:rPr>
        <w:t>underway</w:t>
      </w:r>
      <w:r w:rsidR="00B83311" w:rsidRPr="00DD318E">
        <w:rPr>
          <w:sz w:val="22"/>
          <w:szCs w:val="22"/>
        </w:rPr>
        <w:t>, and it</w:t>
      </w:r>
      <w:r w:rsidR="00643A6F" w:rsidRPr="00DD318E">
        <w:rPr>
          <w:sz w:val="22"/>
          <w:szCs w:val="22"/>
        </w:rPr>
        <w:t xml:space="preserve"> was initially </w:t>
      </w:r>
      <w:r w:rsidRPr="00DD318E">
        <w:rPr>
          <w:sz w:val="22"/>
          <w:szCs w:val="22"/>
        </w:rPr>
        <w:t>due to finish in May 2021</w:t>
      </w:r>
      <w:r w:rsidR="00B83311" w:rsidRPr="00DD318E">
        <w:rPr>
          <w:sz w:val="22"/>
          <w:szCs w:val="22"/>
        </w:rPr>
        <w:t xml:space="preserve">. However, due to delays incurred because of COVID-19, we now expect the project to run until the end of </w:t>
      </w:r>
      <w:r w:rsidR="00B83311" w:rsidRPr="00257D1B">
        <w:rPr>
          <w:sz w:val="22"/>
          <w:szCs w:val="22"/>
        </w:rPr>
        <w:t xml:space="preserve">March 2022. For this reason we are looking for </w:t>
      </w:r>
      <w:r w:rsidR="005D793A" w:rsidRPr="00257D1B">
        <w:rPr>
          <w:sz w:val="22"/>
          <w:szCs w:val="22"/>
        </w:rPr>
        <w:t xml:space="preserve">a </w:t>
      </w:r>
      <w:r w:rsidR="00B83311" w:rsidRPr="00257D1B">
        <w:rPr>
          <w:sz w:val="22"/>
          <w:szCs w:val="22"/>
        </w:rPr>
        <w:t xml:space="preserve">consultant </w:t>
      </w:r>
      <w:r w:rsidR="005D793A" w:rsidRPr="00257D1B">
        <w:rPr>
          <w:sz w:val="22"/>
          <w:szCs w:val="22"/>
        </w:rPr>
        <w:t xml:space="preserve">that is available </w:t>
      </w:r>
      <w:r w:rsidR="00B83311" w:rsidRPr="00257D1B">
        <w:rPr>
          <w:sz w:val="22"/>
          <w:szCs w:val="22"/>
        </w:rPr>
        <w:t xml:space="preserve">until shortly </w:t>
      </w:r>
      <w:r w:rsidR="005D793A" w:rsidRPr="00257D1B">
        <w:rPr>
          <w:sz w:val="22"/>
          <w:szCs w:val="22"/>
        </w:rPr>
        <w:t xml:space="preserve">after </w:t>
      </w:r>
      <w:r w:rsidR="00B83311" w:rsidRPr="00257D1B">
        <w:rPr>
          <w:sz w:val="22"/>
          <w:szCs w:val="22"/>
        </w:rPr>
        <w:t xml:space="preserve">this point to </w:t>
      </w:r>
      <w:r w:rsidR="005D793A" w:rsidRPr="00257D1B">
        <w:rPr>
          <w:sz w:val="22"/>
          <w:szCs w:val="22"/>
        </w:rPr>
        <w:t xml:space="preserve">provide post project evaluation.  </w:t>
      </w:r>
      <w:r w:rsidRPr="00257D1B">
        <w:rPr>
          <w:sz w:val="22"/>
          <w:szCs w:val="22"/>
        </w:rPr>
        <w:t xml:space="preserve">An interim evaluation will be required in </w:t>
      </w:r>
      <w:r w:rsidR="00B83311" w:rsidRPr="00257D1B">
        <w:rPr>
          <w:sz w:val="22"/>
          <w:szCs w:val="22"/>
        </w:rPr>
        <w:t>April</w:t>
      </w:r>
      <w:r w:rsidRPr="00257D1B">
        <w:rPr>
          <w:sz w:val="22"/>
          <w:szCs w:val="22"/>
        </w:rPr>
        <w:t xml:space="preserve"> 202</w:t>
      </w:r>
      <w:r w:rsidR="00B83311" w:rsidRPr="00257D1B">
        <w:rPr>
          <w:sz w:val="22"/>
          <w:szCs w:val="22"/>
        </w:rPr>
        <w:t>1</w:t>
      </w:r>
      <w:r w:rsidRPr="00DD318E">
        <w:rPr>
          <w:sz w:val="22"/>
          <w:szCs w:val="22"/>
        </w:rPr>
        <w:t xml:space="preserve"> to allow us to make any further amends to maximise our chances of success in this programme. </w:t>
      </w:r>
    </w:p>
    <w:p w14:paraId="0BA6E08C" w14:textId="77777777" w:rsidR="0003540F" w:rsidRPr="0003540F" w:rsidRDefault="0003540F" w:rsidP="0003540F"/>
    <w:p w14:paraId="558EDAF9" w14:textId="05813382" w:rsidR="0003540F" w:rsidRPr="0003540F" w:rsidRDefault="0003540F" w:rsidP="0003540F">
      <w:pPr>
        <w:pStyle w:val="Heading2"/>
        <w:rPr>
          <w:sz w:val="22"/>
          <w:szCs w:val="22"/>
        </w:rPr>
      </w:pPr>
      <w:r w:rsidRPr="0003540F">
        <w:rPr>
          <w:sz w:val="22"/>
          <w:szCs w:val="22"/>
        </w:rPr>
        <w:t>The start date will be as soon as possible, and within one month after the contract is awarded</w:t>
      </w:r>
      <w:r>
        <w:rPr>
          <w:sz w:val="22"/>
          <w:szCs w:val="22"/>
        </w:rPr>
        <w:t>.</w:t>
      </w:r>
    </w:p>
    <w:p w14:paraId="4C1A2A0D" w14:textId="77777777" w:rsidR="0089342E" w:rsidRPr="008B7467" w:rsidRDefault="0089342E" w:rsidP="0089342E">
      <w:pPr>
        <w:rPr>
          <w:rFonts w:ascii="Arial" w:hAnsi="Arial" w:cs="Arial"/>
          <w:sz w:val="22"/>
          <w:szCs w:val="22"/>
        </w:rPr>
      </w:pPr>
    </w:p>
    <w:p w14:paraId="4AB31683" w14:textId="77777777" w:rsidR="00D70FEF" w:rsidRDefault="00D70FEF" w:rsidP="00D70FEF">
      <w:pPr>
        <w:rPr>
          <w:rFonts w:ascii="Arial" w:hAnsi="Arial" w:cs="Arial"/>
          <w:sz w:val="22"/>
        </w:rPr>
      </w:pPr>
    </w:p>
    <w:p w14:paraId="11E59A8B" w14:textId="6FA58DD5" w:rsidR="00DD318E" w:rsidRPr="00DD318E" w:rsidRDefault="0022689E" w:rsidP="00DD318E">
      <w:pPr>
        <w:pStyle w:val="Heading1"/>
        <w:rPr>
          <w:rFonts w:ascii="Arial" w:hAnsi="Arial" w:cs="Arial"/>
          <w:b/>
          <w:sz w:val="24"/>
          <w:szCs w:val="24"/>
        </w:rPr>
      </w:pPr>
      <w:r w:rsidRPr="0011438B">
        <w:rPr>
          <w:rFonts w:ascii="Arial" w:hAnsi="Arial" w:cs="Arial"/>
          <w:b/>
          <w:sz w:val="24"/>
          <w:szCs w:val="24"/>
        </w:rPr>
        <w:t>DELIVERABLES</w:t>
      </w:r>
    </w:p>
    <w:p w14:paraId="4645B82B" w14:textId="77777777" w:rsidR="00DD318E" w:rsidRPr="00DD318E" w:rsidRDefault="00DD318E" w:rsidP="00DD318E"/>
    <w:p w14:paraId="34F19534" w14:textId="06F327EC" w:rsidR="00D779F4" w:rsidRPr="00DD318E" w:rsidRDefault="00BE49CE" w:rsidP="00BE49CE">
      <w:pPr>
        <w:pStyle w:val="Heading2"/>
        <w:numPr>
          <w:ilvl w:val="0"/>
          <w:numId w:val="0"/>
        </w:numPr>
        <w:ind w:left="360"/>
        <w:rPr>
          <w:sz w:val="22"/>
        </w:rPr>
      </w:pPr>
      <w:r w:rsidRPr="00DD318E">
        <w:rPr>
          <w:sz w:val="22"/>
        </w:rPr>
        <w:t>S</w:t>
      </w:r>
      <w:r w:rsidR="00DD318E" w:rsidRPr="00DD318E">
        <w:rPr>
          <w:sz w:val="22"/>
        </w:rPr>
        <w:t xml:space="preserve"> </w:t>
      </w:r>
      <w:r w:rsidRPr="00DD318E">
        <w:rPr>
          <w:sz w:val="22"/>
        </w:rPr>
        <w:t xml:space="preserve">2.1. </w:t>
      </w:r>
      <w:r w:rsidR="00FA361D" w:rsidRPr="00DD318E">
        <w:rPr>
          <w:sz w:val="22"/>
        </w:rPr>
        <w:t xml:space="preserve"> </w:t>
      </w:r>
      <w:r w:rsidR="00D779F4" w:rsidRPr="00DD318E">
        <w:rPr>
          <w:sz w:val="22"/>
        </w:rPr>
        <w:t xml:space="preserve">The following deliverables </w:t>
      </w:r>
      <w:r w:rsidR="00643A6F" w:rsidRPr="00DD318E">
        <w:rPr>
          <w:sz w:val="22"/>
        </w:rPr>
        <w:t xml:space="preserve">are required, the detail of </w:t>
      </w:r>
      <w:r w:rsidR="000651A1" w:rsidRPr="00DD318E">
        <w:rPr>
          <w:sz w:val="22"/>
        </w:rPr>
        <w:t xml:space="preserve">which </w:t>
      </w:r>
      <w:r w:rsidR="00643A6F" w:rsidRPr="00DD318E">
        <w:rPr>
          <w:sz w:val="22"/>
        </w:rPr>
        <w:t xml:space="preserve">will </w:t>
      </w:r>
      <w:r w:rsidR="00D779F4" w:rsidRPr="00DD318E">
        <w:rPr>
          <w:sz w:val="22"/>
        </w:rPr>
        <w:t>be agreed on inception:</w:t>
      </w:r>
    </w:p>
    <w:p w14:paraId="32F5CDAC" w14:textId="4369AF45" w:rsidR="00D779F4" w:rsidRDefault="00D779F4" w:rsidP="00D779F4">
      <w:pPr>
        <w:autoSpaceDE w:val="0"/>
        <w:autoSpaceDN w:val="0"/>
        <w:adjustRightInd w:val="0"/>
        <w:rPr>
          <w:rFonts w:ascii="Arial" w:hAnsi="Arial" w:cs="Arial"/>
          <w:sz w:val="22"/>
          <w:szCs w:val="22"/>
        </w:rPr>
      </w:pPr>
    </w:p>
    <w:p w14:paraId="6A36DDF3" w14:textId="2744F108" w:rsidR="0011438B" w:rsidRPr="00DD318E" w:rsidRDefault="00DD318E" w:rsidP="00BE49CE">
      <w:pPr>
        <w:pStyle w:val="Heading2"/>
        <w:numPr>
          <w:ilvl w:val="0"/>
          <w:numId w:val="0"/>
        </w:numPr>
        <w:ind w:left="720" w:hanging="360"/>
        <w:rPr>
          <w:sz w:val="22"/>
        </w:rPr>
      </w:pPr>
      <w:r w:rsidRPr="00DD318E">
        <w:rPr>
          <w:sz w:val="22"/>
        </w:rPr>
        <w:t xml:space="preserve">S </w:t>
      </w:r>
      <w:r w:rsidR="00FA361D" w:rsidRPr="00DD318E">
        <w:rPr>
          <w:sz w:val="22"/>
        </w:rPr>
        <w:t>2.2</w:t>
      </w:r>
      <w:r w:rsidR="009509E5" w:rsidRPr="00DD318E">
        <w:rPr>
          <w:sz w:val="22"/>
        </w:rPr>
        <w:t>. The</w:t>
      </w:r>
      <w:r w:rsidR="0011438B" w:rsidRPr="00DD318E">
        <w:rPr>
          <w:sz w:val="22"/>
        </w:rPr>
        <w:t xml:space="preserve"> detailed timetable for the project will be agreed at inception. However, the provisional schedule is likely to </w:t>
      </w:r>
      <w:r w:rsidR="005312E0" w:rsidRPr="00DD318E">
        <w:rPr>
          <w:sz w:val="22"/>
        </w:rPr>
        <w:t>be as outlined in Table 1.</w:t>
      </w:r>
    </w:p>
    <w:p w14:paraId="4875CC99" w14:textId="2635CA1E" w:rsidR="0011438B" w:rsidRDefault="0011438B" w:rsidP="00D779F4">
      <w:pPr>
        <w:autoSpaceDE w:val="0"/>
        <w:autoSpaceDN w:val="0"/>
        <w:adjustRightInd w:val="0"/>
        <w:rPr>
          <w:rFonts w:ascii="Arial" w:hAnsi="Arial" w:cs="Arial"/>
          <w:sz w:val="22"/>
          <w:szCs w:val="22"/>
        </w:rPr>
      </w:pPr>
    </w:p>
    <w:p w14:paraId="789794E5" w14:textId="7BFE69A1" w:rsidR="005312E0" w:rsidRPr="005312E0" w:rsidRDefault="005312E0" w:rsidP="005312E0">
      <w:pPr>
        <w:autoSpaceDE w:val="0"/>
        <w:autoSpaceDN w:val="0"/>
        <w:adjustRightInd w:val="0"/>
        <w:ind w:firstLine="720"/>
        <w:rPr>
          <w:rFonts w:ascii="Arial" w:hAnsi="Arial" w:cs="Arial"/>
          <w:b/>
          <w:sz w:val="22"/>
          <w:szCs w:val="22"/>
        </w:rPr>
      </w:pPr>
      <w:r w:rsidRPr="005312E0">
        <w:rPr>
          <w:rFonts w:ascii="Arial" w:hAnsi="Arial" w:cs="Arial"/>
          <w:b/>
          <w:sz w:val="22"/>
          <w:szCs w:val="22"/>
        </w:rPr>
        <w:t>Table 1. Deliverables and associate</w:t>
      </w:r>
      <w:r>
        <w:rPr>
          <w:rFonts w:ascii="Arial" w:hAnsi="Arial" w:cs="Arial"/>
          <w:b/>
          <w:sz w:val="22"/>
          <w:szCs w:val="22"/>
        </w:rPr>
        <w:t>d</w:t>
      </w:r>
      <w:r w:rsidRPr="005312E0">
        <w:rPr>
          <w:rFonts w:ascii="Arial" w:hAnsi="Arial" w:cs="Arial"/>
          <w:b/>
          <w:sz w:val="22"/>
          <w:szCs w:val="22"/>
        </w:rPr>
        <w:t xml:space="preserve"> timelines.</w:t>
      </w:r>
    </w:p>
    <w:tbl>
      <w:tblPr>
        <w:tblStyle w:val="TableGrid"/>
        <w:tblW w:w="0" w:type="auto"/>
        <w:tblInd w:w="720" w:type="dxa"/>
        <w:tblLook w:val="04A0" w:firstRow="1" w:lastRow="0" w:firstColumn="1" w:lastColumn="0" w:noHBand="0" w:noVBand="1"/>
      </w:tblPr>
      <w:tblGrid>
        <w:gridCol w:w="4923"/>
        <w:gridCol w:w="3367"/>
      </w:tblGrid>
      <w:tr w:rsidR="0011438B" w:rsidRPr="0011438B" w14:paraId="16F826C5" w14:textId="77777777" w:rsidTr="0011438B">
        <w:tc>
          <w:tcPr>
            <w:tcW w:w="4923" w:type="dxa"/>
          </w:tcPr>
          <w:p w14:paraId="63753FE2" w14:textId="78338248" w:rsidR="0011438B" w:rsidRPr="0011438B" w:rsidRDefault="0011438B" w:rsidP="0011438B">
            <w:pPr>
              <w:autoSpaceDE w:val="0"/>
              <w:autoSpaceDN w:val="0"/>
              <w:adjustRightInd w:val="0"/>
              <w:rPr>
                <w:rFonts w:ascii="Arial" w:hAnsi="Arial" w:cs="Arial"/>
                <w:b/>
                <w:sz w:val="22"/>
                <w:szCs w:val="22"/>
              </w:rPr>
            </w:pPr>
            <w:r w:rsidRPr="0011438B">
              <w:rPr>
                <w:rFonts w:ascii="Arial" w:hAnsi="Arial" w:cs="Arial"/>
                <w:b/>
                <w:sz w:val="22"/>
                <w:szCs w:val="22"/>
              </w:rPr>
              <w:t>Deliverables</w:t>
            </w:r>
          </w:p>
        </w:tc>
        <w:tc>
          <w:tcPr>
            <w:tcW w:w="3367" w:type="dxa"/>
          </w:tcPr>
          <w:p w14:paraId="2420BCCF" w14:textId="5052AFD0" w:rsidR="0011438B" w:rsidRPr="0011438B" w:rsidRDefault="0011438B" w:rsidP="0011438B">
            <w:pPr>
              <w:autoSpaceDE w:val="0"/>
              <w:autoSpaceDN w:val="0"/>
              <w:adjustRightInd w:val="0"/>
              <w:rPr>
                <w:rFonts w:ascii="Arial" w:hAnsi="Arial" w:cs="Arial"/>
                <w:b/>
                <w:sz w:val="22"/>
                <w:szCs w:val="22"/>
              </w:rPr>
            </w:pPr>
            <w:r w:rsidRPr="0011438B">
              <w:rPr>
                <w:rFonts w:ascii="Arial" w:hAnsi="Arial" w:cs="Arial"/>
                <w:b/>
                <w:sz w:val="22"/>
                <w:szCs w:val="22"/>
              </w:rPr>
              <w:t>Timelines</w:t>
            </w:r>
          </w:p>
        </w:tc>
      </w:tr>
      <w:tr w:rsidR="0011438B" w:rsidRPr="0011438B" w14:paraId="47D33F60" w14:textId="55441915" w:rsidTr="0011438B">
        <w:tc>
          <w:tcPr>
            <w:tcW w:w="4923" w:type="dxa"/>
          </w:tcPr>
          <w:p w14:paraId="1550622E" w14:textId="7BFFA7D9" w:rsidR="0011438B" w:rsidRPr="0011438B" w:rsidRDefault="0011438B" w:rsidP="0011438B">
            <w:pPr>
              <w:autoSpaceDE w:val="0"/>
              <w:autoSpaceDN w:val="0"/>
              <w:adjustRightInd w:val="0"/>
              <w:rPr>
                <w:rFonts w:ascii="Arial" w:hAnsi="Arial" w:cs="Arial"/>
                <w:sz w:val="22"/>
                <w:szCs w:val="22"/>
              </w:rPr>
            </w:pPr>
            <w:r w:rsidRPr="0011438B">
              <w:rPr>
                <w:rFonts w:ascii="Arial" w:hAnsi="Arial" w:cs="Arial"/>
                <w:sz w:val="22"/>
                <w:szCs w:val="22"/>
              </w:rPr>
              <w:t xml:space="preserve">A </w:t>
            </w:r>
            <w:r>
              <w:rPr>
                <w:rFonts w:ascii="Arial" w:hAnsi="Arial" w:cs="Arial"/>
                <w:sz w:val="22"/>
                <w:szCs w:val="22"/>
              </w:rPr>
              <w:t>detailed</w:t>
            </w:r>
            <w:r w:rsidRPr="0011438B">
              <w:rPr>
                <w:rFonts w:ascii="Arial" w:hAnsi="Arial" w:cs="Arial"/>
                <w:sz w:val="22"/>
                <w:szCs w:val="22"/>
              </w:rPr>
              <w:t xml:space="preserve"> </w:t>
            </w:r>
            <w:r w:rsidRPr="009D62F6">
              <w:rPr>
                <w:rFonts w:ascii="Arial" w:hAnsi="Arial" w:cs="Arial"/>
                <w:sz w:val="22"/>
                <w:szCs w:val="22"/>
              </w:rPr>
              <w:t>project evaluation methodology</w:t>
            </w:r>
            <w:r>
              <w:rPr>
                <w:rFonts w:ascii="Arial" w:hAnsi="Arial" w:cs="Arial"/>
                <w:sz w:val="22"/>
                <w:szCs w:val="22"/>
              </w:rPr>
              <w:t xml:space="preserve"> </w:t>
            </w:r>
            <w:r w:rsidRPr="00B83311">
              <w:rPr>
                <w:rFonts w:ascii="Arial" w:hAnsi="Arial" w:cs="Arial"/>
                <w:sz w:val="22"/>
                <w:szCs w:val="22"/>
              </w:rPr>
              <w:t>(both quantitative and qualitative) ensuring compatibility with ongoing work streams</w:t>
            </w:r>
          </w:p>
        </w:tc>
        <w:tc>
          <w:tcPr>
            <w:tcW w:w="3367" w:type="dxa"/>
          </w:tcPr>
          <w:p w14:paraId="30832268" w14:textId="1410B3EB" w:rsidR="0011438B" w:rsidRPr="0011438B" w:rsidRDefault="00D5671C" w:rsidP="0011438B">
            <w:pPr>
              <w:autoSpaceDE w:val="0"/>
              <w:autoSpaceDN w:val="0"/>
              <w:adjustRightInd w:val="0"/>
              <w:rPr>
                <w:rFonts w:ascii="Arial" w:hAnsi="Arial" w:cs="Arial"/>
                <w:sz w:val="22"/>
                <w:szCs w:val="22"/>
              </w:rPr>
            </w:pPr>
            <w:r>
              <w:rPr>
                <w:rFonts w:ascii="Arial" w:hAnsi="Arial" w:cs="Arial"/>
                <w:sz w:val="22"/>
                <w:szCs w:val="22"/>
              </w:rPr>
              <w:t xml:space="preserve">1 </w:t>
            </w:r>
            <w:r w:rsidR="0011438B">
              <w:rPr>
                <w:rFonts w:ascii="Arial" w:hAnsi="Arial" w:cs="Arial"/>
                <w:sz w:val="22"/>
                <w:szCs w:val="22"/>
              </w:rPr>
              <w:t>November 2020</w:t>
            </w:r>
          </w:p>
        </w:tc>
      </w:tr>
      <w:tr w:rsidR="0011438B" w:rsidRPr="0011438B" w14:paraId="58ED3151" w14:textId="31CBB936" w:rsidTr="0011438B">
        <w:tc>
          <w:tcPr>
            <w:tcW w:w="4923" w:type="dxa"/>
          </w:tcPr>
          <w:p w14:paraId="0E33165A" w14:textId="6452DF62" w:rsidR="0011438B" w:rsidRPr="0011438B" w:rsidRDefault="0011438B" w:rsidP="0011438B">
            <w:pPr>
              <w:autoSpaceDE w:val="0"/>
              <w:autoSpaceDN w:val="0"/>
              <w:adjustRightInd w:val="0"/>
              <w:rPr>
                <w:rFonts w:ascii="Arial" w:hAnsi="Arial" w:cs="Arial"/>
                <w:sz w:val="22"/>
                <w:szCs w:val="22"/>
              </w:rPr>
            </w:pPr>
            <w:r w:rsidRPr="0011438B">
              <w:rPr>
                <w:rFonts w:ascii="Arial" w:hAnsi="Arial" w:cs="Arial"/>
                <w:sz w:val="22"/>
                <w:szCs w:val="22"/>
              </w:rPr>
              <w:t>An interim report</w:t>
            </w:r>
            <w:r w:rsidR="00C13693">
              <w:rPr>
                <w:rFonts w:ascii="Arial" w:hAnsi="Arial" w:cs="Arial"/>
                <w:sz w:val="22"/>
                <w:szCs w:val="22"/>
              </w:rPr>
              <w:t xml:space="preserve"> detailed progress to date, next steps, challenges, successes and any adaptations needed.</w:t>
            </w:r>
          </w:p>
        </w:tc>
        <w:tc>
          <w:tcPr>
            <w:tcW w:w="3367" w:type="dxa"/>
          </w:tcPr>
          <w:p w14:paraId="6F8D26C1" w14:textId="7F4AAD07" w:rsidR="0011438B" w:rsidRPr="0011438B" w:rsidRDefault="00D5671C" w:rsidP="0011438B">
            <w:pPr>
              <w:autoSpaceDE w:val="0"/>
              <w:autoSpaceDN w:val="0"/>
              <w:adjustRightInd w:val="0"/>
              <w:rPr>
                <w:rFonts w:ascii="Arial" w:hAnsi="Arial" w:cs="Arial"/>
                <w:sz w:val="22"/>
                <w:szCs w:val="22"/>
              </w:rPr>
            </w:pPr>
            <w:r>
              <w:rPr>
                <w:rFonts w:ascii="Arial" w:hAnsi="Arial" w:cs="Arial"/>
                <w:sz w:val="22"/>
                <w:szCs w:val="22"/>
              </w:rPr>
              <w:t xml:space="preserve">30 </w:t>
            </w:r>
            <w:r w:rsidR="0011438B">
              <w:rPr>
                <w:rFonts w:ascii="Arial" w:hAnsi="Arial" w:cs="Arial"/>
                <w:sz w:val="22"/>
                <w:szCs w:val="22"/>
              </w:rPr>
              <w:t>April 2021</w:t>
            </w:r>
          </w:p>
        </w:tc>
      </w:tr>
      <w:tr w:rsidR="00D5671C" w:rsidRPr="0011438B" w14:paraId="72403513" w14:textId="77777777" w:rsidTr="0011438B">
        <w:tc>
          <w:tcPr>
            <w:tcW w:w="4923" w:type="dxa"/>
          </w:tcPr>
          <w:p w14:paraId="5ED7509B" w14:textId="3AE37381" w:rsidR="00D5671C" w:rsidRDefault="00D5671C" w:rsidP="00D5671C">
            <w:pPr>
              <w:autoSpaceDE w:val="0"/>
              <w:autoSpaceDN w:val="0"/>
              <w:adjustRightInd w:val="0"/>
              <w:rPr>
                <w:rFonts w:ascii="Arial" w:hAnsi="Arial" w:cs="Arial"/>
                <w:sz w:val="22"/>
                <w:szCs w:val="22"/>
              </w:rPr>
            </w:pPr>
            <w:r w:rsidRPr="0011438B">
              <w:rPr>
                <w:rFonts w:ascii="Arial" w:hAnsi="Arial" w:cs="Arial"/>
                <w:sz w:val="22"/>
                <w:szCs w:val="22"/>
              </w:rPr>
              <w:t>Recommendations on template research tools (e.g. survey questions) that will enable ongoing monitoring by the project team and other stakeholders</w:t>
            </w:r>
          </w:p>
        </w:tc>
        <w:tc>
          <w:tcPr>
            <w:tcW w:w="3367" w:type="dxa"/>
          </w:tcPr>
          <w:p w14:paraId="053C3815" w14:textId="1CED9B70" w:rsidR="00D5671C" w:rsidRDefault="00D5671C" w:rsidP="00D5671C">
            <w:pPr>
              <w:autoSpaceDE w:val="0"/>
              <w:autoSpaceDN w:val="0"/>
              <w:adjustRightInd w:val="0"/>
              <w:rPr>
                <w:rFonts w:ascii="Arial" w:hAnsi="Arial" w:cs="Arial"/>
                <w:sz w:val="22"/>
                <w:szCs w:val="22"/>
              </w:rPr>
            </w:pPr>
            <w:r>
              <w:rPr>
                <w:rFonts w:ascii="Arial" w:hAnsi="Arial" w:cs="Arial"/>
                <w:sz w:val="22"/>
                <w:szCs w:val="22"/>
              </w:rPr>
              <w:t>30 April 2021</w:t>
            </w:r>
          </w:p>
        </w:tc>
      </w:tr>
      <w:tr w:rsidR="00D5671C" w:rsidRPr="0011438B" w14:paraId="2985A8D5" w14:textId="1514A7A9" w:rsidTr="0011438B">
        <w:tc>
          <w:tcPr>
            <w:tcW w:w="4923" w:type="dxa"/>
          </w:tcPr>
          <w:p w14:paraId="1E89DA3A" w14:textId="0467FC1F" w:rsidR="00D5671C" w:rsidRPr="0011438B" w:rsidRDefault="00D5671C" w:rsidP="00D5671C">
            <w:pPr>
              <w:autoSpaceDE w:val="0"/>
              <w:autoSpaceDN w:val="0"/>
              <w:adjustRightInd w:val="0"/>
              <w:rPr>
                <w:rFonts w:ascii="Arial" w:hAnsi="Arial" w:cs="Arial"/>
                <w:sz w:val="22"/>
                <w:szCs w:val="22"/>
              </w:rPr>
            </w:pPr>
            <w:r>
              <w:rPr>
                <w:rFonts w:ascii="Arial" w:hAnsi="Arial" w:cs="Arial"/>
                <w:sz w:val="22"/>
                <w:szCs w:val="22"/>
              </w:rPr>
              <w:t>Full delivery of the evaluation programme as described in a</w:t>
            </w:r>
            <w:r w:rsidRPr="0011438B">
              <w:rPr>
                <w:rFonts w:ascii="Arial" w:hAnsi="Arial" w:cs="Arial"/>
                <w:sz w:val="22"/>
                <w:szCs w:val="22"/>
              </w:rPr>
              <w:t xml:space="preserve"> final report summarising the findings from all stages of the evaluation, and recommendations for ongoing activities in Cambridgeshire.</w:t>
            </w:r>
          </w:p>
        </w:tc>
        <w:tc>
          <w:tcPr>
            <w:tcW w:w="3367" w:type="dxa"/>
          </w:tcPr>
          <w:p w14:paraId="5470C773" w14:textId="3AB5C01D" w:rsidR="00D5671C" w:rsidRPr="0011438B" w:rsidRDefault="00D5671C" w:rsidP="00D5671C">
            <w:pPr>
              <w:autoSpaceDE w:val="0"/>
              <w:autoSpaceDN w:val="0"/>
              <w:adjustRightInd w:val="0"/>
              <w:rPr>
                <w:rFonts w:ascii="Arial" w:hAnsi="Arial" w:cs="Arial"/>
                <w:sz w:val="22"/>
                <w:szCs w:val="22"/>
              </w:rPr>
            </w:pPr>
            <w:r>
              <w:rPr>
                <w:rFonts w:ascii="Arial" w:hAnsi="Arial" w:cs="Arial"/>
                <w:sz w:val="22"/>
                <w:szCs w:val="22"/>
              </w:rPr>
              <w:t>31 March 2022</w:t>
            </w:r>
          </w:p>
        </w:tc>
      </w:tr>
      <w:tr w:rsidR="00D5671C" w:rsidRPr="0011438B" w14:paraId="396E0A1E" w14:textId="05A06471" w:rsidTr="0011438B">
        <w:tc>
          <w:tcPr>
            <w:tcW w:w="4923" w:type="dxa"/>
          </w:tcPr>
          <w:p w14:paraId="07AAAAFB" w14:textId="77777777" w:rsidR="00D5671C" w:rsidRPr="0011438B" w:rsidRDefault="00D5671C" w:rsidP="00D5671C">
            <w:pPr>
              <w:autoSpaceDE w:val="0"/>
              <w:autoSpaceDN w:val="0"/>
              <w:adjustRightInd w:val="0"/>
              <w:rPr>
                <w:rFonts w:ascii="Arial" w:hAnsi="Arial" w:cs="Arial"/>
                <w:sz w:val="22"/>
                <w:szCs w:val="22"/>
              </w:rPr>
            </w:pPr>
            <w:r w:rsidRPr="0011438B">
              <w:rPr>
                <w:rFonts w:ascii="Arial" w:hAnsi="Arial" w:cs="Arial"/>
                <w:sz w:val="22"/>
                <w:szCs w:val="22"/>
              </w:rPr>
              <w:t>An Executive Summary highlighting the key findings of the evaluation and recommendations.</w:t>
            </w:r>
          </w:p>
        </w:tc>
        <w:tc>
          <w:tcPr>
            <w:tcW w:w="3367" w:type="dxa"/>
          </w:tcPr>
          <w:p w14:paraId="7539F879" w14:textId="7D643DBE" w:rsidR="00D5671C" w:rsidRPr="0011438B" w:rsidRDefault="00D5671C" w:rsidP="00D5671C">
            <w:pPr>
              <w:autoSpaceDE w:val="0"/>
              <w:autoSpaceDN w:val="0"/>
              <w:adjustRightInd w:val="0"/>
              <w:rPr>
                <w:rFonts w:ascii="Arial" w:hAnsi="Arial" w:cs="Arial"/>
                <w:sz w:val="22"/>
                <w:szCs w:val="22"/>
              </w:rPr>
            </w:pPr>
            <w:r>
              <w:rPr>
                <w:rFonts w:ascii="Arial" w:hAnsi="Arial" w:cs="Arial"/>
                <w:sz w:val="22"/>
                <w:szCs w:val="22"/>
              </w:rPr>
              <w:t>31 March 2022</w:t>
            </w:r>
          </w:p>
        </w:tc>
      </w:tr>
      <w:tr w:rsidR="00D5671C" w:rsidRPr="0011438B" w14:paraId="4EC3D107" w14:textId="4BFE275A" w:rsidTr="0011438B">
        <w:tc>
          <w:tcPr>
            <w:tcW w:w="4923" w:type="dxa"/>
          </w:tcPr>
          <w:p w14:paraId="4D86FDCF" w14:textId="77777777" w:rsidR="00D5671C" w:rsidRPr="0011438B" w:rsidRDefault="00D5671C" w:rsidP="00D5671C">
            <w:pPr>
              <w:autoSpaceDE w:val="0"/>
              <w:autoSpaceDN w:val="0"/>
              <w:adjustRightInd w:val="0"/>
              <w:rPr>
                <w:rFonts w:ascii="Arial" w:hAnsi="Arial" w:cs="Arial"/>
                <w:sz w:val="22"/>
                <w:szCs w:val="22"/>
              </w:rPr>
            </w:pPr>
            <w:r w:rsidRPr="0011438B">
              <w:rPr>
                <w:rFonts w:ascii="Arial" w:hAnsi="Arial" w:cs="Arial"/>
                <w:sz w:val="22"/>
                <w:szCs w:val="22"/>
              </w:rPr>
              <w:t>A presentation of the findings to the project team and funders.</w:t>
            </w:r>
          </w:p>
        </w:tc>
        <w:tc>
          <w:tcPr>
            <w:tcW w:w="3367" w:type="dxa"/>
          </w:tcPr>
          <w:p w14:paraId="70388906" w14:textId="347A515F" w:rsidR="00D5671C" w:rsidRPr="0011438B" w:rsidRDefault="00D5671C" w:rsidP="00D5671C">
            <w:pPr>
              <w:autoSpaceDE w:val="0"/>
              <w:autoSpaceDN w:val="0"/>
              <w:adjustRightInd w:val="0"/>
              <w:rPr>
                <w:rFonts w:ascii="Arial" w:hAnsi="Arial" w:cs="Arial"/>
                <w:sz w:val="22"/>
                <w:szCs w:val="22"/>
              </w:rPr>
            </w:pPr>
            <w:r>
              <w:rPr>
                <w:rFonts w:ascii="Arial" w:hAnsi="Arial" w:cs="Arial"/>
                <w:sz w:val="22"/>
                <w:szCs w:val="22"/>
              </w:rPr>
              <w:t>30 April 2022</w:t>
            </w:r>
          </w:p>
        </w:tc>
      </w:tr>
    </w:tbl>
    <w:p w14:paraId="6F696C53" w14:textId="77777777" w:rsidR="00D779F4" w:rsidRDefault="00D779F4" w:rsidP="005D793A">
      <w:pPr>
        <w:autoSpaceDE w:val="0"/>
        <w:autoSpaceDN w:val="0"/>
        <w:adjustRightInd w:val="0"/>
        <w:rPr>
          <w:rFonts w:ascii="Arial" w:hAnsi="Arial" w:cs="Arial"/>
          <w:color w:val="000000"/>
          <w:sz w:val="23"/>
          <w:szCs w:val="23"/>
        </w:rPr>
      </w:pPr>
    </w:p>
    <w:p w14:paraId="4358D16F" w14:textId="513A854F" w:rsidR="00D43582" w:rsidRDefault="00D43582" w:rsidP="0011438B">
      <w:pPr>
        <w:pStyle w:val="Heading1"/>
        <w:rPr>
          <w:rFonts w:ascii="Arial" w:hAnsi="Arial" w:cs="Arial"/>
          <w:b/>
          <w:sz w:val="24"/>
          <w:szCs w:val="24"/>
        </w:rPr>
      </w:pPr>
      <w:r w:rsidRPr="00111942">
        <w:rPr>
          <w:rFonts w:ascii="Arial" w:hAnsi="Arial" w:cs="Arial"/>
          <w:b/>
          <w:sz w:val="22"/>
          <w:szCs w:val="22"/>
        </w:rPr>
        <w:lastRenderedPageBreak/>
        <w:t xml:space="preserve">WORKING </w:t>
      </w:r>
      <w:r w:rsidRPr="0011438B">
        <w:rPr>
          <w:rFonts w:ascii="Arial" w:hAnsi="Arial" w:cs="Arial"/>
          <w:b/>
          <w:sz w:val="24"/>
          <w:szCs w:val="24"/>
        </w:rPr>
        <w:t>COLLABORATIVELY</w:t>
      </w:r>
    </w:p>
    <w:p w14:paraId="4D1904AF" w14:textId="77777777" w:rsidR="00DD318E" w:rsidRPr="00DD318E" w:rsidRDefault="00DD318E" w:rsidP="00DD318E"/>
    <w:p w14:paraId="184210DA" w14:textId="283BDB6B" w:rsidR="00D43582" w:rsidRPr="00D43582" w:rsidRDefault="00FA361D" w:rsidP="00BE49CE">
      <w:pPr>
        <w:pStyle w:val="Heading2"/>
        <w:numPr>
          <w:ilvl w:val="0"/>
          <w:numId w:val="0"/>
        </w:numPr>
        <w:ind w:left="360"/>
      </w:pPr>
      <w:r w:rsidRPr="00BE49CE">
        <w:rPr>
          <w:sz w:val="22"/>
        </w:rPr>
        <w:t>S 3.1</w:t>
      </w:r>
      <w:r w:rsidR="001022FF" w:rsidRPr="00BE49CE">
        <w:rPr>
          <w:sz w:val="22"/>
        </w:rPr>
        <w:t>.</w:t>
      </w:r>
      <w:r w:rsidRPr="00BE49CE">
        <w:rPr>
          <w:sz w:val="22"/>
        </w:rPr>
        <w:t xml:space="preserve"> </w:t>
      </w:r>
      <w:r w:rsidR="00D43582" w:rsidRPr="00BE49CE">
        <w:rPr>
          <w:sz w:val="22"/>
        </w:rPr>
        <w:t>The work of our consultant will complement other reports we are commissioning, including stakeholder engagement, funding models, mapping and evaluation consultation. It’s essential the successful tenderer works with our consultants leading on other work streams such as funding models and the mapping elements as this piece of work will be delivering our vision</w:t>
      </w:r>
      <w:r w:rsidR="00327F93">
        <w:t>.</w:t>
      </w:r>
    </w:p>
    <w:p w14:paraId="015E7DEA" w14:textId="77777777" w:rsidR="00D43582" w:rsidRDefault="00D43582" w:rsidP="00D43582">
      <w:pPr>
        <w:rPr>
          <w:rFonts w:ascii="Arial" w:hAnsi="Arial" w:cs="Arial"/>
          <w:sz w:val="22"/>
          <w:szCs w:val="22"/>
        </w:rPr>
      </w:pPr>
    </w:p>
    <w:p w14:paraId="398D43A7" w14:textId="6009104E" w:rsidR="00D43582" w:rsidRDefault="00FA361D" w:rsidP="00BE49CE">
      <w:pPr>
        <w:pStyle w:val="Heading2"/>
        <w:numPr>
          <w:ilvl w:val="0"/>
          <w:numId w:val="0"/>
        </w:numPr>
        <w:ind w:left="720" w:hanging="360"/>
      </w:pPr>
      <w:r w:rsidRPr="00BE49CE">
        <w:rPr>
          <w:sz w:val="22"/>
        </w:rPr>
        <w:t>S 3.2</w:t>
      </w:r>
      <w:r w:rsidR="001022FF" w:rsidRPr="00BE49CE">
        <w:rPr>
          <w:sz w:val="22"/>
        </w:rPr>
        <w:t>.</w:t>
      </w:r>
      <w:r w:rsidRPr="00BE49CE">
        <w:rPr>
          <w:sz w:val="22"/>
        </w:rPr>
        <w:t xml:space="preserve"> </w:t>
      </w:r>
      <w:r w:rsidR="00D43582" w:rsidRPr="00BE49CE">
        <w:rPr>
          <w:sz w:val="22"/>
        </w:rPr>
        <w:t>Approximate timelines for the other consultant work as part of this project areas will be confirmed at inception meeting</w:t>
      </w:r>
      <w:r w:rsidR="00D43582" w:rsidRPr="00D43582">
        <w:t xml:space="preserve">. </w:t>
      </w:r>
    </w:p>
    <w:p w14:paraId="57DA7941" w14:textId="736A9969" w:rsidR="00327F93" w:rsidRDefault="00327F93" w:rsidP="00D43582">
      <w:pPr>
        <w:rPr>
          <w:rFonts w:ascii="Arial" w:hAnsi="Arial" w:cs="Arial"/>
          <w:sz w:val="22"/>
          <w:szCs w:val="22"/>
        </w:rPr>
      </w:pPr>
    </w:p>
    <w:p w14:paraId="5B8C5970" w14:textId="3180EED2" w:rsidR="00327F93" w:rsidRPr="00DD318E" w:rsidRDefault="00327F93" w:rsidP="00DD318E">
      <w:pPr>
        <w:pStyle w:val="Heading2"/>
        <w:numPr>
          <w:ilvl w:val="0"/>
          <w:numId w:val="0"/>
        </w:numPr>
        <w:ind w:left="720" w:hanging="360"/>
        <w:rPr>
          <w:sz w:val="22"/>
        </w:rPr>
      </w:pPr>
      <w:r w:rsidRPr="00DD318E">
        <w:rPr>
          <w:sz w:val="22"/>
        </w:rPr>
        <w:t>S 3.3</w:t>
      </w:r>
      <w:r w:rsidR="001022FF" w:rsidRPr="00DD318E">
        <w:rPr>
          <w:sz w:val="22"/>
        </w:rPr>
        <w:t>.</w:t>
      </w:r>
      <w:r w:rsidRPr="00DD318E">
        <w:rPr>
          <w:sz w:val="22"/>
        </w:rPr>
        <w:t xml:space="preserve"> The consultant will be required to liaise with the team undertaking the national evaluation of the FPA programme as necessary.</w:t>
      </w:r>
    </w:p>
    <w:p w14:paraId="31E77A0D" w14:textId="77777777" w:rsidR="00D43582" w:rsidRDefault="00D43582" w:rsidP="0022689E">
      <w:pPr>
        <w:autoSpaceDE w:val="0"/>
        <w:autoSpaceDN w:val="0"/>
        <w:adjustRightInd w:val="0"/>
        <w:jc w:val="both"/>
        <w:rPr>
          <w:rFonts w:ascii="Arial" w:hAnsi="Arial" w:cs="Arial"/>
          <w:b/>
          <w:sz w:val="22"/>
          <w:szCs w:val="22"/>
        </w:rPr>
      </w:pPr>
    </w:p>
    <w:p w14:paraId="372EC273" w14:textId="77777777" w:rsidR="00D43582" w:rsidRDefault="00D43582" w:rsidP="0022689E">
      <w:pPr>
        <w:autoSpaceDE w:val="0"/>
        <w:autoSpaceDN w:val="0"/>
        <w:adjustRightInd w:val="0"/>
        <w:jc w:val="both"/>
        <w:rPr>
          <w:rFonts w:ascii="Arial" w:hAnsi="Arial" w:cs="Arial"/>
          <w:b/>
          <w:sz w:val="22"/>
          <w:szCs w:val="22"/>
        </w:rPr>
      </w:pPr>
    </w:p>
    <w:p w14:paraId="2AB5E2FC" w14:textId="1E576492" w:rsidR="0022689E" w:rsidRDefault="00D779F4" w:rsidP="0011438B">
      <w:pPr>
        <w:pStyle w:val="Heading1"/>
        <w:rPr>
          <w:rFonts w:ascii="Arial" w:hAnsi="Arial" w:cs="Arial"/>
          <w:b/>
          <w:sz w:val="24"/>
          <w:szCs w:val="24"/>
        </w:rPr>
      </w:pPr>
      <w:r>
        <w:rPr>
          <w:rFonts w:ascii="Arial" w:hAnsi="Arial" w:cs="Arial"/>
          <w:b/>
          <w:sz w:val="22"/>
          <w:szCs w:val="22"/>
        </w:rPr>
        <w:t xml:space="preserve">CONTRACT </w:t>
      </w:r>
      <w:r w:rsidR="0022689E" w:rsidRPr="0011438B">
        <w:rPr>
          <w:rFonts w:ascii="Arial" w:hAnsi="Arial" w:cs="Arial"/>
          <w:b/>
          <w:sz w:val="24"/>
          <w:szCs w:val="24"/>
        </w:rPr>
        <w:t>MANAGEMENT</w:t>
      </w:r>
    </w:p>
    <w:p w14:paraId="19B9FB06" w14:textId="77777777" w:rsidR="00DD318E" w:rsidRPr="00DD318E" w:rsidRDefault="00DD318E" w:rsidP="00DD318E"/>
    <w:p w14:paraId="3E350FAF" w14:textId="2653672E" w:rsidR="00D779F4" w:rsidRPr="00DD318E" w:rsidRDefault="00FA361D" w:rsidP="00DD318E">
      <w:pPr>
        <w:pStyle w:val="Heading2"/>
        <w:numPr>
          <w:ilvl w:val="0"/>
          <w:numId w:val="0"/>
        </w:numPr>
        <w:ind w:left="360"/>
        <w:rPr>
          <w:sz w:val="22"/>
        </w:rPr>
      </w:pPr>
      <w:r w:rsidRPr="00DD318E">
        <w:rPr>
          <w:sz w:val="22"/>
        </w:rPr>
        <w:t>S 4.1</w:t>
      </w:r>
      <w:r w:rsidR="001022FF" w:rsidRPr="00DD318E">
        <w:rPr>
          <w:sz w:val="22"/>
        </w:rPr>
        <w:t>.</w:t>
      </w:r>
      <w:r w:rsidRPr="00DD318E">
        <w:rPr>
          <w:sz w:val="22"/>
        </w:rPr>
        <w:t xml:space="preserve"> </w:t>
      </w:r>
      <w:r w:rsidR="00D43582" w:rsidRPr="00DD318E">
        <w:rPr>
          <w:sz w:val="22"/>
        </w:rPr>
        <w:t xml:space="preserve">The successful tenderer will have a duty to report monthly to the Project Team via the Programme Manager(s) during the lifecycle of the project against agreed KPIs. </w:t>
      </w:r>
      <w:r w:rsidR="00D779F4" w:rsidRPr="00DD318E">
        <w:rPr>
          <w:sz w:val="22"/>
        </w:rPr>
        <w:t xml:space="preserve">The format of these updates will be agreed at inception. </w:t>
      </w:r>
    </w:p>
    <w:p w14:paraId="14A78152" w14:textId="77777777" w:rsidR="00D779F4" w:rsidRPr="00DD318E" w:rsidRDefault="00D779F4" w:rsidP="00D779F4">
      <w:pPr>
        <w:rPr>
          <w:rFonts w:ascii="Arial" w:hAnsi="Arial" w:cs="Arial"/>
          <w:sz w:val="20"/>
          <w:szCs w:val="22"/>
        </w:rPr>
      </w:pPr>
    </w:p>
    <w:p w14:paraId="7918EAF8" w14:textId="2D3BC1CC" w:rsidR="00D779F4" w:rsidRPr="00DD318E" w:rsidRDefault="00FA361D" w:rsidP="00DD318E">
      <w:pPr>
        <w:pStyle w:val="Heading2"/>
        <w:numPr>
          <w:ilvl w:val="0"/>
          <w:numId w:val="0"/>
        </w:numPr>
        <w:ind w:left="720" w:hanging="360"/>
        <w:rPr>
          <w:sz w:val="22"/>
        </w:rPr>
      </w:pPr>
      <w:r w:rsidRPr="00DD318E">
        <w:rPr>
          <w:sz w:val="22"/>
        </w:rPr>
        <w:t>S 4.2</w:t>
      </w:r>
      <w:r w:rsidR="001022FF" w:rsidRPr="00DD318E">
        <w:rPr>
          <w:sz w:val="22"/>
        </w:rPr>
        <w:t>.</w:t>
      </w:r>
      <w:r w:rsidRPr="00DD318E">
        <w:rPr>
          <w:sz w:val="22"/>
        </w:rPr>
        <w:t xml:space="preserve"> </w:t>
      </w:r>
      <w:r w:rsidR="00D779F4" w:rsidRPr="00DD318E">
        <w:rPr>
          <w:sz w:val="22"/>
        </w:rPr>
        <w:t>Contractors should raise any areas of concern immediately as they arise.</w:t>
      </w:r>
    </w:p>
    <w:p w14:paraId="588695FE" w14:textId="77777777" w:rsidR="00D779F4" w:rsidRPr="00DD318E" w:rsidRDefault="00D779F4" w:rsidP="0022689E">
      <w:pPr>
        <w:autoSpaceDE w:val="0"/>
        <w:autoSpaceDN w:val="0"/>
        <w:adjustRightInd w:val="0"/>
        <w:jc w:val="both"/>
        <w:rPr>
          <w:rFonts w:ascii="Arial" w:hAnsi="Arial" w:cs="Arial"/>
          <w:sz w:val="20"/>
          <w:szCs w:val="22"/>
        </w:rPr>
      </w:pPr>
    </w:p>
    <w:p w14:paraId="1ED1B032" w14:textId="7020A80B" w:rsidR="0022689E" w:rsidRPr="00DD318E" w:rsidRDefault="00FA361D" w:rsidP="00DD318E">
      <w:pPr>
        <w:pStyle w:val="Heading2"/>
        <w:numPr>
          <w:ilvl w:val="0"/>
          <w:numId w:val="0"/>
        </w:numPr>
        <w:ind w:left="720" w:hanging="360"/>
        <w:rPr>
          <w:sz w:val="22"/>
        </w:rPr>
      </w:pPr>
      <w:r w:rsidRPr="00DD318E">
        <w:rPr>
          <w:sz w:val="22"/>
        </w:rPr>
        <w:t>S 4.3</w:t>
      </w:r>
      <w:r w:rsidR="001022FF" w:rsidRPr="00DD318E">
        <w:rPr>
          <w:sz w:val="22"/>
        </w:rPr>
        <w:t>.</w:t>
      </w:r>
      <w:r w:rsidRPr="00DD318E">
        <w:rPr>
          <w:sz w:val="22"/>
        </w:rPr>
        <w:t xml:space="preserve"> </w:t>
      </w:r>
      <w:r w:rsidR="0022689E" w:rsidRPr="00DD318E">
        <w:rPr>
          <w:sz w:val="22"/>
        </w:rPr>
        <w:t>The Project Team will ensure that local authority staff are made available to speak with the consultant at agreed times. A timetable of meetings with appropriate staff will be scheduled in advance for the duration of the Quotation with review dates agreed, which will support the milestones as outlined in</w:t>
      </w:r>
      <w:r w:rsidR="00257D1B">
        <w:rPr>
          <w:sz w:val="22"/>
        </w:rPr>
        <w:t xml:space="preserve"> Appendix 1.</w:t>
      </w:r>
      <w:r w:rsidR="0022689E" w:rsidRPr="00DD318E">
        <w:rPr>
          <w:sz w:val="22"/>
        </w:rPr>
        <w:t xml:space="preserve"> The Project Team will be available to agree in advance the structure and format of the outputs. </w:t>
      </w:r>
    </w:p>
    <w:p w14:paraId="6D612F0D" w14:textId="77777777" w:rsidR="0022689E" w:rsidRPr="00DD318E" w:rsidRDefault="0022689E" w:rsidP="0022689E">
      <w:pPr>
        <w:autoSpaceDE w:val="0"/>
        <w:autoSpaceDN w:val="0"/>
        <w:adjustRightInd w:val="0"/>
        <w:ind w:left="720"/>
        <w:jc w:val="both"/>
        <w:rPr>
          <w:rFonts w:ascii="Arial" w:hAnsi="Arial" w:cs="Arial"/>
          <w:sz w:val="20"/>
          <w:szCs w:val="22"/>
        </w:rPr>
      </w:pPr>
    </w:p>
    <w:p w14:paraId="4456EB1A" w14:textId="64A77456" w:rsidR="0022689E" w:rsidRPr="00DD318E" w:rsidRDefault="00FA361D" w:rsidP="00DD318E">
      <w:pPr>
        <w:pStyle w:val="Heading2"/>
        <w:numPr>
          <w:ilvl w:val="0"/>
          <w:numId w:val="0"/>
        </w:numPr>
        <w:ind w:left="720" w:hanging="360"/>
        <w:rPr>
          <w:sz w:val="22"/>
        </w:rPr>
      </w:pPr>
      <w:r w:rsidRPr="00DD318E">
        <w:rPr>
          <w:sz w:val="22"/>
        </w:rPr>
        <w:t>S 4.4</w:t>
      </w:r>
      <w:r w:rsidR="001022FF" w:rsidRPr="00DD318E">
        <w:rPr>
          <w:sz w:val="22"/>
        </w:rPr>
        <w:t>.</w:t>
      </w:r>
      <w:r w:rsidRPr="00DD318E">
        <w:rPr>
          <w:sz w:val="22"/>
        </w:rPr>
        <w:t xml:space="preserve"> </w:t>
      </w:r>
      <w:r w:rsidR="00D43582" w:rsidRPr="00DD318E">
        <w:rPr>
          <w:sz w:val="22"/>
        </w:rPr>
        <w:t>The tenderer must allow time to work with a small working group of FPA officers to ensure these standards are professionally sound and based on the local conditions and political influence.</w:t>
      </w:r>
    </w:p>
    <w:p w14:paraId="55861524" w14:textId="124B6822" w:rsidR="0022689E" w:rsidRDefault="0022689E" w:rsidP="0022689E">
      <w:pPr>
        <w:autoSpaceDE w:val="0"/>
        <w:autoSpaceDN w:val="0"/>
        <w:adjustRightInd w:val="0"/>
        <w:jc w:val="both"/>
        <w:rPr>
          <w:rFonts w:ascii="Arial" w:hAnsi="Arial" w:cs="Arial"/>
          <w:sz w:val="22"/>
          <w:szCs w:val="22"/>
          <w:lang w:val="en-US"/>
        </w:rPr>
      </w:pPr>
    </w:p>
    <w:p w14:paraId="71E6ADC0" w14:textId="4335ACF5" w:rsidR="000651A1" w:rsidRDefault="00FC03E8" w:rsidP="0011438B">
      <w:pPr>
        <w:pStyle w:val="Heading1"/>
        <w:rPr>
          <w:rFonts w:ascii="Arial" w:hAnsi="Arial" w:cs="Arial"/>
          <w:b/>
          <w:sz w:val="24"/>
          <w:szCs w:val="24"/>
        </w:rPr>
      </w:pPr>
      <w:r w:rsidRPr="0011438B">
        <w:rPr>
          <w:rFonts w:ascii="Arial" w:hAnsi="Arial" w:cs="Arial"/>
          <w:b/>
          <w:sz w:val="24"/>
          <w:szCs w:val="24"/>
        </w:rPr>
        <w:t>BUDGET</w:t>
      </w:r>
    </w:p>
    <w:p w14:paraId="7D390C04" w14:textId="77777777" w:rsidR="00DD318E" w:rsidRPr="00DD318E" w:rsidRDefault="00DD318E" w:rsidP="00DD318E">
      <w:pPr>
        <w:rPr>
          <w:sz w:val="22"/>
        </w:rPr>
      </w:pPr>
    </w:p>
    <w:p w14:paraId="2B9931BE" w14:textId="715E7064" w:rsidR="000651A1" w:rsidRPr="00DD318E" w:rsidRDefault="00FA361D" w:rsidP="00DD318E">
      <w:pPr>
        <w:pStyle w:val="Heading2"/>
        <w:numPr>
          <w:ilvl w:val="0"/>
          <w:numId w:val="0"/>
        </w:numPr>
        <w:ind w:left="360"/>
        <w:rPr>
          <w:sz w:val="22"/>
        </w:rPr>
      </w:pPr>
      <w:r w:rsidRPr="00DD318E">
        <w:rPr>
          <w:sz w:val="22"/>
        </w:rPr>
        <w:t>S 5.1</w:t>
      </w:r>
      <w:r w:rsidR="001022FF" w:rsidRPr="00DD318E">
        <w:rPr>
          <w:sz w:val="22"/>
        </w:rPr>
        <w:t>.</w:t>
      </w:r>
      <w:r w:rsidRPr="00DD318E">
        <w:rPr>
          <w:sz w:val="22"/>
        </w:rPr>
        <w:t xml:space="preserve"> </w:t>
      </w:r>
      <w:r w:rsidR="000651A1" w:rsidRPr="00DD318E">
        <w:rPr>
          <w:sz w:val="22"/>
        </w:rPr>
        <w:t xml:space="preserve">The </w:t>
      </w:r>
      <w:r w:rsidR="00FC03E8" w:rsidRPr="00DD318E">
        <w:rPr>
          <w:sz w:val="22"/>
        </w:rPr>
        <w:t>maximum</w:t>
      </w:r>
      <w:r w:rsidR="000651A1" w:rsidRPr="00DD318E">
        <w:rPr>
          <w:sz w:val="22"/>
        </w:rPr>
        <w:t xml:space="preserve"> </w:t>
      </w:r>
      <w:r w:rsidR="00FC03E8" w:rsidRPr="00DD318E">
        <w:rPr>
          <w:sz w:val="22"/>
        </w:rPr>
        <w:t xml:space="preserve">available </w:t>
      </w:r>
      <w:r w:rsidR="000651A1" w:rsidRPr="00DD318E">
        <w:rPr>
          <w:sz w:val="22"/>
        </w:rPr>
        <w:t>budget for this work is £30,000</w:t>
      </w:r>
      <w:r w:rsidR="00FC03E8" w:rsidRPr="00DD318E">
        <w:rPr>
          <w:sz w:val="22"/>
        </w:rPr>
        <w:t xml:space="preserve"> and we are seeking competitive bids that deliver value for money. Bidders are asked to propose a methodology in their application that can be undertaken within this budget. </w:t>
      </w:r>
    </w:p>
    <w:p w14:paraId="639C0C59" w14:textId="77777777" w:rsidR="00FC03E8" w:rsidRDefault="00FC03E8" w:rsidP="0022689E">
      <w:pPr>
        <w:autoSpaceDE w:val="0"/>
        <w:autoSpaceDN w:val="0"/>
        <w:adjustRightInd w:val="0"/>
        <w:jc w:val="both"/>
        <w:rPr>
          <w:rFonts w:ascii="Arial" w:hAnsi="Arial" w:cs="Arial"/>
          <w:sz w:val="22"/>
          <w:szCs w:val="22"/>
        </w:rPr>
      </w:pPr>
    </w:p>
    <w:p w14:paraId="1941A24B" w14:textId="06509619" w:rsidR="0022689E" w:rsidRDefault="0022689E" w:rsidP="00AA5025">
      <w:pPr>
        <w:pStyle w:val="Heading1"/>
        <w:rPr>
          <w:rFonts w:ascii="Arial" w:hAnsi="Arial" w:cs="Arial"/>
          <w:b/>
          <w:sz w:val="24"/>
          <w:szCs w:val="24"/>
        </w:rPr>
      </w:pPr>
      <w:r w:rsidRPr="00AA5025">
        <w:rPr>
          <w:rFonts w:ascii="Arial" w:hAnsi="Arial" w:cs="Arial"/>
          <w:b/>
          <w:sz w:val="24"/>
          <w:szCs w:val="24"/>
        </w:rPr>
        <w:t>ADDITIONAL SERVICES</w:t>
      </w:r>
    </w:p>
    <w:p w14:paraId="5C9AEA1D" w14:textId="77777777" w:rsidR="00DD318E" w:rsidRPr="00DD318E" w:rsidRDefault="00DD318E" w:rsidP="00DD318E"/>
    <w:p w14:paraId="51F16212" w14:textId="1C3D76CC" w:rsidR="00FC03E8" w:rsidRPr="00DD318E" w:rsidRDefault="00FA361D" w:rsidP="00DD318E">
      <w:pPr>
        <w:pStyle w:val="Heading2"/>
        <w:numPr>
          <w:ilvl w:val="0"/>
          <w:numId w:val="0"/>
        </w:numPr>
        <w:ind w:left="720" w:hanging="360"/>
        <w:rPr>
          <w:sz w:val="22"/>
          <w:lang w:val="en-US"/>
        </w:rPr>
      </w:pPr>
      <w:r w:rsidRPr="00DD318E">
        <w:rPr>
          <w:sz w:val="22"/>
          <w:lang w:val="en-US"/>
        </w:rPr>
        <w:t>S 6.1</w:t>
      </w:r>
      <w:r w:rsidR="001022FF" w:rsidRPr="00DD318E">
        <w:rPr>
          <w:sz w:val="22"/>
          <w:lang w:val="en-US"/>
        </w:rPr>
        <w:t>.</w:t>
      </w:r>
      <w:r w:rsidRPr="00DD318E">
        <w:rPr>
          <w:sz w:val="22"/>
          <w:lang w:val="en-US"/>
        </w:rPr>
        <w:t xml:space="preserve"> </w:t>
      </w:r>
      <w:r w:rsidR="0022689E" w:rsidRPr="00DD318E">
        <w:rPr>
          <w:sz w:val="22"/>
          <w:lang w:val="en-US"/>
        </w:rPr>
        <w:t xml:space="preserve">Although every effort has been made to capture the full extent of this study it is requested that the consultant provides an hourly rate for the delivery of tasks that may be omitted from the brief.  These tasks will be discussed in advance and the number of additional hours will be mutually agreed before the task commences.   </w:t>
      </w:r>
    </w:p>
    <w:p w14:paraId="380585D6" w14:textId="77777777" w:rsidR="00E12AE3" w:rsidRDefault="00E12AE3" w:rsidP="00E03F86">
      <w:pPr>
        <w:rPr>
          <w:rFonts w:ascii="Arial" w:hAnsi="Arial" w:cs="Arial"/>
          <w:sz w:val="22"/>
          <w:szCs w:val="22"/>
          <w:lang w:val="en-US"/>
        </w:rPr>
      </w:pPr>
    </w:p>
    <w:p w14:paraId="184009F4" w14:textId="1CC0F99A" w:rsidR="00E12AE3" w:rsidRDefault="00D43582" w:rsidP="00AA5025">
      <w:pPr>
        <w:pStyle w:val="Heading1"/>
        <w:rPr>
          <w:rFonts w:ascii="Arial" w:hAnsi="Arial" w:cs="Arial"/>
          <w:b/>
          <w:sz w:val="24"/>
          <w:szCs w:val="24"/>
        </w:rPr>
      </w:pPr>
      <w:r w:rsidRPr="00AA5025">
        <w:rPr>
          <w:rFonts w:ascii="Arial" w:hAnsi="Arial" w:cs="Arial"/>
          <w:b/>
          <w:sz w:val="24"/>
          <w:szCs w:val="24"/>
        </w:rPr>
        <w:t>IMPACT OF COVID 19</w:t>
      </w:r>
    </w:p>
    <w:p w14:paraId="323442B7" w14:textId="77777777" w:rsidR="00DD318E" w:rsidRPr="00DD318E" w:rsidRDefault="00DD318E" w:rsidP="00DD318E"/>
    <w:p w14:paraId="6BCA969A" w14:textId="3EECA859" w:rsidR="00E12AE3" w:rsidRPr="00DD318E" w:rsidRDefault="00FA361D" w:rsidP="00DD318E">
      <w:pPr>
        <w:pStyle w:val="Heading2"/>
        <w:numPr>
          <w:ilvl w:val="0"/>
          <w:numId w:val="0"/>
        </w:numPr>
        <w:ind w:left="720" w:hanging="360"/>
        <w:rPr>
          <w:sz w:val="22"/>
        </w:rPr>
      </w:pPr>
      <w:r w:rsidRPr="00DD318E">
        <w:rPr>
          <w:sz w:val="22"/>
        </w:rPr>
        <w:lastRenderedPageBreak/>
        <w:t>S 7.1</w:t>
      </w:r>
      <w:r w:rsidR="001022FF" w:rsidRPr="00DD318E">
        <w:rPr>
          <w:sz w:val="22"/>
        </w:rPr>
        <w:t>.</w:t>
      </w:r>
      <w:r w:rsidRPr="00DD318E">
        <w:rPr>
          <w:sz w:val="22"/>
        </w:rPr>
        <w:t xml:space="preserve"> </w:t>
      </w:r>
      <w:r w:rsidR="00E12AE3" w:rsidRPr="00DD318E">
        <w:rPr>
          <w:sz w:val="22"/>
        </w:rPr>
        <w:t xml:space="preserve">The current restrictions in place because of Coronavirus will impact this project in ways we are yet to fully understand. At the time of publication of this opportunity, we do so in good faith and with the caveat that any partner that we engage should be able to work with us flexibly, potentially within longer timeframes. Whilst we have given start dates above for this work, those are subject to change and all work undertaken will follow government guidance in all matters. </w:t>
      </w:r>
    </w:p>
    <w:p w14:paraId="621C5BAA" w14:textId="77777777" w:rsidR="00643A6F" w:rsidRPr="00643A6F" w:rsidRDefault="00643A6F" w:rsidP="00643A6F">
      <w:pPr>
        <w:autoSpaceDE w:val="0"/>
        <w:autoSpaceDN w:val="0"/>
        <w:adjustRightInd w:val="0"/>
        <w:jc w:val="both"/>
        <w:rPr>
          <w:rFonts w:ascii="Arial" w:hAnsi="Arial" w:cs="Arial"/>
          <w:sz w:val="22"/>
          <w:szCs w:val="22"/>
        </w:rPr>
      </w:pPr>
    </w:p>
    <w:p w14:paraId="5BB6107F" w14:textId="79D0327F" w:rsidR="00643A6F" w:rsidRPr="00DD318E" w:rsidRDefault="00FA361D" w:rsidP="00DD318E">
      <w:pPr>
        <w:pStyle w:val="Heading2"/>
        <w:numPr>
          <w:ilvl w:val="0"/>
          <w:numId w:val="0"/>
        </w:numPr>
        <w:ind w:left="720" w:hanging="360"/>
        <w:rPr>
          <w:sz w:val="22"/>
        </w:rPr>
      </w:pPr>
      <w:r w:rsidRPr="00DD318E">
        <w:rPr>
          <w:sz w:val="22"/>
        </w:rPr>
        <w:t>S 7.2</w:t>
      </w:r>
      <w:r w:rsidR="001022FF" w:rsidRPr="00DD318E">
        <w:rPr>
          <w:sz w:val="22"/>
        </w:rPr>
        <w:t>.</w:t>
      </w:r>
      <w:r w:rsidRPr="00DD318E">
        <w:rPr>
          <w:sz w:val="22"/>
        </w:rPr>
        <w:t xml:space="preserve"> </w:t>
      </w:r>
      <w:r w:rsidR="005312E0" w:rsidRPr="00DD318E">
        <w:rPr>
          <w:sz w:val="22"/>
        </w:rPr>
        <w:t xml:space="preserve">It may be </w:t>
      </w:r>
      <w:r w:rsidR="00E12AE3" w:rsidRPr="00DD318E">
        <w:rPr>
          <w:sz w:val="22"/>
        </w:rPr>
        <w:t xml:space="preserve">that we line up a partner to begin working with us when public movement restrictions are lifted, or that the partner can complete research activities / planning before that time. </w:t>
      </w:r>
    </w:p>
    <w:p w14:paraId="10762CE3" w14:textId="77777777" w:rsidR="00643A6F" w:rsidRPr="00643A6F" w:rsidRDefault="00643A6F" w:rsidP="00643A6F">
      <w:pPr>
        <w:autoSpaceDE w:val="0"/>
        <w:autoSpaceDN w:val="0"/>
        <w:adjustRightInd w:val="0"/>
        <w:jc w:val="both"/>
        <w:rPr>
          <w:rFonts w:ascii="Arial" w:hAnsi="Arial" w:cs="Arial"/>
          <w:sz w:val="22"/>
          <w:szCs w:val="22"/>
        </w:rPr>
      </w:pPr>
    </w:p>
    <w:p w14:paraId="3287824F" w14:textId="254CCE5F" w:rsidR="00E03F86" w:rsidRPr="00DD318E" w:rsidRDefault="00FA361D" w:rsidP="00DD318E">
      <w:pPr>
        <w:pStyle w:val="Heading2"/>
        <w:numPr>
          <w:ilvl w:val="0"/>
          <w:numId w:val="0"/>
        </w:numPr>
        <w:ind w:left="720" w:hanging="360"/>
        <w:rPr>
          <w:sz w:val="22"/>
        </w:rPr>
      </w:pPr>
      <w:r w:rsidRPr="00DD318E">
        <w:rPr>
          <w:sz w:val="22"/>
        </w:rPr>
        <w:t>S 7.3</w:t>
      </w:r>
      <w:r w:rsidR="001022FF" w:rsidRPr="00DD318E">
        <w:rPr>
          <w:sz w:val="22"/>
        </w:rPr>
        <w:t>.</w:t>
      </w:r>
      <w:r w:rsidRPr="00DD318E">
        <w:rPr>
          <w:sz w:val="22"/>
        </w:rPr>
        <w:t xml:space="preserve"> </w:t>
      </w:r>
      <w:r w:rsidR="00643A6F" w:rsidRPr="00DD318E">
        <w:rPr>
          <w:sz w:val="22"/>
        </w:rPr>
        <w:t>Bidders are requested to outline how their approach may be adapted to comply with possible restrictions in place as a result of Coronavirus, and their ability to deliver this, e.g. utilising online methods for data collection.</w:t>
      </w:r>
    </w:p>
    <w:p w14:paraId="139ED9E8" w14:textId="77777777" w:rsidR="00E03F86" w:rsidRPr="008B7467" w:rsidRDefault="00E03F86" w:rsidP="00E03F86">
      <w:pPr>
        <w:rPr>
          <w:rFonts w:ascii="Arial" w:hAnsi="Arial" w:cs="Arial"/>
          <w:szCs w:val="22"/>
        </w:rPr>
      </w:pPr>
    </w:p>
    <w:p w14:paraId="501A5E84" w14:textId="36BBCB93" w:rsidR="00E03F86" w:rsidRDefault="00E03F86" w:rsidP="00AA5025">
      <w:pPr>
        <w:pStyle w:val="Heading1"/>
        <w:rPr>
          <w:rFonts w:ascii="Arial" w:hAnsi="Arial" w:cs="Arial"/>
          <w:b/>
          <w:sz w:val="24"/>
          <w:szCs w:val="24"/>
        </w:rPr>
      </w:pPr>
      <w:r w:rsidRPr="00AA5025">
        <w:rPr>
          <w:rFonts w:ascii="Arial" w:hAnsi="Arial" w:cs="Arial"/>
          <w:b/>
          <w:sz w:val="24"/>
          <w:szCs w:val="24"/>
        </w:rPr>
        <w:t>PAYMENT SCHEDULE</w:t>
      </w:r>
    </w:p>
    <w:p w14:paraId="5D7D9527" w14:textId="77777777" w:rsidR="00DD318E" w:rsidRPr="00DD318E" w:rsidRDefault="00DD318E" w:rsidP="00DD318E"/>
    <w:p w14:paraId="1EA8C180" w14:textId="1293AEC7" w:rsidR="00E03F86" w:rsidRPr="00DD318E" w:rsidRDefault="00FA361D" w:rsidP="00DD318E">
      <w:pPr>
        <w:pStyle w:val="Heading2"/>
        <w:numPr>
          <w:ilvl w:val="0"/>
          <w:numId w:val="0"/>
        </w:numPr>
        <w:ind w:left="360"/>
        <w:rPr>
          <w:sz w:val="22"/>
          <w:szCs w:val="22"/>
        </w:rPr>
      </w:pPr>
      <w:r w:rsidRPr="00DD318E">
        <w:rPr>
          <w:sz w:val="22"/>
          <w:szCs w:val="22"/>
        </w:rPr>
        <w:t>S 8.4</w:t>
      </w:r>
      <w:r w:rsidR="001022FF" w:rsidRPr="00DD318E">
        <w:rPr>
          <w:sz w:val="22"/>
          <w:szCs w:val="22"/>
        </w:rPr>
        <w:t>.</w:t>
      </w:r>
      <w:r w:rsidRPr="00DD318E">
        <w:rPr>
          <w:sz w:val="22"/>
          <w:szCs w:val="22"/>
        </w:rPr>
        <w:t xml:space="preserve"> </w:t>
      </w:r>
      <w:r w:rsidR="00E03F86" w:rsidRPr="00DD318E">
        <w:rPr>
          <w:sz w:val="22"/>
          <w:szCs w:val="22"/>
        </w:rPr>
        <w:t>Payment will be authorised upon acceptance of milestone achievement to an appropriate quality by the FPA Project team</w:t>
      </w:r>
      <w:r w:rsidR="005312E0" w:rsidRPr="00DD318E">
        <w:rPr>
          <w:sz w:val="22"/>
          <w:szCs w:val="22"/>
        </w:rPr>
        <w:t>, as outlined in Table 2</w:t>
      </w:r>
      <w:r w:rsidR="00E03F86" w:rsidRPr="00DD318E">
        <w:rPr>
          <w:sz w:val="22"/>
          <w:szCs w:val="22"/>
        </w:rPr>
        <w:t>.</w:t>
      </w:r>
      <w:r w:rsidR="005312E0" w:rsidRPr="00DD318E">
        <w:rPr>
          <w:sz w:val="22"/>
          <w:szCs w:val="22"/>
        </w:rPr>
        <w:t xml:space="preserve"> This quality assurance will include a short review process by the FPA Project team or an equivalent delegated group.</w:t>
      </w:r>
    </w:p>
    <w:p w14:paraId="4B141348" w14:textId="6A273CFF" w:rsidR="00E03F86" w:rsidRDefault="00E03F86" w:rsidP="00E03F86">
      <w:pPr>
        <w:rPr>
          <w:rFonts w:ascii="Arial" w:hAnsi="Arial" w:cs="Arial"/>
        </w:rPr>
      </w:pPr>
    </w:p>
    <w:p w14:paraId="7E5BF80C" w14:textId="50225339" w:rsidR="005312E0" w:rsidRPr="005312E0" w:rsidRDefault="005312E0" w:rsidP="00E03F86">
      <w:pPr>
        <w:rPr>
          <w:rFonts w:ascii="Arial" w:hAnsi="Arial" w:cs="Arial"/>
          <w:b/>
        </w:rPr>
      </w:pPr>
      <w:r w:rsidRPr="005312E0">
        <w:rPr>
          <w:rFonts w:ascii="Arial" w:hAnsi="Arial" w:cs="Arial"/>
          <w:b/>
        </w:rPr>
        <w:t>Table 2. Payment Schedule</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6894"/>
        <w:gridCol w:w="1217"/>
      </w:tblGrid>
      <w:tr w:rsidR="00E03F86" w:rsidRPr="008B7467" w14:paraId="47C20BCC" w14:textId="77777777" w:rsidTr="005312E0">
        <w:tc>
          <w:tcPr>
            <w:tcW w:w="1323" w:type="dxa"/>
          </w:tcPr>
          <w:p w14:paraId="5C348B72" w14:textId="77777777" w:rsidR="00E03F86" w:rsidRPr="008B7467" w:rsidRDefault="00E03F86" w:rsidP="00BF3683">
            <w:pPr>
              <w:widowControl w:val="0"/>
              <w:spacing w:after="120"/>
              <w:rPr>
                <w:rFonts w:ascii="Arial" w:hAnsi="Arial" w:cs="Arial"/>
                <w:b/>
                <w:szCs w:val="22"/>
              </w:rPr>
            </w:pPr>
            <w:r w:rsidRPr="008B7467">
              <w:rPr>
                <w:rFonts w:ascii="Arial" w:hAnsi="Arial" w:cs="Arial"/>
                <w:b/>
                <w:szCs w:val="22"/>
              </w:rPr>
              <w:t>Milestone</w:t>
            </w:r>
          </w:p>
        </w:tc>
        <w:tc>
          <w:tcPr>
            <w:tcW w:w="6894" w:type="dxa"/>
          </w:tcPr>
          <w:p w14:paraId="66D66988" w14:textId="77777777" w:rsidR="00E03F86" w:rsidRPr="008B7467" w:rsidRDefault="00E03F86" w:rsidP="00BF3683">
            <w:pPr>
              <w:widowControl w:val="0"/>
              <w:spacing w:after="120"/>
              <w:rPr>
                <w:rFonts w:ascii="Arial" w:hAnsi="Arial" w:cs="Arial"/>
                <w:b/>
                <w:szCs w:val="22"/>
              </w:rPr>
            </w:pPr>
            <w:r w:rsidRPr="008B7467">
              <w:rPr>
                <w:rFonts w:ascii="Arial" w:hAnsi="Arial" w:cs="Arial"/>
                <w:b/>
                <w:szCs w:val="22"/>
              </w:rPr>
              <w:t>Activity</w:t>
            </w:r>
          </w:p>
        </w:tc>
        <w:tc>
          <w:tcPr>
            <w:tcW w:w="1217" w:type="dxa"/>
          </w:tcPr>
          <w:p w14:paraId="4A9B6D6F" w14:textId="77777777" w:rsidR="00E03F86" w:rsidRPr="008B7467" w:rsidRDefault="00E03F86" w:rsidP="00BF3683">
            <w:pPr>
              <w:widowControl w:val="0"/>
              <w:spacing w:after="120"/>
              <w:rPr>
                <w:rFonts w:ascii="Arial" w:hAnsi="Arial" w:cs="Arial"/>
                <w:b/>
                <w:szCs w:val="22"/>
              </w:rPr>
            </w:pPr>
            <w:r w:rsidRPr="008B7467">
              <w:rPr>
                <w:rFonts w:ascii="Arial" w:hAnsi="Arial" w:cs="Arial"/>
                <w:b/>
                <w:szCs w:val="22"/>
              </w:rPr>
              <w:t>% of Payment</w:t>
            </w:r>
          </w:p>
        </w:tc>
      </w:tr>
      <w:tr w:rsidR="005312E0" w:rsidRPr="008B7467" w14:paraId="3A0252DD" w14:textId="77777777" w:rsidTr="005312E0">
        <w:tc>
          <w:tcPr>
            <w:tcW w:w="1323" w:type="dxa"/>
          </w:tcPr>
          <w:p w14:paraId="7A4B6E18" w14:textId="35FB4BE8" w:rsidR="005312E0" w:rsidRPr="008B7467" w:rsidRDefault="005312E0" w:rsidP="005312E0">
            <w:pPr>
              <w:widowControl w:val="0"/>
              <w:spacing w:after="120"/>
              <w:rPr>
                <w:rFonts w:ascii="Arial" w:hAnsi="Arial" w:cs="Arial"/>
                <w:szCs w:val="22"/>
              </w:rPr>
            </w:pPr>
            <w:r>
              <w:rPr>
                <w:rFonts w:ascii="Arial" w:hAnsi="Arial" w:cs="Arial"/>
                <w:szCs w:val="22"/>
              </w:rPr>
              <w:t>1.</w:t>
            </w:r>
          </w:p>
        </w:tc>
        <w:tc>
          <w:tcPr>
            <w:tcW w:w="6894" w:type="dxa"/>
          </w:tcPr>
          <w:p w14:paraId="3ACB7885" w14:textId="3385E3FD" w:rsidR="005312E0" w:rsidRPr="008B7467" w:rsidRDefault="005312E0" w:rsidP="005312E0">
            <w:pPr>
              <w:rPr>
                <w:rFonts w:ascii="Arial" w:hAnsi="Arial" w:cs="Arial"/>
              </w:rPr>
            </w:pPr>
            <w:r w:rsidRPr="0011438B">
              <w:rPr>
                <w:rFonts w:ascii="Arial" w:hAnsi="Arial" w:cs="Arial"/>
                <w:sz w:val="22"/>
                <w:szCs w:val="22"/>
              </w:rPr>
              <w:t xml:space="preserve">A </w:t>
            </w:r>
            <w:r>
              <w:rPr>
                <w:rFonts w:ascii="Arial" w:hAnsi="Arial" w:cs="Arial"/>
                <w:sz w:val="22"/>
                <w:szCs w:val="22"/>
              </w:rPr>
              <w:t>detailed</w:t>
            </w:r>
            <w:r w:rsidRPr="0011438B">
              <w:rPr>
                <w:rFonts w:ascii="Arial" w:hAnsi="Arial" w:cs="Arial"/>
                <w:sz w:val="22"/>
                <w:szCs w:val="22"/>
              </w:rPr>
              <w:t xml:space="preserve"> </w:t>
            </w:r>
            <w:r w:rsidRPr="009D62F6">
              <w:rPr>
                <w:rFonts w:ascii="Arial" w:hAnsi="Arial" w:cs="Arial"/>
                <w:sz w:val="22"/>
                <w:szCs w:val="22"/>
              </w:rPr>
              <w:t>project evaluation methodology</w:t>
            </w:r>
            <w:r>
              <w:rPr>
                <w:rFonts w:ascii="Arial" w:hAnsi="Arial" w:cs="Arial"/>
                <w:sz w:val="22"/>
                <w:szCs w:val="22"/>
              </w:rPr>
              <w:t xml:space="preserve"> </w:t>
            </w:r>
            <w:r w:rsidRPr="00B83311">
              <w:rPr>
                <w:rFonts w:ascii="Arial" w:hAnsi="Arial" w:cs="Arial"/>
                <w:sz w:val="22"/>
                <w:szCs w:val="22"/>
              </w:rPr>
              <w:t>(both quantitative and qualitative) ensuring compatibility with ongoing work streams</w:t>
            </w:r>
          </w:p>
        </w:tc>
        <w:tc>
          <w:tcPr>
            <w:tcW w:w="1217" w:type="dxa"/>
          </w:tcPr>
          <w:p w14:paraId="2ADB4C14" w14:textId="63F0B0E4" w:rsidR="005312E0" w:rsidRPr="008B7467" w:rsidRDefault="005312E0" w:rsidP="005312E0">
            <w:pPr>
              <w:widowControl w:val="0"/>
              <w:spacing w:after="120"/>
              <w:rPr>
                <w:rFonts w:ascii="Arial" w:hAnsi="Arial" w:cs="Arial"/>
                <w:szCs w:val="22"/>
              </w:rPr>
            </w:pPr>
            <w:r>
              <w:rPr>
                <w:rFonts w:ascii="Arial" w:hAnsi="Arial" w:cs="Arial"/>
                <w:szCs w:val="22"/>
              </w:rPr>
              <w:t>20%</w:t>
            </w:r>
          </w:p>
        </w:tc>
      </w:tr>
      <w:tr w:rsidR="005312E0" w:rsidRPr="008B7467" w14:paraId="5D334F1C" w14:textId="77777777" w:rsidTr="005312E0">
        <w:tc>
          <w:tcPr>
            <w:tcW w:w="1323" w:type="dxa"/>
          </w:tcPr>
          <w:p w14:paraId="0631B996" w14:textId="6AEEDAE3" w:rsidR="005312E0" w:rsidRPr="008B7467" w:rsidRDefault="005312E0" w:rsidP="005312E0">
            <w:pPr>
              <w:widowControl w:val="0"/>
              <w:spacing w:after="120"/>
              <w:rPr>
                <w:rFonts w:ascii="Arial" w:hAnsi="Arial" w:cs="Arial"/>
                <w:szCs w:val="22"/>
              </w:rPr>
            </w:pPr>
            <w:r>
              <w:rPr>
                <w:rFonts w:ascii="Arial" w:hAnsi="Arial" w:cs="Arial"/>
                <w:szCs w:val="22"/>
              </w:rPr>
              <w:t>2.</w:t>
            </w:r>
          </w:p>
        </w:tc>
        <w:tc>
          <w:tcPr>
            <w:tcW w:w="6894" w:type="dxa"/>
          </w:tcPr>
          <w:p w14:paraId="3CA9660A" w14:textId="5A932CFC" w:rsidR="005312E0" w:rsidRPr="008B7467" w:rsidRDefault="00640B72" w:rsidP="005312E0">
            <w:pPr>
              <w:rPr>
                <w:rFonts w:ascii="Arial" w:hAnsi="Arial" w:cs="Arial"/>
              </w:rPr>
            </w:pPr>
            <w:r>
              <w:rPr>
                <w:rFonts w:ascii="Arial" w:hAnsi="Arial" w:cs="Arial"/>
                <w:sz w:val="22"/>
                <w:szCs w:val="22"/>
              </w:rPr>
              <w:t>I</w:t>
            </w:r>
            <w:r w:rsidR="005312E0" w:rsidRPr="0011438B">
              <w:rPr>
                <w:rFonts w:ascii="Arial" w:hAnsi="Arial" w:cs="Arial"/>
                <w:sz w:val="22"/>
                <w:szCs w:val="22"/>
              </w:rPr>
              <w:t>nterim report</w:t>
            </w:r>
          </w:p>
        </w:tc>
        <w:tc>
          <w:tcPr>
            <w:tcW w:w="1217" w:type="dxa"/>
          </w:tcPr>
          <w:p w14:paraId="49BC7077" w14:textId="2DED45BD" w:rsidR="005312E0" w:rsidRPr="008B7467" w:rsidRDefault="005312E0" w:rsidP="005312E0">
            <w:pPr>
              <w:widowControl w:val="0"/>
              <w:spacing w:after="120"/>
              <w:rPr>
                <w:rFonts w:ascii="Arial" w:hAnsi="Arial" w:cs="Arial"/>
                <w:szCs w:val="22"/>
              </w:rPr>
            </w:pPr>
            <w:r>
              <w:rPr>
                <w:rFonts w:ascii="Arial" w:hAnsi="Arial" w:cs="Arial"/>
                <w:szCs w:val="22"/>
              </w:rPr>
              <w:t>30%</w:t>
            </w:r>
          </w:p>
        </w:tc>
      </w:tr>
      <w:tr w:rsidR="005312E0" w:rsidRPr="008B7467" w14:paraId="79F1F8DE" w14:textId="77777777" w:rsidTr="005312E0">
        <w:tc>
          <w:tcPr>
            <w:tcW w:w="1323" w:type="dxa"/>
          </w:tcPr>
          <w:p w14:paraId="146EC2C3" w14:textId="6725FD1D" w:rsidR="005312E0" w:rsidRPr="008B7467" w:rsidRDefault="005312E0" w:rsidP="005312E0">
            <w:pPr>
              <w:widowControl w:val="0"/>
              <w:spacing w:after="120"/>
              <w:rPr>
                <w:rFonts w:ascii="Arial" w:hAnsi="Arial" w:cs="Arial"/>
                <w:szCs w:val="22"/>
              </w:rPr>
            </w:pPr>
            <w:r>
              <w:rPr>
                <w:rFonts w:ascii="Arial" w:hAnsi="Arial" w:cs="Arial"/>
                <w:szCs w:val="22"/>
              </w:rPr>
              <w:t>3.</w:t>
            </w:r>
          </w:p>
        </w:tc>
        <w:tc>
          <w:tcPr>
            <w:tcW w:w="6894" w:type="dxa"/>
          </w:tcPr>
          <w:p w14:paraId="7AC65B92" w14:textId="3536E443" w:rsidR="00C13693" w:rsidRDefault="00C13693" w:rsidP="005312E0">
            <w:pPr>
              <w:rPr>
                <w:rFonts w:ascii="Arial" w:hAnsi="Arial" w:cs="Arial"/>
                <w:sz w:val="22"/>
                <w:szCs w:val="22"/>
              </w:rPr>
            </w:pPr>
            <w:r>
              <w:rPr>
                <w:rFonts w:ascii="Arial" w:hAnsi="Arial" w:cs="Arial"/>
                <w:sz w:val="22"/>
                <w:szCs w:val="22"/>
              </w:rPr>
              <w:t xml:space="preserve">Full delivery of the evaluation </w:t>
            </w:r>
            <w:r w:rsidR="00640B72">
              <w:rPr>
                <w:rFonts w:ascii="Arial" w:hAnsi="Arial" w:cs="Arial"/>
                <w:sz w:val="22"/>
                <w:szCs w:val="22"/>
              </w:rPr>
              <w:t>programme</w:t>
            </w:r>
            <w:r>
              <w:rPr>
                <w:rFonts w:ascii="Arial" w:hAnsi="Arial" w:cs="Arial"/>
                <w:sz w:val="22"/>
                <w:szCs w:val="22"/>
              </w:rPr>
              <w:t>, reported through:</w:t>
            </w:r>
          </w:p>
          <w:p w14:paraId="5F0BD82B" w14:textId="77777777" w:rsidR="00C13693" w:rsidRDefault="00C13693" w:rsidP="005312E0">
            <w:pPr>
              <w:rPr>
                <w:rFonts w:ascii="Arial" w:hAnsi="Arial" w:cs="Arial"/>
                <w:sz w:val="22"/>
                <w:szCs w:val="22"/>
              </w:rPr>
            </w:pPr>
          </w:p>
          <w:p w14:paraId="26301731" w14:textId="26B3E95A" w:rsidR="005312E0" w:rsidRDefault="005312E0" w:rsidP="005312E0">
            <w:pPr>
              <w:rPr>
                <w:rFonts w:ascii="Arial" w:hAnsi="Arial" w:cs="Arial"/>
                <w:sz w:val="22"/>
                <w:szCs w:val="22"/>
              </w:rPr>
            </w:pPr>
            <w:r w:rsidRPr="0011438B">
              <w:rPr>
                <w:rFonts w:ascii="Arial" w:hAnsi="Arial" w:cs="Arial"/>
                <w:sz w:val="22"/>
                <w:szCs w:val="22"/>
              </w:rPr>
              <w:t xml:space="preserve">A final report summarising the findings from all stages of the evaluation, and recommendations for ongoing activities in Cambridgeshire. </w:t>
            </w:r>
          </w:p>
          <w:p w14:paraId="1125FED0" w14:textId="77777777" w:rsidR="005312E0" w:rsidRDefault="005312E0" w:rsidP="005312E0">
            <w:pPr>
              <w:rPr>
                <w:rFonts w:ascii="Arial" w:hAnsi="Arial" w:cs="Arial"/>
                <w:sz w:val="22"/>
                <w:szCs w:val="22"/>
              </w:rPr>
            </w:pPr>
          </w:p>
          <w:p w14:paraId="3ED76B43" w14:textId="77777777" w:rsidR="005312E0" w:rsidRDefault="005312E0" w:rsidP="005312E0">
            <w:pPr>
              <w:rPr>
                <w:rFonts w:ascii="Arial" w:hAnsi="Arial" w:cs="Arial"/>
                <w:sz w:val="22"/>
                <w:szCs w:val="22"/>
              </w:rPr>
            </w:pPr>
            <w:r w:rsidRPr="0011438B">
              <w:rPr>
                <w:rFonts w:ascii="Arial" w:hAnsi="Arial" w:cs="Arial"/>
                <w:sz w:val="22"/>
                <w:szCs w:val="22"/>
              </w:rPr>
              <w:t>An Executive Summary highlighting the key findings of the evaluation and recommendations.</w:t>
            </w:r>
          </w:p>
          <w:p w14:paraId="0F24E476" w14:textId="77777777" w:rsidR="005312E0" w:rsidRDefault="005312E0" w:rsidP="005312E0">
            <w:pPr>
              <w:rPr>
                <w:rFonts w:ascii="Arial" w:hAnsi="Arial" w:cs="Arial"/>
                <w:sz w:val="22"/>
                <w:szCs w:val="22"/>
              </w:rPr>
            </w:pPr>
          </w:p>
          <w:p w14:paraId="216DEED0" w14:textId="77777777" w:rsidR="005312E0" w:rsidRDefault="005312E0" w:rsidP="005312E0">
            <w:pPr>
              <w:rPr>
                <w:rFonts w:ascii="Arial" w:hAnsi="Arial" w:cs="Arial"/>
                <w:sz w:val="22"/>
                <w:szCs w:val="22"/>
              </w:rPr>
            </w:pPr>
            <w:r>
              <w:rPr>
                <w:rFonts w:ascii="Arial" w:hAnsi="Arial" w:cs="Arial"/>
              </w:rPr>
              <w:t xml:space="preserve">A </w:t>
            </w:r>
            <w:r w:rsidRPr="0011438B">
              <w:rPr>
                <w:rFonts w:ascii="Arial" w:hAnsi="Arial" w:cs="Arial"/>
                <w:sz w:val="22"/>
                <w:szCs w:val="22"/>
              </w:rPr>
              <w:t>presentation of the findings to the project team and funders.</w:t>
            </w:r>
          </w:p>
          <w:p w14:paraId="7A430E17" w14:textId="77777777" w:rsidR="005312E0" w:rsidRDefault="005312E0" w:rsidP="005312E0">
            <w:pPr>
              <w:rPr>
                <w:rFonts w:ascii="Arial" w:hAnsi="Arial" w:cs="Arial"/>
                <w:sz w:val="22"/>
                <w:szCs w:val="22"/>
              </w:rPr>
            </w:pPr>
          </w:p>
          <w:p w14:paraId="7832614B" w14:textId="7980851C" w:rsidR="005312E0" w:rsidRPr="008B7467" w:rsidRDefault="005312E0" w:rsidP="005312E0">
            <w:pPr>
              <w:rPr>
                <w:rFonts w:ascii="Arial" w:hAnsi="Arial" w:cs="Arial"/>
              </w:rPr>
            </w:pPr>
            <w:r w:rsidRPr="0011438B">
              <w:rPr>
                <w:rFonts w:ascii="Arial" w:hAnsi="Arial" w:cs="Arial"/>
                <w:sz w:val="22"/>
                <w:szCs w:val="22"/>
              </w:rPr>
              <w:t>Recommendations on template research tools (e.g. survey questions) that will enable ongoing monitoring by the project team and other stakeholders</w:t>
            </w:r>
          </w:p>
        </w:tc>
        <w:tc>
          <w:tcPr>
            <w:tcW w:w="1217" w:type="dxa"/>
          </w:tcPr>
          <w:p w14:paraId="3FCB6BC3" w14:textId="1F007A70" w:rsidR="005312E0" w:rsidRPr="008B7467" w:rsidRDefault="005312E0" w:rsidP="005312E0">
            <w:pPr>
              <w:widowControl w:val="0"/>
              <w:spacing w:after="120"/>
              <w:rPr>
                <w:rFonts w:ascii="Arial" w:hAnsi="Arial" w:cs="Arial"/>
                <w:szCs w:val="22"/>
              </w:rPr>
            </w:pPr>
            <w:r>
              <w:rPr>
                <w:rFonts w:ascii="Arial" w:hAnsi="Arial" w:cs="Arial"/>
                <w:szCs w:val="22"/>
              </w:rPr>
              <w:t>50%</w:t>
            </w:r>
          </w:p>
        </w:tc>
      </w:tr>
    </w:tbl>
    <w:p w14:paraId="0F0A3285" w14:textId="77777777" w:rsidR="00E03F86" w:rsidRPr="008B7467" w:rsidRDefault="00E03F86" w:rsidP="00E03F86">
      <w:pPr>
        <w:rPr>
          <w:rFonts w:ascii="Arial" w:hAnsi="Arial" w:cs="Arial"/>
        </w:rPr>
      </w:pPr>
      <w:r w:rsidRPr="008B7467">
        <w:rPr>
          <w:rFonts w:ascii="Arial" w:hAnsi="Arial" w:cs="Arial"/>
        </w:rPr>
        <w:br w:type="page"/>
      </w:r>
    </w:p>
    <w:p w14:paraId="1540BFCE" w14:textId="47CEEE53" w:rsidR="00E03F86" w:rsidRPr="008B7467" w:rsidRDefault="008B7467" w:rsidP="00E03F86">
      <w:pPr>
        <w:rPr>
          <w:rFonts w:ascii="Arial" w:hAnsi="Arial" w:cs="Arial"/>
        </w:rPr>
      </w:pPr>
      <w:r w:rsidRPr="008B7467">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anchorId="49710B58" wp14:editId="53970C19">
                <wp:simplePos x="0" y="0"/>
                <wp:positionH relativeFrom="column">
                  <wp:posOffset>-70264</wp:posOffset>
                </wp:positionH>
                <wp:positionV relativeFrom="margin">
                  <wp:posOffset>-183322</wp:posOffset>
                </wp:positionV>
                <wp:extent cx="5486400" cy="365760"/>
                <wp:effectExtent l="0" t="0" r="19050" b="1524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FFF99"/>
                        </a:solidFill>
                        <a:ln w="9525">
                          <a:solidFill>
                            <a:srgbClr val="969696"/>
                          </a:solidFill>
                          <a:round/>
                          <a:headEnd/>
                          <a:tailEnd/>
                        </a:ln>
                      </wps:spPr>
                      <wps:txbx>
                        <w:txbxContent>
                          <w:p w14:paraId="7C92B09D" w14:textId="7FA36552" w:rsidR="005154C2" w:rsidRPr="0091524D" w:rsidRDefault="005154C2" w:rsidP="00E03F86">
                            <w:pPr>
                              <w:pStyle w:val="ColorfulList-Accent11"/>
                              <w:ind w:left="0"/>
                              <w:jc w:val="center"/>
                              <w:rPr>
                                <w:b/>
                                <w:szCs w:val="24"/>
                              </w:rPr>
                            </w:pPr>
                            <w:r>
                              <w:rPr>
                                <w:b/>
                              </w:rPr>
                              <w:t xml:space="preserve">PART 3: </w:t>
                            </w:r>
                            <w:r>
                              <w:rPr>
                                <w:b/>
                                <w:szCs w:val="24"/>
                              </w:rPr>
                              <w:t>EVALUATION OF BIDS</w:t>
                            </w:r>
                          </w:p>
                          <w:p w14:paraId="228E76F1" w14:textId="77777777" w:rsidR="005154C2" w:rsidRPr="00080300" w:rsidRDefault="005154C2" w:rsidP="00E03F86">
                            <w:pPr>
                              <w:pStyle w:val="Heading1"/>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10B58" id="AutoShape 10" o:spid="_x0000_s1029" style="position:absolute;margin-left:-5.55pt;margin-top:-14.45pt;width:6in;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" fillcolor="#ff9" strokecolor="#969696">
                <v:textbox>
                  <w:txbxContent>
                    <w:p w14:paraId="7C92B09D" w14:textId="7FA36552" w:rsidR="005154C2" w:rsidRPr="0091524D" w:rsidRDefault="005154C2" w:rsidP="00E03F86">
                      <w:pPr>
                        <w:pStyle w:val="ColorfulList-Accent11"/>
                        <w:ind w:left="0"/>
                        <w:jc w:val="center"/>
                        <w:rPr>
                          <w:b/>
                          <w:szCs w:val="24"/>
                        </w:rPr>
                      </w:pPr>
                      <w:r>
                        <w:rPr>
                          <w:b/>
                        </w:rPr>
                        <w:t xml:space="preserve">PART 3: </w:t>
                      </w:r>
                      <w:r>
                        <w:rPr>
                          <w:b/>
                          <w:szCs w:val="24"/>
                        </w:rPr>
                        <w:t>EVALUATION OF BIDS</w:t>
                      </w:r>
                    </w:p>
                    <w:p w14:paraId="228E76F1" w14:textId="77777777" w:rsidR="005154C2" w:rsidRPr="00080300" w:rsidRDefault="005154C2" w:rsidP="00E03F86">
                      <w:pPr>
                        <w:pStyle w:val="Heading1"/>
                        <w:jc w:val="center"/>
                        <w:rPr>
                          <w:rFonts w:ascii="Arial" w:hAnsi="Arial"/>
                          <w:b/>
                        </w:rPr>
                      </w:pPr>
                    </w:p>
                  </w:txbxContent>
                </v:textbox>
                <w10:wrap anchory="margin"/>
              </v:roundrect>
            </w:pict>
          </mc:Fallback>
        </mc:AlternateContent>
      </w:r>
    </w:p>
    <w:p w14:paraId="700B111C" w14:textId="41B49542" w:rsidR="00E03F86" w:rsidRPr="008B7467" w:rsidRDefault="00E03F86" w:rsidP="00E03F86">
      <w:pPr>
        <w:rPr>
          <w:rFonts w:ascii="Arial" w:hAnsi="Arial" w:cs="Arial"/>
          <w:i/>
        </w:rPr>
      </w:pPr>
    </w:p>
    <w:p w14:paraId="739C3FC0" w14:textId="77777777" w:rsidR="00E03F86" w:rsidRPr="008B7467" w:rsidRDefault="00E03F86" w:rsidP="00E03F86">
      <w:pPr>
        <w:widowControl w:val="0"/>
        <w:rPr>
          <w:rFonts w:ascii="Arial" w:hAnsi="Arial" w:cs="Arial"/>
        </w:rPr>
      </w:pPr>
      <w:r w:rsidRPr="008B7467">
        <w:rPr>
          <w:rFonts w:ascii="Arial" w:hAnsi="Arial" w:cs="Arial"/>
        </w:rPr>
        <w:t xml:space="preserve">To apply to undertake this work, please fill in all sections of the form provided in Appendix 2. </w:t>
      </w:r>
    </w:p>
    <w:p w14:paraId="4C46AE32" w14:textId="77777777" w:rsidR="00E03F86" w:rsidRPr="008B7467" w:rsidRDefault="00E03F86" w:rsidP="00E03F86">
      <w:pPr>
        <w:widowControl w:val="0"/>
        <w:rPr>
          <w:rFonts w:ascii="Arial" w:hAnsi="Arial" w:cs="Arial"/>
        </w:rPr>
      </w:pPr>
    </w:p>
    <w:p w14:paraId="4E95A156" w14:textId="77777777" w:rsidR="00E03F86" w:rsidRPr="008B7467" w:rsidRDefault="00E03F86" w:rsidP="00E03F86">
      <w:pPr>
        <w:widowControl w:val="0"/>
        <w:rPr>
          <w:rFonts w:ascii="Arial" w:hAnsi="Arial" w:cs="Arial"/>
        </w:rPr>
      </w:pPr>
      <w:r w:rsidRPr="008B7467">
        <w:rPr>
          <w:rFonts w:ascii="Arial" w:hAnsi="Arial" w:cs="Arial"/>
        </w:rPr>
        <w:t>The commission will be awarded by Cambridgeshire County Council, however the overall evaluation of submissions and future governance of the project will be undertaken by members of the Cambridgeshire Future Parks Accelerator Team.</w:t>
      </w:r>
    </w:p>
    <w:p w14:paraId="5D5B2CAB" w14:textId="77777777" w:rsidR="00E03F86" w:rsidRPr="008B7467" w:rsidRDefault="00E03F86" w:rsidP="00E03F86">
      <w:pPr>
        <w:widowControl w:val="0"/>
        <w:rPr>
          <w:rFonts w:ascii="Arial" w:hAnsi="Arial" w:cs="Arial"/>
        </w:rPr>
      </w:pPr>
    </w:p>
    <w:p w14:paraId="0DCD8074" w14:textId="77777777" w:rsidR="00E03F86" w:rsidRPr="008B7467" w:rsidRDefault="00E03F86" w:rsidP="00E03F86">
      <w:pPr>
        <w:rPr>
          <w:rFonts w:ascii="Arial" w:hAnsi="Arial" w:cs="Arial"/>
        </w:rPr>
      </w:pPr>
      <w:r w:rsidRPr="008B7467">
        <w:rPr>
          <w:rFonts w:ascii="Arial" w:hAnsi="Arial" w:cs="Arial"/>
        </w:rPr>
        <w:t>Any quotations not compliant or not completed fully will be discarded. Based on the information provided by organisations, each compliant submission will be evaluated based on the following criteria:</w:t>
      </w:r>
    </w:p>
    <w:p w14:paraId="1FC59DF0" w14:textId="77777777" w:rsidR="00E03F86" w:rsidRPr="008B7467" w:rsidRDefault="00E03F86" w:rsidP="00E03F86">
      <w:pPr>
        <w:rPr>
          <w:rFonts w:ascii="Arial" w:hAnsi="Arial" w:cs="Arial"/>
        </w:rPr>
      </w:pPr>
    </w:p>
    <w:p w14:paraId="7B48B1B6" w14:textId="77777777" w:rsidR="00E03F86" w:rsidRPr="008B7467" w:rsidRDefault="00E03F86" w:rsidP="00E03F86">
      <w:pPr>
        <w:rPr>
          <w:rFonts w:ascii="Arial" w:eastAsia="Calibri" w:hAnsi="Arial" w:cs="Arial"/>
        </w:rPr>
      </w:pPr>
      <w:r w:rsidRPr="008B7467">
        <w:rPr>
          <w:rFonts w:ascii="Arial" w:eastAsia="Calibri" w:hAnsi="Arial" w:cs="Arial"/>
        </w:rPr>
        <w:t xml:space="preserve">The Authority shall seek to accept the most economically advantageous and high quality Quotation in terms of the evaluation criteria set out below. </w:t>
      </w:r>
    </w:p>
    <w:p w14:paraId="2ED695CB" w14:textId="77777777" w:rsidR="00E03F86" w:rsidRPr="008B7467" w:rsidRDefault="00E03F86" w:rsidP="00E03F86">
      <w:pPr>
        <w:rPr>
          <w:rFonts w:ascii="Arial" w:hAnsi="Arial" w:cs="Arial"/>
          <w:b/>
        </w:rPr>
      </w:pPr>
    </w:p>
    <w:p w14:paraId="793D5E31" w14:textId="77777777" w:rsidR="00E03F86" w:rsidRPr="001022FF" w:rsidRDefault="00E03F86" w:rsidP="001022FF">
      <w:pPr>
        <w:pStyle w:val="Heading2"/>
        <w:keepLines w:val="0"/>
        <w:numPr>
          <w:ilvl w:val="0"/>
          <w:numId w:val="1"/>
        </w:numPr>
        <w:spacing w:after="240"/>
        <w:jc w:val="both"/>
        <w:rPr>
          <w:rFonts w:cs="Arial"/>
          <w:b/>
          <w:szCs w:val="24"/>
        </w:rPr>
      </w:pPr>
      <w:bookmarkStart w:id="0" w:name="_Toc27742444"/>
      <w:r w:rsidRPr="001022FF">
        <w:rPr>
          <w:rFonts w:cs="Arial"/>
          <w:b/>
          <w:szCs w:val="24"/>
        </w:rPr>
        <w:t xml:space="preserve">Evaluation of Quality (Award Criteria </w:t>
      </w:r>
      <w:r w:rsidRPr="00257D1B">
        <w:rPr>
          <w:rFonts w:cs="Arial"/>
          <w:b/>
          <w:szCs w:val="24"/>
        </w:rPr>
        <w:t>Questionnaire – 50%)</w:t>
      </w:r>
      <w:bookmarkEnd w:id="0"/>
    </w:p>
    <w:p w14:paraId="57CB1BF7" w14:textId="7E03DBD9" w:rsidR="001022FF" w:rsidRPr="001022FF" w:rsidRDefault="00E03F86" w:rsidP="001022FF">
      <w:pPr>
        <w:pStyle w:val="ListParagraph"/>
        <w:numPr>
          <w:ilvl w:val="1"/>
          <w:numId w:val="17"/>
        </w:numPr>
        <w:spacing w:after="160" w:line="259" w:lineRule="auto"/>
        <w:rPr>
          <w:rFonts w:ascii="Arial" w:hAnsi="Arial" w:cs="Arial"/>
          <w:b/>
        </w:rPr>
      </w:pPr>
      <w:r w:rsidRPr="001022FF">
        <w:rPr>
          <w:rFonts w:ascii="Arial" w:hAnsi="Arial" w:cs="Arial"/>
        </w:rPr>
        <w:t xml:space="preserve">An initial examination will be made to establish the completeness of submitted Quotations. The Authority reserves the right to disqualify any Quotation submission which is incomplete. Information submitted by potential providers in response to this document may be subject to further clarification questions by the Authority. </w:t>
      </w:r>
    </w:p>
    <w:p w14:paraId="75161215" w14:textId="77777777" w:rsidR="001022FF" w:rsidRPr="001022FF" w:rsidRDefault="001022FF" w:rsidP="001022FF">
      <w:pPr>
        <w:pStyle w:val="ListParagraph"/>
        <w:spacing w:after="160" w:line="259" w:lineRule="auto"/>
        <w:rPr>
          <w:rFonts w:ascii="Arial" w:hAnsi="Arial" w:cs="Arial"/>
          <w:b/>
        </w:rPr>
      </w:pPr>
    </w:p>
    <w:p w14:paraId="50CA1590" w14:textId="7FE4C887" w:rsidR="00E03F86" w:rsidRPr="001022FF" w:rsidRDefault="00E03F86" w:rsidP="001022FF">
      <w:pPr>
        <w:pStyle w:val="ListParagraph"/>
        <w:numPr>
          <w:ilvl w:val="1"/>
          <w:numId w:val="17"/>
        </w:numPr>
        <w:spacing w:after="160" w:line="259" w:lineRule="auto"/>
        <w:rPr>
          <w:rFonts w:ascii="Arial" w:hAnsi="Arial" w:cs="Arial"/>
          <w:b/>
        </w:rPr>
      </w:pPr>
      <w:r w:rsidRPr="001022FF">
        <w:rPr>
          <w:rFonts w:ascii="Arial" w:hAnsi="Arial" w:cs="Arial"/>
        </w:rPr>
        <w:t>The Authority reserves the right (but is not obliged) to seek clarification of any aspect of a potential provider’s Quotation during the evaluation phase where necessary for the purposes of carrying out a fair evaluation. Potential providers are asked to respond to such requests promptly and within any given deadline. Potential providers may be eliminated if they do not satisfactorily respond within the given deadline.</w:t>
      </w:r>
    </w:p>
    <w:p w14:paraId="73AA039C" w14:textId="77777777" w:rsidR="00E03F86" w:rsidRPr="008B7467" w:rsidRDefault="00E03F86" w:rsidP="00E03F86">
      <w:pPr>
        <w:pStyle w:val="ListParagraph"/>
        <w:ind w:left="786"/>
        <w:rPr>
          <w:rFonts w:ascii="Arial" w:hAnsi="Arial" w:cs="Arial"/>
          <w:b/>
        </w:rPr>
      </w:pPr>
    </w:p>
    <w:p w14:paraId="5C5970C1" w14:textId="3307996F" w:rsidR="00E03F86" w:rsidRPr="001022FF" w:rsidRDefault="00E03F86" w:rsidP="001022FF">
      <w:pPr>
        <w:pStyle w:val="ListParagraph"/>
        <w:numPr>
          <w:ilvl w:val="1"/>
          <w:numId w:val="17"/>
        </w:numPr>
        <w:spacing w:after="160" w:line="259" w:lineRule="auto"/>
        <w:rPr>
          <w:rFonts w:ascii="Arial" w:hAnsi="Arial" w:cs="Arial"/>
        </w:rPr>
      </w:pPr>
      <w:r w:rsidRPr="001022FF">
        <w:rPr>
          <w:rFonts w:ascii="Arial" w:hAnsi="Arial" w:cs="Arial"/>
        </w:rPr>
        <w:t xml:space="preserve">All quality questions will be scored independently by Evaluators. </w:t>
      </w:r>
    </w:p>
    <w:p w14:paraId="6E478A55" w14:textId="77777777" w:rsidR="00E03F86" w:rsidRPr="008B7467" w:rsidRDefault="00E03F86" w:rsidP="00E03F86">
      <w:pPr>
        <w:pStyle w:val="ListParagraph"/>
        <w:ind w:left="851"/>
        <w:jc w:val="both"/>
        <w:rPr>
          <w:rFonts w:ascii="Arial" w:hAnsi="Arial" w:cs="Arial"/>
        </w:rPr>
      </w:pPr>
    </w:p>
    <w:p w14:paraId="4992C023" w14:textId="77777777" w:rsidR="00E03F86" w:rsidRPr="008B7467" w:rsidRDefault="00E03F86" w:rsidP="001022FF">
      <w:pPr>
        <w:pStyle w:val="ListParagraph"/>
        <w:numPr>
          <w:ilvl w:val="1"/>
          <w:numId w:val="17"/>
        </w:numPr>
        <w:spacing w:after="160" w:line="259" w:lineRule="auto"/>
        <w:rPr>
          <w:rFonts w:ascii="Arial" w:hAnsi="Arial" w:cs="Arial"/>
        </w:rPr>
      </w:pPr>
      <w:r w:rsidRPr="008B7467">
        <w:rPr>
          <w:rFonts w:ascii="Arial" w:hAnsi="Arial" w:cs="Arial"/>
        </w:rPr>
        <w:t xml:space="preserve">The quality questions found within the Award Criteria Questionnaire of </w:t>
      </w:r>
      <w:proofErr w:type="spellStart"/>
      <w:r w:rsidRPr="008B7467">
        <w:rPr>
          <w:rFonts w:ascii="Arial" w:hAnsi="Arial" w:cs="Arial"/>
        </w:rPr>
        <w:t>ProContract</w:t>
      </w:r>
      <w:proofErr w:type="spellEnd"/>
      <w:r w:rsidRPr="008B7467">
        <w:rPr>
          <w:rFonts w:ascii="Arial" w:hAnsi="Arial" w:cs="Arial"/>
        </w:rPr>
        <w:t xml:space="preserve"> are separated into different sections. </w:t>
      </w:r>
    </w:p>
    <w:p w14:paraId="1DE1CFDD" w14:textId="77777777" w:rsidR="00E03F86" w:rsidRPr="008B7467" w:rsidRDefault="00E03F86" w:rsidP="00E03F86">
      <w:pPr>
        <w:pStyle w:val="ListParagraph"/>
        <w:ind w:left="851"/>
        <w:rPr>
          <w:rFonts w:ascii="Arial" w:hAnsi="Arial" w:cs="Arial"/>
        </w:rPr>
      </w:pPr>
    </w:p>
    <w:p w14:paraId="7AF02042" w14:textId="77777777" w:rsidR="00E03F86" w:rsidRPr="008B7467" w:rsidRDefault="00E03F86" w:rsidP="001022FF">
      <w:pPr>
        <w:pStyle w:val="ListParagraph"/>
        <w:numPr>
          <w:ilvl w:val="1"/>
          <w:numId w:val="17"/>
        </w:numPr>
        <w:spacing w:after="160" w:line="259" w:lineRule="auto"/>
        <w:rPr>
          <w:rFonts w:ascii="Arial" w:hAnsi="Arial" w:cs="Arial"/>
        </w:rPr>
      </w:pPr>
      <w:r w:rsidRPr="008B7467">
        <w:rPr>
          <w:rFonts w:ascii="Arial" w:hAnsi="Arial" w:cs="Arial"/>
        </w:rPr>
        <w:t xml:space="preserve">The section value and the relative sub weighting of each question is visible in the summary of online questions in </w:t>
      </w:r>
      <w:proofErr w:type="spellStart"/>
      <w:r w:rsidRPr="008B7467">
        <w:rPr>
          <w:rFonts w:ascii="Arial" w:hAnsi="Arial" w:cs="Arial"/>
        </w:rPr>
        <w:t>ProContract</w:t>
      </w:r>
      <w:proofErr w:type="spellEnd"/>
      <w:r w:rsidRPr="008B7467">
        <w:rPr>
          <w:rFonts w:ascii="Arial" w:hAnsi="Arial" w:cs="Arial"/>
        </w:rPr>
        <w:t xml:space="preserve">. </w:t>
      </w:r>
    </w:p>
    <w:p w14:paraId="69126F0C" w14:textId="77777777" w:rsidR="00E03F86" w:rsidRPr="008B7467" w:rsidRDefault="00E03F86" w:rsidP="00E03F86">
      <w:pPr>
        <w:pStyle w:val="ListParagraph"/>
        <w:ind w:left="851"/>
        <w:rPr>
          <w:rFonts w:ascii="Arial" w:hAnsi="Arial" w:cs="Arial"/>
        </w:rPr>
      </w:pPr>
    </w:p>
    <w:p w14:paraId="033B0EEE" w14:textId="77777777" w:rsidR="00E03F86" w:rsidRPr="008B7467" w:rsidRDefault="00E03F86" w:rsidP="001022FF">
      <w:pPr>
        <w:pStyle w:val="ListParagraph"/>
        <w:numPr>
          <w:ilvl w:val="1"/>
          <w:numId w:val="17"/>
        </w:numPr>
        <w:spacing w:after="160" w:line="259" w:lineRule="auto"/>
        <w:rPr>
          <w:rFonts w:ascii="Arial" w:hAnsi="Arial" w:cs="Arial"/>
        </w:rPr>
      </w:pPr>
      <w:r w:rsidRPr="008B7467">
        <w:rPr>
          <w:rFonts w:ascii="Arial" w:hAnsi="Arial" w:cs="Arial"/>
        </w:rPr>
        <w:t>The potential provider’s response to each question will be evaluated and scored a maximum of 3 marks as per the table below:</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022"/>
      </w:tblGrid>
      <w:tr w:rsidR="00E03F86" w:rsidRPr="008B7467" w14:paraId="7E7FE363" w14:textId="77777777" w:rsidTr="00BF3683">
        <w:tc>
          <w:tcPr>
            <w:tcW w:w="851" w:type="dxa"/>
            <w:shd w:val="pct15" w:color="auto" w:fill="auto"/>
          </w:tcPr>
          <w:p w14:paraId="0BB885B3" w14:textId="77777777" w:rsidR="00E03F86" w:rsidRPr="008B7467" w:rsidRDefault="00E03F86" w:rsidP="00BF3683">
            <w:pPr>
              <w:rPr>
                <w:rFonts w:ascii="Arial" w:hAnsi="Arial" w:cs="Arial"/>
              </w:rPr>
            </w:pPr>
            <w:r w:rsidRPr="008B7467">
              <w:rPr>
                <w:rFonts w:ascii="Arial" w:hAnsi="Arial" w:cs="Arial"/>
              </w:rPr>
              <w:t>Score</w:t>
            </w:r>
          </w:p>
        </w:tc>
        <w:tc>
          <w:tcPr>
            <w:tcW w:w="8028" w:type="dxa"/>
            <w:shd w:val="pct15" w:color="auto" w:fill="auto"/>
          </w:tcPr>
          <w:p w14:paraId="40EDD136" w14:textId="77777777" w:rsidR="00E03F86" w:rsidRPr="008B7467" w:rsidRDefault="00E03F86" w:rsidP="00BF3683">
            <w:pPr>
              <w:rPr>
                <w:rFonts w:ascii="Arial" w:hAnsi="Arial" w:cs="Arial"/>
              </w:rPr>
            </w:pPr>
            <w:r w:rsidRPr="008B7467">
              <w:rPr>
                <w:rFonts w:ascii="Arial" w:hAnsi="Arial" w:cs="Arial"/>
              </w:rPr>
              <w:t>Criteria to Award Score</w:t>
            </w:r>
          </w:p>
        </w:tc>
      </w:tr>
      <w:tr w:rsidR="00E03F86" w:rsidRPr="008B7467" w14:paraId="6ACFB788" w14:textId="77777777" w:rsidTr="00BF3683">
        <w:tc>
          <w:tcPr>
            <w:tcW w:w="851" w:type="dxa"/>
            <w:shd w:val="clear" w:color="auto" w:fill="auto"/>
          </w:tcPr>
          <w:p w14:paraId="0B435BA2" w14:textId="77777777" w:rsidR="00E03F86" w:rsidRPr="008B7467" w:rsidRDefault="00E03F86" w:rsidP="00BF3683">
            <w:pPr>
              <w:rPr>
                <w:rFonts w:ascii="Arial" w:hAnsi="Arial" w:cs="Arial"/>
              </w:rPr>
            </w:pPr>
            <w:r w:rsidRPr="008B7467">
              <w:rPr>
                <w:rFonts w:ascii="Arial" w:hAnsi="Arial" w:cs="Arial"/>
              </w:rPr>
              <w:t>0</w:t>
            </w:r>
          </w:p>
        </w:tc>
        <w:tc>
          <w:tcPr>
            <w:tcW w:w="8028" w:type="dxa"/>
            <w:shd w:val="clear" w:color="auto" w:fill="auto"/>
          </w:tcPr>
          <w:p w14:paraId="321F0356" w14:textId="77777777" w:rsidR="00E03F86" w:rsidRPr="008B7467" w:rsidRDefault="00E03F86" w:rsidP="00BF3683">
            <w:pPr>
              <w:rPr>
                <w:rFonts w:ascii="Arial" w:hAnsi="Arial" w:cs="Arial"/>
              </w:rPr>
            </w:pPr>
            <w:r w:rsidRPr="008B7467">
              <w:rPr>
                <w:rFonts w:ascii="Arial" w:hAnsi="Arial" w:cs="Arial"/>
              </w:rPr>
              <w:t>Response does not meet requirements or no response is provided.</w:t>
            </w:r>
          </w:p>
        </w:tc>
      </w:tr>
      <w:tr w:rsidR="00E03F86" w:rsidRPr="008B7467" w14:paraId="2AAB4AA1" w14:textId="77777777" w:rsidTr="00BF3683">
        <w:tc>
          <w:tcPr>
            <w:tcW w:w="851" w:type="dxa"/>
            <w:shd w:val="clear" w:color="auto" w:fill="auto"/>
          </w:tcPr>
          <w:p w14:paraId="3DC0CC93" w14:textId="77777777" w:rsidR="00E03F86" w:rsidRPr="008B7467" w:rsidRDefault="00E03F86" w:rsidP="00BF3683">
            <w:pPr>
              <w:rPr>
                <w:rFonts w:ascii="Arial" w:hAnsi="Arial" w:cs="Arial"/>
              </w:rPr>
            </w:pPr>
            <w:r w:rsidRPr="008B7467">
              <w:rPr>
                <w:rFonts w:ascii="Arial" w:hAnsi="Arial" w:cs="Arial"/>
              </w:rPr>
              <w:t>1</w:t>
            </w:r>
          </w:p>
        </w:tc>
        <w:tc>
          <w:tcPr>
            <w:tcW w:w="8028" w:type="dxa"/>
            <w:shd w:val="clear" w:color="auto" w:fill="auto"/>
          </w:tcPr>
          <w:p w14:paraId="2874FA19" w14:textId="77777777" w:rsidR="00E03F86" w:rsidRPr="008B7467" w:rsidRDefault="00E03F86" w:rsidP="00BF3683">
            <w:pPr>
              <w:rPr>
                <w:rFonts w:ascii="Arial" w:hAnsi="Arial" w:cs="Arial"/>
              </w:rPr>
            </w:pPr>
            <w:r w:rsidRPr="008B7467">
              <w:rPr>
                <w:rFonts w:ascii="Arial" w:hAnsi="Arial" w:cs="Arial"/>
              </w:rPr>
              <w:t>Response partially meets requirements but contains significant weaknesses, issues or omissions.</w:t>
            </w:r>
          </w:p>
        </w:tc>
      </w:tr>
      <w:tr w:rsidR="00E03F86" w:rsidRPr="008B7467" w14:paraId="3A17AAD1" w14:textId="77777777" w:rsidTr="00BF3683">
        <w:tc>
          <w:tcPr>
            <w:tcW w:w="851" w:type="dxa"/>
            <w:shd w:val="clear" w:color="auto" w:fill="auto"/>
          </w:tcPr>
          <w:p w14:paraId="085AC926" w14:textId="77777777" w:rsidR="00E03F86" w:rsidRPr="008B7467" w:rsidRDefault="00E03F86" w:rsidP="00BF3683">
            <w:pPr>
              <w:rPr>
                <w:rFonts w:ascii="Arial" w:hAnsi="Arial" w:cs="Arial"/>
              </w:rPr>
            </w:pPr>
            <w:r w:rsidRPr="008B7467">
              <w:rPr>
                <w:rFonts w:ascii="Arial" w:hAnsi="Arial" w:cs="Arial"/>
              </w:rPr>
              <w:t>2</w:t>
            </w:r>
          </w:p>
        </w:tc>
        <w:tc>
          <w:tcPr>
            <w:tcW w:w="8028" w:type="dxa"/>
            <w:shd w:val="clear" w:color="auto" w:fill="auto"/>
          </w:tcPr>
          <w:p w14:paraId="1DE3754C" w14:textId="77777777" w:rsidR="00E03F86" w:rsidRPr="008B7467" w:rsidRDefault="00E03F86" w:rsidP="00BF3683">
            <w:pPr>
              <w:rPr>
                <w:rFonts w:ascii="Arial" w:hAnsi="Arial" w:cs="Arial"/>
              </w:rPr>
            </w:pPr>
            <w:r w:rsidRPr="008B7467">
              <w:rPr>
                <w:rFonts w:ascii="Arial" w:hAnsi="Arial" w:cs="Arial"/>
              </w:rPr>
              <w:t>Response meets requirements to an acceptable standard but contains some weaknesses, issues or omissions.</w:t>
            </w:r>
          </w:p>
        </w:tc>
      </w:tr>
      <w:tr w:rsidR="00E03F86" w:rsidRPr="008B7467" w14:paraId="021CB6BA" w14:textId="77777777" w:rsidTr="00BF3683">
        <w:tc>
          <w:tcPr>
            <w:tcW w:w="851" w:type="dxa"/>
            <w:shd w:val="clear" w:color="auto" w:fill="auto"/>
          </w:tcPr>
          <w:p w14:paraId="3900F555" w14:textId="77777777" w:rsidR="00E03F86" w:rsidRPr="008B7467" w:rsidRDefault="00E03F86" w:rsidP="00BF3683">
            <w:pPr>
              <w:rPr>
                <w:rFonts w:ascii="Arial" w:hAnsi="Arial" w:cs="Arial"/>
              </w:rPr>
            </w:pPr>
            <w:r w:rsidRPr="008B7467">
              <w:rPr>
                <w:rFonts w:ascii="Arial" w:hAnsi="Arial" w:cs="Arial"/>
              </w:rPr>
              <w:lastRenderedPageBreak/>
              <w:t>3</w:t>
            </w:r>
          </w:p>
        </w:tc>
        <w:tc>
          <w:tcPr>
            <w:tcW w:w="8028" w:type="dxa"/>
            <w:shd w:val="clear" w:color="auto" w:fill="auto"/>
          </w:tcPr>
          <w:p w14:paraId="74D09CCF" w14:textId="77777777" w:rsidR="00E03F86" w:rsidRPr="008B7467" w:rsidRDefault="00E03F86" w:rsidP="00BF3683">
            <w:pPr>
              <w:rPr>
                <w:rFonts w:ascii="Arial" w:hAnsi="Arial" w:cs="Arial"/>
              </w:rPr>
            </w:pPr>
            <w:r w:rsidRPr="008B7467">
              <w:rPr>
                <w:rFonts w:ascii="Arial" w:hAnsi="Arial" w:cs="Arial"/>
              </w:rPr>
              <w:t>Response meets requirements to a high standard. Robust and detailed in all respects.</w:t>
            </w:r>
          </w:p>
        </w:tc>
      </w:tr>
    </w:tbl>
    <w:p w14:paraId="229AA50F" w14:textId="77777777" w:rsidR="00E03F86" w:rsidRPr="008B7467" w:rsidRDefault="00E03F86" w:rsidP="00E03F86">
      <w:pPr>
        <w:rPr>
          <w:rFonts w:ascii="Arial" w:hAnsi="Arial" w:cs="Arial"/>
          <w:b/>
        </w:rPr>
      </w:pPr>
    </w:p>
    <w:p w14:paraId="21BAFFBA" w14:textId="77777777" w:rsidR="00E03F86" w:rsidRPr="008B7467" w:rsidRDefault="00E03F86" w:rsidP="00E03F86">
      <w:pPr>
        <w:rPr>
          <w:rFonts w:ascii="Arial" w:hAnsi="Arial" w:cs="Arial"/>
          <w:b/>
        </w:rPr>
      </w:pPr>
    </w:p>
    <w:p w14:paraId="1DF153CC" w14:textId="77777777" w:rsidR="00E03F86" w:rsidRPr="008B7467" w:rsidRDefault="00E03F86" w:rsidP="001022FF">
      <w:pPr>
        <w:pStyle w:val="ListParagraph"/>
        <w:numPr>
          <w:ilvl w:val="1"/>
          <w:numId w:val="17"/>
        </w:numPr>
        <w:spacing w:after="160" w:line="259" w:lineRule="auto"/>
        <w:rPr>
          <w:rFonts w:ascii="Arial" w:hAnsi="Arial" w:cs="Arial"/>
        </w:rPr>
      </w:pPr>
      <w:r w:rsidRPr="008B7467">
        <w:rPr>
          <w:rFonts w:ascii="Arial" w:hAnsi="Arial" w:cs="Arial"/>
        </w:rPr>
        <w:t xml:space="preserve">The evaluated mark will be divided by 3 and multiplied by the sub weighting (%) of the question, to give a final score (%) for each question. </w:t>
      </w:r>
    </w:p>
    <w:p w14:paraId="4E2868B0" w14:textId="77777777" w:rsidR="00E03F86" w:rsidRPr="008B7467" w:rsidRDefault="00E03F86" w:rsidP="00E03F86">
      <w:pPr>
        <w:pStyle w:val="ListParagraph"/>
        <w:ind w:left="851"/>
        <w:rPr>
          <w:rFonts w:ascii="Arial" w:hAnsi="Arial" w:cs="Arial"/>
        </w:rPr>
      </w:pPr>
    </w:p>
    <w:p w14:paraId="7F450EE3" w14:textId="77777777" w:rsidR="00E03F86" w:rsidRPr="008B7467" w:rsidRDefault="00E03F86" w:rsidP="001022FF">
      <w:pPr>
        <w:pStyle w:val="ListParagraph"/>
        <w:numPr>
          <w:ilvl w:val="1"/>
          <w:numId w:val="17"/>
        </w:numPr>
        <w:spacing w:after="160" w:line="259" w:lineRule="auto"/>
        <w:rPr>
          <w:rFonts w:ascii="Arial" w:hAnsi="Arial" w:cs="Arial"/>
        </w:rPr>
      </w:pPr>
      <w:r w:rsidRPr="008B7467">
        <w:rPr>
          <w:rFonts w:ascii="Arial" w:hAnsi="Arial" w:cs="Arial"/>
        </w:rPr>
        <w:t>For example, if the sub weighting for the question is 20% and the potential provider is marked a ‘2’, their final score (%) for that question will be:</w:t>
      </w:r>
    </w:p>
    <w:p w14:paraId="17590A56" w14:textId="77777777" w:rsidR="00E03F86" w:rsidRPr="008B7467" w:rsidRDefault="00E03F86" w:rsidP="00E03F86">
      <w:pPr>
        <w:pStyle w:val="ListParagraph"/>
        <w:ind w:left="851"/>
        <w:rPr>
          <w:rFonts w:ascii="Arial" w:hAnsi="Arial" w:cs="Arial"/>
        </w:rPr>
      </w:pPr>
    </w:p>
    <w:p w14:paraId="4DEE400F" w14:textId="77777777" w:rsidR="00E03F86" w:rsidRPr="008B7467" w:rsidRDefault="00E03F86" w:rsidP="001022FF">
      <w:pPr>
        <w:pStyle w:val="ListParagraph"/>
        <w:numPr>
          <w:ilvl w:val="2"/>
          <w:numId w:val="17"/>
        </w:numPr>
        <w:spacing w:after="160" w:line="259" w:lineRule="auto"/>
        <w:ind w:left="1560" w:hanging="709"/>
        <w:rPr>
          <w:rFonts w:ascii="Arial" w:hAnsi="Arial" w:cs="Arial"/>
        </w:rPr>
      </w:pPr>
      <w:r w:rsidRPr="008B7467">
        <w:rPr>
          <w:rFonts w:ascii="Arial" w:hAnsi="Arial" w:cs="Arial"/>
        </w:rPr>
        <w:t>2/3 X 20 = 13.33%/10%</w:t>
      </w:r>
    </w:p>
    <w:p w14:paraId="481C6FD7" w14:textId="77777777" w:rsidR="00E03F86" w:rsidRPr="008B7467" w:rsidRDefault="00E03F86" w:rsidP="00E03F86">
      <w:pPr>
        <w:pStyle w:val="ListParagraph"/>
        <w:ind w:left="851"/>
        <w:rPr>
          <w:rFonts w:ascii="Arial" w:hAnsi="Arial" w:cs="Arial"/>
        </w:rPr>
      </w:pPr>
    </w:p>
    <w:p w14:paraId="05FB76A2" w14:textId="77777777" w:rsidR="00E03F86" w:rsidRPr="008B7467" w:rsidRDefault="00E03F86" w:rsidP="001022FF">
      <w:pPr>
        <w:pStyle w:val="ListParagraph"/>
        <w:numPr>
          <w:ilvl w:val="1"/>
          <w:numId w:val="17"/>
        </w:numPr>
        <w:spacing w:after="160" w:line="259" w:lineRule="auto"/>
        <w:rPr>
          <w:rFonts w:ascii="Arial" w:hAnsi="Arial" w:cs="Arial"/>
        </w:rPr>
      </w:pPr>
      <w:r w:rsidRPr="008B7467">
        <w:rPr>
          <w:rFonts w:ascii="Arial" w:hAnsi="Arial" w:cs="Arial"/>
        </w:rPr>
        <w:t>Potential providers should note that irrespective of the methodology described above, a quality score (i.e. total score for responses to method statements - Award Criteria – Quality) of less than 60% of the total score available for the response to method statements (Award Criteria – Quality) shall result in their being excluded from the process, as the Authority requires a minimum quality threshold to ensure an overly low price does not skew a bid whose quality is fundamentally unacceptable.</w:t>
      </w:r>
    </w:p>
    <w:p w14:paraId="1B02CB11" w14:textId="77777777" w:rsidR="00E03F86" w:rsidRPr="001022FF" w:rsidRDefault="00E03F86" w:rsidP="00E03F86">
      <w:pPr>
        <w:contextualSpacing/>
        <w:rPr>
          <w:rFonts w:ascii="Arial" w:hAnsi="Arial" w:cs="Arial"/>
          <w:b/>
        </w:rPr>
      </w:pPr>
    </w:p>
    <w:p w14:paraId="55351714" w14:textId="77777777" w:rsidR="00E03F86" w:rsidRPr="001022FF" w:rsidRDefault="00E03F86" w:rsidP="001022FF">
      <w:pPr>
        <w:pStyle w:val="Heading2"/>
        <w:keepLines w:val="0"/>
        <w:numPr>
          <w:ilvl w:val="0"/>
          <w:numId w:val="17"/>
        </w:numPr>
        <w:spacing w:after="240"/>
        <w:jc w:val="both"/>
        <w:rPr>
          <w:rFonts w:cs="Arial"/>
          <w:b/>
          <w:szCs w:val="24"/>
        </w:rPr>
      </w:pPr>
      <w:bookmarkStart w:id="1" w:name="_Toc27742445"/>
      <w:r w:rsidRPr="001022FF">
        <w:rPr>
          <w:rFonts w:cs="Arial"/>
          <w:b/>
          <w:szCs w:val="24"/>
        </w:rPr>
        <w:t>Moderation of Quality Evaluation</w:t>
      </w:r>
      <w:bookmarkEnd w:id="1"/>
    </w:p>
    <w:p w14:paraId="70C3342D" w14:textId="77777777" w:rsidR="00E03F86" w:rsidRPr="008B7467" w:rsidRDefault="00E03F86" w:rsidP="001022FF">
      <w:pPr>
        <w:pStyle w:val="ListParagraph"/>
        <w:numPr>
          <w:ilvl w:val="1"/>
          <w:numId w:val="17"/>
        </w:numPr>
        <w:spacing w:after="160" w:line="259" w:lineRule="auto"/>
        <w:jc w:val="both"/>
        <w:rPr>
          <w:rFonts w:ascii="Arial" w:hAnsi="Arial" w:cs="Arial"/>
        </w:rPr>
      </w:pPr>
      <w:r w:rsidRPr="008B7467">
        <w:rPr>
          <w:rFonts w:ascii="Arial" w:hAnsi="Arial" w:cs="Arial"/>
        </w:rPr>
        <w:t>A moderation meeting will be held where members of the evaluation panel have given differing scores to a question response. The moderator will facilitate discussion to allow an agreed score to be given for each question. The agreed score will be the final score applied to the evaluation methodology.</w:t>
      </w:r>
    </w:p>
    <w:p w14:paraId="0BB5A15B" w14:textId="77777777" w:rsidR="00E03F86" w:rsidRPr="008B7467" w:rsidRDefault="00E03F86" w:rsidP="00E03F86">
      <w:pPr>
        <w:pStyle w:val="ListParagraph"/>
        <w:ind w:left="66"/>
        <w:jc w:val="both"/>
        <w:rPr>
          <w:rFonts w:ascii="Arial" w:hAnsi="Arial" w:cs="Arial"/>
        </w:rPr>
      </w:pPr>
    </w:p>
    <w:p w14:paraId="51FBCF0A" w14:textId="77777777" w:rsidR="00E03F86" w:rsidRPr="008B7467" w:rsidRDefault="00E03F86" w:rsidP="001022FF">
      <w:pPr>
        <w:pStyle w:val="ListParagraph"/>
        <w:numPr>
          <w:ilvl w:val="1"/>
          <w:numId w:val="17"/>
        </w:numPr>
        <w:spacing w:after="160" w:line="259" w:lineRule="auto"/>
        <w:jc w:val="both"/>
        <w:rPr>
          <w:rFonts w:ascii="Arial" w:hAnsi="Arial" w:cs="Arial"/>
        </w:rPr>
      </w:pPr>
      <w:r w:rsidRPr="008B7467">
        <w:rPr>
          <w:rFonts w:ascii="Arial" w:hAnsi="Arial" w:cs="Arial"/>
        </w:rPr>
        <w:t>A desktop moderation may be carried out prior to the moderation meeting to determine which Quotation responses do not need to be moderated further. Where a desktop moderation is carried out, evaluators will be offered the opportunity to challenge the score allocated.</w:t>
      </w:r>
    </w:p>
    <w:p w14:paraId="44428833" w14:textId="77777777" w:rsidR="00E03F86" w:rsidRPr="008B7467" w:rsidRDefault="00E03F86" w:rsidP="00E03F86">
      <w:pPr>
        <w:pStyle w:val="ListParagraph"/>
        <w:rPr>
          <w:rFonts w:ascii="Arial" w:hAnsi="Arial" w:cs="Arial"/>
        </w:rPr>
      </w:pPr>
    </w:p>
    <w:p w14:paraId="476FF700" w14:textId="77777777" w:rsidR="00E03F86" w:rsidRPr="008B7467" w:rsidRDefault="00E03F86" w:rsidP="001022FF">
      <w:pPr>
        <w:pStyle w:val="ListParagraph"/>
        <w:numPr>
          <w:ilvl w:val="1"/>
          <w:numId w:val="17"/>
        </w:numPr>
        <w:spacing w:after="160" w:line="259" w:lineRule="auto"/>
        <w:jc w:val="both"/>
        <w:rPr>
          <w:rFonts w:ascii="Arial" w:hAnsi="Arial" w:cs="Arial"/>
        </w:rPr>
      </w:pPr>
      <w:r w:rsidRPr="008B7467">
        <w:rPr>
          <w:rFonts w:ascii="Arial" w:hAnsi="Arial" w:cs="Arial"/>
        </w:rPr>
        <w:t>Where the highest scoring Quotations are tied in total score to two decimal points, the potential provider who scored highest in the price assessment/ quality assessment will be awarded the contract.</w:t>
      </w:r>
    </w:p>
    <w:p w14:paraId="2D63991D" w14:textId="77777777" w:rsidR="00E03F86" w:rsidRPr="001022FF" w:rsidRDefault="00E03F86" w:rsidP="001022FF">
      <w:pPr>
        <w:pStyle w:val="Heading2"/>
        <w:keepLines w:val="0"/>
        <w:numPr>
          <w:ilvl w:val="0"/>
          <w:numId w:val="17"/>
        </w:numPr>
        <w:spacing w:after="240"/>
        <w:jc w:val="both"/>
        <w:rPr>
          <w:rFonts w:cs="Arial"/>
          <w:b/>
          <w:szCs w:val="24"/>
        </w:rPr>
      </w:pPr>
      <w:bookmarkStart w:id="2" w:name="_Toc27742446"/>
      <w:r w:rsidRPr="001022FF">
        <w:rPr>
          <w:rFonts w:cs="Arial"/>
          <w:b/>
          <w:szCs w:val="24"/>
        </w:rPr>
        <w:t xml:space="preserve">Evaluation of Price (Award Criteria Questionnaire </w:t>
      </w:r>
      <w:r w:rsidRPr="00257D1B">
        <w:rPr>
          <w:rFonts w:cs="Arial"/>
          <w:b/>
          <w:szCs w:val="24"/>
        </w:rPr>
        <w:t>– 50%)</w:t>
      </w:r>
      <w:bookmarkEnd w:id="2"/>
    </w:p>
    <w:p w14:paraId="60F5A667" w14:textId="77777777" w:rsidR="00E03F86" w:rsidRPr="008B7467" w:rsidRDefault="00E03F86" w:rsidP="001022FF">
      <w:pPr>
        <w:pStyle w:val="ListParagraph"/>
        <w:numPr>
          <w:ilvl w:val="1"/>
          <w:numId w:val="17"/>
        </w:numPr>
        <w:spacing w:after="160" w:line="259" w:lineRule="auto"/>
        <w:jc w:val="both"/>
        <w:rPr>
          <w:rFonts w:ascii="Arial" w:hAnsi="Arial" w:cs="Arial"/>
        </w:rPr>
      </w:pPr>
      <w:r w:rsidRPr="008B7467">
        <w:rPr>
          <w:rFonts w:ascii="Arial" w:hAnsi="Arial" w:cs="Arial"/>
        </w:rPr>
        <w:t>Potential providers should satisfy themselves of the accuracy of all fees, rates and prices quoted, since potential providers will be required to hold these or withdraw their Quotation in the event of errors being identified after the submission of Quotations.</w:t>
      </w:r>
    </w:p>
    <w:p w14:paraId="4AFDB873" w14:textId="77777777" w:rsidR="00E03F86" w:rsidRPr="008B7467" w:rsidRDefault="00E03F86" w:rsidP="00E03F86">
      <w:pPr>
        <w:pStyle w:val="ListParagraph"/>
        <w:ind w:left="66"/>
        <w:jc w:val="both"/>
        <w:rPr>
          <w:rFonts w:ascii="Arial" w:hAnsi="Arial" w:cs="Arial"/>
        </w:rPr>
      </w:pPr>
    </w:p>
    <w:p w14:paraId="1EB388D8" w14:textId="2C951E35" w:rsidR="001022FF" w:rsidRPr="001022FF" w:rsidRDefault="00E03F86" w:rsidP="001022FF">
      <w:pPr>
        <w:pStyle w:val="ListParagraph"/>
        <w:numPr>
          <w:ilvl w:val="1"/>
          <w:numId w:val="17"/>
        </w:numPr>
        <w:spacing w:after="160" w:line="259" w:lineRule="auto"/>
        <w:jc w:val="both"/>
        <w:rPr>
          <w:rFonts w:ascii="Arial" w:hAnsi="Arial" w:cs="Arial"/>
        </w:rPr>
      </w:pPr>
      <w:r w:rsidRPr="008B7467">
        <w:rPr>
          <w:rFonts w:ascii="Arial" w:hAnsi="Arial" w:cs="Arial"/>
        </w:rPr>
        <w:t>If a potential provider fails to provide fully for the requirements of the ITT it must either:</w:t>
      </w:r>
    </w:p>
    <w:p w14:paraId="5809E4AD" w14:textId="77777777" w:rsidR="001022FF" w:rsidRDefault="00E03F86" w:rsidP="001022FF">
      <w:pPr>
        <w:pStyle w:val="ListParagraph"/>
        <w:numPr>
          <w:ilvl w:val="2"/>
          <w:numId w:val="19"/>
        </w:numPr>
        <w:spacing w:after="160" w:line="259" w:lineRule="auto"/>
        <w:jc w:val="both"/>
        <w:rPr>
          <w:rFonts w:ascii="Arial" w:hAnsi="Arial" w:cs="Arial"/>
        </w:rPr>
      </w:pPr>
      <w:r w:rsidRPr="001022FF">
        <w:rPr>
          <w:rFonts w:ascii="Arial" w:hAnsi="Arial" w:cs="Arial"/>
        </w:rPr>
        <w:t>absorb the costs of meeting the full requirements of the Quotation  within its Quotation price; or</w:t>
      </w:r>
    </w:p>
    <w:p w14:paraId="12CD210D" w14:textId="3148FC75" w:rsidR="00E03F86" w:rsidRPr="001022FF" w:rsidRDefault="00E03F86" w:rsidP="001022FF">
      <w:pPr>
        <w:pStyle w:val="ListParagraph"/>
        <w:numPr>
          <w:ilvl w:val="2"/>
          <w:numId w:val="19"/>
        </w:numPr>
        <w:spacing w:after="160" w:line="259" w:lineRule="auto"/>
        <w:jc w:val="both"/>
        <w:rPr>
          <w:rFonts w:ascii="Arial" w:hAnsi="Arial" w:cs="Arial"/>
        </w:rPr>
      </w:pPr>
      <w:proofErr w:type="gramStart"/>
      <w:r w:rsidRPr="001022FF">
        <w:rPr>
          <w:rFonts w:ascii="Arial" w:hAnsi="Arial" w:cs="Arial"/>
        </w:rPr>
        <w:t>withdraw</w:t>
      </w:r>
      <w:proofErr w:type="gramEnd"/>
      <w:r w:rsidRPr="001022FF">
        <w:rPr>
          <w:rFonts w:ascii="Arial" w:hAnsi="Arial" w:cs="Arial"/>
        </w:rPr>
        <w:t xml:space="preserve"> its Quotation.</w:t>
      </w:r>
    </w:p>
    <w:p w14:paraId="6279B4F4" w14:textId="77777777" w:rsidR="00E03F86" w:rsidRPr="008B7467" w:rsidRDefault="00E03F86" w:rsidP="00E03F86">
      <w:pPr>
        <w:pStyle w:val="ListParagraph"/>
        <w:ind w:left="0"/>
        <w:jc w:val="both"/>
        <w:rPr>
          <w:rFonts w:ascii="Arial" w:hAnsi="Arial" w:cs="Arial"/>
        </w:rPr>
      </w:pPr>
    </w:p>
    <w:p w14:paraId="721FEE8C" w14:textId="6049D053" w:rsidR="00E03F86" w:rsidRPr="00BE49CE" w:rsidRDefault="00E03F86" w:rsidP="00BE49CE">
      <w:pPr>
        <w:pStyle w:val="ListParagraph"/>
        <w:numPr>
          <w:ilvl w:val="1"/>
          <w:numId w:val="17"/>
        </w:numPr>
        <w:spacing w:after="160" w:line="259" w:lineRule="auto"/>
        <w:jc w:val="both"/>
        <w:rPr>
          <w:rFonts w:ascii="Arial" w:hAnsi="Arial" w:cs="Arial"/>
        </w:rPr>
      </w:pPr>
      <w:r w:rsidRPr="00BE49CE">
        <w:rPr>
          <w:rFonts w:ascii="Arial" w:hAnsi="Arial" w:cs="Arial"/>
        </w:rPr>
        <w:t>The potential provider with the lowest overall compliant price will be awarded the full score of 50%. All other bids will be scored in accordance with the following calculation:</w:t>
      </w:r>
    </w:p>
    <w:p w14:paraId="4E0F5F01" w14:textId="77777777" w:rsidR="00E03F86" w:rsidRPr="008B7467" w:rsidRDefault="00E03F86" w:rsidP="00E03F86">
      <w:pPr>
        <w:pStyle w:val="ListParagraph"/>
        <w:ind w:left="1134" w:right="-1039"/>
        <w:rPr>
          <w:rFonts w:ascii="Arial" w:eastAsia="Times New Roman" w:hAnsi="Arial" w:cs="Arial"/>
        </w:rPr>
      </w:pPr>
      <m:oMath>
        <m:r>
          <w:rPr>
            <w:rFonts w:ascii="Cambria Math" w:hAnsi="Cambria Math" w:cs="Arial"/>
          </w:rPr>
          <m:t>=Price Weighting+</m:t>
        </m:r>
        <m:d>
          <m:dPr>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r>
                      <w:rPr>
                        <w:rFonts w:ascii="Cambria Math" w:hAnsi="Cambria Math" w:cs="Arial"/>
                      </w:rPr>
                      <m:t>Lowest submitted price-your submitted price</m:t>
                    </m:r>
                  </m:num>
                  <m:den>
                    <m:r>
                      <w:rPr>
                        <w:rFonts w:ascii="Cambria Math" w:hAnsi="Cambria Math" w:cs="Arial"/>
                      </w:rPr>
                      <m:t>Lowest submitted price</m:t>
                    </m:r>
                  </m:den>
                </m:f>
              </m:e>
            </m:d>
            <m:r>
              <w:rPr>
                <w:rFonts w:ascii="Cambria Math" w:hAnsi="Cambria Math" w:cs="Arial"/>
              </w:rPr>
              <m:t>x Price Weighting</m:t>
            </m:r>
          </m:e>
        </m:d>
      </m:oMath>
      <w:r w:rsidRPr="008B7467">
        <w:rPr>
          <w:rFonts w:ascii="Arial" w:eastAsia="Times New Roman" w:hAnsi="Arial" w:cs="Arial"/>
        </w:rPr>
        <w:t xml:space="preserve"> </w:t>
      </w:r>
    </w:p>
    <w:p w14:paraId="3EBC83CD" w14:textId="77777777" w:rsidR="00E03F86" w:rsidRPr="008B7467" w:rsidRDefault="00E03F86" w:rsidP="00E03F86">
      <w:pPr>
        <w:pStyle w:val="AIndentedText2"/>
        <w:ind w:left="0"/>
        <w:rPr>
          <w:rFonts w:ascii="Arial" w:hAnsi="Arial" w:cs="Arial"/>
          <w:szCs w:val="24"/>
        </w:rPr>
      </w:pPr>
    </w:p>
    <w:p w14:paraId="61193287" w14:textId="77777777" w:rsidR="00E03F86" w:rsidRPr="008B7467" w:rsidRDefault="00E03F86" w:rsidP="00BE49CE">
      <w:pPr>
        <w:pStyle w:val="ListParagraph"/>
        <w:numPr>
          <w:ilvl w:val="1"/>
          <w:numId w:val="17"/>
        </w:numPr>
        <w:spacing w:after="160" w:line="259" w:lineRule="auto"/>
        <w:jc w:val="both"/>
        <w:rPr>
          <w:rFonts w:ascii="Arial" w:hAnsi="Arial" w:cs="Arial"/>
        </w:rPr>
      </w:pPr>
      <w:r w:rsidRPr="008B7467">
        <w:rPr>
          <w:rFonts w:ascii="Arial" w:hAnsi="Arial" w:cs="Arial"/>
        </w:rPr>
        <w:t>An example is provided below. This example is based on a 60% price weighting where the lowest compliant price is £1,000,000.</w:t>
      </w:r>
    </w:p>
    <w:tbl>
      <w:tblPr>
        <w:tblW w:w="81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973"/>
        <w:gridCol w:w="3130"/>
        <w:gridCol w:w="1368"/>
      </w:tblGrid>
      <w:tr w:rsidR="00E03F86" w:rsidRPr="008B7467" w14:paraId="6980198F" w14:textId="77777777" w:rsidTr="00BF3683">
        <w:tc>
          <w:tcPr>
            <w:tcW w:w="1701" w:type="dxa"/>
            <w:shd w:val="pct15" w:color="auto" w:fill="auto"/>
            <w:vAlign w:val="center"/>
          </w:tcPr>
          <w:p w14:paraId="1EB443D4" w14:textId="77777777" w:rsidR="00E03F86" w:rsidRPr="008B7467" w:rsidRDefault="00E03F86" w:rsidP="00BF3683">
            <w:pPr>
              <w:tabs>
                <w:tab w:val="left" w:pos="945"/>
              </w:tabs>
              <w:jc w:val="center"/>
              <w:rPr>
                <w:rFonts w:ascii="Arial" w:hAnsi="Arial" w:cs="Arial"/>
              </w:rPr>
            </w:pPr>
          </w:p>
        </w:tc>
        <w:tc>
          <w:tcPr>
            <w:tcW w:w="1973" w:type="dxa"/>
            <w:shd w:val="clear" w:color="auto" w:fill="D9D9D9"/>
            <w:vAlign w:val="center"/>
          </w:tcPr>
          <w:p w14:paraId="049AED3E" w14:textId="77777777" w:rsidR="00E03F86" w:rsidRPr="008B7467" w:rsidRDefault="00E03F86" w:rsidP="00BF3683">
            <w:pPr>
              <w:jc w:val="center"/>
              <w:rPr>
                <w:rFonts w:ascii="Arial" w:hAnsi="Arial" w:cs="Arial"/>
                <w:b/>
              </w:rPr>
            </w:pPr>
            <w:r w:rsidRPr="008B7467">
              <w:rPr>
                <w:rFonts w:ascii="Arial" w:hAnsi="Arial" w:cs="Arial"/>
                <w:b/>
              </w:rPr>
              <w:t>Bid Price</w:t>
            </w:r>
          </w:p>
        </w:tc>
        <w:tc>
          <w:tcPr>
            <w:tcW w:w="3130" w:type="dxa"/>
            <w:shd w:val="clear" w:color="auto" w:fill="D9D9D9"/>
            <w:vAlign w:val="center"/>
          </w:tcPr>
          <w:p w14:paraId="468C131A" w14:textId="77777777" w:rsidR="00E03F86" w:rsidRPr="008B7467" w:rsidRDefault="00E03F86" w:rsidP="00BF3683">
            <w:pPr>
              <w:jc w:val="center"/>
              <w:rPr>
                <w:rFonts w:ascii="Arial" w:hAnsi="Arial" w:cs="Arial"/>
                <w:b/>
              </w:rPr>
            </w:pPr>
            <w:r w:rsidRPr="008B7467">
              <w:rPr>
                <w:rFonts w:ascii="Arial" w:hAnsi="Arial" w:cs="Arial"/>
                <w:b/>
              </w:rPr>
              <w:t>Price Calculation</w:t>
            </w:r>
          </w:p>
        </w:tc>
        <w:tc>
          <w:tcPr>
            <w:tcW w:w="1368" w:type="dxa"/>
            <w:shd w:val="clear" w:color="auto" w:fill="D9D9D9"/>
            <w:vAlign w:val="center"/>
          </w:tcPr>
          <w:p w14:paraId="06C5B367" w14:textId="77777777" w:rsidR="00E03F86" w:rsidRPr="008B7467" w:rsidRDefault="00E03F86" w:rsidP="00BF3683">
            <w:pPr>
              <w:jc w:val="center"/>
              <w:rPr>
                <w:rFonts w:ascii="Arial" w:hAnsi="Arial" w:cs="Arial"/>
                <w:b/>
              </w:rPr>
            </w:pPr>
            <w:r w:rsidRPr="008B7467">
              <w:rPr>
                <w:rFonts w:ascii="Arial" w:hAnsi="Arial" w:cs="Arial"/>
                <w:b/>
              </w:rPr>
              <w:t>Price score</w:t>
            </w:r>
          </w:p>
        </w:tc>
      </w:tr>
      <w:tr w:rsidR="00E03F86" w:rsidRPr="008B7467" w14:paraId="0D9E5A73" w14:textId="77777777" w:rsidTr="00BF3683">
        <w:tc>
          <w:tcPr>
            <w:tcW w:w="1701" w:type="dxa"/>
            <w:shd w:val="clear" w:color="auto" w:fill="auto"/>
            <w:vAlign w:val="center"/>
          </w:tcPr>
          <w:p w14:paraId="7261640E" w14:textId="77777777" w:rsidR="00E03F86" w:rsidRPr="008B7467" w:rsidRDefault="00E03F86" w:rsidP="00BF3683">
            <w:pPr>
              <w:jc w:val="center"/>
              <w:rPr>
                <w:rFonts w:ascii="Arial" w:hAnsi="Arial" w:cs="Arial"/>
              </w:rPr>
            </w:pPr>
            <w:r w:rsidRPr="008B7467">
              <w:rPr>
                <w:rFonts w:ascii="Arial" w:hAnsi="Arial" w:cs="Arial"/>
              </w:rPr>
              <w:t>Potential Provider 1</w:t>
            </w:r>
          </w:p>
        </w:tc>
        <w:tc>
          <w:tcPr>
            <w:tcW w:w="1973" w:type="dxa"/>
            <w:shd w:val="clear" w:color="auto" w:fill="auto"/>
            <w:vAlign w:val="center"/>
          </w:tcPr>
          <w:p w14:paraId="1D485683" w14:textId="77777777" w:rsidR="00E03F86" w:rsidRPr="008B7467" w:rsidRDefault="00E03F86" w:rsidP="00BF3683">
            <w:pPr>
              <w:jc w:val="center"/>
              <w:rPr>
                <w:rFonts w:ascii="Arial" w:hAnsi="Arial" w:cs="Arial"/>
              </w:rPr>
            </w:pPr>
            <w:r w:rsidRPr="008B7467">
              <w:rPr>
                <w:rFonts w:ascii="Arial" w:hAnsi="Arial" w:cs="Arial"/>
                <w:lang w:eastAsia="en-GB"/>
              </w:rPr>
              <w:t>1,000,000.00</w:t>
            </w:r>
          </w:p>
        </w:tc>
        <w:tc>
          <w:tcPr>
            <w:tcW w:w="3130" w:type="dxa"/>
            <w:shd w:val="clear" w:color="auto" w:fill="auto"/>
            <w:vAlign w:val="center"/>
          </w:tcPr>
          <w:p w14:paraId="7B2BA8F1" w14:textId="77777777" w:rsidR="00E03F86" w:rsidRPr="008B7467" w:rsidRDefault="00E03F86" w:rsidP="00BF3683">
            <w:pPr>
              <w:jc w:val="center"/>
              <w:rPr>
                <w:rFonts w:ascii="Arial" w:hAnsi="Arial" w:cs="Arial"/>
              </w:rPr>
            </w:pPr>
            <w:r w:rsidRPr="008B7467">
              <w:rPr>
                <w:rFonts w:ascii="Arial" w:hAnsi="Arial" w:cs="Arial"/>
              </w:rPr>
              <w:t>=60% (lowest compliant price)</w:t>
            </w:r>
          </w:p>
        </w:tc>
        <w:tc>
          <w:tcPr>
            <w:tcW w:w="1368" w:type="dxa"/>
            <w:shd w:val="clear" w:color="auto" w:fill="auto"/>
            <w:vAlign w:val="center"/>
          </w:tcPr>
          <w:p w14:paraId="54FD1F15" w14:textId="77777777" w:rsidR="00E03F86" w:rsidRPr="008B7467" w:rsidRDefault="00E03F86" w:rsidP="00BF3683">
            <w:pPr>
              <w:jc w:val="center"/>
              <w:rPr>
                <w:rFonts w:ascii="Arial" w:hAnsi="Arial" w:cs="Arial"/>
              </w:rPr>
            </w:pPr>
            <w:r w:rsidRPr="008B7467">
              <w:rPr>
                <w:rFonts w:ascii="Arial" w:hAnsi="Arial" w:cs="Arial"/>
                <w:lang w:eastAsia="en-GB"/>
              </w:rPr>
              <w:t>60</w:t>
            </w:r>
          </w:p>
        </w:tc>
      </w:tr>
      <w:tr w:rsidR="00E03F86" w:rsidRPr="008B7467" w14:paraId="57134029" w14:textId="77777777" w:rsidTr="00BF3683">
        <w:tc>
          <w:tcPr>
            <w:tcW w:w="1701" w:type="dxa"/>
            <w:shd w:val="clear" w:color="auto" w:fill="auto"/>
            <w:vAlign w:val="center"/>
          </w:tcPr>
          <w:p w14:paraId="0F009DE2" w14:textId="77777777" w:rsidR="00E03F86" w:rsidRPr="008B7467" w:rsidRDefault="00E03F86" w:rsidP="00BF3683">
            <w:pPr>
              <w:jc w:val="center"/>
              <w:rPr>
                <w:rFonts w:ascii="Arial" w:hAnsi="Arial" w:cs="Arial"/>
              </w:rPr>
            </w:pPr>
            <w:r w:rsidRPr="008B7467">
              <w:rPr>
                <w:rFonts w:ascii="Arial" w:hAnsi="Arial" w:cs="Arial"/>
              </w:rPr>
              <w:t>Potential Provider 2</w:t>
            </w:r>
          </w:p>
        </w:tc>
        <w:tc>
          <w:tcPr>
            <w:tcW w:w="1973" w:type="dxa"/>
            <w:shd w:val="clear" w:color="auto" w:fill="auto"/>
            <w:vAlign w:val="center"/>
          </w:tcPr>
          <w:p w14:paraId="25B5B21B" w14:textId="77777777" w:rsidR="00E03F86" w:rsidRPr="008B7467" w:rsidRDefault="00E03F86" w:rsidP="00BF3683">
            <w:pPr>
              <w:jc w:val="center"/>
              <w:rPr>
                <w:rFonts w:ascii="Arial" w:hAnsi="Arial" w:cs="Arial"/>
              </w:rPr>
            </w:pPr>
            <w:r w:rsidRPr="008B7467">
              <w:rPr>
                <w:rFonts w:ascii="Arial" w:hAnsi="Arial" w:cs="Arial"/>
                <w:lang w:eastAsia="en-GB"/>
              </w:rPr>
              <w:t>1,100,000.00</w:t>
            </w:r>
          </w:p>
        </w:tc>
        <w:tc>
          <w:tcPr>
            <w:tcW w:w="3130" w:type="dxa"/>
            <w:shd w:val="clear" w:color="auto" w:fill="auto"/>
            <w:vAlign w:val="center"/>
          </w:tcPr>
          <w:p w14:paraId="467E88D4" w14:textId="77777777" w:rsidR="00E03F86" w:rsidRPr="008B7467" w:rsidRDefault="00E03F86" w:rsidP="00BF3683">
            <w:pPr>
              <w:jc w:val="center"/>
              <w:rPr>
                <w:rFonts w:ascii="Arial" w:hAnsi="Arial" w:cs="Arial"/>
              </w:rPr>
            </w:pPr>
            <w:r w:rsidRPr="008B7467">
              <w:rPr>
                <w:rFonts w:ascii="Arial" w:hAnsi="Arial" w:cs="Arial"/>
              </w:rPr>
              <w:t>=60+(((1000000-1100000)/1000000)*60)</w:t>
            </w:r>
          </w:p>
        </w:tc>
        <w:tc>
          <w:tcPr>
            <w:tcW w:w="1368" w:type="dxa"/>
            <w:shd w:val="clear" w:color="auto" w:fill="auto"/>
            <w:vAlign w:val="center"/>
          </w:tcPr>
          <w:p w14:paraId="7F5410BE" w14:textId="77777777" w:rsidR="00E03F86" w:rsidRPr="008B7467" w:rsidRDefault="00E03F86" w:rsidP="00BF3683">
            <w:pPr>
              <w:jc w:val="center"/>
              <w:rPr>
                <w:rFonts w:ascii="Arial" w:hAnsi="Arial" w:cs="Arial"/>
              </w:rPr>
            </w:pPr>
            <w:r w:rsidRPr="008B7467">
              <w:rPr>
                <w:rFonts w:ascii="Arial" w:hAnsi="Arial" w:cs="Arial"/>
              </w:rPr>
              <w:t>54</w:t>
            </w:r>
          </w:p>
        </w:tc>
      </w:tr>
      <w:tr w:rsidR="00E03F86" w:rsidRPr="008B7467" w14:paraId="785566C1" w14:textId="77777777" w:rsidTr="00BF3683">
        <w:tc>
          <w:tcPr>
            <w:tcW w:w="1701" w:type="dxa"/>
            <w:shd w:val="clear" w:color="auto" w:fill="auto"/>
            <w:vAlign w:val="center"/>
          </w:tcPr>
          <w:p w14:paraId="1891378B" w14:textId="77777777" w:rsidR="00E03F86" w:rsidRPr="008B7467" w:rsidRDefault="00E03F86" w:rsidP="00BF3683">
            <w:pPr>
              <w:jc w:val="center"/>
              <w:rPr>
                <w:rFonts w:ascii="Arial" w:hAnsi="Arial" w:cs="Arial"/>
              </w:rPr>
            </w:pPr>
            <w:r w:rsidRPr="008B7467">
              <w:rPr>
                <w:rFonts w:ascii="Arial" w:hAnsi="Arial" w:cs="Arial"/>
              </w:rPr>
              <w:t>Potential Provider 3</w:t>
            </w:r>
          </w:p>
        </w:tc>
        <w:tc>
          <w:tcPr>
            <w:tcW w:w="1973" w:type="dxa"/>
            <w:shd w:val="clear" w:color="auto" w:fill="auto"/>
            <w:vAlign w:val="center"/>
          </w:tcPr>
          <w:p w14:paraId="160C9063" w14:textId="77777777" w:rsidR="00E03F86" w:rsidRPr="008B7467" w:rsidRDefault="00E03F86" w:rsidP="00BF3683">
            <w:pPr>
              <w:jc w:val="center"/>
              <w:rPr>
                <w:rFonts w:ascii="Arial" w:hAnsi="Arial" w:cs="Arial"/>
              </w:rPr>
            </w:pPr>
            <w:r w:rsidRPr="008B7467">
              <w:rPr>
                <w:rFonts w:ascii="Arial" w:hAnsi="Arial" w:cs="Arial"/>
                <w:lang w:eastAsia="en-GB"/>
              </w:rPr>
              <w:t>5,000,000.00</w:t>
            </w:r>
          </w:p>
        </w:tc>
        <w:tc>
          <w:tcPr>
            <w:tcW w:w="3130" w:type="dxa"/>
            <w:shd w:val="clear" w:color="auto" w:fill="auto"/>
            <w:vAlign w:val="center"/>
          </w:tcPr>
          <w:p w14:paraId="7B0BE4FA" w14:textId="77777777" w:rsidR="00E03F86" w:rsidRPr="008B7467" w:rsidRDefault="00E03F86" w:rsidP="00BF3683">
            <w:pPr>
              <w:jc w:val="center"/>
              <w:rPr>
                <w:rFonts w:ascii="Arial" w:hAnsi="Arial" w:cs="Arial"/>
              </w:rPr>
            </w:pPr>
            <w:r w:rsidRPr="008B7467">
              <w:rPr>
                <w:rFonts w:ascii="Arial" w:hAnsi="Arial" w:cs="Arial"/>
              </w:rPr>
              <w:t>=60+(((1000000-5000000)/1000000)*60)</w:t>
            </w:r>
          </w:p>
        </w:tc>
        <w:tc>
          <w:tcPr>
            <w:tcW w:w="1368" w:type="dxa"/>
            <w:shd w:val="clear" w:color="auto" w:fill="auto"/>
            <w:vAlign w:val="center"/>
          </w:tcPr>
          <w:p w14:paraId="125C41CF" w14:textId="77777777" w:rsidR="00E03F86" w:rsidRPr="008B7467" w:rsidRDefault="00E03F86" w:rsidP="00BF3683">
            <w:pPr>
              <w:jc w:val="center"/>
              <w:rPr>
                <w:rFonts w:ascii="Arial" w:hAnsi="Arial" w:cs="Arial"/>
              </w:rPr>
            </w:pPr>
            <w:r w:rsidRPr="008B7467">
              <w:rPr>
                <w:rFonts w:ascii="Arial" w:hAnsi="Arial" w:cs="Arial"/>
              </w:rPr>
              <w:t>-180</w:t>
            </w:r>
          </w:p>
        </w:tc>
      </w:tr>
      <w:tr w:rsidR="00E03F86" w:rsidRPr="008B7467" w14:paraId="07CFF322" w14:textId="77777777" w:rsidTr="00BF3683">
        <w:tc>
          <w:tcPr>
            <w:tcW w:w="1701" w:type="dxa"/>
            <w:shd w:val="clear" w:color="auto" w:fill="auto"/>
            <w:vAlign w:val="center"/>
          </w:tcPr>
          <w:p w14:paraId="7F540208" w14:textId="77777777" w:rsidR="00E03F86" w:rsidRPr="008B7467" w:rsidRDefault="00E03F86" w:rsidP="00BF3683">
            <w:pPr>
              <w:jc w:val="center"/>
              <w:rPr>
                <w:rFonts w:ascii="Arial" w:hAnsi="Arial" w:cs="Arial"/>
              </w:rPr>
            </w:pPr>
            <w:r w:rsidRPr="008B7467">
              <w:rPr>
                <w:rFonts w:ascii="Arial" w:hAnsi="Arial" w:cs="Arial"/>
              </w:rPr>
              <w:t>Potential Provider 4</w:t>
            </w:r>
          </w:p>
        </w:tc>
        <w:tc>
          <w:tcPr>
            <w:tcW w:w="1973" w:type="dxa"/>
            <w:shd w:val="clear" w:color="auto" w:fill="auto"/>
            <w:vAlign w:val="center"/>
          </w:tcPr>
          <w:p w14:paraId="54DED9ED" w14:textId="77777777" w:rsidR="00E03F86" w:rsidRPr="008B7467" w:rsidRDefault="00E03F86" w:rsidP="00BF3683">
            <w:pPr>
              <w:jc w:val="center"/>
              <w:rPr>
                <w:rFonts w:ascii="Arial" w:hAnsi="Arial" w:cs="Arial"/>
              </w:rPr>
            </w:pPr>
            <w:r w:rsidRPr="008B7467">
              <w:rPr>
                <w:rFonts w:ascii="Arial" w:hAnsi="Arial" w:cs="Arial"/>
                <w:lang w:eastAsia="en-GB"/>
              </w:rPr>
              <w:t>1,300,000.00</w:t>
            </w:r>
          </w:p>
        </w:tc>
        <w:tc>
          <w:tcPr>
            <w:tcW w:w="3130" w:type="dxa"/>
            <w:shd w:val="clear" w:color="auto" w:fill="auto"/>
            <w:vAlign w:val="center"/>
          </w:tcPr>
          <w:p w14:paraId="045B3E08" w14:textId="77777777" w:rsidR="00E03F86" w:rsidRPr="008B7467" w:rsidRDefault="00E03F86" w:rsidP="00BF3683">
            <w:pPr>
              <w:jc w:val="center"/>
              <w:rPr>
                <w:rFonts w:ascii="Arial" w:hAnsi="Arial" w:cs="Arial"/>
              </w:rPr>
            </w:pPr>
            <w:r w:rsidRPr="008B7467">
              <w:rPr>
                <w:rFonts w:ascii="Arial" w:hAnsi="Arial" w:cs="Arial"/>
              </w:rPr>
              <w:t>=60+(((1000000-1300000)/1000000)*60)</w:t>
            </w:r>
          </w:p>
        </w:tc>
        <w:tc>
          <w:tcPr>
            <w:tcW w:w="1368" w:type="dxa"/>
            <w:shd w:val="clear" w:color="auto" w:fill="auto"/>
            <w:vAlign w:val="center"/>
          </w:tcPr>
          <w:p w14:paraId="3B675FB8" w14:textId="77777777" w:rsidR="00E03F86" w:rsidRPr="008B7467" w:rsidRDefault="00E03F86" w:rsidP="00BF3683">
            <w:pPr>
              <w:jc w:val="center"/>
              <w:rPr>
                <w:rFonts w:ascii="Arial" w:hAnsi="Arial" w:cs="Arial"/>
              </w:rPr>
            </w:pPr>
            <w:r w:rsidRPr="008B7467">
              <w:rPr>
                <w:rFonts w:ascii="Arial" w:hAnsi="Arial" w:cs="Arial"/>
              </w:rPr>
              <w:t>42</w:t>
            </w:r>
          </w:p>
        </w:tc>
      </w:tr>
    </w:tbl>
    <w:p w14:paraId="4FAF184C" w14:textId="77777777" w:rsidR="00E03F86" w:rsidRPr="008B7467" w:rsidRDefault="00E03F86" w:rsidP="00E03F86">
      <w:pPr>
        <w:rPr>
          <w:rFonts w:ascii="Arial" w:hAnsi="Arial" w:cs="Arial"/>
        </w:rPr>
      </w:pPr>
    </w:p>
    <w:p w14:paraId="53DF3522" w14:textId="2B03CB69" w:rsidR="008B35E1" w:rsidRDefault="00E03F86" w:rsidP="00E03F86">
      <w:pPr>
        <w:rPr>
          <w:rFonts w:ascii="Arial" w:hAnsi="Arial" w:cs="Arial"/>
        </w:rPr>
      </w:pPr>
      <w:r w:rsidRPr="008B7467">
        <w:rPr>
          <w:rFonts w:ascii="Arial" w:hAnsi="Arial" w:cs="Arial"/>
        </w:rPr>
        <w:t>Potential providers who receive a minus score will be eliminated from the procurement process.</w:t>
      </w:r>
    </w:p>
    <w:p w14:paraId="4B9F3211" w14:textId="2578C609" w:rsidR="0022689E" w:rsidRDefault="0022689E" w:rsidP="00E03F86">
      <w:pPr>
        <w:rPr>
          <w:rFonts w:ascii="Arial" w:hAnsi="Arial" w:cs="Arial"/>
        </w:rPr>
      </w:pPr>
    </w:p>
    <w:p w14:paraId="69959B3D" w14:textId="77777777" w:rsidR="006A5762" w:rsidRDefault="006A5762" w:rsidP="006A5762">
      <w:pPr>
        <w:ind w:left="360"/>
        <w:contextualSpacing/>
      </w:pPr>
    </w:p>
    <w:p w14:paraId="2B71552B" w14:textId="77777777" w:rsidR="006A5762" w:rsidRDefault="006A5762" w:rsidP="006A5762">
      <w:pPr>
        <w:ind w:left="360"/>
        <w:contextualSpacing/>
      </w:pPr>
    </w:p>
    <w:p w14:paraId="35DD1C94" w14:textId="77777777" w:rsidR="006A5762" w:rsidRDefault="006A5762" w:rsidP="006A5762">
      <w:pPr>
        <w:ind w:left="360"/>
        <w:contextualSpacing/>
        <w:rPr>
          <w:b/>
        </w:rPr>
      </w:pPr>
    </w:p>
    <w:p w14:paraId="7E9E17F4" w14:textId="675F9800" w:rsidR="00BF3683" w:rsidRDefault="00BF3683">
      <w:pPr>
        <w:rPr>
          <w:b/>
        </w:rPr>
      </w:pPr>
      <w:r>
        <w:rPr>
          <w:b/>
        </w:rPr>
        <w:br w:type="page"/>
      </w:r>
    </w:p>
    <w:p w14:paraId="6C53B1FC" w14:textId="164A771F" w:rsidR="006A5762" w:rsidRDefault="00BF3683" w:rsidP="006A5762">
      <w:pPr>
        <w:pStyle w:val="NormalWeb"/>
        <w:ind w:left="426"/>
        <w:jc w:val="both"/>
        <w:rPr>
          <w:rFonts w:ascii="Arial" w:hAnsi="Arial" w:cs="Arial"/>
          <w:color w:val="000000"/>
          <w:lang w:val="en-US"/>
        </w:rPr>
      </w:pPr>
      <w:r>
        <w:rPr>
          <w:b/>
          <w:noProof/>
        </w:rPr>
        <w:lastRenderedPageBreak/>
        <mc:AlternateContent>
          <mc:Choice Requires="wps">
            <w:drawing>
              <wp:anchor distT="0" distB="0" distL="114300" distR="114300" simplePos="0" relativeHeight="251681792" behindDoc="0" locked="0" layoutInCell="1" allowOverlap="1" wp14:anchorId="1008903D" wp14:editId="41C89CF4">
                <wp:simplePos x="0" y="0"/>
                <wp:positionH relativeFrom="margin">
                  <wp:align>left</wp:align>
                </wp:positionH>
                <wp:positionV relativeFrom="paragraph">
                  <wp:posOffset>6212</wp:posOffset>
                </wp:positionV>
                <wp:extent cx="5486400" cy="532130"/>
                <wp:effectExtent l="0" t="0" r="19050" b="2032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32130"/>
                        </a:xfrm>
                        <a:prstGeom prst="roundRect">
                          <a:avLst>
                            <a:gd name="adj" fmla="val 16667"/>
                          </a:avLst>
                        </a:prstGeom>
                        <a:solidFill>
                          <a:srgbClr val="FFFF99"/>
                        </a:solidFill>
                        <a:ln w="9525">
                          <a:solidFill>
                            <a:srgbClr val="808080"/>
                          </a:solidFill>
                          <a:round/>
                          <a:headEnd/>
                          <a:tailEnd/>
                        </a:ln>
                      </wps:spPr>
                      <wps:txbx>
                        <w:txbxContent>
                          <w:p w14:paraId="05AF4A30" w14:textId="60F917B8" w:rsidR="005154C2" w:rsidRPr="00367481" w:rsidRDefault="005154C2" w:rsidP="006A5762">
                            <w:pPr>
                              <w:ind w:left="360"/>
                              <w:contextualSpacing/>
                              <w:rPr>
                                <w:b/>
                              </w:rPr>
                            </w:pPr>
                            <w:r>
                              <w:rPr>
                                <w:b/>
                              </w:rPr>
                              <w:t xml:space="preserve">APPENDIX 1: </w:t>
                            </w:r>
                            <w:r w:rsidRPr="00367481">
                              <w:rPr>
                                <w:b/>
                              </w:rPr>
                              <w:t>INTRODUCTION TO T</w:t>
                            </w:r>
                            <w:r>
                              <w:rPr>
                                <w:b/>
                              </w:rPr>
                              <w:t>HE FPA EVALUATION WORK STREAM</w:t>
                            </w:r>
                          </w:p>
                          <w:p w14:paraId="30BDBBD3" w14:textId="77777777" w:rsidR="005154C2" w:rsidRPr="00080300" w:rsidRDefault="005154C2" w:rsidP="006A576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8903D" id="AutoShape 29" o:spid="_x0000_s1030" style="position:absolute;left:0;text-align:left;margin-left:0;margin-top:.5pt;width:6in;height:41.9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" fillcolor="#ff9" strokecolor="gray">
                <v:textbox>
                  <w:txbxContent>
                    <w:p w14:paraId="05AF4A30" w14:textId="60F917B8" w:rsidR="005154C2" w:rsidRPr="00367481" w:rsidRDefault="005154C2" w:rsidP="006A5762">
                      <w:pPr>
                        <w:ind w:left="360"/>
                        <w:contextualSpacing/>
                        <w:rPr>
                          <w:b/>
                        </w:rPr>
                      </w:pPr>
                      <w:r>
                        <w:rPr>
                          <w:b/>
                        </w:rPr>
                        <w:t xml:space="preserve">APPENDIX 1: </w:t>
                      </w:r>
                      <w:r w:rsidRPr="00367481">
                        <w:rPr>
                          <w:b/>
                        </w:rPr>
                        <w:t>INTRODUCTION TO T</w:t>
                      </w:r>
                      <w:r>
                        <w:rPr>
                          <w:b/>
                        </w:rPr>
                        <w:t>HE FPA EVALUATION WORK STREAM</w:t>
                      </w:r>
                    </w:p>
                    <w:p w14:paraId="30BDBBD3" w14:textId="77777777" w:rsidR="005154C2" w:rsidRPr="00080300" w:rsidRDefault="005154C2" w:rsidP="006A5762">
                      <w:pPr>
                        <w:jc w:val="center"/>
                        <w:rPr>
                          <w:b/>
                        </w:rPr>
                      </w:pPr>
                    </w:p>
                  </w:txbxContent>
                </v:textbox>
                <w10:wrap anchorx="margin"/>
              </v:roundrect>
            </w:pict>
          </mc:Fallback>
        </mc:AlternateContent>
      </w:r>
    </w:p>
    <w:p w14:paraId="6C11E5F1" w14:textId="4DCCEBE1" w:rsidR="006A5762" w:rsidRDefault="006A5762" w:rsidP="006A5762">
      <w:pPr>
        <w:pStyle w:val="NormalWeb"/>
        <w:ind w:left="426"/>
        <w:jc w:val="both"/>
        <w:rPr>
          <w:rFonts w:ascii="Arial" w:hAnsi="Arial" w:cs="Arial"/>
          <w:color w:val="000000"/>
          <w:lang w:val="en-US"/>
        </w:rPr>
      </w:pPr>
    </w:p>
    <w:p w14:paraId="204ADEFF" w14:textId="41272886" w:rsidR="006A5762" w:rsidRPr="00367481" w:rsidRDefault="006A5762" w:rsidP="006A5762">
      <w:pPr>
        <w:pStyle w:val="NormalWeb"/>
        <w:ind w:left="426"/>
        <w:jc w:val="both"/>
        <w:rPr>
          <w:rFonts w:ascii="Arial" w:hAnsi="Arial" w:cs="Arial"/>
          <w:color w:val="000000"/>
          <w:lang w:val="en-US"/>
        </w:rPr>
      </w:pPr>
    </w:p>
    <w:p w14:paraId="6BC3CAEB" w14:textId="097C9472" w:rsidR="006A5762" w:rsidRDefault="006A5762" w:rsidP="006A5762"/>
    <w:p w14:paraId="37A7508B" w14:textId="64F3855D" w:rsidR="00065B5D" w:rsidRDefault="00BF3683" w:rsidP="00BF3683">
      <w:pPr>
        <w:rPr>
          <w:rFonts w:ascii="Arial" w:hAnsi="Arial" w:cs="Arial"/>
          <w:sz w:val="22"/>
          <w:szCs w:val="22"/>
        </w:rPr>
      </w:pPr>
      <w:r w:rsidRPr="004D4239">
        <w:rPr>
          <w:rFonts w:ascii="Arial" w:hAnsi="Arial" w:cs="Arial"/>
          <w:sz w:val="22"/>
          <w:szCs w:val="22"/>
        </w:rPr>
        <w:t xml:space="preserve">Our project </w:t>
      </w:r>
      <w:r w:rsidR="005312E0">
        <w:rPr>
          <w:rFonts w:ascii="Arial" w:hAnsi="Arial" w:cs="Arial"/>
          <w:sz w:val="22"/>
          <w:szCs w:val="22"/>
        </w:rPr>
        <w:t>has</w:t>
      </w:r>
      <w:r w:rsidR="00065B5D">
        <w:rPr>
          <w:rFonts w:ascii="Arial" w:hAnsi="Arial" w:cs="Arial"/>
          <w:sz w:val="22"/>
          <w:szCs w:val="22"/>
        </w:rPr>
        <w:t xml:space="preserve"> high level milestone</w:t>
      </w:r>
      <w:r w:rsidR="005312E0">
        <w:rPr>
          <w:rFonts w:ascii="Arial" w:hAnsi="Arial" w:cs="Arial"/>
          <w:sz w:val="22"/>
          <w:szCs w:val="22"/>
        </w:rPr>
        <w:t>s that outline</w:t>
      </w:r>
      <w:r w:rsidR="00065B5D">
        <w:rPr>
          <w:rFonts w:ascii="Arial" w:hAnsi="Arial" w:cs="Arial"/>
          <w:sz w:val="22"/>
          <w:szCs w:val="22"/>
        </w:rPr>
        <w:t xml:space="preserve"> the key deliverables that are expected (</w:t>
      </w:r>
      <w:r w:rsidR="00065B5D" w:rsidRPr="00257D1B">
        <w:rPr>
          <w:rFonts w:ascii="Arial" w:hAnsi="Arial" w:cs="Arial"/>
          <w:sz w:val="22"/>
          <w:szCs w:val="22"/>
        </w:rPr>
        <w:t xml:space="preserve">Table </w:t>
      </w:r>
      <w:r w:rsidR="005312E0" w:rsidRPr="00257D1B">
        <w:rPr>
          <w:rFonts w:ascii="Arial" w:hAnsi="Arial" w:cs="Arial"/>
          <w:sz w:val="22"/>
          <w:szCs w:val="22"/>
        </w:rPr>
        <w:t>3</w:t>
      </w:r>
      <w:r w:rsidR="00065B5D">
        <w:rPr>
          <w:rFonts w:ascii="Arial" w:hAnsi="Arial" w:cs="Arial"/>
          <w:sz w:val="22"/>
          <w:szCs w:val="22"/>
        </w:rPr>
        <w:t xml:space="preserve">). </w:t>
      </w:r>
      <w:r w:rsidR="005312E0">
        <w:rPr>
          <w:rFonts w:ascii="Arial" w:hAnsi="Arial" w:cs="Arial"/>
          <w:sz w:val="22"/>
          <w:szCs w:val="22"/>
        </w:rPr>
        <w:t>This</w:t>
      </w:r>
      <w:r w:rsidR="00065B5D" w:rsidRPr="004D4239">
        <w:rPr>
          <w:rFonts w:ascii="Arial" w:hAnsi="Arial" w:cs="Arial"/>
          <w:sz w:val="22"/>
          <w:szCs w:val="22"/>
        </w:rPr>
        <w:t xml:space="preserve"> brief allow</w:t>
      </w:r>
      <w:r w:rsidR="005E0494">
        <w:rPr>
          <w:rFonts w:ascii="Arial" w:hAnsi="Arial" w:cs="Arial"/>
          <w:sz w:val="22"/>
          <w:szCs w:val="22"/>
        </w:rPr>
        <w:t>s</w:t>
      </w:r>
      <w:r w:rsidR="00065B5D" w:rsidRPr="004D4239">
        <w:rPr>
          <w:rFonts w:ascii="Arial" w:hAnsi="Arial" w:cs="Arial"/>
          <w:sz w:val="22"/>
          <w:szCs w:val="22"/>
        </w:rPr>
        <w:t xml:space="preserve"> scope for the evaluator to </w:t>
      </w:r>
      <w:r w:rsidR="005E0494">
        <w:rPr>
          <w:rFonts w:ascii="Arial" w:hAnsi="Arial" w:cs="Arial"/>
          <w:sz w:val="22"/>
          <w:szCs w:val="22"/>
        </w:rPr>
        <w:t>propose</w:t>
      </w:r>
      <w:r w:rsidR="00065B5D" w:rsidRPr="004D4239">
        <w:rPr>
          <w:rFonts w:ascii="Arial" w:hAnsi="Arial" w:cs="Arial"/>
          <w:sz w:val="22"/>
          <w:szCs w:val="22"/>
        </w:rPr>
        <w:t xml:space="preserve"> what mix of measures </w:t>
      </w:r>
      <w:r w:rsidR="00AE7801">
        <w:rPr>
          <w:rFonts w:ascii="Arial" w:hAnsi="Arial" w:cs="Arial"/>
          <w:sz w:val="22"/>
          <w:szCs w:val="22"/>
        </w:rPr>
        <w:t>(</w:t>
      </w:r>
      <w:r w:rsidR="005E0494">
        <w:rPr>
          <w:rFonts w:ascii="Arial" w:hAnsi="Arial" w:cs="Arial"/>
          <w:sz w:val="22"/>
          <w:szCs w:val="22"/>
        </w:rPr>
        <w:t xml:space="preserve">using </w:t>
      </w:r>
      <w:r w:rsidR="00AE7801" w:rsidRPr="004D4239">
        <w:rPr>
          <w:rFonts w:ascii="Arial" w:hAnsi="Arial" w:cs="Arial"/>
          <w:sz w:val="22"/>
          <w:szCs w:val="22"/>
        </w:rPr>
        <w:t>quantitative and qualitative</w:t>
      </w:r>
      <w:r w:rsidR="005E0494">
        <w:rPr>
          <w:rFonts w:ascii="Arial" w:hAnsi="Arial" w:cs="Arial"/>
          <w:sz w:val="22"/>
          <w:szCs w:val="22"/>
        </w:rPr>
        <w:t xml:space="preserve"> data</w:t>
      </w:r>
      <w:r w:rsidR="00AE7801">
        <w:rPr>
          <w:rFonts w:ascii="Arial" w:hAnsi="Arial" w:cs="Arial"/>
          <w:sz w:val="22"/>
          <w:szCs w:val="22"/>
        </w:rPr>
        <w:t>)</w:t>
      </w:r>
      <w:r w:rsidR="005E0494">
        <w:rPr>
          <w:rFonts w:ascii="Arial" w:hAnsi="Arial" w:cs="Arial"/>
          <w:sz w:val="22"/>
          <w:szCs w:val="22"/>
        </w:rPr>
        <w:t xml:space="preserve"> is required to evaluate the delivery of these milestones and the impact of the project, along with any other learning around project successes and barriers that can be shared</w:t>
      </w:r>
      <w:r w:rsidR="00065B5D" w:rsidRPr="004D4239">
        <w:rPr>
          <w:rFonts w:ascii="Arial" w:hAnsi="Arial" w:cs="Arial"/>
          <w:sz w:val="22"/>
          <w:szCs w:val="22"/>
        </w:rPr>
        <w:t>.</w:t>
      </w:r>
    </w:p>
    <w:p w14:paraId="736CD782" w14:textId="31947E3A" w:rsidR="00B15CCA" w:rsidRDefault="00B15CCA" w:rsidP="00BF3683">
      <w:pPr>
        <w:rPr>
          <w:rFonts w:ascii="Arial" w:hAnsi="Arial" w:cs="Arial"/>
          <w:sz w:val="22"/>
          <w:szCs w:val="22"/>
        </w:rPr>
      </w:pPr>
    </w:p>
    <w:p w14:paraId="5ED6F811" w14:textId="2A4DB33C" w:rsidR="00065B5D" w:rsidRDefault="00B15CCA" w:rsidP="00BF3683">
      <w:pPr>
        <w:rPr>
          <w:rFonts w:ascii="Arial" w:hAnsi="Arial" w:cs="Arial"/>
          <w:sz w:val="22"/>
          <w:szCs w:val="22"/>
        </w:rPr>
      </w:pPr>
      <w:r>
        <w:rPr>
          <w:rFonts w:ascii="Arial" w:hAnsi="Arial" w:cs="Arial"/>
          <w:sz w:val="22"/>
          <w:szCs w:val="22"/>
        </w:rPr>
        <w:t>Much of the work will be taken forward through a series of consultancy contracts including on stakeholder engagement, funding and operating models, and mapping and valuation.</w:t>
      </w:r>
      <w:r w:rsidR="005155E4">
        <w:rPr>
          <w:rFonts w:ascii="Arial" w:hAnsi="Arial" w:cs="Arial"/>
          <w:sz w:val="22"/>
          <w:szCs w:val="22"/>
        </w:rPr>
        <w:t xml:space="preserve"> </w:t>
      </w:r>
    </w:p>
    <w:p w14:paraId="353F9C1E" w14:textId="77777777" w:rsidR="005312E0" w:rsidRDefault="005312E0" w:rsidP="00BF3683">
      <w:pPr>
        <w:rPr>
          <w:rFonts w:ascii="Arial" w:hAnsi="Arial" w:cs="Arial"/>
          <w:sz w:val="22"/>
          <w:szCs w:val="22"/>
        </w:rPr>
      </w:pPr>
    </w:p>
    <w:p w14:paraId="6BEBBDB1" w14:textId="6D501B99" w:rsidR="00BF3683" w:rsidRPr="00B15CCA" w:rsidRDefault="00B15CCA" w:rsidP="00BF3683">
      <w:pPr>
        <w:rPr>
          <w:rFonts w:ascii="Arial" w:hAnsi="Arial" w:cs="Arial"/>
          <w:sz w:val="22"/>
          <w:szCs w:val="22"/>
        </w:rPr>
      </w:pPr>
      <w:r>
        <w:rPr>
          <w:rFonts w:ascii="Arial" w:hAnsi="Arial" w:cs="Arial"/>
          <w:sz w:val="22"/>
          <w:szCs w:val="22"/>
        </w:rPr>
        <w:t>Potential</w:t>
      </w:r>
      <w:r w:rsidR="00BF3683" w:rsidRPr="004D4239">
        <w:rPr>
          <w:rFonts w:ascii="Arial" w:hAnsi="Arial" w:cs="Arial"/>
          <w:sz w:val="22"/>
          <w:szCs w:val="22"/>
        </w:rPr>
        <w:t xml:space="preserve"> </w:t>
      </w:r>
      <w:r w:rsidR="00AE7801">
        <w:rPr>
          <w:rFonts w:ascii="Arial" w:hAnsi="Arial" w:cs="Arial"/>
          <w:sz w:val="22"/>
          <w:szCs w:val="22"/>
        </w:rPr>
        <w:t>areas for consideration</w:t>
      </w:r>
      <w:r w:rsidR="00BF3683" w:rsidRPr="004D4239">
        <w:rPr>
          <w:rFonts w:ascii="Arial" w:hAnsi="Arial" w:cs="Arial"/>
          <w:sz w:val="22"/>
          <w:szCs w:val="22"/>
        </w:rPr>
        <w:t xml:space="preserve"> </w:t>
      </w:r>
      <w:r w:rsidR="00BF3683" w:rsidRPr="00B15CCA">
        <w:rPr>
          <w:rFonts w:ascii="Arial" w:hAnsi="Arial" w:cs="Arial"/>
          <w:sz w:val="22"/>
          <w:szCs w:val="22"/>
        </w:rPr>
        <w:t>include:</w:t>
      </w:r>
    </w:p>
    <w:p w14:paraId="4DD91A26" w14:textId="62EEF10F" w:rsidR="00BF3683" w:rsidRPr="00FC03E8" w:rsidRDefault="00BF3683" w:rsidP="001022FF">
      <w:pPr>
        <w:pStyle w:val="ListParagraph"/>
        <w:numPr>
          <w:ilvl w:val="0"/>
          <w:numId w:val="13"/>
        </w:numPr>
        <w:rPr>
          <w:rFonts w:ascii="Arial" w:hAnsi="Arial" w:cs="Arial"/>
          <w:sz w:val="22"/>
          <w:szCs w:val="22"/>
        </w:rPr>
      </w:pPr>
      <w:r w:rsidRPr="00FC03E8">
        <w:rPr>
          <w:rFonts w:ascii="Arial" w:hAnsi="Arial" w:cs="Arial"/>
          <w:sz w:val="22"/>
          <w:szCs w:val="22"/>
        </w:rPr>
        <w:t>To show how we have developed and effective countywide integrated approach to managing our parks and green spaces portfolio</w:t>
      </w:r>
    </w:p>
    <w:p w14:paraId="41B59849" w14:textId="77777777" w:rsidR="00A86F0C" w:rsidRPr="00FC03E8" w:rsidRDefault="00A86F0C" w:rsidP="001022FF">
      <w:pPr>
        <w:pStyle w:val="ListParagraph"/>
        <w:numPr>
          <w:ilvl w:val="0"/>
          <w:numId w:val="13"/>
        </w:numPr>
        <w:rPr>
          <w:rFonts w:ascii="Arial" w:hAnsi="Arial" w:cs="Arial"/>
          <w:sz w:val="22"/>
          <w:szCs w:val="22"/>
        </w:rPr>
      </w:pPr>
      <w:r w:rsidRPr="00FC03E8">
        <w:rPr>
          <w:rFonts w:ascii="Arial" w:hAnsi="Arial" w:cs="Arial"/>
          <w:sz w:val="22"/>
          <w:szCs w:val="22"/>
        </w:rPr>
        <w:t>A shared vision and common cause for the County’s Parks and Public Open space</w:t>
      </w:r>
    </w:p>
    <w:p w14:paraId="7438285F" w14:textId="6EA003A1" w:rsidR="00A86F0C" w:rsidRPr="00FC03E8" w:rsidRDefault="00A86F0C" w:rsidP="001022FF">
      <w:pPr>
        <w:pStyle w:val="ListParagraph"/>
        <w:numPr>
          <w:ilvl w:val="0"/>
          <w:numId w:val="13"/>
        </w:numPr>
        <w:rPr>
          <w:rFonts w:ascii="Arial" w:hAnsi="Arial" w:cs="Arial"/>
          <w:sz w:val="22"/>
          <w:szCs w:val="22"/>
        </w:rPr>
      </w:pPr>
      <w:r w:rsidRPr="00FC03E8">
        <w:rPr>
          <w:rFonts w:ascii="Arial" w:hAnsi="Arial" w:cs="Arial"/>
          <w:sz w:val="22"/>
          <w:szCs w:val="22"/>
        </w:rPr>
        <w:t xml:space="preserve">A shared plan that identifies how we can reduce the inequality of access to parks and open space across the County  </w:t>
      </w:r>
    </w:p>
    <w:p w14:paraId="0BB832E6" w14:textId="4D7C14B0" w:rsidR="00A86F0C" w:rsidRPr="00FC03E8" w:rsidRDefault="00A86F0C" w:rsidP="001022FF">
      <w:pPr>
        <w:pStyle w:val="ListParagraph"/>
        <w:numPr>
          <w:ilvl w:val="0"/>
          <w:numId w:val="13"/>
        </w:numPr>
        <w:rPr>
          <w:rFonts w:ascii="Arial" w:hAnsi="Arial" w:cs="Arial"/>
          <w:sz w:val="22"/>
          <w:szCs w:val="22"/>
        </w:rPr>
      </w:pPr>
      <w:r w:rsidRPr="00FC03E8">
        <w:rPr>
          <w:rFonts w:ascii="Arial" w:hAnsi="Arial" w:cs="Arial"/>
          <w:sz w:val="22"/>
          <w:szCs w:val="22"/>
        </w:rPr>
        <w:t>Demonstrate that we have responded effectively to the growth agenda</w:t>
      </w:r>
    </w:p>
    <w:p w14:paraId="4DD31FE9" w14:textId="2E0FA724" w:rsidR="00A86F0C" w:rsidRDefault="00A86F0C" w:rsidP="001022FF">
      <w:pPr>
        <w:pStyle w:val="ListParagraph"/>
        <w:numPr>
          <w:ilvl w:val="0"/>
          <w:numId w:val="13"/>
        </w:numPr>
        <w:rPr>
          <w:rFonts w:ascii="Arial" w:hAnsi="Arial" w:cs="Arial"/>
          <w:sz w:val="22"/>
          <w:szCs w:val="22"/>
        </w:rPr>
      </w:pPr>
      <w:r w:rsidRPr="00FC03E8">
        <w:rPr>
          <w:rFonts w:ascii="Arial" w:hAnsi="Arial" w:cs="Arial"/>
          <w:sz w:val="22"/>
          <w:szCs w:val="22"/>
        </w:rPr>
        <w:t>Demonstrate that we have maximised funding opportunities across the partnership</w:t>
      </w:r>
    </w:p>
    <w:p w14:paraId="298BE81F" w14:textId="7964CCC7" w:rsidR="00D5671C" w:rsidRPr="00FC03E8" w:rsidRDefault="00D5671C" w:rsidP="001022FF">
      <w:pPr>
        <w:pStyle w:val="ListParagraph"/>
        <w:numPr>
          <w:ilvl w:val="0"/>
          <w:numId w:val="13"/>
        </w:numPr>
        <w:rPr>
          <w:rFonts w:ascii="Arial" w:hAnsi="Arial" w:cs="Arial"/>
          <w:sz w:val="22"/>
          <w:szCs w:val="22"/>
        </w:rPr>
      </w:pPr>
      <w:r>
        <w:rPr>
          <w:rFonts w:ascii="Arial" w:hAnsi="Arial" w:cs="Arial"/>
          <w:sz w:val="22"/>
          <w:szCs w:val="22"/>
        </w:rPr>
        <w:t>Demonstrate how we have contributed to the health agenda</w:t>
      </w:r>
    </w:p>
    <w:p w14:paraId="1CCCFE8C" w14:textId="16687F4A" w:rsidR="00BF3683" w:rsidRPr="00FC03E8" w:rsidRDefault="00BF3683" w:rsidP="001022FF">
      <w:pPr>
        <w:pStyle w:val="ListParagraph"/>
        <w:numPr>
          <w:ilvl w:val="0"/>
          <w:numId w:val="13"/>
        </w:numPr>
        <w:rPr>
          <w:rFonts w:ascii="Arial" w:hAnsi="Arial" w:cs="Arial"/>
          <w:sz w:val="22"/>
          <w:szCs w:val="22"/>
        </w:rPr>
      </w:pPr>
      <w:r w:rsidRPr="00FC03E8">
        <w:rPr>
          <w:rFonts w:ascii="Arial" w:hAnsi="Arial" w:cs="Arial"/>
          <w:sz w:val="22"/>
          <w:szCs w:val="22"/>
        </w:rPr>
        <w:t xml:space="preserve">Demonstrate how effective we the project has been in developing a countywide/regional </w:t>
      </w:r>
      <w:r w:rsidR="00C13693">
        <w:rPr>
          <w:rFonts w:ascii="Arial" w:hAnsi="Arial" w:cs="Arial"/>
          <w:sz w:val="22"/>
          <w:szCs w:val="22"/>
        </w:rPr>
        <w:t>opportunity</w:t>
      </w:r>
      <w:r w:rsidRPr="00FC03E8">
        <w:rPr>
          <w:rFonts w:ascii="Arial" w:hAnsi="Arial" w:cs="Arial"/>
          <w:sz w:val="22"/>
          <w:szCs w:val="22"/>
        </w:rPr>
        <w:t xml:space="preserve"> for Parks and</w:t>
      </w:r>
      <w:r w:rsidR="00C13693">
        <w:rPr>
          <w:rFonts w:ascii="Arial" w:hAnsi="Arial" w:cs="Arial"/>
          <w:sz w:val="22"/>
          <w:szCs w:val="22"/>
        </w:rPr>
        <w:t xml:space="preserve"> Green Space managers/staff to share </w:t>
      </w:r>
      <w:r w:rsidRPr="00FC03E8">
        <w:rPr>
          <w:rFonts w:ascii="Arial" w:hAnsi="Arial" w:cs="Arial"/>
          <w:sz w:val="22"/>
          <w:szCs w:val="22"/>
        </w:rPr>
        <w:t>good practice and knowledge</w:t>
      </w:r>
    </w:p>
    <w:p w14:paraId="6C727B1C" w14:textId="7B38E0B1" w:rsidR="00BF3683" w:rsidRPr="00FC03E8" w:rsidRDefault="00BF3683" w:rsidP="001022FF">
      <w:pPr>
        <w:pStyle w:val="ListParagraph"/>
        <w:numPr>
          <w:ilvl w:val="0"/>
          <w:numId w:val="13"/>
        </w:numPr>
        <w:rPr>
          <w:rFonts w:ascii="Arial" w:hAnsi="Arial" w:cs="Arial"/>
          <w:sz w:val="22"/>
          <w:szCs w:val="22"/>
        </w:rPr>
      </w:pPr>
      <w:r w:rsidRPr="00FC03E8">
        <w:rPr>
          <w:rFonts w:ascii="Arial" w:hAnsi="Arial" w:cs="Arial"/>
          <w:sz w:val="22"/>
          <w:szCs w:val="22"/>
        </w:rPr>
        <w:t xml:space="preserve">A Forum for Friends Groups/Volunteer groups to share good </w:t>
      </w:r>
      <w:r w:rsidR="00C13693">
        <w:rPr>
          <w:rFonts w:ascii="Arial" w:hAnsi="Arial" w:cs="Arial"/>
          <w:sz w:val="22"/>
          <w:szCs w:val="22"/>
        </w:rPr>
        <w:t>p</w:t>
      </w:r>
      <w:r w:rsidRPr="00FC03E8">
        <w:rPr>
          <w:rFonts w:ascii="Arial" w:hAnsi="Arial" w:cs="Arial"/>
          <w:sz w:val="22"/>
          <w:szCs w:val="22"/>
        </w:rPr>
        <w:t>ractice/knowledge/information</w:t>
      </w:r>
    </w:p>
    <w:p w14:paraId="7EE9DA54" w14:textId="77777777" w:rsidR="00BF3683" w:rsidRPr="00FC03E8" w:rsidRDefault="00BF3683" w:rsidP="001022FF">
      <w:pPr>
        <w:pStyle w:val="ListParagraph"/>
        <w:numPr>
          <w:ilvl w:val="0"/>
          <w:numId w:val="13"/>
        </w:numPr>
        <w:rPr>
          <w:rFonts w:ascii="Arial" w:hAnsi="Arial" w:cs="Arial"/>
          <w:sz w:val="22"/>
          <w:szCs w:val="22"/>
        </w:rPr>
      </w:pPr>
      <w:r w:rsidRPr="00FC03E8">
        <w:rPr>
          <w:rFonts w:ascii="Arial" w:hAnsi="Arial" w:cs="Arial"/>
          <w:sz w:val="22"/>
          <w:szCs w:val="22"/>
        </w:rPr>
        <w:t>A shared vision of how parks and open space can make a difference for community health and wellbeing, bringing together the Local Nature Partnership, Public Health, Clinical Commissioning Group, GP Surgeries and Parks and green space managers and owners.</w:t>
      </w:r>
    </w:p>
    <w:p w14:paraId="32AFBCE3" w14:textId="2D59DD48" w:rsidR="00C13693" w:rsidRDefault="005E0494" w:rsidP="001022FF">
      <w:pPr>
        <w:pStyle w:val="ListParagraph"/>
        <w:numPr>
          <w:ilvl w:val="0"/>
          <w:numId w:val="13"/>
        </w:numPr>
        <w:rPr>
          <w:rFonts w:ascii="Arial" w:hAnsi="Arial" w:cs="Arial"/>
          <w:sz w:val="22"/>
          <w:szCs w:val="22"/>
        </w:rPr>
      </w:pPr>
      <w:r w:rsidRPr="00FC03E8">
        <w:rPr>
          <w:rFonts w:ascii="Arial" w:hAnsi="Arial" w:cs="Arial"/>
          <w:sz w:val="22"/>
          <w:szCs w:val="22"/>
        </w:rPr>
        <w:t>Learning from the challenges and opportunities</w:t>
      </w:r>
      <w:r w:rsidR="00AE7801" w:rsidRPr="00FC03E8">
        <w:rPr>
          <w:rFonts w:ascii="Arial" w:hAnsi="Arial" w:cs="Arial"/>
          <w:sz w:val="22"/>
          <w:szCs w:val="22"/>
        </w:rPr>
        <w:t xml:space="preserve"> of the </w:t>
      </w:r>
      <w:r w:rsidRPr="00FC03E8">
        <w:rPr>
          <w:rFonts w:ascii="Arial" w:hAnsi="Arial" w:cs="Arial"/>
          <w:sz w:val="22"/>
          <w:szCs w:val="22"/>
        </w:rPr>
        <w:t>partnership approach</w:t>
      </w:r>
    </w:p>
    <w:p w14:paraId="4B59A851" w14:textId="77777777" w:rsidR="00C13693" w:rsidRPr="00C13693" w:rsidRDefault="00C13693" w:rsidP="001022FF">
      <w:pPr>
        <w:pStyle w:val="ListParagraph"/>
        <w:numPr>
          <w:ilvl w:val="0"/>
          <w:numId w:val="13"/>
        </w:numPr>
        <w:rPr>
          <w:rFonts w:ascii="Arial" w:hAnsi="Arial" w:cs="Arial"/>
          <w:sz w:val="22"/>
          <w:szCs w:val="22"/>
        </w:rPr>
      </w:pPr>
      <w:r w:rsidRPr="00C13693">
        <w:rPr>
          <w:rFonts w:ascii="Arial" w:hAnsi="Arial" w:cs="Arial"/>
          <w:sz w:val="22"/>
          <w:szCs w:val="22"/>
        </w:rPr>
        <w:t>Any other priorities included in response to COVID-19.</w:t>
      </w:r>
    </w:p>
    <w:p w14:paraId="6B8AEAAC" w14:textId="77777777" w:rsidR="00C13693" w:rsidRDefault="00C13693" w:rsidP="00C13693">
      <w:pPr>
        <w:pStyle w:val="ListParagraph"/>
        <w:rPr>
          <w:rFonts w:ascii="Arial" w:hAnsi="Arial" w:cs="Arial"/>
          <w:sz w:val="22"/>
          <w:szCs w:val="22"/>
        </w:rPr>
      </w:pPr>
    </w:p>
    <w:p w14:paraId="184434DC" w14:textId="2A32897C" w:rsidR="00C13693" w:rsidRDefault="00C13693" w:rsidP="00C13693">
      <w:pPr>
        <w:rPr>
          <w:rFonts w:ascii="Arial" w:hAnsi="Arial" w:cs="Arial"/>
          <w:sz w:val="22"/>
          <w:szCs w:val="22"/>
        </w:rPr>
      </w:pPr>
    </w:p>
    <w:p w14:paraId="0F4B1B24" w14:textId="77777777" w:rsidR="00BF3683" w:rsidRPr="004D4239" w:rsidRDefault="00BF3683" w:rsidP="00BF3683">
      <w:pPr>
        <w:rPr>
          <w:rFonts w:ascii="Arial" w:hAnsi="Arial" w:cs="Arial"/>
          <w:sz w:val="22"/>
          <w:szCs w:val="22"/>
        </w:rPr>
      </w:pPr>
    </w:p>
    <w:p w14:paraId="4F5CFD95" w14:textId="0902D311" w:rsidR="00BF3683" w:rsidRDefault="00BF3683" w:rsidP="00BF3683">
      <w:pPr>
        <w:rPr>
          <w:rFonts w:ascii="Arial" w:hAnsi="Arial" w:cs="Arial"/>
          <w:sz w:val="22"/>
          <w:szCs w:val="22"/>
        </w:rPr>
      </w:pPr>
    </w:p>
    <w:p w14:paraId="4C67E108" w14:textId="4830D00A" w:rsidR="00B15CCA" w:rsidRDefault="00B15CCA" w:rsidP="00BF3683">
      <w:pPr>
        <w:rPr>
          <w:rFonts w:ascii="Arial" w:hAnsi="Arial" w:cs="Arial"/>
          <w:sz w:val="22"/>
          <w:szCs w:val="22"/>
        </w:rPr>
      </w:pPr>
    </w:p>
    <w:p w14:paraId="13A9EB33" w14:textId="78B0B5A7" w:rsidR="00B15CCA" w:rsidRDefault="00B15CCA" w:rsidP="00BF3683">
      <w:pPr>
        <w:rPr>
          <w:rFonts w:ascii="Arial" w:hAnsi="Arial" w:cs="Arial"/>
          <w:sz w:val="22"/>
          <w:szCs w:val="22"/>
        </w:rPr>
      </w:pPr>
    </w:p>
    <w:p w14:paraId="2E35B55D" w14:textId="5D7B87A0" w:rsidR="00B15CCA" w:rsidRDefault="00B15CCA" w:rsidP="00BF3683">
      <w:pPr>
        <w:rPr>
          <w:rFonts w:ascii="Arial" w:hAnsi="Arial" w:cs="Arial"/>
          <w:sz w:val="22"/>
          <w:szCs w:val="22"/>
        </w:rPr>
      </w:pPr>
    </w:p>
    <w:p w14:paraId="670EF2F8" w14:textId="438BF8DF" w:rsidR="00B15CCA" w:rsidRDefault="00B15CCA" w:rsidP="00BF3683">
      <w:pPr>
        <w:rPr>
          <w:rFonts w:ascii="Arial" w:hAnsi="Arial" w:cs="Arial"/>
          <w:sz w:val="22"/>
          <w:szCs w:val="22"/>
        </w:rPr>
      </w:pPr>
    </w:p>
    <w:p w14:paraId="6BD7689D" w14:textId="41D53490" w:rsidR="00B15CCA" w:rsidRDefault="00B15CCA" w:rsidP="00BF3683">
      <w:pPr>
        <w:rPr>
          <w:rFonts w:ascii="Arial" w:hAnsi="Arial" w:cs="Arial"/>
          <w:sz w:val="22"/>
          <w:szCs w:val="22"/>
        </w:rPr>
      </w:pPr>
    </w:p>
    <w:p w14:paraId="2B4E56F3" w14:textId="776A6B8F" w:rsidR="00B15CCA" w:rsidRDefault="00B15CCA" w:rsidP="00BF3683">
      <w:pPr>
        <w:rPr>
          <w:rFonts w:ascii="Arial" w:hAnsi="Arial" w:cs="Arial"/>
          <w:sz w:val="22"/>
          <w:szCs w:val="22"/>
        </w:rPr>
      </w:pPr>
    </w:p>
    <w:p w14:paraId="48AD517F" w14:textId="3C1C5B6A" w:rsidR="00B15CCA" w:rsidRDefault="00B15CCA" w:rsidP="00BF3683">
      <w:pPr>
        <w:rPr>
          <w:rFonts w:ascii="Arial" w:hAnsi="Arial" w:cs="Arial"/>
          <w:sz w:val="22"/>
          <w:szCs w:val="22"/>
        </w:rPr>
      </w:pPr>
    </w:p>
    <w:p w14:paraId="26EBC907" w14:textId="3E8BCB03" w:rsidR="00B15CCA" w:rsidRDefault="00B15CCA" w:rsidP="00BF3683">
      <w:pPr>
        <w:rPr>
          <w:rFonts w:ascii="Arial" w:hAnsi="Arial" w:cs="Arial"/>
          <w:sz w:val="22"/>
          <w:szCs w:val="22"/>
        </w:rPr>
      </w:pPr>
    </w:p>
    <w:p w14:paraId="13F81825" w14:textId="2FC3060E" w:rsidR="00B15CCA" w:rsidRDefault="00B15CCA" w:rsidP="00BF3683">
      <w:pPr>
        <w:rPr>
          <w:rFonts w:ascii="Arial" w:hAnsi="Arial" w:cs="Arial"/>
          <w:sz w:val="22"/>
          <w:szCs w:val="22"/>
        </w:rPr>
      </w:pPr>
    </w:p>
    <w:p w14:paraId="67CC0CEB" w14:textId="1A18784D" w:rsidR="00B15CCA" w:rsidRDefault="00B15CCA" w:rsidP="00BF3683">
      <w:pPr>
        <w:rPr>
          <w:rFonts w:ascii="Arial" w:hAnsi="Arial" w:cs="Arial"/>
          <w:sz w:val="22"/>
          <w:szCs w:val="22"/>
        </w:rPr>
      </w:pPr>
    </w:p>
    <w:p w14:paraId="37CBEF26" w14:textId="25A26218" w:rsidR="00B15CCA" w:rsidRDefault="00B15CCA" w:rsidP="00BF3683">
      <w:pPr>
        <w:rPr>
          <w:rFonts w:ascii="Arial" w:hAnsi="Arial" w:cs="Arial"/>
          <w:sz w:val="22"/>
          <w:szCs w:val="22"/>
        </w:rPr>
      </w:pPr>
    </w:p>
    <w:p w14:paraId="6199EBAA" w14:textId="68F2B465" w:rsidR="00B15CCA" w:rsidRDefault="00B15CCA" w:rsidP="00BF3683">
      <w:pPr>
        <w:rPr>
          <w:rFonts w:ascii="Arial" w:hAnsi="Arial" w:cs="Arial"/>
          <w:sz w:val="22"/>
          <w:szCs w:val="22"/>
        </w:rPr>
      </w:pPr>
    </w:p>
    <w:p w14:paraId="41FF6626" w14:textId="7DFEA960" w:rsidR="00B15CCA" w:rsidRDefault="00B15CCA" w:rsidP="00BF3683">
      <w:pPr>
        <w:rPr>
          <w:rFonts w:ascii="Arial" w:hAnsi="Arial" w:cs="Arial"/>
          <w:sz w:val="22"/>
          <w:szCs w:val="22"/>
        </w:rPr>
      </w:pPr>
    </w:p>
    <w:p w14:paraId="2DB4C575" w14:textId="0B07DD78" w:rsidR="00B15CCA" w:rsidRDefault="00B15CCA" w:rsidP="00BF3683">
      <w:pPr>
        <w:rPr>
          <w:rFonts w:ascii="Arial" w:hAnsi="Arial" w:cs="Arial"/>
          <w:sz w:val="22"/>
          <w:szCs w:val="22"/>
        </w:rPr>
      </w:pPr>
    </w:p>
    <w:p w14:paraId="47C7EE67" w14:textId="5C11CCE4" w:rsidR="00B15CCA" w:rsidRDefault="00B15CCA" w:rsidP="00BF3683">
      <w:pPr>
        <w:rPr>
          <w:rFonts w:ascii="Arial" w:hAnsi="Arial" w:cs="Arial"/>
          <w:sz w:val="22"/>
          <w:szCs w:val="22"/>
        </w:rPr>
      </w:pPr>
    </w:p>
    <w:p w14:paraId="31EE411D" w14:textId="1C44B9CC" w:rsidR="00B15CCA" w:rsidRDefault="00B15CCA" w:rsidP="00BF3683">
      <w:pPr>
        <w:rPr>
          <w:rFonts w:ascii="Arial" w:hAnsi="Arial" w:cs="Arial"/>
          <w:sz w:val="22"/>
          <w:szCs w:val="22"/>
        </w:rPr>
      </w:pPr>
    </w:p>
    <w:p w14:paraId="13988CCC" w14:textId="77777777" w:rsidR="00B15CCA" w:rsidRPr="004D4239" w:rsidRDefault="00B15CCA" w:rsidP="00BF3683">
      <w:pPr>
        <w:rPr>
          <w:rFonts w:ascii="Arial" w:hAnsi="Arial" w:cs="Arial"/>
          <w:sz w:val="22"/>
          <w:szCs w:val="22"/>
        </w:rPr>
      </w:pPr>
    </w:p>
    <w:p w14:paraId="2FC16367" w14:textId="77777777" w:rsidR="00FC03E8" w:rsidRDefault="00FC03E8">
      <w:pPr>
        <w:rPr>
          <w:b/>
          <w:sz w:val="22"/>
          <w:szCs w:val="22"/>
          <w:highlight w:val="yellow"/>
        </w:rPr>
      </w:pPr>
    </w:p>
    <w:p w14:paraId="47D0A4C8" w14:textId="77777777" w:rsidR="00FC03E8" w:rsidRDefault="00FC03E8">
      <w:pPr>
        <w:rPr>
          <w:b/>
          <w:sz w:val="22"/>
          <w:szCs w:val="22"/>
          <w:highlight w:val="yellow"/>
        </w:rPr>
      </w:pPr>
    </w:p>
    <w:p w14:paraId="1A32652B" w14:textId="77777777" w:rsidR="00FC03E8" w:rsidRDefault="00FC03E8">
      <w:pPr>
        <w:rPr>
          <w:b/>
          <w:sz w:val="22"/>
          <w:szCs w:val="22"/>
          <w:highlight w:val="yellow"/>
        </w:rPr>
      </w:pPr>
    </w:p>
    <w:p w14:paraId="3A12FFFC" w14:textId="25A0F1AC" w:rsidR="00065B5D" w:rsidRPr="005312E0" w:rsidRDefault="00065B5D">
      <w:pPr>
        <w:rPr>
          <w:rFonts w:ascii="Arial" w:hAnsi="Arial" w:cs="Arial"/>
          <w:b/>
        </w:rPr>
      </w:pPr>
      <w:r w:rsidRPr="005312E0">
        <w:rPr>
          <w:rFonts w:ascii="Arial" w:hAnsi="Arial" w:cs="Arial"/>
          <w:b/>
        </w:rPr>
        <w:t xml:space="preserve">Table </w:t>
      </w:r>
      <w:r w:rsidR="005312E0" w:rsidRPr="005312E0">
        <w:rPr>
          <w:rFonts w:ascii="Arial" w:hAnsi="Arial" w:cs="Arial"/>
          <w:b/>
        </w:rPr>
        <w:t>3</w:t>
      </w:r>
      <w:r w:rsidRPr="005312E0">
        <w:rPr>
          <w:rFonts w:ascii="Arial" w:hAnsi="Arial" w:cs="Arial"/>
          <w:b/>
        </w:rPr>
        <w:t>. High level milestone plan</w:t>
      </w:r>
    </w:p>
    <w:p w14:paraId="7D4E62D2" w14:textId="7FC758EB" w:rsidR="005E0494" w:rsidRPr="005312E0" w:rsidRDefault="005E0494" w:rsidP="005E0494">
      <w:pPr>
        <w:rPr>
          <w:rFonts w:ascii="Arial" w:hAnsi="Arial" w:cs="Arial"/>
          <w:b/>
        </w:rPr>
      </w:pPr>
    </w:p>
    <w:tbl>
      <w:tblPr>
        <w:tblW w:w="9776" w:type="dxa"/>
        <w:tblLook w:val="04A0" w:firstRow="1" w:lastRow="0" w:firstColumn="1" w:lastColumn="0" w:noHBand="0" w:noVBand="1"/>
      </w:tblPr>
      <w:tblGrid>
        <w:gridCol w:w="2547"/>
        <w:gridCol w:w="7229"/>
      </w:tblGrid>
      <w:tr w:rsidR="00B15CCA" w:rsidRPr="005312E0" w14:paraId="15722CC9" w14:textId="77777777" w:rsidTr="00FA361D">
        <w:trPr>
          <w:trHeight w:val="585"/>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4F4367"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Collective leadership and shared ambition for our Parks and Public Open Space</w:t>
            </w:r>
          </w:p>
        </w:tc>
        <w:tc>
          <w:tcPr>
            <w:tcW w:w="7229" w:type="dxa"/>
            <w:tcBorders>
              <w:top w:val="single" w:sz="4" w:space="0" w:color="auto"/>
              <w:left w:val="single" w:sz="4" w:space="0" w:color="auto"/>
              <w:bottom w:val="single" w:sz="4" w:space="0" w:color="auto"/>
              <w:right w:val="single" w:sz="4" w:space="0" w:color="auto"/>
            </w:tcBorders>
            <w:shd w:val="clear" w:color="000000" w:fill="FCE4D6"/>
            <w:vAlign w:val="bottom"/>
            <w:hideMark/>
          </w:tcPr>
          <w:p w14:paraId="22D9B7F0" w14:textId="77777777" w:rsidR="00B15CCA" w:rsidRPr="005312E0" w:rsidRDefault="00B15CCA" w:rsidP="00B15CCA">
            <w:pPr>
              <w:rPr>
                <w:rFonts w:ascii="Arial" w:eastAsia="Times New Roman" w:hAnsi="Arial" w:cs="Arial"/>
                <w:b/>
                <w:bCs/>
                <w:lang w:eastAsia="en-GB"/>
              </w:rPr>
            </w:pPr>
            <w:r w:rsidRPr="005312E0">
              <w:rPr>
                <w:rFonts w:ascii="Arial" w:eastAsia="Times New Roman" w:hAnsi="Arial" w:cs="Arial"/>
                <w:b/>
                <w:bCs/>
                <w:lang w:eastAsia="en-GB"/>
              </w:rPr>
              <w:t>Develop the shared vision and common cause for the region's Parks and Public Open Space</w:t>
            </w:r>
          </w:p>
        </w:tc>
      </w:tr>
      <w:tr w:rsidR="00B15CCA" w:rsidRPr="005312E0" w14:paraId="2B448B2F" w14:textId="77777777" w:rsidTr="00FA361D">
        <w:trPr>
          <w:trHeight w:val="855"/>
        </w:trPr>
        <w:tc>
          <w:tcPr>
            <w:tcW w:w="2547" w:type="dxa"/>
            <w:vMerge/>
            <w:tcBorders>
              <w:top w:val="single" w:sz="4" w:space="0" w:color="000000"/>
              <w:left w:val="single" w:sz="4" w:space="0" w:color="auto"/>
              <w:bottom w:val="single" w:sz="4" w:space="0" w:color="auto"/>
              <w:right w:val="single" w:sz="4" w:space="0" w:color="auto"/>
            </w:tcBorders>
            <w:vAlign w:val="center"/>
            <w:hideMark/>
          </w:tcPr>
          <w:p w14:paraId="582CD024"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9ECF7"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Identify and create the buy in of the shared vision for our parks and Public Open Space with our stakeholders and use these outputs to support work-stream recommendations.</w:t>
            </w:r>
          </w:p>
        </w:tc>
      </w:tr>
      <w:tr w:rsidR="00B15CCA" w:rsidRPr="005312E0" w14:paraId="38982499" w14:textId="77777777" w:rsidTr="00FA361D">
        <w:trPr>
          <w:trHeight w:val="600"/>
        </w:trPr>
        <w:tc>
          <w:tcPr>
            <w:tcW w:w="2547" w:type="dxa"/>
            <w:vMerge/>
            <w:tcBorders>
              <w:top w:val="single" w:sz="4" w:space="0" w:color="000000"/>
              <w:left w:val="single" w:sz="4" w:space="0" w:color="auto"/>
              <w:bottom w:val="single" w:sz="4" w:space="0" w:color="auto"/>
              <w:right w:val="single" w:sz="4" w:space="0" w:color="auto"/>
            </w:tcBorders>
            <w:vAlign w:val="center"/>
            <w:hideMark/>
          </w:tcPr>
          <w:p w14:paraId="7F9C608A"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07F80" w14:textId="77777777" w:rsidR="00B15CCA" w:rsidRPr="005312E0" w:rsidRDefault="00B15CCA" w:rsidP="00B15CCA">
            <w:pPr>
              <w:rPr>
                <w:rFonts w:ascii="Arial" w:eastAsia="Times New Roman" w:hAnsi="Arial" w:cs="Arial"/>
                <w:color w:val="000000"/>
                <w:lang w:eastAsia="en-GB"/>
              </w:rPr>
            </w:pPr>
            <w:r w:rsidRPr="005312E0">
              <w:rPr>
                <w:rFonts w:ascii="Arial" w:eastAsia="Times New Roman" w:hAnsi="Arial" w:cs="Arial"/>
                <w:color w:val="000000"/>
                <w:lang w:eastAsia="en-GB"/>
              </w:rPr>
              <w:t>Establish success criteria, both qualitative and financial to ensure successful delivery of the project.</w:t>
            </w:r>
          </w:p>
        </w:tc>
      </w:tr>
      <w:tr w:rsidR="00B15CCA" w:rsidRPr="005312E0" w14:paraId="76E2DA0C" w14:textId="77777777" w:rsidTr="00FA361D">
        <w:trPr>
          <w:trHeight w:val="1275"/>
        </w:trPr>
        <w:tc>
          <w:tcPr>
            <w:tcW w:w="2547" w:type="dxa"/>
            <w:vMerge/>
            <w:tcBorders>
              <w:top w:val="single" w:sz="4" w:space="0" w:color="000000"/>
              <w:left w:val="single" w:sz="4" w:space="0" w:color="auto"/>
              <w:bottom w:val="single" w:sz="4" w:space="0" w:color="auto"/>
              <w:right w:val="single" w:sz="4" w:space="0" w:color="auto"/>
            </w:tcBorders>
            <w:vAlign w:val="center"/>
            <w:hideMark/>
          </w:tcPr>
          <w:p w14:paraId="3FC0C5EB"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59505" w14:textId="2A02B574"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Develop options paper and next steps in taking the FPA programme objectives forward to create a sustainable future for our Parks and Green Space for Senior Management and Members in readiness for the relevant political processes in May 2021.</w:t>
            </w:r>
          </w:p>
        </w:tc>
      </w:tr>
      <w:tr w:rsidR="00B15CCA" w:rsidRPr="005312E0" w14:paraId="68D045C9" w14:textId="77777777" w:rsidTr="00FA361D">
        <w:trPr>
          <w:trHeight w:val="315"/>
        </w:trPr>
        <w:tc>
          <w:tcPr>
            <w:tcW w:w="2547"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77D3FA83"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 xml:space="preserve"> Plan for Open Space Management </w:t>
            </w:r>
          </w:p>
        </w:tc>
        <w:tc>
          <w:tcPr>
            <w:tcW w:w="7229" w:type="dxa"/>
            <w:tcBorders>
              <w:top w:val="single" w:sz="4" w:space="0" w:color="auto"/>
              <w:left w:val="nil"/>
              <w:bottom w:val="single" w:sz="4" w:space="0" w:color="auto"/>
              <w:right w:val="single" w:sz="4" w:space="0" w:color="auto"/>
            </w:tcBorders>
            <w:shd w:val="clear" w:color="000000" w:fill="C6E0B4"/>
            <w:vAlign w:val="center"/>
            <w:hideMark/>
          </w:tcPr>
          <w:p w14:paraId="1A3E730C" w14:textId="77777777" w:rsidR="00B15CCA" w:rsidRPr="005312E0" w:rsidRDefault="00B15CCA" w:rsidP="00B15CCA">
            <w:pPr>
              <w:rPr>
                <w:rFonts w:ascii="Arial" w:eastAsia="Times New Roman" w:hAnsi="Arial" w:cs="Arial"/>
                <w:b/>
                <w:bCs/>
                <w:color w:val="000000"/>
                <w:lang w:eastAsia="en-GB"/>
              </w:rPr>
            </w:pPr>
            <w:r w:rsidRPr="005312E0">
              <w:rPr>
                <w:rFonts w:ascii="Arial" w:eastAsia="Times New Roman" w:hAnsi="Arial" w:cs="Arial"/>
                <w:b/>
                <w:bCs/>
                <w:color w:val="000000"/>
                <w:lang w:eastAsia="en-GB"/>
              </w:rPr>
              <w:t>Identify and understand our Parks and Public Open Spaces</w:t>
            </w:r>
          </w:p>
        </w:tc>
      </w:tr>
      <w:tr w:rsidR="00B15CCA" w:rsidRPr="005312E0" w14:paraId="55CB6AF1" w14:textId="77777777" w:rsidTr="00FA361D">
        <w:trPr>
          <w:trHeight w:val="600"/>
        </w:trPr>
        <w:tc>
          <w:tcPr>
            <w:tcW w:w="2547" w:type="dxa"/>
            <w:vMerge/>
            <w:tcBorders>
              <w:top w:val="nil"/>
              <w:left w:val="single" w:sz="4" w:space="0" w:color="auto"/>
              <w:bottom w:val="single" w:sz="4" w:space="0" w:color="000000"/>
              <w:right w:val="single" w:sz="4" w:space="0" w:color="auto"/>
            </w:tcBorders>
            <w:vAlign w:val="center"/>
            <w:hideMark/>
          </w:tcPr>
          <w:p w14:paraId="1912133A"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5785E6D"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 xml:space="preserve">Map </w:t>
            </w:r>
            <w:proofErr w:type="gramStart"/>
            <w:r w:rsidRPr="005312E0">
              <w:rPr>
                <w:rFonts w:ascii="Arial" w:eastAsia="Times New Roman" w:hAnsi="Arial" w:cs="Arial"/>
                <w:lang w:eastAsia="en-GB"/>
              </w:rPr>
              <w:t>accessible  Parks</w:t>
            </w:r>
            <w:proofErr w:type="gramEnd"/>
            <w:r w:rsidRPr="005312E0">
              <w:rPr>
                <w:rFonts w:ascii="Arial" w:eastAsia="Times New Roman" w:hAnsi="Arial" w:cs="Arial"/>
                <w:lang w:eastAsia="en-GB"/>
              </w:rPr>
              <w:t xml:space="preserve"> and Public Open Space in Cambridgeshire and categorise by agreed typology taking into account both size and quality.</w:t>
            </w:r>
          </w:p>
        </w:tc>
      </w:tr>
      <w:tr w:rsidR="00B15CCA" w:rsidRPr="005312E0" w14:paraId="3BC350FB" w14:textId="77777777" w:rsidTr="00FA361D">
        <w:trPr>
          <w:trHeight w:val="600"/>
        </w:trPr>
        <w:tc>
          <w:tcPr>
            <w:tcW w:w="2547" w:type="dxa"/>
            <w:vMerge/>
            <w:tcBorders>
              <w:top w:val="nil"/>
              <w:left w:val="single" w:sz="4" w:space="0" w:color="auto"/>
              <w:bottom w:val="single" w:sz="4" w:space="0" w:color="000000"/>
              <w:right w:val="single" w:sz="4" w:space="0" w:color="auto"/>
            </w:tcBorders>
            <w:vAlign w:val="center"/>
            <w:hideMark/>
          </w:tcPr>
          <w:p w14:paraId="77D2763D"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00F086E"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From this identify the gaps both in terms provision but also quality, within each Local Authority area.</w:t>
            </w:r>
          </w:p>
        </w:tc>
      </w:tr>
      <w:tr w:rsidR="00B15CCA" w:rsidRPr="005312E0" w14:paraId="618CCC83" w14:textId="77777777" w:rsidTr="00FA361D">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4F069209"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000000" w:fill="C6E0B4"/>
            <w:vAlign w:val="center"/>
            <w:hideMark/>
          </w:tcPr>
          <w:p w14:paraId="4A1D4FD7" w14:textId="77777777" w:rsidR="00B15CCA" w:rsidRPr="005312E0" w:rsidRDefault="00B15CCA" w:rsidP="00B15CCA">
            <w:pPr>
              <w:rPr>
                <w:rFonts w:ascii="Arial" w:eastAsia="Times New Roman" w:hAnsi="Arial" w:cs="Arial"/>
                <w:b/>
                <w:bCs/>
                <w:color w:val="000000"/>
                <w:lang w:eastAsia="en-GB"/>
              </w:rPr>
            </w:pPr>
            <w:r w:rsidRPr="005312E0">
              <w:rPr>
                <w:rFonts w:ascii="Arial" w:eastAsia="Times New Roman" w:hAnsi="Arial" w:cs="Arial"/>
                <w:b/>
                <w:bCs/>
                <w:color w:val="000000"/>
                <w:lang w:eastAsia="en-GB"/>
              </w:rPr>
              <w:t>Understand and respond to growth</w:t>
            </w:r>
          </w:p>
        </w:tc>
      </w:tr>
      <w:tr w:rsidR="00B15CCA" w:rsidRPr="005312E0" w14:paraId="305BC8F5" w14:textId="77777777" w:rsidTr="00FA361D">
        <w:trPr>
          <w:trHeight w:val="600"/>
        </w:trPr>
        <w:tc>
          <w:tcPr>
            <w:tcW w:w="2547" w:type="dxa"/>
            <w:vMerge/>
            <w:tcBorders>
              <w:top w:val="nil"/>
              <w:left w:val="single" w:sz="4" w:space="0" w:color="auto"/>
              <w:bottom w:val="single" w:sz="4" w:space="0" w:color="000000"/>
              <w:right w:val="single" w:sz="4" w:space="0" w:color="auto"/>
            </w:tcBorders>
            <w:vAlign w:val="center"/>
            <w:hideMark/>
          </w:tcPr>
          <w:p w14:paraId="718E9C85"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07179FD8"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Work collaboratively to support the development of qualitative and quantitative for Parks and Public Open Space.</w:t>
            </w:r>
          </w:p>
        </w:tc>
      </w:tr>
      <w:tr w:rsidR="00B15CCA" w:rsidRPr="005312E0" w14:paraId="521953E2" w14:textId="77777777" w:rsidTr="00FA361D">
        <w:trPr>
          <w:trHeight w:val="600"/>
        </w:trPr>
        <w:tc>
          <w:tcPr>
            <w:tcW w:w="2547" w:type="dxa"/>
            <w:vMerge/>
            <w:tcBorders>
              <w:top w:val="nil"/>
              <w:left w:val="single" w:sz="4" w:space="0" w:color="auto"/>
              <w:bottom w:val="single" w:sz="4" w:space="0" w:color="000000"/>
              <w:right w:val="single" w:sz="4" w:space="0" w:color="auto"/>
            </w:tcBorders>
            <w:vAlign w:val="center"/>
            <w:hideMark/>
          </w:tcPr>
          <w:p w14:paraId="4C392E47"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8B13A60"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Review local planning documents to identify and map new developments and public open space need.</w:t>
            </w:r>
          </w:p>
        </w:tc>
      </w:tr>
      <w:tr w:rsidR="00B15CCA" w:rsidRPr="005312E0" w14:paraId="0E915B2B" w14:textId="77777777" w:rsidTr="00FA361D">
        <w:trPr>
          <w:trHeight w:val="1200"/>
        </w:trPr>
        <w:tc>
          <w:tcPr>
            <w:tcW w:w="2547" w:type="dxa"/>
            <w:vMerge/>
            <w:tcBorders>
              <w:top w:val="nil"/>
              <w:left w:val="single" w:sz="4" w:space="0" w:color="auto"/>
              <w:bottom w:val="single" w:sz="4" w:space="0" w:color="000000"/>
              <w:right w:val="single" w:sz="4" w:space="0" w:color="auto"/>
            </w:tcBorders>
            <w:vAlign w:val="center"/>
            <w:hideMark/>
          </w:tcPr>
          <w:p w14:paraId="30B3EB3B"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000000" w:fill="DBDBDB"/>
            <w:vAlign w:val="center"/>
            <w:hideMark/>
          </w:tcPr>
          <w:p w14:paraId="01540004"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Working alongside the LNP to identify two case study new developments. Identify the features that are needed in new open space provision or the investment in existing open space to ensure sustainable funding and management opportunities are maximised.**</w:t>
            </w:r>
          </w:p>
        </w:tc>
      </w:tr>
      <w:tr w:rsidR="00B15CCA" w:rsidRPr="005312E0" w14:paraId="27A46F09" w14:textId="77777777" w:rsidTr="00FA361D">
        <w:trPr>
          <w:trHeight w:val="1020"/>
        </w:trPr>
        <w:tc>
          <w:tcPr>
            <w:tcW w:w="2547" w:type="dxa"/>
            <w:vMerge/>
            <w:tcBorders>
              <w:top w:val="nil"/>
              <w:left w:val="single" w:sz="4" w:space="0" w:color="auto"/>
              <w:bottom w:val="single" w:sz="4" w:space="0" w:color="000000"/>
              <w:right w:val="single" w:sz="4" w:space="0" w:color="auto"/>
            </w:tcBorders>
            <w:vAlign w:val="center"/>
            <w:hideMark/>
          </w:tcPr>
          <w:p w14:paraId="79633F8F"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6F8A4C77" w14:textId="77777777" w:rsidR="00B15CCA" w:rsidRPr="005312E0" w:rsidRDefault="00B15CCA" w:rsidP="00B15CCA">
            <w:pPr>
              <w:rPr>
                <w:rFonts w:ascii="Arial" w:eastAsia="Times New Roman" w:hAnsi="Arial" w:cs="Arial"/>
                <w:color w:val="000000"/>
                <w:lang w:eastAsia="en-GB"/>
              </w:rPr>
            </w:pPr>
            <w:r w:rsidRPr="005312E0">
              <w:rPr>
                <w:rFonts w:ascii="Arial" w:eastAsia="Times New Roman" w:hAnsi="Arial" w:cs="Arial"/>
                <w:color w:val="000000"/>
                <w:lang w:eastAsia="en-GB"/>
              </w:rPr>
              <w:t xml:space="preserve">Using the </w:t>
            </w:r>
            <w:r w:rsidRPr="005312E0">
              <w:rPr>
                <w:rFonts w:ascii="Arial" w:eastAsia="Times New Roman" w:hAnsi="Arial" w:cs="Arial"/>
                <w:strike/>
                <w:color w:val="000000"/>
                <w:lang w:eastAsia="en-GB"/>
              </w:rPr>
              <w:t>s</w:t>
            </w:r>
            <w:r w:rsidRPr="005312E0">
              <w:rPr>
                <w:rFonts w:ascii="Arial" w:eastAsia="Times New Roman" w:hAnsi="Arial" w:cs="Arial"/>
                <w:color w:val="000000"/>
                <w:lang w:eastAsia="en-GB"/>
              </w:rPr>
              <w:t>tandards developed for Parks and Public Open Space, work with Local Authorities and Developers to investigate policy options for to embedding in Local Plan Documents and new developments.</w:t>
            </w:r>
          </w:p>
        </w:tc>
      </w:tr>
      <w:tr w:rsidR="00B15CCA" w:rsidRPr="005312E0" w14:paraId="4C3B8E2B" w14:textId="77777777" w:rsidTr="00FA361D">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6A448535"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000000" w:fill="C6E0B4"/>
            <w:vAlign w:val="bottom"/>
            <w:hideMark/>
          </w:tcPr>
          <w:p w14:paraId="61B73365" w14:textId="77777777" w:rsidR="00B15CCA" w:rsidRPr="005312E0" w:rsidRDefault="00B15CCA" w:rsidP="00B15CCA">
            <w:pPr>
              <w:rPr>
                <w:rFonts w:ascii="Arial" w:eastAsia="Times New Roman" w:hAnsi="Arial" w:cs="Arial"/>
                <w:b/>
                <w:bCs/>
                <w:color w:val="000000"/>
                <w:lang w:eastAsia="en-GB"/>
              </w:rPr>
            </w:pPr>
            <w:r w:rsidRPr="005312E0">
              <w:rPr>
                <w:rFonts w:ascii="Arial" w:eastAsia="Times New Roman" w:hAnsi="Arial" w:cs="Arial"/>
                <w:b/>
                <w:bCs/>
                <w:color w:val="000000"/>
                <w:lang w:eastAsia="en-GB"/>
              </w:rPr>
              <w:t>Address Parks and Public Open Space inequality in Cambridgeshire</w:t>
            </w:r>
          </w:p>
        </w:tc>
      </w:tr>
      <w:tr w:rsidR="00B15CCA" w:rsidRPr="005312E0" w14:paraId="6F858A0C" w14:textId="77777777" w:rsidTr="00FA361D">
        <w:trPr>
          <w:trHeight w:val="900"/>
        </w:trPr>
        <w:tc>
          <w:tcPr>
            <w:tcW w:w="2547" w:type="dxa"/>
            <w:vMerge/>
            <w:tcBorders>
              <w:top w:val="nil"/>
              <w:left w:val="single" w:sz="4" w:space="0" w:color="auto"/>
              <w:bottom w:val="single" w:sz="4" w:space="0" w:color="000000"/>
              <w:right w:val="single" w:sz="4" w:space="0" w:color="auto"/>
            </w:tcBorders>
            <w:vAlign w:val="center"/>
            <w:hideMark/>
          </w:tcPr>
          <w:p w14:paraId="23C9F7B7"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1630F722"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 xml:space="preserve">Understand the barriers / challenges for Parks and Public Open Space Managers in meeting </w:t>
            </w:r>
            <w:proofErr w:type="gramStart"/>
            <w:r w:rsidRPr="005312E0">
              <w:rPr>
                <w:rFonts w:ascii="Arial" w:eastAsia="Times New Roman" w:hAnsi="Arial" w:cs="Arial"/>
                <w:lang w:eastAsia="en-GB"/>
              </w:rPr>
              <w:t>the  agreed</w:t>
            </w:r>
            <w:proofErr w:type="gramEnd"/>
            <w:r w:rsidRPr="005312E0">
              <w:rPr>
                <w:rFonts w:ascii="Arial" w:eastAsia="Times New Roman" w:hAnsi="Arial" w:cs="Arial"/>
                <w:lang w:eastAsia="en-GB"/>
              </w:rPr>
              <w:t xml:space="preserve"> open space standards including empowering communities to support management. </w:t>
            </w:r>
          </w:p>
        </w:tc>
      </w:tr>
      <w:tr w:rsidR="00B15CCA" w:rsidRPr="005312E0" w14:paraId="73AED667" w14:textId="77777777" w:rsidTr="00FA361D">
        <w:trPr>
          <w:trHeight w:val="1200"/>
        </w:trPr>
        <w:tc>
          <w:tcPr>
            <w:tcW w:w="2547" w:type="dxa"/>
            <w:vMerge/>
            <w:tcBorders>
              <w:top w:val="nil"/>
              <w:left w:val="single" w:sz="4" w:space="0" w:color="auto"/>
              <w:bottom w:val="single" w:sz="4" w:space="0" w:color="000000"/>
              <w:right w:val="single" w:sz="4" w:space="0" w:color="auto"/>
            </w:tcBorders>
            <w:vAlign w:val="center"/>
            <w:hideMark/>
          </w:tcPr>
          <w:p w14:paraId="710DDF20"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000000" w:fill="D9D9D9"/>
            <w:vAlign w:val="bottom"/>
            <w:hideMark/>
          </w:tcPr>
          <w:p w14:paraId="3C35B6B3"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Identify two existing sites where standards are low but potential is high, to use as  case studies to review the opportunities to generate income via an improved  commercial approach and/or other means of income generation such as that from natural capital investment.**</w:t>
            </w:r>
          </w:p>
        </w:tc>
      </w:tr>
      <w:tr w:rsidR="00B15CCA" w:rsidRPr="005312E0" w14:paraId="3FF6E12A" w14:textId="77777777" w:rsidTr="00FA361D">
        <w:trPr>
          <w:trHeight w:val="630"/>
        </w:trPr>
        <w:tc>
          <w:tcPr>
            <w:tcW w:w="2547" w:type="dxa"/>
            <w:vMerge/>
            <w:tcBorders>
              <w:top w:val="nil"/>
              <w:left w:val="single" w:sz="4" w:space="0" w:color="auto"/>
              <w:bottom w:val="single" w:sz="4" w:space="0" w:color="000000"/>
              <w:right w:val="single" w:sz="4" w:space="0" w:color="auto"/>
            </w:tcBorders>
            <w:vAlign w:val="center"/>
            <w:hideMark/>
          </w:tcPr>
          <w:p w14:paraId="15642468"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000000" w:fill="C6E0B4"/>
            <w:vAlign w:val="bottom"/>
            <w:hideMark/>
          </w:tcPr>
          <w:p w14:paraId="3DD56E57" w14:textId="77777777" w:rsidR="00B15CCA" w:rsidRPr="005312E0" w:rsidRDefault="00B15CCA" w:rsidP="00B15CCA">
            <w:pPr>
              <w:rPr>
                <w:rFonts w:ascii="Arial" w:eastAsia="Times New Roman" w:hAnsi="Arial" w:cs="Arial"/>
                <w:b/>
                <w:bCs/>
                <w:color w:val="000000"/>
                <w:lang w:eastAsia="en-GB"/>
              </w:rPr>
            </w:pPr>
            <w:r w:rsidRPr="005312E0">
              <w:rPr>
                <w:rFonts w:ascii="Arial" w:eastAsia="Times New Roman" w:hAnsi="Arial" w:cs="Arial"/>
                <w:b/>
                <w:bCs/>
                <w:color w:val="000000"/>
                <w:lang w:eastAsia="en-GB"/>
              </w:rPr>
              <w:t>Understand and manage the contribution that Parks and Public Open Space make to biodiversity and climate change</w:t>
            </w:r>
          </w:p>
        </w:tc>
      </w:tr>
      <w:tr w:rsidR="00B15CCA" w:rsidRPr="005312E0" w14:paraId="548ACFB6" w14:textId="77777777" w:rsidTr="00FA361D">
        <w:trPr>
          <w:trHeight w:val="900"/>
        </w:trPr>
        <w:tc>
          <w:tcPr>
            <w:tcW w:w="2547" w:type="dxa"/>
            <w:vMerge/>
            <w:tcBorders>
              <w:top w:val="nil"/>
              <w:left w:val="single" w:sz="4" w:space="0" w:color="auto"/>
              <w:bottom w:val="single" w:sz="4" w:space="0" w:color="000000"/>
              <w:right w:val="single" w:sz="4" w:space="0" w:color="auto"/>
            </w:tcBorders>
            <w:vAlign w:val="center"/>
            <w:hideMark/>
          </w:tcPr>
          <w:p w14:paraId="7D28CEC3"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1910C1F"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 xml:space="preserve">Demonstrate the value </w:t>
            </w:r>
            <w:proofErr w:type="gramStart"/>
            <w:r w:rsidRPr="005312E0">
              <w:rPr>
                <w:rFonts w:ascii="Arial" w:eastAsia="Times New Roman" w:hAnsi="Arial" w:cs="Arial"/>
                <w:lang w:eastAsia="en-GB"/>
              </w:rPr>
              <w:t>of  parks</w:t>
            </w:r>
            <w:proofErr w:type="gramEnd"/>
            <w:r w:rsidRPr="005312E0">
              <w:rPr>
                <w:rFonts w:ascii="Arial" w:eastAsia="Times New Roman" w:hAnsi="Arial" w:cs="Arial"/>
                <w:lang w:eastAsia="en-GB"/>
              </w:rPr>
              <w:t xml:space="preserve"> and public open space to help with the biodiversity and climate change agenda through natural capital assessment working with VIVID Economics and other experts.</w:t>
            </w:r>
          </w:p>
        </w:tc>
      </w:tr>
      <w:tr w:rsidR="00B15CCA" w:rsidRPr="005312E0" w14:paraId="512E345D" w14:textId="77777777" w:rsidTr="00FA361D">
        <w:trPr>
          <w:trHeight w:val="600"/>
        </w:trPr>
        <w:tc>
          <w:tcPr>
            <w:tcW w:w="2547" w:type="dxa"/>
            <w:vMerge/>
            <w:tcBorders>
              <w:top w:val="nil"/>
              <w:left w:val="single" w:sz="4" w:space="0" w:color="auto"/>
              <w:bottom w:val="single" w:sz="4" w:space="0" w:color="000000"/>
              <w:right w:val="single" w:sz="4" w:space="0" w:color="auto"/>
            </w:tcBorders>
            <w:vAlign w:val="center"/>
            <w:hideMark/>
          </w:tcPr>
          <w:p w14:paraId="6C4F59C6"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14:paraId="3B33E6E8"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Develop a Park based pipeline of natural capital investment opportunities as part of the wider LNP Natural Capital Investment Plan.</w:t>
            </w:r>
          </w:p>
        </w:tc>
      </w:tr>
      <w:tr w:rsidR="00B15CCA" w:rsidRPr="005312E0" w14:paraId="3AE3C696" w14:textId="77777777" w:rsidTr="00FA361D">
        <w:trPr>
          <w:trHeight w:val="1200"/>
        </w:trPr>
        <w:tc>
          <w:tcPr>
            <w:tcW w:w="2547" w:type="dxa"/>
            <w:vMerge/>
            <w:tcBorders>
              <w:top w:val="nil"/>
              <w:left w:val="single" w:sz="4" w:space="0" w:color="auto"/>
              <w:bottom w:val="single" w:sz="4" w:space="0" w:color="000000"/>
              <w:right w:val="single" w:sz="4" w:space="0" w:color="auto"/>
            </w:tcBorders>
            <w:vAlign w:val="center"/>
            <w:hideMark/>
          </w:tcPr>
          <w:p w14:paraId="749BA4B4"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14:paraId="120A9431"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Identify two sites to develop as climate and biodiversity friendly parks, comparing the natural capital benefits of each site 'before' and 'after'. Use the learning to share experience through a county wide network/Knowledge Hub**</w:t>
            </w:r>
          </w:p>
        </w:tc>
      </w:tr>
      <w:tr w:rsidR="00B15CCA" w:rsidRPr="005312E0" w14:paraId="23806878" w14:textId="77777777" w:rsidTr="00FA361D">
        <w:trPr>
          <w:trHeight w:val="630"/>
        </w:trPr>
        <w:tc>
          <w:tcPr>
            <w:tcW w:w="2547" w:type="dxa"/>
            <w:vMerge/>
            <w:tcBorders>
              <w:top w:val="nil"/>
              <w:left w:val="single" w:sz="4" w:space="0" w:color="auto"/>
              <w:bottom w:val="single" w:sz="4" w:space="0" w:color="000000"/>
              <w:right w:val="single" w:sz="4" w:space="0" w:color="auto"/>
            </w:tcBorders>
            <w:vAlign w:val="center"/>
            <w:hideMark/>
          </w:tcPr>
          <w:p w14:paraId="4F463777"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000000" w:fill="C6E0B4"/>
            <w:vAlign w:val="bottom"/>
            <w:hideMark/>
          </w:tcPr>
          <w:p w14:paraId="53CABB4D" w14:textId="77777777" w:rsidR="00B15CCA" w:rsidRPr="005312E0" w:rsidRDefault="00B15CCA" w:rsidP="00B15CCA">
            <w:pPr>
              <w:rPr>
                <w:rFonts w:ascii="Arial" w:eastAsia="Times New Roman" w:hAnsi="Arial" w:cs="Arial"/>
                <w:b/>
                <w:bCs/>
                <w:color w:val="000000"/>
                <w:lang w:eastAsia="en-GB"/>
              </w:rPr>
            </w:pPr>
            <w:r w:rsidRPr="005312E0">
              <w:rPr>
                <w:rFonts w:ascii="Arial" w:eastAsia="Times New Roman" w:hAnsi="Arial" w:cs="Arial"/>
                <w:b/>
                <w:bCs/>
                <w:color w:val="000000"/>
                <w:lang w:eastAsia="en-GB"/>
              </w:rPr>
              <w:t>Understand and manage the contribution that Parks and Public Open Space make to health and well-being</w:t>
            </w:r>
          </w:p>
        </w:tc>
      </w:tr>
      <w:tr w:rsidR="00B15CCA" w:rsidRPr="005312E0" w14:paraId="02F7E444" w14:textId="77777777" w:rsidTr="00FA361D">
        <w:trPr>
          <w:trHeight w:val="2100"/>
        </w:trPr>
        <w:tc>
          <w:tcPr>
            <w:tcW w:w="2547" w:type="dxa"/>
            <w:vMerge/>
            <w:tcBorders>
              <w:top w:val="nil"/>
              <w:left w:val="single" w:sz="4" w:space="0" w:color="auto"/>
              <w:bottom w:val="single" w:sz="4" w:space="0" w:color="000000"/>
              <w:right w:val="single" w:sz="4" w:space="0" w:color="auto"/>
            </w:tcBorders>
            <w:vAlign w:val="center"/>
            <w:hideMark/>
          </w:tcPr>
          <w:p w14:paraId="103481DD" w14:textId="77777777" w:rsidR="00B15CCA" w:rsidRPr="005312E0" w:rsidRDefault="00B15CCA" w:rsidP="00B15CCA">
            <w:pPr>
              <w:rPr>
                <w:rFonts w:ascii="Arial" w:eastAsia="Times New Roman" w:hAnsi="Arial" w:cs="Arial"/>
                <w:b/>
                <w:bCs/>
                <w:color w:val="000000"/>
                <w:lang w:eastAsia="en-GB"/>
              </w:rPr>
            </w:pP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14:paraId="4966AC96"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Review learning from HDC Healthy Parks, Camden and Islington and forthcoming guidance from Public Health England to make recommendations that can be applied at county level and identify a pilot linking to the LNPs Naturally Health work stream and NHS Healthy Towns initiative** (</w:t>
            </w:r>
            <w:r w:rsidRPr="005312E0">
              <w:rPr>
                <w:rFonts w:ascii="Arial" w:eastAsia="Times New Roman" w:hAnsi="Arial" w:cs="Arial"/>
                <w:b/>
                <w:bCs/>
                <w:lang w:eastAsia="en-GB"/>
              </w:rPr>
              <w:t>We are looking to review this piece of work owing to COVID19, which has highlighted the importance of our Parks and Greenspace and how we can work more closely with Public Health</w:t>
            </w:r>
            <w:r w:rsidRPr="005312E0">
              <w:rPr>
                <w:rFonts w:ascii="Arial" w:eastAsia="Times New Roman" w:hAnsi="Arial" w:cs="Arial"/>
                <w:lang w:eastAsia="en-GB"/>
              </w:rPr>
              <w:t>)</w:t>
            </w:r>
          </w:p>
        </w:tc>
      </w:tr>
      <w:tr w:rsidR="00B15CCA" w:rsidRPr="005312E0" w14:paraId="1F212234" w14:textId="77777777" w:rsidTr="00FA361D">
        <w:trPr>
          <w:trHeight w:val="630"/>
        </w:trPr>
        <w:tc>
          <w:tcPr>
            <w:tcW w:w="2547" w:type="dxa"/>
            <w:tcBorders>
              <w:top w:val="nil"/>
              <w:left w:val="nil"/>
              <w:bottom w:val="nil"/>
              <w:right w:val="single" w:sz="4" w:space="0" w:color="auto"/>
            </w:tcBorders>
            <w:shd w:val="clear" w:color="000000" w:fill="BDD7EE"/>
            <w:noWrap/>
            <w:vAlign w:val="bottom"/>
            <w:hideMark/>
          </w:tcPr>
          <w:p w14:paraId="7AFCBC26" w14:textId="77777777" w:rsidR="00B15CCA" w:rsidRPr="005312E0" w:rsidRDefault="00B15CCA" w:rsidP="00B15CCA">
            <w:pPr>
              <w:rPr>
                <w:rFonts w:ascii="Arial" w:eastAsia="Times New Roman" w:hAnsi="Arial" w:cs="Arial"/>
                <w:color w:val="000000"/>
                <w:lang w:eastAsia="en-GB"/>
              </w:rPr>
            </w:pPr>
            <w:r w:rsidRPr="005312E0">
              <w:rPr>
                <w:rFonts w:ascii="Arial" w:eastAsia="Times New Roman" w:hAnsi="Arial" w:cs="Arial"/>
                <w:color w:val="000000"/>
                <w:lang w:eastAsia="en-GB"/>
              </w:rPr>
              <w:t> </w:t>
            </w:r>
          </w:p>
        </w:tc>
        <w:tc>
          <w:tcPr>
            <w:tcW w:w="7229" w:type="dxa"/>
            <w:tcBorders>
              <w:top w:val="single" w:sz="4" w:space="0" w:color="auto"/>
              <w:left w:val="nil"/>
              <w:bottom w:val="single" w:sz="4" w:space="0" w:color="auto"/>
              <w:right w:val="single" w:sz="4" w:space="0" w:color="auto"/>
            </w:tcBorders>
            <w:shd w:val="clear" w:color="000000" w:fill="BDD7EE"/>
            <w:vAlign w:val="bottom"/>
            <w:hideMark/>
          </w:tcPr>
          <w:p w14:paraId="4CCAE788" w14:textId="77777777" w:rsidR="00B15CCA" w:rsidRPr="005312E0" w:rsidRDefault="00B15CCA" w:rsidP="00B15CCA">
            <w:pPr>
              <w:rPr>
                <w:rFonts w:ascii="Arial" w:eastAsia="Times New Roman" w:hAnsi="Arial" w:cs="Arial"/>
                <w:b/>
                <w:bCs/>
                <w:color w:val="000000"/>
                <w:lang w:eastAsia="en-GB"/>
              </w:rPr>
            </w:pPr>
            <w:r w:rsidRPr="005312E0">
              <w:rPr>
                <w:rFonts w:ascii="Arial" w:eastAsia="Times New Roman" w:hAnsi="Arial" w:cs="Arial"/>
                <w:b/>
                <w:bCs/>
                <w:color w:val="000000"/>
                <w:lang w:eastAsia="en-GB"/>
              </w:rPr>
              <w:t>Share knowledge and skills to achieve the maximum potential from   Parks and Public Open Space</w:t>
            </w:r>
          </w:p>
        </w:tc>
      </w:tr>
      <w:tr w:rsidR="00B15CCA" w:rsidRPr="005312E0" w14:paraId="1F8847E2" w14:textId="77777777" w:rsidTr="00FA361D">
        <w:trPr>
          <w:trHeight w:val="900"/>
        </w:trPr>
        <w:tc>
          <w:tcPr>
            <w:tcW w:w="2547" w:type="dxa"/>
            <w:tcBorders>
              <w:top w:val="nil"/>
              <w:left w:val="single" w:sz="4" w:space="0" w:color="auto"/>
              <w:bottom w:val="nil"/>
              <w:right w:val="single" w:sz="4" w:space="0" w:color="auto"/>
            </w:tcBorders>
            <w:shd w:val="clear" w:color="000000" w:fill="BDD7EE"/>
            <w:noWrap/>
            <w:vAlign w:val="center"/>
            <w:hideMark/>
          </w:tcPr>
          <w:p w14:paraId="5529D78B"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13EC13E"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Identify opportunities for collaborative working in the management of Parks and Public Open Space including sharing skills and resources within and between our partners.</w:t>
            </w:r>
          </w:p>
        </w:tc>
      </w:tr>
      <w:tr w:rsidR="00B15CCA" w:rsidRPr="005312E0" w14:paraId="417D6C0F" w14:textId="77777777" w:rsidTr="00FA361D">
        <w:trPr>
          <w:trHeight w:val="900"/>
        </w:trPr>
        <w:tc>
          <w:tcPr>
            <w:tcW w:w="2547" w:type="dxa"/>
            <w:tcBorders>
              <w:top w:val="nil"/>
              <w:left w:val="single" w:sz="4" w:space="0" w:color="auto"/>
              <w:bottom w:val="nil"/>
              <w:right w:val="single" w:sz="4" w:space="0" w:color="auto"/>
            </w:tcBorders>
            <w:shd w:val="clear" w:color="000000" w:fill="BDD7EE"/>
            <w:noWrap/>
            <w:vAlign w:val="center"/>
            <w:hideMark/>
          </w:tcPr>
          <w:p w14:paraId="4A3A7335"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F628462"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 xml:space="preserve">Identify the model for 'Knowledge Hub' and Open Space Forum (Cambridgeshire Parks Alliance) to support the development of sustainable funding opportunities, resources and knowledge sharing. </w:t>
            </w:r>
          </w:p>
        </w:tc>
      </w:tr>
      <w:tr w:rsidR="00B15CCA" w:rsidRPr="005312E0" w14:paraId="5A9B47C4" w14:textId="77777777" w:rsidTr="00FA361D">
        <w:trPr>
          <w:trHeight w:val="600"/>
        </w:trPr>
        <w:tc>
          <w:tcPr>
            <w:tcW w:w="2547" w:type="dxa"/>
            <w:tcBorders>
              <w:top w:val="nil"/>
              <w:left w:val="single" w:sz="4" w:space="0" w:color="auto"/>
              <w:bottom w:val="nil"/>
              <w:right w:val="single" w:sz="4" w:space="0" w:color="auto"/>
            </w:tcBorders>
            <w:shd w:val="clear" w:color="000000" w:fill="BDD7EE"/>
            <w:noWrap/>
            <w:vAlign w:val="center"/>
            <w:hideMark/>
          </w:tcPr>
          <w:p w14:paraId="03A747BB"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37780F6"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 xml:space="preserve">Develop finalised plan of action to establish a Knowledge Hub / Open Space Forum and its ongoing support and resourcing. </w:t>
            </w:r>
          </w:p>
        </w:tc>
      </w:tr>
      <w:tr w:rsidR="00B15CCA" w:rsidRPr="005312E0" w14:paraId="33E6F473" w14:textId="77777777" w:rsidTr="00FA361D">
        <w:trPr>
          <w:trHeight w:val="315"/>
        </w:trPr>
        <w:tc>
          <w:tcPr>
            <w:tcW w:w="2547" w:type="dxa"/>
            <w:tcBorders>
              <w:top w:val="nil"/>
              <w:left w:val="single" w:sz="4" w:space="0" w:color="auto"/>
              <w:bottom w:val="nil"/>
              <w:right w:val="single" w:sz="4" w:space="0" w:color="auto"/>
            </w:tcBorders>
            <w:shd w:val="clear" w:color="000000" w:fill="BDD7EE"/>
            <w:noWrap/>
            <w:vAlign w:val="center"/>
            <w:hideMark/>
          </w:tcPr>
          <w:p w14:paraId="121D0159"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 </w:t>
            </w:r>
          </w:p>
        </w:tc>
        <w:tc>
          <w:tcPr>
            <w:tcW w:w="7229" w:type="dxa"/>
            <w:tcBorders>
              <w:top w:val="single" w:sz="4" w:space="0" w:color="auto"/>
              <w:left w:val="nil"/>
              <w:bottom w:val="single" w:sz="4" w:space="0" w:color="auto"/>
              <w:right w:val="single" w:sz="4" w:space="0" w:color="auto"/>
            </w:tcBorders>
            <w:shd w:val="clear" w:color="000000" w:fill="BDD7EE"/>
            <w:vAlign w:val="bottom"/>
            <w:hideMark/>
          </w:tcPr>
          <w:p w14:paraId="7DC97052" w14:textId="77777777" w:rsidR="00B15CCA" w:rsidRPr="005312E0" w:rsidRDefault="00B15CCA" w:rsidP="00B15CCA">
            <w:pPr>
              <w:rPr>
                <w:rFonts w:ascii="Arial" w:eastAsia="Times New Roman" w:hAnsi="Arial" w:cs="Arial"/>
                <w:b/>
                <w:bCs/>
                <w:color w:val="000000"/>
                <w:lang w:eastAsia="en-GB"/>
              </w:rPr>
            </w:pPr>
            <w:r w:rsidRPr="005312E0">
              <w:rPr>
                <w:rFonts w:ascii="Arial" w:eastAsia="Times New Roman" w:hAnsi="Arial" w:cs="Arial"/>
                <w:b/>
                <w:bCs/>
                <w:color w:val="000000"/>
                <w:lang w:eastAsia="en-GB"/>
              </w:rPr>
              <w:t>Engage and Empower communities to encourage use</w:t>
            </w:r>
          </w:p>
        </w:tc>
      </w:tr>
      <w:tr w:rsidR="00B15CCA" w:rsidRPr="005312E0" w14:paraId="3B8FC873" w14:textId="77777777" w:rsidTr="00FA361D">
        <w:trPr>
          <w:trHeight w:val="900"/>
        </w:trPr>
        <w:tc>
          <w:tcPr>
            <w:tcW w:w="2547" w:type="dxa"/>
            <w:tcBorders>
              <w:top w:val="nil"/>
              <w:left w:val="nil"/>
              <w:bottom w:val="nil"/>
              <w:right w:val="single" w:sz="4" w:space="0" w:color="auto"/>
            </w:tcBorders>
            <w:shd w:val="clear" w:color="000000" w:fill="BDD7EE"/>
            <w:noWrap/>
            <w:vAlign w:val="center"/>
            <w:hideMark/>
          </w:tcPr>
          <w:p w14:paraId="3E3CA097"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 </w:t>
            </w:r>
          </w:p>
        </w:tc>
        <w:tc>
          <w:tcPr>
            <w:tcW w:w="7229" w:type="dxa"/>
            <w:tcBorders>
              <w:top w:val="single" w:sz="4" w:space="0" w:color="auto"/>
              <w:left w:val="nil"/>
              <w:bottom w:val="single" w:sz="4" w:space="0" w:color="auto"/>
              <w:right w:val="single" w:sz="4" w:space="0" w:color="auto"/>
            </w:tcBorders>
            <w:shd w:val="clear" w:color="000000" w:fill="F8CBAD"/>
            <w:vAlign w:val="center"/>
            <w:hideMark/>
          </w:tcPr>
          <w:p w14:paraId="36E99F44"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Audit</w:t>
            </w:r>
            <w:r w:rsidRPr="005312E0">
              <w:rPr>
                <w:rFonts w:ascii="Arial" w:eastAsia="Times New Roman" w:hAnsi="Arial" w:cs="Arial"/>
                <w:strike/>
                <w:lang w:eastAsia="en-GB"/>
              </w:rPr>
              <w:t xml:space="preserve"> </w:t>
            </w:r>
            <w:r w:rsidRPr="005312E0">
              <w:rPr>
                <w:rFonts w:ascii="Arial" w:eastAsia="Times New Roman" w:hAnsi="Arial" w:cs="Arial"/>
                <w:lang w:eastAsia="en-GB"/>
              </w:rPr>
              <w:t xml:space="preserve">the </w:t>
            </w:r>
            <w:proofErr w:type="gramStart"/>
            <w:r w:rsidRPr="005312E0">
              <w:rPr>
                <w:rFonts w:ascii="Arial" w:eastAsia="Times New Roman" w:hAnsi="Arial" w:cs="Arial"/>
                <w:lang w:eastAsia="en-GB"/>
              </w:rPr>
              <w:t>'volunteer'  and</w:t>
            </w:r>
            <w:proofErr w:type="gramEnd"/>
            <w:r w:rsidRPr="005312E0">
              <w:rPr>
                <w:rFonts w:ascii="Arial" w:eastAsia="Times New Roman" w:hAnsi="Arial" w:cs="Arial"/>
                <w:lang w:eastAsia="en-GB"/>
              </w:rPr>
              <w:t xml:space="preserve"> 'friends of' groups across county and understand what capability and capacity they have. Understand the local barriers, opportunities and learn from best practice.*</w:t>
            </w:r>
          </w:p>
        </w:tc>
      </w:tr>
      <w:tr w:rsidR="00B15CCA" w:rsidRPr="005312E0" w14:paraId="65DC8986" w14:textId="77777777" w:rsidTr="00FA361D">
        <w:trPr>
          <w:trHeight w:val="600"/>
        </w:trPr>
        <w:tc>
          <w:tcPr>
            <w:tcW w:w="2547" w:type="dxa"/>
            <w:tcBorders>
              <w:top w:val="nil"/>
              <w:left w:val="single" w:sz="4" w:space="0" w:color="auto"/>
              <w:bottom w:val="nil"/>
              <w:right w:val="single" w:sz="4" w:space="0" w:color="auto"/>
            </w:tcBorders>
            <w:shd w:val="clear" w:color="000000" w:fill="BDD7EE"/>
            <w:noWrap/>
            <w:vAlign w:val="center"/>
            <w:hideMark/>
          </w:tcPr>
          <w:p w14:paraId="1609A7F7"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Model for Delivery</w:t>
            </w:r>
          </w:p>
        </w:tc>
        <w:tc>
          <w:tcPr>
            <w:tcW w:w="7229" w:type="dxa"/>
            <w:tcBorders>
              <w:top w:val="single" w:sz="4" w:space="0" w:color="auto"/>
              <w:left w:val="nil"/>
              <w:bottom w:val="single" w:sz="4" w:space="0" w:color="auto"/>
              <w:right w:val="single" w:sz="4" w:space="0" w:color="auto"/>
            </w:tcBorders>
            <w:shd w:val="clear" w:color="000000" w:fill="F8CBAD"/>
            <w:vAlign w:val="center"/>
            <w:hideMark/>
          </w:tcPr>
          <w:p w14:paraId="0B7D6D73"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Develop a volunteer model and approach for developing volunteer engagement to support public open space and develop this at two sites.*</w:t>
            </w:r>
          </w:p>
        </w:tc>
      </w:tr>
      <w:tr w:rsidR="00B15CCA" w:rsidRPr="005312E0" w14:paraId="2F930051" w14:textId="77777777" w:rsidTr="00FA361D">
        <w:trPr>
          <w:trHeight w:val="900"/>
        </w:trPr>
        <w:tc>
          <w:tcPr>
            <w:tcW w:w="2547" w:type="dxa"/>
            <w:tcBorders>
              <w:top w:val="nil"/>
              <w:left w:val="single" w:sz="4" w:space="0" w:color="auto"/>
              <w:bottom w:val="nil"/>
              <w:right w:val="single" w:sz="4" w:space="0" w:color="auto"/>
            </w:tcBorders>
            <w:shd w:val="clear" w:color="000000" w:fill="BDD7EE"/>
            <w:noWrap/>
            <w:vAlign w:val="center"/>
            <w:hideMark/>
          </w:tcPr>
          <w:p w14:paraId="5894D516"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 </w:t>
            </w:r>
          </w:p>
        </w:tc>
        <w:tc>
          <w:tcPr>
            <w:tcW w:w="7229" w:type="dxa"/>
            <w:tcBorders>
              <w:top w:val="single" w:sz="4" w:space="0" w:color="auto"/>
              <w:left w:val="nil"/>
              <w:bottom w:val="single" w:sz="4" w:space="0" w:color="auto"/>
              <w:right w:val="single" w:sz="4" w:space="0" w:color="auto"/>
            </w:tcBorders>
            <w:shd w:val="clear" w:color="000000" w:fill="F8CBAD"/>
            <w:vAlign w:val="center"/>
            <w:hideMark/>
          </w:tcPr>
          <w:p w14:paraId="60BF8D0C"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Investigate models/case studies of volunteer-led ' Open Space Forum / Friends of Network' as a mechanism of supporting growing volunteering across open space in Cambridgeshire*</w:t>
            </w:r>
          </w:p>
        </w:tc>
      </w:tr>
      <w:tr w:rsidR="00B15CCA" w:rsidRPr="005312E0" w14:paraId="0F36E939" w14:textId="77777777" w:rsidTr="00FA361D">
        <w:trPr>
          <w:trHeight w:val="630"/>
        </w:trPr>
        <w:tc>
          <w:tcPr>
            <w:tcW w:w="2547" w:type="dxa"/>
            <w:tcBorders>
              <w:top w:val="nil"/>
              <w:left w:val="single" w:sz="4" w:space="0" w:color="auto"/>
              <w:bottom w:val="nil"/>
              <w:right w:val="single" w:sz="4" w:space="0" w:color="auto"/>
            </w:tcBorders>
            <w:shd w:val="clear" w:color="000000" w:fill="BDD7EE"/>
            <w:noWrap/>
            <w:vAlign w:val="center"/>
            <w:hideMark/>
          </w:tcPr>
          <w:p w14:paraId="3580000A"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 </w:t>
            </w:r>
          </w:p>
        </w:tc>
        <w:tc>
          <w:tcPr>
            <w:tcW w:w="7229" w:type="dxa"/>
            <w:tcBorders>
              <w:top w:val="single" w:sz="4" w:space="0" w:color="auto"/>
              <w:left w:val="nil"/>
              <w:bottom w:val="single" w:sz="4" w:space="0" w:color="auto"/>
              <w:right w:val="single" w:sz="4" w:space="0" w:color="auto"/>
            </w:tcBorders>
            <w:shd w:val="clear" w:color="000000" w:fill="BDD7EE"/>
            <w:vAlign w:val="bottom"/>
            <w:hideMark/>
          </w:tcPr>
          <w:p w14:paraId="0A8E4698" w14:textId="77777777" w:rsidR="00B15CCA" w:rsidRPr="005312E0" w:rsidRDefault="00B15CCA" w:rsidP="00B15CCA">
            <w:pPr>
              <w:rPr>
                <w:rFonts w:ascii="Arial" w:eastAsia="Times New Roman" w:hAnsi="Arial" w:cs="Arial"/>
                <w:b/>
                <w:bCs/>
                <w:color w:val="000000"/>
                <w:lang w:eastAsia="en-GB"/>
              </w:rPr>
            </w:pPr>
            <w:r w:rsidRPr="005312E0">
              <w:rPr>
                <w:rFonts w:ascii="Arial" w:eastAsia="Times New Roman" w:hAnsi="Arial" w:cs="Arial"/>
                <w:b/>
                <w:bCs/>
                <w:color w:val="000000"/>
                <w:lang w:eastAsia="en-GB"/>
              </w:rPr>
              <w:t>Identify and maximise opportunities to generate income to enhance our Parks and Public Open Space</w:t>
            </w:r>
          </w:p>
        </w:tc>
      </w:tr>
      <w:tr w:rsidR="00B15CCA" w:rsidRPr="005312E0" w14:paraId="41D7087F" w14:textId="77777777" w:rsidTr="00FA361D">
        <w:trPr>
          <w:trHeight w:val="600"/>
        </w:trPr>
        <w:tc>
          <w:tcPr>
            <w:tcW w:w="2547" w:type="dxa"/>
            <w:tcBorders>
              <w:top w:val="nil"/>
              <w:left w:val="single" w:sz="4" w:space="0" w:color="auto"/>
              <w:bottom w:val="nil"/>
              <w:right w:val="single" w:sz="4" w:space="0" w:color="auto"/>
            </w:tcBorders>
            <w:shd w:val="clear" w:color="000000" w:fill="BDD7EE"/>
            <w:noWrap/>
            <w:vAlign w:val="center"/>
            <w:hideMark/>
          </w:tcPr>
          <w:p w14:paraId="489DE56E"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lastRenderedPageBreak/>
              <w:t> </w:t>
            </w: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14:paraId="6C778FDD" w14:textId="77777777" w:rsidR="00B15CCA" w:rsidRPr="005312E0" w:rsidRDefault="00B15CCA" w:rsidP="00B15CCA">
            <w:pPr>
              <w:rPr>
                <w:rFonts w:ascii="Arial" w:eastAsia="Times New Roman" w:hAnsi="Arial" w:cs="Arial"/>
                <w:lang w:eastAsia="en-GB"/>
              </w:rPr>
            </w:pPr>
            <w:r w:rsidRPr="005312E0">
              <w:rPr>
                <w:rFonts w:ascii="Arial" w:eastAsia="Times New Roman" w:hAnsi="Arial" w:cs="Arial"/>
                <w:lang w:eastAsia="en-GB"/>
              </w:rPr>
              <w:t>Share knowledge across all partners on ways to ensure commercial opportunities are maximised to create sustainable parks</w:t>
            </w:r>
            <w:proofErr w:type="gramStart"/>
            <w:r w:rsidRPr="005312E0">
              <w:rPr>
                <w:rFonts w:ascii="Arial" w:eastAsia="Times New Roman" w:hAnsi="Arial" w:cs="Arial"/>
                <w:lang w:eastAsia="en-GB"/>
              </w:rPr>
              <w:t>.*</w:t>
            </w:r>
            <w:proofErr w:type="gramEnd"/>
            <w:r w:rsidRPr="005312E0">
              <w:rPr>
                <w:rFonts w:ascii="Arial" w:eastAsia="Times New Roman" w:hAnsi="Arial" w:cs="Arial"/>
                <w:lang w:eastAsia="en-GB"/>
              </w:rPr>
              <w:t>*</w:t>
            </w:r>
          </w:p>
        </w:tc>
      </w:tr>
      <w:tr w:rsidR="00B15CCA" w:rsidRPr="005312E0" w14:paraId="4D920CC0" w14:textId="77777777" w:rsidTr="00FA361D">
        <w:trPr>
          <w:trHeight w:val="1170"/>
        </w:trPr>
        <w:tc>
          <w:tcPr>
            <w:tcW w:w="2547" w:type="dxa"/>
            <w:tcBorders>
              <w:top w:val="nil"/>
              <w:left w:val="single" w:sz="4" w:space="0" w:color="auto"/>
              <w:bottom w:val="nil"/>
              <w:right w:val="single" w:sz="4" w:space="0" w:color="auto"/>
            </w:tcBorders>
            <w:shd w:val="clear" w:color="000000" w:fill="BDD7EE"/>
            <w:noWrap/>
            <w:vAlign w:val="center"/>
            <w:hideMark/>
          </w:tcPr>
          <w:p w14:paraId="716DC9AC"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 </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14:paraId="1BDECE03" w14:textId="77777777" w:rsidR="00B15CCA" w:rsidRPr="005312E0" w:rsidRDefault="00B15CCA" w:rsidP="00B15CCA">
            <w:pPr>
              <w:rPr>
                <w:rFonts w:ascii="Arial" w:eastAsia="Times New Roman" w:hAnsi="Arial" w:cs="Arial"/>
                <w:color w:val="000000"/>
                <w:lang w:eastAsia="en-GB"/>
              </w:rPr>
            </w:pPr>
            <w:r w:rsidRPr="005312E0">
              <w:rPr>
                <w:rFonts w:ascii="Arial" w:eastAsia="Times New Roman" w:hAnsi="Arial" w:cs="Arial"/>
                <w:color w:val="000000"/>
                <w:lang w:eastAsia="en-GB"/>
              </w:rPr>
              <w:t xml:space="preserve">Identify sources of funding opportunities </w:t>
            </w:r>
            <w:proofErr w:type="gramStart"/>
            <w:r w:rsidRPr="005312E0">
              <w:rPr>
                <w:rFonts w:ascii="Arial" w:eastAsia="Times New Roman" w:hAnsi="Arial" w:cs="Arial"/>
                <w:color w:val="000000"/>
                <w:lang w:eastAsia="en-GB"/>
              </w:rPr>
              <w:t>through  legacies</w:t>
            </w:r>
            <w:proofErr w:type="gramEnd"/>
            <w:r w:rsidRPr="005312E0">
              <w:rPr>
                <w:rFonts w:ascii="Arial" w:eastAsia="Times New Roman" w:hAnsi="Arial" w:cs="Arial"/>
                <w:color w:val="000000"/>
                <w:lang w:eastAsia="en-GB"/>
              </w:rPr>
              <w:t xml:space="preserve">, crowdfunding, contactless donations, grants, section 106 and Natural Capital Investment Plan. Create a guide so parks and greenspace can maximise the funding opportunities available through our partners and or </w:t>
            </w:r>
            <w:proofErr w:type="gramStart"/>
            <w:r w:rsidRPr="005312E0">
              <w:rPr>
                <w:rFonts w:ascii="Arial" w:eastAsia="Times New Roman" w:hAnsi="Arial" w:cs="Arial"/>
                <w:color w:val="000000"/>
                <w:lang w:eastAsia="en-GB"/>
              </w:rPr>
              <w:t>an  alternative</w:t>
            </w:r>
            <w:proofErr w:type="gramEnd"/>
            <w:r w:rsidRPr="005312E0">
              <w:rPr>
                <w:rFonts w:ascii="Arial" w:eastAsia="Times New Roman" w:hAnsi="Arial" w:cs="Arial"/>
                <w:color w:val="000000"/>
                <w:lang w:eastAsia="en-GB"/>
              </w:rPr>
              <w:t xml:space="preserve"> operating model.</w:t>
            </w:r>
          </w:p>
        </w:tc>
      </w:tr>
      <w:tr w:rsidR="00B15CCA" w:rsidRPr="005312E0" w14:paraId="273F1E4E" w14:textId="77777777" w:rsidTr="00FA361D">
        <w:trPr>
          <w:trHeight w:val="2220"/>
        </w:trPr>
        <w:tc>
          <w:tcPr>
            <w:tcW w:w="2547" w:type="dxa"/>
            <w:tcBorders>
              <w:top w:val="nil"/>
              <w:left w:val="single" w:sz="4" w:space="0" w:color="auto"/>
              <w:bottom w:val="single" w:sz="4" w:space="0" w:color="auto"/>
              <w:right w:val="single" w:sz="4" w:space="0" w:color="auto"/>
            </w:tcBorders>
            <w:shd w:val="clear" w:color="000000" w:fill="BDD7EE"/>
            <w:noWrap/>
            <w:vAlign w:val="center"/>
            <w:hideMark/>
          </w:tcPr>
          <w:p w14:paraId="76FFFC69"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 </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14:paraId="5583401B" w14:textId="77777777" w:rsidR="00B15CCA" w:rsidRPr="005312E0" w:rsidRDefault="00B15CCA" w:rsidP="00B15CCA">
            <w:pPr>
              <w:rPr>
                <w:rFonts w:ascii="Arial" w:eastAsia="Times New Roman" w:hAnsi="Arial" w:cs="Arial"/>
                <w:color w:val="000000"/>
                <w:lang w:eastAsia="en-GB"/>
              </w:rPr>
            </w:pPr>
            <w:r w:rsidRPr="005312E0">
              <w:rPr>
                <w:rFonts w:ascii="Arial" w:eastAsia="Times New Roman" w:hAnsi="Arial" w:cs="Arial"/>
                <w:color w:val="000000"/>
                <w:lang w:eastAsia="en-GB"/>
              </w:rPr>
              <w:t xml:space="preserve">Undertake an options appraisal to understand the </w:t>
            </w:r>
            <w:proofErr w:type="gramStart"/>
            <w:r w:rsidRPr="005312E0">
              <w:rPr>
                <w:rFonts w:ascii="Arial" w:eastAsia="Times New Roman" w:hAnsi="Arial" w:cs="Arial"/>
                <w:color w:val="000000"/>
                <w:lang w:eastAsia="en-GB"/>
              </w:rPr>
              <w:t>benefits  of</w:t>
            </w:r>
            <w:proofErr w:type="gramEnd"/>
            <w:r w:rsidRPr="005312E0">
              <w:rPr>
                <w:rFonts w:ascii="Arial" w:eastAsia="Times New Roman" w:hAnsi="Arial" w:cs="Arial"/>
                <w:color w:val="000000"/>
                <w:lang w:eastAsia="en-GB"/>
              </w:rPr>
              <w:t xml:space="preserve"> a range of operating models for our partners' and how this would be applied practically e.g. foundation models etc. This work in conjunction with our partners' would be supported with an outline business case and implementation plan for the preferred operating model. If an extension is approved for the project, </w:t>
            </w:r>
            <w:proofErr w:type="gramStart"/>
            <w:r w:rsidRPr="005312E0">
              <w:rPr>
                <w:rFonts w:ascii="Arial" w:eastAsia="Times New Roman" w:hAnsi="Arial" w:cs="Arial"/>
                <w:color w:val="000000"/>
                <w:lang w:eastAsia="en-GB"/>
              </w:rPr>
              <w:t>then  we</w:t>
            </w:r>
            <w:proofErr w:type="gramEnd"/>
            <w:r w:rsidRPr="005312E0">
              <w:rPr>
                <w:rFonts w:ascii="Arial" w:eastAsia="Times New Roman" w:hAnsi="Arial" w:cs="Arial"/>
                <w:color w:val="000000"/>
                <w:lang w:eastAsia="en-GB"/>
              </w:rPr>
              <w:t xml:space="preserve"> would progress to the implementation phase pending partners' approval.</w:t>
            </w:r>
          </w:p>
        </w:tc>
      </w:tr>
      <w:tr w:rsidR="00B15CCA" w:rsidRPr="005312E0" w14:paraId="7C6DF3F8" w14:textId="77777777" w:rsidTr="00FA361D">
        <w:trPr>
          <w:trHeight w:val="675"/>
        </w:trPr>
        <w:tc>
          <w:tcPr>
            <w:tcW w:w="2547" w:type="dxa"/>
            <w:tcBorders>
              <w:top w:val="nil"/>
              <w:left w:val="single" w:sz="4" w:space="0" w:color="auto"/>
              <w:bottom w:val="single" w:sz="4" w:space="0" w:color="auto"/>
              <w:right w:val="single" w:sz="4" w:space="0" w:color="auto"/>
            </w:tcBorders>
            <w:shd w:val="clear" w:color="000000" w:fill="FFD966"/>
            <w:vAlign w:val="center"/>
            <w:hideMark/>
          </w:tcPr>
          <w:p w14:paraId="3B7A6FA7" w14:textId="77777777" w:rsidR="00B15CCA" w:rsidRPr="005312E0" w:rsidRDefault="00B15CCA" w:rsidP="00B15CCA">
            <w:pPr>
              <w:jc w:val="center"/>
              <w:rPr>
                <w:rFonts w:ascii="Arial" w:eastAsia="Times New Roman" w:hAnsi="Arial" w:cs="Arial"/>
                <w:b/>
                <w:bCs/>
                <w:color w:val="000000"/>
                <w:lang w:eastAsia="en-GB"/>
              </w:rPr>
            </w:pPr>
            <w:r w:rsidRPr="005312E0">
              <w:rPr>
                <w:rFonts w:ascii="Arial" w:eastAsia="Times New Roman" w:hAnsi="Arial" w:cs="Arial"/>
                <w:b/>
                <w:bCs/>
                <w:color w:val="000000"/>
                <w:lang w:eastAsia="en-GB"/>
              </w:rPr>
              <w:t>Evaluation</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14:paraId="631A20EC" w14:textId="77777777" w:rsidR="00B15CCA" w:rsidRPr="005312E0" w:rsidRDefault="00B15CCA" w:rsidP="00B15CCA">
            <w:pPr>
              <w:rPr>
                <w:rFonts w:ascii="Arial" w:eastAsia="Times New Roman" w:hAnsi="Arial" w:cs="Arial"/>
                <w:color w:val="000000"/>
                <w:lang w:eastAsia="en-GB"/>
              </w:rPr>
            </w:pPr>
            <w:r w:rsidRPr="005312E0">
              <w:rPr>
                <w:rFonts w:ascii="Arial" w:eastAsia="Times New Roman" w:hAnsi="Arial" w:cs="Arial"/>
                <w:color w:val="000000"/>
                <w:lang w:eastAsia="en-GB"/>
              </w:rPr>
              <w:t xml:space="preserve"> Evaluate whether project achieved </w:t>
            </w:r>
            <w:proofErr w:type="gramStart"/>
            <w:r w:rsidRPr="005312E0">
              <w:rPr>
                <w:rFonts w:ascii="Arial" w:eastAsia="Times New Roman" w:hAnsi="Arial" w:cs="Arial"/>
                <w:color w:val="000000"/>
                <w:lang w:eastAsia="en-GB"/>
              </w:rPr>
              <w:t>it's</w:t>
            </w:r>
            <w:proofErr w:type="gramEnd"/>
            <w:r w:rsidRPr="005312E0">
              <w:rPr>
                <w:rFonts w:ascii="Arial" w:eastAsia="Times New Roman" w:hAnsi="Arial" w:cs="Arial"/>
                <w:color w:val="000000"/>
                <w:lang w:eastAsia="en-GB"/>
              </w:rPr>
              <w:t xml:space="preserve"> outcomes and associated impact. Understand the challenges and success. Build on learning locally and nationally.</w:t>
            </w:r>
          </w:p>
        </w:tc>
      </w:tr>
    </w:tbl>
    <w:p w14:paraId="47AD492F" w14:textId="5DDD656B" w:rsidR="005E0494" w:rsidRPr="005312E0" w:rsidRDefault="005E0494" w:rsidP="005E0494">
      <w:pPr>
        <w:rPr>
          <w:rFonts w:ascii="Arial" w:hAnsi="Arial" w:cs="Arial"/>
        </w:rPr>
      </w:pPr>
    </w:p>
    <w:p w14:paraId="11888F71" w14:textId="77777777" w:rsidR="005E0494" w:rsidRDefault="005E0494" w:rsidP="005E0494">
      <w:pPr>
        <w:rPr>
          <w:rFonts w:ascii="Arial" w:hAnsi="Arial" w:cs="Arial"/>
          <w:sz w:val="22"/>
          <w:szCs w:val="22"/>
        </w:rPr>
      </w:pPr>
    </w:p>
    <w:p w14:paraId="33015438" w14:textId="77777777" w:rsidR="005E0494" w:rsidRDefault="005E0494">
      <w:pPr>
        <w:rPr>
          <w:rFonts w:ascii="Arial" w:hAnsi="Arial" w:cs="Arial"/>
          <w:sz w:val="22"/>
          <w:szCs w:val="22"/>
        </w:rPr>
      </w:pPr>
      <w:r>
        <w:rPr>
          <w:rFonts w:ascii="Arial" w:hAnsi="Arial" w:cs="Arial"/>
          <w:sz w:val="22"/>
          <w:szCs w:val="22"/>
        </w:rPr>
        <w:br w:type="page"/>
      </w:r>
    </w:p>
    <w:p w14:paraId="3544783E" w14:textId="77777777" w:rsidR="006A5762" w:rsidRDefault="006A5762" w:rsidP="006A5762">
      <w:pPr>
        <w:pStyle w:val="Heading5"/>
      </w:pPr>
    </w:p>
    <w:p w14:paraId="7EAE8C15" w14:textId="77777777" w:rsidR="006A5762" w:rsidRDefault="006A5762" w:rsidP="006A5762"/>
    <w:p w14:paraId="09410C1A" w14:textId="77777777" w:rsidR="006A5762" w:rsidRDefault="006A5762" w:rsidP="006A5762">
      <w:r>
        <w:rPr>
          <w:noProof/>
          <w:lang w:eastAsia="en-GB"/>
        </w:rPr>
        <mc:AlternateContent>
          <mc:Choice Requires="wps">
            <w:drawing>
              <wp:anchor distT="0" distB="0" distL="114300" distR="114300" simplePos="0" relativeHeight="251676672" behindDoc="0" locked="0" layoutInCell="1" allowOverlap="1" wp14:anchorId="1C50DFAC" wp14:editId="65A185BA">
                <wp:simplePos x="0" y="0"/>
                <wp:positionH relativeFrom="margin">
                  <wp:align>left</wp:align>
                </wp:positionH>
                <wp:positionV relativeFrom="paragraph">
                  <wp:posOffset>-282851</wp:posOffset>
                </wp:positionV>
                <wp:extent cx="5486400" cy="532130"/>
                <wp:effectExtent l="0" t="0" r="19050" b="2032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32130"/>
                        </a:xfrm>
                        <a:prstGeom prst="roundRect">
                          <a:avLst>
                            <a:gd name="adj" fmla="val 16667"/>
                          </a:avLst>
                        </a:prstGeom>
                        <a:solidFill>
                          <a:srgbClr val="FFFF99"/>
                        </a:solidFill>
                        <a:ln w="9525">
                          <a:solidFill>
                            <a:srgbClr val="808080"/>
                          </a:solidFill>
                          <a:round/>
                          <a:headEnd/>
                          <a:tailEnd/>
                        </a:ln>
                      </wps:spPr>
                      <wps:txbx>
                        <w:txbxContent>
                          <w:p w14:paraId="154A6806" w14:textId="77777777" w:rsidR="005154C2" w:rsidRPr="00367481" w:rsidRDefault="005154C2" w:rsidP="006A5762">
                            <w:pPr>
                              <w:ind w:left="360"/>
                              <w:contextualSpacing/>
                              <w:rPr>
                                <w:b/>
                              </w:rPr>
                            </w:pPr>
                            <w:r>
                              <w:rPr>
                                <w:b/>
                              </w:rPr>
                              <w:t xml:space="preserve">APPENDIX 2: APPLICATION FORM AND PRICING </w:t>
                            </w:r>
                          </w:p>
                          <w:p w14:paraId="6285639A" w14:textId="77777777" w:rsidR="005154C2" w:rsidRPr="00080300" w:rsidRDefault="005154C2" w:rsidP="006A576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0DFAC" id="AutoShape 42" o:spid="_x0000_s1031" style="position:absolute;margin-left:0;margin-top:-22.25pt;width:6in;height:41.9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" fillcolor="#ff9" strokecolor="gray">
                <v:textbox>
                  <w:txbxContent>
                    <w:p w14:paraId="154A6806" w14:textId="77777777" w:rsidR="005154C2" w:rsidRPr="00367481" w:rsidRDefault="005154C2" w:rsidP="006A5762">
                      <w:pPr>
                        <w:ind w:left="360"/>
                        <w:contextualSpacing/>
                        <w:rPr>
                          <w:b/>
                        </w:rPr>
                      </w:pPr>
                      <w:r>
                        <w:rPr>
                          <w:b/>
                        </w:rPr>
                        <w:t xml:space="preserve">APPENDIX 2: APPLICATION FORM AND PRICING </w:t>
                      </w:r>
                    </w:p>
                    <w:p w14:paraId="6285639A" w14:textId="77777777" w:rsidR="005154C2" w:rsidRPr="00080300" w:rsidRDefault="005154C2" w:rsidP="006A5762">
                      <w:pPr>
                        <w:jc w:val="center"/>
                        <w:rPr>
                          <w:b/>
                        </w:rPr>
                      </w:pPr>
                    </w:p>
                  </w:txbxContent>
                </v:textbox>
                <w10:wrap anchorx="margin"/>
              </v:roundrect>
            </w:pict>
          </mc:Fallback>
        </mc:AlternateContent>
      </w:r>
    </w:p>
    <w:p w14:paraId="1F79E856" w14:textId="77777777" w:rsidR="006A5762" w:rsidRPr="00C01810" w:rsidRDefault="006A5762" w:rsidP="006A5762"/>
    <w:p w14:paraId="22D2E923" w14:textId="77777777" w:rsidR="006A5762" w:rsidRPr="0091524D" w:rsidRDefault="006A5762" w:rsidP="006A5762">
      <w:pPr>
        <w:pStyle w:val="Heading5"/>
      </w:pPr>
      <w:r w:rsidRPr="0091524D">
        <w:t>SECTION A</w:t>
      </w:r>
      <w:r w:rsidRPr="0091524D">
        <w:tab/>
      </w:r>
      <w:r w:rsidRPr="0091524D">
        <w:tab/>
        <w:t>Organisation and Contact Details</w:t>
      </w:r>
    </w:p>
    <w:p w14:paraId="1046988B" w14:textId="77777777" w:rsidR="006A5762" w:rsidRPr="0091524D" w:rsidRDefault="006A5762" w:rsidP="006A5762"/>
    <w:p w14:paraId="7F56C224" w14:textId="77777777" w:rsidR="006A5762" w:rsidRPr="0091524D" w:rsidRDefault="006A5762" w:rsidP="006A5762">
      <w:r>
        <w:rPr>
          <w:noProof/>
          <w:lang w:eastAsia="en-GB"/>
        </w:rPr>
        <mc:AlternateContent>
          <mc:Choice Requires="wps">
            <w:drawing>
              <wp:anchor distT="0" distB="0" distL="114300" distR="114300" simplePos="0" relativeHeight="251665408" behindDoc="0" locked="0" layoutInCell="0" allowOverlap="1" wp14:anchorId="00940BE9" wp14:editId="4A99AD3B">
                <wp:simplePos x="0" y="0"/>
                <wp:positionH relativeFrom="column">
                  <wp:posOffset>2609850</wp:posOffset>
                </wp:positionH>
                <wp:positionV relativeFrom="paragraph">
                  <wp:posOffset>57150</wp:posOffset>
                </wp:positionV>
                <wp:extent cx="2876550" cy="731520"/>
                <wp:effectExtent l="9525" t="9525" r="9525" b="1143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31520"/>
                        </a:xfrm>
                        <a:prstGeom prst="rect">
                          <a:avLst/>
                        </a:prstGeom>
                        <a:solidFill>
                          <a:srgbClr val="F8F8F8"/>
                        </a:solidFill>
                        <a:ln w="9525">
                          <a:solidFill>
                            <a:srgbClr val="969696"/>
                          </a:solidFill>
                          <a:miter lim="800000"/>
                          <a:headEnd/>
                          <a:tailEnd/>
                        </a:ln>
                      </wps:spPr>
                      <wps:txbx>
                        <w:txbxContent>
                          <w:p w14:paraId="012602F1" w14:textId="77777777" w:rsidR="005154C2" w:rsidRDefault="005154C2" w:rsidP="006A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40BE9" id="_x0000_t202" coordsize="21600,21600" o:spt="202" path="m,l,21600r21600,l21600,xe">
                <v:stroke joinstyle="miter"/>
                <v:path gradientshapeok="t" o:connecttype="rect"/>
              </v:shapetype>
              <v:shape id="Text Box 30" o:spid="_x0000_s1032" type="#_x0000_t202" style="position:absolute;margin-left:205.5pt;margin-top:4.5pt;width:226.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" o:allowincell="f" fillcolor="#f8f8f8" strokecolor="#969696">
                <v:textbox>
                  <w:txbxContent>
                    <w:p w14:paraId="012602F1" w14:textId="77777777" w:rsidR="005154C2" w:rsidRDefault="005154C2" w:rsidP="006A5762"/>
                  </w:txbxContent>
                </v:textbox>
              </v:shape>
            </w:pict>
          </mc:Fallback>
        </mc:AlternateContent>
      </w:r>
    </w:p>
    <w:p w14:paraId="3E62E161" w14:textId="77777777" w:rsidR="006A5762" w:rsidRPr="0091524D" w:rsidRDefault="006A5762" w:rsidP="006A5762">
      <w:r w:rsidRPr="0091524D">
        <w:t>A-1</w:t>
      </w:r>
      <w:r w:rsidRPr="0091524D">
        <w:tab/>
        <w:t xml:space="preserve">Name of your </w:t>
      </w:r>
    </w:p>
    <w:p w14:paraId="726D1B47" w14:textId="77777777" w:rsidR="006A5762" w:rsidRPr="0091524D" w:rsidRDefault="006A5762" w:rsidP="006A5762">
      <w:proofErr w:type="gramStart"/>
      <w:r w:rsidRPr="0091524D">
        <w:t>organisation</w:t>
      </w:r>
      <w:proofErr w:type="gramEnd"/>
    </w:p>
    <w:p w14:paraId="5EBC7936" w14:textId="77777777" w:rsidR="006A5762" w:rsidRPr="0091524D" w:rsidRDefault="006A5762" w:rsidP="006A5762"/>
    <w:p w14:paraId="7F8307B9" w14:textId="77777777" w:rsidR="006A5762" w:rsidRPr="0091524D" w:rsidRDefault="006A5762" w:rsidP="006A5762"/>
    <w:p w14:paraId="60CC2EC1" w14:textId="77777777" w:rsidR="006A5762" w:rsidRPr="0091524D" w:rsidRDefault="006A5762" w:rsidP="006A5762">
      <w:r>
        <w:rPr>
          <w:noProof/>
          <w:lang w:eastAsia="en-GB"/>
        </w:rPr>
        <mc:AlternateContent>
          <mc:Choice Requires="wps">
            <w:drawing>
              <wp:anchor distT="0" distB="0" distL="114300" distR="114300" simplePos="0" relativeHeight="251666432" behindDoc="0" locked="0" layoutInCell="0" allowOverlap="1" wp14:anchorId="04978422" wp14:editId="43B4C72C">
                <wp:simplePos x="0" y="0"/>
                <wp:positionH relativeFrom="column">
                  <wp:posOffset>2626251</wp:posOffset>
                </wp:positionH>
                <wp:positionV relativeFrom="paragraph">
                  <wp:posOffset>16510</wp:posOffset>
                </wp:positionV>
                <wp:extent cx="2859405" cy="994410"/>
                <wp:effectExtent l="9525" t="9525" r="7620" b="571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94410"/>
                        </a:xfrm>
                        <a:prstGeom prst="rect">
                          <a:avLst/>
                        </a:prstGeom>
                        <a:solidFill>
                          <a:srgbClr val="F8F8F8"/>
                        </a:solidFill>
                        <a:ln w="9525">
                          <a:solidFill>
                            <a:srgbClr val="969696"/>
                          </a:solidFill>
                          <a:miter lim="800000"/>
                          <a:headEnd/>
                          <a:tailEnd/>
                        </a:ln>
                      </wps:spPr>
                      <wps:txbx>
                        <w:txbxContent>
                          <w:p w14:paraId="2ED98073" w14:textId="77777777" w:rsidR="005154C2" w:rsidRDefault="005154C2" w:rsidP="006A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8422" id="Text Box 31" o:spid="_x0000_s1033" type="#_x0000_t202" style="position:absolute;margin-left:206.8pt;margin-top:1.3pt;width:225.15pt;height:7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" o:allowincell="f" fillcolor="#f8f8f8" strokecolor="#969696">
                <v:textbox>
                  <w:txbxContent>
                    <w:p w14:paraId="2ED98073" w14:textId="77777777" w:rsidR="005154C2" w:rsidRDefault="005154C2" w:rsidP="006A5762"/>
                  </w:txbxContent>
                </v:textbox>
              </v:shape>
            </w:pict>
          </mc:Fallback>
        </mc:AlternateContent>
      </w:r>
    </w:p>
    <w:p w14:paraId="142A8758" w14:textId="77777777" w:rsidR="006A5762" w:rsidRPr="0091524D" w:rsidRDefault="006A5762" w:rsidP="006A5762">
      <w:r w:rsidRPr="0091524D">
        <w:t>A-2</w:t>
      </w:r>
      <w:r w:rsidRPr="0091524D">
        <w:tab/>
        <w:t xml:space="preserve">Registered office </w:t>
      </w:r>
    </w:p>
    <w:p w14:paraId="3E96FDA8" w14:textId="77777777" w:rsidR="006A5762" w:rsidRPr="0091524D" w:rsidRDefault="006A5762" w:rsidP="006A5762">
      <w:r w:rsidRPr="0091524D">
        <w:t>(</w:t>
      </w:r>
      <w:proofErr w:type="gramStart"/>
      <w:r w:rsidRPr="0091524D">
        <w:t>if</w:t>
      </w:r>
      <w:proofErr w:type="gramEnd"/>
      <w:r w:rsidRPr="0091524D">
        <w:t xml:space="preserve"> applicable)</w:t>
      </w:r>
    </w:p>
    <w:p w14:paraId="418DE2D5" w14:textId="77777777" w:rsidR="006A5762" w:rsidRPr="0091524D" w:rsidRDefault="006A5762" w:rsidP="006A5762">
      <w:r w:rsidRPr="0091524D">
        <w:tab/>
      </w:r>
    </w:p>
    <w:p w14:paraId="7B43E62F" w14:textId="77777777" w:rsidR="006A5762" w:rsidRPr="0091524D" w:rsidRDefault="006A5762" w:rsidP="006A5762"/>
    <w:p w14:paraId="76E28CFC" w14:textId="77777777" w:rsidR="006A5762" w:rsidRPr="0091524D" w:rsidRDefault="006A5762" w:rsidP="006A5762"/>
    <w:p w14:paraId="6C479FBF" w14:textId="77777777" w:rsidR="006A5762" w:rsidRPr="0091524D" w:rsidRDefault="006A5762" w:rsidP="006A5762">
      <w:r>
        <w:rPr>
          <w:noProof/>
          <w:lang w:eastAsia="en-GB"/>
        </w:rPr>
        <mc:AlternateContent>
          <mc:Choice Requires="wps">
            <w:drawing>
              <wp:anchor distT="0" distB="0" distL="114300" distR="114300" simplePos="0" relativeHeight="251674624" behindDoc="0" locked="0" layoutInCell="0" allowOverlap="1" wp14:anchorId="0949AD04" wp14:editId="6A7F379C">
                <wp:simplePos x="0" y="0"/>
                <wp:positionH relativeFrom="column">
                  <wp:posOffset>2609850</wp:posOffset>
                </wp:positionH>
                <wp:positionV relativeFrom="paragraph">
                  <wp:posOffset>50165</wp:posOffset>
                </wp:positionV>
                <wp:extent cx="2859405" cy="933450"/>
                <wp:effectExtent l="9525" t="6350" r="7620" b="1270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33450"/>
                        </a:xfrm>
                        <a:prstGeom prst="rect">
                          <a:avLst/>
                        </a:prstGeom>
                        <a:solidFill>
                          <a:srgbClr val="F8F8F8"/>
                        </a:solidFill>
                        <a:ln w="9525">
                          <a:solidFill>
                            <a:srgbClr val="969696"/>
                          </a:solidFill>
                          <a:miter lim="800000"/>
                          <a:headEnd/>
                          <a:tailEnd/>
                        </a:ln>
                      </wps:spPr>
                      <wps:txbx>
                        <w:txbxContent>
                          <w:p w14:paraId="484ED1D1" w14:textId="77777777" w:rsidR="005154C2" w:rsidRDefault="005154C2" w:rsidP="006A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AD04" id="Text Box 40" o:spid="_x0000_s1034" type="#_x0000_t202" style="position:absolute;margin-left:205.5pt;margin-top:3.95pt;width:225.1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" o:allowincell="f" fillcolor="#f8f8f8" strokecolor="#969696">
                <v:textbox>
                  <w:txbxContent>
                    <w:p w14:paraId="484ED1D1" w14:textId="77777777" w:rsidR="005154C2" w:rsidRDefault="005154C2" w:rsidP="006A5762"/>
                  </w:txbxContent>
                </v:textbox>
              </v:shape>
            </w:pict>
          </mc:Fallback>
        </mc:AlternateContent>
      </w:r>
    </w:p>
    <w:p w14:paraId="12C85A80" w14:textId="77777777" w:rsidR="006A5762" w:rsidRPr="0091524D" w:rsidRDefault="006A5762" w:rsidP="006A5762">
      <w:pPr>
        <w:tabs>
          <w:tab w:val="left" w:pos="720"/>
          <w:tab w:val="left" w:pos="1440"/>
          <w:tab w:val="left" w:pos="2160"/>
          <w:tab w:val="left" w:pos="3660"/>
        </w:tabs>
      </w:pPr>
      <w:r w:rsidRPr="0091524D">
        <w:t>A-3</w:t>
      </w:r>
      <w:r w:rsidRPr="0091524D">
        <w:tab/>
        <w:t xml:space="preserve">Trading address </w:t>
      </w:r>
      <w:r w:rsidRPr="0091524D">
        <w:tab/>
      </w:r>
    </w:p>
    <w:p w14:paraId="2B449A92" w14:textId="77777777" w:rsidR="006A5762" w:rsidRPr="0091524D" w:rsidRDefault="006A5762" w:rsidP="006A5762">
      <w:r w:rsidRPr="0091524D">
        <w:t>(</w:t>
      </w:r>
      <w:proofErr w:type="gramStart"/>
      <w:r w:rsidRPr="0091524D">
        <w:t>if</w:t>
      </w:r>
      <w:proofErr w:type="gramEnd"/>
      <w:r w:rsidRPr="0091524D">
        <w:t xml:space="preserve"> different from registered </w:t>
      </w:r>
    </w:p>
    <w:p w14:paraId="01EAA41E" w14:textId="77777777" w:rsidR="006A5762" w:rsidRPr="0091524D" w:rsidRDefault="006A5762" w:rsidP="006A5762">
      <w:proofErr w:type="gramStart"/>
      <w:r w:rsidRPr="0091524D">
        <w:t>office</w:t>
      </w:r>
      <w:proofErr w:type="gramEnd"/>
      <w:r w:rsidRPr="0091524D">
        <w:t>)</w:t>
      </w:r>
    </w:p>
    <w:p w14:paraId="21A6B48B" w14:textId="77777777" w:rsidR="006A5762" w:rsidRPr="0091524D" w:rsidRDefault="006A5762" w:rsidP="006A5762"/>
    <w:p w14:paraId="13690155" w14:textId="77777777" w:rsidR="006A5762" w:rsidRPr="0091524D" w:rsidRDefault="006A5762" w:rsidP="006A5762"/>
    <w:p w14:paraId="3E64D346" w14:textId="77777777" w:rsidR="006A5762" w:rsidRPr="0091524D" w:rsidRDefault="006A5762" w:rsidP="006A5762">
      <w:r>
        <w:rPr>
          <w:noProof/>
          <w:lang w:eastAsia="en-GB"/>
        </w:rPr>
        <mc:AlternateContent>
          <mc:Choice Requires="wps">
            <w:drawing>
              <wp:anchor distT="0" distB="0" distL="114300" distR="114300" simplePos="0" relativeHeight="251667456" behindDoc="0" locked="0" layoutInCell="0" allowOverlap="1" wp14:anchorId="2D854E9D" wp14:editId="6E25A8EF">
                <wp:simplePos x="0" y="0"/>
                <wp:positionH relativeFrom="column">
                  <wp:posOffset>2609850</wp:posOffset>
                </wp:positionH>
                <wp:positionV relativeFrom="paragraph">
                  <wp:posOffset>29210</wp:posOffset>
                </wp:positionV>
                <wp:extent cx="2849880" cy="733425"/>
                <wp:effectExtent l="9525" t="7620" r="7620" b="1143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33425"/>
                        </a:xfrm>
                        <a:prstGeom prst="rect">
                          <a:avLst/>
                        </a:prstGeom>
                        <a:solidFill>
                          <a:srgbClr val="F8F8F8"/>
                        </a:solidFill>
                        <a:ln w="9525">
                          <a:solidFill>
                            <a:srgbClr val="969696"/>
                          </a:solidFill>
                          <a:miter lim="800000"/>
                          <a:headEnd/>
                          <a:tailEnd/>
                        </a:ln>
                      </wps:spPr>
                      <wps:txbx>
                        <w:txbxContent>
                          <w:p w14:paraId="6D6DCCE2" w14:textId="77777777" w:rsidR="005154C2" w:rsidRDefault="005154C2" w:rsidP="006A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E9D" id="Text Box 32" o:spid="_x0000_s1035" type="#_x0000_t202" style="position:absolute;margin-left:205.5pt;margin-top:2.3pt;width:224.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" o:allowincell="f" fillcolor="#f8f8f8" strokecolor="#969696">
                <v:textbox>
                  <w:txbxContent>
                    <w:p w14:paraId="6D6DCCE2" w14:textId="77777777" w:rsidR="005154C2" w:rsidRDefault="005154C2" w:rsidP="006A5762"/>
                  </w:txbxContent>
                </v:textbox>
              </v:shape>
            </w:pict>
          </mc:Fallback>
        </mc:AlternateContent>
      </w:r>
    </w:p>
    <w:p w14:paraId="3D0A0384" w14:textId="77777777" w:rsidR="006A5762" w:rsidRPr="0091524D" w:rsidRDefault="006A5762" w:rsidP="006A5762">
      <w:r w:rsidRPr="0091524D">
        <w:t>A-4</w:t>
      </w:r>
      <w:r w:rsidRPr="0091524D">
        <w:tab/>
        <w:t xml:space="preserve">Organisation </w:t>
      </w:r>
    </w:p>
    <w:p w14:paraId="4435A5AF" w14:textId="77777777" w:rsidR="006A5762" w:rsidRPr="0091524D" w:rsidRDefault="006A5762" w:rsidP="006A5762">
      <w:r w:rsidRPr="0091524D">
        <w:t>Registration Number</w:t>
      </w:r>
    </w:p>
    <w:p w14:paraId="59221665" w14:textId="77777777" w:rsidR="006A5762" w:rsidRPr="0091524D" w:rsidRDefault="006A5762" w:rsidP="006A5762">
      <w:r w:rsidRPr="0091524D">
        <w:t>(</w:t>
      </w:r>
      <w:proofErr w:type="gramStart"/>
      <w:r w:rsidRPr="0091524D">
        <w:t>if</w:t>
      </w:r>
      <w:proofErr w:type="gramEnd"/>
      <w:r w:rsidRPr="0091524D">
        <w:t xml:space="preserve"> applicable)</w:t>
      </w:r>
    </w:p>
    <w:p w14:paraId="0BC20925" w14:textId="77777777" w:rsidR="006A5762" w:rsidRPr="0091524D" w:rsidRDefault="006A5762" w:rsidP="006A5762"/>
    <w:p w14:paraId="2DE58BDC" w14:textId="77777777" w:rsidR="006A5762" w:rsidRPr="0091524D" w:rsidRDefault="006A5762" w:rsidP="006A5762">
      <w:pPr>
        <w:spacing w:after="200" w:line="276" w:lineRule="auto"/>
      </w:pPr>
      <w:r w:rsidRPr="0091524D">
        <w:t>A-5</w:t>
      </w:r>
      <w:r w:rsidRPr="0091524D">
        <w:tab/>
        <w:t xml:space="preserve"> Is your organisation a:</w:t>
      </w:r>
    </w:p>
    <w:tbl>
      <w:tblPr>
        <w:tblpPr w:leftFromText="180" w:rightFromText="180" w:vertAnchor="text" w:horzAnchor="page" w:tblpX="6943" w:tblpY="-3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67"/>
      </w:tblGrid>
      <w:tr w:rsidR="006A5762" w:rsidRPr="0091524D" w14:paraId="7DEA77CB" w14:textId="77777777" w:rsidTr="00BF3683">
        <w:tc>
          <w:tcPr>
            <w:tcW w:w="567" w:type="dxa"/>
            <w:shd w:val="pct5" w:color="auto" w:fill="auto"/>
          </w:tcPr>
          <w:p w14:paraId="5A335255" w14:textId="77777777" w:rsidR="006A5762" w:rsidRPr="0091524D" w:rsidRDefault="006A5762" w:rsidP="00BF3683"/>
        </w:tc>
      </w:tr>
      <w:tr w:rsidR="006A5762" w:rsidRPr="0091524D" w14:paraId="2A41BBD1" w14:textId="77777777" w:rsidTr="00BF3683">
        <w:tc>
          <w:tcPr>
            <w:tcW w:w="567" w:type="dxa"/>
            <w:shd w:val="pct5" w:color="auto" w:fill="auto"/>
          </w:tcPr>
          <w:p w14:paraId="27029CAF" w14:textId="77777777" w:rsidR="006A5762" w:rsidRPr="0091524D" w:rsidRDefault="006A5762" w:rsidP="00BF3683"/>
        </w:tc>
      </w:tr>
      <w:tr w:rsidR="006A5762" w:rsidRPr="0091524D" w14:paraId="42A73E59" w14:textId="77777777" w:rsidTr="00BF3683">
        <w:tc>
          <w:tcPr>
            <w:tcW w:w="567" w:type="dxa"/>
            <w:shd w:val="pct5" w:color="auto" w:fill="auto"/>
          </w:tcPr>
          <w:p w14:paraId="36CF1D63" w14:textId="77777777" w:rsidR="006A5762" w:rsidRPr="0091524D" w:rsidRDefault="006A5762" w:rsidP="00BF3683"/>
        </w:tc>
      </w:tr>
      <w:tr w:rsidR="006A5762" w:rsidRPr="0091524D" w14:paraId="681CD886" w14:textId="77777777" w:rsidTr="00BF3683">
        <w:tc>
          <w:tcPr>
            <w:tcW w:w="567" w:type="dxa"/>
            <w:shd w:val="pct5" w:color="auto" w:fill="auto"/>
          </w:tcPr>
          <w:p w14:paraId="250FBEF1" w14:textId="77777777" w:rsidR="006A5762" w:rsidRPr="0091524D" w:rsidRDefault="006A5762" w:rsidP="00BF3683"/>
        </w:tc>
      </w:tr>
      <w:tr w:rsidR="006A5762" w:rsidRPr="0091524D" w14:paraId="0DF2D230" w14:textId="77777777" w:rsidTr="00BF3683">
        <w:tc>
          <w:tcPr>
            <w:tcW w:w="567" w:type="dxa"/>
            <w:shd w:val="pct5" w:color="auto" w:fill="auto"/>
          </w:tcPr>
          <w:p w14:paraId="35AB76A1" w14:textId="77777777" w:rsidR="006A5762" w:rsidRPr="0091524D" w:rsidRDefault="006A5762" w:rsidP="00BF3683"/>
        </w:tc>
      </w:tr>
      <w:tr w:rsidR="006A5762" w:rsidRPr="0091524D" w14:paraId="4B547FCB" w14:textId="77777777" w:rsidTr="00BF3683">
        <w:tc>
          <w:tcPr>
            <w:tcW w:w="567" w:type="dxa"/>
            <w:shd w:val="pct5" w:color="auto" w:fill="auto"/>
          </w:tcPr>
          <w:p w14:paraId="37762ACB" w14:textId="77777777" w:rsidR="006A5762" w:rsidRPr="0091524D" w:rsidRDefault="006A5762" w:rsidP="00BF3683"/>
        </w:tc>
      </w:tr>
      <w:tr w:rsidR="006A5762" w:rsidRPr="0091524D" w14:paraId="2D9BBB05" w14:textId="77777777" w:rsidTr="00BF3683">
        <w:tc>
          <w:tcPr>
            <w:tcW w:w="567" w:type="dxa"/>
            <w:shd w:val="pct5" w:color="auto" w:fill="auto"/>
          </w:tcPr>
          <w:p w14:paraId="03B7649E" w14:textId="77777777" w:rsidR="006A5762" w:rsidRPr="0091524D" w:rsidRDefault="006A5762" w:rsidP="00BF3683"/>
        </w:tc>
      </w:tr>
      <w:tr w:rsidR="006A5762" w:rsidRPr="0091524D" w14:paraId="3F4CDBC9" w14:textId="77777777" w:rsidTr="00BF3683">
        <w:tc>
          <w:tcPr>
            <w:tcW w:w="567" w:type="dxa"/>
            <w:shd w:val="pct5" w:color="auto" w:fill="auto"/>
          </w:tcPr>
          <w:p w14:paraId="4A627C71" w14:textId="77777777" w:rsidR="006A5762" w:rsidRPr="0091524D" w:rsidRDefault="006A5762" w:rsidP="00BF3683"/>
        </w:tc>
      </w:tr>
    </w:tbl>
    <w:p w14:paraId="0298749B" w14:textId="77777777" w:rsidR="006A5762" w:rsidRPr="0091524D" w:rsidRDefault="006A5762" w:rsidP="006A5762">
      <w:pPr>
        <w:pStyle w:val="ColorfulList-Accent11"/>
        <w:rPr>
          <w:szCs w:val="24"/>
        </w:rPr>
      </w:pPr>
      <w:r w:rsidRPr="0091524D">
        <w:rPr>
          <w:szCs w:val="24"/>
        </w:rPr>
        <w:t xml:space="preserve">Sole Trader   </w:t>
      </w:r>
    </w:p>
    <w:p w14:paraId="2DBE15D5" w14:textId="77777777" w:rsidR="006A5762" w:rsidRPr="0091524D" w:rsidRDefault="006A5762" w:rsidP="006A5762">
      <w:pPr>
        <w:ind w:left="720"/>
      </w:pPr>
      <w:r w:rsidRPr="0091524D">
        <w:t>Partnership</w:t>
      </w:r>
      <w:r w:rsidRPr="0091524D">
        <w:tab/>
      </w:r>
    </w:p>
    <w:p w14:paraId="705856B5" w14:textId="77777777" w:rsidR="006A5762" w:rsidRPr="0091524D" w:rsidRDefault="006A5762" w:rsidP="006A5762">
      <w:pPr>
        <w:ind w:left="720"/>
      </w:pPr>
      <w:r w:rsidRPr="0091524D">
        <w:t>Public Limited Company</w:t>
      </w:r>
      <w:r w:rsidRPr="0091524D">
        <w:tab/>
      </w:r>
      <w:r w:rsidRPr="0091524D">
        <w:tab/>
      </w:r>
      <w:r w:rsidRPr="0091524D">
        <w:tab/>
      </w:r>
      <w:r w:rsidRPr="0091524D">
        <w:tab/>
      </w:r>
      <w:r w:rsidRPr="0091524D">
        <w:tab/>
      </w:r>
    </w:p>
    <w:p w14:paraId="080355CB" w14:textId="77777777" w:rsidR="006A5762" w:rsidRPr="0091524D" w:rsidRDefault="006A5762" w:rsidP="006A5762">
      <w:pPr>
        <w:ind w:left="720"/>
      </w:pPr>
      <w:r w:rsidRPr="0091524D">
        <w:t>Private Ltd Company</w:t>
      </w:r>
    </w:p>
    <w:p w14:paraId="02FEFFED" w14:textId="77777777" w:rsidR="006A5762" w:rsidRPr="0091524D" w:rsidRDefault="006A5762" w:rsidP="006A5762">
      <w:pPr>
        <w:ind w:left="720"/>
      </w:pPr>
      <w:r w:rsidRPr="0091524D">
        <w:t>Voluntary &amp; Community Sector</w:t>
      </w:r>
      <w:r w:rsidRPr="0091524D">
        <w:tab/>
      </w:r>
    </w:p>
    <w:p w14:paraId="0BACDCE6" w14:textId="77777777" w:rsidR="006A5762" w:rsidRPr="0091524D" w:rsidRDefault="006A5762" w:rsidP="006A5762">
      <w:pPr>
        <w:ind w:left="720"/>
      </w:pPr>
      <w:r w:rsidRPr="0091524D">
        <w:t>Charity</w:t>
      </w:r>
    </w:p>
    <w:p w14:paraId="01A32712" w14:textId="77777777" w:rsidR="006A5762" w:rsidRPr="0091524D" w:rsidRDefault="006A5762" w:rsidP="006A5762">
      <w:pPr>
        <w:ind w:left="720"/>
      </w:pPr>
      <w:r w:rsidRPr="0091524D">
        <w:t>SME (Small and Medium Enterprise)</w:t>
      </w:r>
      <w:r w:rsidRPr="0091524D">
        <w:tab/>
      </w:r>
      <w:r w:rsidRPr="0091524D">
        <w:tab/>
      </w:r>
    </w:p>
    <w:p w14:paraId="6B1E9AE5" w14:textId="77777777" w:rsidR="006A5762" w:rsidRPr="0091524D" w:rsidRDefault="006A5762" w:rsidP="006A5762">
      <w:pPr>
        <w:ind w:left="720"/>
      </w:pPr>
      <w:r w:rsidRPr="0091524D">
        <w:t xml:space="preserve">Other </w:t>
      </w:r>
    </w:p>
    <w:p w14:paraId="10292B13" w14:textId="77777777" w:rsidR="006A5762" w:rsidRPr="0091524D" w:rsidRDefault="006A5762" w:rsidP="006A5762">
      <w:r>
        <w:rPr>
          <w:noProof/>
          <w:lang w:eastAsia="en-GB"/>
        </w:rPr>
        <mc:AlternateContent>
          <mc:Choice Requires="wps">
            <w:drawing>
              <wp:anchor distT="0" distB="0" distL="114300" distR="114300" simplePos="0" relativeHeight="251672576" behindDoc="0" locked="0" layoutInCell="0" allowOverlap="1" wp14:anchorId="35CED91A" wp14:editId="5B6B9316">
                <wp:simplePos x="0" y="0"/>
                <wp:positionH relativeFrom="column">
                  <wp:posOffset>2609850</wp:posOffset>
                </wp:positionH>
                <wp:positionV relativeFrom="paragraph">
                  <wp:posOffset>92710</wp:posOffset>
                </wp:positionV>
                <wp:extent cx="2876550" cy="586740"/>
                <wp:effectExtent l="9525" t="11430" r="9525" b="1143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86740"/>
                        </a:xfrm>
                        <a:prstGeom prst="rect">
                          <a:avLst/>
                        </a:prstGeom>
                        <a:solidFill>
                          <a:srgbClr val="F8F8F8"/>
                        </a:solidFill>
                        <a:ln w="9525">
                          <a:solidFill>
                            <a:srgbClr val="969696"/>
                          </a:solidFill>
                          <a:miter lim="800000"/>
                          <a:headEnd/>
                          <a:tailEnd/>
                        </a:ln>
                      </wps:spPr>
                      <wps:txbx>
                        <w:txbxContent>
                          <w:p w14:paraId="1AF9214C" w14:textId="77777777" w:rsidR="005154C2" w:rsidRDefault="005154C2" w:rsidP="006A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D91A" id="Text Box 38" o:spid="_x0000_s1036" type="#_x0000_t202" style="position:absolute;margin-left:205.5pt;margin-top:7.3pt;width:226.5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" o:allowincell="f" fillcolor="#f8f8f8" strokecolor="#969696">
                <v:textbox>
                  <w:txbxContent>
                    <w:p w14:paraId="1AF9214C" w14:textId="77777777" w:rsidR="005154C2" w:rsidRDefault="005154C2" w:rsidP="006A5762"/>
                  </w:txbxContent>
                </v:textbox>
              </v:shape>
            </w:pict>
          </mc:Fallback>
        </mc:AlternateContent>
      </w:r>
    </w:p>
    <w:p w14:paraId="166634F9" w14:textId="77777777" w:rsidR="006A5762" w:rsidRPr="0091524D" w:rsidRDefault="006A5762" w:rsidP="006A5762">
      <w:r w:rsidRPr="0091524D">
        <w:t xml:space="preserve">If you selected other, please </w:t>
      </w:r>
    </w:p>
    <w:p w14:paraId="6A0AE95B" w14:textId="77777777" w:rsidR="006A5762" w:rsidRPr="0091524D" w:rsidRDefault="006A5762" w:rsidP="006A5762">
      <w:proofErr w:type="gramStart"/>
      <w:r w:rsidRPr="0091524D">
        <w:t>specify</w:t>
      </w:r>
      <w:proofErr w:type="gramEnd"/>
    </w:p>
    <w:p w14:paraId="3FA72B0A" w14:textId="77777777" w:rsidR="006A5762" w:rsidRPr="0091524D" w:rsidRDefault="006A5762" w:rsidP="006A5762"/>
    <w:p w14:paraId="0B2AF674" w14:textId="77777777" w:rsidR="006A5762" w:rsidRDefault="006A5762" w:rsidP="006A5762">
      <w:pPr>
        <w:pStyle w:val="BodyText"/>
        <w:rPr>
          <w:rFonts w:ascii="Arial" w:hAnsi="Arial"/>
          <w:szCs w:val="24"/>
        </w:rPr>
      </w:pPr>
    </w:p>
    <w:p w14:paraId="0A3D6F20" w14:textId="77777777" w:rsidR="006A5762" w:rsidRPr="0091524D" w:rsidRDefault="006A5762" w:rsidP="006A5762">
      <w:pPr>
        <w:pStyle w:val="BodyText"/>
        <w:rPr>
          <w:szCs w:val="24"/>
        </w:rPr>
      </w:pPr>
      <w:r>
        <w:rPr>
          <w:noProof/>
          <w:lang w:eastAsia="en-GB"/>
        </w:rPr>
        <mc:AlternateContent>
          <mc:Choice Requires="wps">
            <w:drawing>
              <wp:anchor distT="0" distB="0" distL="114300" distR="114300" simplePos="0" relativeHeight="251675648" behindDoc="0" locked="0" layoutInCell="1" allowOverlap="1" wp14:anchorId="48F68843" wp14:editId="34D640F1">
                <wp:simplePos x="0" y="0"/>
                <wp:positionH relativeFrom="column">
                  <wp:posOffset>2603500</wp:posOffset>
                </wp:positionH>
                <wp:positionV relativeFrom="paragraph">
                  <wp:posOffset>114300</wp:posOffset>
                </wp:positionV>
                <wp:extent cx="2846070" cy="8681720"/>
                <wp:effectExtent l="12700" t="13335" r="8255" b="1079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8681720"/>
                        </a:xfrm>
                        <a:prstGeom prst="rect">
                          <a:avLst/>
                        </a:prstGeom>
                        <a:solidFill>
                          <a:srgbClr val="F8F8F8"/>
                        </a:solidFill>
                        <a:ln w="9525">
                          <a:solidFill>
                            <a:srgbClr val="969696"/>
                          </a:solidFill>
                          <a:miter lim="800000"/>
                          <a:headEnd/>
                          <a:tailEnd/>
                        </a:ln>
                      </wps:spPr>
                      <wps:txbx>
                        <w:txbxContent>
                          <w:p w14:paraId="3F498C24" w14:textId="77777777" w:rsidR="005154C2" w:rsidRPr="00A20B52" w:rsidRDefault="005154C2" w:rsidP="006A57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8843" id="Text Box 41" o:spid="_x0000_s1037" type="#_x0000_t202" style="position:absolute;left:0;text-align:left;margin-left:205pt;margin-top:9pt;width:224.1pt;height:68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" fillcolor="#f8f8f8" strokecolor="#969696">
                <v:textbox>
                  <w:txbxContent>
                    <w:p w14:paraId="3F498C24" w14:textId="77777777" w:rsidR="005154C2" w:rsidRPr="00A20B52" w:rsidRDefault="005154C2" w:rsidP="006A5762">
                      <w:r>
                        <w:t xml:space="preserve"> </w:t>
                      </w:r>
                    </w:p>
                  </w:txbxContent>
                </v:textbox>
              </v:shape>
            </w:pict>
          </mc:Fallback>
        </mc:AlternateContent>
      </w:r>
      <w:r w:rsidRPr="0091524D">
        <w:rPr>
          <w:szCs w:val="24"/>
        </w:rPr>
        <w:t>A-6</w:t>
      </w:r>
      <w:r w:rsidRPr="0091524D">
        <w:rPr>
          <w:szCs w:val="24"/>
        </w:rPr>
        <w:tab/>
        <w:t>What, if any, local</w:t>
      </w:r>
    </w:p>
    <w:p w14:paraId="71DCCDD4" w14:textId="77777777" w:rsidR="006A5762" w:rsidRPr="0091524D" w:rsidRDefault="006A5762" w:rsidP="006A5762">
      <w:proofErr w:type="gramStart"/>
      <w:r w:rsidRPr="0091524D">
        <w:t>connections</w:t>
      </w:r>
      <w:proofErr w:type="gramEnd"/>
      <w:r w:rsidRPr="0091524D">
        <w:t xml:space="preserve"> do you have with the</w:t>
      </w:r>
    </w:p>
    <w:p w14:paraId="3ED1287D" w14:textId="77777777" w:rsidR="006A5762" w:rsidRDefault="006A5762" w:rsidP="006A5762">
      <w:pPr>
        <w:pStyle w:val="BodyText"/>
        <w:rPr>
          <w:rFonts w:ascii="Arial" w:hAnsi="Arial"/>
          <w:szCs w:val="24"/>
        </w:rPr>
      </w:pPr>
      <w:r w:rsidRPr="0091524D">
        <w:rPr>
          <w:rFonts w:ascii="Arial" w:hAnsi="Arial"/>
          <w:szCs w:val="24"/>
        </w:rPr>
        <w:t>County</w:t>
      </w:r>
    </w:p>
    <w:p w14:paraId="790B2198" w14:textId="77777777" w:rsidR="006A5762" w:rsidRDefault="006A5762" w:rsidP="006A5762">
      <w:pPr>
        <w:pStyle w:val="BodyText"/>
        <w:rPr>
          <w:rFonts w:ascii="Arial" w:hAnsi="Arial"/>
          <w:szCs w:val="24"/>
        </w:rPr>
      </w:pPr>
    </w:p>
    <w:p w14:paraId="3B14AA6C" w14:textId="77777777" w:rsidR="006A5762" w:rsidRDefault="006A5762" w:rsidP="006A5762">
      <w:pPr>
        <w:pStyle w:val="BodyText"/>
        <w:rPr>
          <w:rFonts w:ascii="Arial" w:hAnsi="Arial"/>
          <w:szCs w:val="24"/>
        </w:rPr>
      </w:pPr>
    </w:p>
    <w:p w14:paraId="22DAC1C9" w14:textId="77777777" w:rsidR="006A5762" w:rsidRDefault="006A5762" w:rsidP="006A5762">
      <w:pPr>
        <w:pStyle w:val="BodyText"/>
        <w:rPr>
          <w:rFonts w:ascii="Arial" w:hAnsi="Arial"/>
          <w:szCs w:val="24"/>
        </w:rPr>
      </w:pPr>
    </w:p>
    <w:p w14:paraId="3D48F99C" w14:textId="77777777" w:rsidR="006A5762" w:rsidRDefault="006A5762" w:rsidP="006A5762">
      <w:pPr>
        <w:pStyle w:val="BodyText"/>
        <w:rPr>
          <w:rFonts w:ascii="Arial" w:hAnsi="Arial"/>
          <w:szCs w:val="24"/>
        </w:rPr>
      </w:pPr>
    </w:p>
    <w:p w14:paraId="339CBB5A" w14:textId="77777777" w:rsidR="006A5762" w:rsidRDefault="006A5762" w:rsidP="006A5762">
      <w:pPr>
        <w:pStyle w:val="BodyText"/>
        <w:rPr>
          <w:rFonts w:ascii="Arial" w:hAnsi="Arial"/>
          <w:szCs w:val="24"/>
        </w:rPr>
      </w:pPr>
    </w:p>
    <w:p w14:paraId="1ECC31D5" w14:textId="77777777" w:rsidR="006A5762" w:rsidRDefault="006A5762" w:rsidP="006A5762">
      <w:pPr>
        <w:pStyle w:val="BodyText"/>
        <w:rPr>
          <w:rFonts w:ascii="Arial" w:hAnsi="Arial"/>
          <w:szCs w:val="24"/>
        </w:rPr>
      </w:pPr>
    </w:p>
    <w:p w14:paraId="1AA06C75" w14:textId="77777777" w:rsidR="006A5762" w:rsidRDefault="006A5762" w:rsidP="006A5762">
      <w:pPr>
        <w:pStyle w:val="BodyText"/>
        <w:rPr>
          <w:rFonts w:ascii="Arial" w:hAnsi="Arial"/>
          <w:szCs w:val="24"/>
        </w:rPr>
      </w:pPr>
    </w:p>
    <w:p w14:paraId="176D8133" w14:textId="77777777" w:rsidR="006A5762" w:rsidRDefault="006A5762" w:rsidP="006A5762">
      <w:pPr>
        <w:pStyle w:val="BodyText"/>
        <w:rPr>
          <w:rFonts w:ascii="Arial" w:hAnsi="Arial"/>
          <w:szCs w:val="24"/>
        </w:rPr>
      </w:pPr>
    </w:p>
    <w:p w14:paraId="5F0239F2" w14:textId="77777777" w:rsidR="006A5762" w:rsidRPr="0091524D" w:rsidRDefault="006A5762" w:rsidP="006A5762">
      <w:pPr>
        <w:pStyle w:val="BodyText"/>
        <w:rPr>
          <w:rFonts w:ascii="Arial" w:hAnsi="Arial"/>
          <w:szCs w:val="24"/>
        </w:rPr>
      </w:pPr>
      <w:r>
        <w:rPr>
          <w:noProof/>
          <w:lang w:eastAsia="en-GB"/>
        </w:rPr>
        <mc:AlternateContent>
          <mc:Choice Requires="wps">
            <w:drawing>
              <wp:anchor distT="0" distB="0" distL="114300" distR="114300" simplePos="0" relativeHeight="251673600" behindDoc="0" locked="0" layoutInCell="1" allowOverlap="1" wp14:anchorId="1A8625C9" wp14:editId="27644765">
                <wp:simplePos x="0" y="0"/>
                <wp:positionH relativeFrom="column">
                  <wp:posOffset>2609850</wp:posOffset>
                </wp:positionH>
                <wp:positionV relativeFrom="paragraph">
                  <wp:posOffset>123825</wp:posOffset>
                </wp:positionV>
                <wp:extent cx="2876550" cy="1158875"/>
                <wp:effectExtent l="9525" t="13335" r="9525" b="889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58875"/>
                        </a:xfrm>
                        <a:prstGeom prst="rect">
                          <a:avLst/>
                        </a:prstGeom>
                        <a:solidFill>
                          <a:srgbClr val="F8F8F8"/>
                        </a:solidFill>
                        <a:ln w="9525">
                          <a:solidFill>
                            <a:srgbClr val="969696"/>
                          </a:solidFill>
                          <a:miter lim="800000"/>
                          <a:headEnd/>
                          <a:tailEnd/>
                        </a:ln>
                      </wps:spPr>
                      <wps:txbx>
                        <w:txbxContent>
                          <w:p w14:paraId="15566F9C" w14:textId="77777777" w:rsidR="005154C2" w:rsidRDefault="005154C2" w:rsidP="006A5762">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25C9" id="Text Box 39" o:spid="_x0000_s1038" type="#_x0000_t202" style="position:absolute;left:0;text-align:left;margin-left:205.5pt;margin-top:9.75pt;width:226.5pt;height:9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" fillcolor="#f8f8f8" strokecolor="#969696">
                <v:textbox>
                  <w:txbxContent>
                    <w:p w14:paraId="15566F9C" w14:textId="77777777" w:rsidR="005154C2" w:rsidRDefault="005154C2" w:rsidP="006A5762">
                      <w:r>
                        <w:t>N/A</w:t>
                      </w:r>
                    </w:p>
                  </w:txbxContent>
                </v:textbox>
              </v:shape>
            </w:pict>
          </mc:Fallback>
        </mc:AlternateContent>
      </w:r>
      <w:r w:rsidRPr="0091524D">
        <w:rPr>
          <w:rFonts w:ascii="Arial" w:hAnsi="Arial"/>
          <w:szCs w:val="24"/>
        </w:rPr>
        <w:t>A-7</w:t>
      </w:r>
      <w:r w:rsidRPr="0091524D">
        <w:rPr>
          <w:rFonts w:ascii="Arial" w:hAnsi="Arial"/>
          <w:szCs w:val="24"/>
        </w:rPr>
        <w:tab/>
        <w:t xml:space="preserve">If the Company is a </w:t>
      </w:r>
    </w:p>
    <w:p w14:paraId="7375F07F" w14:textId="77777777" w:rsidR="006A5762" w:rsidRPr="0091524D" w:rsidRDefault="006A5762" w:rsidP="006A5762">
      <w:pPr>
        <w:pStyle w:val="BodyText"/>
        <w:rPr>
          <w:rFonts w:ascii="Arial" w:hAnsi="Arial"/>
          <w:szCs w:val="24"/>
        </w:rPr>
      </w:pPr>
      <w:proofErr w:type="gramStart"/>
      <w:r w:rsidRPr="0091524D">
        <w:rPr>
          <w:rFonts w:ascii="Arial" w:hAnsi="Arial"/>
          <w:szCs w:val="24"/>
        </w:rPr>
        <w:t>member</w:t>
      </w:r>
      <w:proofErr w:type="gramEnd"/>
      <w:r w:rsidRPr="0091524D">
        <w:rPr>
          <w:rFonts w:ascii="Arial" w:hAnsi="Arial"/>
          <w:szCs w:val="24"/>
        </w:rPr>
        <w:t xml:space="preserve"> of a group of companies, </w:t>
      </w:r>
    </w:p>
    <w:p w14:paraId="0E983472" w14:textId="77777777" w:rsidR="006A5762" w:rsidRPr="0091524D" w:rsidRDefault="006A5762" w:rsidP="006A5762">
      <w:pPr>
        <w:pStyle w:val="BodyText"/>
        <w:rPr>
          <w:rFonts w:ascii="Arial" w:hAnsi="Arial"/>
          <w:szCs w:val="24"/>
        </w:rPr>
      </w:pPr>
      <w:proofErr w:type="gramStart"/>
      <w:r w:rsidRPr="0091524D">
        <w:rPr>
          <w:rFonts w:ascii="Arial" w:hAnsi="Arial"/>
          <w:szCs w:val="24"/>
        </w:rPr>
        <w:t>please</w:t>
      </w:r>
      <w:proofErr w:type="gramEnd"/>
      <w:r w:rsidRPr="0091524D">
        <w:rPr>
          <w:rFonts w:ascii="Arial" w:hAnsi="Arial"/>
          <w:szCs w:val="24"/>
        </w:rPr>
        <w:t xml:space="preserve"> give the name and </w:t>
      </w:r>
    </w:p>
    <w:p w14:paraId="0020BA15" w14:textId="77777777" w:rsidR="006A5762" w:rsidRPr="0091524D" w:rsidRDefault="006A5762" w:rsidP="006A5762">
      <w:pPr>
        <w:pStyle w:val="BodyText"/>
        <w:rPr>
          <w:rFonts w:ascii="Arial" w:hAnsi="Arial"/>
          <w:szCs w:val="24"/>
        </w:rPr>
      </w:pPr>
      <w:proofErr w:type="gramStart"/>
      <w:r w:rsidRPr="0091524D">
        <w:rPr>
          <w:rFonts w:ascii="Arial" w:hAnsi="Arial"/>
          <w:szCs w:val="24"/>
        </w:rPr>
        <w:t>address</w:t>
      </w:r>
      <w:proofErr w:type="gramEnd"/>
      <w:r w:rsidRPr="0091524D">
        <w:rPr>
          <w:rFonts w:ascii="Arial" w:hAnsi="Arial"/>
          <w:szCs w:val="24"/>
        </w:rPr>
        <w:t xml:space="preserve"> of the ultimate holding </w:t>
      </w:r>
    </w:p>
    <w:p w14:paraId="028F61BE" w14:textId="77777777" w:rsidR="006A5762" w:rsidRPr="0091524D" w:rsidRDefault="006A5762" w:rsidP="006A5762">
      <w:pPr>
        <w:pStyle w:val="BodyText"/>
        <w:rPr>
          <w:rFonts w:ascii="Arial" w:hAnsi="Arial"/>
          <w:szCs w:val="24"/>
        </w:rPr>
      </w:pPr>
      <w:proofErr w:type="gramStart"/>
      <w:r w:rsidRPr="0091524D">
        <w:rPr>
          <w:rFonts w:ascii="Arial" w:hAnsi="Arial"/>
          <w:szCs w:val="24"/>
        </w:rPr>
        <w:t>company</w:t>
      </w:r>
      <w:proofErr w:type="gramEnd"/>
    </w:p>
    <w:p w14:paraId="51A56CA6" w14:textId="77777777" w:rsidR="006A5762" w:rsidRPr="0091524D" w:rsidRDefault="006A5762" w:rsidP="006A5762"/>
    <w:p w14:paraId="5245EE1D" w14:textId="77777777" w:rsidR="006A5762" w:rsidRPr="0091524D" w:rsidRDefault="006A5762" w:rsidP="006A5762"/>
    <w:p w14:paraId="5FCCB5EF" w14:textId="77777777" w:rsidR="006A5762" w:rsidRDefault="006A5762" w:rsidP="006A5762"/>
    <w:p w14:paraId="4B6C8523" w14:textId="77777777" w:rsidR="006A5762" w:rsidRPr="0091524D" w:rsidRDefault="006A5762" w:rsidP="006A5762">
      <w:r>
        <w:rPr>
          <w:noProof/>
          <w:lang w:eastAsia="en-GB"/>
        </w:rPr>
        <mc:AlternateContent>
          <mc:Choice Requires="wps">
            <w:drawing>
              <wp:anchor distT="0" distB="0" distL="114300" distR="114300" simplePos="0" relativeHeight="251668480" behindDoc="0" locked="0" layoutInCell="0" allowOverlap="1" wp14:anchorId="4D13AA15" wp14:editId="0670D0E8">
                <wp:simplePos x="0" y="0"/>
                <wp:positionH relativeFrom="column">
                  <wp:posOffset>2514600</wp:posOffset>
                </wp:positionH>
                <wp:positionV relativeFrom="paragraph">
                  <wp:posOffset>39370</wp:posOffset>
                </wp:positionV>
                <wp:extent cx="2936875" cy="548640"/>
                <wp:effectExtent l="9525" t="6985" r="6350" b="635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14:paraId="345A89F3" w14:textId="77777777" w:rsidR="005154C2" w:rsidRDefault="005154C2" w:rsidP="006A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3AA15" id="Text Box 34" o:spid="_x0000_s1039" type="#_x0000_t202" style="position:absolute;margin-left:198pt;margin-top:3.1pt;width:231.25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" o:allowincell="f" fillcolor="#f8f8f8" strokecolor="#969696">
                <v:textbox>
                  <w:txbxContent>
                    <w:p w14:paraId="345A89F3" w14:textId="77777777" w:rsidR="005154C2" w:rsidRDefault="005154C2" w:rsidP="006A5762"/>
                  </w:txbxContent>
                </v:textbox>
              </v:shape>
            </w:pict>
          </mc:Fallback>
        </mc:AlternateContent>
      </w:r>
      <w:r w:rsidRPr="0091524D">
        <w:t xml:space="preserve">A-8 </w:t>
      </w:r>
      <w:r w:rsidRPr="0091524D">
        <w:tab/>
        <w:t xml:space="preserve">Name of person to whom </w:t>
      </w:r>
    </w:p>
    <w:p w14:paraId="1D3C7E76" w14:textId="77777777" w:rsidR="006A5762" w:rsidRPr="0091524D" w:rsidRDefault="006A5762" w:rsidP="006A5762">
      <w:proofErr w:type="gramStart"/>
      <w:r w:rsidRPr="0091524D">
        <w:t>any</w:t>
      </w:r>
      <w:proofErr w:type="gramEnd"/>
      <w:r w:rsidRPr="0091524D">
        <w:t xml:space="preserve"> queries relating to this quote </w:t>
      </w:r>
    </w:p>
    <w:p w14:paraId="34CC3A2D" w14:textId="77777777" w:rsidR="006A5762" w:rsidRPr="0091524D" w:rsidRDefault="006A5762" w:rsidP="006A5762">
      <w:proofErr w:type="gramStart"/>
      <w:r w:rsidRPr="0091524D">
        <w:t>should</w:t>
      </w:r>
      <w:proofErr w:type="gramEnd"/>
      <w:r w:rsidRPr="0091524D">
        <w:t xml:space="preserve"> be addressed</w:t>
      </w:r>
    </w:p>
    <w:p w14:paraId="19E0AADD" w14:textId="77777777" w:rsidR="006A5762" w:rsidRPr="0091524D" w:rsidRDefault="006A5762" w:rsidP="006A5762"/>
    <w:p w14:paraId="5B07A3F2" w14:textId="77777777" w:rsidR="006A5762" w:rsidRPr="0091524D" w:rsidRDefault="006A5762" w:rsidP="006A5762">
      <w:r>
        <w:rPr>
          <w:noProof/>
          <w:lang w:eastAsia="en-GB"/>
        </w:rPr>
        <mc:AlternateContent>
          <mc:Choice Requires="wps">
            <w:drawing>
              <wp:anchor distT="0" distB="0" distL="114300" distR="114300" simplePos="0" relativeHeight="251669504" behindDoc="0" locked="0" layoutInCell="0" allowOverlap="1" wp14:anchorId="310B0FA0" wp14:editId="10634193">
                <wp:simplePos x="0" y="0"/>
                <wp:positionH relativeFrom="column">
                  <wp:posOffset>2514600</wp:posOffset>
                </wp:positionH>
                <wp:positionV relativeFrom="paragraph">
                  <wp:posOffset>115570</wp:posOffset>
                </wp:positionV>
                <wp:extent cx="2936875" cy="548640"/>
                <wp:effectExtent l="9525" t="12700" r="6350" b="1016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14:paraId="7699E670" w14:textId="77777777" w:rsidR="005154C2" w:rsidRDefault="005154C2" w:rsidP="006A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0FA0" id="Text Box 35" o:spid="_x0000_s1040" type="#_x0000_t202" style="position:absolute;margin-left:198pt;margin-top:9.1pt;width:231.2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" o:allowincell="f" fillcolor="#f8f8f8" strokecolor="#969696">
                <v:textbox>
                  <w:txbxContent>
                    <w:p w14:paraId="7699E670" w14:textId="77777777" w:rsidR="005154C2" w:rsidRDefault="005154C2" w:rsidP="006A5762"/>
                  </w:txbxContent>
                </v:textbox>
              </v:shape>
            </w:pict>
          </mc:Fallback>
        </mc:AlternateContent>
      </w:r>
    </w:p>
    <w:p w14:paraId="4F295594" w14:textId="77777777" w:rsidR="006A5762" w:rsidRPr="0091524D" w:rsidRDefault="006A5762" w:rsidP="006A5762">
      <w:r w:rsidRPr="0091524D">
        <w:t>A-9</w:t>
      </w:r>
      <w:r w:rsidRPr="0091524D">
        <w:tab/>
        <w:t>Telephone</w:t>
      </w:r>
    </w:p>
    <w:p w14:paraId="7FC4E05C" w14:textId="77777777" w:rsidR="006A5762" w:rsidRPr="0091524D" w:rsidRDefault="006A5762" w:rsidP="006A5762"/>
    <w:p w14:paraId="3EE02235" w14:textId="77777777" w:rsidR="006A5762" w:rsidRPr="0091524D" w:rsidRDefault="006A5762" w:rsidP="006A5762"/>
    <w:p w14:paraId="378D1D9A" w14:textId="77777777" w:rsidR="006A5762" w:rsidRPr="0091524D" w:rsidRDefault="006A5762" w:rsidP="006A5762">
      <w:r>
        <w:rPr>
          <w:noProof/>
          <w:lang w:eastAsia="en-GB"/>
        </w:rPr>
        <mc:AlternateContent>
          <mc:Choice Requires="wps">
            <w:drawing>
              <wp:anchor distT="0" distB="0" distL="114300" distR="114300" simplePos="0" relativeHeight="251670528" behindDoc="0" locked="0" layoutInCell="0" allowOverlap="1" wp14:anchorId="4AD74CB7" wp14:editId="40A6D7AE">
                <wp:simplePos x="0" y="0"/>
                <wp:positionH relativeFrom="column">
                  <wp:posOffset>2514600</wp:posOffset>
                </wp:positionH>
                <wp:positionV relativeFrom="paragraph">
                  <wp:posOffset>153670</wp:posOffset>
                </wp:positionV>
                <wp:extent cx="2936875" cy="548640"/>
                <wp:effectExtent l="9525" t="8890" r="6350" b="1397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14:paraId="34FE8110" w14:textId="77777777" w:rsidR="005154C2" w:rsidRDefault="005154C2" w:rsidP="006A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74CB7" id="Text Box 36" o:spid="_x0000_s1041" type="#_x0000_t202" style="position:absolute;margin-left:198pt;margin-top:12.1pt;width:231.2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" o:allowincell="f" fillcolor="#f8f8f8" strokecolor="#969696">
                <v:textbox>
                  <w:txbxContent>
                    <w:p w14:paraId="34FE8110" w14:textId="77777777" w:rsidR="005154C2" w:rsidRDefault="005154C2" w:rsidP="006A5762"/>
                  </w:txbxContent>
                </v:textbox>
              </v:shape>
            </w:pict>
          </mc:Fallback>
        </mc:AlternateContent>
      </w:r>
    </w:p>
    <w:p w14:paraId="3BB56853" w14:textId="77777777" w:rsidR="006A5762" w:rsidRPr="0091524D" w:rsidRDefault="006A5762" w:rsidP="006A5762">
      <w:r w:rsidRPr="0091524D">
        <w:t>A-10</w:t>
      </w:r>
      <w:r w:rsidRPr="0091524D">
        <w:tab/>
        <w:t>Email</w:t>
      </w:r>
    </w:p>
    <w:p w14:paraId="397007A7" w14:textId="77777777" w:rsidR="006A5762" w:rsidRPr="0091524D" w:rsidRDefault="006A5762" w:rsidP="006A5762"/>
    <w:p w14:paraId="19E260CB" w14:textId="77777777" w:rsidR="006A5762" w:rsidRPr="0091524D" w:rsidRDefault="006A5762" w:rsidP="006A5762"/>
    <w:p w14:paraId="1CA81E65" w14:textId="77777777" w:rsidR="006A5762" w:rsidRPr="0091524D" w:rsidRDefault="006A5762" w:rsidP="006A5762"/>
    <w:p w14:paraId="78A2C994" w14:textId="77777777" w:rsidR="006A5762" w:rsidRPr="0091524D" w:rsidRDefault="006A5762" w:rsidP="006A5762">
      <w:r>
        <w:rPr>
          <w:noProof/>
          <w:lang w:eastAsia="en-GB"/>
        </w:rPr>
        <mc:AlternateContent>
          <mc:Choice Requires="wps">
            <w:drawing>
              <wp:anchor distT="0" distB="0" distL="114300" distR="114300" simplePos="0" relativeHeight="251671552" behindDoc="0" locked="0" layoutInCell="0" allowOverlap="1" wp14:anchorId="5BAD07D3" wp14:editId="18120CC9">
                <wp:simplePos x="0" y="0"/>
                <wp:positionH relativeFrom="column">
                  <wp:posOffset>2514600</wp:posOffset>
                </wp:positionH>
                <wp:positionV relativeFrom="paragraph">
                  <wp:posOffset>24130</wp:posOffset>
                </wp:positionV>
                <wp:extent cx="2936875" cy="898525"/>
                <wp:effectExtent l="9525" t="12065" r="6350" b="1333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898525"/>
                        </a:xfrm>
                        <a:prstGeom prst="rect">
                          <a:avLst/>
                        </a:prstGeom>
                        <a:solidFill>
                          <a:srgbClr val="F8F8F8"/>
                        </a:solidFill>
                        <a:ln w="9525">
                          <a:solidFill>
                            <a:srgbClr val="969696"/>
                          </a:solidFill>
                          <a:miter lim="800000"/>
                          <a:headEnd/>
                          <a:tailEnd/>
                        </a:ln>
                      </wps:spPr>
                      <wps:txbx>
                        <w:txbxContent>
                          <w:p w14:paraId="6ED2D59C" w14:textId="77777777" w:rsidR="005154C2" w:rsidRPr="00A20B52" w:rsidRDefault="005154C2" w:rsidP="006A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07D3" id="Text Box 37" o:spid="_x0000_s1042" type="#_x0000_t202" style="position:absolute;margin-left:198pt;margin-top:1.9pt;width:231.25pt;height:7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" o:allowincell="f" fillcolor="#f8f8f8" strokecolor="#969696">
                <v:textbox>
                  <w:txbxContent>
                    <w:p w14:paraId="6ED2D59C" w14:textId="77777777" w:rsidR="005154C2" w:rsidRPr="00A20B52" w:rsidRDefault="005154C2" w:rsidP="006A5762"/>
                  </w:txbxContent>
                </v:textbox>
              </v:shape>
            </w:pict>
          </mc:Fallback>
        </mc:AlternateContent>
      </w:r>
      <w:r w:rsidRPr="0091524D">
        <w:t>A-11</w:t>
      </w:r>
      <w:r w:rsidRPr="0091524D">
        <w:tab/>
        <w:t>Address</w:t>
      </w:r>
    </w:p>
    <w:p w14:paraId="181C1825" w14:textId="77777777" w:rsidR="006A5762" w:rsidRPr="0091524D" w:rsidRDefault="006A5762" w:rsidP="006A5762">
      <w:r w:rsidRPr="0091524D">
        <w:t>(</w:t>
      </w:r>
      <w:proofErr w:type="gramStart"/>
      <w:r w:rsidRPr="0091524D">
        <w:t>if</w:t>
      </w:r>
      <w:proofErr w:type="gramEnd"/>
      <w:r w:rsidRPr="0091524D">
        <w:t xml:space="preserve"> different to the Address above)</w:t>
      </w:r>
    </w:p>
    <w:p w14:paraId="08D71425" w14:textId="77777777" w:rsidR="006A5762" w:rsidRPr="0091524D" w:rsidRDefault="006A5762" w:rsidP="006A5762"/>
    <w:p w14:paraId="3E2C749B" w14:textId="77777777" w:rsidR="006A5762" w:rsidRPr="0091524D" w:rsidRDefault="006A5762" w:rsidP="006A5762"/>
    <w:p w14:paraId="4A823BBE" w14:textId="77777777" w:rsidR="006A5762" w:rsidRPr="0091524D" w:rsidRDefault="006A5762" w:rsidP="006A5762"/>
    <w:p w14:paraId="013AD546" w14:textId="77777777" w:rsidR="006A5762" w:rsidRPr="0091524D" w:rsidRDefault="006A5762" w:rsidP="006A5762"/>
    <w:p w14:paraId="49148B76" w14:textId="77777777" w:rsidR="006A5762" w:rsidRPr="0091524D" w:rsidRDefault="006A5762" w:rsidP="006A5762">
      <w:pPr>
        <w:rPr>
          <w:b/>
        </w:rPr>
      </w:pPr>
    </w:p>
    <w:p w14:paraId="34370E14" w14:textId="77777777" w:rsidR="006A5762" w:rsidRPr="0091524D" w:rsidRDefault="006A5762" w:rsidP="006A5762">
      <w:pPr>
        <w:rPr>
          <w:b/>
        </w:rPr>
      </w:pPr>
      <w:r w:rsidRPr="0091524D">
        <w:rPr>
          <w:b/>
        </w:rPr>
        <w:t>SECTION B</w:t>
      </w:r>
      <w:r w:rsidRPr="0091524D">
        <w:rPr>
          <w:b/>
        </w:rPr>
        <w:tab/>
      </w:r>
      <w:r w:rsidRPr="0091524D">
        <w:rPr>
          <w:b/>
        </w:rPr>
        <w:tab/>
        <w:t>Questions</w:t>
      </w:r>
    </w:p>
    <w:p w14:paraId="3F23DCE6" w14:textId="77777777" w:rsidR="006A5762" w:rsidRPr="0091524D" w:rsidRDefault="006A5762" w:rsidP="006A5762"/>
    <w:p w14:paraId="5DDE2FE8" w14:textId="77777777" w:rsidR="006A5762" w:rsidRPr="005475A5" w:rsidRDefault="006A5762" w:rsidP="005475A5">
      <w:pPr>
        <w:pStyle w:val="BodyText"/>
        <w:ind w:right="32"/>
        <w:rPr>
          <w:rFonts w:ascii="Arial" w:hAnsi="Arial"/>
          <w:szCs w:val="24"/>
        </w:rPr>
      </w:pPr>
      <w:r w:rsidRPr="005475A5">
        <w:rPr>
          <w:rFonts w:ascii="Arial" w:hAnsi="Arial"/>
          <w:szCs w:val="24"/>
        </w:rPr>
        <w:t xml:space="preserve">Please see </w:t>
      </w:r>
      <w:r w:rsidRPr="00257D1B">
        <w:rPr>
          <w:rFonts w:ascii="Arial" w:hAnsi="Arial"/>
          <w:szCs w:val="24"/>
        </w:rPr>
        <w:t>Part 3 Evaluation of Bids</w:t>
      </w:r>
      <w:r w:rsidRPr="005475A5">
        <w:rPr>
          <w:rFonts w:ascii="Arial" w:hAnsi="Arial"/>
          <w:szCs w:val="24"/>
        </w:rPr>
        <w:t>, for details on the weighting and scoring criteria.</w:t>
      </w:r>
    </w:p>
    <w:p w14:paraId="2FE0B4A5" w14:textId="77777777" w:rsidR="006A5762" w:rsidRPr="005475A5" w:rsidRDefault="006A5762" w:rsidP="005475A5">
      <w:pPr>
        <w:pStyle w:val="BodyText"/>
        <w:ind w:right="32"/>
        <w:rPr>
          <w:rFonts w:ascii="Arial" w:hAnsi="Arial"/>
          <w:szCs w:val="24"/>
        </w:rPr>
      </w:pPr>
    </w:p>
    <w:p w14:paraId="5A7EDDDB" w14:textId="77777777" w:rsidR="006A5762" w:rsidRPr="005475A5" w:rsidRDefault="006A5762" w:rsidP="005475A5">
      <w:pPr>
        <w:pStyle w:val="BodyText"/>
        <w:ind w:right="32"/>
        <w:rPr>
          <w:rFonts w:ascii="Arial" w:hAnsi="Arial"/>
          <w:szCs w:val="24"/>
        </w:rPr>
      </w:pPr>
      <w:r w:rsidRPr="005475A5">
        <w:rPr>
          <w:rFonts w:ascii="Arial" w:hAnsi="Arial"/>
          <w:szCs w:val="24"/>
        </w:rPr>
        <w:t xml:space="preserve">Bidders must answer these questions in complete honesty. </w:t>
      </w:r>
    </w:p>
    <w:p w14:paraId="5011F213" w14:textId="77777777" w:rsidR="006A5762" w:rsidRPr="005475A5" w:rsidRDefault="006A5762" w:rsidP="005475A5">
      <w:pPr>
        <w:pStyle w:val="BodyText"/>
        <w:ind w:right="32"/>
        <w:rPr>
          <w:rFonts w:ascii="Arial" w:hAnsi="Arial"/>
          <w:szCs w:val="24"/>
        </w:rPr>
      </w:pPr>
    </w:p>
    <w:p w14:paraId="5B80A2BC" w14:textId="77777777" w:rsidR="006A5762" w:rsidRPr="005475A5" w:rsidRDefault="006A5762" w:rsidP="005475A5">
      <w:pPr>
        <w:pStyle w:val="BodyText"/>
        <w:ind w:right="32"/>
        <w:rPr>
          <w:rFonts w:ascii="Arial" w:hAnsi="Arial"/>
          <w:szCs w:val="24"/>
        </w:rPr>
      </w:pPr>
      <w:r w:rsidRPr="005475A5">
        <w:rPr>
          <w:rFonts w:ascii="Arial" w:hAnsi="Arial"/>
          <w:szCs w:val="24"/>
        </w:rPr>
        <w:t>Should the Council discover any discrepancies or that the Bidder has been dishonest with its answers, this will result in the Bidder being rejected from the quotation process or if awarded a contract having its contract terminated with immediate effect.</w:t>
      </w:r>
    </w:p>
    <w:p w14:paraId="70EFEC59" w14:textId="77777777" w:rsidR="006A5762" w:rsidRPr="005475A5" w:rsidRDefault="006A5762" w:rsidP="005475A5">
      <w:pPr>
        <w:pStyle w:val="BodyText"/>
        <w:ind w:right="32"/>
        <w:rPr>
          <w:rFonts w:ascii="Arial" w:hAnsi="Arial"/>
          <w:szCs w:val="24"/>
        </w:rPr>
      </w:pPr>
    </w:p>
    <w:p w14:paraId="3F4AFB4F" w14:textId="77777777" w:rsidR="006A5762" w:rsidRPr="005475A5" w:rsidRDefault="006A5762" w:rsidP="005475A5">
      <w:pPr>
        <w:pStyle w:val="BodyText"/>
        <w:ind w:right="32"/>
        <w:rPr>
          <w:rFonts w:ascii="Arial" w:hAnsi="Arial"/>
          <w:szCs w:val="24"/>
        </w:rPr>
      </w:pPr>
      <w:r w:rsidRPr="005475A5">
        <w:rPr>
          <w:rFonts w:ascii="Arial" w:hAnsi="Arial"/>
          <w:szCs w:val="24"/>
        </w:rPr>
        <w:t>All questions are mandatory unless stated otherwise.</w:t>
      </w:r>
    </w:p>
    <w:p w14:paraId="3A97CB9C" w14:textId="77777777" w:rsidR="006A5762" w:rsidRPr="005475A5" w:rsidRDefault="006A5762" w:rsidP="005475A5">
      <w:pPr>
        <w:pStyle w:val="BodyText"/>
        <w:ind w:right="32"/>
        <w:rPr>
          <w:rFonts w:ascii="Arial" w:hAnsi="Arial"/>
          <w:szCs w:val="24"/>
        </w:rPr>
      </w:pPr>
    </w:p>
    <w:p w14:paraId="6C6AE534" w14:textId="77777777" w:rsidR="006A5762" w:rsidRPr="005475A5" w:rsidRDefault="006A5762" w:rsidP="005475A5">
      <w:pPr>
        <w:pStyle w:val="BodyText"/>
        <w:ind w:right="32"/>
        <w:rPr>
          <w:rFonts w:ascii="Arial" w:hAnsi="Arial"/>
          <w:szCs w:val="24"/>
        </w:rPr>
      </w:pPr>
      <w:r w:rsidRPr="005475A5">
        <w:rPr>
          <w:rFonts w:ascii="Arial" w:hAnsi="Arial"/>
          <w:szCs w:val="24"/>
        </w:rPr>
        <w:t>All questions should be answered in plain English, avoiding the use of technical jargon where possible.</w:t>
      </w:r>
    </w:p>
    <w:p w14:paraId="5BE7EB4F" w14:textId="77777777" w:rsidR="006A5762" w:rsidRPr="005475A5" w:rsidRDefault="006A5762" w:rsidP="005475A5">
      <w:pPr>
        <w:pStyle w:val="BodyText"/>
        <w:ind w:right="32"/>
        <w:rPr>
          <w:rFonts w:ascii="Arial" w:hAnsi="Arial"/>
          <w:szCs w:val="24"/>
        </w:rPr>
      </w:pPr>
    </w:p>
    <w:p w14:paraId="6B3B136F" w14:textId="77777777" w:rsidR="006A5762" w:rsidRPr="005475A5" w:rsidRDefault="006A5762" w:rsidP="005475A5">
      <w:pPr>
        <w:pStyle w:val="BodyText"/>
        <w:ind w:right="32"/>
        <w:rPr>
          <w:rFonts w:ascii="Arial" w:hAnsi="Arial"/>
          <w:szCs w:val="24"/>
        </w:rPr>
      </w:pPr>
      <w:r w:rsidRPr="005475A5">
        <w:rPr>
          <w:rFonts w:ascii="Arial" w:hAnsi="Arial"/>
          <w:szCs w:val="24"/>
        </w:rPr>
        <w:lastRenderedPageBreak/>
        <w:t>Cross references made to other method statement questions you have responded to as part of this quotation process will not be considered as part of the evaluation</w:t>
      </w:r>
    </w:p>
    <w:p w14:paraId="54656C14" w14:textId="77777777" w:rsidR="006A5762" w:rsidRPr="005475A5" w:rsidRDefault="006A5762" w:rsidP="005475A5">
      <w:pPr>
        <w:pStyle w:val="BodyText"/>
        <w:ind w:right="32"/>
        <w:rPr>
          <w:rFonts w:ascii="Arial" w:hAnsi="Arial"/>
          <w:szCs w:val="24"/>
        </w:rPr>
      </w:pPr>
    </w:p>
    <w:p w14:paraId="51F024B0" w14:textId="7E809C28" w:rsidR="006A5762" w:rsidRPr="005475A5" w:rsidRDefault="006A5762" w:rsidP="006A5762">
      <w:pPr>
        <w:pStyle w:val="BodyText"/>
        <w:ind w:right="32"/>
        <w:rPr>
          <w:rFonts w:ascii="Arial" w:hAnsi="Arial"/>
          <w:szCs w:val="24"/>
        </w:rPr>
      </w:pPr>
      <w:r w:rsidRPr="005475A5">
        <w:rPr>
          <w:rFonts w:ascii="Arial" w:hAnsi="Arial"/>
          <w:szCs w:val="24"/>
        </w:rPr>
        <w:t>Additional information provided by bidders which we have not asked for in the question will not be taken into account.</w:t>
      </w:r>
    </w:p>
    <w:p w14:paraId="26F39D40" w14:textId="77777777" w:rsidR="005475A5" w:rsidRPr="005475A5" w:rsidRDefault="005475A5" w:rsidP="006A5762">
      <w:pPr>
        <w:pStyle w:val="BodyText"/>
        <w:ind w:right="32"/>
        <w:rPr>
          <w:rFonts w:ascii="Arial" w:hAnsi="Arial"/>
          <w:szCs w:val="24"/>
        </w:rPr>
      </w:pPr>
    </w:p>
    <w:p w14:paraId="04BC6396" w14:textId="77777777" w:rsidR="006A5762" w:rsidRPr="00F349A7" w:rsidRDefault="006A5762" w:rsidP="006A5762">
      <w:pPr>
        <w:pStyle w:val="BodyText"/>
        <w:ind w:right="32"/>
        <w:rPr>
          <w:rFonts w:ascii="Arial" w:hAnsi="Arial"/>
          <w:szCs w:val="24"/>
        </w:rPr>
      </w:pPr>
      <w:r w:rsidRPr="005475A5">
        <w:rPr>
          <w:rFonts w:ascii="Arial" w:hAnsi="Arial"/>
          <w:szCs w:val="24"/>
        </w:rPr>
        <w:t xml:space="preserve">In the event that the top two bidders are awarded equals scores, then a further competition (i.e. a mini exercise).  Such mini competitions will be conducted in a relatively </w:t>
      </w:r>
      <w:r w:rsidRPr="00F349A7">
        <w:rPr>
          <w:rFonts w:ascii="Arial" w:hAnsi="Arial"/>
          <w:szCs w:val="24"/>
        </w:rPr>
        <w:t>quick and simple manner in the form of a presentation day, without further recourse to advertisement and with minimal ‘procedure’, and are likely to prove the usual means of selecting and appointing a supplier.</w:t>
      </w:r>
    </w:p>
    <w:p w14:paraId="4A451755" w14:textId="77777777" w:rsidR="006A5762" w:rsidRPr="005475A5" w:rsidRDefault="006A5762" w:rsidP="005475A5">
      <w:pPr>
        <w:pStyle w:val="BodyText"/>
        <w:ind w:right="32"/>
        <w:rPr>
          <w:rFonts w:ascii="Arial" w:hAnsi="Arial"/>
          <w:szCs w:val="24"/>
        </w:rPr>
      </w:pPr>
    </w:p>
    <w:p w14:paraId="579CE74D" w14:textId="77777777" w:rsidR="006A5762" w:rsidRPr="005475A5" w:rsidRDefault="006A5762" w:rsidP="005475A5">
      <w:pPr>
        <w:pStyle w:val="BodyText"/>
        <w:ind w:right="32"/>
        <w:rPr>
          <w:rFonts w:ascii="Arial" w:hAnsi="Arial"/>
          <w:szCs w:val="24"/>
        </w:rPr>
      </w:pPr>
      <w:r w:rsidRPr="005475A5">
        <w:rPr>
          <w:rFonts w:ascii="Arial" w:hAnsi="Arial"/>
          <w:szCs w:val="24"/>
        </w:rPr>
        <w:t>Respondents are requested to please keep their answers concise and relevant, and not include superfluous information or promotional literature.</w:t>
      </w:r>
    </w:p>
    <w:p w14:paraId="3962637E" w14:textId="77777777" w:rsidR="006A5762" w:rsidRPr="0091524D" w:rsidRDefault="006A5762" w:rsidP="006A5762">
      <w:pPr>
        <w:rPr>
          <w:i/>
          <w:color w:val="FF0000"/>
        </w:rPr>
      </w:pPr>
    </w:p>
    <w:p w14:paraId="0E8FAF8B" w14:textId="77777777" w:rsidR="006A5762" w:rsidRDefault="006A5762" w:rsidP="006A5762">
      <w:pPr>
        <w:rPr>
          <w:color w:val="FF000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8019"/>
      </w:tblGrid>
      <w:tr w:rsidR="006A5762" w:rsidRPr="00847C7F" w14:paraId="0AE4E557" w14:textId="77777777" w:rsidTr="00BF3683">
        <w:trPr>
          <w:cantSplit/>
          <w:trHeight w:val="552"/>
        </w:trPr>
        <w:tc>
          <w:tcPr>
            <w:tcW w:w="1620" w:type="dxa"/>
            <w:shd w:val="clear" w:color="auto" w:fill="99CCFF"/>
          </w:tcPr>
          <w:p w14:paraId="394E2803" w14:textId="77777777" w:rsidR="006A5762" w:rsidRPr="00847C7F" w:rsidRDefault="006A5762" w:rsidP="00BF3683">
            <w:pPr>
              <w:spacing w:before="100" w:after="100"/>
              <w:ind w:left="34" w:right="175"/>
              <w:rPr>
                <w:b/>
                <w:color w:val="000000"/>
                <w:sz w:val="22"/>
                <w:szCs w:val="22"/>
              </w:rPr>
            </w:pPr>
            <w:r w:rsidRPr="00847C7F">
              <w:rPr>
                <w:b/>
                <w:color w:val="000000"/>
                <w:sz w:val="22"/>
                <w:szCs w:val="22"/>
              </w:rPr>
              <w:t>1</w:t>
            </w:r>
          </w:p>
          <w:p w14:paraId="0661BDA1" w14:textId="61364A97" w:rsidR="006A5762" w:rsidRPr="00847C7F" w:rsidRDefault="006A5762" w:rsidP="00397C10">
            <w:pPr>
              <w:spacing w:before="100" w:after="100"/>
              <w:ind w:left="34" w:right="175"/>
              <w:rPr>
                <w:color w:val="000000"/>
              </w:rPr>
            </w:pPr>
            <w:r w:rsidRPr="00847C7F">
              <w:rPr>
                <w:color w:val="000000"/>
              </w:rPr>
              <w:t>(</w:t>
            </w:r>
            <w:proofErr w:type="gramStart"/>
            <w:r w:rsidRPr="00847C7F">
              <w:rPr>
                <w:i/>
                <w:color w:val="000000"/>
              </w:rPr>
              <w:t>Weighting</w:t>
            </w:r>
            <w:r>
              <w:rPr>
                <w:i/>
                <w:color w:val="000000"/>
              </w:rPr>
              <w:t xml:space="preserve">  2</w:t>
            </w:r>
            <w:r w:rsidR="00397C10">
              <w:rPr>
                <w:i/>
                <w:color w:val="000000"/>
              </w:rPr>
              <w:t>0</w:t>
            </w:r>
            <w:proofErr w:type="gramEnd"/>
            <w:r w:rsidR="00397C10">
              <w:rPr>
                <w:i/>
                <w:color w:val="000000"/>
              </w:rPr>
              <w:t>%</w:t>
            </w:r>
            <w:r w:rsidRPr="00847C7F">
              <w:rPr>
                <w:color w:val="000000"/>
              </w:rPr>
              <w:t>)</w:t>
            </w:r>
          </w:p>
        </w:tc>
        <w:tc>
          <w:tcPr>
            <w:tcW w:w="8019" w:type="dxa"/>
          </w:tcPr>
          <w:p w14:paraId="478FAC32" w14:textId="755AEE0D" w:rsidR="00EE2038" w:rsidRDefault="006266AE" w:rsidP="00EE2038">
            <w:pPr>
              <w:spacing w:before="100" w:after="100"/>
              <w:ind w:left="34" w:right="176"/>
              <w:rPr>
                <w:sz w:val="22"/>
                <w:szCs w:val="22"/>
              </w:rPr>
            </w:pPr>
            <w:r w:rsidRPr="00430E2B">
              <w:rPr>
                <w:sz w:val="22"/>
                <w:szCs w:val="22"/>
              </w:rPr>
              <w:t>Please provide a project proposal/approach to the project with an outline timetable, breakdown of key tasks and methodology. Please also include consultancy background, experience and the expertise you/your team would bring to this project and details of any consultants that would be working on this project and their relevant experience.</w:t>
            </w:r>
            <w:r w:rsidR="00D43582">
              <w:rPr>
                <w:sz w:val="22"/>
                <w:szCs w:val="22"/>
              </w:rPr>
              <w:t xml:space="preserve"> </w:t>
            </w:r>
            <w:r w:rsidR="00EE2038" w:rsidRPr="007351F9">
              <w:rPr>
                <w:b/>
                <w:sz w:val="22"/>
                <w:szCs w:val="22"/>
              </w:rPr>
              <w:t>This can be included separately on no more than one side of an A4 document.</w:t>
            </w:r>
            <w:r w:rsidR="00EE2038">
              <w:rPr>
                <w:sz w:val="22"/>
                <w:szCs w:val="22"/>
              </w:rPr>
              <w:t xml:space="preserve">  </w:t>
            </w:r>
          </w:p>
          <w:p w14:paraId="1EDFCDBF" w14:textId="3BAF1A45" w:rsidR="006A5762" w:rsidRPr="006266AE" w:rsidRDefault="00D43582" w:rsidP="004754BA">
            <w:pPr>
              <w:spacing w:before="100" w:after="100"/>
              <w:ind w:left="34" w:right="176"/>
              <w:rPr>
                <w:sz w:val="22"/>
                <w:szCs w:val="22"/>
              </w:rPr>
            </w:pPr>
            <w:r>
              <w:rPr>
                <w:sz w:val="22"/>
                <w:szCs w:val="22"/>
              </w:rPr>
              <w:t xml:space="preserve">Please also confirm that you can meet the timelines above and if not, please propose an alternative ambitious but realistic option.  We will be seeking approaches that are innovative, cost effective, and </w:t>
            </w:r>
            <w:r>
              <w:rPr>
                <w:color w:val="000000"/>
                <w:sz w:val="22"/>
                <w:szCs w:val="22"/>
              </w:rPr>
              <w:t>robust to ensure successful and evidence-based delivery of the outcomes set out in Par</w:t>
            </w:r>
            <w:r w:rsidR="00C13693">
              <w:rPr>
                <w:color w:val="000000"/>
                <w:sz w:val="22"/>
                <w:szCs w:val="22"/>
              </w:rPr>
              <w:t>t</w:t>
            </w:r>
            <w:r>
              <w:rPr>
                <w:color w:val="000000"/>
                <w:sz w:val="22"/>
                <w:szCs w:val="22"/>
              </w:rPr>
              <w:t xml:space="preserve"> 2 Specification (Max. 500 words)</w:t>
            </w:r>
          </w:p>
        </w:tc>
      </w:tr>
      <w:tr w:rsidR="006A5762" w:rsidRPr="00847C7F" w14:paraId="106B63DC" w14:textId="77777777" w:rsidTr="00BF3683">
        <w:trPr>
          <w:cantSplit/>
          <w:trHeight w:val="1985"/>
        </w:trPr>
        <w:tc>
          <w:tcPr>
            <w:tcW w:w="1620" w:type="dxa"/>
            <w:shd w:val="clear" w:color="auto" w:fill="99CCFF"/>
          </w:tcPr>
          <w:p w14:paraId="0A3F02FD" w14:textId="77777777" w:rsidR="006A5762" w:rsidRPr="00847C7F" w:rsidRDefault="006A5762" w:rsidP="00BF3683">
            <w:pPr>
              <w:spacing w:before="100" w:after="100"/>
              <w:ind w:left="34" w:right="175"/>
              <w:rPr>
                <w:b/>
                <w:color w:val="000000"/>
                <w:sz w:val="22"/>
                <w:szCs w:val="22"/>
              </w:rPr>
            </w:pPr>
            <w:r w:rsidRPr="00847C7F">
              <w:rPr>
                <w:b/>
                <w:color w:val="000000"/>
                <w:sz w:val="22"/>
                <w:szCs w:val="22"/>
              </w:rPr>
              <w:t>Answer</w:t>
            </w:r>
          </w:p>
        </w:tc>
        <w:tc>
          <w:tcPr>
            <w:tcW w:w="8019" w:type="dxa"/>
          </w:tcPr>
          <w:p w14:paraId="2E626938" w14:textId="77777777" w:rsidR="006A5762" w:rsidRPr="00847C7F" w:rsidRDefault="006A5762" w:rsidP="00BF3683">
            <w:pPr>
              <w:spacing w:before="100" w:after="100"/>
              <w:ind w:left="34" w:right="176"/>
              <w:rPr>
                <w:i/>
                <w:color w:val="000000"/>
              </w:rPr>
            </w:pPr>
          </w:p>
        </w:tc>
      </w:tr>
      <w:tr w:rsidR="006A5762" w:rsidRPr="00847C7F" w14:paraId="5DEFDA64" w14:textId="77777777" w:rsidTr="00BF3683">
        <w:trPr>
          <w:cantSplit/>
          <w:trHeight w:val="552"/>
        </w:trPr>
        <w:tc>
          <w:tcPr>
            <w:tcW w:w="1620" w:type="dxa"/>
            <w:shd w:val="clear" w:color="auto" w:fill="99CCFF"/>
          </w:tcPr>
          <w:p w14:paraId="02E2B296" w14:textId="77777777" w:rsidR="006A5762" w:rsidRPr="00847C7F" w:rsidRDefault="006A5762" w:rsidP="00BF3683">
            <w:pPr>
              <w:spacing w:before="100" w:after="100"/>
              <w:ind w:left="34" w:right="175"/>
              <w:rPr>
                <w:b/>
                <w:color w:val="000000"/>
                <w:sz w:val="22"/>
                <w:szCs w:val="22"/>
              </w:rPr>
            </w:pPr>
            <w:r>
              <w:rPr>
                <w:b/>
                <w:color w:val="000000"/>
                <w:sz w:val="22"/>
                <w:szCs w:val="22"/>
              </w:rPr>
              <w:t>2</w:t>
            </w:r>
          </w:p>
          <w:p w14:paraId="4DE9D8CB" w14:textId="453E82C2" w:rsidR="006A5762" w:rsidRPr="00847C7F" w:rsidRDefault="006A5762" w:rsidP="00BF3683">
            <w:pPr>
              <w:spacing w:before="100" w:after="100"/>
              <w:ind w:left="34" w:right="175"/>
              <w:rPr>
                <w:b/>
                <w:i/>
                <w:color w:val="000000"/>
              </w:rPr>
            </w:pPr>
            <w:r w:rsidRPr="00847C7F">
              <w:rPr>
                <w:i/>
                <w:color w:val="000000"/>
              </w:rPr>
              <w:t>(Weighting</w:t>
            </w:r>
            <w:r w:rsidR="004754BA">
              <w:rPr>
                <w:i/>
                <w:color w:val="000000"/>
              </w:rPr>
              <w:t xml:space="preserve"> 20</w:t>
            </w:r>
            <w:r>
              <w:rPr>
                <w:i/>
                <w:color w:val="000000"/>
              </w:rPr>
              <w:t>%</w:t>
            </w:r>
            <w:r w:rsidRPr="00847C7F">
              <w:rPr>
                <w:i/>
                <w:color w:val="000000"/>
              </w:rPr>
              <w:t>)</w:t>
            </w:r>
          </w:p>
        </w:tc>
        <w:tc>
          <w:tcPr>
            <w:tcW w:w="8019" w:type="dxa"/>
          </w:tcPr>
          <w:p w14:paraId="5B30962E" w14:textId="65B538CA" w:rsidR="006266AE" w:rsidRPr="00430E2B" w:rsidRDefault="006266AE" w:rsidP="006266AE">
            <w:pPr>
              <w:spacing w:before="100" w:after="100"/>
              <w:ind w:left="34" w:right="176"/>
              <w:rPr>
                <w:sz w:val="22"/>
                <w:szCs w:val="22"/>
              </w:rPr>
            </w:pPr>
            <w:r>
              <w:rPr>
                <w:color w:val="000000"/>
                <w:sz w:val="22"/>
                <w:szCs w:val="22"/>
              </w:rPr>
              <w:t xml:space="preserve">Provide </w:t>
            </w:r>
            <w:r w:rsidRPr="00430E2B">
              <w:rPr>
                <w:color w:val="000000"/>
                <w:sz w:val="22"/>
                <w:szCs w:val="22"/>
              </w:rPr>
              <w:t xml:space="preserve">three examples of projects you have delivered </w:t>
            </w:r>
            <w:r w:rsidR="00247F98">
              <w:rPr>
                <w:color w:val="000000"/>
                <w:sz w:val="22"/>
                <w:szCs w:val="22"/>
              </w:rPr>
              <w:t>where you have developed and implemented a methodology to evaluate project impact demonstrating your understanding of data collection methodologies and analyses, across a range of different stakeholders</w:t>
            </w:r>
            <w:r>
              <w:rPr>
                <w:color w:val="000000"/>
                <w:sz w:val="22"/>
                <w:szCs w:val="22"/>
              </w:rPr>
              <w:t>.</w:t>
            </w:r>
            <w:r w:rsidR="00247F98">
              <w:rPr>
                <w:color w:val="000000"/>
                <w:sz w:val="22"/>
                <w:szCs w:val="22"/>
              </w:rPr>
              <w:t xml:space="preserve"> </w:t>
            </w:r>
          </w:p>
          <w:p w14:paraId="1F2EB559" w14:textId="2DF0629F" w:rsidR="006A5762" w:rsidRPr="006266AE" w:rsidRDefault="006266AE" w:rsidP="006266AE">
            <w:pPr>
              <w:spacing w:before="100" w:after="100"/>
              <w:ind w:left="34" w:right="176"/>
              <w:rPr>
                <w:sz w:val="22"/>
                <w:szCs w:val="22"/>
              </w:rPr>
            </w:pPr>
            <w:r w:rsidRPr="00430E2B">
              <w:rPr>
                <w:sz w:val="22"/>
                <w:szCs w:val="22"/>
              </w:rPr>
              <w:t>(Max 500 words).</w:t>
            </w:r>
          </w:p>
        </w:tc>
      </w:tr>
      <w:tr w:rsidR="006A5762" w:rsidRPr="00847C7F" w14:paraId="0CEC13D2" w14:textId="77777777" w:rsidTr="00BF3683">
        <w:trPr>
          <w:cantSplit/>
          <w:trHeight w:val="1985"/>
        </w:trPr>
        <w:tc>
          <w:tcPr>
            <w:tcW w:w="1620" w:type="dxa"/>
            <w:shd w:val="clear" w:color="auto" w:fill="99CCFF"/>
          </w:tcPr>
          <w:p w14:paraId="559A1DF8" w14:textId="77777777" w:rsidR="006A5762" w:rsidRPr="00847C7F" w:rsidRDefault="006A5762" w:rsidP="00BF3683">
            <w:pPr>
              <w:spacing w:before="100" w:after="100"/>
              <w:ind w:left="34" w:right="175"/>
              <w:rPr>
                <w:b/>
                <w:color w:val="000000"/>
                <w:sz w:val="22"/>
                <w:szCs w:val="22"/>
              </w:rPr>
            </w:pPr>
            <w:r w:rsidRPr="00847C7F">
              <w:rPr>
                <w:b/>
                <w:color w:val="000000"/>
                <w:sz w:val="22"/>
                <w:szCs w:val="22"/>
              </w:rPr>
              <w:t>Answer</w:t>
            </w:r>
          </w:p>
        </w:tc>
        <w:tc>
          <w:tcPr>
            <w:tcW w:w="8019" w:type="dxa"/>
          </w:tcPr>
          <w:p w14:paraId="147CA5A9" w14:textId="77777777" w:rsidR="006A5762" w:rsidRPr="006266AE" w:rsidRDefault="006A5762" w:rsidP="006266AE">
            <w:pPr>
              <w:autoSpaceDE w:val="0"/>
              <w:autoSpaceDN w:val="0"/>
              <w:adjustRightInd w:val="0"/>
              <w:rPr>
                <w:i/>
                <w:color w:val="000000"/>
                <w:sz w:val="22"/>
                <w:szCs w:val="22"/>
              </w:rPr>
            </w:pPr>
          </w:p>
        </w:tc>
      </w:tr>
      <w:tr w:rsidR="006266AE" w:rsidRPr="00847C7F" w14:paraId="5CAAA628" w14:textId="77777777" w:rsidTr="00BF3683">
        <w:trPr>
          <w:cantSplit/>
          <w:trHeight w:val="1985"/>
        </w:trPr>
        <w:tc>
          <w:tcPr>
            <w:tcW w:w="1620" w:type="dxa"/>
            <w:shd w:val="clear" w:color="auto" w:fill="99CCFF"/>
          </w:tcPr>
          <w:p w14:paraId="2C9A8C4D" w14:textId="3305DEFB" w:rsidR="006266AE" w:rsidRPr="00847C7F" w:rsidRDefault="004754BA" w:rsidP="006266AE">
            <w:pPr>
              <w:spacing w:before="100" w:after="100"/>
              <w:ind w:left="34" w:right="175"/>
              <w:rPr>
                <w:b/>
                <w:color w:val="000000"/>
                <w:sz w:val="22"/>
                <w:szCs w:val="22"/>
              </w:rPr>
            </w:pPr>
            <w:r>
              <w:rPr>
                <w:b/>
                <w:color w:val="000000"/>
                <w:sz w:val="22"/>
                <w:szCs w:val="22"/>
              </w:rPr>
              <w:lastRenderedPageBreak/>
              <w:t>3</w:t>
            </w:r>
          </w:p>
          <w:p w14:paraId="2C330582" w14:textId="7A5E8DAC" w:rsidR="006266AE" w:rsidRPr="00847C7F" w:rsidRDefault="006266AE" w:rsidP="006266AE">
            <w:pPr>
              <w:spacing w:before="100" w:after="100"/>
              <w:ind w:left="34" w:right="175"/>
              <w:rPr>
                <w:b/>
                <w:color w:val="000000"/>
                <w:sz w:val="22"/>
                <w:szCs w:val="22"/>
              </w:rPr>
            </w:pPr>
            <w:r w:rsidRPr="00847C7F">
              <w:rPr>
                <w:i/>
                <w:color w:val="000000"/>
              </w:rPr>
              <w:t>(Weighting</w:t>
            </w:r>
            <w:r w:rsidR="004754BA">
              <w:rPr>
                <w:i/>
                <w:color w:val="000000"/>
              </w:rPr>
              <w:t xml:space="preserve"> 20</w:t>
            </w:r>
            <w:r>
              <w:rPr>
                <w:i/>
                <w:color w:val="000000"/>
              </w:rPr>
              <w:t>%</w:t>
            </w:r>
            <w:r w:rsidRPr="00847C7F">
              <w:rPr>
                <w:i/>
                <w:color w:val="000000"/>
              </w:rPr>
              <w:t>)</w:t>
            </w:r>
          </w:p>
        </w:tc>
        <w:tc>
          <w:tcPr>
            <w:tcW w:w="8019" w:type="dxa"/>
          </w:tcPr>
          <w:p w14:paraId="003B909A" w14:textId="10E61537" w:rsidR="00FC6110" w:rsidRDefault="00FC6110" w:rsidP="00C13693">
            <w:pPr>
              <w:spacing w:before="100" w:after="100"/>
              <w:ind w:left="34" w:right="176"/>
              <w:rPr>
                <w:color w:val="000000"/>
                <w:sz w:val="22"/>
                <w:szCs w:val="22"/>
              </w:rPr>
            </w:pPr>
            <w:r>
              <w:rPr>
                <w:color w:val="000000"/>
                <w:sz w:val="22"/>
                <w:szCs w:val="22"/>
              </w:rPr>
              <w:t xml:space="preserve">Provide </w:t>
            </w:r>
            <w:r w:rsidR="00D43582">
              <w:rPr>
                <w:color w:val="000000"/>
                <w:sz w:val="22"/>
                <w:szCs w:val="22"/>
              </w:rPr>
              <w:t>two</w:t>
            </w:r>
            <w:r>
              <w:rPr>
                <w:color w:val="000000"/>
                <w:sz w:val="22"/>
                <w:szCs w:val="22"/>
              </w:rPr>
              <w:t xml:space="preserve"> examples of where you have mentored and trained </w:t>
            </w:r>
            <w:r w:rsidR="00FA361D">
              <w:rPr>
                <w:color w:val="000000"/>
                <w:sz w:val="22"/>
                <w:szCs w:val="22"/>
              </w:rPr>
              <w:t xml:space="preserve">a range of </w:t>
            </w:r>
            <w:r>
              <w:rPr>
                <w:color w:val="000000"/>
                <w:sz w:val="22"/>
                <w:szCs w:val="22"/>
              </w:rPr>
              <w:t>partners</w:t>
            </w:r>
            <w:r w:rsidR="00C13693">
              <w:rPr>
                <w:color w:val="000000"/>
                <w:sz w:val="22"/>
                <w:szCs w:val="22"/>
              </w:rPr>
              <w:t xml:space="preserve"> </w:t>
            </w:r>
            <w:r w:rsidR="00FA361D">
              <w:rPr>
                <w:color w:val="000000"/>
                <w:sz w:val="22"/>
                <w:szCs w:val="22"/>
              </w:rPr>
              <w:t xml:space="preserve">from different organisations </w:t>
            </w:r>
            <w:r w:rsidR="00C13693">
              <w:rPr>
                <w:color w:val="000000"/>
                <w:sz w:val="22"/>
                <w:szCs w:val="22"/>
              </w:rPr>
              <w:t>to work on a project impact evaluation to deliver a successful and robust programme of evaluation, and overcoming any challenges</w:t>
            </w:r>
            <w:r w:rsidR="00D5671C">
              <w:rPr>
                <w:color w:val="000000"/>
                <w:sz w:val="22"/>
                <w:szCs w:val="22"/>
              </w:rPr>
              <w:t xml:space="preserve"> </w:t>
            </w:r>
            <w:r w:rsidR="00D5671C" w:rsidRPr="00430E2B">
              <w:rPr>
                <w:sz w:val="22"/>
                <w:szCs w:val="22"/>
              </w:rPr>
              <w:t>(Max 500 words).</w:t>
            </w:r>
          </w:p>
          <w:p w14:paraId="3C67295D" w14:textId="26395340" w:rsidR="00FC6110" w:rsidRPr="004754BA" w:rsidRDefault="00FC6110" w:rsidP="00247F98">
            <w:pPr>
              <w:spacing w:before="100" w:after="100"/>
              <w:ind w:left="34" w:right="176"/>
              <w:rPr>
                <w:rFonts w:ascii="Arial" w:hAnsi="Arial" w:cs="Arial"/>
                <w:sz w:val="22"/>
                <w:szCs w:val="22"/>
              </w:rPr>
            </w:pPr>
          </w:p>
        </w:tc>
      </w:tr>
      <w:tr w:rsidR="006266AE" w:rsidRPr="00847C7F" w14:paraId="77203DCF" w14:textId="77777777" w:rsidTr="00BF3683">
        <w:trPr>
          <w:cantSplit/>
          <w:trHeight w:val="1985"/>
        </w:trPr>
        <w:tc>
          <w:tcPr>
            <w:tcW w:w="1620" w:type="dxa"/>
            <w:shd w:val="clear" w:color="auto" w:fill="99CCFF"/>
          </w:tcPr>
          <w:p w14:paraId="19B5306A" w14:textId="21CD3E80" w:rsidR="006266AE" w:rsidRPr="00847C7F" w:rsidRDefault="006266AE" w:rsidP="006266AE">
            <w:pPr>
              <w:spacing w:before="100" w:after="100"/>
              <w:ind w:left="34" w:right="175"/>
              <w:rPr>
                <w:b/>
                <w:color w:val="000000"/>
                <w:sz w:val="22"/>
                <w:szCs w:val="22"/>
              </w:rPr>
            </w:pPr>
            <w:r w:rsidRPr="00847C7F">
              <w:rPr>
                <w:b/>
                <w:color w:val="000000"/>
                <w:sz w:val="22"/>
                <w:szCs w:val="22"/>
              </w:rPr>
              <w:t>Answer</w:t>
            </w:r>
          </w:p>
        </w:tc>
        <w:tc>
          <w:tcPr>
            <w:tcW w:w="8019" w:type="dxa"/>
          </w:tcPr>
          <w:p w14:paraId="570F0ADA" w14:textId="77777777" w:rsidR="006266AE" w:rsidRPr="009D62F6" w:rsidRDefault="006266AE" w:rsidP="004754BA">
            <w:pPr>
              <w:pStyle w:val="ListParagraph"/>
              <w:autoSpaceDE w:val="0"/>
              <w:autoSpaceDN w:val="0"/>
              <w:adjustRightInd w:val="0"/>
              <w:rPr>
                <w:rFonts w:ascii="Arial" w:hAnsi="Arial" w:cs="Arial"/>
                <w:sz w:val="22"/>
                <w:szCs w:val="22"/>
              </w:rPr>
            </w:pPr>
          </w:p>
        </w:tc>
      </w:tr>
      <w:tr w:rsidR="006266AE" w:rsidRPr="00847C7F" w14:paraId="0C9B91C4" w14:textId="77777777" w:rsidTr="00BF3683">
        <w:trPr>
          <w:cantSplit/>
          <w:trHeight w:val="1985"/>
        </w:trPr>
        <w:tc>
          <w:tcPr>
            <w:tcW w:w="1620" w:type="dxa"/>
            <w:shd w:val="clear" w:color="auto" w:fill="99CCFF"/>
          </w:tcPr>
          <w:p w14:paraId="57C12772" w14:textId="4EBB61AB" w:rsidR="006266AE" w:rsidRDefault="004754BA" w:rsidP="006266AE">
            <w:pPr>
              <w:spacing w:before="100" w:after="100"/>
              <w:ind w:left="34" w:right="175"/>
              <w:rPr>
                <w:b/>
                <w:color w:val="000000"/>
                <w:sz w:val="22"/>
                <w:szCs w:val="22"/>
              </w:rPr>
            </w:pPr>
            <w:r>
              <w:rPr>
                <w:b/>
                <w:color w:val="000000"/>
                <w:sz w:val="22"/>
                <w:szCs w:val="22"/>
              </w:rPr>
              <w:t>4</w:t>
            </w:r>
          </w:p>
          <w:p w14:paraId="2813172F" w14:textId="45F87440" w:rsidR="006266AE" w:rsidRPr="00CA5823" w:rsidRDefault="006266AE" w:rsidP="006266AE">
            <w:pPr>
              <w:spacing w:before="100" w:after="100"/>
              <w:ind w:left="34" w:right="175"/>
              <w:rPr>
                <w:i/>
                <w:color w:val="000000"/>
              </w:rPr>
            </w:pPr>
            <w:r w:rsidRPr="00CA5823">
              <w:rPr>
                <w:i/>
                <w:color w:val="000000"/>
              </w:rPr>
              <w:t>(Weighting</w:t>
            </w:r>
            <w:r w:rsidR="004754BA">
              <w:rPr>
                <w:i/>
                <w:color w:val="000000"/>
              </w:rPr>
              <w:t>20</w:t>
            </w:r>
            <w:r>
              <w:rPr>
                <w:i/>
                <w:color w:val="000000"/>
              </w:rPr>
              <w:t>%</w:t>
            </w:r>
            <w:r w:rsidRPr="00CA5823">
              <w:rPr>
                <w:i/>
                <w:color w:val="000000"/>
              </w:rPr>
              <w:t>)</w:t>
            </w:r>
          </w:p>
        </w:tc>
        <w:tc>
          <w:tcPr>
            <w:tcW w:w="8019" w:type="dxa"/>
          </w:tcPr>
          <w:p w14:paraId="5477A256" w14:textId="11F5D391" w:rsidR="006266AE" w:rsidRPr="006266AE" w:rsidRDefault="006266AE" w:rsidP="00FC6110">
            <w:pPr>
              <w:spacing w:before="100" w:after="100"/>
              <w:ind w:left="34" w:right="176"/>
              <w:rPr>
                <w:sz w:val="22"/>
                <w:szCs w:val="22"/>
              </w:rPr>
            </w:pPr>
            <w:r>
              <w:rPr>
                <w:color w:val="000000"/>
                <w:sz w:val="22"/>
                <w:szCs w:val="22"/>
              </w:rPr>
              <w:t>U</w:t>
            </w:r>
            <w:r w:rsidRPr="00430E2B">
              <w:rPr>
                <w:color w:val="000000"/>
                <w:sz w:val="22"/>
                <w:szCs w:val="22"/>
              </w:rPr>
              <w:t xml:space="preserve">sing three </w:t>
            </w:r>
            <w:r w:rsidR="00FC6110">
              <w:rPr>
                <w:color w:val="000000"/>
                <w:sz w:val="22"/>
                <w:szCs w:val="22"/>
              </w:rPr>
              <w:t>projects that you have worked on</w:t>
            </w:r>
            <w:r>
              <w:rPr>
                <w:color w:val="000000"/>
                <w:sz w:val="22"/>
                <w:szCs w:val="22"/>
              </w:rPr>
              <w:t>, please</w:t>
            </w:r>
            <w:r w:rsidR="00247F98">
              <w:rPr>
                <w:color w:val="000000"/>
                <w:sz w:val="22"/>
                <w:szCs w:val="22"/>
              </w:rPr>
              <w:t xml:space="preserve"> give </w:t>
            </w:r>
            <w:r w:rsidR="004754BA">
              <w:rPr>
                <w:color w:val="000000"/>
                <w:sz w:val="22"/>
                <w:szCs w:val="22"/>
              </w:rPr>
              <w:t xml:space="preserve">examples </w:t>
            </w:r>
            <w:r w:rsidR="00247F98">
              <w:rPr>
                <w:color w:val="000000"/>
                <w:sz w:val="22"/>
                <w:szCs w:val="22"/>
              </w:rPr>
              <w:t>of</w:t>
            </w:r>
            <w:r w:rsidR="004754BA">
              <w:rPr>
                <w:color w:val="000000"/>
                <w:sz w:val="22"/>
                <w:szCs w:val="22"/>
              </w:rPr>
              <w:t xml:space="preserve"> innovative </w:t>
            </w:r>
            <w:r w:rsidR="00247F98">
              <w:rPr>
                <w:color w:val="000000"/>
                <w:sz w:val="22"/>
                <w:szCs w:val="22"/>
              </w:rPr>
              <w:t>approaches</w:t>
            </w:r>
            <w:r w:rsidR="00FC6110">
              <w:rPr>
                <w:color w:val="000000"/>
                <w:sz w:val="22"/>
                <w:szCs w:val="22"/>
              </w:rPr>
              <w:t xml:space="preserve"> you have</w:t>
            </w:r>
            <w:r w:rsidR="00247F98">
              <w:rPr>
                <w:color w:val="000000"/>
                <w:sz w:val="22"/>
                <w:szCs w:val="22"/>
              </w:rPr>
              <w:t xml:space="preserve"> taken to evaluating project impact</w:t>
            </w:r>
            <w:r w:rsidRPr="00430E2B">
              <w:rPr>
                <w:color w:val="000000"/>
                <w:sz w:val="22"/>
                <w:szCs w:val="22"/>
              </w:rPr>
              <w:t xml:space="preserve">? </w:t>
            </w:r>
            <w:r w:rsidRPr="00430E2B">
              <w:rPr>
                <w:sz w:val="22"/>
                <w:szCs w:val="22"/>
              </w:rPr>
              <w:t>(Max 500 words).</w:t>
            </w:r>
          </w:p>
        </w:tc>
      </w:tr>
      <w:tr w:rsidR="006266AE" w:rsidRPr="00847C7F" w14:paraId="13A85EA6" w14:textId="77777777" w:rsidTr="00BF3683">
        <w:trPr>
          <w:cantSplit/>
          <w:trHeight w:val="1985"/>
        </w:trPr>
        <w:tc>
          <w:tcPr>
            <w:tcW w:w="1620" w:type="dxa"/>
            <w:shd w:val="clear" w:color="auto" w:fill="99CCFF"/>
          </w:tcPr>
          <w:p w14:paraId="4733BB7C" w14:textId="77777777" w:rsidR="006266AE" w:rsidRDefault="006266AE" w:rsidP="006266AE">
            <w:pPr>
              <w:spacing w:before="100" w:after="100"/>
              <w:ind w:left="34" w:right="175"/>
              <w:rPr>
                <w:b/>
                <w:color w:val="000000"/>
                <w:sz w:val="22"/>
                <w:szCs w:val="22"/>
              </w:rPr>
            </w:pPr>
            <w:r>
              <w:rPr>
                <w:b/>
                <w:color w:val="000000"/>
                <w:sz w:val="22"/>
                <w:szCs w:val="22"/>
              </w:rPr>
              <w:t>Answer</w:t>
            </w:r>
          </w:p>
        </w:tc>
        <w:tc>
          <w:tcPr>
            <w:tcW w:w="8019" w:type="dxa"/>
          </w:tcPr>
          <w:p w14:paraId="3B64589D" w14:textId="24CFE303" w:rsidR="006266AE" w:rsidRPr="00955050" w:rsidRDefault="006266AE" w:rsidP="006266AE">
            <w:pPr>
              <w:spacing w:before="100" w:after="100"/>
              <w:ind w:right="176"/>
              <w:rPr>
                <w:i/>
                <w:color w:val="000000"/>
                <w:sz w:val="22"/>
                <w:szCs w:val="22"/>
              </w:rPr>
            </w:pPr>
          </w:p>
        </w:tc>
      </w:tr>
      <w:tr w:rsidR="006266AE" w:rsidRPr="00847C7F" w14:paraId="4DE67ABB" w14:textId="77777777" w:rsidTr="00BF3683">
        <w:trPr>
          <w:cantSplit/>
          <w:trHeight w:val="1985"/>
        </w:trPr>
        <w:tc>
          <w:tcPr>
            <w:tcW w:w="1620" w:type="dxa"/>
            <w:shd w:val="clear" w:color="auto" w:fill="99CCFF"/>
          </w:tcPr>
          <w:p w14:paraId="3D43B117" w14:textId="0C513DFB" w:rsidR="006266AE" w:rsidRDefault="004754BA" w:rsidP="006266AE">
            <w:pPr>
              <w:spacing w:before="100" w:after="100"/>
              <w:ind w:left="34" w:right="175"/>
              <w:rPr>
                <w:b/>
                <w:color w:val="000000"/>
                <w:sz w:val="22"/>
                <w:szCs w:val="22"/>
              </w:rPr>
            </w:pPr>
            <w:r>
              <w:rPr>
                <w:b/>
                <w:color w:val="000000"/>
                <w:sz w:val="22"/>
                <w:szCs w:val="22"/>
              </w:rPr>
              <w:t>5</w:t>
            </w:r>
          </w:p>
          <w:p w14:paraId="68ED8E54" w14:textId="09CD1E90" w:rsidR="006266AE" w:rsidRPr="004E1234" w:rsidRDefault="006266AE" w:rsidP="006266AE">
            <w:pPr>
              <w:spacing w:before="100" w:after="100"/>
              <w:ind w:left="34" w:right="175"/>
              <w:rPr>
                <w:i/>
                <w:color w:val="000000"/>
              </w:rPr>
            </w:pPr>
            <w:r w:rsidRPr="004E1234">
              <w:rPr>
                <w:i/>
                <w:color w:val="000000"/>
              </w:rPr>
              <w:t xml:space="preserve">(Weighting </w:t>
            </w:r>
            <w:r w:rsidR="004754BA">
              <w:rPr>
                <w:i/>
                <w:color w:val="000000"/>
              </w:rPr>
              <w:t>20</w:t>
            </w:r>
            <w:r>
              <w:rPr>
                <w:i/>
                <w:color w:val="000000"/>
              </w:rPr>
              <w:t>%</w:t>
            </w:r>
            <w:r w:rsidRPr="004E1234">
              <w:rPr>
                <w:i/>
                <w:color w:val="000000"/>
              </w:rPr>
              <w:t>)</w:t>
            </w:r>
          </w:p>
        </w:tc>
        <w:tc>
          <w:tcPr>
            <w:tcW w:w="8019" w:type="dxa"/>
          </w:tcPr>
          <w:p w14:paraId="2709B1C8" w14:textId="3540BBAB" w:rsidR="006266AE" w:rsidRPr="00430E2B" w:rsidRDefault="006266AE" w:rsidP="006266AE">
            <w:pPr>
              <w:rPr>
                <w:sz w:val="22"/>
                <w:szCs w:val="22"/>
              </w:rPr>
            </w:pPr>
            <w:r w:rsidRPr="00430E2B">
              <w:rPr>
                <w:sz w:val="22"/>
                <w:szCs w:val="22"/>
              </w:rPr>
              <w:t xml:space="preserve">Please provide </w:t>
            </w:r>
            <w:r w:rsidR="00D43582">
              <w:rPr>
                <w:sz w:val="22"/>
                <w:szCs w:val="22"/>
              </w:rPr>
              <w:t>three</w:t>
            </w:r>
            <w:r w:rsidRPr="00430E2B">
              <w:rPr>
                <w:sz w:val="22"/>
                <w:szCs w:val="22"/>
              </w:rPr>
              <w:t xml:space="preserve"> examples of relevant projects where you have and at a county or regional scale working with multiple stakeholders / local authorities</w:t>
            </w:r>
            <w:r w:rsidR="00247F98">
              <w:rPr>
                <w:sz w:val="22"/>
                <w:szCs w:val="22"/>
              </w:rPr>
              <w:t xml:space="preserve"> / private sector</w:t>
            </w:r>
            <w:r w:rsidRPr="00430E2B">
              <w:rPr>
                <w:sz w:val="22"/>
                <w:szCs w:val="22"/>
              </w:rPr>
              <w:t xml:space="preserve">. These scenarios should include: </w:t>
            </w:r>
          </w:p>
          <w:p w14:paraId="39F5FE4E" w14:textId="77777777" w:rsidR="006266AE" w:rsidRPr="00430E2B" w:rsidRDefault="006266AE" w:rsidP="001022FF">
            <w:pPr>
              <w:numPr>
                <w:ilvl w:val="0"/>
                <w:numId w:val="12"/>
              </w:numPr>
              <w:jc w:val="both"/>
              <w:rPr>
                <w:sz w:val="22"/>
                <w:szCs w:val="22"/>
              </w:rPr>
            </w:pPr>
            <w:r w:rsidRPr="00430E2B">
              <w:rPr>
                <w:sz w:val="22"/>
                <w:szCs w:val="22"/>
              </w:rPr>
              <w:t xml:space="preserve">details of name of project, location, client, </w:t>
            </w:r>
          </w:p>
          <w:p w14:paraId="2D29B61A" w14:textId="77777777" w:rsidR="006266AE" w:rsidRPr="00430E2B" w:rsidRDefault="006266AE" w:rsidP="001022FF">
            <w:pPr>
              <w:numPr>
                <w:ilvl w:val="0"/>
                <w:numId w:val="12"/>
              </w:numPr>
              <w:jc w:val="both"/>
              <w:rPr>
                <w:sz w:val="22"/>
                <w:szCs w:val="22"/>
              </w:rPr>
            </w:pPr>
            <w:r w:rsidRPr="00430E2B">
              <w:rPr>
                <w:sz w:val="22"/>
                <w:szCs w:val="22"/>
              </w:rPr>
              <w:t>details of your involvement</w:t>
            </w:r>
          </w:p>
          <w:p w14:paraId="343BCD07" w14:textId="77777777" w:rsidR="006266AE" w:rsidRPr="00430E2B" w:rsidRDefault="006266AE" w:rsidP="001022FF">
            <w:pPr>
              <w:numPr>
                <w:ilvl w:val="0"/>
                <w:numId w:val="12"/>
              </w:numPr>
              <w:jc w:val="both"/>
              <w:rPr>
                <w:sz w:val="22"/>
                <w:szCs w:val="22"/>
              </w:rPr>
            </w:pPr>
            <w:r w:rsidRPr="00430E2B">
              <w:rPr>
                <w:sz w:val="22"/>
                <w:szCs w:val="22"/>
              </w:rPr>
              <w:t>confirmation of whether services were delivered within budget, and within timescales and if not provide an explanation</w:t>
            </w:r>
          </w:p>
          <w:p w14:paraId="75354741" w14:textId="77777777" w:rsidR="006266AE" w:rsidRPr="00430E2B" w:rsidRDefault="006266AE" w:rsidP="001022FF">
            <w:pPr>
              <w:numPr>
                <w:ilvl w:val="0"/>
                <w:numId w:val="12"/>
              </w:numPr>
              <w:jc w:val="both"/>
              <w:rPr>
                <w:sz w:val="22"/>
                <w:szCs w:val="22"/>
              </w:rPr>
            </w:pPr>
            <w:r w:rsidRPr="00430E2B">
              <w:rPr>
                <w:sz w:val="22"/>
                <w:szCs w:val="22"/>
              </w:rPr>
              <w:t>the outcomes of the work</w:t>
            </w:r>
          </w:p>
          <w:p w14:paraId="11178218" w14:textId="17FB6DEB" w:rsidR="006266AE" w:rsidRPr="00D85AE8" w:rsidRDefault="006266AE" w:rsidP="006266AE">
            <w:pPr>
              <w:rPr>
                <w:i/>
                <w:color w:val="000000"/>
                <w:sz w:val="22"/>
                <w:szCs w:val="22"/>
              </w:rPr>
            </w:pPr>
            <w:r w:rsidRPr="00430E2B">
              <w:rPr>
                <w:sz w:val="22"/>
                <w:szCs w:val="22"/>
              </w:rPr>
              <w:t>(Max 500 words).</w:t>
            </w:r>
          </w:p>
        </w:tc>
      </w:tr>
      <w:tr w:rsidR="006266AE" w:rsidRPr="00847C7F" w14:paraId="6F1EFB8D" w14:textId="77777777" w:rsidTr="00BF3683">
        <w:trPr>
          <w:cantSplit/>
          <w:trHeight w:val="1985"/>
        </w:trPr>
        <w:tc>
          <w:tcPr>
            <w:tcW w:w="1620" w:type="dxa"/>
            <w:shd w:val="clear" w:color="auto" w:fill="99CCFF"/>
          </w:tcPr>
          <w:p w14:paraId="1DFF31A0" w14:textId="77777777" w:rsidR="006266AE" w:rsidRDefault="006266AE" w:rsidP="006266AE">
            <w:pPr>
              <w:spacing w:before="100" w:after="100"/>
              <w:ind w:left="34" w:right="175"/>
              <w:rPr>
                <w:b/>
                <w:color w:val="000000"/>
                <w:sz w:val="22"/>
                <w:szCs w:val="22"/>
              </w:rPr>
            </w:pPr>
            <w:r>
              <w:rPr>
                <w:b/>
                <w:color w:val="000000"/>
                <w:sz w:val="22"/>
                <w:szCs w:val="22"/>
              </w:rPr>
              <w:t>Answer</w:t>
            </w:r>
          </w:p>
        </w:tc>
        <w:tc>
          <w:tcPr>
            <w:tcW w:w="8019" w:type="dxa"/>
          </w:tcPr>
          <w:p w14:paraId="621F8ADC" w14:textId="77777777" w:rsidR="006266AE" w:rsidRPr="00847C7F" w:rsidRDefault="006266AE" w:rsidP="006266AE">
            <w:pPr>
              <w:spacing w:before="100" w:after="100"/>
              <w:ind w:left="34" w:right="176"/>
              <w:rPr>
                <w:i/>
                <w:color w:val="000000"/>
                <w:sz w:val="22"/>
                <w:szCs w:val="22"/>
              </w:rPr>
            </w:pPr>
          </w:p>
        </w:tc>
      </w:tr>
      <w:tr w:rsidR="006266AE" w:rsidRPr="00847C7F" w14:paraId="6EB2C2C4" w14:textId="77777777" w:rsidTr="00BF3683">
        <w:trPr>
          <w:cantSplit/>
          <w:trHeight w:val="552"/>
        </w:trPr>
        <w:tc>
          <w:tcPr>
            <w:tcW w:w="1620" w:type="dxa"/>
            <w:shd w:val="clear" w:color="auto" w:fill="99CCFF"/>
          </w:tcPr>
          <w:p w14:paraId="12A54411" w14:textId="6709725B" w:rsidR="006266AE" w:rsidRPr="00847C7F" w:rsidRDefault="004754BA" w:rsidP="006266AE">
            <w:pPr>
              <w:spacing w:before="100" w:after="100"/>
              <w:ind w:left="34" w:right="175"/>
              <w:rPr>
                <w:b/>
                <w:color w:val="000000"/>
                <w:sz w:val="22"/>
                <w:szCs w:val="22"/>
              </w:rPr>
            </w:pPr>
            <w:r>
              <w:rPr>
                <w:b/>
                <w:color w:val="000000"/>
                <w:sz w:val="22"/>
                <w:szCs w:val="22"/>
              </w:rPr>
              <w:lastRenderedPageBreak/>
              <w:t>6</w:t>
            </w:r>
          </w:p>
          <w:p w14:paraId="6930ECC2" w14:textId="77777777" w:rsidR="006266AE" w:rsidRPr="001A0BE7" w:rsidRDefault="006266AE" w:rsidP="006266AE">
            <w:pPr>
              <w:spacing w:before="100" w:after="100"/>
              <w:ind w:left="34" w:right="175"/>
              <w:rPr>
                <w:b/>
                <w:color w:val="000000"/>
                <w:sz w:val="20"/>
              </w:rPr>
            </w:pPr>
            <w:r w:rsidRPr="001A0BE7">
              <w:rPr>
                <w:b/>
                <w:color w:val="000000"/>
                <w:sz w:val="20"/>
              </w:rPr>
              <w:t>PASS/FAIL</w:t>
            </w:r>
          </w:p>
        </w:tc>
        <w:tc>
          <w:tcPr>
            <w:tcW w:w="8019" w:type="dxa"/>
          </w:tcPr>
          <w:p w14:paraId="14F7AB3E" w14:textId="77777777" w:rsidR="006266AE" w:rsidRDefault="006266AE" w:rsidP="006266AE">
            <w:r w:rsidRPr="0091524D">
              <w:t>The level</w:t>
            </w:r>
            <w:r>
              <w:t>s</w:t>
            </w:r>
            <w:r w:rsidRPr="0091524D">
              <w:t xml:space="preserve"> of insurance required </w:t>
            </w:r>
            <w:r>
              <w:t>are:</w:t>
            </w:r>
          </w:p>
          <w:p w14:paraId="7C71180D" w14:textId="77777777" w:rsidR="006266AE" w:rsidRDefault="006266AE" w:rsidP="006266AE">
            <w:pPr>
              <w:rPr>
                <w:rFonts w:ascii="Calibri" w:hAnsi="Calibri" w:cs="Calibri"/>
                <w:b/>
                <w:bCs/>
                <w:sz w:val="22"/>
              </w:rPr>
            </w:pPr>
            <w:r>
              <w:rPr>
                <w:b/>
              </w:rPr>
              <w:t>Employer's Liability £5 million</w:t>
            </w:r>
          </w:p>
          <w:p w14:paraId="19B4A336" w14:textId="77777777" w:rsidR="006266AE" w:rsidRDefault="006266AE" w:rsidP="006266AE">
            <w:pPr>
              <w:rPr>
                <w:b/>
                <w:bCs/>
              </w:rPr>
            </w:pPr>
            <w:r>
              <w:rPr>
                <w:b/>
              </w:rPr>
              <w:t>Public Liability £2 million</w:t>
            </w:r>
          </w:p>
          <w:p w14:paraId="41E60517" w14:textId="77777777" w:rsidR="006266AE" w:rsidRDefault="006266AE" w:rsidP="006266AE">
            <w:pPr>
              <w:rPr>
                <w:b/>
                <w:bCs/>
              </w:rPr>
            </w:pPr>
            <w:r>
              <w:rPr>
                <w:b/>
              </w:rPr>
              <w:t>Professional Indemnity £2 million.</w:t>
            </w:r>
          </w:p>
          <w:p w14:paraId="305E1F38" w14:textId="77777777" w:rsidR="006266AE" w:rsidRPr="00394262" w:rsidRDefault="006266AE" w:rsidP="006266AE"/>
          <w:p w14:paraId="25E07559" w14:textId="77777777" w:rsidR="006266AE" w:rsidRPr="0091524D" w:rsidRDefault="006266AE" w:rsidP="006266AE">
            <w:r w:rsidRPr="0091524D">
              <w:t>Can you confirm that your organisation has the required level of cover or is prepared to obtain the level of cover prior to award?</w:t>
            </w:r>
          </w:p>
          <w:p w14:paraId="2F028E2E" w14:textId="77777777" w:rsidR="006266AE" w:rsidRDefault="006266AE" w:rsidP="006266AE">
            <w:pPr>
              <w:ind w:left="720" w:hanging="720"/>
              <w:rPr>
                <w:color w:val="000000"/>
              </w:rPr>
            </w:pPr>
          </w:p>
          <w:p w14:paraId="1015530E" w14:textId="77777777" w:rsidR="006266AE" w:rsidRPr="0091524D" w:rsidRDefault="006266AE" w:rsidP="006266AE">
            <w:r w:rsidRPr="0091524D">
              <w:rPr>
                <w:b/>
              </w:rPr>
              <w:t>PASS/FAIL question.  Potential Providers who answer ‘No - have not got cover and won't provide Authority’s level of cover’ will fail the RFQ process.</w:t>
            </w:r>
          </w:p>
          <w:p w14:paraId="1D1FF97C" w14:textId="77777777" w:rsidR="006266AE" w:rsidRPr="00847C7F" w:rsidRDefault="006266AE" w:rsidP="006266AE">
            <w:pPr>
              <w:spacing w:before="100" w:after="100"/>
              <w:ind w:left="34" w:right="176"/>
              <w:rPr>
                <w:i/>
                <w:color w:val="000000"/>
                <w:sz w:val="22"/>
                <w:szCs w:val="22"/>
              </w:rPr>
            </w:pPr>
          </w:p>
        </w:tc>
      </w:tr>
      <w:tr w:rsidR="006266AE" w:rsidRPr="00847C7F" w14:paraId="49485862" w14:textId="77777777" w:rsidTr="00BF3683">
        <w:trPr>
          <w:cantSplit/>
          <w:trHeight w:val="1418"/>
        </w:trPr>
        <w:tc>
          <w:tcPr>
            <w:tcW w:w="1620" w:type="dxa"/>
            <w:shd w:val="clear" w:color="auto" w:fill="99CCFF"/>
          </w:tcPr>
          <w:p w14:paraId="5AE6C64C" w14:textId="77777777" w:rsidR="006266AE" w:rsidRPr="00847C7F" w:rsidRDefault="006266AE" w:rsidP="006266AE">
            <w:pPr>
              <w:spacing w:before="100" w:after="100"/>
              <w:ind w:left="34" w:right="175"/>
              <w:rPr>
                <w:b/>
                <w:color w:val="000000"/>
                <w:sz w:val="22"/>
                <w:szCs w:val="22"/>
              </w:rPr>
            </w:pPr>
            <w:r w:rsidRPr="00847C7F">
              <w:rPr>
                <w:b/>
                <w:color w:val="000000"/>
                <w:sz w:val="22"/>
                <w:szCs w:val="22"/>
              </w:rPr>
              <w:t>Answer</w:t>
            </w:r>
          </w:p>
        </w:tc>
        <w:tc>
          <w:tcPr>
            <w:tcW w:w="8019" w:type="dxa"/>
          </w:tcPr>
          <w:p w14:paraId="62523D6E" w14:textId="77777777" w:rsidR="006266AE" w:rsidRPr="0091524D" w:rsidRDefault="006266AE" w:rsidP="006266AE">
            <w:r w:rsidRPr="0091524D">
              <w:rPr>
                <w:b/>
              </w:rPr>
              <w:t>Yes</w:t>
            </w:r>
            <w:r w:rsidRPr="0091524D">
              <w:t xml:space="preserve"> - have levels of cover already and will continue to for this contract</w:t>
            </w:r>
            <w:r w:rsidRPr="0091524D">
              <w:tab/>
            </w:r>
            <w:r w:rsidRPr="0091524D">
              <w:tab/>
            </w:r>
          </w:p>
          <w:p w14:paraId="080B8D6A" w14:textId="77777777" w:rsidR="006266AE" w:rsidRPr="0091524D" w:rsidRDefault="006266AE" w:rsidP="006266AE">
            <w:r w:rsidRPr="0091524D">
              <w:t xml:space="preserve">            </w:t>
            </w:r>
            <w:r w:rsidRPr="0091524D">
              <w:fldChar w:fldCharType="begin">
                <w:ffData>
                  <w:name w:val="Check2"/>
                  <w:enabled/>
                  <w:calcOnExit w:val="0"/>
                  <w:checkBox>
                    <w:sizeAuto/>
                    <w:default w:val="0"/>
                  </w:checkBox>
                </w:ffData>
              </w:fldChar>
            </w:r>
            <w:r w:rsidRPr="0091524D">
              <w:instrText xml:space="preserve"> FORMCHECKBOX </w:instrText>
            </w:r>
            <w:r w:rsidR="00397C10">
              <w:fldChar w:fldCharType="separate"/>
            </w:r>
            <w:r w:rsidRPr="0091524D">
              <w:fldChar w:fldCharType="end"/>
            </w:r>
            <w:r w:rsidRPr="0091524D">
              <w:tab/>
            </w:r>
          </w:p>
          <w:p w14:paraId="3E3CD6ED" w14:textId="77777777" w:rsidR="006266AE" w:rsidRPr="0091524D" w:rsidRDefault="006266AE" w:rsidP="006266AE">
            <w:r w:rsidRPr="0091524D">
              <w:rPr>
                <w:b/>
              </w:rPr>
              <w:t>No</w:t>
            </w:r>
            <w:r w:rsidRPr="0091524D">
              <w:t xml:space="preserve"> - but will provide the Authority‘s level of cover requested if awarded contract</w:t>
            </w:r>
            <w:r w:rsidRPr="0091524D">
              <w:tab/>
            </w:r>
          </w:p>
          <w:p w14:paraId="3F0E1D83" w14:textId="77777777" w:rsidR="006266AE" w:rsidRPr="0091524D" w:rsidRDefault="006266AE" w:rsidP="006266AE">
            <w:pPr>
              <w:ind w:left="720"/>
            </w:pPr>
            <w:r>
              <w:t>X</w:t>
            </w:r>
            <w:r w:rsidRPr="0091524D">
              <w:tab/>
            </w:r>
          </w:p>
          <w:p w14:paraId="1B8EF525" w14:textId="77777777" w:rsidR="006266AE" w:rsidRPr="0091524D" w:rsidRDefault="006266AE" w:rsidP="006266AE">
            <w:r w:rsidRPr="0091524D">
              <w:rPr>
                <w:b/>
              </w:rPr>
              <w:t>No</w:t>
            </w:r>
            <w:r w:rsidRPr="0091524D">
              <w:t xml:space="preserve"> - have not got cover and won't provide Authority’s level of cover</w:t>
            </w:r>
            <w:r w:rsidRPr="0091524D">
              <w:tab/>
            </w:r>
            <w:r w:rsidRPr="0091524D">
              <w:tab/>
            </w:r>
          </w:p>
          <w:p w14:paraId="565F5C04" w14:textId="77777777" w:rsidR="006266AE" w:rsidRPr="0091524D" w:rsidRDefault="006266AE" w:rsidP="006266AE">
            <w:pPr>
              <w:ind w:firstLine="720"/>
            </w:pPr>
            <w:r w:rsidRPr="0091524D">
              <w:fldChar w:fldCharType="begin">
                <w:ffData>
                  <w:name w:val="Check2"/>
                  <w:enabled/>
                  <w:calcOnExit w:val="0"/>
                  <w:checkBox>
                    <w:sizeAuto/>
                    <w:default w:val="0"/>
                  </w:checkBox>
                </w:ffData>
              </w:fldChar>
            </w:r>
            <w:r w:rsidRPr="0091524D">
              <w:instrText xml:space="preserve"> FORMCHECKBOX </w:instrText>
            </w:r>
            <w:r w:rsidR="00397C10">
              <w:fldChar w:fldCharType="separate"/>
            </w:r>
            <w:r w:rsidRPr="0091524D">
              <w:fldChar w:fldCharType="end"/>
            </w:r>
          </w:p>
          <w:p w14:paraId="2359DB8C" w14:textId="77777777" w:rsidR="006266AE" w:rsidRPr="00847C7F" w:rsidRDefault="006266AE" w:rsidP="006266AE">
            <w:pPr>
              <w:spacing w:before="100" w:after="100"/>
              <w:ind w:left="34" w:right="176"/>
              <w:rPr>
                <w:i/>
                <w:color w:val="000000"/>
                <w:sz w:val="22"/>
                <w:szCs w:val="22"/>
              </w:rPr>
            </w:pPr>
          </w:p>
        </w:tc>
      </w:tr>
      <w:tr w:rsidR="006266AE" w:rsidRPr="00847C7F" w14:paraId="02463D8E" w14:textId="77777777" w:rsidTr="00BF3683">
        <w:trPr>
          <w:cantSplit/>
          <w:trHeight w:val="1418"/>
        </w:trPr>
        <w:tc>
          <w:tcPr>
            <w:tcW w:w="1620" w:type="dxa"/>
            <w:shd w:val="clear" w:color="auto" w:fill="99CCFF"/>
          </w:tcPr>
          <w:p w14:paraId="77738F39" w14:textId="648905BA" w:rsidR="006266AE" w:rsidRDefault="00397C10" w:rsidP="006266AE">
            <w:pPr>
              <w:spacing w:before="100" w:after="100"/>
              <w:ind w:left="34" w:right="175"/>
              <w:rPr>
                <w:b/>
                <w:color w:val="000000"/>
                <w:sz w:val="22"/>
                <w:szCs w:val="22"/>
              </w:rPr>
            </w:pPr>
            <w:r>
              <w:rPr>
                <w:b/>
                <w:color w:val="000000"/>
                <w:sz w:val="22"/>
                <w:szCs w:val="22"/>
              </w:rPr>
              <w:t>7</w:t>
            </w:r>
            <w:bookmarkStart w:id="3" w:name="_GoBack"/>
            <w:bookmarkEnd w:id="3"/>
          </w:p>
          <w:p w14:paraId="274A85EE" w14:textId="77777777" w:rsidR="006266AE" w:rsidRPr="00847C7F" w:rsidRDefault="006266AE" w:rsidP="006266AE">
            <w:pPr>
              <w:spacing w:before="100" w:after="100"/>
              <w:ind w:left="34" w:right="175"/>
              <w:rPr>
                <w:b/>
                <w:color w:val="000000"/>
                <w:sz w:val="22"/>
                <w:szCs w:val="22"/>
              </w:rPr>
            </w:pPr>
            <w:r w:rsidRPr="0060044C">
              <w:rPr>
                <w:b/>
                <w:color w:val="000000"/>
                <w:sz w:val="20"/>
                <w:szCs w:val="22"/>
              </w:rPr>
              <w:t>PASS/FAIL</w:t>
            </w:r>
          </w:p>
        </w:tc>
        <w:tc>
          <w:tcPr>
            <w:tcW w:w="8019" w:type="dxa"/>
          </w:tcPr>
          <w:p w14:paraId="7100B7A0" w14:textId="77777777" w:rsidR="006266AE" w:rsidRPr="0060044C" w:rsidRDefault="006266AE" w:rsidP="006266AE">
            <w:r w:rsidRPr="0060044C">
              <w:t xml:space="preserve">The Authority wishes to ensure that within your business or in its supply chain that the processing of personal data and processes in relation to this contract are complaint with the requirements of the General Data Protection Regulations (GDPR) and Data Protection Act. </w:t>
            </w:r>
          </w:p>
          <w:p w14:paraId="43916FDC" w14:textId="77777777" w:rsidR="006266AE" w:rsidRPr="0060044C" w:rsidRDefault="006266AE" w:rsidP="006266AE"/>
          <w:p w14:paraId="3D7D12C7" w14:textId="77777777" w:rsidR="006266AE" w:rsidRPr="0091524D" w:rsidRDefault="006266AE" w:rsidP="006266AE">
            <w:pPr>
              <w:rPr>
                <w:b/>
              </w:rPr>
            </w:pPr>
            <w:r w:rsidRPr="0060044C">
              <w:t>Please confirm that you and your supply chain with regards to this quotation response comply with all applicable data protection legislation including but not limited to the General Data Protection Regulations (GDPR) and Data Protection Act.</w:t>
            </w:r>
          </w:p>
        </w:tc>
      </w:tr>
      <w:tr w:rsidR="006266AE" w:rsidRPr="00847C7F" w14:paraId="35DE6F1B" w14:textId="77777777" w:rsidTr="00BF3683">
        <w:trPr>
          <w:cantSplit/>
          <w:trHeight w:val="1418"/>
        </w:trPr>
        <w:tc>
          <w:tcPr>
            <w:tcW w:w="1620" w:type="dxa"/>
            <w:shd w:val="clear" w:color="auto" w:fill="99CCFF"/>
          </w:tcPr>
          <w:p w14:paraId="5BB41B38" w14:textId="77777777" w:rsidR="006266AE" w:rsidRDefault="006266AE" w:rsidP="006266AE">
            <w:pPr>
              <w:spacing w:before="100" w:after="100"/>
              <w:ind w:left="34" w:right="175"/>
              <w:rPr>
                <w:b/>
                <w:color w:val="000000"/>
                <w:sz w:val="22"/>
                <w:szCs w:val="22"/>
              </w:rPr>
            </w:pPr>
            <w:r w:rsidRPr="00847C7F">
              <w:rPr>
                <w:b/>
                <w:color w:val="000000"/>
                <w:sz w:val="22"/>
                <w:szCs w:val="22"/>
              </w:rPr>
              <w:t>Answer</w:t>
            </w:r>
          </w:p>
        </w:tc>
        <w:tc>
          <w:tcPr>
            <w:tcW w:w="8019" w:type="dxa"/>
          </w:tcPr>
          <w:p w14:paraId="27851AC0" w14:textId="77777777" w:rsidR="006266AE" w:rsidRPr="0060044C" w:rsidRDefault="006266AE" w:rsidP="006266AE">
            <w:r w:rsidRPr="0060044C">
              <w:t xml:space="preserve">Yes–in response to this quotation </w:t>
            </w:r>
            <w:proofErr w:type="gramStart"/>
            <w:r w:rsidRPr="0060044C">
              <w:t>ourselves</w:t>
            </w:r>
            <w:proofErr w:type="gramEnd"/>
            <w:r w:rsidRPr="0060044C">
              <w:t xml:space="preserve"> and our supply chain comply with all applicable data protection legislation including but not limited to with the General Data Protection Regulations (GDPR) and Data Protection Act.</w:t>
            </w:r>
          </w:p>
          <w:p w14:paraId="385FF558" w14:textId="77777777" w:rsidR="006266AE" w:rsidRPr="0060044C" w:rsidRDefault="006266AE" w:rsidP="006266AE">
            <w:r w:rsidRPr="0060044C">
              <w:fldChar w:fldCharType="begin">
                <w:ffData>
                  <w:name w:val="Check2"/>
                  <w:enabled/>
                  <w:calcOnExit w:val="0"/>
                  <w:checkBox>
                    <w:sizeAuto/>
                    <w:default w:val="0"/>
                  </w:checkBox>
                </w:ffData>
              </w:fldChar>
            </w:r>
            <w:r w:rsidRPr="0060044C">
              <w:instrText xml:space="preserve"> FORMCHECKBOX </w:instrText>
            </w:r>
            <w:r w:rsidR="00397C10">
              <w:fldChar w:fldCharType="separate"/>
            </w:r>
            <w:r w:rsidRPr="0060044C">
              <w:fldChar w:fldCharType="end"/>
            </w:r>
            <w:r w:rsidRPr="0060044C">
              <w:tab/>
            </w:r>
          </w:p>
          <w:p w14:paraId="5453F048" w14:textId="77777777" w:rsidR="006266AE" w:rsidRPr="0060044C" w:rsidRDefault="006266AE" w:rsidP="006266AE">
            <w:r w:rsidRPr="0060044C">
              <w:t>No–in response to this quotation ourselves and/or our supply chain does not comply with all applicable data protection legislation including but not limited to with the General Data Protection Regulations (GDPR) and Data Protection Act.</w:t>
            </w:r>
            <w:r w:rsidRPr="0060044C">
              <w:tab/>
            </w:r>
          </w:p>
          <w:p w14:paraId="3335E6A7" w14:textId="77777777" w:rsidR="006266AE" w:rsidRPr="0060044C" w:rsidRDefault="006266AE" w:rsidP="006266AE">
            <w:r w:rsidRPr="0060044C">
              <w:fldChar w:fldCharType="begin">
                <w:ffData>
                  <w:name w:val="Check2"/>
                  <w:enabled/>
                  <w:calcOnExit w:val="0"/>
                  <w:checkBox>
                    <w:sizeAuto/>
                    <w:default w:val="0"/>
                  </w:checkBox>
                </w:ffData>
              </w:fldChar>
            </w:r>
            <w:r w:rsidRPr="0060044C">
              <w:instrText xml:space="preserve"> FORMCHECKBOX </w:instrText>
            </w:r>
            <w:r w:rsidR="00397C10">
              <w:fldChar w:fldCharType="separate"/>
            </w:r>
            <w:r w:rsidRPr="0060044C">
              <w:fldChar w:fldCharType="end"/>
            </w:r>
            <w:r w:rsidRPr="0060044C">
              <w:tab/>
            </w:r>
          </w:p>
        </w:tc>
      </w:tr>
    </w:tbl>
    <w:p w14:paraId="315941DD" w14:textId="77777777" w:rsidR="006A5762" w:rsidRPr="0091524D" w:rsidRDefault="006A5762" w:rsidP="006A5762">
      <w:pPr>
        <w:rPr>
          <w:color w:val="FF0000"/>
        </w:rPr>
      </w:pPr>
    </w:p>
    <w:p w14:paraId="48409A12" w14:textId="77777777" w:rsidR="006A5762" w:rsidRDefault="006A5762" w:rsidP="006A5762">
      <w:pPr>
        <w:rPr>
          <w:b/>
        </w:rPr>
      </w:pPr>
    </w:p>
    <w:p w14:paraId="716375C2" w14:textId="77777777" w:rsidR="006A5762" w:rsidRDefault="006A5762" w:rsidP="006A5762">
      <w:pPr>
        <w:rPr>
          <w:b/>
        </w:rPr>
      </w:pPr>
    </w:p>
    <w:p w14:paraId="0FA98FC9" w14:textId="77777777" w:rsidR="006A5762" w:rsidRDefault="006A5762" w:rsidP="00C13693">
      <w:pPr>
        <w:keepNext/>
        <w:rPr>
          <w:b/>
        </w:rPr>
      </w:pPr>
      <w:r>
        <w:rPr>
          <w:b/>
        </w:rPr>
        <w:lastRenderedPageBreak/>
        <w:t xml:space="preserve">Section C - </w:t>
      </w:r>
      <w:r w:rsidRPr="00080300">
        <w:rPr>
          <w:b/>
        </w:rPr>
        <w:t>PRICING SHEET</w:t>
      </w:r>
      <w:r w:rsidRPr="0091524D">
        <w:rPr>
          <w:b/>
        </w:rPr>
        <w:t xml:space="preserve"> </w:t>
      </w:r>
    </w:p>
    <w:p w14:paraId="76FDD2AE" w14:textId="77777777" w:rsidR="006A5762" w:rsidRDefault="006A5762" w:rsidP="00C13693">
      <w:pPr>
        <w:keepNext/>
        <w:rPr>
          <w:b/>
        </w:rPr>
      </w:pPr>
    </w:p>
    <w:p w14:paraId="0288540D" w14:textId="77777777" w:rsidR="006A5762" w:rsidRPr="00215106" w:rsidRDefault="006A5762" w:rsidP="00C13693">
      <w:pPr>
        <w:keepNext/>
        <w:rPr>
          <w:b/>
        </w:rPr>
      </w:pPr>
      <w:r w:rsidRPr="0091524D">
        <w:rPr>
          <w:b/>
        </w:rPr>
        <w:t>Pricing and Costs</w:t>
      </w:r>
    </w:p>
    <w:p w14:paraId="430D2D7F" w14:textId="77777777" w:rsidR="006A5762" w:rsidRPr="0091524D" w:rsidRDefault="006A5762" w:rsidP="00C13693">
      <w:pPr>
        <w:keepNext/>
      </w:pPr>
    </w:p>
    <w:p w14:paraId="6B973282" w14:textId="77777777" w:rsidR="006A5762" w:rsidRDefault="006A5762" w:rsidP="00C13693">
      <w:pPr>
        <w:keepNext/>
      </w:pPr>
      <w:r w:rsidRPr="00390B55">
        <w:t xml:space="preserve">In completing this pricing schedule, bidders must provide information on the grades of consultant intended to work on </w:t>
      </w:r>
      <w:r>
        <w:t xml:space="preserve">the project for </w:t>
      </w:r>
      <w:r w:rsidRPr="00390B55">
        <w:t>each deliverable, the relevant hourly rate for the grade and the number of hours that each grade will spend on that deliverable.</w:t>
      </w:r>
    </w:p>
    <w:p w14:paraId="2279A01C" w14:textId="77777777" w:rsidR="006A5762" w:rsidRDefault="006A5762" w:rsidP="00C13693">
      <w:pPr>
        <w:keepNext/>
        <w:tabs>
          <w:tab w:val="left" w:pos="709"/>
        </w:tabs>
      </w:pPr>
    </w:p>
    <w:p w14:paraId="2F0027D1" w14:textId="5A50992D" w:rsidR="006A5762" w:rsidRDefault="006A5762" w:rsidP="006A5762">
      <w:r>
        <w:t>All hourly rates submitted must be inclusive of any expenses and exclusive of VAT.</w:t>
      </w:r>
    </w:p>
    <w:p w14:paraId="611146BC" w14:textId="6ED39002" w:rsidR="00C13693" w:rsidRDefault="00C13693" w:rsidP="006A5762"/>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C13693" w:rsidRPr="008B7467" w14:paraId="5ACD2374" w14:textId="77777777" w:rsidTr="009D0E30">
        <w:tc>
          <w:tcPr>
            <w:tcW w:w="6894" w:type="dxa"/>
          </w:tcPr>
          <w:p w14:paraId="0A0772D6" w14:textId="46AD33FA" w:rsidR="00C13693" w:rsidRPr="008B7467" w:rsidRDefault="00C13693" w:rsidP="009D0E30">
            <w:pPr>
              <w:rPr>
                <w:rFonts w:ascii="Arial" w:hAnsi="Arial" w:cs="Arial"/>
              </w:rPr>
            </w:pPr>
          </w:p>
        </w:tc>
      </w:tr>
      <w:tr w:rsidR="00C13693" w:rsidRPr="008B7467" w14:paraId="4E640702" w14:textId="77777777" w:rsidTr="009D0E30">
        <w:tc>
          <w:tcPr>
            <w:tcW w:w="6894" w:type="dxa"/>
          </w:tcPr>
          <w:p w14:paraId="0AD5FD53" w14:textId="77777777" w:rsidR="00C13693" w:rsidRPr="008B7467" w:rsidRDefault="00C13693" w:rsidP="009D0E30">
            <w:pPr>
              <w:rPr>
                <w:rFonts w:ascii="Arial" w:hAnsi="Arial" w:cs="Arial"/>
              </w:rPr>
            </w:pPr>
            <w:r>
              <w:rPr>
                <w:rFonts w:ascii="Arial" w:hAnsi="Arial" w:cs="Arial"/>
                <w:sz w:val="22"/>
                <w:szCs w:val="22"/>
              </w:rPr>
              <w:t>Final</w:t>
            </w:r>
            <w:r w:rsidRPr="0011438B">
              <w:rPr>
                <w:rFonts w:ascii="Arial" w:hAnsi="Arial" w:cs="Arial"/>
                <w:sz w:val="22"/>
                <w:szCs w:val="22"/>
              </w:rPr>
              <w:t xml:space="preserve"> interim report</w:t>
            </w:r>
          </w:p>
        </w:tc>
      </w:tr>
      <w:tr w:rsidR="00C13693" w:rsidRPr="008B7467" w14:paraId="4D79D0F3" w14:textId="77777777" w:rsidTr="009D0E30">
        <w:tc>
          <w:tcPr>
            <w:tcW w:w="6894" w:type="dxa"/>
          </w:tcPr>
          <w:p w14:paraId="6E6DB7DB" w14:textId="77777777" w:rsidR="00C13693" w:rsidRDefault="00C13693" w:rsidP="009D0E30">
            <w:pPr>
              <w:rPr>
                <w:rFonts w:ascii="Arial" w:hAnsi="Arial" w:cs="Arial"/>
                <w:sz w:val="22"/>
                <w:szCs w:val="22"/>
              </w:rPr>
            </w:pPr>
            <w:r w:rsidRPr="0011438B">
              <w:rPr>
                <w:rFonts w:ascii="Arial" w:hAnsi="Arial" w:cs="Arial"/>
                <w:sz w:val="22"/>
                <w:szCs w:val="22"/>
              </w:rPr>
              <w:t xml:space="preserve">A final report summarising the findings from all stages of the evaluation, and recommendations for ongoing activities in Cambridgeshire. </w:t>
            </w:r>
          </w:p>
          <w:p w14:paraId="02334E7D" w14:textId="77777777" w:rsidR="00C13693" w:rsidRDefault="00C13693" w:rsidP="009D0E30">
            <w:pPr>
              <w:rPr>
                <w:rFonts w:ascii="Arial" w:hAnsi="Arial" w:cs="Arial"/>
                <w:sz w:val="22"/>
                <w:szCs w:val="22"/>
              </w:rPr>
            </w:pPr>
          </w:p>
          <w:p w14:paraId="0556C3B1" w14:textId="77777777" w:rsidR="00C13693" w:rsidRDefault="00C13693" w:rsidP="009D0E30">
            <w:pPr>
              <w:rPr>
                <w:rFonts w:ascii="Arial" w:hAnsi="Arial" w:cs="Arial"/>
                <w:sz w:val="22"/>
                <w:szCs w:val="22"/>
              </w:rPr>
            </w:pPr>
            <w:r w:rsidRPr="0011438B">
              <w:rPr>
                <w:rFonts w:ascii="Arial" w:hAnsi="Arial" w:cs="Arial"/>
                <w:sz w:val="22"/>
                <w:szCs w:val="22"/>
              </w:rPr>
              <w:t>An Executive Summary highlighting the key findings of the evaluation and recommendations.</w:t>
            </w:r>
          </w:p>
          <w:p w14:paraId="6C9E0C35" w14:textId="77777777" w:rsidR="00C13693" w:rsidRDefault="00C13693" w:rsidP="009D0E30">
            <w:pPr>
              <w:rPr>
                <w:rFonts w:ascii="Arial" w:hAnsi="Arial" w:cs="Arial"/>
                <w:sz w:val="22"/>
                <w:szCs w:val="22"/>
              </w:rPr>
            </w:pPr>
          </w:p>
          <w:p w14:paraId="064732DA" w14:textId="77777777" w:rsidR="00C13693" w:rsidRDefault="00C13693" w:rsidP="009D0E30">
            <w:pPr>
              <w:rPr>
                <w:rFonts w:ascii="Arial" w:hAnsi="Arial" w:cs="Arial"/>
                <w:sz w:val="22"/>
                <w:szCs w:val="22"/>
              </w:rPr>
            </w:pPr>
            <w:r>
              <w:rPr>
                <w:rFonts w:ascii="Arial" w:hAnsi="Arial" w:cs="Arial"/>
              </w:rPr>
              <w:t xml:space="preserve">A </w:t>
            </w:r>
            <w:r w:rsidRPr="0011438B">
              <w:rPr>
                <w:rFonts w:ascii="Arial" w:hAnsi="Arial" w:cs="Arial"/>
                <w:sz w:val="22"/>
                <w:szCs w:val="22"/>
              </w:rPr>
              <w:t>presentation of the findings to the project team and funders.</w:t>
            </w:r>
          </w:p>
          <w:p w14:paraId="74768539" w14:textId="77777777" w:rsidR="00C13693" w:rsidRDefault="00C13693" w:rsidP="009D0E30">
            <w:pPr>
              <w:rPr>
                <w:rFonts w:ascii="Arial" w:hAnsi="Arial" w:cs="Arial"/>
                <w:sz w:val="22"/>
                <w:szCs w:val="22"/>
              </w:rPr>
            </w:pPr>
          </w:p>
          <w:p w14:paraId="01E1C61C" w14:textId="77777777" w:rsidR="00C13693" w:rsidRPr="008B7467" w:rsidRDefault="00C13693" w:rsidP="009D0E30">
            <w:pPr>
              <w:rPr>
                <w:rFonts w:ascii="Arial" w:hAnsi="Arial" w:cs="Arial"/>
              </w:rPr>
            </w:pPr>
            <w:r w:rsidRPr="0011438B">
              <w:rPr>
                <w:rFonts w:ascii="Arial" w:hAnsi="Arial" w:cs="Arial"/>
                <w:sz w:val="22"/>
                <w:szCs w:val="22"/>
              </w:rPr>
              <w:t>Recommendations on template research tools (e.g. survey questions) that will enable ongoing monitoring by the project team and other stakeholders</w:t>
            </w:r>
          </w:p>
        </w:tc>
      </w:tr>
    </w:tbl>
    <w:p w14:paraId="45488447" w14:textId="77777777" w:rsidR="00C13693" w:rsidRDefault="00C13693" w:rsidP="006A5762"/>
    <w:p w14:paraId="34044801" w14:textId="77777777" w:rsidR="006A5762" w:rsidRPr="00390B55" w:rsidRDefault="006A5762" w:rsidP="006A5762"/>
    <w:tbl>
      <w:tblPr>
        <w:tblW w:w="893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37"/>
        <w:gridCol w:w="1134"/>
        <w:gridCol w:w="1418"/>
        <w:gridCol w:w="1842"/>
      </w:tblGrid>
      <w:tr w:rsidR="006A5762" w:rsidRPr="0056674B" w14:paraId="539AE2F5" w14:textId="77777777" w:rsidTr="00BF3683">
        <w:tc>
          <w:tcPr>
            <w:tcW w:w="4537" w:type="dxa"/>
            <w:shd w:val="clear" w:color="auto" w:fill="FFFFFF"/>
          </w:tcPr>
          <w:p w14:paraId="234B285B" w14:textId="77777777" w:rsidR="006A5762" w:rsidRPr="00C13693" w:rsidRDefault="006A5762" w:rsidP="00BF3683">
            <w:pPr>
              <w:jc w:val="center"/>
              <w:rPr>
                <w:b/>
              </w:rPr>
            </w:pPr>
            <w:r w:rsidRPr="00C13693">
              <w:rPr>
                <w:b/>
              </w:rPr>
              <w:t>Consultant Grade</w:t>
            </w:r>
          </w:p>
        </w:tc>
        <w:tc>
          <w:tcPr>
            <w:tcW w:w="1134" w:type="dxa"/>
            <w:shd w:val="clear" w:color="auto" w:fill="FFFFFF"/>
          </w:tcPr>
          <w:p w14:paraId="1557E44F" w14:textId="77777777" w:rsidR="006A5762" w:rsidRPr="00C13693" w:rsidRDefault="006A5762" w:rsidP="00BF3683">
            <w:pPr>
              <w:jc w:val="center"/>
              <w:rPr>
                <w:b/>
              </w:rPr>
            </w:pPr>
            <w:r w:rsidRPr="00C13693">
              <w:rPr>
                <w:b/>
              </w:rPr>
              <w:t>Hourly Rate(£)</w:t>
            </w:r>
          </w:p>
        </w:tc>
        <w:tc>
          <w:tcPr>
            <w:tcW w:w="1418" w:type="dxa"/>
            <w:shd w:val="clear" w:color="auto" w:fill="FFFFFF"/>
          </w:tcPr>
          <w:p w14:paraId="67DE557B" w14:textId="77777777" w:rsidR="006A5762" w:rsidRPr="00C13693" w:rsidRDefault="006A5762" w:rsidP="00BF3683">
            <w:pPr>
              <w:jc w:val="center"/>
              <w:rPr>
                <w:b/>
              </w:rPr>
            </w:pPr>
            <w:r w:rsidRPr="00C13693">
              <w:rPr>
                <w:b/>
              </w:rPr>
              <w:t>Number of Hours</w:t>
            </w:r>
          </w:p>
        </w:tc>
        <w:tc>
          <w:tcPr>
            <w:tcW w:w="1842" w:type="dxa"/>
            <w:shd w:val="clear" w:color="auto" w:fill="FFFFFF"/>
          </w:tcPr>
          <w:p w14:paraId="57824505" w14:textId="77777777" w:rsidR="006A5762" w:rsidRPr="00C13693" w:rsidRDefault="006A5762" w:rsidP="00BF3683">
            <w:pPr>
              <w:jc w:val="center"/>
              <w:rPr>
                <w:b/>
              </w:rPr>
            </w:pPr>
            <w:r w:rsidRPr="00C13693">
              <w:rPr>
                <w:b/>
              </w:rPr>
              <w:t>Total(£)</w:t>
            </w:r>
          </w:p>
          <w:p w14:paraId="3B9EBBE4" w14:textId="77777777" w:rsidR="006A5762" w:rsidRPr="00C13693" w:rsidRDefault="006A5762" w:rsidP="00BF3683">
            <w:pPr>
              <w:jc w:val="center"/>
              <w:rPr>
                <w:b/>
              </w:rPr>
            </w:pPr>
          </w:p>
        </w:tc>
      </w:tr>
      <w:tr w:rsidR="00C13693" w:rsidRPr="0056674B" w14:paraId="74A1DF84" w14:textId="77777777" w:rsidTr="00BF3683">
        <w:tc>
          <w:tcPr>
            <w:tcW w:w="8931" w:type="dxa"/>
            <w:gridSpan w:val="4"/>
            <w:shd w:val="clear" w:color="auto" w:fill="E2EFD9"/>
          </w:tcPr>
          <w:p w14:paraId="7801B5A1" w14:textId="2671F5E8" w:rsidR="00C13693" w:rsidRPr="00C13693" w:rsidRDefault="00C13693" w:rsidP="001022FF">
            <w:pPr>
              <w:numPr>
                <w:ilvl w:val="0"/>
                <w:numId w:val="7"/>
              </w:numPr>
              <w:rPr>
                <w:b/>
              </w:rPr>
            </w:pPr>
            <w:r w:rsidRPr="00C13693">
              <w:rPr>
                <w:b/>
              </w:rPr>
              <w:t>Dev</w:t>
            </w:r>
            <w:r w:rsidRPr="00C13693">
              <w:rPr>
                <w:rFonts w:ascii="Arial" w:hAnsi="Arial" w:cs="Arial"/>
                <w:b/>
                <w:sz w:val="22"/>
                <w:szCs w:val="22"/>
              </w:rPr>
              <w:t>elopment of detailed project evaluation methodology</w:t>
            </w:r>
            <w:r w:rsidRPr="00C13693">
              <w:rPr>
                <w:rFonts w:ascii="Arial" w:hAnsi="Arial" w:cs="Arial"/>
                <w:sz w:val="22"/>
                <w:szCs w:val="22"/>
              </w:rPr>
              <w:t xml:space="preserve"> </w:t>
            </w:r>
          </w:p>
        </w:tc>
      </w:tr>
      <w:tr w:rsidR="00C13693" w:rsidRPr="0056674B" w14:paraId="6EF618BC" w14:textId="77777777" w:rsidTr="00C13693">
        <w:trPr>
          <w:trHeight w:val="384"/>
        </w:trPr>
        <w:tc>
          <w:tcPr>
            <w:tcW w:w="4537" w:type="dxa"/>
            <w:shd w:val="clear" w:color="auto" w:fill="FFFFFF"/>
          </w:tcPr>
          <w:p w14:paraId="0108B8E1" w14:textId="77777777" w:rsidR="00C13693" w:rsidRPr="00C13693" w:rsidRDefault="00C13693" w:rsidP="00C13693"/>
        </w:tc>
        <w:tc>
          <w:tcPr>
            <w:tcW w:w="1134" w:type="dxa"/>
            <w:vMerge w:val="restart"/>
            <w:shd w:val="clear" w:color="auto" w:fill="FFFFFF"/>
          </w:tcPr>
          <w:p w14:paraId="46A92ED5" w14:textId="77777777" w:rsidR="00C13693" w:rsidRPr="0056674B" w:rsidRDefault="00C13693" w:rsidP="00C13693"/>
        </w:tc>
        <w:tc>
          <w:tcPr>
            <w:tcW w:w="1418" w:type="dxa"/>
            <w:vMerge w:val="restart"/>
            <w:shd w:val="clear" w:color="auto" w:fill="FFFFFF"/>
          </w:tcPr>
          <w:p w14:paraId="637689D4" w14:textId="77777777" w:rsidR="00C13693" w:rsidRPr="0056674B" w:rsidRDefault="00C13693" w:rsidP="00C13693"/>
        </w:tc>
        <w:tc>
          <w:tcPr>
            <w:tcW w:w="1842" w:type="dxa"/>
            <w:vMerge w:val="restart"/>
            <w:shd w:val="clear" w:color="auto" w:fill="FFFFFF"/>
          </w:tcPr>
          <w:p w14:paraId="55927743" w14:textId="77777777" w:rsidR="00C13693" w:rsidRPr="0056674B" w:rsidRDefault="00C13693" w:rsidP="00C13693"/>
        </w:tc>
      </w:tr>
      <w:tr w:rsidR="00C13693" w:rsidRPr="0056674B" w14:paraId="514C8A87" w14:textId="77777777" w:rsidTr="00BF3683">
        <w:tc>
          <w:tcPr>
            <w:tcW w:w="4537" w:type="dxa"/>
            <w:shd w:val="clear" w:color="auto" w:fill="FFFFFF"/>
          </w:tcPr>
          <w:p w14:paraId="721FC481" w14:textId="77777777" w:rsidR="00C13693" w:rsidRPr="00C13693" w:rsidRDefault="00C13693" w:rsidP="00C13693"/>
        </w:tc>
        <w:tc>
          <w:tcPr>
            <w:tcW w:w="1134" w:type="dxa"/>
            <w:vMerge/>
            <w:shd w:val="clear" w:color="auto" w:fill="FFFFFF"/>
          </w:tcPr>
          <w:p w14:paraId="47C26B65" w14:textId="77777777" w:rsidR="00C13693" w:rsidRPr="0056674B" w:rsidRDefault="00C13693" w:rsidP="00C13693"/>
        </w:tc>
        <w:tc>
          <w:tcPr>
            <w:tcW w:w="1418" w:type="dxa"/>
            <w:vMerge/>
            <w:shd w:val="clear" w:color="auto" w:fill="FFFFFF"/>
          </w:tcPr>
          <w:p w14:paraId="089ED624" w14:textId="77777777" w:rsidR="00C13693" w:rsidRPr="0056674B" w:rsidRDefault="00C13693" w:rsidP="00C13693"/>
        </w:tc>
        <w:tc>
          <w:tcPr>
            <w:tcW w:w="1842" w:type="dxa"/>
            <w:vMerge/>
            <w:shd w:val="clear" w:color="auto" w:fill="FFFFFF"/>
          </w:tcPr>
          <w:p w14:paraId="5089CB64" w14:textId="77777777" w:rsidR="00C13693" w:rsidRPr="0056674B" w:rsidRDefault="00C13693" w:rsidP="00C13693"/>
        </w:tc>
      </w:tr>
      <w:tr w:rsidR="00C13693" w:rsidRPr="0056674B" w14:paraId="0607C14A" w14:textId="77777777" w:rsidTr="00BF3683">
        <w:tc>
          <w:tcPr>
            <w:tcW w:w="4537" w:type="dxa"/>
            <w:shd w:val="clear" w:color="auto" w:fill="FFFFFF"/>
          </w:tcPr>
          <w:p w14:paraId="006B36A9" w14:textId="77777777" w:rsidR="00C13693" w:rsidRPr="0056674B" w:rsidRDefault="00C13693" w:rsidP="00C13693"/>
        </w:tc>
        <w:tc>
          <w:tcPr>
            <w:tcW w:w="1134" w:type="dxa"/>
            <w:vMerge w:val="restart"/>
            <w:shd w:val="clear" w:color="auto" w:fill="FFFFFF"/>
          </w:tcPr>
          <w:p w14:paraId="2C1CAE2A" w14:textId="77777777" w:rsidR="00C13693" w:rsidRPr="0056674B" w:rsidRDefault="00C13693" w:rsidP="00C13693"/>
        </w:tc>
        <w:tc>
          <w:tcPr>
            <w:tcW w:w="1418" w:type="dxa"/>
            <w:vMerge w:val="restart"/>
            <w:shd w:val="clear" w:color="auto" w:fill="FFFFFF"/>
          </w:tcPr>
          <w:p w14:paraId="635240A6" w14:textId="77777777" w:rsidR="00C13693" w:rsidRPr="0056674B" w:rsidRDefault="00C13693" w:rsidP="00C13693"/>
        </w:tc>
        <w:tc>
          <w:tcPr>
            <w:tcW w:w="1842" w:type="dxa"/>
            <w:vMerge w:val="restart"/>
            <w:shd w:val="clear" w:color="auto" w:fill="FFFFFF"/>
          </w:tcPr>
          <w:p w14:paraId="6586F8E8" w14:textId="77777777" w:rsidR="00C13693" w:rsidRPr="0056674B" w:rsidRDefault="00C13693" w:rsidP="00C13693"/>
        </w:tc>
      </w:tr>
      <w:tr w:rsidR="00C13693" w:rsidRPr="0056674B" w14:paraId="4464F87E" w14:textId="77777777" w:rsidTr="00BF3683">
        <w:tc>
          <w:tcPr>
            <w:tcW w:w="4537" w:type="dxa"/>
            <w:shd w:val="clear" w:color="auto" w:fill="FFFFFF"/>
          </w:tcPr>
          <w:p w14:paraId="728EE1A9" w14:textId="77777777" w:rsidR="00C13693" w:rsidRPr="0056674B" w:rsidRDefault="00C13693" w:rsidP="00C13693"/>
        </w:tc>
        <w:tc>
          <w:tcPr>
            <w:tcW w:w="1134" w:type="dxa"/>
            <w:vMerge/>
            <w:shd w:val="clear" w:color="auto" w:fill="FFFFFF"/>
          </w:tcPr>
          <w:p w14:paraId="6E740FEC" w14:textId="77777777" w:rsidR="00C13693" w:rsidRPr="0056674B" w:rsidRDefault="00C13693" w:rsidP="00C13693"/>
        </w:tc>
        <w:tc>
          <w:tcPr>
            <w:tcW w:w="1418" w:type="dxa"/>
            <w:vMerge/>
            <w:shd w:val="clear" w:color="auto" w:fill="FFFFFF"/>
          </w:tcPr>
          <w:p w14:paraId="7593B091" w14:textId="77777777" w:rsidR="00C13693" w:rsidRPr="0056674B" w:rsidRDefault="00C13693" w:rsidP="00C13693"/>
        </w:tc>
        <w:tc>
          <w:tcPr>
            <w:tcW w:w="1842" w:type="dxa"/>
            <w:vMerge/>
            <w:shd w:val="clear" w:color="auto" w:fill="FFFFFF"/>
          </w:tcPr>
          <w:p w14:paraId="3DE990CE" w14:textId="77777777" w:rsidR="00C13693" w:rsidRPr="0056674B" w:rsidRDefault="00C13693" w:rsidP="00C13693"/>
        </w:tc>
      </w:tr>
      <w:tr w:rsidR="00C13693" w:rsidRPr="0056674B" w14:paraId="3998500E" w14:textId="77777777" w:rsidTr="00BF3683">
        <w:trPr>
          <w:trHeight w:val="120"/>
        </w:trPr>
        <w:tc>
          <w:tcPr>
            <w:tcW w:w="4537" w:type="dxa"/>
            <w:shd w:val="clear" w:color="auto" w:fill="FFFFFF"/>
          </w:tcPr>
          <w:p w14:paraId="0FF311A0" w14:textId="77777777" w:rsidR="00C13693" w:rsidRPr="00544847" w:rsidRDefault="00C13693" w:rsidP="00C13693"/>
        </w:tc>
        <w:tc>
          <w:tcPr>
            <w:tcW w:w="1134" w:type="dxa"/>
            <w:vMerge w:val="restart"/>
            <w:shd w:val="clear" w:color="auto" w:fill="FFFFFF"/>
          </w:tcPr>
          <w:p w14:paraId="7AF7D487" w14:textId="77777777" w:rsidR="00C13693" w:rsidRPr="00544847" w:rsidRDefault="00C13693" w:rsidP="00C13693"/>
        </w:tc>
        <w:tc>
          <w:tcPr>
            <w:tcW w:w="1418" w:type="dxa"/>
            <w:vMerge w:val="restart"/>
            <w:shd w:val="clear" w:color="auto" w:fill="FFFFFF"/>
          </w:tcPr>
          <w:p w14:paraId="10A14219" w14:textId="77777777" w:rsidR="00C13693" w:rsidRPr="00544847" w:rsidRDefault="00C13693" w:rsidP="00C13693"/>
        </w:tc>
        <w:tc>
          <w:tcPr>
            <w:tcW w:w="1842" w:type="dxa"/>
            <w:vMerge w:val="restart"/>
            <w:shd w:val="clear" w:color="auto" w:fill="FFFFFF"/>
          </w:tcPr>
          <w:p w14:paraId="157160B9" w14:textId="77777777" w:rsidR="00C13693" w:rsidRPr="00544847" w:rsidRDefault="00C13693" w:rsidP="00C13693"/>
        </w:tc>
      </w:tr>
      <w:tr w:rsidR="00C13693" w:rsidRPr="0056674B" w14:paraId="4F9750E2" w14:textId="77777777" w:rsidTr="00BF3683">
        <w:trPr>
          <w:trHeight w:val="120"/>
        </w:trPr>
        <w:tc>
          <w:tcPr>
            <w:tcW w:w="4537" w:type="dxa"/>
            <w:shd w:val="clear" w:color="auto" w:fill="FFFFFF"/>
          </w:tcPr>
          <w:p w14:paraId="2344016E" w14:textId="77777777" w:rsidR="00C13693" w:rsidRPr="00544847" w:rsidRDefault="00C13693" w:rsidP="00C13693"/>
        </w:tc>
        <w:tc>
          <w:tcPr>
            <w:tcW w:w="1134" w:type="dxa"/>
            <w:vMerge/>
            <w:shd w:val="clear" w:color="auto" w:fill="FFFFFF"/>
          </w:tcPr>
          <w:p w14:paraId="02F7925C" w14:textId="77777777" w:rsidR="00C13693" w:rsidRPr="00544847" w:rsidRDefault="00C13693" w:rsidP="00C13693"/>
        </w:tc>
        <w:tc>
          <w:tcPr>
            <w:tcW w:w="1418" w:type="dxa"/>
            <w:vMerge/>
            <w:shd w:val="clear" w:color="auto" w:fill="FFFFFF"/>
          </w:tcPr>
          <w:p w14:paraId="6EB68C24" w14:textId="77777777" w:rsidR="00C13693" w:rsidRPr="00544847" w:rsidRDefault="00C13693" w:rsidP="00C13693"/>
        </w:tc>
        <w:tc>
          <w:tcPr>
            <w:tcW w:w="1842" w:type="dxa"/>
            <w:vMerge/>
            <w:shd w:val="clear" w:color="auto" w:fill="FFFFFF"/>
          </w:tcPr>
          <w:p w14:paraId="6C2B2E2C" w14:textId="77777777" w:rsidR="00C13693" w:rsidRPr="00544847" w:rsidRDefault="00C13693" w:rsidP="00C13693"/>
        </w:tc>
      </w:tr>
      <w:tr w:rsidR="00C13693" w:rsidRPr="0056515A" w14:paraId="2FC8F3E1" w14:textId="77777777" w:rsidTr="00BF3683">
        <w:tc>
          <w:tcPr>
            <w:tcW w:w="8931" w:type="dxa"/>
            <w:gridSpan w:val="4"/>
            <w:shd w:val="clear" w:color="auto" w:fill="E2EFD9"/>
          </w:tcPr>
          <w:p w14:paraId="7B06D486" w14:textId="0AD6FACF" w:rsidR="00C13693" w:rsidRPr="00544847" w:rsidRDefault="00C13693" w:rsidP="001022FF">
            <w:pPr>
              <w:numPr>
                <w:ilvl w:val="0"/>
                <w:numId w:val="7"/>
              </w:numPr>
              <w:jc w:val="both"/>
              <w:rPr>
                <w:b/>
              </w:rPr>
            </w:pPr>
            <w:r>
              <w:rPr>
                <w:b/>
              </w:rPr>
              <w:t>Delivery of the evaluation methodology (please add detail as appropriate)</w:t>
            </w:r>
          </w:p>
          <w:p w14:paraId="5014247F" w14:textId="77777777" w:rsidR="00C13693" w:rsidRPr="00544847" w:rsidRDefault="00C13693" w:rsidP="00C13693">
            <w:pPr>
              <w:jc w:val="center"/>
              <w:rPr>
                <w:b/>
              </w:rPr>
            </w:pPr>
          </w:p>
        </w:tc>
      </w:tr>
      <w:tr w:rsidR="00C13693" w:rsidRPr="0056674B" w14:paraId="6DC7F411" w14:textId="77777777" w:rsidTr="00BF3683">
        <w:tc>
          <w:tcPr>
            <w:tcW w:w="4537" w:type="dxa"/>
            <w:shd w:val="clear" w:color="auto" w:fill="FFFFFF"/>
          </w:tcPr>
          <w:p w14:paraId="4B40CD1D" w14:textId="77777777" w:rsidR="00C13693" w:rsidRPr="0056674B" w:rsidRDefault="00C13693" w:rsidP="00C13693"/>
        </w:tc>
        <w:tc>
          <w:tcPr>
            <w:tcW w:w="1134" w:type="dxa"/>
            <w:vMerge w:val="restart"/>
            <w:shd w:val="clear" w:color="auto" w:fill="FFFFFF"/>
          </w:tcPr>
          <w:p w14:paraId="1009AB3A" w14:textId="77777777" w:rsidR="00C13693" w:rsidRPr="0056674B" w:rsidRDefault="00C13693" w:rsidP="00C13693"/>
        </w:tc>
        <w:tc>
          <w:tcPr>
            <w:tcW w:w="1418" w:type="dxa"/>
            <w:vMerge w:val="restart"/>
            <w:shd w:val="clear" w:color="auto" w:fill="FFFFFF"/>
          </w:tcPr>
          <w:p w14:paraId="5DFA93CE" w14:textId="77777777" w:rsidR="00C13693" w:rsidRPr="0056674B" w:rsidRDefault="00C13693" w:rsidP="00C13693"/>
        </w:tc>
        <w:tc>
          <w:tcPr>
            <w:tcW w:w="1842" w:type="dxa"/>
            <w:vMerge w:val="restart"/>
            <w:shd w:val="clear" w:color="auto" w:fill="FFFFFF"/>
          </w:tcPr>
          <w:p w14:paraId="71052777" w14:textId="77777777" w:rsidR="00C13693" w:rsidRPr="0056674B" w:rsidRDefault="00C13693" w:rsidP="00C13693"/>
        </w:tc>
      </w:tr>
      <w:tr w:rsidR="00C13693" w:rsidRPr="0056674B" w14:paraId="40ECBF25" w14:textId="77777777" w:rsidTr="00BF3683">
        <w:tc>
          <w:tcPr>
            <w:tcW w:w="4537" w:type="dxa"/>
            <w:shd w:val="clear" w:color="auto" w:fill="FFFFFF"/>
          </w:tcPr>
          <w:p w14:paraId="2AEB297C" w14:textId="77777777" w:rsidR="00C13693" w:rsidRPr="0056674B" w:rsidRDefault="00C13693" w:rsidP="00C13693"/>
        </w:tc>
        <w:tc>
          <w:tcPr>
            <w:tcW w:w="1134" w:type="dxa"/>
            <w:vMerge/>
            <w:shd w:val="clear" w:color="auto" w:fill="FFFFFF"/>
          </w:tcPr>
          <w:p w14:paraId="1AA356E3" w14:textId="77777777" w:rsidR="00C13693" w:rsidRPr="0056674B" w:rsidRDefault="00C13693" w:rsidP="00C13693"/>
        </w:tc>
        <w:tc>
          <w:tcPr>
            <w:tcW w:w="1418" w:type="dxa"/>
            <w:vMerge/>
            <w:shd w:val="clear" w:color="auto" w:fill="FFFFFF"/>
          </w:tcPr>
          <w:p w14:paraId="0748F7F8" w14:textId="77777777" w:rsidR="00C13693" w:rsidRPr="0056674B" w:rsidRDefault="00C13693" w:rsidP="00C13693"/>
        </w:tc>
        <w:tc>
          <w:tcPr>
            <w:tcW w:w="1842" w:type="dxa"/>
            <w:vMerge/>
            <w:shd w:val="clear" w:color="auto" w:fill="FFFFFF"/>
          </w:tcPr>
          <w:p w14:paraId="155D8CBC" w14:textId="77777777" w:rsidR="00C13693" w:rsidRPr="0056674B" w:rsidRDefault="00C13693" w:rsidP="00C13693"/>
        </w:tc>
      </w:tr>
      <w:tr w:rsidR="00C13693" w:rsidRPr="0056674B" w14:paraId="72FBD5F8" w14:textId="77777777" w:rsidTr="00BF3683">
        <w:tc>
          <w:tcPr>
            <w:tcW w:w="4537" w:type="dxa"/>
            <w:shd w:val="clear" w:color="auto" w:fill="FFFFFF"/>
          </w:tcPr>
          <w:p w14:paraId="556DC6C8" w14:textId="77777777" w:rsidR="00C13693" w:rsidRPr="0056674B" w:rsidRDefault="00C13693" w:rsidP="00C13693"/>
        </w:tc>
        <w:tc>
          <w:tcPr>
            <w:tcW w:w="1134" w:type="dxa"/>
            <w:vMerge w:val="restart"/>
            <w:shd w:val="clear" w:color="auto" w:fill="FFFFFF"/>
          </w:tcPr>
          <w:p w14:paraId="6F6FC669" w14:textId="77777777" w:rsidR="00C13693" w:rsidRPr="0056674B" w:rsidRDefault="00C13693" w:rsidP="00C13693"/>
        </w:tc>
        <w:tc>
          <w:tcPr>
            <w:tcW w:w="1418" w:type="dxa"/>
            <w:vMerge w:val="restart"/>
            <w:shd w:val="clear" w:color="auto" w:fill="FFFFFF"/>
          </w:tcPr>
          <w:p w14:paraId="2E1BAF98" w14:textId="77777777" w:rsidR="00C13693" w:rsidRPr="0056674B" w:rsidRDefault="00C13693" w:rsidP="00C13693"/>
        </w:tc>
        <w:tc>
          <w:tcPr>
            <w:tcW w:w="1842" w:type="dxa"/>
            <w:vMerge w:val="restart"/>
            <w:shd w:val="clear" w:color="auto" w:fill="FFFFFF"/>
          </w:tcPr>
          <w:p w14:paraId="772C2106" w14:textId="77777777" w:rsidR="00C13693" w:rsidRPr="0056674B" w:rsidRDefault="00C13693" w:rsidP="00C13693"/>
        </w:tc>
      </w:tr>
      <w:tr w:rsidR="00C13693" w:rsidRPr="00C13693" w14:paraId="1DF0F6AF" w14:textId="77777777" w:rsidTr="00BF3683">
        <w:tc>
          <w:tcPr>
            <w:tcW w:w="4537" w:type="dxa"/>
            <w:shd w:val="clear" w:color="auto" w:fill="FFFFFF"/>
          </w:tcPr>
          <w:p w14:paraId="424C6F6C" w14:textId="77777777" w:rsidR="00C13693" w:rsidRPr="00C13693" w:rsidRDefault="00C13693" w:rsidP="00C13693">
            <w:pPr>
              <w:rPr>
                <w:b/>
              </w:rPr>
            </w:pPr>
          </w:p>
        </w:tc>
        <w:tc>
          <w:tcPr>
            <w:tcW w:w="1134" w:type="dxa"/>
            <w:vMerge/>
            <w:shd w:val="clear" w:color="auto" w:fill="FFFFFF"/>
          </w:tcPr>
          <w:p w14:paraId="095B6478" w14:textId="77777777" w:rsidR="00C13693" w:rsidRPr="00C13693" w:rsidRDefault="00C13693" w:rsidP="00C13693">
            <w:pPr>
              <w:rPr>
                <w:b/>
              </w:rPr>
            </w:pPr>
          </w:p>
        </w:tc>
        <w:tc>
          <w:tcPr>
            <w:tcW w:w="1418" w:type="dxa"/>
            <w:vMerge/>
            <w:shd w:val="clear" w:color="auto" w:fill="FFFFFF"/>
          </w:tcPr>
          <w:p w14:paraId="122A0818" w14:textId="77777777" w:rsidR="00C13693" w:rsidRPr="00C13693" w:rsidRDefault="00C13693" w:rsidP="00C13693">
            <w:pPr>
              <w:rPr>
                <w:b/>
              </w:rPr>
            </w:pPr>
          </w:p>
        </w:tc>
        <w:tc>
          <w:tcPr>
            <w:tcW w:w="1842" w:type="dxa"/>
            <w:vMerge/>
            <w:shd w:val="clear" w:color="auto" w:fill="FFFFFF"/>
          </w:tcPr>
          <w:p w14:paraId="7185328B" w14:textId="77777777" w:rsidR="00C13693" w:rsidRPr="00C13693" w:rsidRDefault="00C13693" w:rsidP="00C13693">
            <w:pPr>
              <w:rPr>
                <w:b/>
              </w:rPr>
            </w:pPr>
          </w:p>
        </w:tc>
      </w:tr>
      <w:tr w:rsidR="00C13693" w:rsidRPr="00C13693" w14:paraId="23818767" w14:textId="77777777" w:rsidTr="00BF3683">
        <w:tc>
          <w:tcPr>
            <w:tcW w:w="8931" w:type="dxa"/>
            <w:gridSpan w:val="4"/>
            <w:shd w:val="clear" w:color="auto" w:fill="E2EFD9"/>
          </w:tcPr>
          <w:p w14:paraId="33356C1E" w14:textId="441664C4" w:rsidR="00C13693" w:rsidRPr="00C13693" w:rsidRDefault="00C13693" w:rsidP="001022FF">
            <w:pPr>
              <w:numPr>
                <w:ilvl w:val="0"/>
                <w:numId w:val="7"/>
              </w:numPr>
              <w:jc w:val="both"/>
              <w:rPr>
                <w:b/>
              </w:rPr>
            </w:pPr>
            <w:r w:rsidRPr="00C13693">
              <w:rPr>
                <w:b/>
              </w:rPr>
              <w:t>Final report and presentations</w:t>
            </w:r>
          </w:p>
        </w:tc>
      </w:tr>
      <w:tr w:rsidR="00C13693" w:rsidRPr="0056674B" w14:paraId="2157E17D" w14:textId="77777777" w:rsidTr="00BF3683">
        <w:tc>
          <w:tcPr>
            <w:tcW w:w="4537" w:type="dxa"/>
            <w:shd w:val="clear" w:color="auto" w:fill="FFFFFF"/>
          </w:tcPr>
          <w:p w14:paraId="3B343F5A" w14:textId="77777777" w:rsidR="00C13693" w:rsidRPr="0056674B" w:rsidRDefault="00C13693" w:rsidP="00C13693"/>
          <w:p w14:paraId="5E6F3DBB" w14:textId="77777777" w:rsidR="00C13693" w:rsidRPr="0056674B" w:rsidRDefault="00C13693" w:rsidP="00C13693"/>
          <w:p w14:paraId="6CA00732" w14:textId="77777777" w:rsidR="00C13693" w:rsidRPr="0056674B" w:rsidRDefault="00C13693" w:rsidP="00C13693"/>
        </w:tc>
        <w:tc>
          <w:tcPr>
            <w:tcW w:w="1134" w:type="dxa"/>
            <w:vMerge w:val="restart"/>
            <w:shd w:val="clear" w:color="auto" w:fill="FFFFFF"/>
          </w:tcPr>
          <w:p w14:paraId="52410851" w14:textId="77777777" w:rsidR="00C13693" w:rsidRPr="0056674B" w:rsidRDefault="00C13693" w:rsidP="00C13693"/>
        </w:tc>
        <w:tc>
          <w:tcPr>
            <w:tcW w:w="1418" w:type="dxa"/>
            <w:vMerge w:val="restart"/>
            <w:shd w:val="clear" w:color="auto" w:fill="FFFFFF"/>
          </w:tcPr>
          <w:p w14:paraId="23E8EEB5" w14:textId="77777777" w:rsidR="00C13693" w:rsidRPr="0056674B" w:rsidRDefault="00C13693" w:rsidP="00C13693"/>
        </w:tc>
        <w:tc>
          <w:tcPr>
            <w:tcW w:w="1842" w:type="dxa"/>
            <w:vMerge w:val="restart"/>
            <w:shd w:val="clear" w:color="auto" w:fill="FFFFFF"/>
          </w:tcPr>
          <w:p w14:paraId="3A1A6315" w14:textId="77777777" w:rsidR="00C13693" w:rsidRPr="0056674B" w:rsidRDefault="00C13693" w:rsidP="00C13693"/>
        </w:tc>
      </w:tr>
      <w:tr w:rsidR="00C13693" w:rsidRPr="0056674B" w14:paraId="2282144C" w14:textId="77777777" w:rsidTr="00BF3683">
        <w:tc>
          <w:tcPr>
            <w:tcW w:w="4537" w:type="dxa"/>
            <w:shd w:val="clear" w:color="auto" w:fill="FFFFFF"/>
          </w:tcPr>
          <w:p w14:paraId="43724F7A" w14:textId="77777777" w:rsidR="00C13693" w:rsidRPr="0056674B" w:rsidRDefault="00C13693" w:rsidP="00C13693"/>
        </w:tc>
        <w:tc>
          <w:tcPr>
            <w:tcW w:w="1134" w:type="dxa"/>
            <w:vMerge/>
            <w:shd w:val="clear" w:color="auto" w:fill="FFFFFF"/>
          </w:tcPr>
          <w:p w14:paraId="135FD7B6" w14:textId="77777777" w:rsidR="00C13693" w:rsidRPr="0056674B" w:rsidRDefault="00C13693" w:rsidP="00C13693"/>
        </w:tc>
        <w:tc>
          <w:tcPr>
            <w:tcW w:w="1418" w:type="dxa"/>
            <w:vMerge/>
            <w:shd w:val="clear" w:color="auto" w:fill="FFFFFF"/>
          </w:tcPr>
          <w:p w14:paraId="5EE3132B" w14:textId="77777777" w:rsidR="00C13693" w:rsidRPr="0056674B" w:rsidRDefault="00C13693" w:rsidP="00C13693">
            <w:pPr>
              <w:rPr>
                <w:b/>
              </w:rPr>
            </w:pPr>
          </w:p>
        </w:tc>
        <w:tc>
          <w:tcPr>
            <w:tcW w:w="1842" w:type="dxa"/>
            <w:vMerge/>
            <w:shd w:val="clear" w:color="auto" w:fill="FFFFFF"/>
          </w:tcPr>
          <w:p w14:paraId="48633F59" w14:textId="77777777" w:rsidR="00C13693" w:rsidRPr="0056674B" w:rsidRDefault="00C13693" w:rsidP="00C13693"/>
        </w:tc>
      </w:tr>
      <w:tr w:rsidR="00C13693" w:rsidRPr="0056674B" w14:paraId="47C1F056" w14:textId="77777777" w:rsidTr="00BF3683">
        <w:tc>
          <w:tcPr>
            <w:tcW w:w="4537" w:type="dxa"/>
            <w:shd w:val="clear" w:color="auto" w:fill="FFFFFF"/>
          </w:tcPr>
          <w:p w14:paraId="73516EB7" w14:textId="77777777" w:rsidR="00C13693" w:rsidRPr="0056674B" w:rsidRDefault="00C13693" w:rsidP="00C13693"/>
        </w:tc>
        <w:tc>
          <w:tcPr>
            <w:tcW w:w="1134" w:type="dxa"/>
            <w:vMerge w:val="restart"/>
            <w:shd w:val="clear" w:color="auto" w:fill="FFFFFF"/>
          </w:tcPr>
          <w:p w14:paraId="16114AC9" w14:textId="77777777" w:rsidR="00C13693" w:rsidRPr="0056674B" w:rsidRDefault="00C13693" w:rsidP="00C13693"/>
        </w:tc>
        <w:tc>
          <w:tcPr>
            <w:tcW w:w="1418" w:type="dxa"/>
            <w:vMerge w:val="restart"/>
            <w:shd w:val="clear" w:color="auto" w:fill="FFFFFF"/>
          </w:tcPr>
          <w:p w14:paraId="306EAE81" w14:textId="77777777" w:rsidR="00C13693" w:rsidRPr="0056674B" w:rsidRDefault="00C13693" w:rsidP="00C13693">
            <w:pPr>
              <w:rPr>
                <w:b/>
              </w:rPr>
            </w:pPr>
          </w:p>
        </w:tc>
        <w:tc>
          <w:tcPr>
            <w:tcW w:w="1842" w:type="dxa"/>
            <w:vMerge w:val="restart"/>
            <w:shd w:val="clear" w:color="auto" w:fill="FFFFFF"/>
          </w:tcPr>
          <w:p w14:paraId="21294828" w14:textId="77777777" w:rsidR="00C13693" w:rsidRPr="0056674B" w:rsidRDefault="00C13693" w:rsidP="00C13693"/>
        </w:tc>
      </w:tr>
      <w:tr w:rsidR="00C13693" w:rsidRPr="0056674B" w14:paraId="0C988CDF" w14:textId="77777777" w:rsidTr="00BF3683">
        <w:tc>
          <w:tcPr>
            <w:tcW w:w="4537" w:type="dxa"/>
            <w:shd w:val="clear" w:color="auto" w:fill="FFFFFF"/>
          </w:tcPr>
          <w:p w14:paraId="762DE9DB" w14:textId="77777777" w:rsidR="00C13693" w:rsidRPr="0056674B" w:rsidRDefault="00C13693" w:rsidP="00C13693"/>
        </w:tc>
        <w:tc>
          <w:tcPr>
            <w:tcW w:w="1134" w:type="dxa"/>
            <w:vMerge/>
            <w:shd w:val="clear" w:color="auto" w:fill="FFFFFF"/>
          </w:tcPr>
          <w:p w14:paraId="5A7175DC" w14:textId="77777777" w:rsidR="00C13693" w:rsidRPr="0056674B" w:rsidRDefault="00C13693" w:rsidP="00C13693"/>
        </w:tc>
        <w:tc>
          <w:tcPr>
            <w:tcW w:w="1418" w:type="dxa"/>
            <w:vMerge/>
            <w:shd w:val="clear" w:color="auto" w:fill="FFFFFF"/>
          </w:tcPr>
          <w:p w14:paraId="4DC36A23" w14:textId="77777777" w:rsidR="00C13693" w:rsidRPr="0056674B" w:rsidRDefault="00C13693" w:rsidP="00C13693">
            <w:pPr>
              <w:rPr>
                <w:b/>
              </w:rPr>
            </w:pPr>
          </w:p>
        </w:tc>
        <w:tc>
          <w:tcPr>
            <w:tcW w:w="1842" w:type="dxa"/>
            <w:vMerge/>
            <w:shd w:val="clear" w:color="auto" w:fill="FFFFFF"/>
          </w:tcPr>
          <w:p w14:paraId="5CCBAC29" w14:textId="77777777" w:rsidR="00C13693" w:rsidRPr="0056674B" w:rsidRDefault="00C13693" w:rsidP="00C13693"/>
        </w:tc>
      </w:tr>
      <w:tr w:rsidR="00C13693" w:rsidRPr="0056674B" w14:paraId="191AE46A" w14:textId="77777777" w:rsidTr="00BF3683">
        <w:trPr>
          <w:trHeight w:val="94"/>
        </w:trPr>
        <w:tc>
          <w:tcPr>
            <w:tcW w:w="4537" w:type="dxa"/>
            <w:shd w:val="clear" w:color="auto" w:fill="FFFFFF"/>
          </w:tcPr>
          <w:p w14:paraId="5360F0AC" w14:textId="77777777" w:rsidR="00C13693" w:rsidRPr="0056674B" w:rsidRDefault="00C13693" w:rsidP="00C13693">
            <w:r>
              <w:t>Secretariat and reporting</w:t>
            </w:r>
          </w:p>
        </w:tc>
        <w:tc>
          <w:tcPr>
            <w:tcW w:w="1134" w:type="dxa"/>
            <w:vMerge w:val="restart"/>
            <w:shd w:val="clear" w:color="auto" w:fill="FFFFFF"/>
          </w:tcPr>
          <w:p w14:paraId="48FDD006" w14:textId="77777777" w:rsidR="00C13693" w:rsidRPr="0056674B" w:rsidRDefault="00C13693" w:rsidP="00C13693"/>
        </w:tc>
        <w:tc>
          <w:tcPr>
            <w:tcW w:w="1418" w:type="dxa"/>
            <w:vMerge w:val="restart"/>
            <w:shd w:val="clear" w:color="auto" w:fill="FFFFFF"/>
          </w:tcPr>
          <w:p w14:paraId="4C225257" w14:textId="77777777" w:rsidR="00C13693" w:rsidRPr="0056674B" w:rsidRDefault="00C13693" w:rsidP="00C13693">
            <w:pPr>
              <w:rPr>
                <w:b/>
              </w:rPr>
            </w:pPr>
          </w:p>
        </w:tc>
        <w:tc>
          <w:tcPr>
            <w:tcW w:w="1842" w:type="dxa"/>
            <w:vMerge w:val="restart"/>
            <w:shd w:val="clear" w:color="auto" w:fill="FFFFFF"/>
          </w:tcPr>
          <w:p w14:paraId="5BBDBD7A" w14:textId="77777777" w:rsidR="00C13693" w:rsidRPr="0056674B" w:rsidRDefault="00C13693" w:rsidP="00C13693"/>
        </w:tc>
      </w:tr>
      <w:tr w:rsidR="00C13693" w:rsidRPr="0056674B" w14:paraId="23202361" w14:textId="77777777" w:rsidTr="00BF3683">
        <w:trPr>
          <w:trHeight w:val="93"/>
        </w:trPr>
        <w:tc>
          <w:tcPr>
            <w:tcW w:w="4537" w:type="dxa"/>
            <w:shd w:val="clear" w:color="auto" w:fill="FFFFFF"/>
          </w:tcPr>
          <w:p w14:paraId="37B969FC" w14:textId="77777777" w:rsidR="00C13693" w:rsidRDefault="00C13693" w:rsidP="00C13693">
            <w:r>
              <w:t>Any other expenses (e.g. mileage etc.)</w:t>
            </w:r>
          </w:p>
          <w:p w14:paraId="5F23BA38" w14:textId="77777777" w:rsidR="00C13693" w:rsidRPr="0056674B" w:rsidRDefault="00C13693" w:rsidP="00C13693">
            <w:r>
              <w:lastRenderedPageBreak/>
              <w:t>Please add new lines as needed.</w:t>
            </w:r>
          </w:p>
        </w:tc>
        <w:tc>
          <w:tcPr>
            <w:tcW w:w="1134" w:type="dxa"/>
            <w:vMerge/>
            <w:shd w:val="clear" w:color="auto" w:fill="FFFFFF"/>
          </w:tcPr>
          <w:p w14:paraId="78ABCFBB" w14:textId="77777777" w:rsidR="00C13693" w:rsidRPr="0056674B" w:rsidRDefault="00C13693" w:rsidP="00C13693"/>
        </w:tc>
        <w:tc>
          <w:tcPr>
            <w:tcW w:w="1418" w:type="dxa"/>
            <w:vMerge/>
            <w:shd w:val="clear" w:color="auto" w:fill="FFFFFF"/>
          </w:tcPr>
          <w:p w14:paraId="724D2D85" w14:textId="77777777" w:rsidR="00C13693" w:rsidRPr="0056674B" w:rsidRDefault="00C13693" w:rsidP="00C13693">
            <w:pPr>
              <w:rPr>
                <w:b/>
              </w:rPr>
            </w:pPr>
          </w:p>
        </w:tc>
        <w:tc>
          <w:tcPr>
            <w:tcW w:w="1842" w:type="dxa"/>
            <w:vMerge/>
            <w:shd w:val="clear" w:color="auto" w:fill="FFFFFF"/>
          </w:tcPr>
          <w:p w14:paraId="15D8396F" w14:textId="77777777" w:rsidR="00C13693" w:rsidRPr="0056674B" w:rsidRDefault="00C13693" w:rsidP="00C13693"/>
        </w:tc>
      </w:tr>
      <w:tr w:rsidR="00C13693" w:rsidRPr="0056674B" w14:paraId="11503A1B" w14:textId="77777777" w:rsidTr="00BF3683">
        <w:tc>
          <w:tcPr>
            <w:tcW w:w="7089" w:type="dxa"/>
            <w:gridSpan w:val="3"/>
            <w:shd w:val="clear" w:color="auto" w:fill="FFFFFF"/>
          </w:tcPr>
          <w:p w14:paraId="22FA01BA" w14:textId="77777777" w:rsidR="00C13693" w:rsidRPr="0056674B" w:rsidRDefault="00C13693" w:rsidP="00C13693"/>
          <w:p w14:paraId="6C210CF7" w14:textId="77777777" w:rsidR="00C13693" w:rsidRPr="0056674B" w:rsidRDefault="00C13693" w:rsidP="00C13693"/>
          <w:p w14:paraId="4AFB5C1C" w14:textId="77777777" w:rsidR="00C13693" w:rsidRPr="0056674B" w:rsidRDefault="00C13693" w:rsidP="00C13693">
            <w:pPr>
              <w:rPr>
                <w:b/>
              </w:rPr>
            </w:pPr>
            <w:r w:rsidRPr="0056674B">
              <w:rPr>
                <w:b/>
              </w:rPr>
              <w:t>Total</w:t>
            </w:r>
          </w:p>
        </w:tc>
        <w:tc>
          <w:tcPr>
            <w:tcW w:w="1842" w:type="dxa"/>
            <w:shd w:val="clear" w:color="auto" w:fill="FFFFFF"/>
          </w:tcPr>
          <w:p w14:paraId="28098C18" w14:textId="77777777" w:rsidR="00C13693" w:rsidRPr="0056674B" w:rsidRDefault="00C13693" w:rsidP="00C13693"/>
        </w:tc>
      </w:tr>
    </w:tbl>
    <w:p w14:paraId="4DD1D8ED" w14:textId="77777777" w:rsidR="006A5762" w:rsidRPr="0091524D" w:rsidRDefault="006A5762" w:rsidP="006A5762"/>
    <w:p w14:paraId="067BE201" w14:textId="77777777" w:rsidR="006A5762" w:rsidRPr="0091524D" w:rsidRDefault="006A5762" w:rsidP="006A5762"/>
    <w:p w14:paraId="5999F509" w14:textId="77777777" w:rsidR="006A5762" w:rsidRPr="0091524D" w:rsidRDefault="006A5762" w:rsidP="006A5762">
      <w:pPr>
        <w:pStyle w:val="ColorfulList-Accent11"/>
        <w:ind w:left="0"/>
        <w:rPr>
          <w:szCs w:val="24"/>
        </w:rPr>
      </w:pPr>
    </w:p>
    <w:p w14:paraId="025A4EB6" w14:textId="77777777" w:rsidR="006A5762" w:rsidRPr="00080300" w:rsidRDefault="006A5762" w:rsidP="006A5762">
      <w:pPr>
        <w:rPr>
          <w:b/>
        </w:rPr>
      </w:pPr>
      <w:r>
        <w:rPr>
          <w:b/>
        </w:rPr>
        <w:t>SECTION D -</w:t>
      </w:r>
      <w:r w:rsidRPr="00080300">
        <w:rPr>
          <w:b/>
        </w:rPr>
        <w:t xml:space="preserve"> </w:t>
      </w:r>
      <w:r>
        <w:rPr>
          <w:b/>
        </w:rPr>
        <w:t>FREEDOM OF INFORMATION</w:t>
      </w:r>
    </w:p>
    <w:p w14:paraId="5D8A59EE" w14:textId="77777777" w:rsidR="006A5762" w:rsidRPr="0091524D" w:rsidRDefault="006A5762" w:rsidP="006A5762">
      <w:pPr>
        <w:pStyle w:val="ColorfulList-Accent11"/>
        <w:ind w:left="0"/>
        <w:rPr>
          <w:szCs w:val="24"/>
        </w:rPr>
      </w:pPr>
    </w:p>
    <w:p w14:paraId="1FA8FA0C" w14:textId="77777777" w:rsidR="006A5762" w:rsidRPr="0091524D" w:rsidRDefault="006A5762" w:rsidP="006A5762">
      <w:r w:rsidRPr="0091524D">
        <w:t>Information in relation to this RFQ may be made available on demand in accordance with the requirements of the Freedom of Information Act 2000 (“The Act”) and your organisation details will be disclosed where the expenditure is over £500 as per the Government Transparency agenda.</w:t>
      </w:r>
    </w:p>
    <w:p w14:paraId="308D6F22" w14:textId="77777777" w:rsidR="006A5762" w:rsidRPr="0091524D" w:rsidRDefault="006A5762" w:rsidP="006A5762"/>
    <w:p w14:paraId="3CED3DD9" w14:textId="77777777" w:rsidR="006A5762" w:rsidRPr="0091524D" w:rsidRDefault="006A5762" w:rsidP="006A5762">
      <w:r w:rsidRPr="0091524D">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14:paraId="746A8725" w14:textId="77777777" w:rsidR="006A5762" w:rsidRPr="0091524D" w:rsidRDefault="006A5762" w:rsidP="006A5762"/>
    <w:p w14:paraId="35CF8410" w14:textId="77777777" w:rsidR="006A5762" w:rsidRPr="0091524D" w:rsidRDefault="006A5762" w:rsidP="006A5762">
      <w:r w:rsidRPr="0091524D">
        <w:t>Please state here any specific information in this RFQ that you do not wish to be disclosed under Freedom of information Act. This will not guarantee that the information will not be disclosed but will be examined in the light of the exemptions provided in the Act.</w:t>
      </w:r>
    </w:p>
    <w:p w14:paraId="750A29C2" w14:textId="77777777" w:rsidR="006A5762" w:rsidRPr="0091524D" w:rsidRDefault="006A5762" w:rsidP="006A5762"/>
    <w:p w14:paraId="21F0F06A" w14:textId="77777777" w:rsidR="006A5762" w:rsidRPr="0091524D" w:rsidRDefault="006A5762" w:rsidP="006A5762">
      <w:r>
        <w:rPr>
          <w:noProof/>
          <w:lang w:eastAsia="en-GB"/>
        </w:rPr>
        <mc:AlternateContent>
          <mc:Choice Requires="wps">
            <w:drawing>
              <wp:anchor distT="0" distB="0" distL="114300" distR="114300" simplePos="0" relativeHeight="251678720" behindDoc="0" locked="0" layoutInCell="1" allowOverlap="1" wp14:anchorId="07813A6A" wp14:editId="03AA9B40">
                <wp:simplePos x="0" y="0"/>
                <wp:positionH relativeFrom="column">
                  <wp:posOffset>0</wp:posOffset>
                </wp:positionH>
                <wp:positionV relativeFrom="paragraph">
                  <wp:posOffset>46355</wp:posOffset>
                </wp:positionV>
                <wp:extent cx="5270500" cy="1485900"/>
                <wp:effectExtent l="9525" t="6985" r="6350" b="1206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1485900"/>
                        </a:xfrm>
                        <a:prstGeom prst="roundRect">
                          <a:avLst>
                            <a:gd name="adj" fmla="val 16667"/>
                          </a:avLst>
                        </a:prstGeom>
                        <a:solidFill>
                          <a:srgbClr val="FFFF99"/>
                        </a:solidFill>
                        <a:ln w="9525">
                          <a:solidFill>
                            <a:srgbClr val="808080"/>
                          </a:solidFill>
                          <a:round/>
                          <a:headEnd/>
                          <a:tailEnd/>
                        </a:ln>
                      </wps:spPr>
                      <wps:txbx>
                        <w:txbxContent>
                          <w:p w14:paraId="72F3E59B" w14:textId="77777777" w:rsidR="005154C2" w:rsidRPr="00D94FE0" w:rsidRDefault="005154C2" w:rsidP="006A5762">
                            <w:pPr>
                              <w:rPr>
                                <w:rFonts w:ascii="Calibri" w:hAnsi="Calibri"/>
                                <w:color w:val="000000"/>
                              </w:rPr>
                            </w:pPr>
                            <w:r w:rsidRPr="00D94FE0">
                              <w:rPr>
                                <w:rFonts w:ascii="Calibri" w:hAnsi="Calibri"/>
                                <w:color w:val="000000"/>
                              </w:rPr>
                              <w:t>Insert specific Information here if applicable</w:t>
                            </w:r>
                          </w:p>
                          <w:p w14:paraId="11BC5C74" w14:textId="77777777" w:rsidR="005154C2" w:rsidRDefault="005154C2" w:rsidP="006A5762">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13A6A" id="AutoShape 46" o:spid="_x0000_s1043" style="position:absolute;margin-left:0;margin-top:3.65pt;width:415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" fillcolor="#ff9" strokecolor="gray">
                <v:textbox>
                  <w:txbxContent>
                    <w:p w14:paraId="72F3E59B" w14:textId="77777777" w:rsidR="005154C2" w:rsidRPr="00D94FE0" w:rsidRDefault="005154C2" w:rsidP="006A5762">
                      <w:pPr>
                        <w:rPr>
                          <w:rFonts w:ascii="Calibri" w:hAnsi="Calibri"/>
                          <w:color w:val="000000"/>
                        </w:rPr>
                      </w:pPr>
                      <w:r w:rsidRPr="00D94FE0">
                        <w:rPr>
                          <w:rFonts w:ascii="Calibri" w:hAnsi="Calibri"/>
                          <w:color w:val="000000"/>
                        </w:rPr>
                        <w:t>Insert specific Information here if applicable</w:t>
                      </w:r>
                    </w:p>
                    <w:p w14:paraId="11BC5C74" w14:textId="77777777" w:rsidR="005154C2" w:rsidRDefault="005154C2" w:rsidP="006A5762">
                      <w:pPr>
                        <w:pStyle w:val="Heading1"/>
                      </w:pPr>
                    </w:p>
                  </w:txbxContent>
                </v:textbox>
              </v:roundrect>
            </w:pict>
          </mc:Fallback>
        </mc:AlternateContent>
      </w:r>
    </w:p>
    <w:p w14:paraId="3343CC94" w14:textId="77777777" w:rsidR="006A5762" w:rsidRPr="0091524D" w:rsidRDefault="006A5762" w:rsidP="006A5762"/>
    <w:p w14:paraId="4B0C1AD6" w14:textId="77777777" w:rsidR="006A5762" w:rsidRPr="0091524D" w:rsidRDefault="006A5762" w:rsidP="006A5762"/>
    <w:p w14:paraId="2A6E721D" w14:textId="77777777" w:rsidR="006A5762" w:rsidRPr="0091524D" w:rsidRDefault="006A5762" w:rsidP="006A5762"/>
    <w:p w14:paraId="6A1C8B5D" w14:textId="77777777" w:rsidR="006A5762" w:rsidRPr="0091524D" w:rsidRDefault="006A5762" w:rsidP="006A5762"/>
    <w:p w14:paraId="641B5DE7" w14:textId="77777777" w:rsidR="006A5762" w:rsidRPr="0091524D" w:rsidRDefault="006A5762" w:rsidP="006A5762"/>
    <w:p w14:paraId="08EE4F12" w14:textId="77777777" w:rsidR="006A5762" w:rsidRPr="0091524D" w:rsidRDefault="006A5762" w:rsidP="006A5762"/>
    <w:p w14:paraId="395C2B73" w14:textId="77777777" w:rsidR="006A5762" w:rsidRPr="0091524D" w:rsidRDefault="006A5762" w:rsidP="006A5762">
      <w:pPr>
        <w:pStyle w:val="BodyText"/>
        <w:rPr>
          <w:rFonts w:ascii="Arial" w:hAnsi="Arial"/>
          <w:szCs w:val="24"/>
        </w:rPr>
      </w:pPr>
      <w:r w:rsidRPr="0091524D">
        <w:rPr>
          <w:rFonts w:ascii="Arial" w:hAnsi="Arial"/>
          <w:szCs w:val="24"/>
        </w:rPr>
        <w:br w:type="page"/>
      </w:r>
    </w:p>
    <w:p w14:paraId="1FFBA050" w14:textId="77777777" w:rsidR="006A5762" w:rsidRPr="0091524D" w:rsidRDefault="006A5762" w:rsidP="006A5762">
      <w:r>
        <w:rPr>
          <w:b/>
        </w:rPr>
        <w:lastRenderedPageBreak/>
        <w:t xml:space="preserve">SECTION E - </w:t>
      </w:r>
      <w:r w:rsidRPr="00080300">
        <w:rPr>
          <w:b/>
        </w:rPr>
        <w:t>SIGNATURE AND DATE</w:t>
      </w:r>
    </w:p>
    <w:p w14:paraId="1341E61F" w14:textId="77777777" w:rsidR="006A5762" w:rsidRDefault="006A5762" w:rsidP="006A5762">
      <w:pPr>
        <w:rPr>
          <w:b/>
        </w:rPr>
      </w:pPr>
    </w:p>
    <w:p w14:paraId="6225EA8F" w14:textId="77777777" w:rsidR="006A5762" w:rsidRPr="0091524D" w:rsidRDefault="006A5762" w:rsidP="006A5762">
      <w:pPr>
        <w:rPr>
          <w:b/>
          <w:color w:val="FF0000"/>
        </w:rPr>
      </w:pPr>
      <w:r w:rsidRPr="0091524D">
        <w:rPr>
          <w:b/>
        </w:rPr>
        <w:t xml:space="preserve">Request for Quotation for </w:t>
      </w:r>
      <w:r>
        <w:rPr>
          <w:b/>
        </w:rPr>
        <w:t xml:space="preserve">the provision of </w:t>
      </w:r>
      <w:r w:rsidRPr="00F538DE">
        <w:rPr>
          <w:b/>
        </w:rPr>
        <w:t>consultancy services for.</w:t>
      </w:r>
    </w:p>
    <w:p w14:paraId="63A44BBC" w14:textId="77777777" w:rsidR="006A5762" w:rsidRPr="0091524D" w:rsidRDefault="006A5762" w:rsidP="006A5762">
      <w:pPr>
        <w:pStyle w:val="Heading8"/>
        <w:rPr>
          <w:rFonts w:ascii="Arial" w:hAnsi="Arial"/>
        </w:rPr>
      </w:pPr>
      <w:r>
        <w:rPr>
          <w:noProof/>
          <w:lang w:eastAsia="en-GB"/>
        </w:rPr>
        <mc:AlternateContent>
          <mc:Choice Requires="wps">
            <w:drawing>
              <wp:anchor distT="0" distB="0" distL="114300" distR="114300" simplePos="0" relativeHeight="251677696" behindDoc="0" locked="0" layoutInCell="1" allowOverlap="1" wp14:anchorId="43129634" wp14:editId="3B192C52">
                <wp:simplePos x="0" y="0"/>
                <wp:positionH relativeFrom="column">
                  <wp:posOffset>4638675</wp:posOffset>
                </wp:positionH>
                <wp:positionV relativeFrom="paragraph">
                  <wp:posOffset>156210</wp:posOffset>
                </wp:positionV>
                <wp:extent cx="447675" cy="417195"/>
                <wp:effectExtent l="9525" t="11430" r="9525" b="952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7195"/>
                        </a:xfrm>
                        <a:prstGeom prst="rect">
                          <a:avLst/>
                        </a:prstGeom>
                        <a:solidFill>
                          <a:srgbClr val="FFFFFF"/>
                        </a:solidFill>
                        <a:ln w="9525">
                          <a:solidFill>
                            <a:srgbClr val="000000"/>
                          </a:solidFill>
                          <a:miter lim="800000"/>
                          <a:headEnd/>
                          <a:tailEnd/>
                        </a:ln>
                      </wps:spPr>
                      <wps:txbx>
                        <w:txbxContent>
                          <w:p w14:paraId="0E9E4973" w14:textId="77777777" w:rsidR="005154C2" w:rsidRPr="00404CD2" w:rsidRDefault="005154C2" w:rsidP="006A576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9634" id="Text Box 44" o:spid="_x0000_s1044" type="#_x0000_t202" style="position:absolute;margin-left:365.25pt;margin-top:12.3pt;width:35.25pt;height:3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">
                <v:textbox>
                  <w:txbxContent>
                    <w:p w14:paraId="0E9E4973" w14:textId="77777777" w:rsidR="005154C2" w:rsidRPr="00404CD2" w:rsidRDefault="005154C2" w:rsidP="006A5762">
                      <w:r>
                        <w:t>X</w:t>
                      </w:r>
                    </w:p>
                  </w:txbxContent>
                </v:textbox>
              </v:shape>
            </w:pict>
          </mc:Fallback>
        </mc:AlternateContent>
      </w:r>
      <w:r w:rsidRPr="0091524D">
        <w:rPr>
          <w:rFonts w:ascii="Arial" w:hAnsi="Arial"/>
        </w:rPr>
        <w:t>I the undersigned hereby declare by marking an X in the box:</w:t>
      </w:r>
    </w:p>
    <w:p w14:paraId="30FA58B2" w14:textId="77777777" w:rsidR="006A5762" w:rsidRPr="0091524D" w:rsidRDefault="006A5762" w:rsidP="006A5762"/>
    <w:p w14:paraId="0F295FA3" w14:textId="77777777" w:rsidR="006A5762" w:rsidRPr="0091524D" w:rsidRDefault="006A5762" w:rsidP="006A5762"/>
    <w:p w14:paraId="4146A1D1" w14:textId="77777777" w:rsidR="006A5762" w:rsidRPr="0091524D" w:rsidRDefault="006A5762" w:rsidP="001022FF">
      <w:pPr>
        <w:pStyle w:val="Heading8"/>
        <w:keepNext w:val="0"/>
        <w:keepLines w:val="0"/>
        <w:numPr>
          <w:ilvl w:val="0"/>
          <w:numId w:val="6"/>
        </w:numPr>
        <w:spacing w:before="240" w:after="60"/>
        <w:ind w:left="845" w:hanging="743"/>
        <w:jc w:val="both"/>
        <w:rPr>
          <w:rFonts w:ascii="Arial" w:hAnsi="Arial"/>
          <w:i/>
        </w:rPr>
      </w:pPr>
      <w:proofErr w:type="gramStart"/>
      <w:r w:rsidRPr="0091524D">
        <w:rPr>
          <w:rFonts w:ascii="Arial" w:hAnsi="Arial"/>
        </w:rPr>
        <w:t>that</w:t>
      </w:r>
      <w:proofErr w:type="gramEnd"/>
      <w:r w:rsidRPr="0091524D">
        <w:rPr>
          <w:rFonts w:ascii="Arial" w:hAnsi="Arial"/>
        </w:rPr>
        <w:t xml:space="preserve"> the information provided is complete and accurate;</w:t>
      </w:r>
    </w:p>
    <w:p w14:paraId="4DBAB235" w14:textId="77777777" w:rsidR="006A5762" w:rsidRPr="0091524D" w:rsidRDefault="006A5762" w:rsidP="001022FF">
      <w:pPr>
        <w:pStyle w:val="Heading8"/>
        <w:keepNext w:val="0"/>
        <w:keepLines w:val="0"/>
        <w:numPr>
          <w:ilvl w:val="0"/>
          <w:numId w:val="6"/>
        </w:numPr>
        <w:spacing w:before="240" w:after="60"/>
        <w:ind w:left="845" w:hanging="743"/>
        <w:jc w:val="both"/>
        <w:rPr>
          <w:rFonts w:ascii="Arial" w:hAnsi="Arial"/>
          <w:i/>
        </w:rPr>
      </w:pPr>
      <w:proofErr w:type="gramStart"/>
      <w:r w:rsidRPr="0091524D">
        <w:rPr>
          <w:rFonts w:ascii="Arial" w:hAnsi="Arial"/>
        </w:rPr>
        <w:t>that</w:t>
      </w:r>
      <w:proofErr w:type="gramEnd"/>
      <w:r w:rsidRPr="0091524D">
        <w:rPr>
          <w:rFonts w:ascii="Arial" w:hAnsi="Arial"/>
        </w:rPr>
        <w:t xml:space="preserve"> the price in </w:t>
      </w:r>
      <w:r>
        <w:rPr>
          <w:rFonts w:ascii="Arial" w:hAnsi="Arial"/>
        </w:rPr>
        <w:t xml:space="preserve">Appendix 2, </w:t>
      </w:r>
      <w:r w:rsidRPr="0091524D">
        <w:rPr>
          <w:rFonts w:ascii="Arial" w:hAnsi="Arial"/>
        </w:rPr>
        <w:t xml:space="preserve">Part </w:t>
      </w:r>
      <w:r>
        <w:rPr>
          <w:rFonts w:ascii="Arial" w:hAnsi="Arial"/>
        </w:rPr>
        <w:t>4</w:t>
      </w:r>
      <w:r w:rsidRPr="0091524D">
        <w:rPr>
          <w:rFonts w:ascii="Arial" w:hAnsi="Arial"/>
        </w:rPr>
        <w:t xml:space="preserve"> is our best offer; </w:t>
      </w:r>
    </w:p>
    <w:p w14:paraId="0E536895" w14:textId="77777777" w:rsidR="006A5762" w:rsidRPr="0091524D" w:rsidRDefault="006A5762" w:rsidP="001022FF">
      <w:pPr>
        <w:pStyle w:val="Heading8"/>
        <w:keepNext w:val="0"/>
        <w:keepLines w:val="0"/>
        <w:numPr>
          <w:ilvl w:val="1"/>
          <w:numId w:val="6"/>
        </w:numPr>
        <w:spacing w:before="240" w:after="60"/>
        <w:jc w:val="both"/>
        <w:rPr>
          <w:rFonts w:ascii="Arial" w:hAnsi="Arial"/>
          <w:i/>
        </w:rPr>
      </w:pPr>
      <w:proofErr w:type="gramStart"/>
      <w:r w:rsidRPr="0091524D">
        <w:rPr>
          <w:rFonts w:ascii="Arial" w:hAnsi="Arial"/>
        </w:rPr>
        <w:t>that</w:t>
      </w:r>
      <w:proofErr w:type="gramEnd"/>
      <w:r w:rsidRPr="0091524D">
        <w:rPr>
          <w:rFonts w:ascii="Arial" w:hAnsi="Arial"/>
        </w:rPr>
        <w:t xml:space="preserve"> no collusion with other organisations has taken place in order to fix the price; </w:t>
      </w:r>
    </w:p>
    <w:p w14:paraId="30DFE0FD" w14:textId="77777777" w:rsidR="006A5762" w:rsidRPr="009E172D" w:rsidRDefault="006A5762" w:rsidP="001022FF">
      <w:pPr>
        <w:pStyle w:val="Heading8"/>
        <w:keepNext w:val="0"/>
        <w:keepLines w:val="0"/>
        <w:numPr>
          <w:ilvl w:val="0"/>
          <w:numId w:val="6"/>
        </w:numPr>
        <w:spacing w:before="240" w:after="60"/>
        <w:ind w:left="700" w:hanging="598"/>
        <w:jc w:val="both"/>
        <w:rPr>
          <w:rFonts w:ascii="Arial" w:hAnsi="Arial"/>
          <w:i/>
          <w:color w:val="000000"/>
        </w:rPr>
      </w:pPr>
      <w:proofErr w:type="gramStart"/>
      <w:r w:rsidRPr="0091524D">
        <w:rPr>
          <w:rFonts w:ascii="Arial" w:hAnsi="Arial"/>
        </w:rPr>
        <w:t>to</w:t>
      </w:r>
      <w:proofErr w:type="gramEnd"/>
      <w:r w:rsidRPr="0091524D">
        <w:rPr>
          <w:rFonts w:ascii="Arial" w:hAnsi="Arial"/>
        </w:rPr>
        <w:t xml:space="preserve"> be subjected to the terms and conditions set out in Conditions of Contract </w:t>
      </w:r>
      <w:r w:rsidRPr="009E172D">
        <w:rPr>
          <w:rFonts w:ascii="Arial" w:hAnsi="Arial"/>
        </w:rPr>
        <w:t>identified in Appendix 3;</w:t>
      </w:r>
    </w:p>
    <w:p w14:paraId="17C720FB" w14:textId="77777777" w:rsidR="006A5762" w:rsidRPr="009E172D" w:rsidRDefault="006A5762" w:rsidP="001022FF">
      <w:pPr>
        <w:pStyle w:val="Heading8"/>
        <w:keepNext w:val="0"/>
        <w:keepLines w:val="0"/>
        <w:numPr>
          <w:ilvl w:val="0"/>
          <w:numId w:val="6"/>
        </w:numPr>
        <w:spacing w:before="240" w:after="60"/>
        <w:ind w:left="700" w:hanging="598"/>
        <w:jc w:val="both"/>
        <w:rPr>
          <w:rFonts w:ascii="Arial" w:hAnsi="Arial"/>
          <w:i/>
        </w:rPr>
      </w:pPr>
      <w:proofErr w:type="gramStart"/>
      <w:r w:rsidRPr="009E172D">
        <w:rPr>
          <w:rFonts w:ascii="Arial" w:hAnsi="Arial"/>
        </w:rPr>
        <w:t>that</w:t>
      </w:r>
      <w:proofErr w:type="gramEnd"/>
      <w:r w:rsidRPr="009E172D">
        <w:rPr>
          <w:rFonts w:ascii="Arial" w:hAnsi="Arial"/>
        </w:rPr>
        <w:t xml:space="preserve"> no works/goods/supplies/services will be delivered or undertaken until both parties have executed the formal contract documentation as identified in Appendix 3 and an instruction to proceed has been given by the Council in writing.</w:t>
      </w:r>
    </w:p>
    <w:p w14:paraId="4D48F335" w14:textId="77777777" w:rsidR="006A5762" w:rsidRPr="0091524D" w:rsidRDefault="006A5762" w:rsidP="006A5762"/>
    <w:p w14:paraId="02A710AC" w14:textId="77777777" w:rsidR="006A5762" w:rsidRPr="0091524D" w:rsidRDefault="006A5762" w:rsidP="006A5762"/>
    <w:p w14:paraId="5E3756D9" w14:textId="77777777" w:rsidR="006A5762" w:rsidRPr="0091524D" w:rsidRDefault="006A5762" w:rsidP="006A5762">
      <w:r w:rsidRPr="0091524D">
        <w:t>Name</w:t>
      </w:r>
      <w:r w:rsidRPr="0091524D">
        <w:tab/>
      </w:r>
      <w:r w:rsidRPr="0091524D">
        <w:tab/>
      </w:r>
      <w:r w:rsidRPr="0091524D">
        <w:tab/>
        <w:t>...............................................................</w:t>
      </w:r>
    </w:p>
    <w:p w14:paraId="0C0B9DCD" w14:textId="77777777" w:rsidR="006A5762" w:rsidRPr="0091524D" w:rsidRDefault="006A5762" w:rsidP="006A5762"/>
    <w:p w14:paraId="34B17938" w14:textId="77777777" w:rsidR="006A5762" w:rsidRPr="0091524D" w:rsidRDefault="006A5762" w:rsidP="006A5762">
      <w:r w:rsidRPr="0091524D">
        <w:t>Position Held</w:t>
      </w:r>
      <w:r w:rsidRPr="0091524D">
        <w:tab/>
      </w:r>
      <w:r w:rsidRPr="0091524D">
        <w:tab/>
        <w:t>...........................................................</w:t>
      </w:r>
    </w:p>
    <w:p w14:paraId="17843895" w14:textId="77777777" w:rsidR="006A5762" w:rsidRPr="0091524D" w:rsidRDefault="006A5762" w:rsidP="006A5762">
      <w:r w:rsidRPr="0091524D">
        <w:tab/>
      </w:r>
      <w:r w:rsidRPr="0091524D">
        <w:tab/>
      </w:r>
      <w:r w:rsidRPr="0091524D">
        <w:tab/>
      </w:r>
    </w:p>
    <w:p w14:paraId="467B5A6F" w14:textId="77777777" w:rsidR="006A5762" w:rsidRPr="0091524D" w:rsidRDefault="006A5762" w:rsidP="006A5762">
      <w:r w:rsidRPr="0091524D">
        <w:t>Dated</w:t>
      </w:r>
      <w:r w:rsidRPr="0091524D">
        <w:tab/>
      </w:r>
      <w:r w:rsidRPr="0091524D">
        <w:tab/>
      </w:r>
      <w:r w:rsidRPr="0091524D">
        <w:tab/>
        <w:t>........................................................</w:t>
      </w:r>
    </w:p>
    <w:p w14:paraId="054937E8" w14:textId="77777777" w:rsidR="006A5762" w:rsidRPr="0091524D" w:rsidRDefault="006A5762" w:rsidP="006A5762"/>
    <w:p w14:paraId="64F2821E" w14:textId="77777777" w:rsidR="006A5762" w:rsidRPr="0091524D" w:rsidRDefault="006A5762" w:rsidP="006A5762"/>
    <w:p w14:paraId="467693A3" w14:textId="77777777" w:rsidR="006A5762" w:rsidRPr="0091524D" w:rsidRDefault="006A5762" w:rsidP="006A5762">
      <w:pPr>
        <w:pStyle w:val="ListParagraph"/>
        <w:ind w:left="851"/>
        <w:rPr>
          <w:color w:val="FF0000"/>
        </w:rPr>
      </w:pPr>
      <w:r>
        <w:rPr>
          <w:color w:val="FF0000"/>
        </w:rPr>
        <w:br w:type="page"/>
      </w:r>
    </w:p>
    <w:p w14:paraId="4E0AACC8" w14:textId="77777777" w:rsidR="006A5762" w:rsidRPr="0091524D" w:rsidRDefault="006A5762" w:rsidP="006A5762">
      <w:pPr>
        <w:pStyle w:val="BodyText"/>
        <w:rPr>
          <w:rFonts w:ascii="Arial" w:hAnsi="Arial"/>
        </w:rPr>
      </w:pPr>
    </w:p>
    <w:p w14:paraId="0A9342F6" w14:textId="77777777" w:rsidR="006A5762" w:rsidRPr="0091524D" w:rsidRDefault="006A5762" w:rsidP="006A5762">
      <w:r>
        <w:rPr>
          <w:noProof/>
          <w:lang w:eastAsia="en-GB"/>
        </w:rPr>
        <mc:AlternateContent>
          <mc:Choice Requires="wps">
            <w:drawing>
              <wp:anchor distT="0" distB="0" distL="114300" distR="114300" simplePos="0" relativeHeight="251679744" behindDoc="0" locked="0" layoutInCell="1" allowOverlap="1" wp14:anchorId="4FC6210D" wp14:editId="7EEED2B3">
                <wp:simplePos x="0" y="0"/>
                <wp:positionH relativeFrom="column">
                  <wp:posOffset>0</wp:posOffset>
                </wp:positionH>
                <wp:positionV relativeFrom="paragraph">
                  <wp:posOffset>-114300</wp:posOffset>
                </wp:positionV>
                <wp:extent cx="5486400" cy="365760"/>
                <wp:effectExtent l="9525" t="5715" r="9525" b="952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FFF99"/>
                        </a:solidFill>
                        <a:ln w="9525">
                          <a:solidFill>
                            <a:srgbClr val="808080"/>
                          </a:solidFill>
                          <a:round/>
                          <a:headEnd/>
                          <a:tailEnd/>
                        </a:ln>
                      </wps:spPr>
                      <wps:txbx>
                        <w:txbxContent>
                          <w:p w14:paraId="369967E3" w14:textId="77777777" w:rsidR="005154C2" w:rsidRPr="00080300" w:rsidRDefault="005154C2" w:rsidP="006A5762">
                            <w:pPr>
                              <w:jc w:val="center"/>
                              <w:rPr>
                                <w:b/>
                              </w:rPr>
                            </w:pPr>
                            <w:r>
                              <w:rPr>
                                <w:b/>
                              </w:rPr>
                              <w:t xml:space="preserve">APPENDIX 3: </w:t>
                            </w:r>
                            <w:r w:rsidRPr="00080300">
                              <w:rPr>
                                <w:b/>
                              </w:rPr>
                              <w:t>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6210D" id="AutoShape 47" o:spid="_x0000_s1045" style="position:absolute;margin-left:0;margin-top:-9pt;width:6in;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" fillcolor="#ff9" strokecolor="gray">
                <v:textbox>
                  <w:txbxContent>
                    <w:p w14:paraId="369967E3" w14:textId="77777777" w:rsidR="005154C2" w:rsidRPr="00080300" w:rsidRDefault="005154C2" w:rsidP="006A5762">
                      <w:pPr>
                        <w:jc w:val="center"/>
                        <w:rPr>
                          <w:b/>
                        </w:rPr>
                      </w:pPr>
                      <w:r>
                        <w:rPr>
                          <w:b/>
                        </w:rPr>
                        <w:t xml:space="preserve">APPENDIX 3: </w:t>
                      </w:r>
                      <w:r w:rsidRPr="00080300">
                        <w:rPr>
                          <w:b/>
                        </w:rPr>
                        <w:t>CONDITIONS OF CONTRACT</w:t>
                      </w:r>
                    </w:p>
                  </w:txbxContent>
                </v:textbox>
              </v:roundrect>
            </w:pict>
          </mc:Fallback>
        </mc:AlternateContent>
      </w:r>
    </w:p>
    <w:p w14:paraId="4E7C83B9" w14:textId="77777777" w:rsidR="006A5762" w:rsidRPr="0091524D" w:rsidRDefault="006A5762" w:rsidP="006A5762"/>
    <w:p w14:paraId="19D63E6E" w14:textId="77777777" w:rsidR="006A5762" w:rsidRPr="0091524D" w:rsidRDefault="006A5762" w:rsidP="006A5762">
      <w:pPr>
        <w:rPr>
          <w:color w:val="FF0000"/>
        </w:rPr>
      </w:pPr>
    </w:p>
    <w:p w14:paraId="4B25BCDB" w14:textId="77777777" w:rsidR="006A5762" w:rsidRPr="002F450F" w:rsidRDefault="006A5762" w:rsidP="006A5762">
      <w:r w:rsidRPr="002F450F">
        <w:t>Please see separate document for conditions of contract.</w:t>
      </w:r>
    </w:p>
    <w:p w14:paraId="01CAEE8F" w14:textId="77777777" w:rsidR="006A5762" w:rsidRPr="0091524D" w:rsidRDefault="006A5762" w:rsidP="006A5762"/>
    <w:p w14:paraId="0C32D60D" w14:textId="77777777" w:rsidR="006A5762" w:rsidRPr="008B7467" w:rsidRDefault="006A5762" w:rsidP="00E03F86">
      <w:pPr>
        <w:rPr>
          <w:rFonts w:ascii="Arial" w:hAnsi="Arial" w:cs="Arial"/>
          <w:sz w:val="22"/>
          <w:szCs w:val="22"/>
        </w:rPr>
      </w:pPr>
    </w:p>
    <w:sectPr w:rsidR="006A5762" w:rsidRPr="008B7467" w:rsidSect="00D669F5">
      <w:footerReference w:type="default" r:id="rId26"/>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B3489" w16cid:durableId="2284CC22"/>
  <w16cid:commentId w16cid:paraId="33E99470" w16cid:durableId="2284CC23"/>
  <w16cid:commentId w16cid:paraId="18A3BC96" w16cid:durableId="228B5A4D"/>
  <w16cid:commentId w16cid:paraId="3C86348E" w16cid:durableId="2289EFAA"/>
  <w16cid:commentId w16cid:paraId="015EE724" w16cid:durableId="2284CC24"/>
  <w16cid:commentId w16cid:paraId="005A0B76" w16cid:durableId="2284CC25"/>
  <w16cid:commentId w16cid:paraId="57496F2D" w16cid:durableId="2289EF08"/>
  <w16cid:commentId w16cid:paraId="204AC9AC" w16cid:durableId="228B59B4"/>
  <w16cid:commentId w16cid:paraId="3606839B" w16cid:durableId="228B59FD"/>
  <w16cid:commentId w16cid:paraId="4369E1CF" w16cid:durableId="2289F468"/>
  <w16cid:commentId w16cid:paraId="135E751A" w16cid:durableId="2289F543"/>
  <w16cid:commentId w16cid:paraId="625DD749" w16cid:durableId="2289F5C5"/>
  <w16cid:commentId w16cid:paraId="665CE031" w16cid:durableId="2284CC26"/>
  <w16cid:commentId w16cid:paraId="5324F0E9" w16cid:durableId="2289F1A8"/>
  <w16cid:commentId w16cid:paraId="2EA5A5AC" w16cid:durableId="2289F101"/>
  <w16cid:commentId w16cid:paraId="0CF012BB" w16cid:durableId="2284CC27"/>
  <w16cid:commentId w16cid:paraId="58A943B5" w16cid:durableId="2284CC28"/>
  <w16cid:commentId w16cid:paraId="1509CEA1" w16cid:durableId="2284CC29"/>
  <w16cid:commentId w16cid:paraId="69212922" w16cid:durableId="228B6078"/>
  <w16cid:commentId w16cid:paraId="03AEBE8A" w16cid:durableId="2284CC2A"/>
  <w16cid:commentId w16cid:paraId="4C14427D" w16cid:durableId="228B6042"/>
  <w16cid:commentId w16cid:paraId="41B13136" w16cid:durableId="2284CC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C52CD" w14:textId="77777777" w:rsidR="005154C2" w:rsidRDefault="005154C2" w:rsidP="007F09CB">
      <w:r>
        <w:separator/>
      </w:r>
    </w:p>
  </w:endnote>
  <w:endnote w:type="continuationSeparator" w:id="0">
    <w:p w14:paraId="4A380439" w14:textId="77777777" w:rsidR="005154C2" w:rsidRDefault="005154C2" w:rsidP="007F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43538"/>
      <w:docPartObj>
        <w:docPartGallery w:val="Page Numbers (Bottom of Page)"/>
        <w:docPartUnique/>
      </w:docPartObj>
    </w:sdtPr>
    <w:sdtEndPr>
      <w:rPr>
        <w:noProof/>
      </w:rPr>
    </w:sdtEndPr>
    <w:sdtContent>
      <w:p w14:paraId="777EE8BD" w14:textId="6FA459FB" w:rsidR="005154C2" w:rsidRDefault="005154C2">
        <w:pPr>
          <w:pStyle w:val="Footer"/>
          <w:jc w:val="center"/>
        </w:pPr>
        <w:r>
          <w:fldChar w:fldCharType="begin"/>
        </w:r>
        <w:r>
          <w:instrText xml:space="preserve"> PAGE   \* MERGEFORMAT </w:instrText>
        </w:r>
        <w:r>
          <w:fldChar w:fldCharType="separate"/>
        </w:r>
        <w:r w:rsidR="00397C10">
          <w:rPr>
            <w:noProof/>
          </w:rPr>
          <w:t>21</w:t>
        </w:r>
        <w:r>
          <w:rPr>
            <w:noProof/>
          </w:rPr>
          <w:fldChar w:fldCharType="end"/>
        </w:r>
      </w:p>
    </w:sdtContent>
  </w:sdt>
  <w:p w14:paraId="776270E8" w14:textId="77777777" w:rsidR="005154C2" w:rsidRDefault="0051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853CC" w14:textId="77777777" w:rsidR="005154C2" w:rsidRDefault="005154C2" w:rsidP="007F09CB">
      <w:r>
        <w:separator/>
      </w:r>
    </w:p>
  </w:footnote>
  <w:footnote w:type="continuationSeparator" w:id="0">
    <w:p w14:paraId="044481E6" w14:textId="77777777" w:rsidR="005154C2" w:rsidRDefault="005154C2" w:rsidP="007F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235"/>
    <w:multiLevelType w:val="hybridMultilevel"/>
    <w:tmpl w:val="1B06FFD8"/>
    <w:lvl w:ilvl="0" w:tplc="445257EA">
      <w:start w:val="1"/>
      <w:numFmt w:val="lowerRoman"/>
      <w:lvlText w:val="(%1)"/>
      <w:lvlJc w:val="left"/>
      <w:pPr>
        <w:ind w:left="840" w:hanging="360"/>
      </w:pPr>
      <w:rPr>
        <w:rFonts w:cs="Times New Roman" w:hint="default"/>
      </w:rPr>
    </w:lvl>
    <w:lvl w:ilvl="1" w:tplc="08090019">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1" w15:restartNumberingAfterBreak="0">
    <w:nsid w:val="0A3553E8"/>
    <w:multiLevelType w:val="multilevel"/>
    <w:tmpl w:val="71649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F45106"/>
    <w:multiLevelType w:val="multilevel"/>
    <w:tmpl w:val="1DC6A51C"/>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1C14689D"/>
    <w:multiLevelType w:val="multilevel"/>
    <w:tmpl w:val="C3088DFE"/>
    <w:lvl w:ilvl="0">
      <w:start w:val="1"/>
      <w:numFmt w:val="decimal"/>
      <w:lvlText w:val="%1."/>
      <w:lvlJc w:val="left"/>
      <w:pPr>
        <w:ind w:left="360" w:hanging="360"/>
      </w:pPr>
      <w:rPr>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02246"/>
    <w:multiLevelType w:val="multilevel"/>
    <w:tmpl w:val="E5940B68"/>
    <w:lvl w:ilvl="0">
      <w:start w:val="5"/>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3A7F5868"/>
    <w:multiLevelType w:val="hybridMultilevel"/>
    <w:tmpl w:val="A2F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84451"/>
    <w:multiLevelType w:val="multilevel"/>
    <w:tmpl w:val="4812702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B8286B"/>
    <w:multiLevelType w:val="hybridMultilevel"/>
    <w:tmpl w:val="C9009150"/>
    <w:lvl w:ilvl="0" w:tplc="08090001">
      <w:start w:val="1"/>
      <w:numFmt w:val="bullet"/>
      <w:lvlText w:val=""/>
      <w:lvlJc w:val="left"/>
      <w:pPr>
        <w:ind w:left="720" w:hanging="360"/>
      </w:pPr>
      <w:rPr>
        <w:rFonts w:ascii="Symbol" w:hAnsi="Symbol" w:hint="default"/>
      </w:rPr>
    </w:lvl>
    <w:lvl w:ilvl="1" w:tplc="22A6B43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22677"/>
    <w:multiLevelType w:val="multilevel"/>
    <w:tmpl w:val="26526D5C"/>
    <w:lvl w:ilvl="0">
      <w:start w:val="1"/>
      <w:numFmt w:val="decimal"/>
      <w:lvlText w:val="%1."/>
      <w:lvlJc w:val="left"/>
      <w:pPr>
        <w:ind w:left="360" w:hanging="360"/>
      </w:pPr>
      <w:rPr>
        <w:rFonts w:cs="Times New Roman"/>
        <w:b/>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62A6EE1"/>
    <w:multiLevelType w:val="multilevel"/>
    <w:tmpl w:val="12245E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B182250"/>
    <w:multiLevelType w:val="multilevel"/>
    <w:tmpl w:val="8D38FEBC"/>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b w:val="0"/>
        <w:sz w:val="22"/>
        <w:szCs w:val="22"/>
      </w:rPr>
    </w:lvl>
    <w:lvl w:ilvl="2">
      <w:start w:val="1"/>
      <w:numFmt w:val="decimal"/>
      <w:isLgl/>
      <w:lvlText w:val="%1.%2.%3"/>
      <w:lvlJc w:val="left"/>
      <w:pPr>
        <w:ind w:left="1353"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C732914"/>
    <w:multiLevelType w:val="hybridMultilevel"/>
    <w:tmpl w:val="6F6ABF78"/>
    <w:lvl w:ilvl="0" w:tplc="26CA7AC6">
      <w:start w:val="1"/>
      <w:numFmt w:val="decimal"/>
      <w:pStyle w:val="Heading1"/>
      <w:lvlText w:val="S %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A24F8"/>
    <w:multiLevelType w:val="hybridMultilevel"/>
    <w:tmpl w:val="9B02169C"/>
    <w:lvl w:ilvl="0" w:tplc="B754B4C2">
      <w:start w:val="1"/>
      <w:numFmt w:val="decimal"/>
      <w:pStyle w:val="Heading2"/>
      <w:lvlText w:val="S 1. %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D57"/>
    <w:multiLevelType w:val="hybridMultilevel"/>
    <w:tmpl w:val="E544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C31DC"/>
    <w:multiLevelType w:val="hybridMultilevel"/>
    <w:tmpl w:val="BB42465E"/>
    <w:lvl w:ilvl="0" w:tplc="48CE7E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E1E7E"/>
    <w:multiLevelType w:val="multilevel"/>
    <w:tmpl w:val="E5B012A4"/>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D837017"/>
    <w:multiLevelType w:val="multilevel"/>
    <w:tmpl w:val="F63E3262"/>
    <w:lvl w:ilvl="0">
      <w:start w:val="3"/>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E8501E4"/>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CE7362"/>
    <w:multiLevelType w:val="hybridMultilevel"/>
    <w:tmpl w:val="79E831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4"/>
  </w:num>
  <w:num w:numId="5">
    <w:abstractNumId w:val="17"/>
  </w:num>
  <w:num w:numId="6">
    <w:abstractNumId w:val="0"/>
  </w:num>
  <w:num w:numId="7">
    <w:abstractNumId w:val="18"/>
  </w:num>
  <w:num w:numId="8">
    <w:abstractNumId w:val="5"/>
  </w:num>
  <w:num w:numId="9">
    <w:abstractNumId w:val="7"/>
  </w:num>
  <w:num w:numId="10">
    <w:abstractNumId w:val="9"/>
  </w:num>
  <w:num w:numId="11">
    <w:abstractNumId w:val="1"/>
  </w:num>
  <w:num w:numId="12">
    <w:abstractNumId w:val="14"/>
  </w:num>
  <w:num w:numId="13">
    <w:abstractNumId w:val="13"/>
  </w:num>
  <w:num w:numId="14">
    <w:abstractNumId w:val="11"/>
  </w:num>
  <w:num w:numId="15">
    <w:abstractNumId w:val="12"/>
  </w:num>
  <w:num w:numId="16">
    <w:abstractNumId w:val="6"/>
  </w:num>
  <w:num w:numId="17">
    <w:abstractNumId w:val="2"/>
  </w:num>
  <w:num w:numId="18">
    <w:abstractNumId w:val="16"/>
  </w:num>
  <w:num w:numId="19">
    <w:abstractNumId w:val="15"/>
  </w:num>
  <w:num w:numId="20">
    <w:abstractNumId w:val="11"/>
    <w:lvlOverride w:ilvl="0">
      <w:startOverride w:val="1"/>
    </w:lvlOverride>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85"/>
    <w:rsid w:val="00004E2D"/>
    <w:rsid w:val="00006654"/>
    <w:rsid w:val="00007BB3"/>
    <w:rsid w:val="000104AA"/>
    <w:rsid w:val="00016A8C"/>
    <w:rsid w:val="0002411E"/>
    <w:rsid w:val="00031D47"/>
    <w:rsid w:val="00032226"/>
    <w:rsid w:val="0003540F"/>
    <w:rsid w:val="00042537"/>
    <w:rsid w:val="00064F21"/>
    <w:rsid w:val="000651A1"/>
    <w:rsid w:val="000654C5"/>
    <w:rsid w:val="00065B5D"/>
    <w:rsid w:val="00081ABC"/>
    <w:rsid w:val="00085E0E"/>
    <w:rsid w:val="000A3027"/>
    <w:rsid w:val="000A6B6A"/>
    <w:rsid w:val="000A7D57"/>
    <w:rsid w:val="000B45D3"/>
    <w:rsid w:val="000C617C"/>
    <w:rsid w:val="000F7CDE"/>
    <w:rsid w:val="001022FF"/>
    <w:rsid w:val="00105B2B"/>
    <w:rsid w:val="00111942"/>
    <w:rsid w:val="0011438B"/>
    <w:rsid w:val="00120309"/>
    <w:rsid w:val="00130B61"/>
    <w:rsid w:val="001540F6"/>
    <w:rsid w:val="00154BAF"/>
    <w:rsid w:val="00156ACA"/>
    <w:rsid w:val="00166DB4"/>
    <w:rsid w:val="00186379"/>
    <w:rsid w:val="001A3C0B"/>
    <w:rsid w:val="001B2A67"/>
    <w:rsid w:val="001C065A"/>
    <w:rsid w:val="001C1D44"/>
    <w:rsid w:val="001D5B29"/>
    <w:rsid w:val="001E30F5"/>
    <w:rsid w:val="001F105E"/>
    <w:rsid w:val="001F22FD"/>
    <w:rsid w:val="00201BD5"/>
    <w:rsid w:val="002047A4"/>
    <w:rsid w:val="00224EFF"/>
    <w:rsid w:val="0022689E"/>
    <w:rsid w:val="00230FF1"/>
    <w:rsid w:val="002350F0"/>
    <w:rsid w:val="002446C2"/>
    <w:rsid w:val="00247F98"/>
    <w:rsid w:val="00257D1B"/>
    <w:rsid w:val="002706CE"/>
    <w:rsid w:val="00271C0A"/>
    <w:rsid w:val="0027294B"/>
    <w:rsid w:val="00282826"/>
    <w:rsid w:val="002B59D3"/>
    <w:rsid w:val="002F0E9B"/>
    <w:rsid w:val="00314A0D"/>
    <w:rsid w:val="003231A4"/>
    <w:rsid w:val="00327F93"/>
    <w:rsid w:val="00332B1A"/>
    <w:rsid w:val="00332C59"/>
    <w:rsid w:val="00340753"/>
    <w:rsid w:val="003413B6"/>
    <w:rsid w:val="003737FE"/>
    <w:rsid w:val="00376087"/>
    <w:rsid w:val="00376C62"/>
    <w:rsid w:val="003805A4"/>
    <w:rsid w:val="003849F7"/>
    <w:rsid w:val="0038766D"/>
    <w:rsid w:val="00397C10"/>
    <w:rsid w:val="003B299F"/>
    <w:rsid w:val="003C5DC7"/>
    <w:rsid w:val="003D512E"/>
    <w:rsid w:val="003D6DDF"/>
    <w:rsid w:val="003E4BAD"/>
    <w:rsid w:val="0040474E"/>
    <w:rsid w:val="00425005"/>
    <w:rsid w:val="00425D1B"/>
    <w:rsid w:val="00446ED9"/>
    <w:rsid w:val="004525DC"/>
    <w:rsid w:val="00465CF4"/>
    <w:rsid w:val="0047446D"/>
    <w:rsid w:val="004754BA"/>
    <w:rsid w:val="00476260"/>
    <w:rsid w:val="00490431"/>
    <w:rsid w:val="00491B8C"/>
    <w:rsid w:val="00497166"/>
    <w:rsid w:val="004A004D"/>
    <w:rsid w:val="004A0E92"/>
    <w:rsid w:val="004A1F26"/>
    <w:rsid w:val="004B54F1"/>
    <w:rsid w:val="004C6A4B"/>
    <w:rsid w:val="004D2963"/>
    <w:rsid w:val="004E2022"/>
    <w:rsid w:val="004E3093"/>
    <w:rsid w:val="004F5421"/>
    <w:rsid w:val="005014EF"/>
    <w:rsid w:val="00510BFE"/>
    <w:rsid w:val="0051361F"/>
    <w:rsid w:val="005154C2"/>
    <w:rsid w:val="005155E4"/>
    <w:rsid w:val="00517AA6"/>
    <w:rsid w:val="005267C8"/>
    <w:rsid w:val="00526F3A"/>
    <w:rsid w:val="005312E0"/>
    <w:rsid w:val="005379C8"/>
    <w:rsid w:val="00543923"/>
    <w:rsid w:val="005475A5"/>
    <w:rsid w:val="00555816"/>
    <w:rsid w:val="00560312"/>
    <w:rsid w:val="0058186E"/>
    <w:rsid w:val="00594D6D"/>
    <w:rsid w:val="005976F5"/>
    <w:rsid w:val="005A4531"/>
    <w:rsid w:val="005B2626"/>
    <w:rsid w:val="005C21BE"/>
    <w:rsid w:val="005D793A"/>
    <w:rsid w:val="005E0494"/>
    <w:rsid w:val="005F1EE6"/>
    <w:rsid w:val="005F2505"/>
    <w:rsid w:val="00607CBE"/>
    <w:rsid w:val="006101AC"/>
    <w:rsid w:val="0061238C"/>
    <w:rsid w:val="006266AE"/>
    <w:rsid w:val="00627555"/>
    <w:rsid w:val="00632B38"/>
    <w:rsid w:val="006330C4"/>
    <w:rsid w:val="00640B72"/>
    <w:rsid w:val="00643A6F"/>
    <w:rsid w:val="00651A27"/>
    <w:rsid w:val="00687B37"/>
    <w:rsid w:val="006A33B0"/>
    <w:rsid w:val="006A5762"/>
    <w:rsid w:val="006A6975"/>
    <w:rsid w:val="006C01B7"/>
    <w:rsid w:val="006C2FA9"/>
    <w:rsid w:val="006C33C6"/>
    <w:rsid w:val="006C4C2B"/>
    <w:rsid w:val="006D14BF"/>
    <w:rsid w:val="006D501C"/>
    <w:rsid w:val="006F54BD"/>
    <w:rsid w:val="00700504"/>
    <w:rsid w:val="00722B27"/>
    <w:rsid w:val="00725C5D"/>
    <w:rsid w:val="007266FE"/>
    <w:rsid w:val="00740AE9"/>
    <w:rsid w:val="00780BB1"/>
    <w:rsid w:val="00793A17"/>
    <w:rsid w:val="007951BF"/>
    <w:rsid w:val="007A038F"/>
    <w:rsid w:val="007A0548"/>
    <w:rsid w:val="007B30FF"/>
    <w:rsid w:val="007C3C99"/>
    <w:rsid w:val="007C7B2B"/>
    <w:rsid w:val="007D0522"/>
    <w:rsid w:val="007D4DBA"/>
    <w:rsid w:val="007D7427"/>
    <w:rsid w:val="007E2433"/>
    <w:rsid w:val="007E64F7"/>
    <w:rsid w:val="007E7A3E"/>
    <w:rsid w:val="007F09CB"/>
    <w:rsid w:val="00801F1A"/>
    <w:rsid w:val="00810387"/>
    <w:rsid w:val="0082486F"/>
    <w:rsid w:val="008407AE"/>
    <w:rsid w:val="008421DE"/>
    <w:rsid w:val="008547C0"/>
    <w:rsid w:val="0086152C"/>
    <w:rsid w:val="00866825"/>
    <w:rsid w:val="00884148"/>
    <w:rsid w:val="00891C24"/>
    <w:rsid w:val="0089342E"/>
    <w:rsid w:val="00895884"/>
    <w:rsid w:val="008B35E1"/>
    <w:rsid w:val="008B4232"/>
    <w:rsid w:val="008B7467"/>
    <w:rsid w:val="008B789C"/>
    <w:rsid w:val="008C398C"/>
    <w:rsid w:val="008D06D9"/>
    <w:rsid w:val="008D55DC"/>
    <w:rsid w:val="008F7CDC"/>
    <w:rsid w:val="00920FED"/>
    <w:rsid w:val="00941058"/>
    <w:rsid w:val="009509E5"/>
    <w:rsid w:val="00984545"/>
    <w:rsid w:val="00992711"/>
    <w:rsid w:val="009A4EB6"/>
    <w:rsid w:val="009B165A"/>
    <w:rsid w:val="009C7F11"/>
    <w:rsid w:val="009D0E30"/>
    <w:rsid w:val="009D62F6"/>
    <w:rsid w:val="009E23AF"/>
    <w:rsid w:val="009F4F0F"/>
    <w:rsid w:val="00A0004D"/>
    <w:rsid w:val="00A00F85"/>
    <w:rsid w:val="00A060D8"/>
    <w:rsid w:val="00A20602"/>
    <w:rsid w:val="00A333ED"/>
    <w:rsid w:val="00A350D2"/>
    <w:rsid w:val="00A46A35"/>
    <w:rsid w:val="00A555F9"/>
    <w:rsid w:val="00A5789B"/>
    <w:rsid w:val="00A57E6C"/>
    <w:rsid w:val="00A86F0C"/>
    <w:rsid w:val="00A95752"/>
    <w:rsid w:val="00AA5025"/>
    <w:rsid w:val="00AA5664"/>
    <w:rsid w:val="00AA768B"/>
    <w:rsid w:val="00AD1034"/>
    <w:rsid w:val="00AD33C0"/>
    <w:rsid w:val="00AD5D96"/>
    <w:rsid w:val="00AD6207"/>
    <w:rsid w:val="00AE7801"/>
    <w:rsid w:val="00AE7E2F"/>
    <w:rsid w:val="00B0502B"/>
    <w:rsid w:val="00B15CCA"/>
    <w:rsid w:val="00B21251"/>
    <w:rsid w:val="00B428EA"/>
    <w:rsid w:val="00B50EAD"/>
    <w:rsid w:val="00B55B65"/>
    <w:rsid w:val="00B56E76"/>
    <w:rsid w:val="00B62B1C"/>
    <w:rsid w:val="00B7366A"/>
    <w:rsid w:val="00B74914"/>
    <w:rsid w:val="00B83311"/>
    <w:rsid w:val="00BA3994"/>
    <w:rsid w:val="00BC7248"/>
    <w:rsid w:val="00BE435B"/>
    <w:rsid w:val="00BE49CE"/>
    <w:rsid w:val="00BF3683"/>
    <w:rsid w:val="00C13693"/>
    <w:rsid w:val="00C24C38"/>
    <w:rsid w:val="00C31D2B"/>
    <w:rsid w:val="00C33F8E"/>
    <w:rsid w:val="00C7077F"/>
    <w:rsid w:val="00C93390"/>
    <w:rsid w:val="00C9451B"/>
    <w:rsid w:val="00C96516"/>
    <w:rsid w:val="00CA18DE"/>
    <w:rsid w:val="00CA1962"/>
    <w:rsid w:val="00CB5047"/>
    <w:rsid w:val="00CB69CA"/>
    <w:rsid w:val="00CC5265"/>
    <w:rsid w:val="00CC614F"/>
    <w:rsid w:val="00CD2336"/>
    <w:rsid w:val="00D006D8"/>
    <w:rsid w:val="00D02968"/>
    <w:rsid w:val="00D15855"/>
    <w:rsid w:val="00D20008"/>
    <w:rsid w:val="00D20F87"/>
    <w:rsid w:val="00D420F1"/>
    <w:rsid w:val="00D43582"/>
    <w:rsid w:val="00D4549C"/>
    <w:rsid w:val="00D46286"/>
    <w:rsid w:val="00D503B9"/>
    <w:rsid w:val="00D5671C"/>
    <w:rsid w:val="00D64251"/>
    <w:rsid w:val="00D669F5"/>
    <w:rsid w:val="00D70FEF"/>
    <w:rsid w:val="00D7374A"/>
    <w:rsid w:val="00D73800"/>
    <w:rsid w:val="00D754D4"/>
    <w:rsid w:val="00D779F4"/>
    <w:rsid w:val="00DA1001"/>
    <w:rsid w:val="00DA7990"/>
    <w:rsid w:val="00DC7E3D"/>
    <w:rsid w:val="00DD11F4"/>
    <w:rsid w:val="00DD318E"/>
    <w:rsid w:val="00DD4731"/>
    <w:rsid w:val="00DE51AF"/>
    <w:rsid w:val="00DE7FB9"/>
    <w:rsid w:val="00DF03E9"/>
    <w:rsid w:val="00E03183"/>
    <w:rsid w:val="00E03F86"/>
    <w:rsid w:val="00E12AE3"/>
    <w:rsid w:val="00E1512A"/>
    <w:rsid w:val="00E21005"/>
    <w:rsid w:val="00E30DF2"/>
    <w:rsid w:val="00E35938"/>
    <w:rsid w:val="00E40A4A"/>
    <w:rsid w:val="00E42BB6"/>
    <w:rsid w:val="00E524D2"/>
    <w:rsid w:val="00E526AA"/>
    <w:rsid w:val="00E63FB1"/>
    <w:rsid w:val="00E6741A"/>
    <w:rsid w:val="00E80683"/>
    <w:rsid w:val="00E961EB"/>
    <w:rsid w:val="00EA3EC7"/>
    <w:rsid w:val="00EB1624"/>
    <w:rsid w:val="00ED6E5E"/>
    <w:rsid w:val="00EE1379"/>
    <w:rsid w:val="00EE2038"/>
    <w:rsid w:val="00EE46B2"/>
    <w:rsid w:val="00EF0065"/>
    <w:rsid w:val="00EF2BC7"/>
    <w:rsid w:val="00EF3AC6"/>
    <w:rsid w:val="00F05EA6"/>
    <w:rsid w:val="00F16378"/>
    <w:rsid w:val="00F332EC"/>
    <w:rsid w:val="00F36F4C"/>
    <w:rsid w:val="00F41EAC"/>
    <w:rsid w:val="00F62884"/>
    <w:rsid w:val="00F740FA"/>
    <w:rsid w:val="00F90B2C"/>
    <w:rsid w:val="00F9323B"/>
    <w:rsid w:val="00FA113B"/>
    <w:rsid w:val="00FA361D"/>
    <w:rsid w:val="00FB36F0"/>
    <w:rsid w:val="00FC03E8"/>
    <w:rsid w:val="00FC3621"/>
    <w:rsid w:val="00FC6110"/>
    <w:rsid w:val="00FD5D36"/>
    <w:rsid w:val="00FE2C97"/>
    <w:rsid w:val="00FE387C"/>
    <w:rsid w:val="7E979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E726"/>
  <w15:chartTrackingRefBased/>
  <w15:docId w15:val="{AF5A1AAB-C2DB-2D45-BAA5-6A86475C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438B"/>
    <w:pPr>
      <w:keepNext/>
      <w:keepLines/>
      <w:numPr>
        <w:numId w:val="14"/>
      </w:numPr>
      <w:spacing w:before="24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AA5025"/>
    <w:pPr>
      <w:keepNext/>
      <w:keepLines/>
      <w:numPr>
        <w:numId w:val="15"/>
      </w:numPr>
      <w:outlineLvl w:val="1"/>
    </w:pPr>
    <w:rPr>
      <w:rFonts w:ascii="Arial" w:eastAsiaTheme="majorEastAsia" w:hAnsi="Arial" w:cstheme="majorBidi"/>
      <w:szCs w:val="26"/>
    </w:rPr>
  </w:style>
  <w:style w:type="paragraph" w:styleId="Heading5">
    <w:name w:val="heading 5"/>
    <w:basedOn w:val="Normal"/>
    <w:next w:val="Normal"/>
    <w:link w:val="Heading5Char"/>
    <w:uiPriority w:val="9"/>
    <w:semiHidden/>
    <w:unhideWhenUsed/>
    <w:qFormat/>
    <w:rsid w:val="006A5762"/>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6A57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85"/>
    <w:pPr>
      <w:ind w:left="720"/>
      <w:contextualSpacing/>
    </w:pPr>
  </w:style>
  <w:style w:type="table" w:styleId="TableGrid">
    <w:name w:val="Table Grid"/>
    <w:basedOn w:val="TableNormal"/>
    <w:uiPriority w:val="39"/>
    <w:rsid w:val="00A0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38B"/>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11438B"/>
    <w:rPr>
      <w:rFonts w:ascii="Arial" w:eastAsiaTheme="majorEastAsia" w:hAnsi="Arial" w:cstheme="majorBidi"/>
      <w:szCs w:val="26"/>
    </w:rPr>
  </w:style>
  <w:style w:type="paragraph" w:styleId="TOCHeading">
    <w:name w:val="TOC Heading"/>
    <w:basedOn w:val="Heading1"/>
    <w:next w:val="Normal"/>
    <w:uiPriority w:val="39"/>
    <w:unhideWhenUsed/>
    <w:qFormat/>
    <w:rsid w:val="004F5421"/>
    <w:pPr>
      <w:spacing w:line="259" w:lineRule="auto"/>
      <w:outlineLvl w:val="9"/>
    </w:pPr>
    <w:rPr>
      <w:lang w:val="en-US"/>
    </w:rPr>
  </w:style>
  <w:style w:type="paragraph" w:styleId="TOC1">
    <w:name w:val="toc 1"/>
    <w:basedOn w:val="Normal"/>
    <w:next w:val="Normal"/>
    <w:autoRedefine/>
    <w:uiPriority w:val="39"/>
    <w:unhideWhenUsed/>
    <w:rsid w:val="004F5421"/>
    <w:pPr>
      <w:spacing w:after="100"/>
    </w:pPr>
  </w:style>
  <w:style w:type="character" w:styleId="Hyperlink">
    <w:name w:val="Hyperlink"/>
    <w:basedOn w:val="DefaultParagraphFont"/>
    <w:uiPriority w:val="99"/>
    <w:unhideWhenUsed/>
    <w:rsid w:val="004F5421"/>
    <w:rPr>
      <w:color w:val="0563C1" w:themeColor="hyperlink"/>
      <w:u w:val="single"/>
    </w:rPr>
  </w:style>
  <w:style w:type="character" w:customStyle="1" w:styleId="UnresolvedMention1">
    <w:name w:val="Unresolved Mention1"/>
    <w:basedOn w:val="DefaultParagraphFont"/>
    <w:uiPriority w:val="99"/>
    <w:semiHidden/>
    <w:unhideWhenUsed/>
    <w:rsid w:val="00517AA6"/>
    <w:rPr>
      <w:color w:val="605E5C"/>
      <w:shd w:val="clear" w:color="auto" w:fill="E1DFDD"/>
    </w:rPr>
  </w:style>
  <w:style w:type="paragraph" w:styleId="BalloonText">
    <w:name w:val="Balloon Text"/>
    <w:basedOn w:val="Normal"/>
    <w:link w:val="BalloonTextChar"/>
    <w:uiPriority w:val="99"/>
    <w:semiHidden/>
    <w:unhideWhenUsed/>
    <w:rsid w:val="008F7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CDC"/>
    <w:rPr>
      <w:rFonts w:ascii="Segoe UI" w:hAnsi="Segoe UI" w:cs="Segoe UI"/>
      <w:sz w:val="18"/>
      <w:szCs w:val="18"/>
    </w:rPr>
  </w:style>
  <w:style w:type="paragraph" w:customStyle="1" w:styleId="paragraph">
    <w:name w:val="paragraph"/>
    <w:basedOn w:val="Normal"/>
    <w:rsid w:val="005A453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A4531"/>
  </w:style>
  <w:style w:type="character" w:customStyle="1" w:styleId="eop">
    <w:name w:val="eop"/>
    <w:basedOn w:val="DefaultParagraphFont"/>
    <w:rsid w:val="005A4531"/>
  </w:style>
  <w:style w:type="character" w:styleId="CommentReference">
    <w:name w:val="annotation reference"/>
    <w:basedOn w:val="DefaultParagraphFont"/>
    <w:uiPriority w:val="99"/>
    <w:semiHidden/>
    <w:unhideWhenUsed/>
    <w:rsid w:val="00CA18DE"/>
    <w:rPr>
      <w:sz w:val="16"/>
      <w:szCs w:val="16"/>
    </w:rPr>
  </w:style>
  <w:style w:type="paragraph" w:styleId="CommentText">
    <w:name w:val="annotation text"/>
    <w:basedOn w:val="Normal"/>
    <w:link w:val="CommentTextChar"/>
    <w:uiPriority w:val="99"/>
    <w:unhideWhenUsed/>
    <w:rsid w:val="00CA18DE"/>
    <w:rPr>
      <w:sz w:val="20"/>
      <w:szCs w:val="20"/>
    </w:rPr>
  </w:style>
  <w:style w:type="character" w:customStyle="1" w:styleId="CommentTextChar">
    <w:name w:val="Comment Text Char"/>
    <w:basedOn w:val="DefaultParagraphFont"/>
    <w:link w:val="CommentText"/>
    <w:uiPriority w:val="99"/>
    <w:rsid w:val="00CA18DE"/>
    <w:rPr>
      <w:sz w:val="20"/>
      <w:szCs w:val="20"/>
    </w:rPr>
  </w:style>
  <w:style w:type="paragraph" w:styleId="CommentSubject">
    <w:name w:val="annotation subject"/>
    <w:basedOn w:val="CommentText"/>
    <w:next w:val="CommentText"/>
    <w:link w:val="CommentSubjectChar"/>
    <w:uiPriority w:val="99"/>
    <w:semiHidden/>
    <w:unhideWhenUsed/>
    <w:rsid w:val="00CA18DE"/>
    <w:rPr>
      <w:b/>
      <w:bCs/>
    </w:rPr>
  </w:style>
  <w:style w:type="character" w:customStyle="1" w:styleId="CommentSubjectChar">
    <w:name w:val="Comment Subject Char"/>
    <w:basedOn w:val="CommentTextChar"/>
    <w:link w:val="CommentSubject"/>
    <w:uiPriority w:val="99"/>
    <w:semiHidden/>
    <w:rsid w:val="00CA18DE"/>
    <w:rPr>
      <w:b/>
      <w:bCs/>
      <w:sz w:val="20"/>
      <w:szCs w:val="20"/>
    </w:rPr>
  </w:style>
  <w:style w:type="paragraph" w:styleId="Revision">
    <w:name w:val="Revision"/>
    <w:hidden/>
    <w:uiPriority w:val="99"/>
    <w:semiHidden/>
    <w:rsid w:val="00543923"/>
  </w:style>
  <w:style w:type="paragraph" w:customStyle="1" w:styleId="Default">
    <w:name w:val="Default"/>
    <w:rsid w:val="002350F0"/>
    <w:pPr>
      <w:autoSpaceDE w:val="0"/>
      <w:autoSpaceDN w:val="0"/>
      <w:adjustRightInd w:val="0"/>
    </w:pPr>
    <w:rPr>
      <w:rFonts w:ascii="Arial" w:hAnsi="Arial" w:cs="Arial"/>
      <w:color w:val="000000"/>
    </w:rPr>
  </w:style>
  <w:style w:type="paragraph" w:customStyle="1" w:styleId="ColorfulList-Accent11">
    <w:name w:val="Colorful List - Accent 11"/>
    <w:basedOn w:val="Normal"/>
    <w:uiPriority w:val="99"/>
    <w:qFormat/>
    <w:rsid w:val="00E03F86"/>
    <w:pPr>
      <w:ind w:left="720"/>
      <w:contextualSpacing/>
      <w:jc w:val="both"/>
    </w:pPr>
    <w:rPr>
      <w:rFonts w:ascii="Arial" w:eastAsia="Times New Roman" w:hAnsi="Arial" w:cs="Arial"/>
      <w:bCs/>
      <w:szCs w:val="20"/>
    </w:rPr>
  </w:style>
  <w:style w:type="paragraph" w:customStyle="1" w:styleId="AIndentedText2">
    <w:name w:val="A Indented Text 2"/>
    <w:basedOn w:val="Normal"/>
    <w:qFormat/>
    <w:rsid w:val="00E03F86"/>
    <w:pPr>
      <w:spacing w:after="120"/>
      <w:ind w:left="1985"/>
      <w:jc w:val="both"/>
    </w:pPr>
    <w:rPr>
      <w:rFonts w:ascii="Calibri" w:eastAsia="Times New Roman" w:hAnsi="Calibri" w:cs="Times New Roman"/>
      <w:szCs w:val="22"/>
    </w:rPr>
  </w:style>
  <w:style w:type="paragraph" w:styleId="BodyText">
    <w:name w:val="Body Text"/>
    <w:basedOn w:val="Normal"/>
    <w:link w:val="BodyTextChar"/>
    <w:rsid w:val="00594D6D"/>
    <w:pPr>
      <w:jc w:val="both"/>
    </w:pPr>
    <w:rPr>
      <w:rFonts w:ascii="Times New Roman" w:eastAsia="Times New Roman" w:hAnsi="Times New Roman" w:cs="Arial"/>
      <w:bCs/>
      <w:szCs w:val="20"/>
    </w:rPr>
  </w:style>
  <w:style w:type="character" w:customStyle="1" w:styleId="BodyTextChar">
    <w:name w:val="Body Text Char"/>
    <w:basedOn w:val="DefaultParagraphFont"/>
    <w:link w:val="BodyText"/>
    <w:rsid w:val="00594D6D"/>
    <w:rPr>
      <w:rFonts w:ascii="Times New Roman" w:eastAsia="Times New Roman" w:hAnsi="Times New Roman" w:cs="Arial"/>
      <w:bCs/>
      <w:szCs w:val="20"/>
    </w:rPr>
  </w:style>
  <w:style w:type="paragraph" w:styleId="NormalWeb">
    <w:name w:val="Normal (Web)"/>
    <w:basedOn w:val="Normal"/>
    <w:uiPriority w:val="99"/>
    <w:unhideWhenUsed/>
    <w:rsid w:val="00594D6D"/>
    <w:rPr>
      <w:rFonts w:ascii="Times New Roman" w:eastAsia="Calibri" w:hAnsi="Times New Roman" w:cs="Times New Roman"/>
      <w:lang w:eastAsia="en-GB"/>
    </w:rPr>
  </w:style>
  <w:style w:type="character" w:customStyle="1" w:styleId="Heading5Char">
    <w:name w:val="Heading 5 Char"/>
    <w:basedOn w:val="DefaultParagraphFont"/>
    <w:link w:val="Heading5"/>
    <w:uiPriority w:val="9"/>
    <w:semiHidden/>
    <w:rsid w:val="006A5762"/>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6A5762"/>
    <w:rPr>
      <w:rFonts w:asciiTheme="majorHAnsi" w:eastAsiaTheme="majorEastAsia" w:hAnsiTheme="majorHAnsi" w:cstheme="majorBidi"/>
      <w:color w:val="272727" w:themeColor="text1" w:themeTint="D8"/>
      <w:sz w:val="21"/>
      <w:szCs w:val="21"/>
    </w:rPr>
  </w:style>
  <w:style w:type="character" w:customStyle="1" w:styleId="e24kjd">
    <w:name w:val="e24kjd"/>
    <w:basedOn w:val="DefaultParagraphFont"/>
    <w:rsid w:val="00895884"/>
  </w:style>
  <w:style w:type="paragraph" w:styleId="Header">
    <w:name w:val="header"/>
    <w:basedOn w:val="Normal"/>
    <w:link w:val="HeaderChar"/>
    <w:uiPriority w:val="99"/>
    <w:unhideWhenUsed/>
    <w:rsid w:val="007F09CB"/>
    <w:pPr>
      <w:tabs>
        <w:tab w:val="center" w:pos="4513"/>
        <w:tab w:val="right" w:pos="9026"/>
      </w:tabs>
    </w:pPr>
  </w:style>
  <w:style w:type="character" w:customStyle="1" w:styleId="HeaderChar">
    <w:name w:val="Header Char"/>
    <w:basedOn w:val="DefaultParagraphFont"/>
    <w:link w:val="Header"/>
    <w:uiPriority w:val="99"/>
    <w:rsid w:val="007F09CB"/>
  </w:style>
  <w:style w:type="paragraph" w:styleId="Footer">
    <w:name w:val="footer"/>
    <w:basedOn w:val="Normal"/>
    <w:link w:val="FooterChar"/>
    <w:uiPriority w:val="99"/>
    <w:unhideWhenUsed/>
    <w:rsid w:val="007F09CB"/>
    <w:pPr>
      <w:tabs>
        <w:tab w:val="center" w:pos="4513"/>
        <w:tab w:val="right" w:pos="9026"/>
      </w:tabs>
    </w:pPr>
  </w:style>
  <w:style w:type="character" w:customStyle="1" w:styleId="FooterChar">
    <w:name w:val="Footer Char"/>
    <w:basedOn w:val="DefaultParagraphFont"/>
    <w:link w:val="Footer"/>
    <w:uiPriority w:val="99"/>
    <w:rsid w:val="007F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86187">
      <w:bodyDiv w:val="1"/>
      <w:marLeft w:val="0"/>
      <w:marRight w:val="0"/>
      <w:marTop w:val="0"/>
      <w:marBottom w:val="0"/>
      <w:divBdr>
        <w:top w:val="none" w:sz="0" w:space="0" w:color="auto"/>
        <w:left w:val="none" w:sz="0" w:space="0" w:color="auto"/>
        <w:bottom w:val="none" w:sz="0" w:space="0" w:color="auto"/>
        <w:right w:val="none" w:sz="0" w:space="0" w:color="auto"/>
      </w:divBdr>
      <w:divsChild>
        <w:div w:id="411196857">
          <w:marLeft w:val="0"/>
          <w:marRight w:val="0"/>
          <w:marTop w:val="0"/>
          <w:marBottom w:val="0"/>
          <w:divBdr>
            <w:top w:val="none" w:sz="0" w:space="0" w:color="auto"/>
            <w:left w:val="none" w:sz="0" w:space="0" w:color="auto"/>
            <w:bottom w:val="none" w:sz="0" w:space="0" w:color="auto"/>
            <w:right w:val="none" w:sz="0" w:space="0" w:color="auto"/>
          </w:divBdr>
          <w:divsChild>
            <w:div w:id="964315395">
              <w:marLeft w:val="0"/>
              <w:marRight w:val="0"/>
              <w:marTop w:val="0"/>
              <w:marBottom w:val="0"/>
              <w:divBdr>
                <w:top w:val="none" w:sz="0" w:space="0" w:color="auto"/>
                <w:left w:val="none" w:sz="0" w:space="0" w:color="auto"/>
                <w:bottom w:val="none" w:sz="0" w:space="0" w:color="auto"/>
                <w:right w:val="none" w:sz="0" w:space="0" w:color="auto"/>
              </w:divBdr>
            </w:div>
          </w:divsChild>
        </w:div>
        <w:div w:id="950552268">
          <w:marLeft w:val="0"/>
          <w:marRight w:val="0"/>
          <w:marTop w:val="0"/>
          <w:marBottom w:val="0"/>
          <w:divBdr>
            <w:top w:val="none" w:sz="0" w:space="0" w:color="auto"/>
            <w:left w:val="none" w:sz="0" w:space="0" w:color="auto"/>
            <w:bottom w:val="none" w:sz="0" w:space="0" w:color="auto"/>
            <w:right w:val="none" w:sz="0" w:space="0" w:color="auto"/>
          </w:divBdr>
          <w:divsChild>
            <w:div w:id="909386205">
              <w:marLeft w:val="0"/>
              <w:marRight w:val="0"/>
              <w:marTop w:val="0"/>
              <w:marBottom w:val="0"/>
              <w:divBdr>
                <w:top w:val="none" w:sz="0" w:space="0" w:color="auto"/>
                <w:left w:val="none" w:sz="0" w:space="0" w:color="auto"/>
                <w:bottom w:val="none" w:sz="0" w:space="0" w:color="auto"/>
                <w:right w:val="none" w:sz="0" w:space="0" w:color="auto"/>
              </w:divBdr>
            </w:div>
          </w:divsChild>
        </w:div>
        <w:div w:id="302782431">
          <w:marLeft w:val="0"/>
          <w:marRight w:val="0"/>
          <w:marTop w:val="0"/>
          <w:marBottom w:val="0"/>
          <w:divBdr>
            <w:top w:val="none" w:sz="0" w:space="0" w:color="auto"/>
            <w:left w:val="none" w:sz="0" w:space="0" w:color="auto"/>
            <w:bottom w:val="none" w:sz="0" w:space="0" w:color="auto"/>
            <w:right w:val="none" w:sz="0" w:space="0" w:color="auto"/>
          </w:divBdr>
          <w:divsChild>
            <w:div w:id="700057014">
              <w:marLeft w:val="0"/>
              <w:marRight w:val="0"/>
              <w:marTop w:val="0"/>
              <w:marBottom w:val="0"/>
              <w:divBdr>
                <w:top w:val="none" w:sz="0" w:space="0" w:color="auto"/>
                <w:left w:val="none" w:sz="0" w:space="0" w:color="auto"/>
                <w:bottom w:val="none" w:sz="0" w:space="0" w:color="auto"/>
                <w:right w:val="none" w:sz="0" w:space="0" w:color="auto"/>
              </w:divBdr>
            </w:div>
          </w:divsChild>
        </w:div>
        <w:div w:id="540702664">
          <w:marLeft w:val="0"/>
          <w:marRight w:val="0"/>
          <w:marTop w:val="0"/>
          <w:marBottom w:val="0"/>
          <w:divBdr>
            <w:top w:val="none" w:sz="0" w:space="0" w:color="auto"/>
            <w:left w:val="none" w:sz="0" w:space="0" w:color="auto"/>
            <w:bottom w:val="none" w:sz="0" w:space="0" w:color="auto"/>
            <w:right w:val="none" w:sz="0" w:space="0" w:color="auto"/>
          </w:divBdr>
          <w:divsChild>
            <w:div w:id="1623225513">
              <w:marLeft w:val="0"/>
              <w:marRight w:val="0"/>
              <w:marTop w:val="0"/>
              <w:marBottom w:val="0"/>
              <w:divBdr>
                <w:top w:val="none" w:sz="0" w:space="0" w:color="auto"/>
                <w:left w:val="none" w:sz="0" w:space="0" w:color="auto"/>
                <w:bottom w:val="none" w:sz="0" w:space="0" w:color="auto"/>
                <w:right w:val="none" w:sz="0" w:space="0" w:color="auto"/>
              </w:divBdr>
            </w:div>
          </w:divsChild>
        </w:div>
        <w:div w:id="1742485267">
          <w:marLeft w:val="0"/>
          <w:marRight w:val="0"/>
          <w:marTop w:val="0"/>
          <w:marBottom w:val="0"/>
          <w:divBdr>
            <w:top w:val="none" w:sz="0" w:space="0" w:color="auto"/>
            <w:left w:val="none" w:sz="0" w:space="0" w:color="auto"/>
            <w:bottom w:val="none" w:sz="0" w:space="0" w:color="auto"/>
            <w:right w:val="none" w:sz="0" w:space="0" w:color="auto"/>
          </w:divBdr>
          <w:divsChild>
            <w:div w:id="1659646892">
              <w:marLeft w:val="0"/>
              <w:marRight w:val="0"/>
              <w:marTop w:val="0"/>
              <w:marBottom w:val="0"/>
              <w:divBdr>
                <w:top w:val="none" w:sz="0" w:space="0" w:color="auto"/>
                <w:left w:val="none" w:sz="0" w:space="0" w:color="auto"/>
                <w:bottom w:val="none" w:sz="0" w:space="0" w:color="auto"/>
                <w:right w:val="none" w:sz="0" w:space="0" w:color="auto"/>
              </w:divBdr>
            </w:div>
          </w:divsChild>
        </w:div>
        <w:div w:id="1357468022">
          <w:marLeft w:val="0"/>
          <w:marRight w:val="0"/>
          <w:marTop w:val="0"/>
          <w:marBottom w:val="0"/>
          <w:divBdr>
            <w:top w:val="none" w:sz="0" w:space="0" w:color="auto"/>
            <w:left w:val="none" w:sz="0" w:space="0" w:color="auto"/>
            <w:bottom w:val="none" w:sz="0" w:space="0" w:color="auto"/>
            <w:right w:val="none" w:sz="0" w:space="0" w:color="auto"/>
          </w:divBdr>
          <w:divsChild>
            <w:div w:id="2032605761">
              <w:marLeft w:val="0"/>
              <w:marRight w:val="0"/>
              <w:marTop w:val="0"/>
              <w:marBottom w:val="0"/>
              <w:divBdr>
                <w:top w:val="none" w:sz="0" w:space="0" w:color="auto"/>
                <w:left w:val="none" w:sz="0" w:space="0" w:color="auto"/>
                <w:bottom w:val="none" w:sz="0" w:space="0" w:color="auto"/>
                <w:right w:val="none" w:sz="0" w:space="0" w:color="auto"/>
              </w:divBdr>
            </w:div>
          </w:divsChild>
        </w:div>
        <w:div w:id="210506798">
          <w:marLeft w:val="0"/>
          <w:marRight w:val="0"/>
          <w:marTop w:val="0"/>
          <w:marBottom w:val="0"/>
          <w:divBdr>
            <w:top w:val="none" w:sz="0" w:space="0" w:color="auto"/>
            <w:left w:val="none" w:sz="0" w:space="0" w:color="auto"/>
            <w:bottom w:val="none" w:sz="0" w:space="0" w:color="auto"/>
            <w:right w:val="none" w:sz="0" w:space="0" w:color="auto"/>
          </w:divBdr>
          <w:divsChild>
            <w:div w:id="958268687">
              <w:marLeft w:val="0"/>
              <w:marRight w:val="0"/>
              <w:marTop w:val="0"/>
              <w:marBottom w:val="0"/>
              <w:divBdr>
                <w:top w:val="none" w:sz="0" w:space="0" w:color="auto"/>
                <w:left w:val="none" w:sz="0" w:space="0" w:color="auto"/>
                <w:bottom w:val="none" w:sz="0" w:space="0" w:color="auto"/>
                <w:right w:val="none" w:sz="0" w:space="0" w:color="auto"/>
              </w:divBdr>
            </w:div>
          </w:divsChild>
        </w:div>
        <w:div w:id="1162238569">
          <w:marLeft w:val="0"/>
          <w:marRight w:val="0"/>
          <w:marTop w:val="0"/>
          <w:marBottom w:val="0"/>
          <w:divBdr>
            <w:top w:val="none" w:sz="0" w:space="0" w:color="auto"/>
            <w:left w:val="none" w:sz="0" w:space="0" w:color="auto"/>
            <w:bottom w:val="none" w:sz="0" w:space="0" w:color="auto"/>
            <w:right w:val="none" w:sz="0" w:space="0" w:color="auto"/>
          </w:divBdr>
          <w:divsChild>
            <w:div w:id="723676373">
              <w:marLeft w:val="0"/>
              <w:marRight w:val="0"/>
              <w:marTop w:val="0"/>
              <w:marBottom w:val="0"/>
              <w:divBdr>
                <w:top w:val="none" w:sz="0" w:space="0" w:color="auto"/>
                <w:left w:val="none" w:sz="0" w:space="0" w:color="auto"/>
                <w:bottom w:val="none" w:sz="0" w:space="0" w:color="auto"/>
                <w:right w:val="none" w:sz="0" w:space="0" w:color="auto"/>
              </w:divBdr>
            </w:div>
          </w:divsChild>
        </w:div>
        <w:div w:id="154611168">
          <w:marLeft w:val="0"/>
          <w:marRight w:val="0"/>
          <w:marTop w:val="0"/>
          <w:marBottom w:val="0"/>
          <w:divBdr>
            <w:top w:val="none" w:sz="0" w:space="0" w:color="auto"/>
            <w:left w:val="none" w:sz="0" w:space="0" w:color="auto"/>
            <w:bottom w:val="none" w:sz="0" w:space="0" w:color="auto"/>
            <w:right w:val="none" w:sz="0" w:space="0" w:color="auto"/>
          </w:divBdr>
          <w:divsChild>
            <w:div w:id="81684097">
              <w:marLeft w:val="0"/>
              <w:marRight w:val="0"/>
              <w:marTop w:val="0"/>
              <w:marBottom w:val="0"/>
              <w:divBdr>
                <w:top w:val="none" w:sz="0" w:space="0" w:color="auto"/>
                <w:left w:val="none" w:sz="0" w:space="0" w:color="auto"/>
                <w:bottom w:val="none" w:sz="0" w:space="0" w:color="auto"/>
                <w:right w:val="none" w:sz="0" w:space="0" w:color="auto"/>
              </w:divBdr>
            </w:div>
          </w:divsChild>
        </w:div>
        <w:div w:id="1483622848">
          <w:marLeft w:val="0"/>
          <w:marRight w:val="0"/>
          <w:marTop w:val="0"/>
          <w:marBottom w:val="0"/>
          <w:divBdr>
            <w:top w:val="none" w:sz="0" w:space="0" w:color="auto"/>
            <w:left w:val="none" w:sz="0" w:space="0" w:color="auto"/>
            <w:bottom w:val="none" w:sz="0" w:space="0" w:color="auto"/>
            <w:right w:val="none" w:sz="0" w:space="0" w:color="auto"/>
          </w:divBdr>
          <w:divsChild>
            <w:div w:id="1897810194">
              <w:marLeft w:val="0"/>
              <w:marRight w:val="0"/>
              <w:marTop w:val="0"/>
              <w:marBottom w:val="0"/>
              <w:divBdr>
                <w:top w:val="none" w:sz="0" w:space="0" w:color="auto"/>
                <w:left w:val="none" w:sz="0" w:space="0" w:color="auto"/>
                <w:bottom w:val="none" w:sz="0" w:space="0" w:color="auto"/>
                <w:right w:val="none" w:sz="0" w:space="0" w:color="auto"/>
              </w:divBdr>
            </w:div>
          </w:divsChild>
        </w:div>
        <w:div w:id="2059083064">
          <w:marLeft w:val="0"/>
          <w:marRight w:val="0"/>
          <w:marTop w:val="0"/>
          <w:marBottom w:val="0"/>
          <w:divBdr>
            <w:top w:val="none" w:sz="0" w:space="0" w:color="auto"/>
            <w:left w:val="none" w:sz="0" w:space="0" w:color="auto"/>
            <w:bottom w:val="none" w:sz="0" w:space="0" w:color="auto"/>
            <w:right w:val="none" w:sz="0" w:space="0" w:color="auto"/>
          </w:divBdr>
          <w:divsChild>
            <w:div w:id="1616013569">
              <w:marLeft w:val="0"/>
              <w:marRight w:val="0"/>
              <w:marTop w:val="0"/>
              <w:marBottom w:val="0"/>
              <w:divBdr>
                <w:top w:val="none" w:sz="0" w:space="0" w:color="auto"/>
                <w:left w:val="none" w:sz="0" w:space="0" w:color="auto"/>
                <w:bottom w:val="none" w:sz="0" w:space="0" w:color="auto"/>
                <w:right w:val="none" w:sz="0" w:space="0" w:color="auto"/>
              </w:divBdr>
            </w:div>
            <w:div w:id="2076774369">
              <w:marLeft w:val="0"/>
              <w:marRight w:val="0"/>
              <w:marTop w:val="0"/>
              <w:marBottom w:val="0"/>
              <w:divBdr>
                <w:top w:val="none" w:sz="0" w:space="0" w:color="auto"/>
                <w:left w:val="none" w:sz="0" w:space="0" w:color="auto"/>
                <w:bottom w:val="none" w:sz="0" w:space="0" w:color="auto"/>
                <w:right w:val="none" w:sz="0" w:space="0" w:color="auto"/>
              </w:divBdr>
            </w:div>
            <w:div w:id="975525170">
              <w:marLeft w:val="0"/>
              <w:marRight w:val="0"/>
              <w:marTop w:val="0"/>
              <w:marBottom w:val="0"/>
              <w:divBdr>
                <w:top w:val="none" w:sz="0" w:space="0" w:color="auto"/>
                <w:left w:val="none" w:sz="0" w:space="0" w:color="auto"/>
                <w:bottom w:val="none" w:sz="0" w:space="0" w:color="auto"/>
                <w:right w:val="none" w:sz="0" w:space="0" w:color="auto"/>
              </w:divBdr>
            </w:div>
          </w:divsChild>
        </w:div>
        <w:div w:id="1308509052">
          <w:marLeft w:val="0"/>
          <w:marRight w:val="0"/>
          <w:marTop w:val="0"/>
          <w:marBottom w:val="0"/>
          <w:divBdr>
            <w:top w:val="none" w:sz="0" w:space="0" w:color="auto"/>
            <w:left w:val="none" w:sz="0" w:space="0" w:color="auto"/>
            <w:bottom w:val="none" w:sz="0" w:space="0" w:color="auto"/>
            <w:right w:val="none" w:sz="0" w:space="0" w:color="auto"/>
          </w:divBdr>
          <w:divsChild>
            <w:div w:id="225341106">
              <w:marLeft w:val="0"/>
              <w:marRight w:val="0"/>
              <w:marTop w:val="0"/>
              <w:marBottom w:val="0"/>
              <w:divBdr>
                <w:top w:val="none" w:sz="0" w:space="0" w:color="auto"/>
                <w:left w:val="none" w:sz="0" w:space="0" w:color="auto"/>
                <w:bottom w:val="none" w:sz="0" w:space="0" w:color="auto"/>
                <w:right w:val="none" w:sz="0" w:space="0" w:color="auto"/>
              </w:divBdr>
            </w:div>
          </w:divsChild>
        </w:div>
        <w:div w:id="1933929232">
          <w:marLeft w:val="0"/>
          <w:marRight w:val="0"/>
          <w:marTop w:val="0"/>
          <w:marBottom w:val="0"/>
          <w:divBdr>
            <w:top w:val="none" w:sz="0" w:space="0" w:color="auto"/>
            <w:left w:val="none" w:sz="0" w:space="0" w:color="auto"/>
            <w:bottom w:val="none" w:sz="0" w:space="0" w:color="auto"/>
            <w:right w:val="none" w:sz="0" w:space="0" w:color="auto"/>
          </w:divBdr>
          <w:divsChild>
            <w:div w:id="2098398515">
              <w:marLeft w:val="0"/>
              <w:marRight w:val="0"/>
              <w:marTop w:val="0"/>
              <w:marBottom w:val="0"/>
              <w:divBdr>
                <w:top w:val="none" w:sz="0" w:space="0" w:color="auto"/>
                <w:left w:val="none" w:sz="0" w:space="0" w:color="auto"/>
                <w:bottom w:val="none" w:sz="0" w:space="0" w:color="auto"/>
                <w:right w:val="none" w:sz="0" w:space="0" w:color="auto"/>
              </w:divBdr>
            </w:div>
            <w:div w:id="8604729">
              <w:marLeft w:val="0"/>
              <w:marRight w:val="0"/>
              <w:marTop w:val="0"/>
              <w:marBottom w:val="0"/>
              <w:divBdr>
                <w:top w:val="none" w:sz="0" w:space="0" w:color="auto"/>
                <w:left w:val="none" w:sz="0" w:space="0" w:color="auto"/>
                <w:bottom w:val="none" w:sz="0" w:space="0" w:color="auto"/>
                <w:right w:val="none" w:sz="0" w:space="0" w:color="auto"/>
              </w:divBdr>
            </w:div>
            <w:div w:id="1380278902">
              <w:marLeft w:val="0"/>
              <w:marRight w:val="0"/>
              <w:marTop w:val="0"/>
              <w:marBottom w:val="0"/>
              <w:divBdr>
                <w:top w:val="none" w:sz="0" w:space="0" w:color="auto"/>
                <w:left w:val="none" w:sz="0" w:space="0" w:color="auto"/>
                <w:bottom w:val="none" w:sz="0" w:space="0" w:color="auto"/>
                <w:right w:val="none" w:sz="0" w:space="0" w:color="auto"/>
              </w:divBdr>
            </w:div>
          </w:divsChild>
        </w:div>
        <w:div w:id="618102329">
          <w:marLeft w:val="0"/>
          <w:marRight w:val="0"/>
          <w:marTop w:val="0"/>
          <w:marBottom w:val="0"/>
          <w:divBdr>
            <w:top w:val="none" w:sz="0" w:space="0" w:color="auto"/>
            <w:left w:val="none" w:sz="0" w:space="0" w:color="auto"/>
            <w:bottom w:val="none" w:sz="0" w:space="0" w:color="auto"/>
            <w:right w:val="none" w:sz="0" w:space="0" w:color="auto"/>
          </w:divBdr>
          <w:divsChild>
            <w:div w:id="1980959984">
              <w:marLeft w:val="0"/>
              <w:marRight w:val="0"/>
              <w:marTop w:val="0"/>
              <w:marBottom w:val="0"/>
              <w:divBdr>
                <w:top w:val="none" w:sz="0" w:space="0" w:color="auto"/>
                <w:left w:val="none" w:sz="0" w:space="0" w:color="auto"/>
                <w:bottom w:val="none" w:sz="0" w:space="0" w:color="auto"/>
                <w:right w:val="none" w:sz="0" w:space="0" w:color="auto"/>
              </w:divBdr>
            </w:div>
            <w:div w:id="1817262732">
              <w:marLeft w:val="0"/>
              <w:marRight w:val="0"/>
              <w:marTop w:val="0"/>
              <w:marBottom w:val="0"/>
              <w:divBdr>
                <w:top w:val="none" w:sz="0" w:space="0" w:color="auto"/>
                <w:left w:val="none" w:sz="0" w:space="0" w:color="auto"/>
                <w:bottom w:val="none" w:sz="0" w:space="0" w:color="auto"/>
                <w:right w:val="none" w:sz="0" w:space="0" w:color="auto"/>
              </w:divBdr>
            </w:div>
          </w:divsChild>
        </w:div>
        <w:div w:id="1609005339">
          <w:marLeft w:val="0"/>
          <w:marRight w:val="0"/>
          <w:marTop w:val="0"/>
          <w:marBottom w:val="0"/>
          <w:divBdr>
            <w:top w:val="none" w:sz="0" w:space="0" w:color="auto"/>
            <w:left w:val="none" w:sz="0" w:space="0" w:color="auto"/>
            <w:bottom w:val="none" w:sz="0" w:space="0" w:color="auto"/>
            <w:right w:val="none" w:sz="0" w:space="0" w:color="auto"/>
          </w:divBdr>
          <w:divsChild>
            <w:div w:id="115607457">
              <w:marLeft w:val="0"/>
              <w:marRight w:val="0"/>
              <w:marTop w:val="0"/>
              <w:marBottom w:val="0"/>
              <w:divBdr>
                <w:top w:val="none" w:sz="0" w:space="0" w:color="auto"/>
                <w:left w:val="none" w:sz="0" w:space="0" w:color="auto"/>
                <w:bottom w:val="none" w:sz="0" w:space="0" w:color="auto"/>
                <w:right w:val="none" w:sz="0" w:space="0" w:color="auto"/>
              </w:divBdr>
            </w:div>
            <w:div w:id="675770555">
              <w:marLeft w:val="0"/>
              <w:marRight w:val="0"/>
              <w:marTop w:val="0"/>
              <w:marBottom w:val="0"/>
              <w:divBdr>
                <w:top w:val="none" w:sz="0" w:space="0" w:color="auto"/>
                <w:left w:val="none" w:sz="0" w:space="0" w:color="auto"/>
                <w:bottom w:val="none" w:sz="0" w:space="0" w:color="auto"/>
                <w:right w:val="none" w:sz="0" w:space="0" w:color="auto"/>
              </w:divBdr>
            </w:div>
          </w:divsChild>
        </w:div>
        <w:div w:id="795105428">
          <w:marLeft w:val="0"/>
          <w:marRight w:val="0"/>
          <w:marTop w:val="0"/>
          <w:marBottom w:val="0"/>
          <w:divBdr>
            <w:top w:val="none" w:sz="0" w:space="0" w:color="auto"/>
            <w:left w:val="none" w:sz="0" w:space="0" w:color="auto"/>
            <w:bottom w:val="none" w:sz="0" w:space="0" w:color="auto"/>
            <w:right w:val="none" w:sz="0" w:space="0" w:color="auto"/>
          </w:divBdr>
          <w:divsChild>
            <w:div w:id="732384801">
              <w:marLeft w:val="0"/>
              <w:marRight w:val="0"/>
              <w:marTop w:val="0"/>
              <w:marBottom w:val="0"/>
              <w:divBdr>
                <w:top w:val="none" w:sz="0" w:space="0" w:color="auto"/>
                <w:left w:val="none" w:sz="0" w:space="0" w:color="auto"/>
                <w:bottom w:val="none" w:sz="0" w:space="0" w:color="auto"/>
                <w:right w:val="none" w:sz="0" w:space="0" w:color="auto"/>
              </w:divBdr>
            </w:div>
            <w:div w:id="1942176246">
              <w:marLeft w:val="0"/>
              <w:marRight w:val="0"/>
              <w:marTop w:val="0"/>
              <w:marBottom w:val="0"/>
              <w:divBdr>
                <w:top w:val="none" w:sz="0" w:space="0" w:color="auto"/>
                <w:left w:val="none" w:sz="0" w:space="0" w:color="auto"/>
                <w:bottom w:val="none" w:sz="0" w:space="0" w:color="auto"/>
                <w:right w:val="none" w:sz="0" w:space="0" w:color="auto"/>
              </w:divBdr>
            </w:div>
            <w:div w:id="355542480">
              <w:marLeft w:val="0"/>
              <w:marRight w:val="0"/>
              <w:marTop w:val="0"/>
              <w:marBottom w:val="0"/>
              <w:divBdr>
                <w:top w:val="none" w:sz="0" w:space="0" w:color="auto"/>
                <w:left w:val="none" w:sz="0" w:space="0" w:color="auto"/>
                <w:bottom w:val="none" w:sz="0" w:space="0" w:color="auto"/>
                <w:right w:val="none" w:sz="0" w:space="0" w:color="auto"/>
              </w:divBdr>
            </w:div>
            <w:div w:id="715853363">
              <w:marLeft w:val="0"/>
              <w:marRight w:val="0"/>
              <w:marTop w:val="0"/>
              <w:marBottom w:val="0"/>
              <w:divBdr>
                <w:top w:val="none" w:sz="0" w:space="0" w:color="auto"/>
                <w:left w:val="none" w:sz="0" w:space="0" w:color="auto"/>
                <w:bottom w:val="none" w:sz="0" w:space="0" w:color="auto"/>
                <w:right w:val="none" w:sz="0" w:space="0" w:color="auto"/>
              </w:divBdr>
            </w:div>
            <w:div w:id="982201592">
              <w:marLeft w:val="0"/>
              <w:marRight w:val="0"/>
              <w:marTop w:val="0"/>
              <w:marBottom w:val="0"/>
              <w:divBdr>
                <w:top w:val="none" w:sz="0" w:space="0" w:color="auto"/>
                <w:left w:val="none" w:sz="0" w:space="0" w:color="auto"/>
                <w:bottom w:val="none" w:sz="0" w:space="0" w:color="auto"/>
                <w:right w:val="none" w:sz="0" w:space="0" w:color="auto"/>
              </w:divBdr>
            </w:div>
          </w:divsChild>
        </w:div>
        <w:div w:id="201673155">
          <w:marLeft w:val="0"/>
          <w:marRight w:val="0"/>
          <w:marTop w:val="0"/>
          <w:marBottom w:val="0"/>
          <w:divBdr>
            <w:top w:val="none" w:sz="0" w:space="0" w:color="auto"/>
            <w:left w:val="none" w:sz="0" w:space="0" w:color="auto"/>
            <w:bottom w:val="none" w:sz="0" w:space="0" w:color="auto"/>
            <w:right w:val="none" w:sz="0" w:space="0" w:color="auto"/>
          </w:divBdr>
          <w:divsChild>
            <w:div w:id="1517184346">
              <w:marLeft w:val="0"/>
              <w:marRight w:val="0"/>
              <w:marTop w:val="0"/>
              <w:marBottom w:val="0"/>
              <w:divBdr>
                <w:top w:val="none" w:sz="0" w:space="0" w:color="auto"/>
                <w:left w:val="none" w:sz="0" w:space="0" w:color="auto"/>
                <w:bottom w:val="none" w:sz="0" w:space="0" w:color="auto"/>
                <w:right w:val="none" w:sz="0" w:space="0" w:color="auto"/>
              </w:divBdr>
            </w:div>
            <w:div w:id="1694383489">
              <w:marLeft w:val="0"/>
              <w:marRight w:val="0"/>
              <w:marTop w:val="0"/>
              <w:marBottom w:val="0"/>
              <w:divBdr>
                <w:top w:val="none" w:sz="0" w:space="0" w:color="auto"/>
                <w:left w:val="none" w:sz="0" w:space="0" w:color="auto"/>
                <w:bottom w:val="none" w:sz="0" w:space="0" w:color="auto"/>
                <w:right w:val="none" w:sz="0" w:space="0" w:color="auto"/>
              </w:divBdr>
            </w:div>
            <w:div w:id="188379124">
              <w:marLeft w:val="0"/>
              <w:marRight w:val="0"/>
              <w:marTop w:val="0"/>
              <w:marBottom w:val="0"/>
              <w:divBdr>
                <w:top w:val="none" w:sz="0" w:space="0" w:color="auto"/>
                <w:left w:val="none" w:sz="0" w:space="0" w:color="auto"/>
                <w:bottom w:val="none" w:sz="0" w:space="0" w:color="auto"/>
                <w:right w:val="none" w:sz="0" w:space="0" w:color="auto"/>
              </w:divBdr>
            </w:div>
            <w:div w:id="38096715">
              <w:marLeft w:val="0"/>
              <w:marRight w:val="0"/>
              <w:marTop w:val="0"/>
              <w:marBottom w:val="0"/>
              <w:divBdr>
                <w:top w:val="none" w:sz="0" w:space="0" w:color="auto"/>
                <w:left w:val="none" w:sz="0" w:space="0" w:color="auto"/>
                <w:bottom w:val="none" w:sz="0" w:space="0" w:color="auto"/>
                <w:right w:val="none" w:sz="0" w:space="0" w:color="auto"/>
              </w:divBdr>
            </w:div>
          </w:divsChild>
        </w:div>
        <w:div w:id="1300646467">
          <w:marLeft w:val="0"/>
          <w:marRight w:val="0"/>
          <w:marTop w:val="0"/>
          <w:marBottom w:val="0"/>
          <w:divBdr>
            <w:top w:val="none" w:sz="0" w:space="0" w:color="auto"/>
            <w:left w:val="none" w:sz="0" w:space="0" w:color="auto"/>
            <w:bottom w:val="none" w:sz="0" w:space="0" w:color="auto"/>
            <w:right w:val="none" w:sz="0" w:space="0" w:color="auto"/>
          </w:divBdr>
          <w:divsChild>
            <w:div w:id="1277953416">
              <w:marLeft w:val="0"/>
              <w:marRight w:val="0"/>
              <w:marTop w:val="0"/>
              <w:marBottom w:val="0"/>
              <w:divBdr>
                <w:top w:val="none" w:sz="0" w:space="0" w:color="auto"/>
                <w:left w:val="none" w:sz="0" w:space="0" w:color="auto"/>
                <w:bottom w:val="none" w:sz="0" w:space="0" w:color="auto"/>
                <w:right w:val="none" w:sz="0" w:space="0" w:color="auto"/>
              </w:divBdr>
            </w:div>
          </w:divsChild>
        </w:div>
        <w:div w:id="2067875536">
          <w:marLeft w:val="0"/>
          <w:marRight w:val="0"/>
          <w:marTop w:val="0"/>
          <w:marBottom w:val="0"/>
          <w:divBdr>
            <w:top w:val="none" w:sz="0" w:space="0" w:color="auto"/>
            <w:left w:val="none" w:sz="0" w:space="0" w:color="auto"/>
            <w:bottom w:val="none" w:sz="0" w:space="0" w:color="auto"/>
            <w:right w:val="none" w:sz="0" w:space="0" w:color="auto"/>
          </w:divBdr>
          <w:divsChild>
            <w:div w:id="453645871">
              <w:marLeft w:val="0"/>
              <w:marRight w:val="0"/>
              <w:marTop w:val="0"/>
              <w:marBottom w:val="0"/>
              <w:divBdr>
                <w:top w:val="none" w:sz="0" w:space="0" w:color="auto"/>
                <w:left w:val="none" w:sz="0" w:space="0" w:color="auto"/>
                <w:bottom w:val="none" w:sz="0" w:space="0" w:color="auto"/>
                <w:right w:val="none" w:sz="0" w:space="0" w:color="auto"/>
              </w:divBdr>
            </w:div>
            <w:div w:id="190607231">
              <w:marLeft w:val="0"/>
              <w:marRight w:val="0"/>
              <w:marTop w:val="0"/>
              <w:marBottom w:val="0"/>
              <w:divBdr>
                <w:top w:val="none" w:sz="0" w:space="0" w:color="auto"/>
                <w:left w:val="none" w:sz="0" w:space="0" w:color="auto"/>
                <w:bottom w:val="none" w:sz="0" w:space="0" w:color="auto"/>
                <w:right w:val="none" w:sz="0" w:space="0" w:color="auto"/>
              </w:divBdr>
            </w:div>
          </w:divsChild>
        </w:div>
        <w:div w:id="1302690340">
          <w:marLeft w:val="0"/>
          <w:marRight w:val="0"/>
          <w:marTop w:val="0"/>
          <w:marBottom w:val="0"/>
          <w:divBdr>
            <w:top w:val="none" w:sz="0" w:space="0" w:color="auto"/>
            <w:left w:val="none" w:sz="0" w:space="0" w:color="auto"/>
            <w:bottom w:val="none" w:sz="0" w:space="0" w:color="auto"/>
            <w:right w:val="none" w:sz="0" w:space="0" w:color="auto"/>
          </w:divBdr>
          <w:divsChild>
            <w:div w:id="983126137">
              <w:marLeft w:val="0"/>
              <w:marRight w:val="0"/>
              <w:marTop w:val="0"/>
              <w:marBottom w:val="0"/>
              <w:divBdr>
                <w:top w:val="none" w:sz="0" w:space="0" w:color="auto"/>
                <w:left w:val="none" w:sz="0" w:space="0" w:color="auto"/>
                <w:bottom w:val="none" w:sz="0" w:space="0" w:color="auto"/>
                <w:right w:val="none" w:sz="0" w:space="0" w:color="auto"/>
              </w:divBdr>
            </w:div>
            <w:div w:id="1269891844">
              <w:marLeft w:val="0"/>
              <w:marRight w:val="0"/>
              <w:marTop w:val="0"/>
              <w:marBottom w:val="0"/>
              <w:divBdr>
                <w:top w:val="none" w:sz="0" w:space="0" w:color="auto"/>
                <w:left w:val="none" w:sz="0" w:space="0" w:color="auto"/>
                <w:bottom w:val="none" w:sz="0" w:space="0" w:color="auto"/>
                <w:right w:val="none" w:sz="0" w:space="0" w:color="auto"/>
              </w:divBdr>
            </w:div>
            <w:div w:id="921639528">
              <w:marLeft w:val="0"/>
              <w:marRight w:val="0"/>
              <w:marTop w:val="0"/>
              <w:marBottom w:val="0"/>
              <w:divBdr>
                <w:top w:val="none" w:sz="0" w:space="0" w:color="auto"/>
                <w:left w:val="none" w:sz="0" w:space="0" w:color="auto"/>
                <w:bottom w:val="none" w:sz="0" w:space="0" w:color="auto"/>
                <w:right w:val="none" w:sz="0" w:space="0" w:color="auto"/>
              </w:divBdr>
            </w:div>
            <w:div w:id="237206800">
              <w:marLeft w:val="0"/>
              <w:marRight w:val="0"/>
              <w:marTop w:val="0"/>
              <w:marBottom w:val="0"/>
              <w:divBdr>
                <w:top w:val="none" w:sz="0" w:space="0" w:color="auto"/>
                <w:left w:val="none" w:sz="0" w:space="0" w:color="auto"/>
                <w:bottom w:val="none" w:sz="0" w:space="0" w:color="auto"/>
                <w:right w:val="none" w:sz="0" w:space="0" w:color="auto"/>
              </w:divBdr>
            </w:div>
            <w:div w:id="1912999927">
              <w:marLeft w:val="0"/>
              <w:marRight w:val="0"/>
              <w:marTop w:val="0"/>
              <w:marBottom w:val="0"/>
              <w:divBdr>
                <w:top w:val="none" w:sz="0" w:space="0" w:color="auto"/>
                <w:left w:val="none" w:sz="0" w:space="0" w:color="auto"/>
                <w:bottom w:val="none" w:sz="0" w:space="0" w:color="auto"/>
                <w:right w:val="none" w:sz="0" w:space="0" w:color="auto"/>
              </w:divBdr>
            </w:div>
            <w:div w:id="286399627">
              <w:marLeft w:val="0"/>
              <w:marRight w:val="0"/>
              <w:marTop w:val="0"/>
              <w:marBottom w:val="0"/>
              <w:divBdr>
                <w:top w:val="none" w:sz="0" w:space="0" w:color="auto"/>
                <w:left w:val="none" w:sz="0" w:space="0" w:color="auto"/>
                <w:bottom w:val="none" w:sz="0" w:space="0" w:color="auto"/>
                <w:right w:val="none" w:sz="0" w:space="0" w:color="auto"/>
              </w:divBdr>
            </w:div>
            <w:div w:id="601451152">
              <w:marLeft w:val="0"/>
              <w:marRight w:val="0"/>
              <w:marTop w:val="0"/>
              <w:marBottom w:val="0"/>
              <w:divBdr>
                <w:top w:val="none" w:sz="0" w:space="0" w:color="auto"/>
                <w:left w:val="none" w:sz="0" w:space="0" w:color="auto"/>
                <w:bottom w:val="none" w:sz="0" w:space="0" w:color="auto"/>
                <w:right w:val="none" w:sz="0" w:space="0" w:color="auto"/>
              </w:divBdr>
            </w:div>
          </w:divsChild>
        </w:div>
        <w:div w:id="336419243">
          <w:marLeft w:val="0"/>
          <w:marRight w:val="0"/>
          <w:marTop w:val="0"/>
          <w:marBottom w:val="0"/>
          <w:divBdr>
            <w:top w:val="none" w:sz="0" w:space="0" w:color="auto"/>
            <w:left w:val="none" w:sz="0" w:space="0" w:color="auto"/>
            <w:bottom w:val="none" w:sz="0" w:space="0" w:color="auto"/>
            <w:right w:val="none" w:sz="0" w:space="0" w:color="auto"/>
          </w:divBdr>
          <w:divsChild>
            <w:div w:id="1970234068">
              <w:marLeft w:val="0"/>
              <w:marRight w:val="0"/>
              <w:marTop w:val="0"/>
              <w:marBottom w:val="0"/>
              <w:divBdr>
                <w:top w:val="none" w:sz="0" w:space="0" w:color="auto"/>
                <w:left w:val="none" w:sz="0" w:space="0" w:color="auto"/>
                <w:bottom w:val="none" w:sz="0" w:space="0" w:color="auto"/>
                <w:right w:val="none" w:sz="0" w:space="0" w:color="auto"/>
              </w:divBdr>
            </w:div>
          </w:divsChild>
        </w:div>
        <w:div w:id="1067724750">
          <w:marLeft w:val="0"/>
          <w:marRight w:val="0"/>
          <w:marTop w:val="0"/>
          <w:marBottom w:val="0"/>
          <w:divBdr>
            <w:top w:val="none" w:sz="0" w:space="0" w:color="auto"/>
            <w:left w:val="none" w:sz="0" w:space="0" w:color="auto"/>
            <w:bottom w:val="none" w:sz="0" w:space="0" w:color="auto"/>
            <w:right w:val="none" w:sz="0" w:space="0" w:color="auto"/>
          </w:divBdr>
          <w:divsChild>
            <w:div w:id="391544045">
              <w:marLeft w:val="0"/>
              <w:marRight w:val="0"/>
              <w:marTop w:val="0"/>
              <w:marBottom w:val="0"/>
              <w:divBdr>
                <w:top w:val="none" w:sz="0" w:space="0" w:color="auto"/>
                <w:left w:val="none" w:sz="0" w:space="0" w:color="auto"/>
                <w:bottom w:val="none" w:sz="0" w:space="0" w:color="auto"/>
                <w:right w:val="none" w:sz="0" w:space="0" w:color="auto"/>
              </w:divBdr>
            </w:div>
          </w:divsChild>
        </w:div>
        <w:div w:id="1924603152">
          <w:marLeft w:val="0"/>
          <w:marRight w:val="0"/>
          <w:marTop w:val="0"/>
          <w:marBottom w:val="0"/>
          <w:divBdr>
            <w:top w:val="none" w:sz="0" w:space="0" w:color="auto"/>
            <w:left w:val="none" w:sz="0" w:space="0" w:color="auto"/>
            <w:bottom w:val="none" w:sz="0" w:space="0" w:color="auto"/>
            <w:right w:val="none" w:sz="0" w:space="0" w:color="auto"/>
          </w:divBdr>
          <w:divsChild>
            <w:div w:id="1999458029">
              <w:marLeft w:val="0"/>
              <w:marRight w:val="0"/>
              <w:marTop w:val="0"/>
              <w:marBottom w:val="0"/>
              <w:divBdr>
                <w:top w:val="none" w:sz="0" w:space="0" w:color="auto"/>
                <w:left w:val="none" w:sz="0" w:space="0" w:color="auto"/>
                <w:bottom w:val="none" w:sz="0" w:space="0" w:color="auto"/>
                <w:right w:val="none" w:sz="0" w:space="0" w:color="auto"/>
              </w:divBdr>
            </w:div>
          </w:divsChild>
        </w:div>
        <w:div w:id="264268581">
          <w:marLeft w:val="0"/>
          <w:marRight w:val="0"/>
          <w:marTop w:val="0"/>
          <w:marBottom w:val="0"/>
          <w:divBdr>
            <w:top w:val="none" w:sz="0" w:space="0" w:color="auto"/>
            <w:left w:val="none" w:sz="0" w:space="0" w:color="auto"/>
            <w:bottom w:val="none" w:sz="0" w:space="0" w:color="auto"/>
            <w:right w:val="none" w:sz="0" w:space="0" w:color="auto"/>
          </w:divBdr>
          <w:divsChild>
            <w:div w:id="1958635004">
              <w:marLeft w:val="0"/>
              <w:marRight w:val="0"/>
              <w:marTop w:val="0"/>
              <w:marBottom w:val="0"/>
              <w:divBdr>
                <w:top w:val="none" w:sz="0" w:space="0" w:color="auto"/>
                <w:left w:val="none" w:sz="0" w:space="0" w:color="auto"/>
                <w:bottom w:val="none" w:sz="0" w:space="0" w:color="auto"/>
                <w:right w:val="none" w:sz="0" w:space="0" w:color="auto"/>
              </w:divBdr>
            </w:div>
          </w:divsChild>
        </w:div>
        <w:div w:id="839546901">
          <w:marLeft w:val="0"/>
          <w:marRight w:val="0"/>
          <w:marTop w:val="0"/>
          <w:marBottom w:val="0"/>
          <w:divBdr>
            <w:top w:val="none" w:sz="0" w:space="0" w:color="auto"/>
            <w:left w:val="none" w:sz="0" w:space="0" w:color="auto"/>
            <w:bottom w:val="none" w:sz="0" w:space="0" w:color="auto"/>
            <w:right w:val="none" w:sz="0" w:space="0" w:color="auto"/>
          </w:divBdr>
          <w:divsChild>
            <w:div w:id="5739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6348">
      <w:bodyDiv w:val="1"/>
      <w:marLeft w:val="0"/>
      <w:marRight w:val="0"/>
      <w:marTop w:val="0"/>
      <w:marBottom w:val="0"/>
      <w:divBdr>
        <w:top w:val="none" w:sz="0" w:space="0" w:color="auto"/>
        <w:left w:val="none" w:sz="0" w:space="0" w:color="auto"/>
        <w:bottom w:val="none" w:sz="0" w:space="0" w:color="auto"/>
        <w:right w:val="none" w:sz="0" w:space="0" w:color="auto"/>
      </w:divBdr>
    </w:div>
    <w:div w:id="1585064188">
      <w:bodyDiv w:val="1"/>
      <w:marLeft w:val="0"/>
      <w:marRight w:val="0"/>
      <w:marTop w:val="0"/>
      <w:marBottom w:val="0"/>
      <w:divBdr>
        <w:top w:val="none" w:sz="0" w:space="0" w:color="auto"/>
        <w:left w:val="none" w:sz="0" w:space="0" w:color="auto"/>
        <w:bottom w:val="none" w:sz="0" w:space="0" w:color="auto"/>
        <w:right w:val="none" w:sz="0" w:space="0" w:color="auto"/>
      </w:divBdr>
    </w:div>
    <w:div w:id="1602376431">
      <w:bodyDiv w:val="1"/>
      <w:marLeft w:val="0"/>
      <w:marRight w:val="0"/>
      <w:marTop w:val="0"/>
      <w:marBottom w:val="0"/>
      <w:divBdr>
        <w:top w:val="none" w:sz="0" w:space="0" w:color="auto"/>
        <w:left w:val="none" w:sz="0" w:space="0" w:color="auto"/>
        <w:bottom w:val="none" w:sz="0" w:space="0" w:color="auto"/>
        <w:right w:val="none" w:sz="0" w:space="0" w:color="auto"/>
      </w:divBdr>
    </w:div>
    <w:div w:id="17087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https://www.google.com/url?sa=i&amp;rct=j&amp;q=&amp;esrc=s&amp;source=images&amp;cd=&amp;ved=2ahUKEwifo-T5q-niAhVOA2MBHUpxDcEQjRx6BAgBEAU&amp;url=https://twitter.com/camcitco&amp;psig=AOvVaw08C25BOZE0AX3UcvxFYdQn&amp;ust=1560614411831578" TargetMode="External"/><Relationship Id="rId17" Type="http://schemas.openxmlformats.org/officeDocument/2006/relationships/image" Target="media/image4.jpeg"/><Relationship Id="rId25" Type="http://schemas.openxmlformats.org/officeDocument/2006/relationships/hyperlink" Target="mailto:FutureParks@cambridgeshire.gov.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utureParks@cambridgeshire.gov.uk"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sa=i&amp;rct=j&amp;q=&amp;esrc=s&amp;source=images&amp;cd=&amp;ved=2ahUKEwjNx7LjrOniAhWOoBQKHWcbBkUQjRx6BAgBEAU&amp;url=https://www.cambridgeshirepeterborough-ca.gov.uk/&amp;psig=AOvVaw1o2jc3o-du3wnsYjqLzP9i&amp;ust=1560614557252341"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CE8A8320DB74CA18D94CCB9504954" ma:contentTypeVersion="12" ma:contentTypeDescription="Create a new document." ma:contentTypeScope="" ma:versionID="7b3267800a0a3f76d96ed6dca304b18d">
  <xsd:schema xmlns:xsd="http://www.w3.org/2001/XMLSchema" xmlns:xs="http://www.w3.org/2001/XMLSchema" xmlns:p="http://schemas.microsoft.com/office/2006/metadata/properties" xmlns:ns3="699eb887-94cb-4b48-93a4-e5b076b18b2b" targetNamespace="http://schemas.microsoft.com/office/2006/metadata/properties" ma:root="true" ma:fieldsID="5a6fffb7c895e481bc1c9d7b0cbf74f5" ns3:_="">
    <xsd:import namespace="699eb887-94cb-4b48-93a4-e5b076b18b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eb887-94cb-4b48-93a4-e5b076b18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696f85-8951-4fae-835c-70d7dd3e6798"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6B0D-979A-4BE2-91CB-75E1A063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eb887-94cb-4b48-93a4-e5b076b18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EC53A-0C04-4423-BD6D-B3A80890FDEE}">
  <ds:schemaRefs>
    <ds:schemaRef ds:uri="Microsoft.SharePoint.Taxonomy.ContentTypeSync"/>
  </ds:schemaRefs>
</ds:datastoreItem>
</file>

<file path=customXml/itemProps3.xml><?xml version="1.0" encoding="utf-8"?>
<ds:datastoreItem xmlns:ds="http://schemas.openxmlformats.org/officeDocument/2006/customXml" ds:itemID="{25B94011-C050-489D-BCC1-3D418143D4CE}">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99eb887-94cb-4b48-93a4-e5b076b18b2b"/>
    <ds:schemaRef ds:uri="http://purl.org/dc/dcmitype/"/>
    <ds:schemaRef ds:uri="http://purl.org/dc/terms/"/>
  </ds:schemaRefs>
</ds:datastoreItem>
</file>

<file path=customXml/itemProps4.xml><?xml version="1.0" encoding="utf-8"?>
<ds:datastoreItem xmlns:ds="http://schemas.openxmlformats.org/officeDocument/2006/customXml" ds:itemID="{8DF6E8D2-DB46-48AF-8468-92402259A0B2}">
  <ds:schemaRefs>
    <ds:schemaRef ds:uri="http://schemas.microsoft.com/sharepoint/v3/contenttype/forms"/>
  </ds:schemaRefs>
</ds:datastoreItem>
</file>

<file path=customXml/itemProps5.xml><?xml version="1.0" encoding="utf-8"?>
<ds:datastoreItem xmlns:ds="http://schemas.openxmlformats.org/officeDocument/2006/customXml" ds:itemID="{75D1498F-09EA-4A3C-9737-7EF1E734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dobson</dc:creator>
  <cp:keywords/>
  <dc:description/>
  <cp:lastModifiedBy>Yeomans Gabriella</cp:lastModifiedBy>
  <cp:revision>5</cp:revision>
  <dcterms:created xsi:type="dcterms:W3CDTF">2020-07-17T12:47:00Z</dcterms:created>
  <dcterms:modified xsi:type="dcterms:W3CDTF">2020-08-13T12:09:00Z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0x010100675CE8A8320DB74CA18D94CCB9504954</vt:lpwstr>
  </property>
</Properties>
</file>