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496634" w14:textId="306F0F0C" w:rsidR="00061122" w:rsidRPr="002D5E91" w:rsidRDefault="00390263">
      <w:pPr>
        <w:sectPr w:rsidR="00061122" w:rsidRPr="002D5E91" w:rsidSect="006C2B73">
          <w:headerReference w:type="default" r:id="rId13"/>
          <w:footerReference w:type="default" r:id="rId14"/>
          <w:headerReference w:type="first" r:id="rId15"/>
          <w:footerReference w:type="first" r:id="rId16"/>
          <w:pgSz w:w="11900" w:h="16840"/>
          <w:pgMar w:top="1134" w:right="1134" w:bottom="1134" w:left="1134" w:header="708" w:footer="708" w:gutter="0"/>
          <w:cols w:space="708"/>
          <w:titlePg/>
          <w:docGrid w:linePitch="360"/>
        </w:sectPr>
      </w:pPr>
      <w:r w:rsidRPr="002D5E91">
        <w:rPr>
          <w:noProof/>
          <w:lang w:eastAsia="en-GB"/>
        </w:rPr>
        <mc:AlternateContent>
          <mc:Choice Requires="wps">
            <w:drawing>
              <wp:anchor distT="0" distB="0" distL="114300" distR="114300" simplePos="0" relativeHeight="251661312" behindDoc="0" locked="0" layoutInCell="1" allowOverlap="1" wp14:anchorId="6E496AA9" wp14:editId="4AFE2E59">
                <wp:simplePos x="0" y="0"/>
                <wp:positionH relativeFrom="page">
                  <wp:posOffset>720090</wp:posOffset>
                </wp:positionH>
                <wp:positionV relativeFrom="margin">
                  <wp:posOffset>457200</wp:posOffset>
                </wp:positionV>
                <wp:extent cx="5029200" cy="24003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5029200" cy="24003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6AB5687" w14:textId="1D14343E" w:rsidR="005B07DC" w:rsidRPr="008E2421" w:rsidRDefault="005B07DC" w:rsidP="00390263">
                            <w:pPr>
                              <w:rPr>
                                <w:rFonts w:ascii="NJFont Medium" w:hAnsi="NJFont Medium"/>
                                <w:color w:val="FFFFFF" w:themeColor="background1"/>
                                <w:sz w:val="120"/>
                                <w:szCs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6.7pt;margin-top:36pt;width:396pt;height:1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" filled="f" stroked="f">
                <v:textbox>
                  <w:txbxContent>
                    <w:p w14:paraId="16AB5687" w14:textId="1D14343E" w:rsidR="005B07DC" w:rsidRPr="008E2421" w:rsidRDefault="005B07DC" w:rsidP="00390263">
                      <w:pPr>
                        <w:rPr>
                          <w:rFonts w:ascii="NJFont Medium" w:hAnsi="NJFont Medium"/>
                          <w:color w:val="FFFFFF" w:themeColor="background1"/>
                          <w:sz w:val="120"/>
                          <w:szCs w:val="120"/>
                        </w:rPr>
                      </w:pPr>
                    </w:p>
                  </w:txbxContent>
                </v:textbox>
                <w10:wrap anchorx="page" anchory="margin"/>
              </v:shape>
            </w:pict>
          </mc:Fallback>
        </mc:AlternateContent>
      </w:r>
    </w:p>
    <w:p w14:paraId="22B67E9C" w14:textId="1B305A01" w:rsidR="0002195E" w:rsidRPr="00D871B5" w:rsidRDefault="0002195E"/>
    <w:p w14:paraId="3D15D87D" w14:textId="3AA37E05" w:rsidR="00363DCD" w:rsidRPr="002D5E91" w:rsidRDefault="00363DCD" w:rsidP="00AA26AD">
      <w:pPr>
        <w:pStyle w:val="BodyCopyNJFontBook"/>
        <w:spacing w:after="0"/>
      </w:pPr>
    </w:p>
    <w:p w14:paraId="44F2CDFB" w14:textId="2E72FD51" w:rsidR="002D5E91" w:rsidRPr="002D5E91" w:rsidRDefault="002D5E91" w:rsidP="002D5E91">
      <w:pPr>
        <w:jc w:val="both"/>
        <w:rPr>
          <w:rFonts w:cs="Arial"/>
          <w:color w:val="FFFFFF"/>
        </w:rPr>
      </w:pPr>
    </w:p>
    <w:p w14:paraId="31D4E289" w14:textId="77777777" w:rsidR="002D5E91" w:rsidRPr="002D5E91" w:rsidRDefault="002D5E91" w:rsidP="002D5E91">
      <w:pPr>
        <w:jc w:val="both"/>
        <w:rPr>
          <w:rFonts w:cs="Arial"/>
          <w:color w:val="FFFFFF"/>
        </w:rPr>
      </w:pPr>
    </w:p>
    <w:p w14:paraId="4F037F21" w14:textId="77777777" w:rsidR="002D5E91" w:rsidRPr="002D5E91" w:rsidRDefault="002D5E91" w:rsidP="002D5E91">
      <w:pPr>
        <w:jc w:val="both"/>
        <w:rPr>
          <w:rFonts w:cs="Arial"/>
          <w:color w:val="FFFFFF"/>
        </w:rPr>
      </w:pPr>
    </w:p>
    <w:p w14:paraId="7D2D1CE6" w14:textId="210FA99B" w:rsidR="002D5E91" w:rsidRPr="002D5E91" w:rsidRDefault="00D871B5" w:rsidP="002D5E91">
      <w:pPr>
        <w:jc w:val="both"/>
        <w:rPr>
          <w:rFonts w:cs="Arial"/>
          <w:color w:val="FFFFFF"/>
        </w:rPr>
      </w:pPr>
      <w:r w:rsidRPr="002D5E91">
        <w:rPr>
          <w:rFonts w:cs="Arial"/>
          <w:noProof/>
          <w:color w:val="FFFFFF"/>
          <w:lang w:eastAsia="en-GB"/>
        </w:rPr>
        <mc:AlternateContent>
          <mc:Choice Requires="wps">
            <w:drawing>
              <wp:anchor distT="0" distB="0" distL="114300" distR="114300" simplePos="0" relativeHeight="252028928" behindDoc="0" locked="0" layoutInCell="1" allowOverlap="1" wp14:anchorId="4D37891F" wp14:editId="7CBAB070">
                <wp:simplePos x="0" y="0"/>
                <wp:positionH relativeFrom="margin">
                  <wp:posOffset>-488315</wp:posOffset>
                </wp:positionH>
                <wp:positionV relativeFrom="margin">
                  <wp:posOffset>1102995</wp:posOffset>
                </wp:positionV>
                <wp:extent cx="7153910" cy="5118100"/>
                <wp:effectExtent l="0" t="0" r="0" b="6350"/>
                <wp:wrapSquare wrapText="bothSides"/>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910" cy="511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5C2F" w14:textId="01A0883D" w:rsidR="002D5E91" w:rsidRPr="0002461B" w:rsidRDefault="002D5E91" w:rsidP="00D871B5">
                            <w:pPr>
                              <w:jc w:val="center"/>
                              <w:rPr>
                                <w:rFonts w:ascii="Arial" w:hAnsi="Arial" w:cs="Arial"/>
                                <w:color w:val="1F497D" w:themeColor="text2"/>
                                <w:sz w:val="54"/>
                              </w:rPr>
                            </w:pPr>
                            <w:r w:rsidRPr="0002461B">
                              <w:rPr>
                                <w:rFonts w:ascii="Arial" w:hAnsi="Arial" w:cs="Arial"/>
                                <w:color w:val="1F497D" w:themeColor="text2"/>
                                <w:sz w:val="42"/>
                              </w:rPr>
                              <w:t xml:space="preserve">TfL Supply Chain </w:t>
                            </w:r>
                            <w:r>
                              <w:rPr>
                                <w:rFonts w:ascii="Arial" w:hAnsi="Arial" w:cs="Arial"/>
                                <w:color w:val="1F497D" w:themeColor="text2"/>
                                <w:sz w:val="42"/>
                              </w:rPr>
                              <w:t>Intelligence</w:t>
                            </w:r>
                          </w:p>
                          <w:p w14:paraId="592A3E08" w14:textId="54387123" w:rsidR="002D5E91" w:rsidRPr="006973DA" w:rsidRDefault="002D5E91" w:rsidP="00D871B5">
                            <w:pPr>
                              <w:jc w:val="center"/>
                              <w:rPr>
                                <w:rFonts w:ascii="Arial Bold" w:hAnsi="Arial Bold" w:cs="Arial" w:hint="eastAsia"/>
                                <w:color w:val="1F497D" w:themeColor="text2"/>
                                <w:sz w:val="54"/>
                              </w:rPr>
                            </w:pPr>
                          </w:p>
                          <w:p w14:paraId="449A9345" w14:textId="77777777" w:rsidR="002D5E91" w:rsidRPr="006973DA" w:rsidRDefault="002D5E91" w:rsidP="00D871B5">
                            <w:pPr>
                              <w:jc w:val="center"/>
                              <w:rPr>
                                <w:rFonts w:ascii="Arial Bold" w:hAnsi="Arial Bold" w:cs="Arial" w:hint="eastAsia"/>
                                <w:color w:val="1F497D" w:themeColor="text2"/>
                                <w:sz w:val="54"/>
                              </w:rPr>
                            </w:pPr>
                            <w:r>
                              <w:rPr>
                                <w:rFonts w:ascii="Arial Bold" w:hAnsi="Arial Bold" w:cs="Arial"/>
                                <w:color w:val="1F497D" w:themeColor="text2"/>
                                <w:sz w:val="54"/>
                              </w:rPr>
                              <w:t>Market Sounding Questionnaire</w:t>
                            </w:r>
                          </w:p>
                          <w:p w14:paraId="79109A26" w14:textId="77777777" w:rsidR="002D5E91" w:rsidRDefault="002D5E91" w:rsidP="00D871B5">
                            <w:pPr>
                              <w:jc w:val="center"/>
                              <w:rPr>
                                <w:rFonts w:ascii="Arial Bold" w:hAnsi="Arial Bold" w:cs="Arial" w:hint="eastAsia"/>
                                <w:color w:val="1F497D" w:themeColor="text2"/>
                                <w:sz w:val="56"/>
                              </w:rPr>
                            </w:pPr>
                          </w:p>
                          <w:p w14:paraId="0CF6AD14" w14:textId="77777777" w:rsidR="002D5E91" w:rsidRDefault="002D5E91" w:rsidP="00D871B5">
                            <w:pPr>
                              <w:jc w:val="center"/>
                              <w:rPr>
                                <w:rFonts w:ascii="Arial Bold" w:hAnsi="Arial Bold" w:cs="Arial" w:hint="eastAsia"/>
                                <w:color w:val="1F497D" w:themeColor="text2"/>
                                <w:sz w:val="56"/>
                              </w:rPr>
                            </w:pPr>
                          </w:p>
                          <w:p w14:paraId="6E5A82BF" w14:textId="054AE6A9" w:rsidR="002D5E91" w:rsidRPr="00166BDB" w:rsidRDefault="002D5E91" w:rsidP="00D871B5">
                            <w:pPr>
                              <w:jc w:val="center"/>
                              <w:rPr>
                                <w:rFonts w:ascii="Arial Bold" w:hAnsi="Arial Bold" w:hint="eastAsia"/>
                                <w:sz w:val="36"/>
                              </w:rPr>
                            </w:pPr>
                          </w:p>
                          <w:p w14:paraId="2156D937" w14:textId="05106DD8" w:rsidR="002D5E91" w:rsidRDefault="00D34330" w:rsidP="00D871B5">
                            <w:pPr>
                              <w:jc w:val="center"/>
                              <w:rPr>
                                <w:rFonts w:ascii="Arial Bold" w:hAnsi="Arial Bold" w:cs="Arial" w:hint="eastAsia"/>
                                <w:sz w:val="44"/>
                                <w:szCs w:val="44"/>
                              </w:rPr>
                            </w:pPr>
                            <w:r>
                              <w:rPr>
                                <w:rFonts w:ascii="Arial Bold" w:hAnsi="Arial Bold" w:cs="Arial"/>
                                <w:sz w:val="44"/>
                                <w:szCs w:val="44"/>
                              </w:rPr>
                              <w:t xml:space="preserve">European Debt Recovery Services </w:t>
                            </w:r>
                          </w:p>
                          <w:p w14:paraId="2E9964E9" w14:textId="77777777" w:rsidR="004E216A" w:rsidRDefault="004E216A" w:rsidP="00D871B5">
                            <w:pPr>
                              <w:jc w:val="center"/>
                              <w:rPr>
                                <w:rFonts w:ascii="Arial Bold" w:hAnsi="Arial Bold" w:cs="Arial" w:hint="eastAsia"/>
                                <w:sz w:val="44"/>
                                <w:szCs w:val="44"/>
                              </w:rPr>
                            </w:pPr>
                          </w:p>
                          <w:p w14:paraId="23F53DAD" w14:textId="77777777" w:rsidR="004E216A" w:rsidRPr="00DA11B4" w:rsidRDefault="004E216A" w:rsidP="004E216A">
                            <w:pPr>
                              <w:pStyle w:val="Default"/>
                              <w:spacing w:line="276" w:lineRule="auto"/>
                              <w:jc w:val="center"/>
                              <w:rPr>
                                <w:rFonts w:ascii="NJFont Medium" w:hAnsi="NJFont Medium"/>
                                <w:i/>
                                <w:iCs/>
                                <w:sz w:val="20"/>
                                <w:szCs w:val="23"/>
                              </w:rPr>
                            </w:pPr>
                          </w:p>
                          <w:p w14:paraId="4DC10993" w14:textId="77777777" w:rsidR="004E216A" w:rsidRPr="009A7170" w:rsidRDefault="004E216A" w:rsidP="00D871B5">
                            <w:pPr>
                              <w:jc w:val="center"/>
                              <w:rPr>
                                <w:rFonts w:ascii="Arial Bold" w:hAnsi="Arial Bold" w:cs="Arial" w:hint="eastAsia"/>
                                <w:sz w:val="44"/>
                                <w:szCs w:val="44"/>
                              </w:rPr>
                            </w:pPr>
                          </w:p>
                          <w:p w14:paraId="1BD7E82D" w14:textId="77777777" w:rsidR="002D5E91" w:rsidRPr="0002461B" w:rsidRDefault="002D5E91" w:rsidP="00D871B5">
                            <w:pPr>
                              <w:jc w:val="center"/>
                              <w:rPr>
                                <w:rFonts w:ascii="Arial Bold" w:hAnsi="Arial Bold" w:cs="Arial" w:hint="eastAsia"/>
                                <w:color w:val="1F497D" w:themeColor="text2"/>
                              </w:rPr>
                            </w:pPr>
                          </w:p>
                        </w:txbxContent>
                      </wps:txbx>
                      <wps:bodyPr rot="0" vert="horz" wrap="square" lIns="91440" tIns="45720" rIns="91440" bIns="45720" anchor="t" anchorCtr="0" upright="1">
                        <a:noAutofit/>
                      </wps:bodyPr>
                    </wps:wsp>
                  </a:graphicData>
                </a:graphic>
              </wp:anchor>
            </w:drawing>
          </mc:Choice>
          <mc:Fallback>
            <w:pict>
              <v:shape id="Text Box 291" o:spid="_x0000_s1027" type="#_x0000_t202" style="position:absolute;left:0;text-align:left;margin-left:-38.45pt;margin-top:86.85pt;width:563.3pt;height:403pt;z-index:25202892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" filled="f" stroked="f">
                <v:textbox>
                  <w:txbxContent>
                    <w:p w14:paraId="32B15C2F" w14:textId="01A0883D" w:rsidR="002D5E91" w:rsidRPr="0002461B" w:rsidRDefault="002D5E91" w:rsidP="00D871B5">
                      <w:pPr>
                        <w:jc w:val="center"/>
                        <w:rPr>
                          <w:rFonts w:ascii="Arial" w:hAnsi="Arial" w:cs="Arial"/>
                          <w:color w:val="1F497D" w:themeColor="text2"/>
                          <w:sz w:val="54"/>
                        </w:rPr>
                      </w:pPr>
                      <w:r w:rsidRPr="0002461B">
                        <w:rPr>
                          <w:rFonts w:ascii="Arial" w:hAnsi="Arial" w:cs="Arial"/>
                          <w:color w:val="1F497D" w:themeColor="text2"/>
                          <w:sz w:val="42"/>
                        </w:rPr>
                        <w:t xml:space="preserve">TfL Supply Chain </w:t>
                      </w:r>
                      <w:r>
                        <w:rPr>
                          <w:rFonts w:ascii="Arial" w:hAnsi="Arial" w:cs="Arial"/>
                          <w:color w:val="1F497D" w:themeColor="text2"/>
                          <w:sz w:val="42"/>
                        </w:rPr>
                        <w:t>Intelligence</w:t>
                      </w:r>
                    </w:p>
                    <w:p w14:paraId="592A3E08" w14:textId="54387123" w:rsidR="002D5E91" w:rsidRPr="006973DA" w:rsidRDefault="002D5E91" w:rsidP="00D871B5">
                      <w:pPr>
                        <w:jc w:val="center"/>
                        <w:rPr>
                          <w:rFonts w:ascii="Arial Bold" w:hAnsi="Arial Bold" w:cs="Arial"/>
                          <w:color w:val="1F497D" w:themeColor="text2"/>
                          <w:sz w:val="54"/>
                        </w:rPr>
                      </w:pPr>
                    </w:p>
                    <w:p w14:paraId="449A9345" w14:textId="77777777" w:rsidR="002D5E91" w:rsidRPr="006973DA" w:rsidRDefault="002D5E91" w:rsidP="00D871B5">
                      <w:pPr>
                        <w:jc w:val="center"/>
                        <w:rPr>
                          <w:rFonts w:ascii="Arial Bold" w:hAnsi="Arial Bold" w:cs="Arial"/>
                          <w:color w:val="1F497D" w:themeColor="text2"/>
                          <w:sz w:val="54"/>
                        </w:rPr>
                      </w:pPr>
                      <w:r>
                        <w:rPr>
                          <w:rFonts w:ascii="Arial Bold" w:hAnsi="Arial Bold" w:cs="Arial"/>
                          <w:color w:val="1F497D" w:themeColor="text2"/>
                          <w:sz w:val="54"/>
                        </w:rPr>
                        <w:t>Market Sounding Questionnaire</w:t>
                      </w:r>
                    </w:p>
                    <w:p w14:paraId="79109A26" w14:textId="77777777" w:rsidR="002D5E91" w:rsidRDefault="002D5E91" w:rsidP="00D871B5">
                      <w:pPr>
                        <w:jc w:val="center"/>
                        <w:rPr>
                          <w:rFonts w:ascii="Arial Bold" w:hAnsi="Arial Bold" w:cs="Arial"/>
                          <w:color w:val="1F497D" w:themeColor="text2"/>
                          <w:sz w:val="56"/>
                        </w:rPr>
                      </w:pPr>
                    </w:p>
                    <w:p w14:paraId="0CF6AD14" w14:textId="77777777" w:rsidR="002D5E91" w:rsidRDefault="002D5E91" w:rsidP="00D871B5">
                      <w:pPr>
                        <w:jc w:val="center"/>
                        <w:rPr>
                          <w:rFonts w:ascii="Arial Bold" w:hAnsi="Arial Bold" w:cs="Arial"/>
                          <w:color w:val="1F497D" w:themeColor="text2"/>
                          <w:sz w:val="56"/>
                        </w:rPr>
                      </w:pPr>
                    </w:p>
                    <w:p w14:paraId="6E5A82BF" w14:textId="054AE6A9" w:rsidR="002D5E91" w:rsidRPr="00166BDB" w:rsidRDefault="002D5E91" w:rsidP="00D871B5">
                      <w:pPr>
                        <w:jc w:val="center"/>
                        <w:rPr>
                          <w:rFonts w:ascii="Arial Bold" w:hAnsi="Arial Bold"/>
                          <w:sz w:val="36"/>
                        </w:rPr>
                      </w:pPr>
                    </w:p>
                    <w:p w14:paraId="2156D937" w14:textId="05106DD8" w:rsidR="002D5E91" w:rsidRDefault="00D34330" w:rsidP="00D871B5">
                      <w:pPr>
                        <w:jc w:val="center"/>
                        <w:rPr>
                          <w:rFonts w:ascii="Arial Bold" w:hAnsi="Arial Bold" w:cs="Arial"/>
                          <w:sz w:val="44"/>
                          <w:szCs w:val="44"/>
                        </w:rPr>
                      </w:pPr>
                      <w:r>
                        <w:rPr>
                          <w:rFonts w:ascii="Arial Bold" w:hAnsi="Arial Bold" w:cs="Arial"/>
                          <w:sz w:val="44"/>
                          <w:szCs w:val="44"/>
                        </w:rPr>
                        <w:t xml:space="preserve">European Debt Recovery Services </w:t>
                      </w:r>
                    </w:p>
                    <w:p w14:paraId="2E9964E9" w14:textId="77777777" w:rsidR="004E216A" w:rsidRDefault="004E216A" w:rsidP="00D871B5">
                      <w:pPr>
                        <w:jc w:val="center"/>
                        <w:rPr>
                          <w:rFonts w:ascii="Arial Bold" w:hAnsi="Arial Bold" w:cs="Arial"/>
                          <w:sz w:val="44"/>
                          <w:szCs w:val="44"/>
                        </w:rPr>
                      </w:pPr>
                    </w:p>
                    <w:p w14:paraId="23F53DAD" w14:textId="77777777" w:rsidR="004E216A" w:rsidRPr="00DA11B4" w:rsidRDefault="004E216A" w:rsidP="004E216A">
                      <w:pPr>
                        <w:pStyle w:val="Default"/>
                        <w:spacing w:line="276" w:lineRule="auto"/>
                        <w:jc w:val="center"/>
                        <w:rPr>
                          <w:rFonts w:ascii="NJFont Medium" w:hAnsi="NJFont Medium"/>
                          <w:i/>
                          <w:iCs/>
                          <w:sz w:val="20"/>
                          <w:szCs w:val="23"/>
                        </w:rPr>
                      </w:pPr>
                    </w:p>
                    <w:p w14:paraId="4DC10993" w14:textId="77777777" w:rsidR="004E216A" w:rsidRPr="009A7170" w:rsidRDefault="004E216A" w:rsidP="00D871B5">
                      <w:pPr>
                        <w:jc w:val="center"/>
                        <w:rPr>
                          <w:rFonts w:ascii="Arial Bold" w:hAnsi="Arial Bold" w:cs="Arial"/>
                          <w:sz w:val="44"/>
                          <w:szCs w:val="44"/>
                        </w:rPr>
                      </w:pPr>
                    </w:p>
                    <w:p w14:paraId="1BD7E82D" w14:textId="77777777" w:rsidR="002D5E91" w:rsidRPr="0002461B" w:rsidRDefault="002D5E91" w:rsidP="00D871B5">
                      <w:pPr>
                        <w:jc w:val="center"/>
                        <w:rPr>
                          <w:rFonts w:ascii="Arial Bold" w:hAnsi="Arial Bold" w:cs="Arial"/>
                          <w:color w:val="1F497D" w:themeColor="text2"/>
                        </w:rPr>
                      </w:pPr>
                    </w:p>
                  </w:txbxContent>
                </v:textbox>
                <w10:wrap type="square" anchorx="margin" anchory="margin"/>
              </v:shape>
            </w:pict>
          </mc:Fallback>
        </mc:AlternateContent>
      </w:r>
    </w:p>
    <w:p w14:paraId="46BA8BA1" w14:textId="77777777" w:rsidR="002D5E91" w:rsidRPr="002D5E91" w:rsidRDefault="002D5E91" w:rsidP="002D5E91">
      <w:pPr>
        <w:jc w:val="both"/>
        <w:rPr>
          <w:rFonts w:cs="Arial"/>
          <w:color w:val="FFFFFF"/>
        </w:rPr>
      </w:pPr>
    </w:p>
    <w:p w14:paraId="60F186FD" w14:textId="77777777" w:rsidR="002D5E91" w:rsidRPr="002D5E91" w:rsidRDefault="002D5E91" w:rsidP="002D5E91">
      <w:pPr>
        <w:jc w:val="both"/>
        <w:rPr>
          <w:rFonts w:cs="Arial"/>
          <w:color w:val="FFFFFF"/>
        </w:rPr>
      </w:pPr>
    </w:p>
    <w:p w14:paraId="2CD4798B" w14:textId="77777777" w:rsidR="002D5E91" w:rsidRPr="002D5E91" w:rsidRDefault="002D5E91" w:rsidP="002D5E91">
      <w:pPr>
        <w:jc w:val="both"/>
        <w:rPr>
          <w:rFonts w:cs="Arial"/>
          <w:color w:val="FFFFFF"/>
        </w:rPr>
      </w:pPr>
    </w:p>
    <w:p w14:paraId="6E4796F8" w14:textId="77777777" w:rsidR="002D5E91" w:rsidRPr="002D5E91" w:rsidRDefault="002D5E91" w:rsidP="002D5E91">
      <w:pPr>
        <w:jc w:val="both"/>
        <w:rPr>
          <w:rFonts w:cs="Arial"/>
          <w:color w:val="FFFFFF"/>
        </w:rPr>
      </w:pPr>
    </w:p>
    <w:p w14:paraId="4B77A141" w14:textId="77777777" w:rsidR="002D5E91" w:rsidRPr="002D5E91" w:rsidRDefault="002D5E91" w:rsidP="002D5E91">
      <w:pPr>
        <w:jc w:val="both"/>
        <w:rPr>
          <w:rFonts w:cs="Arial"/>
          <w:color w:val="FFFFFF"/>
        </w:rPr>
      </w:pPr>
    </w:p>
    <w:p w14:paraId="47720983" w14:textId="77777777" w:rsidR="002D5E91" w:rsidRPr="002D5E91" w:rsidRDefault="002D5E91" w:rsidP="002D5E91">
      <w:pPr>
        <w:jc w:val="both"/>
        <w:rPr>
          <w:rFonts w:cs="Arial"/>
          <w:color w:val="FFFFFF"/>
        </w:rPr>
      </w:pPr>
    </w:p>
    <w:p w14:paraId="7CE3CAB1" w14:textId="77777777" w:rsidR="002D5E91" w:rsidRPr="002D5E91" w:rsidRDefault="002D5E91" w:rsidP="002D5E91">
      <w:pPr>
        <w:jc w:val="center"/>
        <w:rPr>
          <w:rFonts w:cs="Arial"/>
          <w:b/>
          <w:color w:val="000000"/>
        </w:rPr>
      </w:pPr>
    </w:p>
    <w:p w14:paraId="4763619C" w14:textId="2686395D" w:rsidR="002D5E91" w:rsidRDefault="002D5E91" w:rsidP="002D5E91">
      <w:pPr>
        <w:rPr>
          <w:noProof/>
          <w:lang w:eastAsia="en-GB"/>
        </w:rPr>
      </w:pPr>
      <w:bookmarkStart w:id="0" w:name="_Toc388449429"/>
      <w:bookmarkStart w:id="1" w:name="_Toc388449551"/>
      <w:bookmarkStart w:id="2" w:name="_Toc388617401"/>
    </w:p>
    <w:p w14:paraId="06537D34" w14:textId="77777777" w:rsidR="009A7170" w:rsidRPr="002D5E91" w:rsidRDefault="009A7170" w:rsidP="002D5E91">
      <w:pPr>
        <w:rPr>
          <w:rFonts w:cs="Arial"/>
        </w:rPr>
      </w:pPr>
    </w:p>
    <w:p w14:paraId="4AA47A0F" w14:textId="73D4FFA5" w:rsidR="002D5E91" w:rsidRPr="002D5E91" w:rsidRDefault="002D5E91" w:rsidP="002D5E91">
      <w:pPr>
        <w:rPr>
          <w:rFonts w:cs="Arial"/>
        </w:rPr>
      </w:pPr>
      <w:r w:rsidRPr="002D5E91">
        <w:rPr>
          <w:rFonts w:cs="Arial"/>
        </w:rPr>
        <w:br w:type="page"/>
      </w:r>
    </w:p>
    <w:p w14:paraId="22EB69DE" w14:textId="77777777" w:rsidR="002D5E91" w:rsidRPr="00503663" w:rsidRDefault="002D5E91" w:rsidP="002D5E91">
      <w:pPr>
        <w:pStyle w:val="Heading1"/>
        <w:keepLines w:val="0"/>
        <w:numPr>
          <w:ilvl w:val="0"/>
          <w:numId w:val="33"/>
        </w:numPr>
        <w:spacing w:before="240" w:after="60" w:line="240" w:lineRule="auto"/>
        <w:ind w:left="709" w:hanging="709"/>
        <w:jc w:val="both"/>
        <w:rPr>
          <w:rFonts w:ascii="NJFont Book" w:eastAsiaTheme="minorEastAsia" w:hAnsi="NJFont Book" w:cs="Arial"/>
          <w:b/>
          <w:bCs w:val="0"/>
          <w:sz w:val="24"/>
          <w:szCs w:val="24"/>
        </w:rPr>
      </w:pPr>
      <w:r w:rsidRPr="00503663">
        <w:rPr>
          <w:rFonts w:ascii="NJFont Book" w:eastAsiaTheme="minorEastAsia" w:hAnsi="NJFont Book" w:cs="Arial"/>
          <w:b/>
          <w:bCs w:val="0"/>
          <w:sz w:val="24"/>
          <w:szCs w:val="24"/>
        </w:rPr>
        <w:lastRenderedPageBreak/>
        <w:t>Introduction</w:t>
      </w:r>
      <w:bookmarkEnd w:id="0"/>
      <w:bookmarkEnd w:id="1"/>
      <w:bookmarkEnd w:id="2"/>
    </w:p>
    <w:p w14:paraId="3C492A03" w14:textId="6B993050" w:rsidR="002D5E91" w:rsidRPr="00865342" w:rsidRDefault="002D5E91" w:rsidP="002D5E91">
      <w:pPr>
        <w:jc w:val="both"/>
        <w:rPr>
          <w:rFonts w:cs="Arial"/>
        </w:rPr>
      </w:pPr>
      <w:bookmarkStart w:id="3" w:name="_Toc388449430"/>
    </w:p>
    <w:p w14:paraId="17EC3032" w14:textId="0087704E" w:rsidR="002D5E91" w:rsidRPr="00865342" w:rsidRDefault="002D5E91" w:rsidP="002D5E91">
      <w:pPr>
        <w:jc w:val="both"/>
        <w:rPr>
          <w:rFonts w:cs="Arial"/>
        </w:rPr>
      </w:pPr>
      <w:r w:rsidRPr="00865342">
        <w:rPr>
          <w:rFonts w:cs="Arial"/>
        </w:rPr>
        <w:t>This Market Sounding Questionnaire (MSQ) is issued by Transport for London (TfL)</w:t>
      </w:r>
      <w:r w:rsidR="00C3580D" w:rsidRPr="00865342">
        <w:rPr>
          <w:rFonts w:cs="Arial"/>
        </w:rPr>
        <w:t xml:space="preserve"> and</w:t>
      </w:r>
      <w:r w:rsidRPr="00865342">
        <w:rPr>
          <w:rFonts w:cs="Arial"/>
        </w:rPr>
        <w:t xml:space="preserve"> seeks to obtain market feedback in relation to</w:t>
      </w:r>
      <w:r w:rsidR="00ED05D3" w:rsidRPr="00865342">
        <w:rPr>
          <w:rFonts w:cs="Arial"/>
        </w:rPr>
        <w:t xml:space="preserve"> services </w:t>
      </w:r>
      <w:r w:rsidR="00C3580D" w:rsidRPr="00EB1660">
        <w:rPr>
          <w:rFonts w:cs="Arial"/>
        </w:rPr>
        <w:t>av</w:t>
      </w:r>
      <w:r w:rsidR="009F7E50" w:rsidRPr="00EB1660">
        <w:rPr>
          <w:rFonts w:cs="Arial"/>
        </w:rPr>
        <w:t xml:space="preserve">ailable </w:t>
      </w:r>
      <w:r w:rsidR="00E232B1" w:rsidRPr="00EB1660">
        <w:rPr>
          <w:rFonts w:cs="Arial"/>
        </w:rPr>
        <w:t xml:space="preserve">to recover debt </w:t>
      </w:r>
      <w:r w:rsidR="00112472">
        <w:rPr>
          <w:rFonts w:cs="Arial"/>
        </w:rPr>
        <w:t xml:space="preserve">globally, but specifically </w:t>
      </w:r>
      <w:r w:rsidR="00E232B1" w:rsidRPr="00EB1660">
        <w:rPr>
          <w:rFonts w:cs="Arial"/>
        </w:rPr>
        <w:t>from European countries.</w:t>
      </w:r>
      <w:bookmarkEnd w:id="3"/>
      <w:r w:rsidR="00E232B1">
        <w:rPr>
          <w:rFonts w:cs="Arial"/>
        </w:rPr>
        <w:t xml:space="preserve"> </w:t>
      </w:r>
      <w:r w:rsidRPr="00865342">
        <w:rPr>
          <w:rFonts w:cs="Arial"/>
        </w:rPr>
        <w:t xml:space="preserve">Its primary focus is to better understand </w:t>
      </w:r>
      <w:r w:rsidR="005D5C90" w:rsidRPr="00865342">
        <w:rPr>
          <w:rFonts w:cs="Arial"/>
        </w:rPr>
        <w:t xml:space="preserve">the </w:t>
      </w:r>
      <w:r w:rsidR="00680261" w:rsidRPr="00865342">
        <w:rPr>
          <w:rFonts w:cs="Arial"/>
        </w:rPr>
        <w:t xml:space="preserve">market and </w:t>
      </w:r>
      <w:r w:rsidRPr="00865342">
        <w:rPr>
          <w:rFonts w:cs="Arial"/>
        </w:rPr>
        <w:t>supplier appetite, capacity and capability, as well as perceived risks and opportunities.</w:t>
      </w:r>
    </w:p>
    <w:p w14:paraId="5B01B01A" w14:textId="77777777" w:rsidR="002D5E91" w:rsidRPr="00503663" w:rsidRDefault="002D5E91" w:rsidP="002D5E91">
      <w:pPr>
        <w:pStyle w:val="Heading1"/>
        <w:keepLines w:val="0"/>
        <w:numPr>
          <w:ilvl w:val="0"/>
          <w:numId w:val="33"/>
        </w:numPr>
        <w:spacing w:before="240" w:after="60" w:line="240" w:lineRule="auto"/>
        <w:ind w:left="709" w:hanging="709"/>
        <w:jc w:val="both"/>
        <w:rPr>
          <w:rFonts w:ascii="NJFont Book" w:hAnsi="NJFont Book" w:cs="Arial"/>
          <w:b/>
          <w:sz w:val="24"/>
          <w:szCs w:val="24"/>
        </w:rPr>
      </w:pPr>
      <w:bookmarkStart w:id="4" w:name="_Toc388447569"/>
      <w:bookmarkStart w:id="5" w:name="_Toc388449431"/>
      <w:bookmarkStart w:id="6" w:name="_Toc388449552"/>
      <w:bookmarkStart w:id="7" w:name="_Toc388617402"/>
      <w:r w:rsidRPr="00503663">
        <w:rPr>
          <w:rFonts w:ascii="NJFont Book" w:hAnsi="NJFont Book" w:cs="Arial"/>
          <w:b/>
          <w:sz w:val="24"/>
          <w:szCs w:val="24"/>
        </w:rPr>
        <w:t>Feedback Request</w:t>
      </w:r>
      <w:bookmarkEnd w:id="4"/>
      <w:bookmarkEnd w:id="5"/>
      <w:bookmarkEnd w:id="6"/>
      <w:bookmarkEnd w:id="7"/>
    </w:p>
    <w:p w14:paraId="6ACDA94A" w14:textId="77777777" w:rsidR="002D5E91" w:rsidRPr="00865342" w:rsidRDefault="002D5E91" w:rsidP="002D5E91">
      <w:pPr>
        <w:jc w:val="both"/>
        <w:rPr>
          <w:rFonts w:cs="Arial"/>
        </w:rPr>
      </w:pPr>
      <w:bookmarkStart w:id="8" w:name="_Toc388449432"/>
    </w:p>
    <w:p w14:paraId="4A31FAF0" w14:textId="2644E3E9" w:rsidR="002D5E91" w:rsidRPr="00865342" w:rsidRDefault="002D5E91" w:rsidP="002D5E91">
      <w:pPr>
        <w:jc w:val="both"/>
        <w:rPr>
          <w:rFonts w:cs="Arial"/>
        </w:rPr>
      </w:pPr>
      <w:r w:rsidRPr="00865342">
        <w:rPr>
          <w:rFonts w:cs="Arial"/>
        </w:rPr>
        <w:t xml:space="preserve">Feedback is requested </w:t>
      </w:r>
      <w:r w:rsidR="005D5C90" w:rsidRPr="00865342">
        <w:rPr>
          <w:rFonts w:cs="Arial"/>
        </w:rPr>
        <w:t>from those organisatio</w:t>
      </w:r>
      <w:r w:rsidR="00680261" w:rsidRPr="00865342">
        <w:rPr>
          <w:rFonts w:cs="Arial"/>
        </w:rPr>
        <w:t xml:space="preserve">ns </w:t>
      </w:r>
      <w:r w:rsidR="00EB1660" w:rsidRPr="00EB1660">
        <w:rPr>
          <w:rFonts w:cs="Arial"/>
        </w:rPr>
        <w:t>who are involved in cross-</w:t>
      </w:r>
      <w:r w:rsidR="00FD702C" w:rsidRPr="00EB1660">
        <w:rPr>
          <w:rFonts w:cs="Arial"/>
        </w:rPr>
        <w:t xml:space="preserve">border recovery </w:t>
      </w:r>
      <w:r w:rsidR="00C90EB5">
        <w:rPr>
          <w:rFonts w:cs="Arial"/>
        </w:rPr>
        <w:t>of debt</w:t>
      </w:r>
      <w:r w:rsidRPr="00EB1660">
        <w:rPr>
          <w:rFonts w:cs="Arial"/>
        </w:rPr>
        <w:t>.</w:t>
      </w:r>
      <w:r w:rsidRPr="00865342">
        <w:rPr>
          <w:rFonts w:cs="Arial"/>
        </w:rPr>
        <w:t xml:space="preserve"> </w:t>
      </w:r>
      <w:bookmarkStart w:id="9" w:name="_Toc388449433"/>
      <w:bookmarkEnd w:id="8"/>
      <w:r w:rsidRPr="00865342">
        <w:rPr>
          <w:rFonts w:cs="Arial"/>
        </w:rPr>
        <w:t>TfL would greatly appreciate your feedback in the form of a response to the short questionnaire in Section 4. Please send your responses to:</w:t>
      </w:r>
      <w:bookmarkEnd w:id="9"/>
    </w:p>
    <w:p w14:paraId="7A749FE0" w14:textId="77777777" w:rsidR="002D5E91" w:rsidRPr="00865342" w:rsidRDefault="002D5E91" w:rsidP="002D5E91">
      <w:pPr>
        <w:jc w:val="both"/>
        <w:rPr>
          <w:rFonts w:cs="Arial"/>
        </w:rPr>
      </w:pPr>
    </w:p>
    <w:p w14:paraId="67265AA5" w14:textId="7D93ACBF" w:rsidR="002D5E91" w:rsidRPr="00865342" w:rsidRDefault="002D5E91" w:rsidP="002D5E91">
      <w:pPr>
        <w:jc w:val="both"/>
        <w:rPr>
          <w:rFonts w:cs="Arial"/>
        </w:rPr>
      </w:pPr>
      <w:r w:rsidRPr="00865342">
        <w:rPr>
          <w:rFonts w:cs="Arial"/>
        </w:rPr>
        <w:t>Name:</w:t>
      </w:r>
      <w:r w:rsidR="00FD702C" w:rsidRPr="00865342">
        <w:rPr>
          <w:rFonts w:cs="Arial"/>
        </w:rPr>
        <w:t xml:space="preserve"> Jasmine Moss</w:t>
      </w:r>
    </w:p>
    <w:p w14:paraId="457058F6" w14:textId="7F60525C" w:rsidR="002D5E91" w:rsidRPr="00865342" w:rsidRDefault="002D5E91" w:rsidP="002D5E91">
      <w:pPr>
        <w:jc w:val="both"/>
        <w:rPr>
          <w:rFonts w:cs="Arial"/>
        </w:rPr>
      </w:pPr>
      <w:r w:rsidRPr="00865342">
        <w:rPr>
          <w:rFonts w:cs="Arial"/>
        </w:rPr>
        <w:t>Role:</w:t>
      </w:r>
      <w:r w:rsidR="009569B5" w:rsidRPr="00865342">
        <w:rPr>
          <w:rFonts w:cs="Arial"/>
        </w:rPr>
        <w:t xml:space="preserve"> </w:t>
      </w:r>
      <w:r w:rsidR="00FD702C" w:rsidRPr="00865342">
        <w:rPr>
          <w:rFonts w:cs="Arial"/>
        </w:rPr>
        <w:t>Assistant Commercial Manager</w:t>
      </w:r>
    </w:p>
    <w:p w14:paraId="0211BA3A" w14:textId="74F416C6" w:rsidR="002D5E91" w:rsidRPr="00865342" w:rsidRDefault="002D5E91" w:rsidP="002D5E91">
      <w:pPr>
        <w:jc w:val="both"/>
        <w:rPr>
          <w:rFonts w:cs="Arial"/>
        </w:rPr>
      </w:pPr>
      <w:r w:rsidRPr="00865342">
        <w:rPr>
          <w:rFonts w:cs="Arial"/>
        </w:rPr>
        <w:t>E-mail:</w:t>
      </w:r>
      <w:r w:rsidR="009569B5" w:rsidRPr="00865342">
        <w:rPr>
          <w:rFonts w:cs="Arial"/>
        </w:rPr>
        <w:t xml:space="preserve"> </w:t>
      </w:r>
      <w:r w:rsidR="00FD702C" w:rsidRPr="00865342">
        <w:rPr>
          <w:rFonts w:cs="Arial"/>
        </w:rPr>
        <w:t>JasmineMoss@tfl.gov.uk</w:t>
      </w:r>
    </w:p>
    <w:p w14:paraId="180B0C6B" w14:textId="77777777" w:rsidR="002D5E91" w:rsidRPr="00865342" w:rsidRDefault="002D5E91" w:rsidP="002D5E91">
      <w:pPr>
        <w:jc w:val="both"/>
        <w:rPr>
          <w:rFonts w:cs="Arial"/>
        </w:rPr>
      </w:pPr>
    </w:p>
    <w:p w14:paraId="7AE8345E" w14:textId="0EA2A9CE" w:rsidR="002D5E91" w:rsidRPr="00865342" w:rsidRDefault="002D5E91" w:rsidP="002D5E91">
      <w:pPr>
        <w:jc w:val="both"/>
        <w:rPr>
          <w:rFonts w:cs="Arial"/>
        </w:rPr>
      </w:pPr>
      <w:bookmarkStart w:id="10" w:name="_Toc388449434"/>
      <w:r w:rsidRPr="00865342">
        <w:rPr>
          <w:rFonts w:cs="Arial"/>
        </w:rPr>
        <w:t xml:space="preserve">Any feedback </w:t>
      </w:r>
      <w:r w:rsidR="00C3580D" w:rsidRPr="00865342">
        <w:rPr>
          <w:rFonts w:cs="Arial"/>
        </w:rPr>
        <w:t>received</w:t>
      </w:r>
      <w:r w:rsidRPr="00865342">
        <w:rPr>
          <w:rFonts w:cs="Arial"/>
        </w:rPr>
        <w:t xml:space="preserve"> will be reviewed, analysed and may be taken into account in finalising </w:t>
      </w:r>
      <w:r w:rsidR="009A257C">
        <w:rPr>
          <w:rFonts w:cs="Arial"/>
        </w:rPr>
        <w:t>our approach for procurement of European debt recovery services.</w:t>
      </w:r>
      <w:r w:rsidR="009569B5" w:rsidRPr="00865342">
        <w:rPr>
          <w:rFonts w:cs="Arial"/>
        </w:rPr>
        <w:t xml:space="preserve"> </w:t>
      </w:r>
      <w:r w:rsidRPr="00865342">
        <w:rPr>
          <w:rFonts w:cs="Arial"/>
        </w:rPr>
        <w:t xml:space="preserve">Responses will be treated in confidence and shared within </w:t>
      </w:r>
      <w:r w:rsidR="00757701" w:rsidRPr="00865342">
        <w:rPr>
          <w:rFonts w:cs="Arial"/>
        </w:rPr>
        <w:t>Tf</w:t>
      </w:r>
      <w:r w:rsidR="00757701" w:rsidRPr="00CE75D4">
        <w:rPr>
          <w:rFonts w:cs="Arial"/>
        </w:rPr>
        <w:t>L</w:t>
      </w:r>
      <w:r w:rsidRPr="00CE75D4">
        <w:rPr>
          <w:rFonts w:cs="Arial"/>
        </w:rPr>
        <w:t>.</w:t>
      </w:r>
      <w:r w:rsidRPr="00865342">
        <w:rPr>
          <w:rFonts w:cs="Arial"/>
        </w:rPr>
        <w:t xml:space="preserve">  For your feedback to be taken into account it must be received by </w:t>
      </w:r>
      <w:r w:rsidR="008736EC">
        <w:rPr>
          <w:rFonts w:cs="Arial"/>
        </w:rPr>
        <w:t>5PM on Monday 3</w:t>
      </w:r>
      <w:r w:rsidR="008736EC" w:rsidRPr="00BB52BD">
        <w:rPr>
          <w:rFonts w:cs="Arial"/>
          <w:vertAlign w:val="superscript"/>
        </w:rPr>
        <w:t>rd</w:t>
      </w:r>
      <w:r w:rsidR="008736EC">
        <w:rPr>
          <w:rFonts w:cs="Arial"/>
        </w:rPr>
        <w:t xml:space="preserve"> September 2018</w:t>
      </w:r>
      <w:r w:rsidRPr="00865342">
        <w:rPr>
          <w:rFonts w:cs="Arial"/>
        </w:rPr>
        <w:t>.</w:t>
      </w:r>
      <w:bookmarkStart w:id="11" w:name="_Toc388447570"/>
      <w:bookmarkEnd w:id="10"/>
    </w:p>
    <w:p w14:paraId="26BFBE82" w14:textId="755923E5" w:rsidR="00757701" w:rsidRPr="008736EC" w:rsidRDefault="00E34132" w:rsidP="00757701">
      <w:pPr>
        <w:pStyle w:val="Heading1"/>
        <w:keepLines w:val="0"/>
        <w:numPr>
          <w:ilvl w:val="0"/>
          <w:numId w:val="33"/>
        </w:numPr>
        <w:spacing w:before="240" w:after="60" w:line="240" w:lineRule="auto"/>
        <w:ind w:hanging="720"/>
        <w:jc w:val="both"/>
        <w:rPr>
          <w:rFonts w:ascii="NJFont Book" w:hAnsi="NJFont Book" w:cs="Arial"/>
          <w:b/>
          <w:sz w:val="24"/>
          <w:szCs w:val="24"/>
        </w:rPr>
      </w:pPr>
      <w:bookmarkStart w:id="12" w:name="_Toc388449435"/>
      <w:bookmarkStart w:id="13" w:name="_Toc388449553"/>
      <w:bookmarkStart w:id="14" w:name="_Toc388617403"/>
      <w:r w:rsidRPr="008736EC">
        <w:rPr>
          <w:rFonts w:ascii="NJFont Book" w:eastAsiaTheme="minorEastAsia" w:hAnsi="NJFont Book" w:cs="Arial"/>
          <w:b/>
          <w:bCs w:val="0"/>
          <w:sz w:val="24"/>
          <w:szCs w:val="24"/>
        </w:rPr>
        <w:t xml:space="preserve">Background </w:t>
      </w:r>
      <w:bookmarkEnd w:id="11"/>
      <w:bookmarkEnd w:id="12"/>
      <w:bookmarkEnd w:id="13"/>
      <w:bookmarkEnd w:id="14"/>
      <w:r w:rsidR="00B422CF" w:rsidRPr="008736EC">
        <w:rPr>
          <w:rFonts w:ascii="NJFont Book" w:eastAsiaTheme="minorEastAsia" w:hAnsi="NJFont Book" w:cs="Arial"/>
          <w:b/>
          <w:bCs w:val="0"/>
          <w:sz w:val="24"/>
          <w:szCs w:val="24"/>
        </w:rPr>
        <w:t>Information</w:t>
      </w:r>
    </w:p>
    <w:p w14:paraId="571C5635" w14:textId="77777777" w:rsidR="00632C78" w:rsidRPr="00865342" w:rsidRDefault="00632C78" w:rsidP="00632C78"/>
    <w:p w14:paraId="410BB390" w14:textId="2B9BC8EF" w:rsidR="002F53D2" w:rsidRPr="00865342" w:rsidRDefault="002F53D2" w:rsidP="002F53D2">
      <w:pPr>
        <w:jc w:val="both"/>
        <w:rPr>
          <w:rFonts w:cs="Arial"/>
        </w:rPr>
      </w:pPr>
      <w:r w:rsidRPr="00865342">
        <w:rPr>
          <w:rFonts w:cs="Arial"/>
        </w:rPr>
        <w:t>TfL operates and enforces a number of road user charging schemes for traffic management services that contribute to the realisation of</w:t>
      </w:r>
      <w:r w:rsidR="005029BC">
        <w:rPr>
          <w:rFonts w:cs="Arial"/>
        </w:rPr>
        <w:t xml:space="preserve"> the Mayor’s Transport Strategy. The five main elements of this are:</w:t>
      </w:r>
    </w:p>
    <w:p w14:paraId="78F462DE" w14:textId="352D2889" w:rsidR="002F53D2" w:rsidRPr="00C54F43" w:rsidRDefault="002F53D2" w:rsidP="00C54F43">
      <w:pPr>
        <w:pStyle w:val="ListParagraph"/>
        <w:numPr>
          <w:ilvl w:val="0"/>
          <w:numId w:val="49"/>
        </w:numPr>
        <w:jc w:val="both"/>
        <w:rPr>
          <w:rFonts w:cs="Arial"/>
        </w:rPr>
      </w:pPr>
      <w:r w:rsidRPr="00C54F43">
        <w:rPr>
          <w:rFonts w:cs="Arial"/>
        </w:rPr>
        <w:t>Congestion Charging</w:t>
      </w:r>
    </w:p>
    <w:p w14:paraId="05C04083" w14:textId="60CBC8A7" w:rsidR="00C54F43" w:rsidRDefault="00C54F43" w:rsidP="00C54F43">
      <w:pPr>
        <w:pStyle w:val="ListParagraph"/>
        <w:numPr>
          <w:ilvl w:val="0"/>
          <w:numId w:val="49"/>
        </w:numPr>
        <w:jc w:val="both"/>
        <w:rPr>
          <w:rFonts w:cs="Arial"/>
        </w:rPr>
      </w:pPr>
      <w:r>
        <w:rPr>
          <w:rFonts w:cs="Arial"/>
        </w:rPr>
        <w:t xml:space="preserve">T-Charge </w:t>
      </w:r>
    </w:p>
    <w:p w14:paraId="04DD927A" w14:textId="3BB62907" w:rsidR="00C54F43" w:rsidRDefault="00C54F43" w:rsidP="00C54F43">
      <w:pPr>
        <w:pStyle w:val="ListParagraph"/>
        <w:numPr>
          <w:ilvl w:val="0"/>
          <w:numId w:val="49"/>
        </w:numPr>
        <w:jc w:val="both"/>
        <w:rPr>
          <w:rFonts w:cs="Arial"/>
        </w:rPr>
      </w:pPr>
      <w:r w:rsidRPr="00865342">
        <w:rPr>
          <w:rFonts w:cs="Arial"/>
        </w:rPr>
        <w:t>Low Emission Zone (LEZ)</w:t>
      </w:r>
    </w:p>
    <w:p w14:paraId="7B2E8906" w14:textId="77777777" w:rsidR="008736EC" w:rsidRDefault="00C54F43" w:rsidP="002F53D2">
      <w:pPr>
        <w:pStyle w:val="ListParagraph"/>
        <w:numPr>
          <w:ilvl w:val="0"/>
          <w:numId w:val="49"/>
        </w:numPr>
        <w:jc w:val="both"/>
        <w:rPr>
          <w:rFonts w:cs="Arial"/>
        </w:rPr>
      </w:pPr>
      <w:r w:rsidRPr="00865342">
        <w:rPr>
          <w:rFonts w:cs="Arial"/>
        </w:rPr>
        <w:t>Traffic Enforcement</w:t>
      </w:r>
    </w:p>
    <w:p w14:paraId="583E662C" w14:textId="16A3D591" w:rsidR="002F53D2" w:rsidRPr="008736EC" w:rsidRDefault="008736EC" w:rsidP="008736EC">
      <w:pPr>
        <w:pStyle w:val="ListParagraph"/>
        <w:numPr>
          <w:ilvl w:val="0"/>
          <w:numId w:val="49"/>
        </w:numPr>
        <w:jc w:val="both"/>
        <w:rPr>
          <w:rFonts w:cs="Arial"/>
        </w:rPr>
      </w:pPr>
      <w:r>
        <w:rPr>
          <w:rFonts w:cs="Arial"/>
        </w:rPr>
        <w:t>Ultra Low Emission Zone (ULEZ) (going live from April 2019)</w:t>
      </w:r>
      <w:r w:rsidRPr="00C54F43">
        <w:rPr>
          <w:rFonts w:cs="Arial"/>
        </w:rPr>
        <w:tab/>
      </w:r>
    </w:p>
    <w:p w14:paraId="6CE28BE2" w14:textId="77777777" w:rsidR="002F53D2" w:rsidRPr="00865342" w:rsidRDefault="002F53D2" w:rsidP="002F53D2">
      <w:pPr>
        <w:jc w:val="both"/>
        <w:rPr>
          <w:rFonts w:cs="Arial"/>
        </w:rPr>
      </w:pPr>
    </w:p>
    <w:p w14:paraId="4A1D5E81" w14:textId="2D650F95" w:rsidR="002F53D2" w:rsidRPr="00865342" w:rsidRDefault="002F53D2" w:rsidP="002F53D2">
      <w:pPr>
        <w:jc w:val="both"/>
        <w:rPr>
          <w:rFonts w:cs="Arial"/>
          <w:b/>
        </w:rPr>
      </w:pPr>
      <w:r w:rsidRPr="00865342">
        <w:rPr>
          <w:rFonts w:cs="Arial"/>
          <w:b/>
        </w:rPr>
        <w:t>Penalty Charge Recovery Activities</w:t>
      </w:r>
    </w:p>
    <w:p w14:paraId="0680C3BA" w14:textId="77777777" w:rsidR="002F53D2" w:rsidRPr="00865342" w:rsidRDefault="002F53D2" w:rsidP="002F53D2">
      <w:pPr>
        <w:jc w:val="both"/>
        <w:rPr>
          <w:rFonts w:cs="Arial"/>
        </w:rPr>
      </w:pPr>
    </w:p>
    <w:p w14:paraId="63BF4903" w14:textId="3B08EF39" w:rsidR="002F53D2" w:rsidRPr="00865342" w:rsidRDefault="002F53D2" w:rsidP="002F53D2">
      <w:pPr>
        <w:jc w:val="both"/>
        <w:rPr>
          <w:rFonts w:cs="Arial"/>
        </w:rPr>
      </w:pPr>
      <w:r w:rsidRPr="00865342">
        <w:rPr>
          <w:rFonts w:cs="Arial"/>
        </w:rPr>
        <w:t>The primary function of the European debt recovery services</w:t>
      </w:r>
      <w:r w:rsidR="008736EC">
        <w:rPr>
          <w:rFonts w:cs="Arial"/>
        </w:rPr>
        <w:t xml:space="preserve"> TfL require</w:t>
      </w:r>
      <w:r w:rsidRPr="00865342">
        <w:rPr>
          <w:rFonts w:cs="Arial"/>
        </w:rPr>
        <w:t xml:space="preserve"> is to issue Penalty Charge Notices</w:t>
      </w:r>
      <w:r w:rsidR="008736EC">
        <w:rPr>
          <w:rFonts w:cs="Arial"/>
        </w:rPr>
        <w:t xml:space="preserve"> (PCNs)</w:t>
      </w:r>
      <w:r w:rsidRPr="00865342">
        <w:rPr>
          <w:rFonts w:cs="Arial"/>
        </w:rPr>
        <w:t xml:space="preserve"> to vehicles registered outside of the UK and </w:t>
      </w:r>
      <w:r w:rsidR="00A83CAD">
        <w:rPr>
          <w:rFonts w:cs="Arial"/>
        </w:rPr>
        <w:t>to collect</w:t>
      </w:r>
      <w:r w:rsidR="00A83CAD" w:rsidRPr="00865342">
        <w:rPr>
          <w:rFonts w:cs="Arial"/>
        </w:rPr>
        <w:t xml:space="preserve"> </w:t>
      </w:r>
      <w:r w:rsidRPr="00865342">
        <w:rPr>
          <w:rFonts w:cs="Arial"/>
        </w:rPr>
        <w:t xml:space="preserve">the outstanding debt. It will also act as an information service for Congestion Charging, </w:t>
      </w:r>
      <w:r w:rsidR="00786041">
        <w:rPr>
          <w:rFonts w:cs="Arial"/>
        </w:rPr>
        <w:t xml:space="preserve">T-Charge, </w:t>
      </w:r>
      <w:r w:rsidRPr="00865342">
        <w:rPr>
          <w:rFonts w:cs="Arial"/>
        </w:rPr>
        <w:t xml:space="preserve">Low Emission Zone and Traffic Enforcement customers outside of the UK who might be affected by any of the schemes </w:t>
      </w:r>
      <w:r w:rsidR="00A83CAD">
        <w:rPr>
          <w:rFonts w:cs="Arial"/>
        </w:rPr>
        <w:t>or any other TfL debts. The provider</w:t>
      </w:r>
      <w:r w:rsidRPr="00865342">
        <w:rPr>
          <w:rFonts w:cs="Arial"/>
        </w:rPr>
        <w:t xml:space="preserve"> will provide a translation service for TfL and customers as well as encouraging compliance with these schemes</w:t>
      </w:r>
      <w:r w:rsidR="00746017">
        <w:rPr>
          <w:rFonts w:cs="Arial"/>
        </w:rPr>
        <w:t xml:space="preserve"> or any other future schemes</w:t>
      </w:r>
      <w:r w:rsidRPr="00865342">
        <w:rPr>
          <w:rFonts w:cs="Arial"/>
        </w:rPr>
        <w:t>.</w:t>
      </w:r>
    </w:p>
    <w:p w14:paraId="3C60E33D" w14:textId="77777777" w:rsidR="002F53D2" w:rsidRPr="00865342" w:rsidRDefault="002F53D2" w:rsidP="002F53D2">
      <w:pPr>
        <w:jc w:val="both"/>
        <w:rPr>
          <w:rFonts w:cs="Arial"/>
        </w:rPr>
      </w:pPr>
    </w:p>
    <w:p w14:paraId="6BFA6B42" w14:textId="1EE7B016" w:rsidR="002F53D2" w:rsidRPr="00865342" w:rsidRDefault="002F53D2" w:rsidP="002F53D2">
      <w:pPr>
        <w:jc w:val="both"/>
        <w:rPr>
          <w:rFonts w:cs="Arial"/>
          <w:b/>
        </w:rPr>
      </w:pPr>
      <w:r w:rsidRPr="00865342">
        <w:rPr>
          <w:rFonts w:cs="Arial"/>
          <w:b/>
        </w:rPr>
        <w:t>Congestion Charging</w:t>
      </w:r>
      <w:r w:rsidR="00CC02FA">
        <w:rPr>
          <w:rFonts w:cs="Arial"/>
          <w:b/>
        </w:rPr>
        <w:t>, T-Charge</w:t>
      </w:r>
      <w:r w:rsidR="006632E2">
        <w:rPr>
          <w:rFonts w:cs="Arial"/>
          <w:b/>
        </w:rPr>
        <w:t xml:space="preserve">, </w:t>
      </w:r>
      <w:r w:rsidRPr="00865342">
        <w:rPr>
          <w:rFonts w:cs="Arial"/>
          <w:b/>
        </w:rPr>
        <w:t>Low Emission Zone</w:t>
      </w:r>
      <w:r w:rsidR="006632E2">
        <w:rPr>
          <w:rFonts w:cs="Arial"/>
          <w:b/>
        </w:rPr>
        <w:t xml:space="preserve"> and Traffic Enforcement</w:t>
      </w:r>
    </w:p>
    <w:p w14:paraId="00F1A37D" w14:textId="77777777" w:rsidR="002F53D2" w:rsidRPr="00865342" w:rsidRDefault="002F53D2" w:rsidP="002F53D2">
      <w:pPr>
        <w:jc w:val="both"/>
        <w:rPr>
          <w:rFonts w:cs="Arial"/>
        </w:rPr>
      </w:pPr>
    </w:p>
    <w:p w14:paraId="28FA537F" w14:textId="41AA6A32" w:rsidR="00885EE7" w:rsidRPr="00865342" w:rsidRDefault="002F53D2" w:rsidP="00885EE7">
      <w:pPr>
        <w:jc w:val="both"/>
        <w:rPr>
          <w:rFonts w:cs="Arial"/>
        </w:rPr>
      </w:pPr>
      <w:r w:rsidRPr="00865342">
        <w:rPr>
          <w:rFonts w:cs="Arial"/>
        </w:rPr>
        <w:t>The Congestion Charge</w:t>
      </w:r>
      <w:r w:rsidR="00CC02FA">
        <w:rPr>
          <w:rFonts w:cs="Arial"/>
        </w:rPr>
        <w:t>, T-Charge</w:t>
      </w:r>
      <w:r w:rsidRPr="00865342">
        <w:rPr>
          <w:rFonts w:cs="Arial"/>
        </w:rPr>
        <w:t xml:space="preserve"> and the Low Emission Zone are integral parts of the Mayor’s Transport Strategy designed specifically to reduce congestion on central London’s roads </w:t>
      </w:r>
      <w:r w:rsidR="00885EE7" w:rsidRPr="00865342">
        <w:rPr>
          <w:rFonts w:cs="Arial"/>
        </w:rPr>
        <w:t xml:space="preserve">and </w:t>
      </w:r>
      <w:r w:rsidR="00885EE7">
        <w:rPr>
          <w:rFonts w:cs="Arial"/>
        </w:rPr>
        <w:t xml:space="preserve">also to </w:t>
      </w:r>
      <w:r w:rsidR="002B61E2">
        <w:rPr>
          <w:rFonts w:cs="Arial"/>
        </w:rPr>
        <w:t xml:space="preserve">drive </w:t>
      </w:r>
      <w:r w:rsidR="00885EE7">
        <w:rPr>
          <w:rFonts w:cs="Arial"/>
        </w:rPr>
        <w:t xml:space="preserve">a reduction in </w:t>
      </w:r>
      <w:r w:rsidR="00885EE7" w:rsidRPr="00865342">
        <w:rPr>
          <w:rFonts w:cs="Arial"/>
        </w:rPr>
        <w:t>vehicle emissions.</w:t>
      </w:r>
    </w:p>
    <w:p w14:paraId="5FB8CA3D" w14:textId="77777777" w:rsidR="002F53D2" w:rsidRPr="00865342" w:rsidRDefault="002F53D2" w:rsidP="002F53D2">
      <w:pPr>
        <w:jc w:val="both"/>
        <w:rPr>
          <w:rFonts w:cs="Arial"/>
        </w:rPr>
      </w:pPr>
    </w:p>
    <w:p w14:paraId="4F338131" w14:textId="18DFDF95" w:rsidR="002F53D2" w:rsidRPr="00865342" w:rsidRDefault="002F53D2" w:rsidP="002F53D2">
      <w:pPr>
        <w:jc w:val="both"/>
        <w:rPr>
          <w:rFonts w:cs="Arial"/>
        </w:rPr>
      </w:pPr>
      <w:r w:rsidRPr="00865342">
        <w:rPr>
          <w:rFonts w:cs="Arial"/>
        </w:rPr>
        <w:t xml:space="preserve">Drivers of vehicles which are subject to a particular road user charging scheme (e.g. Congestion Charging or the Low Emission Zone) are required to pay to enter the relevant zones within charging hours. Failure to pay the relevant charge results in the issue of a </w:t>
      </w:r>
      <w:r w:rsidR="008736EC">
        <w:rPr>
          <w:rFonts w:cs="Arial"/>
        </w:rPr>
        <w:t>PCN</w:t>
      </w:r>
      <w:r w:rsidRPr="00865342">
        <w:rPr>
          <w:rFonts w:cs="Arial"/>
        </w:rPr>
        <w:t xml:space="preserve">, for which the registered </w:t>
      </w:r>
      <w:r w:rsidRPr="00865342">
        <w:rPr>
          <w:rFonts w:cs="Arial"/>
        </w:rPr>
        <w:lastRenderedPageBreak/>
        <w:t xml:space="preserve">keeper of the vehicle is liable. A Congestion Charging contravention attracts a penalty </w:t>
      </w:r>
      <w:r w:rsidRPr="008736EC">
        <w:rPr>
          <w:rFonts w:cs="Arial"/>
        </w:rPr>
        <w:t xml:space="preserve">charge of </w:t>
      </w:r>
      <w:r w:rsidR="00BD6E59" w:rsidRPr="008736EC">
        <w:rPr>
          <w:rFonts w:cs="Arial"/>
        </w:rPr>
        <w:t>£16</w:t>
      </w:r>
      <w:r w:rsidRPr="008736EC">
        <w:rPr>
          <w:rFonts w:cs="Arial"/>
        </w:rPr>
        <w:t>0. A LEZ contravention attracts a penalty charge of £1,000, or £500 for Light Goods Vehicles from 2010.</w:t>
      </w:r>
    </w:p>
    <w:p w14:paraId="05F01862" w14:textId="77777777" w:rsidR="002F53D2" w:rsidRPr="00865342" w:rsidRDefault="002F53D2" w:rsidP="002F53D2">
      <w:pPr>
        <w:jc w:val="both"/>
        <w:rPr>
          <w:rFonts w:cs="Arial"/>
        </w:rPr>
      </w:pPr>
    </w:p>
    <w:p w14:paraId="66E42A70" w14:textId="52ADA5A9" w:rsidR="002F53D2" w:rsidRPr="00865342" w:rsidRDefault="002F53D2" w:rsidP="002F53D2">
      <w:pPr>
        <w:jc w:val="both"/>
        <w:rPr>
          <w:rFonts w:cs="Arial"/>
        </w:rPr>
      </w:pPr>
      <w:r w:rsidRPr="00865342">
        <w:rPr>
          <w:rFonts w:cs="Arial"/>
        </w:rPr>
        <w:t xml:space="preserve">The process for enforcing </w:t>
      </w:r>
      <w:r w:rsidR="008736EC">
        <w:rPr>
          <w:rFonts w:cs="Arial"/>
        </w:rPr>
        <w:t>PCNs,</w:t>
      </w:r>
      <w:r w:rsidRPr="00865342">
        <w:rPr>
          <w:rFonts w:cs="Arial"/>
        </w:rPr>
        <w:t xml:space="preserve"> including the appeals process, is defined within statutory provisions. If unpaid for a period of time, the debt associated with a </w:t>
      </w:r>
      <w:r w:rsidR="008736EC">
        <w:rPr>
          <w:rFonts w:cs="Arial"/>
        </w:rPr>
        <w:t>PCN</w:t>
      </w:r>
      <w:r w:rsidRPr="00865342">
        <w:rPr>
          <w:rFonts w:cs="Arial"/>
        </w:rPr>
        <w:t xml:space="preserve"> is registered with the Traffic Enforcement Centre (TEC) and a warrant, which can be executed in accordance with the relevant legislation, is issued. Where the registered keeper of the contravening vehicle is known and the vehicle is registered in England and Wales, the warrant is passed to a Bailiff who is authorised under legislation to levy </w:t>
      </w:r>
      <w:proofErr w:type="spellStart"/>
      <w:r w:rsidRPr="00865342">
        <w:rPr>
          <w:rFonts w:cs="Arial"/>
        </w:rPr>
        <w:t>distraint</w:t>
      </w:r>
      <w:proofErr w:type="spellEnd"/>
      <w:r w:rsidRPr="00865342">
        <w:rPr>
          <w:rFonts w:cs="Arial"/>
        </w:rPr>
        <w:t xml:space="preserve"> in order to recover the outstanding amount.</w:t>
      </w:r>
    </w:p>
    <w:p w14:paraId="5A3CE56D" w14:textId="77777777" w:rsidR="002F53D2" w:rsidRPr="00865342" w:rsidRDefault="002F53D2" w:rsidP="002F53D2">
      <w:pPr>
        <w:jc w:val="both"/>
        <w:rPr>
          <w:rFonts w:cs="Arial"/>
        </w:rPr>
      </w:pPr>
    </w:p>
    <w:p w14:paraId="6D3A5F29" w14:textId="77777777" w:rsidR="002F53D2" w:rsidRPr="00865342" w:rsidRDefault="002F53D2" w:rsidP="002F53D2">
      <w:pPr>
        <w:jc w:val="both"/>
        <w:rPr>
          <w:rFonts w:cs="Arial"/>
        </w:rPr>
      </w:pPr>
      <w:r w:rsidRPr="00865342">
        <w:rPr>
          <w:rFonts w:cs="Arial"/>
        </w:rPr>
        <w:t>For vehicles registered in Scotland or Northern Ireland, PCNs and charge certificates are issued by TfL’s service provider, as for England &amp; Wales, but debt registration and beyond is processed in-house by TfL, in accordance with the local legislation.</w:t>
      </w:r>
    </w:p>
    <w:p w14:paraId="73619C8E" w14:textId="77777777" w:rsidR="002F53D2" w:rsidRPr="00865342" w:rsidRDefault="002F53D2" w:rsidP="002F53D2">
      <w:pPr>
        <w:jc w:val="both"/>
        <w:rPr>
          <w:rFonts w:cs="Arial"/>
        </w:rPr>
      </w:pPr>
    </w:p>
    <w:p w14:paraId="02BFECC0" w14:textId="6194CEC6" w:rsidR="002F53D2" w:rsidRPr="00865342" w:rsidRDefault="002F53D2" w:rsidP="002F53D2">
      <w:pPr>
        <w:jc w:val="both"/>
        <w:rPr>
          <w:rFonts w:cs="Arial"/>
        </w:rPr>
      </w:pPr>
      <w:r w:rsidRPr="00865342">
        <w:rPr>
          <w:rFonts w:cs="Arial"/>
        </w:rPr>
        <w:t>Where the vehicle is registered overseas</w:t>
      </w:r>
      <w:r w:rsidR="008736EC">
        <w:rPr>
          <w:rFonts w:cs="Arial"/>
        </w:rPr>
        <w:t>,</w:t>
      </w:r>
      <w:r w:rsidRPr="00865342">
        <w:rPr>
          <w:rFonts w:cs="Arial"/>
        </w:rPr>
        <w:t xml:space="preserve"> TfL does not have access to a mechanism for identifying the address of the person legally responsible for contraventions issued within TfL’s area of highway authority. Also, it is not possible to register a debt with the TEC for a person not resident in the TEC’s jurisdiction (England &amp; Wales). A debt collection service must be provided for foreign registered vehicles that incur penalty charges which includes:</w:t>
      </w:r>
    </w:p>
    <w:p w14:paraId="17EA2A4A" w14:textId="77777777" w:rsidR="002F53D2" w:rsidRPr="00865342" w:rsidRDefault="002F53D2" w:rsidP="002F53D2">
      <w:pPr>
        <w:jc w:val="both"/>
        <w:rPr>
          <w:rFonts w:cs="Arial"/>
        </w:rPr>
      </w:pPr>
    </w:p>
    <w:p w14:paraId="0D6516A1" w14:textId="0559DF56" w:rsidR="002F53D2" w:rsidRPr="00503663" w:rsidRDefault="002F53D2" w:rsidP="00503663">
      <w:pPr>
        <w:pStyle w:val="ListParagraph"/>
        <w:numPr>
          <w:ilvl w:val="0"/>
          <w:numId w:val="50"/>
        </w:numPr>
        <w:jc w:val="both"/>
        <w:rPr>
          <w:rFonts w:cs="Arial"/>
        </w:rPr>
      </w:pPr>
      <w:r w:rsidRPr="00503663">
        <w:rPr>
          <w:rFonts w:cs="Arial"/>
        </w:rPr>
        <w:t>finding addresses for the registered keepers of foreign contravening vehicles on the basis of having only received the vehic</w:t>
      </w:r>
      <w:r w:rsidR="008736EC">
        <w:rPr>
          <w:rFonts w:cs="Arial"/>
        </w:rPr>
        <w:t>le registration number from TfL</w:t>
      </w:r>
    </w:p>
    <w:p w14:paraId="7A21DC60" w14:textId="413FDEFF" w:rsidR="002F53D2" w:rsidRDefault="002F53D2" w:rsidP="00503663">
      <w:pPr>
        <w:pStyle w:val="ListParagraph"/>
        <w:numPr>
          <w:ilvl w:val="0"/>
          <w:numId w:val="50"/>
        </w:numPr>
        <w:jc w:val="both"/>
        <w:rPr>
          <w:rFonts w:cs="Arial"/>
        </w:rPr>
      </w:pPr>
      <w:r w:rsidRPr="00503663">
        <w:rPr>
          <w:rFonts w:cs="Arial"/>
        </w:rPr>
        <w:t xml:space="preserve">issuing </w:t>
      </w:r>
      <w:r w:rsidR="008736EC">
        <w:rPr>
          <w:rFonts w:cs="Arial"/>
        </w:rPr>
        <w:t>PCNs</w:t>
      </w:r>
      <w:r w:rsidRPr="00503663">
        <w:rPr>
          <w:rFonts w:cs="Arial"/>
        </w:rPr>
        <w:t xml:space="preserve"> and </w:t>
      </w:r>
      <w:r w:rsidR="0098437F">
        <w:rPr>
          <w:rFonts w:cs="Arial"/>
        </w:rPr>
        <w:t>charge certificates</w:t>
      </w:r>
      <w:r w:rsidRPr="00503663">
        <w:rPr>
          <w:rFonts w:cs="Arial"/>
        </w:rPr>
        <w:t xml:space="preserve"> in </w:t>
      </w:r>
      <w:r w:rsidR="008736EC">
        <w:rPr>
          <w:rFonts w:cs="Arial"/>
        </w:rPr>
        <w:t>an attempt to collect the debt</w:t>
      </w:r>
    </w:p>
    <w:p w14:paraId="2EDD3C59" w14:textId="584E6E41" w:rsidR="0098437F" w:rsidRPr="00503663" w:rsidRDefault="0098437F" w:rsidP="00503663">
      <w:pPr>
        <w:pStyle w:val="ListParagraph"/>
        <w:numPr>
          <w:ilvl w:val="0"/>
          <w:numId w:val="50"/>
        </w:numPr>
        <w:jc w:val="both"/>
        <w:rPr>
          <w:rFonts w:cs="Arial"/>
        </w:rPr>
      </w:pPr>
      <w:r>
        <w:rPr>
          <w:rFonts w:cs="Arial"/>
        </w:rPr>
        <w:t>transfer</w:t>
      </w:r>
      <w:r w:rsidR="008736EC">
        <w:rPr>
          <w:rFonts w:cs="Arial"/>
        </w:rPr>
        <w:t>ring</w:t>
      </w:r>
      <w:r>
        <w:rPr>
          <w:rFonts w:cs="Arial"/>
        </w:rPr>
        <w:t xml:space="preserve"> the debt into </w:t>
      </w:r>
      <w:r w:rsidR="008736EC">
        <w:rPr>
          <w:rFonts w:cs="Arial"/>
        </w:rPr>
        <w:t xml:space="preserve">the </w:t>
      </w:r>
      <w:r>
        <w:rPr>
          <w:rFonts w:cs="Arial"/>
        </w:rPr>
        <w:t>registered keeper</w:t>
      </w:r>
      <w:r w:rsidR="008736EC">
        <w:rPr>
          <w:rFonts w:cs="Arial"/>
        </w:rPr>
        <w:t>’</w:t>
      </w:r>
      <w:r>
        <w:rPr>
          <w:rFonts w:cs="Arial"/>
        </w:rPr>
        <w:t>s country to collect the debt owed plus enforcement fees, including court fees.</w:t>
      </w:r>
    </w:p>
    <w:p w14:paraId="0010506E" w14:textId="77777777" w:rsidR="002F53D2" w:rsidRPr="00865342" w:rsidRDefault="002F53D2" w:rsidP="002F53D2">
      <w:pPr>
        <w:jc w:val="both"/>
        <w:rPr>
          <w:rFonts w:cs="Arial"/>
        </w:rPr>
      </w:pPr>
    </w:p>
    <w:p w14:paraId="0CEA41B0" w14:textId="77777777" w:rsidR="002F53D2" w:rsidRPr="00865342" w:rsidRDefault="002F53D2" w:rsidP="002F53D2">
      <w:pPr>
        <w:jc w:val="both"/>
        <w:rPr>
          <w:rFonts w:cs="Arial"/>
        </w:rPr>
      </w:pPr>
      <w:r w:rsidRPr="00E62B34">
        <w:rPr>
          <w:rFonts w:cs="Arial"/>
        </w:rPr>
        <w:t>It must be understood that there is currently no ability to register the debt, and therefore this element must be undertaken without a warrant. The foreign debt collector’s remuneration will be entirely based on a success fee.</w:t>
      </w:r>
    </w:p>
    <w:p w14:paraId="11E6B97C" w14:textId="77777777" w:rsidR="002F53D2" w:rsidRPr="00865342" w:rsidRDefault="002F53D2" w:rsidP="002F53D2">
      <w:pPr>
        <w:jc w:val="both"/>
        <w:rPr>
          <w:rFonts w:cs="Arial"/>
        </w:rPr>
      </w:pPr>
    </w:p>
    <w:p w14:paraId="5B668230" w14:textId="2EB949AB" w:rsidR="002F53D2" w:rsidRDefault="002F53D2" w:rsidP="002F53D2">
      <w:pPr>
        <w:jc w:val="both"/>
        <w:rPr>
          <w:rFonts w:cs="Arial"/>
        </w:rPr>
      </w:pPr>
      <w:r w:rsidRPr="00865342">
        <w:rPr>
          <w:rFonts w:cs="Arial"/>
        </w:rPr>
        <w:t>The Congestion Charging Zone commenced operation in February 2002 and covers parts of central</w:t>
      </w:r>
      <w:r w:rsidR="001D59FF">
        <w:rPr>
          <w:rFonts w:cs="Arial"/>
        </w:rPr>
        <w:t xml:space="preserve"> London</w:t>
      </w:r>
      <w:r w:rsidRPr="00865342">
        <w:rPr>
          <w:rFonts w:cs="Arial"/>
        </w:rPr>
        <w:t xml:space="preserve">. The scheme rules requires all vehicles, except those exempt from the scheme or registered for a discount, to pay to enter and travel within the zone. The Low Emission Zone commenced operation in February 2007 and covers most of Greater London. The scheme imposes minimum standards for vehicle emissions and requires those vehicles which do not comply to pay to enter and travel within the zone. The LEZ targets those vehicles that individually cause the greatest amount of pollution – heavy vehicles with diesel engines. The initial phases of the scheme have focused on lorries, buses and coaches. </w:t>
      </w:r>
    </w:p>
    <w:p w14:paraId="01D31742" w14:textId="77777777" w:rsidR="004C5168" w:rsidRDefault="004C5168" w:rsidP="002F53D2">
      <w:pPr>
        <w:jc w:val="both"/>
        <w:rPr>
          <w:rFonts w:cs="Arial"/>
        </w:rPr>
      </w:pPr>
    </w:p>
    <w:p w14:paraId="22666C6F" w14:textId="18B14FF0" w:rsidR="00E232B1" w:rsidRDefault="004C5168" w:rsidP="00E232B1">
      <w:pPr>
        <w:jc w:val="both"/>
        <w:rPr>
          <w:rFonts w:cs="Arial"/>
        </w:rPr>
      </w:pPr>
      <w:r w:rsidRPr="004C5168">
        <w:rPr>
          <w:rFonts w:cs="Arial"/>
        </w:rPr>
        <w:t>Older vehicles driving in central London now need to meet minimum Euro emission standards or pay an extra daily charge</w:t>
      </w:r>
      <w:r w:rsidR="00D50708">
        <w:rPr>
          <w:rFonts w:cs="Arial"/>
        </w:rPr>
        <w:t xml:space="preserve"> known as T-Charge</w:t>
      </w:r>
      <w:r w:rsidR="007B7BBD">
        <w:rPr>
          <w:rFonts w:cs="Arial"/>
        </w:rPr>
        <w:t xml:space="preserve"> which was introduced </w:t>
      </w:r>
      <w:r w:rsidR="00503663">
        <w:rPr>
          <w:rFonts w:cs="Arial"/>
        </w:rPr>
        <w:t xml:space="preserve">in </w:t>
      </w:r>
      <w:r w:rsidR="007B7BBD" w:rsidRPr="007B7BBD">
        <w:rPr>
          <w:rFonts w:cs="Arial"/>
        </w:rPr>
        <w:t>October 2017</w:t>
      </w:r>
      <w:r w:rsidRPr="004C5168">
        <w:rPr>
          <w:rFonts w:cs="Arial"/>
        </w:rPr>
        <w:t>. This is in addition to the Congestion Charge.</w:t>
      </w:r>
      <w:r w:rsidR="00D50708">
        <w:rPr>
          <w:rFonts w:cs="Arial"/>
        </w:rPr>
        <w:t xml:space="preserve"> </w:t>
      </w:r>
      <w:r w:rsidR="00D949AE" w:rsidRPr="004C5168">
        <w:rPr>
          <w:rFonts w:cs="Arial"/>
        </w:rPr>
        <w:t>From April 2019</w:t>
      </w:r>
      <w:r w:rsidR="00503663">
        <w:rPr>
          <w:rFonts w:cs="Arial"/>
        </w:rPr>
        <w:t xml:space="preserve"> t</w:t>
      </w:r>
      <w:r w:rsidRPr="004C5168">
        <w:rPr>
          <w:rFonts w:cs="Arial"/>
        </w:rPr>
        <w:t>he T-Charge will be replaced by the Ultra Low Emission Zone which will mean vehicles using ce</w:t>
      </w:r>
      <w:r w:rsidR="00D949AE">
        <w:rPr>
          <w:rFonts w:cs="Arial"/>
        </w:rPr>
        <w:t>ntral London will have to meet</w:t>
      </w:r>
      <w:r w:rsidRPr="004C5168">
        <w:rPr>
          <w:rFonts w:cs="Arial"/>
        </w:rPr>
        <w:t xml:space="preserve"> tighter emissions standards </w:t>
      </w:r>
      <w:r w:rsidR="007B7BBD" w:rsidRPr="004C5168">
        <w:rPr>
          <w:rFonts w:cs="Arial"/>
        </w:rPr>
        <w:t>or pay a daily charge to travel within the area of the ULEZ</w:t>
      </w:r>
      <w:r w:rsidRPr="004C5168">
        <w:rPr>
          <w:rFonts w:cs="Arial"/>
        </w:rPr>
        <w:t>.</w:t>
      </w:r>
      <w:r w:rsidR="007B7BBD">
        <w:rPr>
          <w:rFonts w:cs="Arial"/>
        </w:rPr>
        <w:t xml:space="preserve"> </w:t>
      </w:r>
      <w:r w:rsidRPr="004C5168">
        <w:rPr>
          <w:rFonts w:cs="Arial"/>
        </w:rPr>
        <w:t>From 25 October 2021 the area will be expanded to the inner London area bounded by the North and South Circular roads.</w:t>
      </w:r>
    </w:p>
    <w:p w14:paraId="65545A84" w14:textId="77777777" w:rsidR="008736EC" w:rsidRDefault="008736EC" w:rsidP="00E232B1">
      <w:pPr>
        <w:jc w:val="both"/>
        <w:rPr>
          <w:rFonts w:cs="Arial"/>
        </w:rPr>
      </w:pPr>
    </w:p>
    <w:p w14:paraId="5A98B77A" w14:textId="77777777" w:rsidR="008736EC" w:rsidRDefault="008736EC" w:rsidP="008736EC">
      <w:pPr>
        <w:jc w:val="both"/>
        <w:rPr>
          <w:rFonts w:cs="Arial"/>
        </w:rPr>
      </w:pPr>
      <w:r>
        <w:rPr>
          <w:rFonts w:cs="Arial"/>
        </w:rPr>
        <w:t>TfL also enforces a red route network on some of the major roads in London; this network is 5% of the roads which can carry up to 30% of the city’s traffic. In addition, TfL enforces on certain yellow box junctions and banned manoeuvres in London, all of which will create PCNs if a contravention is captured, and will attract</w:t>
      </w:r>
      <w:r w:rsidRPr="00865342">
        <w:rPr>
          <w:rFonts w:cs="Arial"/>
        </w:rPr>
        <w:t xml:space="preserve"> a penalty </w:t>
      </w:r>
      <w:r w:rsidRPr="00BB52BD">
        <w:rPr>
          <w:rFonts w:cs="Arial"/>
        </w:rPr>
        <w:t>charge of £130.</w:t>
      </w:r>
    </w:p>
    <w:p w14:paraId="4E5A9459" w14:textId="77777777" w:rsidR="00E232B1" w:rsidRDefault="00E232B1" w:rsidP="00E232B1">
      <w:pPr>
        <w:jc w:val="both"/>
        <w:rPr>
          <w:rFonts w:cs="Arial"/>
        </w:rPr>
      </w:pPr>
    </w:p>
    <w:p w14:paraId="76B53C6F" w14:textId="208E04D1" w:rsidR="00E62B34" w:rsidRDefault="00E62B34" w:rsidP="00E62B34">
      <w:pPr>
        <w:jc w:val="both"/>
        <w:rPr>
          <w:rFonts w:cs="Arial"/>
        </w:rPr>
      </w:pPr>
      <w:r w:rsidRPr="00865342">
        <w:rPr>
          <w:rFonts w:cs="Arial"/>
        </w:rPr>
        <w:lastRenderedPageBreak/>
        <w:t xml:space="preserve">TfL currently outsources much of the operation of the Congestion Charging Zone, the Low Emission Zones schemes </w:t>
      </w:r>
      <w:r>
        <w:rPr>
          <w:rFonts w:cs="Arial"/>
        </w:rPr>
        <w:t xml:space="preserve">and traffic enforcement administration </w:t>
      </w:r>
      <w:r w:rsidRPr="00865342">
        <w:rPr>
          <w:rFonts w:cs="Arial"/>
        </w:rPr>
        <w:t xml:space="preserve">to its service provider, Capita. The current European debt recovery services are provided under a separate, single contract to an external provider. </w:t>
      </w:r>
      <w:r w:rsidR="00B861A4">
        <w:rPr>
          <w:rFonts w:cs="Arial"/>
        </w:rPr>
        <w:t xml:space="preserve">This contract is set to expire in </w:t>
      </w:r>
      <w:r w:rsidR="00973209">
        <w:rPr>
          <w:rFonts w:cs="Arial"/>
        </w:rPr>
        <w:t>Octobe</w:t>
      </w:r>
      <w:r w:rsidR="00B861A4">
        <w:rPr>
          <w:rFonts w:cs="Arial"/>
        </w:rPr>
        <w:t>r 2019.</w:t>
      </w:r>
    </w:p>
    <w:p w14:paraId="03F9F2C0" w14:textId="77777777" w:rsidR="00E232B1" w:rsidRDefault="00E232B1" w:rsidP="00E232B1">
      <w:pPr>
        <w:jc w:val="both"/>
        <w:rPr>
          <w:rFonts w:cs="Arial"/>
        </w:rPr>
      </w:pPr>
    </w:p>
    <w:p w14:paraId="403CA0EA" w14:textId="303C8932" w:rsidR="00E232B1" w:rsidRPr="00503663" w:rsidRDefault="00E232B1" w:rsidP="00E232B1">
      <w:pPr>
        <w:pStyle w:val="Heading1"/>
        <w:keepLines w:val="0"/>
        <w:numPr>
          <w:ilvl w:val="0"/>
          <w:numId w:val="33"/>
        </w:numPr>
        <w:spacing w:before="240" w:after="60" w:line="240" w:lineRule="auto"/>
        <w:jc w:val="both"/>
        <w:rPr>
          <w:rFonts w:ascii="NJFont Book" w:hAnsi="NJFont Book" w:cs="Arial"/>
          <w:b/>
          <w:sz w:val="24"/>
          <w:szCs w:val="24"/>
        </w:rPr>
      </w:pPr>
      <w:bookmarkStart w:id="15" w:name="_Toc388449437"/>
      <w:r w:rsidRPr="00503663">
        <w:rPr>
          <w:rFonts w:ascii="NJFont Book" w:eastAsiaTheme="minorEastAsia" w:hAnsi="NJFont Book" w:cs="Arial"/>
          <w:b/>
          <w:bCs w:val="0"/>
          <w:sz w:val="24"/>
          <w:szCs w:val="24"/>
        </w:rPr>
        <w:t xml:space="preserve">Questionnaire </w:t>
      </w:r>
    </w:p>
    <w:p w14:paraId="2D3F6ABF" w14:textId="77777777" w:rsidR="002D5E91" w:rsidRPr="00865342" w:rsidRDefault="002D5E91" w:rsidP="00E34132">
      <w:pPr>
        <w:pStyle w:val="ListParagraph"/>
        <w:rPr>
          <w:rFonts w:cs="Arial"/>
        </w:rPr>
      </w:pPr>
    </w:p>
    <w:p w14:paraId="74EEE319" w14:textId="1E11FDF1" w:rsidR="002D5E91" w:rsidRPr="00865342" w:rsidRDefault="002D5E91" w:rsidP="00E34132">
      <w:pPr>
        <w:rPr>
          <w:rFonts w:cs="Arial"/>
        </w:rPr>
      </w:pPr>
      <w:r w:rsidRPr="00865342">
        <w:rPr>
          <w:rFonts w:cs="Arial"/>
        </w:rPr>
        <w:t xml:space="preserve">TfL would greatly appreciate your feedback in the form of a response to the following questionnaire. This exercise </w:t>
      </w:r>
      <w:r w:rsidR="00413567" w:rsidRPr="00865342">
        <w:rPr>
          <w:rFonts w:cs="Arial"/>
        </w:rPr>
        <w:t>does not form part of any</w:t>
      </w:r>
      <w:r w:rsidRPr="00865342">
        <w:rPr>
          <w:rFonts w:cs="Arial"/>
        </w:rPr>
        <w:t xml:space="preserve"> procurement process. All responses will be carefully considered but will not bind TfL to any particular approach to the procurement</w:t>
      </w:r>
      <w:bookmarkEnd w:id="15"/>
      <w:r w:rsidRPr="00865342">
        <w:rPr>
          <w:rFonts w:cs="Arial"/>
        </w:rPr>
        <w:t>, nor will responses be treated as conveying any promise or commitment on the part of the respondent.</w:t>
      </w:r>
    </w:p>
    <w:p w14:paraId="4B00D6B4" w14:textId="77777777" w:rsidR="004E7F59" w:rsidRPr="00865342" w:rsidRDefault="004E7F59" w:rsidP="00E34132">
      <w:pPr>
        <w:pStyle w:val="ListParagraph"/>
        <w:rPr>
          <w:rFonts w:cs="Arial"/>
        </w:rPr>
      </w:pPr>
    </w:p>
    <w:p w14:paraId="5921FB0A" w14:textId="6C684F35" w:rsidR="004E7F59" w:rsidRPr="00865342" w:rsidRDefault="004E7F59" w:rsidP="00E34132">
      <w:pPr>
        <w:rPr>
          <w:rFonts w:cs="Arial"/>
        </w:rPr>
      </w:pPr>
      <w:r w:rsidRPr="00865342">
        <w:rPr>
          <w:rFonts w:cs="Arial"/>
        </w:rPr>
        <w:t>Please complete the details in the table below:</w:t>
      </w:r>
    </w:p>
    <w:p w14:paraId="4B94E554" w14:textId="77777777" w:rsidR="004E7F59" w:rsidRPr="00865342" w:rsidRDefault="004E7F59" w:rsidP="002D5E91">
      <w:pPr>
        <w:jc w:val="both"/>
        <w:rPr>
          <w:rFonts w:cs="Arial"/>
          <w:color w:val="000000" w:themeColor="text1"/>
        </w:rPr>
      </w:pPr>
    </w:p>
    <w:tbl>
      <w:tblPr>
        <w:tblStyle w:val="TableGrid"/>
        <w:tblW w:w="0" w:type="auto"/>
        <w:tblLook w:val="04A0" w:firstRow="1" w:lastRow="0" w:firstColumn="1" w:lastColumn="0" w:noHBand="0" w:noVBand="1"/>
      </w:tblPr>
      <w:tblGrid>
        <w:gridCol w:w="4924"/>
        <w:gridCol w:w="4924"/>
      </w:tblGrid>
      <w:tr w:rsidR="004E7F59" w:rsidRPr="00865342" w14:paraId="0CC52C3D" w14:textId="77777777" w:rsidTr="002008D8">
        <w:tc>
          <w:tcPr>
            <w:tcW w:w="4924" w:type="dxa"/>
          </w:tcPr>
          <w:p w14:paraId="4ADBC99C" w14:textId="77777777" w:rsidR="004E7F59" w:rsidRPr="00865342" w:rsidRDefault="004E7F59" w:rsidP="002008D8">
            <w:pPr>
              <w:rPr>
                <w:rFonts w:cs="Arial"/>
                <w:color w:val="000000" w:themeColor="text1"/>
              </w:rPr>
            </w:pPr>
            <w:r w:rsidRPr="00865342">
              <w:rPr>
                <w:rFonts w:cs="Arial"/>
                <w:color w:val="000000" w:themeColor="text1"/>
              </w:rPr>
              <w:t>Organisation Name:</w:t>
            </w:r>
          </w:p>
          <w:p w14:paraId="6CD24CEC" w14:textId="77777777" w:rsidR="004E7F59" w:rsidRPr="00865342" w:rsidRDefault="004E7F59" w:rsidP="002008D8">
            <w:pPr>
              <w:rPr>
                <w:rFonts w:cs="Arial"/>
                <w:color w:val="000000" w:themeColor="text1"/>
              </w:rPr>
            </w:pPr>
          </w:p>
        </w:tc>
        <w:tc>
          <w:tcPr>
            <w:tcW w:w="4924" w:type="dxa"/>
          </w:tcPr>
          <w:p w14:paraId="5ADDDF1C" w14:textId="77777777" w:rsidR="004E7F59" w:rsidRPr="00865342" w:rsidRDefault="004E7F59" w:rsidP="002008D8">
            <w:pPr>
              <w:rPr>
                <w:rFonts w:cs="Arial"/>
                <w:color w:val="000000" w:themeColor="text1"/>
              </w:rPr>
            </w:pPr>
          </w:p>
        </w:tc>
      </w:tr>
      <w:tr w:rsidR="004E7F59" w:rsidRPr="00865342" w14:paraId="1927F610" w14:textId="77777777" w:rsidTr="002008D8">
        <w:tc>
          <w:tcPr>
            <w:tcW w:w="4924" w:type="dxa"/>
          </w:tcPr>
          <w:p w14:paraId="033EC554" w14:textId="77777777" w:rsidR="004E7F59" w:rsidRPr="00865342" w:rsidRDefault="004E7F59" w:rsidP="002008D8">
            <w:pPr>
              <w:rPr>
                <w:rFonts w:cs="Arial"/>
                <w:color w:val="000000" w:themeColor="text1"/>
              </w:rPr>
            </w:pPr>
            <w:r w:rsidRPr="00865342">
              <w:rPr>
                <w:rFonts w:cs="Arial"/>
                <w:color w:val="000000" w:themeColor="text1"/>
              </w:rPr>
              <w:t>Key Contact Name:</w:t>
            </w:r>
          </w:p>
          <w:p w14:paraId="1A24DE97" w14:textId="77777777" w:rsidR="004E7F59" w:rsidRPr="00865342" w:rsidRDefault="004E7F59" w:rsidP="002008D8">
            <w:pPr>
              <w:rPr>
                <w:rFonts w:cs="Arial"/>
                <w:color w:val="000000" w:themeColor="text1"/>
              </w:rPr>
            </w:pPr>
          </w:p>
        </w:tc>
        <w:tc>
          <w:tcPr>
            <w:tcW w:w="4924" w:type="dxa"/>
          </w:tcPr>
          <w:p w14:paraId="137C0DBE" w14:textId="77777777" w:rsidR="004E7F59" w:rsidRPr="00865342" w:rsidRDefault="004E7F59" w:rsidP="002008D8">
            <w:pPr>
              <w:rPr>
                <w:rFonts w:cs="Arial"/>
                <w:color w:val="000000" w:themeColor="text1"/>
              </w:rPr>
            </w:pPr>
          </w:p>
        </w:tc>
      </w:tr>
      <w:tr w:rsidR="004E7F59" w:rsidRPr="00865342" w14:paraId="00A1F3EA" w14:textId="77777777" w:rsidTr="002008D8">
        <w:tc>
          <w:tcPr>
            <w:tcW w:w="4924" w:type="dxa"/>
          </w:tcPr>
          <w:p w14:paraId="2D177498" w14:textId="77777777" w:rsidR="004E7F59" w:rsidRPr="00865342" w:rsidRDefault="004E7F59" w:rsidP="002008D8">
            <w:pPr>
              <w:spacing w:after="240"/>
              <w:rPr>
                <w:rFonts w:cs="Arial"/>
                <w:color w:val="000000" w:themeColor="text1"/>
              </w:rPr>
            </w:pPr>
            <w:r w:rsidRPr="00865342">
              <w:rPr>
                <w:rFonts w:cs="Arial"/>
                <w:color w:val="000000" w:themeColor="text1"/>
              </w:rPr>
              <w:t>Key Contact Email:</w:t>
            </w:r>
          </w:p>
        </w:tc>
        <w:tc>
          <w:tcPr>
            <w:tcW w:w="4924" w:type="dxa"/>
          </w:tcPr>
          <w:p w14:paraId="77E0A835" w14:textId="77777777" w:rsidR="004E7F59" w:rsidRPr="00865342" w:rsidRDefault="004E7F59" w:rsidP="002008D8">
            <w:pPr>
              <w:rPr>
                <w:rFonts w:cs="Arial"/>
                <w:color w:val="000000" w:themeColor="text1"/>
              </w:rPr>
            </w:pPr>
          </w:p>
        </w:tc>
      </w:tr>
      <w:tr w:rsidR="004E7F59" w:rsidRPr="00865342" w14:paraId="75E0C93B" w14:textId="77777777" w:rsidTr="002008D8">
        <w:tc>
          <w:tcPr>
            <w:tcW w:w="4924" w:type="dxa"/>
          </w:tcPr>
          <w:p w14:paraId="5B29E3E7" w14:textId="77777777" w:rsidR="008736EC" w:rsidRDefault="008736EC" w:rsidP="008736EC">
            <w:pPr>
              <w:spacing w:after="240"/>
              <w:rPr>
                <w:rFonts w:cs="Arial"/>
                <w:color w:val="000000" w:themeColor="text1"/>
              </w:rPr>
            </w:pPr>
            <w:r w:rsidRPr="00865342">
              <w:rPr>
                <w:rFonts w:cs="Arial"/>
                <w:color w:val="000000" w:themeColor="text1"/>
              </w:rPr>
              <w:t>Key Contact Telephone Number</w:t>
            </w:r>
            <w:r>
              <w:rPr>
                <w:rFonts w:cs="Arial"/>
                <w:color w:val="000000" w:themeColor="text1"/>
              </w:rPr>
              <w:t>s:</w:t>
            </w:r>
          </w:p>
          <w:p w14:paraId="601718D2" w14:textId="7118F0C7" w:rsidR="004E7F59" w:rsidRPr="00865342" w:rsidRDefault="008736EC" w:rsidP="008736EC">
            <w:pPr>
              <w:spacing w:after="240"/>
              <w:rPr>
                <w:rFonts w:cs="Arial"/>
                <w:color w:val="000000" w:themeColor="text1"/>
              </w:rPr>
            </w:pPr>
            <w:r>
              <w:rPr>
                <w:rFonts w:cs="Arial"/>
                <w:color w:val="000000" w:themeColor="text1"/>
              </w:rPr>
              <w:t>(mobile and office)</w:t>
            </w:r>
          </w:p>
        </w:tc>
        <w:tc>
          <w:tcPr>
            <w:tcW w:w="4924" w:type="dxa"/>
          </w:tcPr>
          <w:p w14:paraId="71200EB2" w14:textId="77777777" w:rsidR="004E7F59" w:rsidRPr="00865342" w:rsidRDefault="004E7F59" w:rsidP="002008D8">
            <w:pPr>
              <w:rPr>
                <w:rFonts w:cs="Arial"/>
                <w:color w:val="000000" w:themeColor="text1"/>
              </w:rPr>
            </w:pPr>
          </w:p>
        </w:tc>
      </w:tr>
    </w:tbl>
    <w:p w14:paraId="7A39A42F" w14:textId="77777777" w:rsidR="004E7F59" w:rsidRPr="00865342" w:rsidRDefault="004E7F59" w:rsidP="002D5E91">
      <w:pPr>
        <w:jc w:val="both"/>
        <w:rPr>
          <w:rFonts w:cs="Arial"/>
          <w:color w:val="000000" w:themeColor="text1"/>
        </w:rPr>
      </w:pPr>
    </w:p>
    <w:p w14:paraId="1D4F3D5F" w14:textId="70097541" w:rsidR="009C34A6" w:rsidRPr="00865342" w:rsidRDefault="004E7F59" w:rsidP="009A7170">
      <w:pPr>
        <w:rPr>
          <w:rFonts w:cs="Arial"/>
          <w:color w:val="000000" w:themeColor="text1"/>
        </w:rPr>
      </w:pPr>
      <w:r w:rsidRPr="00865342">
        <w:rPr>
          <w:rFonts w:cs="Arial"/>
          <w:color w:val="000000" w:themeColor="text1"/>
        </w:rPr>
        <w:t xml:space="preserve">We would like </w:t>
      </w:r>
      <w:r w:rsidR="00413567" w:rsidRPr="00865342">
        <w:rPr>
          <w:rFonts w:cs="Arial"/>
          <w:color w:val="000000" w:themeColor="text1"/>
        </w:rPr>
        <w:t>feedba</w:t>
      </w:r>
      <w:r w:rsidR="008736EC">
        <w:rPr>
          <w:rFonts w:cs="Arial"/>
          <w:color w:val="000000" w:themeColor="text1"/>
        </w:rPr>
        <w:t>ck on the areas in this section;</w:t>
      </w:r>
      <w:r w:rsidR="00413567" w:rsidRPr="00865342">
        <w:rPr>
          <w:rFonts w:cs="Arial"/>
          <w:color w:val="000000" w:themeColor="text1"/>
        </w:rPr>
        <w:t xml:space="preserve"> p</w:t>
      </w:r>
      <w:r w:rsidRPr="00865342">
        <w:rPr>
          <w:rFonts w:cs="Arial"/>
          <w:color w:val="000000" w:themeColor="text1"/>
        </w:rPr>
        <w:t>lease answer the following questions by providing responses in the blank boxes provided.</w:t>
      </w:r>
    </w:p>
    <w:p w14:paraId="68970193" w14:textId="77777777" w:rsidR="00C876A5" w:rsidRPr="00865342" w:rsidRDefault="00C876A5" w:rsidP="00C876A5">
      <w:pPr>
        <w:spacing w:after="200" w:line="276" w:lineRule="auto"/>
        <w:rPr>
          <w:rFonts w:cs="Arial"/>
        </w:rPr>
      </w:pPr>
    </w:p>
    <w:p w14:paraId="2B51D2D0" w14:textId="056E1F77" w:rsidR="00E801EB" w:rsidRPr="00E801EB" w:rsidRDefault="00062533" w:rsidP="00E801EB">
      <w:pPr>
        <w:pStyle w:val="ListParagraph"/>
        <w:numPr>
          <w:ilvl w:val="0"/>
          <w:numId w:val="46"/>
        </w:numPr>
        <w:rPr>
          <w:rFonts w:cs="Arial"/>
        </w:rPr>
      </w:pPr>
      <w:r>
        <w:rPr>
          <w:rFonts w:cs="Arial"/>
        </w:rPr>
        <w:t xml:space="preserve">Please provide a </w:t>
      </w:r>
      <w:r w:rsidR="00356A84" w:rsidRPr="00865342">
        <w:rPr>
          <w:rFonts w:cs="Arial"/>
        </w:rPr>
        <w:t>list of all authorities in Europe for which you currently perform penalty charge (or similar) enforcement</w:t>
      </w:r>
      <w:r w:rsidR="008565F0">
        <w:rPr>
          <w:rFonts w:cs="Arial"/>
        </w:rPr>
        <w:t>, i.e. bodies that you currently perform similar services on behalf of</w:t>
      </w:r>
      <w:r w:rsidR="00356A84" w:rsidRPr="00865342">
        <w:rPr>
          <w:rFonts w:cs="Arial"/>
        </w:rPr>
        <w:t>.</w:t>
      </w:r>
    </w:p>
    <w:tbl>
      <w:tblPr>
        <w:tblStyle w:val="TableGrid"/>
        <w:tblW w:w="0" w:type="auto"/>
        <w:tblInd w:w="426" w:type="dxa"/>
        <w:tblLook w:val="04A0" w:firstRow="1" w:lastRow="0" w:firstColumn="1" w:lastColumn="0" w:noHBand="0" w:noVBand="1"/>
      </w:tblPr>
      <w:tblGrid>
        <w:gridCol w:w="9422"/>
      </w:tblGrid>
      <w:tr w:rsidR="00C876A5" w:rsidRPr="00865342" w14:paraId="09545DC6" w14:textId="77777777" w:rsidTr="00356D63">
        <w:tc>
          <w:tcPr>
            <w:tcW w:w="9848" w:type="dxa"/>
          </w:tcPr>
          <w:p w14:paraId="2A5AE421" w14:textId="77777777" w:rsidR="00C876A5" w:rsidRPr="00865342" w:rsidRDefault="00C876A5" w:rsidP="00356D63">
            <w:pPr>
              <w:spacing w:after="200" w:line="276" w:lineRule="auto"/>
              <w:rPr>
                <w:rFonts w:cs="Arial"/>
              </w:rPr>
            </w:pPr>
          </w:p>
          <w:p w14:paraId="7BEE8AEB" w14:textId="77777777" w:rsidR="00C876A5" w:rsidRPr="00865342" w:rsidRDefault="00C876A5" w:rsidP="00356D63">
            <w:pPr>
              <w:spacing w:after="200" w:line="276" w:lineRule="auto"/>
              <w:rPr>
                <w:rFonts w:cs="Arial"/>
              </w:rPr>
            </w:pPr>
          </w:p>
        </w:tc>
      </w:tr>
    </w:tbl>
    <w:p w14:paraId="652C6B5E" w14:textId="00A98769" w:rsidR="00892785" w:rsidRPr="00865342" w:rsidRDefault="00892785" w:rsidP="009A7170">
      <w:pPr>
        <w:rPr>
          <w:rFonts w:cs="Arial"/>
        </w:rPr>
      </w:pPr>
    </w:p>
    <w:p w14:paraId="689F8904" w14:textId="77777777" w:rsidR="00B422CF" w:rsidRPr="00865342" w:rsidRDefault="00B422CF" w:rsidP="009A7170">
      <w:pPr>
        <w:rPr>
          <w:rFonts w:cs="Arial"/>
        </w:rPr>
      </w:pPr>
    </w:p>
    <w:p w14:paraId="5CB4002A" w14:textId="25F4F803" w:rsidR="00356A84" w:rsidRPr="00865342" w:rsidRDefault="00062533" w:rsidP="00E801EB">
      <w:pPr>
        <w:pStyle w:val="ListParagraph"/>
        <w:numPr>
          <w:ilvl w:val="0"/>
          <w:numId w:val="46"/>
        </w:numPr>
      </w:pPr>
      <w:r>
        <w:t>Please provide a</w:t>
      </w:r>
      <w:r w:rsidR="00B27020">
        <w:t>n outline of</w:t>
      </w:r>
      <w:r w:rsidR="00356A84" w:rsidRPr="00865342">
        <w:t xml:space="preserve"> </w:t>
      </w:r>
      <w:r w:rsidR="00B27020">
        <w:t xml:space="preserve">the </w:t>
      </w:r>
      <w:r w:rsidR="00356A84" w:rsidRPr="00865342">
        <w:t>technical systems</w:t>
      </w:r>
      <w:r w:rsidR="00B27020">
        <w:t>,</w:t>
      </w:r>
      <w:r w:rsidR="00356A84" w:rsidRPr="00865342">
        <w:t xml:space="preserve"> infrastructure</w:t>
      </w:r>
      <w:r w:rsidR="00B27020">
        <w:t>, activities and processes</w:t>
      </w:r>
      <w:r w:rsidR="00356A84" w:rsidRPr="00865342">
        <w:t xml:space="preserve"> that</w:t>
      </w:r>
      <w:r w:rsidR="00917968">
        <w:t xml:space="preserve"> you would typically use to</w:t>
      </w:r>
      <w:r w:rsidR="00311BEC">
        <w:t xml:space="preserve"> support the delivery of</w:t>
      </w:r>
      <w:r w:rsidR="00356A84" w:rsidRPr="00865342">
        <w:t xml:space="preserve"> opera</w:t>
      </w:r>
      <w:r>
        <w:t>tions across multiple locations</w:t>
      </w:r>
      <w:r w:rsidR="00B27020">
        <w:t>,</w:t>
      </w:r>
      <w:r w:rsidR="00917968">
        <w:t xml:space="preserve"> and indicate any emerging systems or innovations that might be useful in the near future</w:t>
      </w:r>
      <w:r w:rsidR="00E801EB">
        <w:t>.</w:t>
      </w:r>
    </w:p>
    <w:tbl>
      <w:tblPr>
        <w:tblStyle w:val="TableGrid"/>
        <w:tblW w:w="0" w:type="auto"/>
        <w:tblInd w:w="426" w:type="dxa"/>
        <w:tblLook w:val="04A0" w:firstRow="1" w:lastRow="0" w:firstColumn="1" w:lastColumn="0" w:noHBand="0" w:noVBand="1"/>
      </w:tblPr>
      <w:tblGrid>
        <w:gridCol w:w="9422"/>
      </w:tblGrid>
      <w:tr w:rsidR="00E34132" w:rsidRPr="00865342" w14:paraId="427C1499" w14:textId="77777777" w:rsidTr="00356D63">
        <w:tc>
          <w:tcPr>
            <w:tcW w:w="9848" w:type="dxa"/>
          </w:tcPr>
          <w:p w14:paraId="086D1E97" w14:textId="77777777" w:rsidR="00E34132" w:rsidRPr="00865342" w:rsidRDefault="00E34132" w:rsidP="00356D63">
            <w:pPr>
              <w:spacing w:after="200" w:line="276" w:lineRule="auto"/>
              <w:rPr>
                <w:rFonts w:cs="Arial"/>
              </w:rPr>
            </w:pPr>
          </w:p>
          <w:p w14:paraId="5D3B2EB7" w14:textId="77777777" w:rsidR="00E34132" w:rsidRPr="00865342" w:rsidRDefault="00E34132" w:rsidP="00356D63">
            <w:pPr>
              <w:spacing w:after="200" w:line="276" w:lineRule="auto"/>
              <w:rPr>
                <w:rFonts w:cs="Arial"/>
              </w:rPr>
            </w:pPr>
          </w:p>
        </w:tc>
      </w:tr>
    </w:tbl>
    <w:p w14:paraId="69383EBF" w14:textId="77777777" w:rsidR="00E34132" w:rsidRPr="00865342" w:rsidRDefault="00E34132" w:rsidP="00E34132">
      <w:pPr>
        <w:spacing w:after="200" w:line="276" w:lineRule="auto"/>
        <w:rPr>
          <w:rFonts w:cs="Arial"/>
        </w:rPr>
      </w:pPr>
    </w:p>
    <w:p w14:paraId="2DCC10FC" w14:textId="2A690B28" w:rsidR="00E34132" w:rsidRPr="008736EC" w:rsidRDefault="008736EC" w:rsidP="008736EC">
      <w:pPr>
        <w:pStyle w:val="ListParagraph"/>
        <w:numPr>
          <w:ilvl w:val="0"/>
          <w:numId w:val="46"/>
        </w:numPr>
        <w:rPr>
          <w:rFonts w:cs="Arial"/>
        </w:rPr>
      </w:pPr>
      <w:r>
        <w:rPr>
          <w:rFonts w:cs="Arial"/>
        </w:rPr>
        <w:t>Please provide details of</w:t>
      </w:r>
      <w:r w:rsidR="00356A84" w:rsidRPr="00865342">
        <w:rPr>
          <w:rFonts w:cs="Arial"/>
        </w:rPr>
        <w:t xml:space="preserve"> all vehicle licensing authorities </w:t>
      </w:r>
      <w:r>
        <w:rPr>
          <w:rFonts w:cs="Arial"/>
        </w:rPr>
        <w:t xml:space="preserve">and/or countries (e.g. equivalents to the UK’s DVLA) </w:t>
      </w:r>
      <w:r w:rsidR="00356A84" w:rsidRPr="00865342">
        <w:rPr>
          <w:rFonts w:cs="Arial"/>
        </w:rPr>
        <w:t>with which your organisation currently has a working agreement to facilitate access to vehicle registration and keeper details.</w:t>
      </w:r>
      <w:r w:rsidR="00DC0899">
        <w:rPr>
          <w:rFonts w:cs="Arial"/>
        </w:rPr>
        <w:t xml:space="preserve"> Alternatively, please provide details of those relationships you anticipate you</w:t>
      </w:r>
      <w:r w:rsidR="00AA3C80">
        <w:rPr>
          <w:rFonts w:cs="Arial"/>
        </w:rPr>
        <w:t xml:space="preserve"> could</w:t>
      </w:r>
      <w:r w:rsidR="00DC0899">
        <w:rPr>
          <w:rFonts w:cs="Arial"/>
        </w:rPr>
        <w:t xml:space="preserve"> </w:t>
      </w:r>
      <w:r w:rsidR="00AA3C80">
        <w:rPr>
          <w:rFonts w:cs="Arial"/>
        </w:rPr>
        <w:t>easily arrange to</w:t>
      </w:r>
      <w:r w:rsidR="00DC0899">
        <w:rPr>
          <w:rFonts w:cs="Arial"/>
        </w:rPr>
        <w:t xml:space="preserve"> </w:t>
      </w:r>
      <w:r w:rsidR="00AA3C80">
        <w:rPr>
          <w:rFonts w:cs="Arial"/>
        </w:rPr>
        <w:t>have in place</w:t>
      </w:r>
      <w:r w:rsidR="00DC0899">
        <w:rPr>
          <w:rFonts w:cs="Arial"/>
        </w:rPr>
        <w:t>.</w:t>
      </w:r>
    </w:p>
    <w:tbl>
      <w:tblPr>
        <w:tblStyle w:val="TableGrid"/>
        <w:tblpPr w:leftFromText="180" w:rightFromText="180" w:vertAnchor="text" w:horzAnchor="margin" w:tblpXSpec="right" w:tblpY="96"/>
        <w:tblW w:w="0" w:type="auto"/>
        <w:tblLook w:val="04A0" w:firstRow="1" w:lastRow="0" w:firstColumn="1" w:lastColumn="0" w:noHBand="0" w:noVBand="1"/>
      </w:tblPr>
      <w:tblGrid>
        <w:gridCol w:w="9422"/>
      </w:tblGrid>
      <w:tr w:rsidR="00E34132" w:rsidRPr="00865342" w14:paraId="4AE70FD4" w14:textId="77777777" w:rsidTr="00E34132">
        <w:tc>
          <w:tcPr>
            <w:tcW w:w="9422" w:type="dxa"/>
          </w:tcPr>
          <w:p w14:paraId="66F91D02" w14:textId="77777777" w:rsidR="00E34132" w:rsidRPr="00865342" w:rsidRDefault="00E34132" w:rsidP="00E34132">
            <w:pPr>
              <w:spacing w:after="200" w:line="276" w:lineRule="auto"/>
              <w:rPr>
                <w:rFonts w:cs="Arial"/>
              </w:rPr>
            </w:pPr>
          </w:p>
          <w:p w14:paraId="7DDAB88E" w14:textId="77777777" w:rsidR="00E34132" w:rsidRPr="00865342" w:rsidRDefault="00E34132" w:rsidP="00E34132">
            <w:pPr>
              <w:spacing w:after="200" w:line="276" w:lineRule="auto"/>
              <w:rPr>
                <w:rFonts w:cs="Arial"/>
              </w:rPr>
            </w:pPr>
          </w:p>
        </w:tc>
      </w:tr>
    </w:tbl>
    <w:p w14:paraId="6EE75307" w14:textId="77777777" w:rsidR="00E801EB" w:rsidRPr="00865342" w:rsidRDefault="00E801EB" w:rsidP="00C876A5">
      <w:pPr>
        <w:spacing w:line="276" w:lineRule="auto"/>
        <w:jc w:val="both"/>
        <w:rPr>
          <w:rFonts w:cs="Arial"/>
          <w:u w:val="single"/>
        </w:rPr>
      </w:pPr>
    </w:p>
    <w:p w14:paraId="32EE3577" w14:textId="1ADDD2E1" w:rsidR="00356A84" w:rsidRPr="008736EC" w:rsidRDefault="000F6D9D" w:rsidP="008736EC">
      <w:pPr>
        <w:pStyle w:val="ListParagraph"/>
        <w:numPr>
          <w:ilvl w:val="0"/>
          <w:numId w:val="46"/>
        </w:numPr>
        <w:rPr>
          <w:rFonts w:cs="Arial"/>
        </w:rPr>
      </w:pPr>
      <w:r>
        <w:rPr>
          <w:rFonts w:cs="Arial"/>
        </w:rPr>
        <w:t xml:space="preserve">Is Brexit </w:t>
      </w:r>
      <w:r w:rsidRPr="00735AF1">
        <w:rPr>
          <w:rFonts w:cs="Arial"/>
        </w:rPr>
        <w:t>envisaged to h</w:t>
      </w:r>
      <w:r w:rsidR="00356A84" w:rsidRPr="00735AF1">
        <w:rPr>
          <w:rFonts w:cs="Arial"/>
        </w:rPr>
        <w:t>ave an impact on your</w:t>
      </w:r>
      <w:r w:rsidR="00356A84" w:rsidRPr="00865342">
        <w:rPr>
          <w:rFonts w:cs="Arial"/>
        </w:rPr>
        <w:t xml:space="preserve"> debt collection operation</w:t>
      </w:r>
      <w:r w:rsidR="0081635D">
        <w:rPr>
          <w:rFonts w:cs="Arial"/>
        </w:rPr>
        <w:t>s</w:t>
      </w:r>
      <w:r w:rsidR="00356A84" w:rsidRPr="00865342">
        <w:rPr>
          <w:rFonts w:cs="Arial"/>
        </w:rPr>
        <w:t>?</w:t>
      </w:r>
      <w:r w:rsidR="006F1B73">
        <w:rPr>
          <w:rFonts w:cs="Arial"/>
        </w:rPr>
        <w:t xml:space="preserve"> If yes, please provide details of major challenges you might </w:t>
      </w:r>
      <w:r>
        <w:rPr>
          <w:rFonts w:cs="Arial"/>
        </w:rPr>
        <w:t>expect</w:t>
      </w:r>
      <w:r w:rsidR="006F1B73">
        <w:rPr>
          <w:rFonts w:cs="Arial"/>
        </w:rPr>
        <w:t xml:space="preserve">. </w:t>
      </w:r>
    </w:p>
    <w:tbl>
      <w:tblPr>
        <w:tblStyle w:val="TableGrid"/>
        <w:tblW w:w="0" w:type="auto"/>
        <w:tblInd w:w="426" w:type="dxa"/>
        <w:tblLook w:val="04A0" w:firstRow="1" w:lastRow="0" w:firstColumn="1" w:lastColumn="0" w:noHBand="0" w:noVBand="1"/>
      </w:tblPr>
      <w:tblGrid>
        <w:gridCol w:w="9422"/>
      </w:tblGrid>
      <w:tr w:rsidR="00C876A5" w:rsidRPr="00865342" w14:paraId="7BFDB4A7" w14:textId="77777777" w:rsidTr="00356D63">
        <w:tc>
          <w:tcPr>
            <w:tcW w:w="9848" w:type="dxa"/>
          </w:tcPr>
          <w:p w14:paraId="63B76AAB" w14:textId="77777777" w:rsidR="00C876A5" w:rsidRPr="00865342" w:rsidRDefault="00C876A5" w:rsidP="00356D63">
            <w:pPr>
              <w:spacing w:after="200" w:line="276" w:lineRule="auto"/>
              <w:rPr>
                <w:rFonts w:cs="Arial"/>
              </w:rPr>
            </w:pPr>
          </w:p>
          <w:p w14:paraId="0E8413F1" w14:textId="77777777" w:rsidR="00C876A5" w:rsidRPr="00865342" w:rsidRDefault="00C876A5" w:rsidP="00356D63">
            <w:pPr>
              <w:spacing w:after="200" w:line="276" w:lineRule="auto"/>
              <w:rPr>
                <w:rFonts w:cs="Arial"/>
              </w:rPr>
            </w:pPr>
          </w:p>
        </w:tc>
      </w:tr>
    </w:tbl>
    <w:p w14:paraId="021CF11C" w14:textId="77777777" w:rsidR="009A52FC" w:rsidRPr="00E801EB" w:rsidRDefault="009A52FC" w:rsidP="00E801EB">
      <w:pPr>
        <w:jc w:val="both"/>
        <w:rPr>
          <w:rFonts w:cs="Arial"/>
          <w:color w:val="000000" w:themeColor="text1"/>
          <w:u w:val="single"/>
        </w:rPr>
      </w:pPr>
    </w:p>
    <w:p w14:paraId="45AE8DF0" w14:textId="35A3B8F0" w:rsidR="00062533" w:rsidRPr="008736EC" w:rsidRDefault="00356A84" w:rsidP="008736EC">
      <w:pPr>
        <w:pStyle w:val="ListParagraph"/>
        <w:numPr>
          <w:ilvl w:val="0"/>
          <w:numId w:val="46"/>
        </w:numPr>
        <w:rPr>
          <w:rFonts w:cs="Arial"/>
        </w:rPr>
      </w:pPr>
      <w:r w:rsidRPr="00865342">
        <w:rPr>
          <w:rFonts w:cs="Arial"/>
        </w:rPr>
        <w:t>Do you have a website which is fully accessible from different countries in Europe</w:t>
      </w:r>
      <w:r w:rsidR="00017609">
        <w:rPr>
          <w:rFonts w:cs="Arial"/>
        </w:rPr>
        <w:t>, and how do you typically process cross border payments</w:t>
      </w:r>
      <w:r w:rsidRPr="00865342">
        <w:rPr>
          <w:rFonts w:cs="Arial"/>
        </w:rPr>
        <w:t xml:space="preserve">? </w:t>
      </w:r>
    </w:p>
    <w:tbl>
      <w:tblPr>
        <w:tblStyle w:val="TableGrid"/>
        <w:tblW w:w="0" w:type="auto"/>
        <w:tblInd w:w="426" w:type="dxa"/>
        <w:tblLook w:val="04A0" w:firstRow="1" w:lastRow="0" w:firstColumn="1" w:lastColumn="0" w:noHBand="0" w:noVBand="1"/>
      </w:tblPr>
      <w:tblGrid>
        <w:gridCol w:w="9422"/>
      </w:tblGrid>
      <w:tr w:rsidR="0087755D" w:rsidRPr="00865342" w14:paraId="2257743B" w14:textId="77777777" w:rsidTr="002008D8">
        <w:tc>
          <w:tcPr>
            <w:tcW w:w="9848" w:type="dxa"/>
          </w:tcPr>
          <w:p w14:paraId="0549843F" w14:textId="77777777" w:rsidR="0087755D" w:rsidRPr="00865342" w:rsidRDefault="0087755D" w:rsidP="002008D8">
            <w:pPr>
              <w:spacing w:after="200" w:line="276" w:lineRule="auto"/>
              <w:rPr>
                <w:rFonts w:cs="Arial"/>
              </w:rPr>
            </w:pPr>
          </w:p>
          <w:p w14:paraId="706308DA" w14:textId="77777777" w:rsidR="0087755D" w:rsidRPr="00865342" w:rsidRDefault="0087755D" w:rsidP="002008D8">
            <w:pPr>
              <w:spacing w:after="200" w:line="276" w:lineRule="auto"/>
              <w:rPr>
                <w:rFonts w:cs="Arial"/>
              </w:rPr>
            </w:pPr>
          </w:p>
        </w:tc>
      </w:tr>
    </w:tbl>
    <w:p w14:paraId="3B6927D5" w14:textId="77777777" w:rsidR="00E801EB" w:rsidRPr="00865342" w:rsidRDefault="00E801EB" w:rsidP="00E801EB">
      <w:pPr>
        <w:spacing w:line="276" w:lineRule="auto"/>
        <w:jc w:val="both"/>
        <w:rPr>
          <w:rFonts w:cs="Arial"/>
          <w:u w:val="single"/>
        </w:rPr>
      </w:pPr>
    </w:p>
    <w:p w14:paraId="061B0FC2" w14:textId="4ED14B57" w:rsidR="00E11CE0" w:rsidRPr="008736EC" w:rsidRDefault="00356A84" w:rsidP="008736EC">
      <w:pPr>
        <w:pStyle w:val="ListParagraph"/>
        <w:numPr>
          <w:ilvl w:val="0"/>
          <w:numId w:val="46"/>
        </w:numPr>
        <w:rPr>
          <w:rFonts w:cs="Arial"/>
        </w:rPr>
      </w:pPr>
      <w:r w:rsidRPr="00865342">
        <w:rPr>
          <w:rFonts w:cs="Arial"/>
        </w:rPr>
        <w:t>Please provide comments in relation to the amount of time it would take you to fully mobilise and implement the services from the da</w:t>
      </w:r>
      <w:r w:rsidR="00062533">
        <w:rPr>
          <w:rFonts w:cs="Arial"/>
        </w:rPr>
        <w:t>te an agreement is entered into</w:t>
      </w:r>
      <w:r w:rsidR="0081635D">
        <w:rPr>
          <w:rFonts w:cs="Arial"/>
        </w:rPr>
        <w:t>,</w:t>
      </w:r>
      <w:r w:rsidR="0081635D" w:rsidRPr="0081635D">
        <w:rPr>
          <w:rFonts w:cs="Arial"/>
        </w:rPr>
        <w:t xml:space="preserve"> </w:t>
      </w:r>
      <w:r w:rsidR="0081635D">
        <w:rPr>
          <w:rFonts w:cs="Arial"/>
        </w:rPr>
        <w:t>i.e. from entering an agreement to service commencement</w:t>
      </w:r>
      <w:r w:rsidR="00062533">
        <w:rPr>
          <w:rFonts w:cs="Arial"/>
        </w:rPr>
        <w:t>.</w:t>
      </w:r>
    </w:p>
    <w:tbl>
      <w:tblPr>
        <w:tblStyle w:val="TableGrid"/>
        <w:tblW w:w="0" w:type="auto"/>
        <w:tblInd w:w="426" w:type="dxa"/>
        <w:tblLook w:val="04A0" w:firstRow="1" w:lastRow="0" w:firstColumn="1" w:lastColumn="0" w:noHBand="0" w:noVBand="1"/>
      </w:tblPr>
      <w:tblGrid>
        <w:gridCol w:w="9422"/>
      </w:tblGrid>
      <w:tr w:rsidR="00E11CE0" w:rsidRPr="00865342" w14:paraId="56BC0510" w14:textId="77777777" w:rsidTr="00B024C1">
        <w:tc>
          <w:tcPr>
            <w:tcW w:w="9422" w:type="dxa"/>
          </w:tcPr>
          <w:p w14:paraId="5C4C8645" w14:textId="77777777" w:rsidR="00E11CE0" w:rsidRPr="00865342" w:rsidRDefault="00E11CE0" w:rsidP="00356D63">
            <w:pPr>
              <w:spacing w:after="200" w:line="276" w:lineRule="auto"/>
              <w:rPr>
                <w:rFonts w:cs="Arial"/>
              </w:rPr>
            </w:pPr>
          </w:p>
          <w:p w14:paraId="7EC7EC2A" w14:textId="77777777" w:rsidR="00E11CE0" w:rsidRPr="00865342" w:rsidRDefault="00E11CE0" w:rsidP="00356D63">
            <w:pPr>
              <w:spacing w:after="200" w:line="276" w:lineRule="auto"/>
              <w:rPr>
                <w:rFonts w:cs="Arial"/>
              </w:rPr>
            </w:pPr>
          </w:p>
        </w:tc>
      </w:tr>
    </w:tbl>
    <w:p w14:paraId="70CCF87C" w14:textId="77777777" w:rsidR="00B024C1" w:rsidRDefault="00B024C1" w:rsidP="00B024C1">
      <w:pPr>
        <w:pStyle w:val="ListParagraph"/>
        <w:rPr>
          <w:rFonts w:cs="Arial"/>
        </w:rPr>
      </w:pPr>
    </w:p>
    <w:p w14:paraId="2F070899" w14:textId="4AEFB0F1" w:rsidR="00B024C1" w:rsidRPr="008736EC" w:rsidRDefault="00735AF1" w:rsidP="00B024C1">
      <w:pPr>
        <w:pStyle w:val="ListParagraph"/>
        <w:numPr>
          <w:ilvl w:val="0"/>
          <w:numId w:val="46"/>
        </w:numPr>
        <w:rPr>
          <w:rFonts w:cs="Arial"/>
        </w:rPr>
      </w:pPr>
      <w:r>
        <w:rPr>
          <w:rFonts w:cs="Arial"/>
        </w:rPr>
        <w:t>What combination of software recognition tool(s) and/or human expertise do you employ to identify the country of origin for</w:t>
      </w:r>
      <w:bookmarkStart w:id="16" w:name="_GoBack"/>
      <w:bookmarkEnd w:id="16"/>
      <w:r>
        <w:rPr>
          <w:rFonts w:cs="Arial"/>
        </w:rPr>
        <w:t xml:space="preserve"> VRMs (vehicle registration mark)?</w:t>
      </w:r>
    </w:p>
    <w:tbl>
      <w:tblPr>
        <w:tblStyle w:val="TableGrid"/>
        <w:tblW w:w="0" w:type="auto"/>
        <w:tblInd w:w="426" w:type="dxa"/>
        <w:tblLook w:val="04A0" w:firstRow="1" w:lastRow="0" w:firstColumn="1" w:lastColumn="0" w:noHBand="0" w:noVBand="1"/>
      </w:tblPr>
      <w:tblGrid>
        <w:gridCol w:w="9422"/>
      </w:tblGrid>
      <w:tr w:rsidR="00B024C1" w:rsidRPr="00865342" w14:paraId="001CED6C" w14:textId="77777777" w:rsidTr="009974BC">
        <w:tc>
          <w:tcPr>
            <w:tcW w:w="9848" w:type="dxa"/>
          </w:tcPr>
          <w:p w14:paraId="3BE1A96D" w14:textId="77777777" w:rsidR="00B024C1" w:rsidRPr="00865342" w:rsidRDefault="00B024C1" w:rsidP="009974BC">
            <w:pPr>
              <w:spacing w:after="200" w:line="276" w:lineRule="auto"/>
              <w:rPr>
                <w:rFonts w:cs="Arial"/>
              </w:rPr>
            </w:pPr>
          </w:p>
          <w:p w14:paraId="5B2D9E40" w14:textId="77777777" w:rsidR="00B024C1" w:rsidRPr="00865342" w:rsidRDefault="00B024C1" w:rsidP="009974BC">
            <w:pPr>
              <w:spacing w:after="200" w:line="276" w:lineRule="auto"/>
              <w:rPr>
                <w:rFonts w:cs="Arial"/>
              </w:rPr>
            </w:pPr>
          </w:p>
        </w:tc>
      </w:tr>
    </w:tbl>
    <w:p w14:paraId="2C970C77" w14:textId="77777777" w:rsidR="00E11CE0" w:rsidRDefault="00E11CE0" w:rsidP="005E17DC">
      <w:pPr>
        <w:jc w:val="both"/>
        <w:rPr>
          <w:rFonts w:cs="Arial"/>
        </w:rPr>
      </w:pPr>
    </w:p>
    <w:p w14:paraId="37CC3692" w14:textId="5784468E" w:rsidR="00E11CE0" w:rsidRPr="008736EC" w:rsidRDefault="00062533" w:rsidP="008736EC">
      <w:pPr>
        <w:pStyle w:val="ListParagraph"/>
        <w:numPr>
          <w:ilvl w:val="0"/>
          <w:numId w:val="46"/>
        </w:numPr>
        <w:rPr>
          <w:rFonts w:cs="Arial"/>
        </w:rPr>
      </w:pPr>
      <w:r>
        <w:rPr>
          <w:rFonts w:cs="Arial"/>
        </w:rPr>
        <w:t>Do you have any</w:t>
      </w:r>
      <w:r w:rsidR="00865342" w:rsidRPr="00865342">
        <w:rPr>
          <w:rFonts w:cs="Arial"/>
        </w:rPr>
        <w:t xml:space="preserve"> </w:t>
      </w:r>
      <w:r w:rsidR="008736EC">
        <w:rPr>
          <w:rFonts w:cs="Arial"/>
        </w:rPr>
        <w:t xml:space="preserve">further </w:t>
      </w:r>
      <w:r w:rsidR="00865342" w:rsidRPr="00865342">
        <w:rPr>
          <w:rFonts w:cs="Arial"/>
        </w:rPr>
        <w:t>comments regarding the proposals set out in this market engagement document</w:t>
      </w:r>
      <w:r w:rsidR="002715C5">
        <w:rPr>
          <w:rFonts w:cs="Arial"/>
        </w:rPr>
        <w:t xml:space="preserve">, including any challenges and/or risks you </w:t>
      </w:r>
      <w:r w:rsidR="002C3DC4">
        <w:rPr>
          <w:rFonts w:cs="Arial"/>
        </w:rPr>
        <w:t>m</w:t>
      </w:r>
      <w:r w:rsidR="002715C5">
        <w:rPr>
          <w:rFonts w:cs="Arial"/>
        </w:rPr>
        <w:t>ay foresee</w:t>
      </w:r>
      <w:r w:rsidR="00865342" w:rsidRPr="00865342">
        <w:rPr>
          <w:rFonts w:cs="Arial"/>
        </w:rPr>
        <w:t>?</w:t>
      </w:r>
    </w:p>
    <w:tbl>
      <w:tblPr>
        <w:tblStyle w:val="TableGrid"/>
        <w:tblW w:w="0" w:type="auto"/>
        <w:tblInd w:w="426" w:type="dxa"/>
        <w:tblLook w:val="04A0" w:firstRow="1" w:lastRow="0" w:firstColumn="1" w:lastColumn="0" w:noHBand="0" w:noVBand="1"/>
      </w:tblPr>
      <w:tblGrid>
        <w:gridCol w:w="9422"/>
      </w:tblGrid>
      <w:tr w:rsidR="00E11CE0" w:rsidRPr="00865342" w14:paraId="385BE0CF" w14:textId="77777777" w:rsidTr="00356D63">
        <w:tc>
          <w:tcPr>
            <w:tcW w:w="9848" w:type="dxa"/>
          </w:tcPr>
          <w:p w14:paraId="7FC8446D" w14:textId="77777777" w:rsidR="00E11CE0" w:rsidRPr="00865342" w:rsidRDefault="00E11CE0" w:rsidP="00356D63">
            <w:pPr>
              <w:spacing w:after="200" w:line="276" w:lineRule="auto"/>
              <w:rPr>
                <w:rFonts w:cs="Arial"/>
              </w:rPr>
            </w:pPr>
          </w:p>
          <w:p w14:paraId="40F5FF9C" w14:textId="77777777" w:rsidR="00E11CE0" w:rsidRPr="00865342" w:rsidRDefault="00E11CE0" w:rsidP="00356D63">
            <w:pPr>
              <w:spacing w:after="200" w:line="276" w:lineRule="auto"/>
              <w:rPr>
                <w:rFonts w:cs="Arial"/>
              </w:rPr>
            </w:pPr>
          </w:p>
        </w:tc>
      </w:tr>
    </w:tbl>
    <w:p w14:paraId="194175E6" w14:textId="2DA919FB" w:rsidR="00356A84" w:rsidRDefault="00356A84" w:rsidP="00356A84">
      <w:pPr>
        <w:jc w:val="both"/>
      </w:pPr>
    </w:p>
    <w:p w14:paraId="2726A241" w14:textId="09B660AB" w:rsidR="00356A84" w:rsidRPr="002D5E91" w:rsidRDefault="00356A84" w:rsidP="006B2DFB">
      <w:pPr>
        <w:jc w:val="both"/>
        <w:sectPr w:rsidR="00356A84" w:rsidRPr="002D5E91" w:rsidSect="006C2B73">
          <w:headerReference w:type="default" r:id="rId17"/>
          <w:footerReference w:type="default" r:id="rId18"/>
          <w:type w:val="continuous"/>
          <w:pgSz w:w="11900" w:h="16840"/>
          <w:pgMar w:top="1134" w:right="1134" w:bottom="1134" w:left="1134" w:header="708" w:footer="708" w:gutter="0"/>
          <w:cols w:space="708"/>
          <w:docGrid w:linePitch="360"/>
        </w:sectPr>
      </w:pPr>
    </w:p>
    <w:p w14:paraId="6E496AA8" w14:textId="77777777" w:rsidR="0081578B" w:rsidRPr="002D5E91" w:rsidRDefault="00B164DB" w:rsidP="00365CFC">
      <w:r w:rsidRPr="002D5E91">
        <w:rPr>
          <w:noProof/>
          <w:lang w:eastAsia="en-GB"/>
        </w:rPr>
        <w:lastRenderedPageBreak/>
        <mc:AlternateContent>
          <mc:Choice Requires="wps">
            <w:drawing>
              <wp:anchor distT="0" distB="0" distL="114300" distR="114300" simplePos="0" relativeHeight="251663360" behindDoc="0" locked="0" layoutInCell="1" allowOverlap="1" wp14:anchorId="6E496B5F" wp14:editId="6E496B60">
                <wp:simplePos x="0" y="0"/>
                <wp:positionH relativeFrom="margin">
                  <wp:posOffset>-114300</wp:posOffset>
                </wp:positionH>
                <wp:positionV relativeFrom="margin">
                  <wp:posOffset>114300</wp:posOffset>
                </wp:positionV>
                <wp:extent cx="3429000" cy="2286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429000" cy="22860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E496C21" w14:textId="68588D89" w:rsidR="002D5E91" w:rsidRDefault="00865342" w:rsidP="00E11CE0">
                            <w:pPr>
                              <w:pStyle w:val="SubheadingNJFontMedium"/>
                              <w:rPr>
                                <w:color w:val="FFFFFF" w:themeColor="background1"/>
                              </w:rPr>
                            </w:pPr>
                            <w:r>
                              <w:rPr>
                                <w:color w:val="FFFFFF" w:themeColor="background1"/>
                              </w:rPr>
                              <w:t xml:space="preserve">Contact: Jasmine Moss </w:t>
                            </w:r>
                          </w:p>
                          <w:p w14:paraId="6E496C22" w14:textId="5691B049" w:rsidR="002D5E91" w:rsidRPr="00AD5B96" w:rsidRDefault="002D5E91" w:rsidP="00B164DB">
                            <w:pPr>
                              <w:pStyle w:val="BodyCopyNJFontBook"/>
                              <w:rPr>
                                <w:rFonts w:ascii="NJFont Medium" w:hAnsi="NJFont Medium"/>
                                <w:color w:val="FFFFFF" w:themeColor="background1"/>
                              </w:rPr>
                            </w:pPr>
                            <w:r w:rsidRPr="00AD5B96">
                              <w:rPr>
                                <w:rFonts w:ascii="NJFont Medium" w:hAnsi="NJFont Medium"/>
                                <w:color w:val="FFFFFF" w:themeColor="background1"/>
                              </w:rPr>
                              <w:t>Ema</w:t>
                            </w:r>
                            <w:r w:rsidRPr="00F929AF">
                              <w:rPr>
                                <w:rFonts w:ascii="NJFont Medium" w:hAnsi="NJFont Medium"/>
                                <w:color w:val="FFFFFF" w:themeColor="background1"/>
                              </w:rPr>
                              <w:t>il</w:t>
                            </w:r>
                            <w:r>
                              <w:rPr>
                                <w:rFonts w:ascii="NJFont Medium" w:hAnsi="NJFont Medium"/>
                                <w:color w:val="FFFFFF" w:themeColor="background1"/>
                              </w:rPr>
                              <w:t xml:space="preserve">: </w:t>
                            </w:r>
                            <w:r w:rsidR="00865342" w:rsidRPr="00865342">
                              <w:rPr>
                                <w:rFonts w:ascii="NJFont Medium" w:hAnsi="NJFont Medium"/>
                                <w:color w:val="FFFFFF" w:themeColor="background1"/>
                              </w:rPr>
                              <w:t>JasmineMoss@tfl.gov.uk</w:t>
                            </w:r>
                            <w:r w:rsidRPr="00AD5B96">
                              <w:rPr>
                                <w:rFonts w:ascii="NJFont Medium" w:hAnsi="NJFont Medium"/>
                                <w:color w:val="FFFFFF" w:themeColor="background1"/>
                              </w:rPr>
                              <w:br/>
                            </w:r>
                          </w:p>
                          <w:p w14:paraId="6E496C23" w14:textId="77777777" w:rsidR="002D5E91" w:rsidRDefault="002D5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9pt;margin-top:9pt;width:270pt;height:18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" filled="f" stroked="f">
                <v:textbox>
                  <w:txbxContent>
                    <w:p w14:paraId="6E496C21" w14:textId="68588D89" w:rsidR="002D5E91" w:rsidRDefault="00865342" w:rsidP="00E11CE0">
                      <w:pPr>
                        <w:pStyle w:val="SubheadingNJFontMedium"/>
                        <w:rPr>
                          <w:color w:val="FFFFFF" w:themeColor="background1"/>
                        </w:rPr>
                      </w:pPr>
                      <w:r>
                        <w:rPr>
                          <w:color w:val="FFFFFF" w:themeColor="background1"/>
                        </w:rPr>
                        <w:t xml:space="preserve">Contact: Jasmine Moss </w:t>
                      </w:r>
                    </w:p>
                    <w:p w14:paraId="6E496C22" w14:textId="5691B049" w:rsidR="002D5E91" w:rsidRPr="00AD5B96" w:rsidRDefault="002D5E91" w:rsidP="00B164DB">
                      <w:pPr>
                        <w:pStyle w:val="BodyCopyNJFontBook"/>
                        <w:rPr>
                          <w:rFonts w:ascii="NJFont Medium" w:hAnsi="NJFont Medium"/>
                          <w:color w:val="FFFFFF" w:themeColor="background1"/>
                        </w:rPr>
                      </w:pPr>
                      <w:r w:rsidRPr="00AD5B96">
                        <w:rPr>
                          <w:rFonts w:ascii="NJFont Medium" w:hAnsi="NJFont Medium"/>
                          <w:color w:val="FFFFFF" w:themeColor="background1"/>
                        </w:rPr>
                        <w:t>Ema</w:t>
                      </w:r>
                      <w:r w:rsidRPr="00F929AF">
                        <w:rPr>
                          <w:rFonts w:ascii="NJFont Medium" w:hAnsi="NJFont Medium"/>
                          <w:color w:val="FFFFFF" w:themeColor="background1"/>
                        </w:rPr>
                        <w:t>il</w:t>
                      </w:r>
                      <w:r>
                        <w:rPr>
                          <w:rFonts w:ascii="NJFont Medium" w:hAnsi="NJFont Medium"/>
                          <w:color w:val="FFFFFF" w:themeColor="background1"/>
                        </w:rPr>
                        <w:t xml:space="preserve">: </w:t>
                      </w:r>
                      <w:r w:rsidR="00865342" w:rsidRPr="00865342">
                        <w:rPr>
                          <w:rFonts w:ascii="NJFont Medium" w:hAnsi="NJFont Medium"/>
                          <w:color w:val="FFFFFF" w:themeColor="background1"/>
                        </w:rPr>
                        <w:t>JasmineMoss@tfl.gov.uk</w:t>
                      </w:r>
                      <w:r w:rsidRPr="00AD5B96">
                        <w:rPr>
                          <w:rFonts w:ascii="NJFont Medium" w:hAnsi="NJFont Medium"/>
                          <w:color w:val="FFFFFF" w:themeColor="background1"/>
                        </w:rPr>
                        <w:br/>
                      </w:r>
                    </w:p>
                    <w:p w14:paraId="6E496C23" w14:textId="77777777" w:rsidR="002D5E91" w:rsidRDefault="002D5E91"/>
                  </w:txbxContent>
                </v:textbox>
                <w10:wrap type="square" anchorx="margin" anchory="margin"/>
              </v:shape>
            </w:pict>
          </mc:Fallback>
        </mc:AlternateContent>
      </w:r>
    </w:p>
    <w:sectPr w:rsidR="0081578B" w:rsidRPr="002D5E91" w:rsidSect="006C2B73">
      <w:headerReference w:type="default" r:id="rId19"/>
      <w:footerReference w:type="default" r:id="rId20"/>
      <w:pgSz w:w="11900" w:h="16840"/>
      <w:pgMar w:top="1134"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E07E19" w15:done="0"/>
  <w15:commentEx w15:paraId="2632C00D" w15:done="0"/>
  <w15:commentEx w15:paraId="461CBA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E07E19" w16cid:durableId="1D787F97"/>
  <w16cid:commentId w16cid:paraId="2632C00D" w16cid:durableId="1D78826C"/>
  <w16cid:commentId w16cid:paraId="461CBACD" w16cid:durableId="1D787F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B518B" w14:textId="77777777" w:rsidR="00CB253F" w:rsidRDefault="00CB253F" w:rsidP="00D31D45">
      <w:r>
        <w:separator/>
      </w:r>
    </w:p>
  </w:endnote>
  <w:endnote w:type="continuationSeparator" w:id="0">
    <w:p w14:paraId="68500059" w14:textId="77777777" w:rsidR="00CB253F" w:rsidRDefault="00CB253F" w:rsidP="00D3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JFont Book">
    <w:panose1 w:val="020B0503020304020204"/>
    <w:charset w:val="00"/>
    <w:family w:val="swiss"/>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JFont Medium">
    <w:panose1 w:val="020B0603020304020204"/>
    <w:charset w:val="00"/>
    <w:family w:val="swiss"/>
    <w:pitch w:val="variable"/>
    <w:sig w:usb0="A00002AF" w:usb1="5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6B66" w14:textId="77777777" w:rsidR="002D5E91" w:rsidRDefault="002D5E91" w:rsidP="00695221">
    <w:pPr>
      <w:pStyle w:val="Footer"/>
      <w:tabs>
        <w:tab w:val="clear" w:pos="4320"/>
        <w:tab w:val="clear" w:pos="8640"/>
        <w:tab w:val="left" w:pos="8720"/>
      </w:tabs>
    </w:pPr>
    <w:r w:rsidRPr="007A5FFD">
      <w:rPr>
        <w:noProof/>
        <w:lang w:eastAsia="en-GB"/>
      </w:rPr>
      <mc:AlternateContent>
        <mc:Choice Requires="wpg">
          <w:drawing>
            <wp:anchor distT="0" distB="0" distL="114300" distR="114300" simplePos="0" relativeHeight="251696128" behindDoc="0" locked="0" layoutInCell="1" allowOverlap="1" wp14:anchorId="6E496B93" wp14:editId="6E496B94">
              <wp:simplePos x="0" y="0"/>
              <wp:positionH relativeFrom="column">
                <wp:posOffset>-447002</wp:posOffset>
              </wp:positionH>
              <wp:positionV relativeFrom="paragraph">
                <wp:posOffset>-868320</wp:posOffset>
              </wp:positionV>
              <wp:extent cx="7226698" cy="1321444"/>
              <wp:effectExtent l="0" t="0" r="0" b="0"/>
              <wp:wrapNone/>
              <wp:docPr id="8" name="Group 3"/>
              <wp:cNvGraphicFramePr/>
              <a:graphic xmlns:a="http://schemas.openxmlformats.org/drawingml/2006/main">
                <a:graphicData uri="http://schemas.microsoft.com/office/word/2010/wordprocessingGroup">
                  <wpg:wgp>
                    <wpg:cNvGrpSpPr/>
                    <wpg:grpSpPr>
                      <a:xfrm>
                        <a:off x="0" y="0"/>
                        <a:ext cx="7226698" cy="1321444"/>
                        <a:chOff x="0" y="0"/>
                        <a:chExt cx="11018004" cy="2263141"/>
                      </a:xfrm>
                    </wpg:grpSpPr>
                    <pic:pic xmlns:pic="http://schemas.openxmlformats.org/drawingml/2006/picture">
                      <pic:nvPicPr>
                        <pic:cNvPr id="13" name="Picture 13"/>
                        <pic:cNvPicPr/>
                      </pic:nvPicPr>
                      <pic:blipFill rotWithShape="1">
                        <a:blip r:embed="rId1">
                          <a:extLst>
                            <a:ext uri="{28A0092B-C50C-407E-A947-70E740481C1C}">
                              <a14:useLocalDpi xmlns:a14="http://schemas.microsoft.com/office/drawing/2010/main" val="0"/>
                            </a:ext>
                          </a:extLst>
                        </a:blip>
                        <a:srcRect l="17113" t="78835"/>
                        <a:stretch/>
                      </pic:blipFill>
                      <pic:spPr>
                        <a:xfrm>
                          <a:off x="4752528" y="0"/>
                          <a:ext cx="6265476" cy="2263141"/>
                        </a:xfrm>
                        <a:prstGeom prst="rect">
                          <a:avLst/>
                        </a:prstGeom>
                      </pic:spPr>
                    </pic:pic>
                    <pic:pic xmlns:pic="http://schemas.openxmlformats.org/drawingml/2006/picture">
                      <pic:nvPicPr>
                        <pic:cNvPr id="20" name="Picture 20"/>
                        <pic:cNvPicPr/>
                      </pic:nvPicPr>
                      <pic:blipFill rotWithShape="1">
                        <a:blip r:embed="rId1">
                          <a:extLst>
                            <a:ext uri="{28A0092B-C50C-407E-A947-70E740481C1C}">
                              <a14:useLocalDpi xmlns:a14="http://schemas.microsoft.com/office/drawing/2010/main" val="0"/>
                            </a:ext>
                          </a:extLst>
                        </a:blip>
                        <a:srcRect t="89754" r="34172"/>
                        <a:stretch/>
                      </pic:blipFill>
                      <pic:spPr>
                        <a:xfrm>
                          <a:off x="0" y="1167151"/>
                          <a:ext cx="4975944" cy="1095609"/>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20F7BA" id="Group 3" o:spid="_x0000_s1026" style="position:absolute;margin-left:-35.2pt;margin-top:-68.35pt;width:569.05pt;height:104.05pt;z-index:251696128;mso-width-relative:margin;mso-height-relative:margin" coordsize="110180,22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&#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gNmDQwIAAAAA&#10;Qf9fu8E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sCcAuHJAAAAAAAPn/&#10;2hFy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YQ8OCQAA&#10;AAAE/X/tBzM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MCsAsHJAAAAABA&#10;/r92hFx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XYg0MC&#10;AAAAAEH/X/vBD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AkADs3UF22kgC&#10;gOFyvz6At9rRJ2jnBINPMJ4du8AJ4j6BkxM4fQKYnXadOYF9g7hP0JkVy/ERpipCbcA4IJBAEt/3&#10;WmpMQEIlLf9X5T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7525;width:62655;height:22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">
                <v:imagedata r:id="rId2" o:title="" croptop="51665f" cropleft="11215f"/>
              </v:shape>
              <v:shape id="Picture 20" o:spid="_x0000_s1028" type="#_x0000_t75" style="position:absolute;top:11671;width:49759;height:10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">
                <v:imagedata r:id="rId2" o:title="" croptop="58821f" cropright="22395f"/>
              </v:shape>
            </v:group>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9825" w14:textId="11EF1BAF" w:rsidR="004E216A" w:rsidRDefault="004E216A">
    <w:pPr>
      <w:pStyle w:val="Footer"/>
    </w:pPr>
    <w:r w:rsidRPr="004E216A">
      <w:rPr>
        <w:rFonts w:eastAsia="Cambria" w:cs="Times New Roman"/>
        <w:noProof/>
        <w:lang w:eastAsia="en-GB"/>
      </w:rPr>
      <w:drawing>
        <wp:anchor distT="0" distB="0" distL="114300" distR="114300" simplePos="0" relativeHeight="251698176" behindDoc="0" locked="0" layoutInCell="1" allowOverlap="1" wp14:anchorId="1D05B4C9" wp14:editId="7EF53CF0">
          <wp:simplePos x="0" y="0"/>
          <wp:positionH relativeFrom="page">
            <wp:posOffset>152400</wp:posOffset>
          </wp:positionH>
          <wp:positionV relativeFrom="page">
            <wp:posOffset>9722485</wp:posOffset>
          </wp:positionV>
          <wp:extent cx="7562215" cy="1136650"/>
          <wp:effectExtent l="19050" t="0" r="635" b="0"/>
          <wp:wrapNone/>
          <wp:docPr id="6" name="Picture 6" descr="TfL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fL_Footer"/>
                  <pic:cNvPicPr>
                    <a:picLocks noChangeAspect="1" noChangeArrowheads="1"/>
                  </pic:cNvPicPr>
                </pic:nvPicPr>
                <pic:blipFill>
                  <a:blip r:embed="rId1"/>
                  <a:srcRect/>
                  <a:stretch>
                    <a:fillRect/>
                  </a:stretch>
                </pic:blipFill>
                <pic:spPr bwMode="auto">
                  <a:xfrm>
                    <a:off x="0" y="0"/>
                    <a:ext cx="7562215" cy="11366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6B8C" w14:textId="77777777" w:rsidR="002D5E91" w:rsidRDefault="002D5E91" w:rsidP="007F782C">
    <w:pPr>
      <w:pStyle w:val="Footer"/>
      <w:tabs>
        <w:tab w:val="clear" w:pos="4320"/>
        <w:tab w:val="clear" w:pos="8640"/>
        <w:tab w:val="left" w:pos="819"/>
        <w:tab w:val="left" w:pos="8720"/>
      </w:tabs>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6B8E" w14:textId="77777777" w:rsidR="002D5E91" w:rsidRDefault="002D5E91" w:rsidP="00695221">
    <w:pPr>
      <w:pStyle w:val="Footer"/>
      <w:tabs>
        <w:tab w:val="clear" w:pos="4320"/>
        <w:tab w:val="clear" w:pos="8640"/>
        <w:tab w:val="left" w:pos="87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EDE4A" w14:textId="77777777" w:rsidR="00CB253F" w:rsidRDefault="00CB253F" w:rsidP="00D31D45">
      <w:r>
        <w:separator/>
      </w:r>
    </w:p>
  </w:footnote>
  <w:footnote w:type="continuationSeparator" w:id="0">
    <w:p w14:paraId="1D26356D" w14:textId="77777777" w:rsidR="00CB253F" w:rsidRDefault="00CB253F" w:rsidP="00D3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6B65" w14:textId="77777777" w:rsidR="002D5E91" w:rsidRDefault="002D5E91" w:rsidP="00E71D77">
    <w:pPr>
      <w:pStyle w:val="Header"/>
      <w:tabs>
        <w:tab w:val="left" w:pos="2835"/>
      </w:tabs>
    </w:pPr>
    <w:r>
      <w:rPr>
        <w:noProof/>
        <w:lang w:eastAsia="en-GB"/>
      </w:rPr>
      <w:drawing>
        <wp:anchor distT="0" distB="0" distL="114300" distR="114300" simplePos="0" relativeHeight="251685888" behindDoc="1" locked="0" layoutInCell="1" allowOverlap="1" wp14:anchorId="6E496B8F" wp14:editId="6E496B90">
          <wp:simplePos x="0" y="0"/>
          <wp:positionH relativeFrom="page">
            <wp:posOffset>0</wp:posOffset>
          </wp:positionH>
          <wp:positionV relativeFrom="page">
            <wp:posOffset>0</wp:posOffset>
          </wp:positionV>
          <wp:extent cx="7559675" cy="10692765"/>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_back page overground.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4864" behindDoc="1" locked="0" layoutInCell="1" allowOverlap="1" wp14:anchorId="6E496B91" wp14:editId="6E496B92">
          <wp:simplePos x="0" y="0"/>
          <wp:positionH relativeFrom="page">
            <wp:posOffset>0</wp:posOffset>
          </wp:positionH>
          <wp:positionV relativeFrom="page">
            <wp:posOffset>0</wp:posOffset>
          </wp:positionV>
          <wp:extent cx="7559675" cy="1069276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_inside spread overground.p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6B67" w14:textId="6C6E33A5" w:rsidR="002D5E91" w:rsidRDefault="002D5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6B8B" w14:textId="77777777" w:rsidR="002D5E91" w:rsidRDefault="002D5E91" w:rsidP="007F782C">
    <w:pPr>
      <w:pStyle w:val="Header"/>
      <w:tabs>
        <w:tab w:val="clear" w:pos="4320"/>
        <w:tab w:val="clear" w:pos="8640"/>
        <w:tab w:val="left" w:pos="1490"/>
      </w:tabs>
    </w:pPr>
    <w:r>
      <w:rPr>
        <w:noProof/>
        <w:lang w:eastAsia="en-GB"/>
      </w:rPr>
      <w:drawing>
        <wp:anchor distT="0" distB="0" distL="114300" distR="114300" simplePos="0" relativeHeight="251659264" behindDoc="1" locked="0" layoutInCell="1" allowOverlap="1" wp14:anchorId="6E496BE5" wp14:editId="6E496BE6">
          <wp:simplePos x="0" y="0"/>
          <wp:positionH relativeFrom="page">
            <wp:posOffset>1812</wp:posOffset>
          </wp:positionH>
          <wp:positionV relativeFrom="page">
            <wp:posOffset>0</wp:posOffset>
          </wp:positionV>
          <wp:extent cx="7556051" cy="10692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_inside spread overground.png"/>
                  <pic:cNvPicPr/>
                </pic:nvPicPr>
                <pic:blipFill>
                  <a:blip r:embed="rId1">
                    <a:extLst>
                      <a:ext uri="{28A0092B-C50C-407E-A947-70E740481C1C}">
                        <a14:useLocalDpi xmlns:a14="http://schemas.microsoft.com/office/drawing/2010/main" val="0"/>
                      </a:ext>
                    </a:extLst>
                  </a:blip>
                  <a:stretch>
                    <a:fillRect/>
                  </a:stretch>
                </pic:blipFill>
                <pic:spPr>
                  <a:xfrm>
                    <a:off x="0" y="0"/>
                    <a:ext cx="7556051" cy="1069276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6B8D" w14:textId="77777777" w:rsidR="002D5E91" w:rsidRDefault="002D5E91" w:rsidP="00E71D77">
    <w:pPr>
      <w:pStyle w:val="Header"/>
      <w:tabs>
        <w:tab w:val="left" w:pos="2835"/>
      </w:tabs>
    </w:pPr>
    <w:r>
      <w:rPr>
        <w:noProof/>
        <w:lang w:eastAsia="en-GB"/>
      </w:rPr>
      <w:drawing>
        <wp:anchor distT="0" distB="0" distL="114300" distR="114300" simplePos="0" relativeHeight="251662331" behindDoc="1" locked="0" layoutInCell="1" allowOverlap="1" wp14:anchorId="6E496BE7" wp14:editId="6E496BE8">
          <wp:simplePos x="0" y="0"/>
          <wp:positionH relativeFrom="page">
            <wp:posOffset>183</wp:posOffset>
          </wp:positionH>
          <wp:positionV relativeFrom="page">
            <wp:posOffset>0</wp:posOffset>
          </wp:positionV>
          <wp:extent cx="7559309" cy="10692765"/>
          <wp:effectExtent l="0" t="0" r="1016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_back page overground.png"/>
                  <pic:cNvPicPr/>
                </pic:nvPicPr>
                <pic:blipFill>
                  <a:blip r:embed="rId1">
                    <a:extLst>
                      <a:ext uri="{28A0092B-C50C-407E-A947-70E740481C1C}">
                        <a14:useLocalDpi xmlns:a14="http://schemas.microsoft.com/office/drawing/2010/main" val="0"/>
                      </a:ext>
                    </a:extLst>
                  </a:blip>
                  <a:stretch>
                    <a:fillRect/>
                  </a:stretch>
                </pic:blipFill>
                <pic:spPr>
                  <a:xfrm>
                    <a:off x="0" y="0"/>
                    <a:ext cx="7559309" cy="10692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C91"/>
    <w:multiLevelType w:val="hybridMultilevel"/>
    <w:tmpl w:val="926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0537A"/>
    <w:multiLevelType w:val="hybridMultilevel"/>
    <w:tmpl w:val="CA34C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F10811"/>
    <w:multiLevelType w:val="hybridMultilevel"/>
    <w:tmpl w:val="345408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7707241"/>
    <w:multiLevelType w:val="hybridMultilevel"/>
    <w:tmpl w:val="D4AA2B54"/>
    <w:lvl w:ilvl="0" w:tplc="C15C970C">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E27BF0"/>
    <w:multiLevelType w:val="hybridMultilevel"/>
    <w:tmpl w:val="149E71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07765EB"/>
    <w:multiLevelType w:val="hybridMultilevel"/>
    <w:tmpl w:val="61FA17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07421A"/>
    <w:multiLevelType w:val="hybridMultilevel"/>
    <w:tmpl w:val="DDFC86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5E7CE5"/>
    <w:multiLevelType w:val="hybridMultilevel"/>
    <w:tmpl w:val="013A4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F21E44"/>
    <w:multiLevelType w:val="hybridMultilevel"/>
    <w:tmpl w:val="B32E5A8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556E7A"/>
    <w:multiLevelType w:val="hybridMultilevel"/>
    <w:tmpl w:val="FE524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BB2997"/>
    <w:multiLevelType w:val="hybridMultilevel"/>
    <w:tmpl w:val="8E7ED8E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nsid w:val="1CD5580B"/>
    <w:multiLevelType w:val="hybridMultilevel"/>
    <w:tmpl w:val="DB503FBE"/>
    <w:lvl w:ilvl="0" w:tplc="C86ECC94">
      <w:start w:val="1"/>
      <w:numFmt w:val="bullet"/>
      <w:lvlText w:val=""/>
      <w:lvlJc w:val="left"/>
      <w:pPr>
        <w:tabs>
          <w:tab w:val="num" w:pos="360"/>
        </w:tabs>
        <w:ind w:left="360" w:hanging="360"/>
      </w:pPr>
      <w:rPr>
        <w:rFonts w:ascii="Wingdings" w:hAnsi="Wingdings" w:hint="default"/>
      </w:rPr>
    </w:lvl>
    <w:lvl w:ilvl="1" w:tplc="C464CAB0" w:tentative="1">
      <w:start w:val="1"/>
      <w:numFmt w:val="bullet"/>
      <w:lvlText w:val=""/>
      <w:lvlJc w:val="left"/>
      <w:pPr>
        <w:tabs>
          <w:tab w:val="num" w:pos="1080"/>
        </w:tabs>
        <w:ind w:left="1080" w:hanging="360"/>
      </w:pPr>
      <w:rPr>
        <w:rFonts w:ascii="Wingdings" w:hAnsi="Wingdings" w:hint="default"/>
      </w:rPr>
    </w:lvl>
    <w:lvl w:ilvl="2" w:tplc="76D07472" w:tentative="1">
      <w:start w:val="1"/>
      <w:numFmt w:val="bullet"/>
      <w:lvlText w:val=""/>
      <w:lvlJc w:val="left"/>
      <w:pPr>
        <w:tabs>
          <w:tab w:val="num" w:pos="1800"/>
        </w:tabs>
        <w:ind w:left="1800" w:hanging="360"/>
      </w:pPr>
      <w:rPr>
        <w:rFonts w:ascii="Wingdings" w:hAnsi="Wingdings" w:hint="default"/>
      </w:rPr>
    </w:lvl>
    <w:lvl w:ilvl="3" w:tplc="DEB45502" w:tentative="1">
      <w:start w:val="1"/>
      <w:numFmt w:val="bullet"/>
      <w:lvlText w:val=""/>
      <w:lvlJc w:val="left"/>
      <w:pPr>
        <w:tabs>
          <w:tab w:val="num" w:pos="2520"/>
        </w:tabs>
        <w:ind w:left="2520" w:hanging="360"/>
      </w:pPr>
      <w:rPr>
        <w:rFonts w:ascii="Wingdings" w:hAnsi="Wingdings" w:hint="default"/>
      </w:rPr>
    </w:lvl>
    <w:lvl w:ilvl="4" w:tplc="A740ED60" w:tentative="1">
      <w:start w:val="1"/>
      <w:numFmt w:val="bullet"/>
      <w:lvlText w:val=""/>
      <w:lvlJc w:val="left"/>
      <w:pPr>
        <w:tabs>
          <w:tab w:val="num" w:pos="3240"/>
        </w:tabs>
        <w:ind w:left="3240" w:hanging="360"/>
      </w:pPr>
      <w:rPr>
        <w:rFonts w:ascii="Wingdings" w:hAnsi="Wingdings" w:hint="default"/>
      </w:rPr>
    </w:lvl>
    <w:lvl w:ilvl="5" w:tplc="43069CCA" w:tentative="1">
      <w:start w:val="1"/>
      <w:numFmt w:val="bullet"/>
      <w:lvlText w:val=""/>
      <w:lvlJc w:val="left"/>
      <w:pPr>
        <w:tabs>
          <w:tab w:val="num" w:pos="3960"/>
        </w:tabs>
        <w:ind w:left="3960" w:hanging="360"/>
      </w:pPr>
      <w:rPr>
        <w:rFonts w:ascii="Wingdings" w:hAnsi="Wingdings" w:hint="default"/>
      </w:rPr>
    </w:lvl>
    <w:lvl w:ilvl="6" w:tplc="68B8B21A" w:tentative="1">
      <w:start w:val="1"/>
      <w:numFmt w:val="bullet"/>
      <w:lvlText w:val=""/>
      <w:lvlJc w:val="left"/>
      <w:pPr>
        <w:tabs>
          <w:tab w:val="num" w:pos="4680"/>
        </w:tabs>
        <w:ind w:left="4680" w:hanging="360"/>
      </w:pPr>
      <w:rPr>
        <w:rFonts w:ascii="Wingdings" w:hAnsi="Wingdings" w:hint="default"/>
      </w:rPr>
    </w:lvl>
    <w:lvl w:ilvl="7" w:tplc="0CFA130A" w:tentative="1">
      <w:start w:val="1"/>
      <w:numFmt w:val="bullet"/>
      <w:lvlText w:val=""/>
      <w:lvlJc w:val="left"/>
      <w:pPr>
        <w:tabs>
          <w:tab w:val="num" w:pos="5400"/>
        </w:tabs>
        <w:ind w:left="5400" w:hanging="360"/>
      </w:pPr>
      <w:rPr>
        <w:rFonts w:ascii="Wingdings" w:hAnsi="Wingdings" w:hint="default"/>
      </w:rPr>
    </w:lvl>
    <w:lvl w:ilvl="8" w:tplc="C1F0C5F2" w:tentative="1">
      <w:start w:val="1"/>
      <w:numFmt w:val="bullet"/>
      <w:lvlText w:val=""/>
      <w:lvlJc w:val="left"/>
      <w:pPr>
        <w:tabs>
          <w:tab w:val="num" w:pos="6120"/>
        </w:tabs>
        <w:ind w:left="6120" w:hanging="360"/>
      </w:pPr>
      <w:rPr>
        <w:rFonts w:ascii="Wingdings" w:hAnsi="Wingdings" w:hint="default"/>
      </w:rPr>
    </w:lvl>
  </w:abstractNum>
  <w:abstractNum w:abstractNumId="12">
    <w:nsid w:val="1F50724C"/>
    <w:multiLevelType w:val="hybridMultilevel"/>
    <w:tmpl w:val="1D768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7856C6"/>
    <w:multiLevelType w:val="hybridMultilevel"/>
    <w:tmpl w:val="5D7CF914"/>
    <w:lvl w:ilvl="0" w:tplc="93606D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6CF0FFD"/>
    <w:multiLevelType w:val="hybridMultilevel"/>
    <w:tmpl w:val="5218C024"/>
    <w:lvl w:ilvl="0" w:tplc="2FB0E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7577BD5"/>
    <w:multiLevelType w:val="hybridMultilevel"/>
    <w:tmpl w:val="C652F60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FA808FB"/>
    <w:multiLevelType w:val="hybridMultilevel"/>
    <w:tmpl w:val="69D8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0534DC"/>
    <w:multiLevelType w:val="multilevel"/>
    <w:tmpl w:val="74FC661E"/>
    <w:lvl w:ilvl="0">
      <w:start w:val="1"/>
      <w:numFmt w:val="decimal"/>
      <w:lvlText w:val="%1"/>
      <w:lvlJc w:val="left"/>
      <w:pPr>
        <w:ind w:left="720" w:hanging="360"/>
      </w:pPr>
      <w:rPr>
        <w:rFonts w:ascii="Arial" w:hAnsi="Arial" w:cs="Arial" w:hint="default"/>
        <w:sz w:val="32"/>
      </w:rPr>
    </w:lvl>
    <w:lvl w:ilvl="1">
      <w:start w:val="1"/>
      <w:numFmt w:val="decimal"/>
      <w:isLgl/>
      <w:lvlText w:val="%1.%2"/>
      <w:lvlJc w:val="left"/>
      <w:pPr>
        <w:ind w:left="1071" w:hanging="64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43D53FD"/>
    <w:multiLevelType w:val="hybridMultilevel"/>
    <w:tmpl w:val="2B6A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071F99"/>
    <w:multiLevelType w:val="hybridMultilevel"/>
    <w:tmpl w:val="B880B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0D1168"/>
    <w:multiLevelType w:val="hybridMultilevel"/>
    <w:tmpl w:val="4A4E051E"/>
    <w:lvl w:ilvl="0" w:tplc="866A281E">
      <w:numFmt w:val="bullet"/>
      <w:lvlText w:val="•"/>
      <w:lvlJc w:val="left"/>
      <w:pPr>
        <w:ind w:left="360" w:hanging="360"/>
      </w:pPr>
      <w:rPr>
        <w:rFonts w:ascii="NJFont Book" w:eastAsiaTheme="minorHAnsi" w:hAnsi="NJFont Book"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CEF519E"/>
    <w:multiLevelType w:val="hybridMultilevel"/>
    <w:tmpl w:val="B03E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5B79A8"/>
    <w:multiLevelType w:val="hybridMultilevel"/>
    <w:tmpl w:val="D8CA6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0704EE7"/>
    <w:multiLevelType w:val="hybridMultilevel"/>
    <w:tmpl w:val="7E32CE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0E1324D"/>
    <w:multiLevelType w:val="hybridMultilevel"/>
    <w:tmpl w:val="54CCA47C"/>
    <w:lvl w:ilvl="0" w:tplc="D922813E">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17C67E0"/>
    <w:multiLevelType w:val="hybridMultilevel"/>
    <w:tmpl w:val="DB86238C"/>
    <w:lvl w:ilvl="0" w:tplc="602CFF4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394452"/>
    <w:multiLevelType w:val="hybridMultilevel"/>
    <w:tmpl w:val="9FFE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4EA18AD"/>
    <w:multiLevelType w:val="hybridMultilevel"/>
    <w:tmpl w:val="C0283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AD50A1D"/>
    <w:multiLevelType w:val="hybridMultilevel"/>
    <w:tmpl w:val="7CDC8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CE06BA8"/>
    <w:multiLevelType w:val="hybridMultilevel"/>
    <w:tmpl w:val="936E6F8C"/>
    <w:lvl w:ilvl="0" w:tplc="96F476A8">
      <w:numFmt w:val="bullet"/>
      <w:lvlText w:val="-"/>
      <w:lvlJc w:val="left"/>
      <w:pPr>
        <w:ind w:left="720" w:hanging="360"/>
      </w:pPr>
      <w:rPr>
        <w:rFonts w:ascii="NJFont Book" w:eastAsiaTheme="minorEastAsia" w:hAnsi="NJFon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1B2206"/>
    <w:multiLevelType w:val="hybridMultilevel"/>
    <w:tmpl w:val="840C5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FDC7939"/>
    <w:multiLevelType w:val="multilevel"/>
    <w:tmpl w:val="BE60176A"/>
    <w:lvl w:ilvl="0">
      <w:start w:val="1"/>
      <w:numFmt w:val="bullet"/>
      <w:pStyle w:val="ListBullet"/>
      <w:lvlText w:val=""/>
      <w:lvlJc w:val="left"/>
      <w:pPr>
        <w:tabs>
          <w:tab w:val="num" w:pos="397"/>
        </w:tabs>
        <w:ind w:left="397" w:hanging="397"/>
      </w:pPr>
      <w:rPr>
        <w:rFonts w:ascii="Wingdings" w:hAnsi="Wingdings" w:hint="default"/>
        <w:b w:val="0"/>
        <w:i w:val="0"/>
        <w:sz w:val="24"/>
        <w:szCs w:val="28"/>
      </w:rPr>
    </w:lvl>
    <w:lvl w:ilvl="1">
      <w:start w:val="1"/>
      <w:numFmt w:val="bullet"/>
      <w:lvlRestart w:val="0"/>
      <w:pStyle w:val="ListBullet2"/>
      <w:lvlText w:val="o"/>
      <w:lvlJc w:val="left"/>
      <w:pPr>
        <w:tabs>
          <w:tab w:val="num" w:pos="794"/>
        </w:tabs>
        <w:ind w:left="794" w:hanging="397"/>
      </w:pPr>
      <w:rPr>
        <w:rFonts w:ascii="Courier New" w:hAnsi="Courier New" w:hint="default"/>
      </w:rPr>
    </w:lvl>
    <w:lvl w:ilvl="2">
      <w:start w:val="1"/>
      <w:numFmt w:val="bullet"/>
      <w:lvlRestart w:val="0"/>
      <w:pStyle w:val="ListBullet3"/>
      <w:lvlText w:val="–"/>
      <w:lvlJc w:val="left"/>
      <w:pPr>
        <w:tabs>
          <w:tab w:val="num" w:pos="1191"/>
        </w:tabs>
        <w:ind w:left="1191" w:hanging="397"/>
      </w:pPr>
      <w:rPr>
        <w:rFonts w:ascii="Times New Roman" w:hAnsi="Times New Roman" w:cs="Times New Roman" w:hint="default"/>
      </w:rPr>
    </w:lvl>
    <w:lvl w:ilvl="3">
      <w:start w:val="1"/>
      <w:numFmt w:val="decimal"/>
      <w:lvlRestart w:val="0"/>
      <w:pStyle w:val="ListNumber"/>
      <w:lvlText w:val="%4."/>
      <w:lvlJc w:val="left"/>
      <w:pPr>
        <w:tabs>
          <w:tab w:val="num" w:pos="397"/>
        </w:tabs>
        <w:ind w:left="397" w:hanging="397"/>
      </w:pPr>
      <w:rPr>
        <w:rFonts w:hint="default"/>
      </w:rPr>
    </w:lvl>
    <w:lvl w:ilvl="4">
      <w:start w:val="1"/>
      <w:numFmt w:val="lowerLetter"/>
      <w:lvlRestart w:val="0"/>
      <w:pStyle w:val="ListNumber2"/>
      <w:lvlText w:val="%5."/>
      <w:lvlJc w:val="left"/>
      <w:pPr>
        <w:tabs>
          <w:tab w:val="num" w:pos="794"/>
        </w:tabs>
        <w:ind w:left="794" w:hanging="397"/>
      </w:pPr>
      <w:rPr>
        <w:rFonts w:hint="default"/>
      </w:rPr>
    </w:lvl>
    <w:lvl w:ilvl="5">
      <w:start w:val="1"/>
      <w:numFmt w:val="lowerRoman"/>
      <w:lvlRestart w:val="0"/>
      <w:pStyle w:val="ListNumber3"/>
      <w:lvlText w:val="%6."/>
      <w:lvlJc w:val="left"/>
      <w:pPr>
        <w:tabs>
          <w:tab w:val="num" w:pos="1191"/>
        </w:tabs>
        <w:ind w:left="1191" w:hanging="397"/>
      </w:pPr>
      <w:rPr>
        <w:rFonts w:hint="default"/>
      </w:rPr>
    </w:lvl>
    <w:lvl w:ilvl="6">
      <w:start w:val="1"/>
      <w:numFmt w:val="none"/>
      <w:lvlRestart w:val="0"/>
      <w:pStyle w:val="List"/>
      <w:suff w:val="nothing"/>
      <w:lvlText w:val=""/>
      <w:lvlJc w:val="left"/>
      <w:pPr>
        <w:ind w:left="397" w:firstLine="0"/>
      </w:pPr>
      <w:rPr>
        <w:rFonts w:hint="default"/>
      </w:rPr>
    </w:lvl>
    <w:lvl w:ilvl="7">
      <w:start w:val="1"/>
      <w:numFmt w:val="none"/>
      <w:lvlRestart w:val="0"/>
      <w:pStyle w:val="List2"/>
      <w:suff w:val="nothing"/>
      <w:lvlText w:val=""/>
      <w:lvlJc w:val="left"/>
      <w:pPr>
        <w:ind w:left="794" w:firstLine="0"/>
      </w:pPr>
      <w:rPr>
        <w:rFonts w:hint="default"/>
      </w:rPr>
    </w:lvl>
    <w:lvl w:ilvl="8">
      <w:start w:val="1"/>
      <w:numFmt w:val="none"/>
      <w:lvlRestart w:val="0"/>
      <w:pStyle w:val="List3"/>
      <w:suff w:val="nothing"/>
      <w:lvlText w:val=""/>
      <w:lvlJc w:val="left"/>
      <w:pPr>
        <w:ind w:left="1191" w:firstLine="0"/>
      </w:pPr>
      <w:rPr>
        <w:rFonts w:hint="default"/>
      </w:rPr>
    </w:lvl>
  </w:abstractNum>
  <w:abstractNum w:abstractNumId="32">
    <w:nsid w:val="590E46D5"/>
    <w:multiLevelType w:val="hybridMultilevel"/>
    <w:tmpl w:val="2DB4B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BEB1777"/>
    <w:multiLevelType w:val="hybridMultilevel"/>
    <w:tmpl w:val="EC146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80478A"/>
    <w:multiLevelType w:val="hybridMultilevel"/>
    <w:tmpl w:val="72CEBD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F080347"/>
    <w:multiLevelType w:val="hybridMultilevel"/>
    <w:tmpl w:val="CA1633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08F1FB9"/>
    <w:multiLevelType w:val="hybridMultilevel"/>
    <w:tmpl w:val="7AA6A02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13D26CC"/>
    <w:multiLevelType w:val="hybridMultilevel"/>
    <w:tmpl w:val="25BC1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B06F12"/>
    <w:multiLevelType w:val="hybridMultilevel"/>
    <w:tmpl w:val="AA8A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C15777"/>
    <w:multiLevelType w:val="hybridMultilevel"/>
    <w:tmpl w:val="86307B4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nsid w:val="66150971"/>
    <w:multiLevelType w:val="hybridMultilevel"/>
    <w:tmpl w:val="9B8E3D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69291407"/>
    <w:multiLevelType w:val="hybridMultilevel"/>
    <w:tmpl w:val="848C93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B670A8F"/>
    <w:multiLevelType w:val="hybridMultilevel"/>
    <w:tmpl w:val="8F985C94"/>
    <w:lvl w:ilvl="0" w:tplc="00F887CA">
      <w:start w:val="1"/>
      <w:numFmt w:val="bullet"/>
      <w:lvlText w:val=""/>
      <w:lvlJc w:val="left"/>
      <w:pPr>
        <w:tabs>
          <w:tab w:val="num" w:pos="360"/>
        </w:tabs>
        <w:ind w:left="360" w:hanging="360"/>
      </w:pPr>
      <w:rPr>
        <w:rFonts w:ascii="Wingdings" w:hAnsi="Wingdings" w:hint="default"/>
      </w:rPr>
    </w:lvl>
    <w:lvl w:ilvl="1" w:tplc="DA382D1A" w:tentative="1">
      <w:start w:val="1"/>
      <w:numFmt w:val="bullet"/>
      <w:lvlText w:val=""/>
      <w:lvlJc w:val="left"/>
      <w:pPr>
        <w:tabs>
          <w:tab w:val="num" w:pos="1080"/>
        </w:tabs>
        <w:ind w:left="1080" w:hanging="360"/>
      </w:pPr>
      <w:rPr>
        <w:rFonts w:ascii="Wingdings" w:hAnsi="Wingdings" w:hint="default"/>
      </w:rPr>
    </w:lvl>
    <w:lvl w:ilvl="2" w:tplc="88EAE044" w:tentative="1">
      <w:start w:val="1"/>
      <w:numFmt w:val="bullet"/>
      <w:lvlText w:val=""/>
      <w:lvlJc w:val="left"/>
      <w:pPr>
        <w:tabs>
          <w:tab w:val="num" w:pos="1800"/>
        </w:tabs>
        <w:ind w:left="1800" w:hanging="360"/>
      </w:pPr>
      <w:rPr>
        <w:rFonts w:ascii="Wingdings" w:hAnsi="Wingdings" w:hint="default"/>
      </w:rPr>
    </w:lvl>
    <w:lvl w:ilvl="3" w:tplc="53BE2AE2" w:tentative="1">
      <w:start w:val="1"/>
      <w:numFmt w:val="bullet"/>
      <w:lvlText w:val=""/>
      <w:lvlJc w:val="left"/>
      <w:pPr>
        <w:tabs>
          <w:tab w:val="num" w:pos="2520"/>
        </w:tabs>
        <w:ind w:left="2520" w:hanging="360"/>
      </w:pPr>
      <w:rPr>
        <w:rFonts w:ascii="Wingdings" w:hAnsi="Wingdings" w:hint="default"/>
      </w:rPr>
    </w:lvl>
    <w:lvl w:ilvl="4" w:tplc="7CA2BCBE" w:tentative="1">
      <w:start w:val="1"/>
      <w:numFmt w:val="bullet"/>
      <w:lvlText w:val=""/>
      <w:lvlJc w:val="left"/>
      <w:pPr>
        <w:tabs>
          <w:tab w:val="num" w:pos="3240"/>
        </w:tabs>
        <w:ind w:left="3240" w:hanging="360"/>
      </w:pPr>
      <w:rPr>
        <w:rFonts w:ascii="Wingdings" w:hAnsi="Wingdings" w:hint="default"/>
      </w:rPr>
    </w:lvl>
    <w:lvl w:ilvl="5" w:tplc="537C3F08" w:tentative="1">
      <w:start w:val="1"/>
      <w:numFmt w:val="bullet"/>
      <w:lvlText w:val=""/>
      <w:lvlJc w:val="left"/>
      <w:pPr>
        <w:tabs>
          <w:tab w:val="num" w:pos="3960"/>
        </w:tabs>
        <w:ind w:left="3960" w:hanging="360"/>
      </w:pPr>
      <w:rPr>
        <w:rFonts w:ascii="Wingdings" w:hAnsi="Wingdings" w:hint="default"/>
      </w:rPr>
    </w:lvl>
    <w:lvl w:ilvl="6" w:tplc="727699FC" w:tentative="1">
      <w:start w:val="1"/>
      <w:numFmt w:val="bullet"/>
      <w:lvlText w:val=""/>
      <w:lvlJc w:val="left"/>
      <w:pPr>
        <w:tabs>
          <w:tab w:val="num" w:pos="4680"/>
        </w:tabs>
        <w:ind w:left="4680" w:hanging="360"/>
      </w:pPr>
      <w:rPr>
        <w:rFonts w:ascii="Wingdings" w:hAnsi="Wingdings" w:hint="default"/>
      </w:rPr>
    </w:lvl>
    <w:lvl w:ilvl="7" w:tplc="D7A0BB8A" w:tentative="1">
      <w:start w:val="1"/>
      <w:numFmt w:val="bullet"/>
      <w:lvlText w:val=""/>
      <w:lvlJc w:val="left"/>
      <w:pPr>
        <w:tabs>
          <w:tab w:val="num" w:pos="5400"/>
        </w:tabs>
        <w:ind w:left="5400" w:hanging="360"/>
      </w:pPr>
      <w:rPr>
        <w:rFonts w:ascii="Wingdings" w:hAnsi="Wingdings" w:hint="default"/>
      </w:rPr>
    </w:lvl>
    <w:lvl w:ilvl="8" w:tplc="54CEE8B2" w:tentative="1">
      <w:start w:val="1"/>
      <w:numFmt w:val="bullet"/>
      <w:lvlText w:val=""/>
      <w:lvlJc w:val="left"/>
      <w:pPr>
        <w:tabs>
          <w:tab w:val="num" w:pos="6120"/>
        </w:tabs>
        <w:ind w:left="6120" w:hanging="360"/>
      </w:pPr>
      <w:rPr>
        <w:rFonts w:ascii="Wingdings" w:hAnsi="Wingdings" w:hint="default"/>
      </w:rPr>
    </w:lvl>
  </w:abstractNum>
  <w:abstractNum w:abstractNumId="43">
    <w:nsid w:val="6B707550"/>
    <w:multiLevelType w:val="hybridMultilevel"/>
    <w:tmpl w:val="6DBE8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D552F0A"/>
    <w:multiLevelType w:val="hybridMultilevel"/>
    <w:tmpl w:val="CDC0EE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FB258D1"/>
    <w:multiLevelType w:val="hybridMultilevel"/>
    <w:tmpl w:val="20B645E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2882178"/>
    <w:multiLevelType w:val="multilevel"/>
    <w:tmpl w:val="3D02CE2A"/>
    <w:lvl w:ilvl="0">
      <w:start w:val="1"/>
      <w:numFmt w:val="decimal"/>
      <w:lvlText w:val="%1"/>
      <w:lvlJc w:val="left"/>
      <w:pPr>
        <w:ind w:left="720" w:hanging="360"/>
      </w:pPr>
      <w:rPr>
        <w:rFonts w:hint="default"/>
        <w:b/>
      </w:rPr>
    </w:lvl>
    <w:lvl w:ilvl="1">
      <w:start w:val="1"/>
      <w:numFmt w:val="decimal"/>
      <w:lvlText w:val="%1.%2"/>
      <w:lvlJc w:val="left"/>
      <w:pPr>
        <w:ind w:left="1713" w:hanging="360"/>
      </w:pPr>
      <w:rPr>
        <w:rFonts w:hint="default"/>
        <w:b/>
        <w:i w:val="0"/>
        <w:color w:val="auto"/>
      </w:rPr>
    </w:lvl>
    <w:lvl w:ilvl="2">
      <w:start w:val="1"/>
      <w:numFmt w:val="decimal"/>
      <w:lvlText w:val="%1.%2.%3"/>
      <w:lvlJc w:val="left"/>
      <w:pPr>
        <w:ind w:left="2520" w:hanging="720"/>
      </w:pPr>
      <w:rPr>
        <w:rFonts w:hint="default"/>
        <w:i w:val="0"/>
        <w:color w:val="auto"/>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7">
    <w:nsid w:val="72AC73C4"/>
    <w:multiLevelType w:val="hybridMultilevel"/>
    <w:tmpl w:val="D8C69E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nsid w:val="75022681"/>
    <w:multiLevelType w:val="hybridMultilevel"/>
    <w:tmpl w:val="D8AE0BD0"/>
    <w:lvl w:ilvl="0" w:tplc="7282414E">
      <w:start w:val="1"/>
      <w:numFmt w:val="bullet"/>
      <w:lvlText w:val=""/>
      <w:lvlJc w:val="left"/>
      <w:pPr>
        <w:tabs>
          <w:tab w:val="num" w:pos="720"/>
        </w:tabs>
        <w:ind w:left="720" w:hanging="360"/>
      </w:pPr>
      <w:rPr>
        <w:rFonts w:ascii="Wingdings" w:hAnsi="Wingdings" w:hint="default"/>
      </w:rPr>
    </w:lvl>
    <w:lvl w:ilvl="1" w:tplc="D6AE918C" w:tentative="1">
      <w:start w:val="1"/>
      <w:numFmt w:val="bullet"/>
      <w:lvlText w:val=""/>
      <w:lvlJc w:val="left"/>
      <w:pPr>
        <w:tabs>
          <w:tab w:val="num" w:pos="1440"/>
        </w:tabs>
        <w:ind w:left="1440" w:hanging="360"/>
      </w:pPr>
      <w:rPr>
        <w:rFonts w:ascii="Wingdings" w:hAnsi="Wingdings" w:hint="default"/>
      </w:rPr>
    </w:lvl>
    <w:lvl w:ilvl="2" w:tplc="3FA03BDC" w:tentative="1">
      <w:start w:val="1"/>
      <w:numFmt w:val="bullet"/>
      <w:lvlText w:val=""/>
      <w:lvlJc w:val="left"/>
      <w:pPr>
        <w:tabs>
          <w:tab w:val="num" w:pos="2160"/>
        </w:tabs>
        <w:ind w:left="2160" w:hanging="360"/>
      </w:pPr>
      <w:rPr>
        <w:rFonts w:ascii="Wingdings" w:hAnsi="Wingdings" w:hint="default"/>
      </w:rPr>
    </w:lvl>
    <w:lvl w:ilvl="3" w:tplc="EC2281DC" w:tentative="1">
      <w:start w:val="1"/>
      <w:numFmt w:val="bullet"/>
      <w:lvlText w:val=""/>
      <w:lvlJc w:val="left"/>
      <w:pPr>
        <w:tabs>
          <w:tab w:val="num" w:pos="2880"/>
        </w:tabs>
        <w:ind w:left="2880" w:hanging="360"/>
      </w:pPr>
      <w:rPr>
        <w:rFonts w:ascii="Wingdings" w:hAnsi="Wingdings" w:hint="default"/>
      </w:rPr>
    </w:lvl>
    <w:lvl w:ilvl="4" w:tplc="6AC69B60" w:tentative="1">
      <w:start w:val="1"/>
      <w:numFmt w:val="bullet"/>
      <w:lvlText w:val=""/>
      <w:lvlJc w:val="left"/>
      <w:pPr>
        <w:tabs>
          <w:tab w:val="num" w:pos="3600"/>
        </w:tabs>
        <w:ind w:left="3600" w:hanging="360"/>
      </w:pPr>
      <w:rPr>
        <w:rFonts w:ascii="Wingdings" w:hAnsi="Wingdings" w:hint="default"/>
      </w:rPr>
    </w:lvl>
    <w:lvl w:ilvl="5" w:tplc="3A00905A" w:tentative="1">
      <w:start w:val="1"/>
      <w:numFmt w:val="bullet"/>
      <w:lvlText w:val=""/>
      <w:lvlJc w:val="left"/>
      <w:pPr>
        <w:tabs>
          <w:tab w:val="num" w:pos="4320"/>
        </w:tabs>
        <w:ind w:left="4320" w:hanging="360"/>
      </w:pPr>
      <w:rPr>
        <w:rFonts w:ascii="Wingdings" w:hAnsi="Wingdings" w:hint="default"/>
      </w:rPr>
    </w:lvl>
    <w:lvl w:ilvl="6" w:tplc="507C1392" w:tentative="1">
      <w:start w:val="1"/>
      <w:numFmt w:val="bullet"/>
      <w:lvlText w:val=""/>
      <w:lvlJc w:val="left"/>
      <w:pPr>
        <w:tabs>
          <w:tab w:val="num" w:pos="5040"/>
        </w:tabs>
        <w:ind w:left="5040" w:hanging="360"/>
      </w:pPr>
      <w:rPr>
        <w:rFonts w:ascii="Wingdings" w:hAnsi="Wingdings" w:hint="default"/>
      </w:rPr>
    </w:lvl>
    <w:lvl w:ilvl="7" w:tplc="4E64EBB8" w:tentative="1">
      <w:start w:val="1"/>
      <w:numFmt w:val="bullet"/>
      <w:lvlText w:val=""/>
      <w:lvlJc w:val="left"/>
      <w:pPr>
        <w:tabs>
          <w:tab w:val="num" w:pos="5760"/>
        </w:tabs>
        <w:ind w:left="5760" w:hanging="360"/>
      </w:pPr>
      <w:rPr>
        <w:rFonts w:ascii="Wingdings" w:hAnsi="Wingdings" w:hint="default"/>
      </w:rPr>
    </w:lvl>
    <w:lvl w:ilvl="8" w:tplc="AAC4C070" w:tentative="1">
      <w:start w:val="1"/>
      <w:numFmt w:val="bullet"/>
      <w:lvlText w:val=""/>
      <w:lvlJc w:val="left"/>
      <w:pPr>
        <w:tabs>
          <w:tab w:val="num" w:pos="6480"/>
        </w:tabs>
        <w:ind w:left="6480" w:hanging="360"/>
      </w:pPr>
      <w:rPr>
        <w:rFonts w:ascii="Wingdings" w:hAnsi="Wingdings" w:hint="default"/>
      </w:rPr>
    </w:lvl>
  </w:abstractNum>
  <w:abstractNum w:abstractNumId="49">
    <w:nsid w:val="7D266E3E"/>
    <w:multiLevelType w:val="hybridMultilevel"/>
    <w:tmpl w:val="0830533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E8B60CC"/>
    <w:multiLevelType w:val="hybridMultilevel"/>
    <w:tmpl w:val="5AF014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ED86FF4"/>
    <w:multiLevelType w:val="hybridMultilevel"/>
    <w:tmpl w:val="840C53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2"/>
  </w:num>
  <w:num w:numId="3">
    <w:abstractNumId w:val="20"/>
  </w:num>
  <w:num w:numId="4">
    <w:abstractNumId w:val="21"/>
  </w:num>
  <w:num w:numId="5">
    <w:abstractNumId w:val="10"/>
  </w:num>
  <w:num w:numId="6">
    <w:abstractNumId w:val="16"/>
  </w:num>
  <w:num w:numId="7">
    <w:abstractNumId w:val="38"/>
  </w:num>
  <w:num w:numId="8">
    <w:abstractNumId w:val="1"/>
  </w:num>
  <w:num w:numId="9">
    <w:abstractNumId w:val="43"/>
  </w:num>
  <w:num w:numId="10">
    <w:abstractNumId w:val="7"/>
  </w:num>
  <w:num w:numId="11">
    <w:abstractNumId w:val="6"/>
  </w:num>
  <w:num w:numId="12">
    <w:abstractNumId w:val="2"/>
  </w:num>
  <w:num w:numId="13">
    <w:abstractNumId w:val="47"/>
  </w:num>
  <w:num w:numId="14">
    <w:abstractNumId w:val="9"/>
  </w:num>
  <w:num w:numId="15">
    <w:abstractNumId w:val="11"/>
  </w:num>
  <w:num w:numId="16">
    <w:abstractNumId w:val="12"/>
  </w:num>
  <w:num w:numId="17">
    <w:abstractNumId w:val="48"/>
  </w:num>
  <w:num w:numId="18">
    <w:abstractNumId w:val="36"/>
  </w:num>
  <w:num w:numId="19">
    <w:abstractNumId w:val="40"/>
  </w:num>
  <w:num w:numId="20">
    <w:abstractNumId w:val="42"/>
  </w:num>
  <w:num w:numId="21">
    <w:abstractNumId w:val="23"/>
  </w:num>
  <w:num w:numId="22">
    <w:abstractNumId w:val="44"/>
  </w:num>
  <w:num w:numId="23">
    <w:abstractNumId w:val="15"/>
  </w:num>
  <w:num w:numId="24">
    <w:abstractNumId w:val="35"/>
  </w:num>
  <w:num w:numId="25">
    <w:abstractNumId w:val="34"/>
  </w:num>
  <w:num w:numId="26">
    <w:abstractNumId w:val="4"/>
  </w:num>
  <w:num w:numId="27">
    <w:abstractNumId w:val="50"/>
  </w:num>
  <w:num w:numId="28">
    <w:abstractNumId w:val="24"/>
  </w:num>
  <w:num w:numId="29">
    <w:abstractNumId w:val="0"/>
  </w:num>
  <w:num w:numId="30">
    <w:abstractNumId w:val="5"/>
  </w:num>
  <w:num w:numId="31">
    <w:abstractNumId w:val="49"/>
  </w:num>
  <w:num w:numId="32">
    <w:abstractNumId w:val="19"/>
  </w:num>
  <w:num w:numId="33">
    <w:abstractNumId w:val="17"/>
  </w:num>
  <w:num w:numId="34">
    <w:abstractNumId w:val="41"/>
  </w:num>
  <w:num w:numId="35">
    <w:abstractNumId w:val="32"/>
  </w:num>
  <w:num w:numId="36">
    <w:abstractNumId w:val="31"/>
  </w:num>
  <w:num w:numId="37">
    <w:abstractNumId w:val="33"/>
  </w:num>
  <w:num w:numId="38">
    <w:abstractNumId w:val="25"/>
  </w:num>
  <w:num w:numId="39">
    <w:abstractNumId w:val="27"/>
  </w:num>
  <w:num w:numId="40">
    <w:abstractNumId w:val="46"/>
  </w:num>
  <w:num w:numId="41">
    <w:abstractNumId w:val="51"/>
  </w:num>
  <w:num w:numId="42">
    <w:abstractNumId w:val="30"/>
  </w:num>
  <w:num w:numId="43">
    <w:abstractNumId w:val="26"/>
  </w:num>
  <w:num w:numId="44">
    <w:abstractNumId w:val="18"/>
  </w:num>
  <w:num w:numId="45">
    <w:abstractNumId w:val="14"/>
  </w:num>
  <w:num w:numId="46">
    <w:abstractNumId w:val="8"/>
  </w:num>
  <w:num w:numId="47">
    <w:abstractNumId w:val="39"/>
  </w:num>
  <w:num w:numId="48">
    <w:abstractNumId w:val="45"/>
  </w:num>
  <w:num w:numId="49">
    <w:abstractNumId w:val="13"/>
  </w:num>
  <w:num w:numId="50">
    <w:abstractNumId w:val="37"/>
  </w:num>
  <w:num w:numId="51">
    <w:abstractNumId w:val="8"/>
  </w:num>
  <w:num w:numId="52">
    <w:abstractNumId w:val="29"/>
  </w:num>
  <w:num w:numId="53">
    <w:abstractNumId w:val="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llbourn, Mark">
    <w15:presenceInfo w15:providerId="None" w15:userId="Willbourn, 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45"/>
    <w:rsid w:val="000006EB"/>
    <w:rsid w:val="00003440"/>
    <w:rsid w:val="0000394B"/>
    <w:rsid w:val="0000618C"/>
    <w:rsid w:val="00007944"/>
    <w:rsid w:val="000100C2"/>
    <w:rsid w:val="00014379"/>
    <w:rsid w:val="000161A1"/>
    <w:rsid w:val="00017609"/>
    <w:rsid w:val="0002195E"/>
    <w:rsid w:val="0002402D"/>
    <w:rsid w:val="00030520"/>
    <w:rsid w:val="000305C5"/>
    <w:rsid w:val="00036988"/>
    <w:rsid w:val="00041254"/>
    <w:rsid w:val="000420E0"/>
    <w:rsid w:val="00053BD4"/>
    <w:rsid w:val="00054C00"/>
    <w:rsid w:val="0006004A"/>
    <w:rsid w:val="00061122"/>
    <w:rsid w:val="0006226D"/>
    <w:rsid w:val="00062533"/>
    <w:rsid w:val="00071885"/>
    <w:rsid w:val="000722BE"/>
    <w:rsid w:val="000736F3"/>
    <w:rsid w:val="00074905"/>
    <w:rsid w:val="0007563F"/>
    <w:rsid w:val="0007779C"/>
    <w:rsid w:val="00080717"/>
    <w:rsid w:val="000822DF"/>
    <w:rsid w:val="00083B12"/>
    <w:rsid w:val="000845D5"/>
    <w:rsid w:val="00087CA8"/>
    <w:rsid w:val="0009426E"/>
    <w:rsid w:val="00094BBC"/>
    <w:rsid w:val="00095BA8"/>
    <w:rsid w:val="00096D83"/>
    <w:rsid w:val="00096FEB"/>
    <w:rsid w:val="000A33A6"/>
    <w:rsid w:val="000A3BEA"/>
    <w:rsid w:val="000A3D5E"/>
    <w:rsid w:val="000A40AF"/>
    <w:rsid w:val="000A6624"/>
    <w:rsid w:val="000A7949"/>
    <w:rsid w:val="000B50AD"/>
    <w:rsid w:val="000B538D"/>
    <w:rsid w:val="000C2064"/>
    <w:rsid w:val="000C23E9"/>
    <w:rsid w:val="000D2732"/>
    <w:rsid w:val="000D3D2A"/>
    <w:rsid w:val="000D7D20"/>
    <w:rsid w:val="000E17D1"/>
    <w:rsid w:val="000E33BA"/>
    <w:rsid w:val="000F3FEE"/>
    <w:rsid w:val="000F6D9D"/>
    <w:rsid w:val="000F7179"/>
    <w:rsid w:val="000F7FB6"/>
    <w:rsid w:val="001013F6"/>
    <w:rsid w:val="00112472"/>
    <w:rsid w:val="0012100A"/>
    <w:rsid w:val="0012279C"/>
    <w:rsid w:val="001252F2"/>
    <w:rsid w:val="00125C90"/>
    <w:rsid w:val="00130F41"/>
    <w:rsid w:val="0013426B"/>
    <w:rsid w:val="001405BB"/>
    <w:rsid w:val="00140B20"/>
    <w:rsid w:val="001500FF"/>
    <w:rsid w:val="001504F3"/>
    <w:rsid w:val="001565F0"/>
    <w:rsid w:val="00156E76"/>
    <w:rsid w:val="00157091"/>
    <w:rsid w:val="0015728F"/>
    <w:rsid w:val="001572B7"/>
    <w:rsid w:val="00161F49"/>
    <w:rsid w:val="0016449C"/>
    <w:rsid w:val="00166F89"/>
    <w:rsid w:val="001710B8"/>
    <w:rsid w:val="00171FFF"/>
    <w:rsid w:val="00172F40"/>
    <w:rsid w:val="00174374"/>
    <w:rsid w:val="001802C5"/>
    <w:rsid w:val="0018478A"/>
    <w:rsid w:val="001856C6"/>
    <w:rsid w:val="001905C7"/>
    <w:rsid w:val="001926A5"/>
    <w:rsid w:val="001926F8"/>
    <w:rsid w:val="00193434"/>
    <w:rsid w:val="00197947"/>
    <w:rsid w:val="001A1716"/>
    <w:rsid w:val="001A65F9"/>
    <w:rsid w:val="001B73CF"/>
    <w:rsid w:val="001C3EE4"/>
    <w:rsid w:val="001C7105"/>
    <w:rsid w:val="001C7131"/>
    <w:rsid w:val="001D0766"/>
    <w:rsid w:val="001D459E"/>
    <w:rsid w:val="001D59FF"/>
    <w:rsid w:val="001F1321"/>
    <w:rsid w:val="001F1CF3"/>
    <w:rsid w:val="001F3C31"/>
    <w:rsid w:val="001F5219"/>
    <w:rsid w:val="001F6A46"/>
    <w:rsid w:val="001F6E7A"/>
    <w:rsid w:val="001F71FE"/>
    <w:rsid w:val="0020168C"/>
    <w:rsid w:val="00205FE3"/>
    <w:rsid w:val="00210306"/>
    <w:rsid w:val="0021045F"/>
    <w:rsid w:val="002110EA"/>
    <w:rsid w:val="002122D9"/>
    <w:rsid w:val="002253C0"/>
    <w:rsid w:val="00234D16"/>
    <w:rsid w:val="00236643"/>
    <w:rsid w:val="00237C0F"/>
    <w:rsid w:val="00240DF7"/>
    <w:rsid w:val="00240F3B"/>
    <w:rsid w:val="00245630"/>
    <w:rsid w:val="002471D5"/>
    <w:rsid w:val="00247685"/>
    <w:rsid w:val="002549E8"/>
    <w:rsid w:val="002606CB"/>
    <w:rsid w:val="002617C3"/>
    <w:rsid w:val="00266D0E"/>
    <w:rsid w:val="002701D0"/>
    <w:rsid w:val="002709E8"/>
    <w:rsid w:val="002715C5"/>
    <w:rsid w:val="00274006"/>
    <w:rsid w:val="002744C6"/>
    <w:rsid w:val="002816F9"/>
    <w:rsid w:val="00286F41"/>
    <w:rsid w:val="002900F7"/>
    <w:rsid w:val="00291D1F"/>
    <w:rsid w:val="00293ABB"/>
    <w:rsid w:val="00294883"/>
    <w:rsid w:val="002A3653"/>
    <w:rsid w:val="002A49F1"/>
    <w:rsid w:val="002B61E2"/>
    <w:rsid w:val="002C09B7"/>
    <w:rsid w:val="002C135F"/>
    <w:rsid w:val="002C15AC"/>
    <w:rsid w:val="002C3DC4"/>
    <w:rsid w:val="002C7D0D"/>
    <w:rsid w:val="002D102B"/>
    <w:rsid w:val="002D242A"/>
    <w:rsid w:val="002D5E91"/>
    <w:rsid w:val="002E16F9"/>
    <w:rsid w:val="002E28CD"/>
    <w:rsid w:val="002E5AF4"/>
    <w:rsid w:val="002E65C6"/>
    <w:rsid w:val="002F23C0"/>
    <w:rsid w:val="002F30DC"/>
    <w:rsid w:val="002F3729"/>
    <w:rsid w:val="002F415C"/>
    <w:rsid w:val="002F44B7"/>
    <w:rsid w:val="002F53D2"/>
    <w:rsid w:val="003012C7"/>
    <w:rsid w:val="00306032"/>
    <w:rsid w:val="0030635A"/>
    <w:rsid w:val="00311BEC"/>
    <w:rsid w:val="00312D16"/>
    <w:rsid w:val="00323420"/>
    <w:rsid w:val="003323AE"/>
    <w:rsid w:val="00333E69"/>
    <w:rsid w:val="00334DFA"/>
    <w:rsid w:val="00347688"/>
    <w:rsid w:val="00354FBC"/>
    <w:rsid w:val="0035591E"/>
    <w:rsid w:val="00356A84"/>
    <w:rsid w:val="00356ED7"/>
    <w:rsid w:val="00363DCD"/>
    <w:rsid w:val="00365168"/>
    <w:rsid w:val="00365CFC"/>
    <w:rsid w:val="00366120"/>
    <w:rsid w:val="00375699"/>
    <w:rsid w:val="003762A2"/>
    <w:rsid w:val="00381064"/>
    <w:rsid w:val="00381678"/>
    <w:rsid w:val="0038328B"/>
    <w:rsid w:val="00383892"/>
    <w:rsid w:val="0038580B"/>
    <w:rsid w:val="003860E1"/>
    <w:rsid w:val="00390263"/>
    <w:rsid w:val="00390F57"/>
    <w:rsid w:val="0039315A"/>
    <w:rsid w:val="003937FF"/>
    <w:rsid w:val="00394BD3"/>
    <w:rsid w:val="0039592A"/>
    <w:rsid w:val="003A1B93"/>
    <w:rsid w:val="003A3942"/>
    <w:rsid w:val="003A4970"/>
    <w:rsid w:val="003A5828"/>
    <w:rsid w:val="003A69BC"/>
    <w:rsid w:val="003B0AD6"/>
    <w:rsid w:val="003B0E2E"/>
    <w:rsid w:val="003B105E"/>
    <w:rsid w:val="003B47B9"/>
    <w:rsid w:val="003B78EB"/>
    <w:rsid w:val="003B7B4B"/>
    <w:rsid w:val="003C2FD4"/>
    <w:rsid w:val="003C6048"/>
    <w:rsid w:val="003D72FC"/>
    <w:rsid w:val="003E3B2D"/>
    <w:rsid w:val="003F6078"/>
    <w:rsid w:val="003F78AC"/>
    <w:rsid w:val="00407969"/>
    <w:rsid w:val="004105B1"/>
    <w:rsid w:val="00411770"/>
    <w:rsid w:val="00412366"/>
    <w:rsid w:val="00413567"/>
    <w:rsid w:val="00413FEA"/>
    <w:rsid w:val="004164D0"/>
    <w:rsid w:val="00421025"/>
    <w:rsid w:val="00427E37"/>
    <w:rsid w:val="00433606"/>
    <w:rsid w:val="00434D40"/>
    <w:rsid w:val="00440DD4"/>
    <w:rsid w:val="00442ABD"/>
    <w:rsid w:val="00446B77"/>
    <w:rsid w:val="00447F09"/>
    <w:rsid w:val="00450DE4"/>
    <w:rsid w:val="004532EA"/>
    <w:rsid w:val="0045392B"/>
    <w:rsid w:val="00456E34"/>
    <w:rsid w:val="00465545"/>
    <w:rsid w:val="00472CAB"/>
    <w:rsid w:val="00473FC8"/>
    <w:rsid w:val="0047446D"/>
    <w:rsid w:val="00474D8C"/>
    <w:rsid w:val="0048215A"/>
    <w:rsid w:val="00483494"/>
    <w:rsid w:val="004834E1"/>
    <w:rsid w:val="004903DA"/>
    <w:rsid w:val="00491AB1"/>
    <w:rsid w:val="0049364C"/>
    <w:rsid w:val="00494D97"/>
    <w:rsid w:val="00495101"/>
    <w:rsid w:val="00496814"/>
    <w:rsid w:val="004973A6"/>
    <w:rsid w:val="004A733C"/>
    <w:rsid w:val="004B4968"/>
    <w:rsid w:val="004B4A28"/>
    <w:rsid w:val="004B59D2"/>
    <w:rsid w:val="004C24B6"/>
    <w:rsid w:val="004C38E6"/>
    <w:rsid w:val="004C5168"/>
    <w:rsid w:val="004D1F4E"/>
    <w:rsid w:val="004D26F0"/>
    <w:rsid w:val="004D51C7"/>
    <w:rsid w:val="004E017A"/>
    <w:rsid w:val="004E03B8"/>
    <w:rsid w:val="004E216A"/>
    <w:rsid w:val="004E7F59"/>
    <w:rsid w:val="004F1FE3"/>
    <w:rsid w:val="004F6677"/>
    <w:rsid w:val="0050124E"/>
    <w:rsid w:val="00501353"/>
    <w:rsid w:val="005029BC"/>
    <w:rsid w:val="00502E6F"/>
    <w:rsid w:val="00503663"/>
    <w:rsid w:val="00504B30"/>
    <w:rsid w:val="00504DEA"/>
    <w:rsid w:val="00505521"/>
    <w:rsid w:val="00505748"/>
    <w:rsid w:val="00506D98"/>
    <w:rsid w:val="00511444"/>
    <w:rsid w:val="005118D7"/>
    <w:rsid w:val="005265BC"/>
    <w:rsid w:val="00527075"/>
    <w:rsid w:val="00535CC2"/>
    <w:rsid w:val="00537A1E"/>
    <w:rsid w:val="005409D1"/>
    <w:rsid w:val="00542CA4"/>
    <w:rsid w:val="00542D3E"/>
    <w:rsid w:val="005504BB"/>
    <w:rsid w:val="00552D64"/>
    <w:rsid w:val="0055351A"/>
    <w:rsid w:val="0055401B"/>
    <w:rsid w:val="00556E21"/>
    <w:rsid w:val="00560AF8"/>
    <w:rsid w:val="00562E7C"/>
    <w:rsid w:val="00563BB2"/>
    <w:rsid w:val="005650F2"/>
    <w:rsid w:val="005708D7"/>
    <w:rsid w:val="00570914"/>
    <w:rsid w:val="0057114C"/>
    <w:rsid w:val="005722ED"/>
    <w:rsid w:val="005732A6"/>
    <w:rsid w:val="00574DB9"/>
    <w:rsid w:val="00576C1A"/>
    <w:rsid w:val="005771AC"/>
    <w:rsid w:val="00577E0D"/>
    <w:rsid w:val="00581820"/>
    <w:rsid w:val="00582794"/>
    <w:rsid w:val="00582798"/>
    <w:rsid w:val="005837B7"/>
    <w:rsid w:val="0058481A"/>
    <w:rsid w:val="00586EBD"/>
    <w:rsid w:val="0059188F"/>
    <w:rsid w:val="00594ABC"/>
    <w:rsid w:val="005A0B83"/>
    <w:rsid w:val="005A18DC"/>
    <w:rsid w:val="005A46EF"/>
    <w:rsid w:val="005B07DC"/>
    <w:rsid w:val="005B1344"/>
    <w:rsid w:val="005B3CC3"/>
    <w:rsid w:val="005B6E25"/>
    <w:rsid w:val="005C2D61"/>
    <w:rsid w:val="005C49F2"/>
    <w:rsid w:val="005C7173"/>
    <w:rsid w:val="005D2524"/>
    <w:rsid w:val="005D33D3"/>
    <w:rsid w:val="005D3DA2"/>
    <w:rsid w:val="005D4D0F"/>
    <w:rsid w:val="005D4D5D"/>
    <w:rsid w:val="005D5C90"/>
    <w:rsid w:val="005D7468"/>
    <w:rsid w:val="005E08D3"/>
    <w:rsid w:val="005E17DC"/>
    <w:rsid w:val="005E3B49"/>
    <w:rsid w:val="005E7B16"/>
    <w:rsid w:val="005F43F1"/>
    <w:rsid w:val="005F4725"/>
    <w:rsid w:val="005F5ADD"/>
    <w:rsid w:val="005F637B"/>
    <w:rsid w:val="00601B54"/>
    <w:rsid w:val="0060601F"/>
    <w:rsid w:val="00607CCA"/>
    <w:rsid w:val="00610E79"/>
    <w:rsid w:val="00615F9F"/>
    <w:rsid w:val="00616505"/>
    <w:rsid w:val="00621E0E"/>
    <w:rsid w:val="00631C9D"/>
    <w:rsid w:val="00632C78"/>
    <w:rsid w:val="00646037"/>
    <w:rsid w:val="00657866"/>
    <w:rsid w:val="006609C4"/>
    <w:rsid w:val="00661327"/>
    <w:rsid w:val="006632E2"/>
    <w:rsid w:val="006655A0"/>
    <w:rsid w:val="00666700"/>
    <w:rsid w:val="00671785"/>
    <w:rsid w:val="0067526F"/>
    <w:rsid w:val="00677B36"/>
    <w:rsid w:val="00680261"/>
    <w:rsid w:val="006809E3"/>
    <w:rsid w:val="0068388D"/>
    <w:rsid w:val="0068392E"/>
    <w:rsid w:val="006859E0"/>
    <w:rsid w:val="0069064B"/>
    <w:rsid w:val="0069074D"/>
    <w:rsid w:val="00695221"/>
    <w:rsid w:val="006A09FC"/>
    <w:rsid w:val="006A2C69"/>
    <w:rsid w:val="006A2E2B"/>
    <w:rsid w:val="006A44FD"/>
    <w:rsid w:val="006A669C"/>
    <w:rsid w:val="006A77A3"/>
    <w:rsid w:val="006B27AC"/>
    <w:rsid w:val="006B2DFB"/>
    <w:rsid w:val="006B32F9"/>
    <w:rsid w:val="006B78CF"/>
    <w:rsid w:val="006C1E09"/>
    <w:rsid w:val="006C2B73"/>
    <w:rsid w:val="006C4DDE"/>
    <w:rsid w:val="006C764B"/>
    <w:rsid w:val="006D05D0"/>
    <w:rsid w:val="006D0726"/>
    <w:rsid w:val="006D137C"/>
    <w:rsid w:val="006D3D1E"/>
    <w:rsid w:val="006D42D9"/>
    <w:rsid w:val="006D6718"/>
    <w:rsid w:val="006D6881"/>
    <w:rsid w:val="006E2FAD"/>
    <w:rsid w:val="006E3E7D"/>
    <w:rsid w:val="006F06DC"/>
    <w:rsid w:val="006F0952"/>
    <w:rsid w:val="006F1B73"/>
    <w:rsid w:val="006F303C"/>
    <w:rsid w:val="006F5B51"/>
    <w:rsid w:val="00707481"/>
    <w:rsid w:val="007078F2"/>
    <w:rsid w:val="00720315"/>
    <w:rsid w:val="0072481B"/>
    <w:rsid w:val="00732988"/>
    <w:rsid w:val="00735AF1"/>
    <w:rsid w:val="007433E3"/>
    <w:rsid w:val="007443B3"/>
    <w:rsid w:val="00746017"/>
    <w:rsid w:val="007531F7"/>
    <w:rsid w:val="00753A7B"/>
    <w:rsid w:val="00754643"/>
    <w:rsid w:val="00756A34"/>
    <w:rsid w:val="00757701"/>
    <w:rsid w:val="00761C18"/>
    <w:rsid w:val="00761CF6"/>
    <w:rsid w:val="00766C55"/>
    <w:rsid w:val="00770E6A"/>
    <w:rsid w:val="00772B1D"/>
    <w:rsid w:val="00780597"/>
    <w:rsid w:val="00780991"/>
    <w:rsid w:val="00786041"/>
    <w:rsid w:val="00787241"/>
    <w:rsid w:val="007909EE"/>
    <w:rsid w:val="0079261F"/>
    <w:rsid w:val="00792FDA"/>
    <w:rsid w:val="00794212"/>
    <w:rsid w:val="00796494"/>
    <w:rsid w:val="00796E8B"/>
    <w:rsid w:val="00797A5C"/>
    <w:rsid w:val="00797B02"/>
    <w:rsid w:val="007A318B"/>
    <w:rsid w:val="007A3EC9"/>
    <w:rsid w:val="007A4C81"/>
    <w:rsid w:val="007A4DDC"/>
    <w:rsid w:val="007A5FFD"/>
    <w:rsid w:val="007A7EDC"/>
    <w:rsid w:val="007B7BBD"/>
    <w:rsid w:val="007C0F9F"/>
    <w:rsid w:val="007C1B98"/>
    <w:rsid w:val="007C5039"/>
    <w:rsid w:val="007C70F4"/>
    <w:rsid w:val="007D4EFA"/>
    <w:rsid w:val="007D6743"/>
    <w:rsid w:val="007D681A"/>
    <w:rsid w:val="007E035D"/>
    <w:rsid w:val="007E1FBD"/>
    <w:rsid w:val="007E5305"/>
    <w:rsid w:val="007E7BE3"/>
    <w:rsid w:val="007F3E69"/>
    <w:rsid w:val="007F4C42"/>
    <w:rsid w:val="007F5448"/>
    <w:rsid w:val="007F782C"/>
    <w:rsid w:val="007F7F55"/>
    <w:rsid w:val="008006D5"/>
    <w:rsid w:val="008021AB"/>
    <w:rsid w:val="008060B5"/>
    <w:rsid w:val="00810CBB"/>
    <w:rsid w:val="00814CEA"/>
    <w:rsid w:val="0081578B"/>
    <w:rsid w:val="0081635D"/>
    <w:rsid w:val="00820257"/>
    <w:rsid w:val="0082604F"/>
    <w:rsid w:val="00826AA9"/>
    <w:rsid w:val="008304A5"/>
    <w:rsid w:val="00832174"/>
    <w:rsid w:val="00834F80"/>
    <w:rsid w:val="00836BDF"/>
    <w:rsid w:val="0084350F"/>
    <w:rsid w:val="008439BF"/>
    <w:rsid w:val="00850180"/>
    <w:rsid w:val="00852A78"/>
    <w:rsid w:val="008533F1"/>
    <w:rsid w:val="0085347B"/>
    <w:rsid w:val="00855B95"/>
    <w:rsid w:val="008565F0"/>
    <w:rsid w:val="008574A7"/>
    <w:rsid w:val="00857E0C"/>
    <w:rsid w:val="00860220"/>
    <w:rsid w:val="008629BD"/>
    <w:rsid w:val="00863EC0"/>
    <w:rsid w:val="00865342"/>
    <w:rsid w:val="008664CB"/>
    <w:rsid w:val="00872E17"/>
    <w:rsid w:val="0087314A"/>
    <w:rsid w:val="008736EC"/>
    <w:rsid w:val="00874820"/>
    <w:rsid w:val="0087755D"/>
    <w:rsid w:val="00884088"/>
    <w:rsid w:val="00885EE7"/>
    <w:rsid w:val="008905C3"/>
    <w:rsid w:val="008908A2"/>
    <w:rsid w:val="00892785"/>
    <w:rsid w:val="008952FF"/>
    <w:rsid w:val="008B22FB"/>
    <w:rsid w:val="008B3033"/>
    <w:rsid w:val="008B3495"/>
    <w:rsid w:val="008B5BA2"/>
    <w:rsid w:val="008B7E10"/>
    <w:rsid w:val="008C5E6A"/>
    <w:rsid w:val="008D433A"/>
    <w:rsid w:val="008D7E40"/>
    <w:rsid w:val="008E1BF6"/>
    <w:rsid w:val="008E2421"/>
    <w:rsid w:val="008F17BB"/>
    <w:rsid w:val="008F2968"/>
    <w:rsid w:val="008F2FB4"/>
    <w:rsid w:val="008F5161"/>
    <w:rsid w:val="0090303C"/>
    <w:rsid w:val="00903837"/>
    <w:rsid w:val="00912A0F"/>
    <w:rsid w:val="0091550D"/>
    <w:rsid w:val="00915631"/>
    <w:rsid w:val="009170F7"/>
    <w:rsid w:val="009173B2"/>
    <w:rsid w:val="00917968"/>
    <w:rsid w:val="00922E55"/>
    <w:rsid w:val="00925FE2"/>
    <w:rsid w:val="00926BE3"/>
    <w:rsid w:val="009323E2"/>
    <w:rsid w:val="009331FF"/>
    <w:rsid w:val="00933B27"/>
    <w:rsid w:val="0093510B"/>
    <w:rsid w:val="00935286"/>
    <w:rsid w:val="00935B55"/>
    <w:rsid w:val="009366BA"/>
    <w:rsid w:val="0093775F"/>
    <w:rsid w:val="009435E8"/>
    <w:rsid w:val="00944117"/>
    <w:rsid w:val="00945907"/>
    <w:rsid w:val="00950D6C"/>
    <w:rsid w:val="00952B79"/>
    <w:rsid w:val="00953087"/>
    <w:rsid w:val="0095331D"/>
    <w:rsid w:val="009565DA"/>
    <w:rsid w:val="009569B5"/>
    <w:rsid w:val="00963028"/>
    <w:rsid w:val="00973209"/>
    <w:rsid w:val="009734BD"/>
    <w:rsid w:val="00977F0F"/>
    <w:rsid w:val="00982C1F"/>
    <w:rsid w:val="0098437F"/>
    <w:rsid w:val="009928B1"/>
    <w:rsid w:val="009A257C"/>
    <w:rsid w:val="009A33DF"/>
    <w:rsid w:val="009A3A35"/>
    <w:rsid w:val="009A52FC"/>
    <w:rsid w:val="009A7170"/>
    <w:rsid w:val="009B2DD4"/>
    <w:rsid w:val="009B35C8"/>
    <w:rsid w:val="009B3C82"/>
    <w:rsid w:val="009B5FBB"/>
    <w:rsid w:val="009C24D9"/>
    <w:rsid w:val="009C34A6"/>
    <w:rsid w:val="009C5F8A"/>
    <w:rsid w:val="009C7AF6"/>
    <w:rsid w:val="009D2393"/>
    <w:rsid w:val="009E0FD9"/>
    <w:rsid w:val="009E4A8E"/>
    <w:rsid w:val="009E52FB"/>
    <w:rsid w:val="009E5C0E"/>
    <w:rsid w:val="009F12B6"/>
    <w:rsid w:val="009F206A"/>
    <w:rsid w:val="009F21A6"/>
    <w:rsid w:val="009F3489"/>
    <w:rsid w:val="009F47D7"/>
    <w:rsid w:val="009F70F1"/>
    <w:rsid w:val="009F77E3"/>
    <w:rsid w:val="009F7E50"/>
    <w:rsid w:val="00A00E1D"/>
    <w:rsid w:val="00A014DA"/>
    <w:rsid w:val="00A029FE"/>
    <w:rsid w:val="00A07D1B"/>
    <w:rsid w:val="00A10944"/>
    <w:rsid w:val="00A12BFE"/>
    <w:rsid w:val="00A13CBA"/>
    <w:rsid w:val="00A15FB4"/>
    <w:rsid w:val="00A16583"/>
    <w:rsid w:val="00A17ABB"/>
    <w:rsid w:val="00A2363E"/>
    <w:rsid w:val="00A24016"/>
    <w:rsid w:val="00A263AC"/>
    <w:rsid w:val="00A26462"/>
    <w:rsid w:val="00A26576"/>
    <w:rsid w:val="00A31F0B"/>
    <w:rsid w:val="00A34AF0"/>
    <w:rsid w:val="00A352F1"/>
    <w:rsid w:val="00A35AEA"/>
    <w:rsid w:val="00A36167"/>
    <w:rsid w:val="00A3773A"/>
    <w:rsid w:val="00A41583"/>
    <w:rsid w:val="00A418A5"/>
    <w:rsid w:val="00A41B0F"/>
    <w:rsid w:val="00A4463E"/>
    <w:rsid w:val="00A4488C"/>
    <w:rsid w:val="00A458E1"/>
    <w:rsid w:val="00A46023"/>
    <w:rsid w:val="00A47D7E"/>
    <w:rsid w:val="00A5070B"/>
    <w:rsid w:val="00A55303"/>
    <w:rsid w:val="00A57BAF"/>
    <w:rsid w:val="00A60908"/>
    <w:rsid w:val="00A66927"/>
    <w:rsid w:val="00A7280F"/>
    <w:rsid w:val="00A730DF"/>
    <w:rsid w:val="00A7744C"/>
    <w:rsid w:val="00A82A38"/>
    <w:rsid w:val="00A83CAD"/>
    <w:rsid w:val="00A87181"/>
    <w:rsid w:val="00A94A02"/>
    <w:rsid w:val="00A96F35"/>
    <w:rsid w:val="00AA08CA"/>
    <w:rsid w:val="00AA1DDE"/>
    <w:rsid w:val="00AA26AD"/>
    <w:rsid w:val="00AA3C80"/>
    <w:rsid w:val="00AB1EDF"/>
    <w:rsid w:val="00AB2373"/>
    <w:rsid w:val="00AB6C27"/>
    <w:rsid w:val="00AB793E"/>
    <w:rsid w:val="00AC0CEF"/>
    <w:rsid w:val="00AC2A6B"/>
    <w:rsid w:val="00AC7B39"/>
    <w:rsid w:val="00AC7C26"/>
    <w:rsid w:val="00AD5B96"/>
    <w:rsid w:val="00AE0836"/>
    <w:rsid w:val="00AE2221"/>
    <w:rsid w:val="00AE59A0"/>
    <w:rsid w:val="00AF200C"/>
    <w:rsid w:val="00AF4022"/>
    <w:rsid w:val="00AF5584"/>
    <w:rsid w:val="00AF56EB"/>
    <w:rsid w:val="00AF681B"/>
    <w:rsid w:val="00AF710F"/>
    <w:rsid w:val="00AF75DE"/>
    <w:rsid w:val="00AF7754"/>
    <w:rsid w:val="00B024C1"/>
    <w:rsid w:val="00B05B1B"/>
    <w:rsid w:val="00B05FB7"/>
    <w:rsid w:val="00B0674A"/>
    <w:rsid w:val="00B06DB5"/>
    <w:rsid w:val="00B164DB"/>
    <w:rsid w:val="00B1700E"/>
    <w:rsid w:val="00B20B9C"/>
    <w:rsid w:val="00B27020"/>
    <w:rsid w:val="00B27CA1"/>
    <w:rsid w:val="00B27FFE"/>
    <w:rsid w:val="00B36A48"/>
    <w:rsid w:val="00B409F2"/>
    <w:rsid w:val="00B40FE5"/>
    <w:rsid w:val="00B41D0D"/>
    <w:rsid w:val="00B422CF"/>
    <w:rsid w:val="00B50E1B"/>
    <w:rsid w:val="00B519ED"/>
    <w:rsid w:val="00B51FEC"/>
    <w:rsid w:val="00B52A63"/>
    <w:rsid w:val="00B56CC8"/>
    <w:rsid w:val="00B6060A"/>
    <w:rsid w:val="00B61051"/>
    <w:rsid w:val="00B639D4"/>
    <w:rsid w:val="00B66C35"/>
    <w:rsid w:val="00B7035E"/>
    <w:rsid w:val="00B741E4"/>
    <w:rsid w:val="00B778DA"/>
    <w:rsid w:val="00B80D1C"/>
    <w:rsid w:val="00B81859"/>
    <w:rsid w:val="00B8213A"/>
    <w:rsid w:val="00B82678"/>
    <w:rsid w:val="00B861A4"/>
    <w:rsid w:val="00B90AB9"/>
    <w:rsid w:val="00B91C5F"/>
    <w:rsid w:val="00B926FA"/>
    <w:rsid w:val="00B93A74"/>
    <w:rsid w:val="00B96673"/>
    <w:rsid w:val="00B975B9"/>
    <w:rsid w:val="00BA402F"/>
    <w:rsid w:val="00BA4FA1"/>
    <w:rsid w:val="00BB0442"/>
    <w:rsid w:val="00BB669F"/>
    <w:rsid w:val="00BB78C7"/>
    <w:rsid w:val="00BC1465"/>
    <w:rsid w:val="00BC1DB8"/>
    <w:rsid w:val="00BC222F"/>
    <w:rsid w:val="00BC34DE"/>
    <w:rsid w:val="00BC3877"/>
    <w:rsid w:val="00BC4A58"/>
    <w:rsid w:val="00BC6392"/>
    <w:rsid w:val="00BC6C37"/>
    <w:rsid w:val="00BD07C1"/>
    <w:rsid w:val="00BD0828"/>
    <w:rsid w:val="00BD0A67"/>
    <w:rsid w:val="00BD5CC6"/>
    <w:rsid w:val="00BD6E59"/>
    <w:rsid w:val="00BD72D0"/>
    <w:rsid w:val="00BF345C"/>
    <w:rsid w:val="00BF37E2"/>
    <w:rsid w:val="00BF7659"/>
    <w:rsid w:val="00C12FBF"/>
    <w:rsid w:val="00C137C9"/>
    <w:rsid w:val="00C14AD6"/>
    <w:rsid w:val="00C15E9C"/>
    <w:rsid w:val="00C1714A"/>
    <w:rsid w:val="00C26210"/>
    <w:rsid w:val="00C2738C"/>
    <w:rsid w:val="00C3580D"/>
    <w:rsid w:val="00C40A14"/>
    <w:rsid w:val="00C436CD"/>
    <w:rsid w:val="00C44CFC"/>
    <w:rsid w:val="00C51D82"/>
    <w:rsid w:val="00C54F43"/>
    <w:rsid w:val="00C553D0"/>
    <w:rsid w:val="00C55C17"/>
    <w:rsid w:val="00C56916"/>
    <w:rsid w:val="00C60542"/>
    <w:rsid w:val="00C61C6C"/>
    <w:rsid w:val="00C61E7B"/>
    <w:rsid w:val="00C62D5A"/>
    <w:rsid w:val="00C65749"/>
    <w:rsid w:val="00C66477"/>
    <w:rsid w:val="00C672C0"/>
    <w:rsid w:val="00C71E7F"/>
    <w:rsid w:val="00C73C35"/>
    <w:rsid w:val="00C75955"/>
    <w:rsid w:val="00C7624D"/>
    <w:rsid w:val="00C80818"/>
    <w:rsid w:val="00C82ABF"/>
    <w:rsid w:val="00C84500"/>
    <w:rsid w:val="00C85564"/>
    <w:rsid w:val="00C876A5"/>
    <w:rsid w:val="00C90EB5"/>
    <w:rsid w:val="00C93215"/>
    <w:rsid w:val="00C96A2D"/>
    <w:rsid w:val="00C96B4F"/>
    <w:rsid w:val="00C97E05"/>
    <w:rsid w:val="00CA0EE2"/>
    <w:rsid w:val="00CA651A"/>
    <w:rsid w:val="00CA79DA"/>
    <w:rsid w:val="00CB0496"/>
    <w:rsid w:val="00CB253F"/>
    <w:rsid w:val="00CB3C41"/>
    <w:rsid w:val="00CB46C5"/>
    <w:rsid w:val="00CB75F8"/>
    <w:rsid w:val="00CB7B6F"/>
    <w:rsid w:val="00CB7D31"/>
    <w:rsid w:val="00CC02FA"/>
    <w:rsid w:val="00CC1BC0"/>
    <w:rsid w:val="00CC404D"/>
    <w:rsid w:val="00CD0391"/>
    <w:rsid w:val="00CD324B"/>
    <w:rsid w:val="00CD4D10"/>
    <w:rsid w:val="00CD512D"/>
    <w:rsid w:val="00CD660A"/>
    <w:rsid w:val="00CE176A"/>
    <w:rsid w:val="00CE2812"/>
    <w:rsid w:val="00CE34E6"/>
    <w:rsid w:val="00CE4A69"/>
    <w:rsid w:val="00CE4F1D"/>
    <w:rsid w:val="00CE6B43"/>
    <w:rsid w:val="00CE75D4"/>
    <w:rsid w:val="00CF1534"/>
    <w:rsid w:val="00CF1EFF"/>
    <w:rsid w:val="00CF349B"/>
    <w:rsid w:val="00CF406F"/>
    <w:rsid w:val="00CF6675"/>
    <w:rsid w:val="00CF6CED"/>
    <w:rsid w:val="00D027B4"/>
    <w:rsid w:val="00D02B3E"/>
    <w:rsid w:val="00D04740"/>
    <w:rsid w:val="00D0511B"/>
    <w:rsid w:val="00D05917"/>
    <w:rsid w:val="00D05F78"/>
    <w:rsid w:val="00D12706"/>
    <w:rsid w:val="00D155BC"/>
    <w:rsid w:val="00D17761"/>
    <w:rsid w:val="00D21D2E"/>
    <w:rsid w:val="00D22907"/>
    <w:rsid w:val="00D27DCE"/>
    <w:rsid w:val="00D31D45"/>
    <w:rsid w:val="00D325A1"/>
    <w:rsid w:val="00D34330"/>
    <w:rsid w:val="00D37791"/>
    <w:rsid w:val="00D471E1"/>
    <w:rsid w:val="00D50708"/>
    <w:rsid w:val="00D51965"/>
    <w:rsid w:val="00D52593"/>
    <w:rsid w:val="00D53F7E"/>
    <w:rsid w:val="00D62A98"/>
    <w:rsid w:val="00D64C35"/>
    <w:rsid w:val="00D64E7C"/>
    <w:rsid w:val="00D748B0"/>
    <w:rsid w:val="00D77605"/>
    <w:rsid w:val="00D806D0"/>
    <w:rsid w:val="00D80AEB"/>
    <w:rsid w:val="00D871B5"/>
    <w:rsid w:val="00D87235"/>
    <w:rsid w:val="00D87BEC"/>
    <w:rsid w:val="00D87C76"/>
    <w:rsid w:val="00D949AE"/>
    <w:rsid w:val="00D95E02"/>
    <w:rsid w:val="00DA463A"/>
    <w:rsid w:val="00DB4F4D"/>
    <w:rsid w:val="00DC0899"/>
    <w:rsid w:val="00DC1B82"/>
    <w:rsid w:val="00DD3245"/>
    <w:rsid w:val="00DE7EA0"/>
    <w:rsid w:val="00DE7FAA"/>
    <w:rsid w:val="00DF0A60"/>
    <w:rsid w:val="00DF5A81"/>
    <w:rsid w:val="00DF7E8B"/>
    <w:rsid w:val="00E019E3"/>
    <w:rsid w:val="00E023B6"/>
    <w:rsid w:val="00E05E71"/>
    <w:rsid w:val="00E117B0"/>
    <w:rsid w:val="00E11CE0"/>
    <w:rsid w:val="00E12482"/>
    <w:rsid w:val="00E125BE"/>
    <w:rsid w:val="00E145E7"/>
    <w:rsid w:val="00E2062C"/>
    <w:rsid w:val="00E21741"/>
    <w:rsid w:val="00E22783"/>
    <w:rsid w:val="00E232B1"/>
    <w:rsid w:val="00E24780"/>
    <w:rsid w:val="00E26105"/>
    <w:rsid w:val="00E26440"/>
    <w:rsid w:val="00E306AE"/>
    <w:rsid w:val="00E3110F"/>
    <w:rsid w:val="00E34132"/>
    <w:rsid w:val="00E34B53"/>
    <w:rsid w:val="00E362E8"/>
    <w:rsid w:val="00E43373"/>
    <w:rsid w:val="00E52FEF"/>
    <w:rsid w:val="00E5401D"/>
    <w:rsid w:val="00E54D45"/>
    <w:rsid w:val="00E5507A"/>
    <w:rsid w:val="00E57303"/>
    <w:rsid w:val="00E57E90"/>
    <w:rsid w:val="00E6195B"/>
    <w:rsid w:val="00E62B34"/>
    <w:rsid w:val="00E669CD"/>
    <w:rsid w:val="00E71115"/>
    <w:rsid w:val="00E71D77"/>
    <w:rsid w:val="00E74DC1"/>
    <w:rsid w:val="00E758CF"/>
    <w:rsid w:val="00E75E38"/>
    <w:rsid w:val="00E801EB"/>
    <w:rsid w:val="00E90097"/>
    <w:rsid w:val="00E901AD"/>
    <w:rsid w:val="00E902E4"/>
    <w:rsid w:val="00E93484"/>
    <w:rsid w:val="00E94144"/>
    <w:rsid w:val="00E94E70"/>
    <w:rsid w:val="00E962CC"/>
    <w:rsid w:val="00EB1660"/>
    <w:rsid w:val="00EB6690"/>
    <w:rsid w:val="00EC5553"/>
    <w:rsid w:val="00ED05D3"/>
    <w:rsid w:val="00ED4628"/>
    <w:rsid w:val="00ED6DC5"/>
    <w:rsid w:val="00ED7F97"/>
    <w:rsid w:val="00EE080D"/>
    <w:rsid w:val="00EE3CD8"/>
    <w:rsid w:val="00EE5D26"/>
    <w:rsid w:val="00EF0B0B"/>
    <w:rsid w:val="00EF588A"/>
    <w:rsid w:val="00EF727D"/>
    <w:rsid w:val="00F005C5"/>
    <w:rsid w:val="00F049F3"/>
    <w:rsid w:val="00F1051F"/>
    <w:rsid w:val="00F1214B"/>
    <w:rsid w:val="00F12389"/>
    <w:rsid w:val="00F160BC"/>
    <w:rsid w:val="00F178E8"/>
    <w:rsid w:val="00F17A47"/>
    <w:rsid w:val="00F17B37"/>
    <w:rsid w:val="00F21D8F"/>
    <w:rsid w:val="00F22D31"/>
    <w:rsid w:val="00F22E3B"/>
    <w:rsid w:val="00F2463A"/>
    <w:rsid w:val="00F27CBF"/>
    <w:rsid w:val="00F27E6C"/>
    <w:rsid w:val="00F32A5D"/>
    <w:rsid w:val="00F35373"/>
    <w:rsid w:val="00F37EEA"/>
    <w:rsid w:val="00F4133A"/>
    <w:rsid w:val="00F428F1"/>
    <w:rsid w:val="00F45EA8"/>
    <w:rsid w:val="00F463EB"/>
    <w:rsid w:val="00F47A3F"/>
    <w:rsid w:val="00F50C52"/>
    <w:rsid w:val="00F51460"/>
    <w:rsid w:val="00F51A41"/>
    <w:rsid w:val="00F53ECB"/>
    <w:rsid w:val="00F57CB8"/>
    <w:rsid w:val="00F73A53"/>
    <w:rsid w:val="00F7432A"/>
    <w:rsid w:val="00F7463A"/>
    <w:rsid w:val="00F74A30"/>
    <w:rsid w:val="00F769B0"/>
    <w:rsid w:val="00F813CB"/>
    <w:rsid w:val="00F929AF"/>
    <w:rsid w:val="00F94D50"/>
    <w:rsid w:val="00FB1CFC"/>
    <w:rsid w:val="00FB5FE1"/>
    <w:rsid w:val="00FB624C"/>
    <w:rsid w:val="00FC01AE"/>
    <w:rsid w:val="00FC295E"/>
    <w:rsid w:val="00FC7859"/>
    <w:rsid w:val="00FC7DF7"/>
    <w:rsid w:val="00FD3E06"/>
    <w:rsid w:val="00FD5744"/>
    <w:rsid w:val="00FD616B"/>
    <w:rsid w:val="00FD702C"/>
    <w:rsid w:val="00FD71D1"/>
    <w:rsid w:val="00FD72A1"/>
    <w:rsid w:val="00FE16DC"/>
    <w:rsid w:val="00FE4C05"/>
    <w:rsid w:val="00FE70D1"/>
    <w:rsid w:val="00FE76EA"/>
    <w:rsid w:val="00FF1143"/>
    <w:rsid w:val="00FF19F5"/>
    <w:rsid w:val="00FF53BF"/>
    <w:rsid w:val="00FF69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6E4966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JFont Book" w:eastAsiaTheme="minorEastAsia" w:hAnsi="NJFont Book"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0"/>
    <w:lsdException w:name="List Bullet 2" w:uiPriority="0" w:qFormat="1"/>
    <w:lsdException w:name="List Bullet 3" w:uiPriority="0" w:qFormat="1"/>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84"/>
  </w:style>
  <w:style w:type="paragraph" w:styleId="Heading1">
    <w:name w:val="heading 1"/>
    <w:aliases w:val="Heading_NJ Font Medium"/>
    <w:basedOn w:val="Normal"/>
    <w:next w:val="Normal"/>
    <w:link w:val="Heading1Char"/>
    <w:uiPriority w:val="9"/>
    <w:qFormat/>
    <w:rsid w:val="00365CFC"/>
    <w:pPr>
      <w:keepNext/>
      <w:keepLines/>
      <w:spacing w:after="960" w:line="580" w:lineRule="exact"/>
      <w:outlineLvl w:val="0"/>
    </w:pPr>
    <w:rPr>
      <w:rFonts w:ascii="NJFont Medium" w:eastAsiaTheme="majorEastAsia" w:hAnsi="NJFont Medium" w:cstheme="majorBidi"/>
      <w:bCs/>
      <w:sz w:val="48"/>
      <w:szCs w:val="28"/>
    </w:rPr>
  </w:style>
  <w:style w:type="paragraph" w:styleId="Heading2">
    <w:name w:val="heading 2"/>
    <w:basedOn w:val="Normal"/>
    <w:next w:val="Normal"/>
    <w:link w:val="Heading2Char"/>
    <w:uiPriority w:val="9"/>
    <w:unhideWhenUsed/>
    <w:qFormat/>
    <w:rsid w:val="00FD6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1C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45"/>
    <w:pPr>
      <w:tabs>
        <w:tab w:val="center" w:pos="4320"/>
        <w:tab w:val="right" w:pos="8640"/>
      </w:tabs>
    </w:pPr>
  </w:style>
  <w:style w:type="character" w:customStyle="1" w:styleId="HeaderChar">
    <w:name w:val="Header Char"/>
    <w:basedOn w:val="DefaultParagraphFont"/>
    <w:link w:val="Header"/>
    <w:uiPriority w:val="99"/>
    <w:rsid w:val="00D31D45"/>
  </w:style>
  <w:style w:type="paragraph" w:styleId="Footer">
    <w:name w:val="footer"/>
    <w:basedOn w:val="Normal"/>
    <w:link w:val="FooterChar"/>
    <w:uiPriority w:val="99"/>
    <w:unhideWhenUsed/>
    <w:rsid w:val="00D31D45"/>
    <w:pPr>
      <w:tabs>
        <w:tab w:val="center" w:pos="4320"/>
        <w:tab w:val="right" w:pos="8640"/>
      </w:tabs>
    </w:pPr>
  </w:style>
  <w:style w:type="character" w:customStyle="1" w:styleId="FooterChar">
    <w:name w:val="Footer Char"/>
    <w:basedOn w:val="DefaultParagraphFont"/>
    <w:link w:val="Footer"/>
    <w:uiPriority w:val="99"/>
    <w:rsid w:val="00D31D45"/>
  </w:style>
  <w:style w:type="paragraph" w:styleId="BalloonText">
    <w:name w:val="Balloon Text"/>
    <w:basedOn w:val="Normal"/>
    <w:link w:val="BalloonTextChar"/>
    <w:uiPriority w:val="99"/>
    <w:semiHidden/>
    <w:unhideWhenUsed/>
    <w:rsid w:val="00D31D45"/>
    <w:rPr>
      <w:rFonts w:ascii="Lucida Grande" w:hAnsi="Lucida Grande"/>
      <w:sz w:val="18"/>
      <w:szCs w:val="18"/>
    </w:rPr>
  </w:style>
  <w:style w:type="character" w:customStyle="1" w:styleId="BalloonTextChar">
    <w:name w:val="Balloon Text Char"/>
    <w:basedOn w:val="DefaultParagraphFont"/>
    <w:link w:val="BalloonText"/>
    <w:uiPriority w:val="99"/>
    <w:semiHidden/>
    <w:rsid w:val="00D31D45"/>
    <w:rPr>
      <w:rFonts w:ascii="Lucida Grande" w:hAnsi="Lucida Grande"/>
      <w:sz w:val="18"/>
      <w:szCs w:val="18"/>
    </w:rPr>
  </w:style>
  <w:style w:type="character" w:customStyle="1" w:styleId="Heading1Char">
    <w:name w:val="Heading 1 Char"/>
    <w:aliases w:val="Heading_NJ Font Medium Char"/>
    <w:basedOn w:val="DefaultParagraphFont"/>
    <w:link w:val="Heading1"/>
    <w:uiPriority w:val="9"/>
    <w:rsid w:val="00365CFC"/>
    <w:rPr>
      <w:rFonts w:ascii="NJFont Medium" w:eastAsiaTheme="majorEastAsia" w:hAnsi="NJFont Medium" w:cstheme="majorBidi"/>
      <w:bCs/>
      <w:sz w:val="48"/>
      <w:szCs w:val="28"/>
    </w:rPr>
  </w:style>
  <w:style w:type="paragraph" w:customStyle="1" w:styleId="mediumnormal">
    <w:name w:val="medium normal"/>
    <w:basedOn w:val="Normal"/>
    <w:link w:val="mediumnormalChar"/>
    <w:qFormat/>
    <w:rsid w:val="00365CFC"/>
    <w:pPr>
      <w:spacing w:after="140" w:line="280" w:lineRule="exact"/>
    </w:pPr>
    <w:rPr>
      <w:rFonts w:asciiTheme="majorHAnsi" w:eastAsiaTheme="minorHAnsi" w:hAnsiTheme="majorHAnsi"/>
      <w:szCs w:val="22"/>
    </w:rPr>
  </w:style>
  <w:style w:type="character" w:customStyle="1" w:styleId="mediumnormalChar">
    <w:name w:val="medium normal Char"/>
    <w:basedOn w:val="DefaultParagraphFont"/>
    <w:link w:val="mediumnormal"/>
    <w:rsid w:val="00365CFC"/>
    <w:rPr>
      <w:rFonts w:asciiTheme="majorHAnsi" w:eastAsiaTheme="minorHAnsi" w:hAnsiTheme="majorHAnsi"/>
      <w:szCs w:val="22"/>
    </w:rPr>
  </w:style>
  <w:style w:type="paragraph" w:customStyle="1" w:styleId="BodyCopyNJFontBook">
    <w:name w:val="BodyCopy_NJFont Book"/>
    <w:basedOn w:val="Normal"/>
    <w:qFormat/>
    <w:rsid w:val="00365CFC"/>
    <w:pPr>
      <w:spacing w:after="280" w:line="280" w:lineRule="exact"/>
    </w:pPr>
    <w:rPr>
      <w:rFonts w:eastAsiaTheme="minorHAnsi"/>
      <w:szCs w:val="22"/>
    </w:rPr>
  </w:style>
  <w:style w:type="paragraph" w:customStyle="1" w:styleId="SubheadingNJFontMedium">
    <w:name w:val="Subheading_NJ Font Medium"/>
    <w:basedOn w:val="Normal"/>
    <w:link w:val="SubheadingNJFontMediumChar"/>
    <w:qFormat/>
    <w:rsid w:val="00F12389"/>
    <w:pPr>
      <w:spacing w:before="280" w:after="160" w:line="380" w:lineRule="exact"/>
    </w:pPr>
    <w:rPr>
      <w:rFonts w:ascii="NJFont Medium" w:eastAsiaTheme="minorHAnsi" w:hAnsi="NJFont Medium"/>
      <w:sz w:val="32"/>
      <w:szCs w:val="32"/>
    </w:rPr>
  </w:style>
  <w:style w:type="character" w:customStyle="1" w:styleId="SubheadingNJFontMediumChar">
    <w:name w:val="Subheading_NJ Font Medium Char"/>
    <w:basedOn w:val="DefaultParagraphFont"/>
    <w:link w:val="SubheadingNJFontMedium"/>
    <w:rsid w:val="00F12389"/>
    <w:rPr>
      <w:rFonts w:ascii="NJFont Medium" w:eastAsiaTheme="minorHAnsi" w:hAnsi="NJFont Medium"/>
      <w:sz w:val="32"/>
      <w:szCs w:val="32"/>
    </w:rPr>
  </w:style>
  <w:style w:type="character" w:styleId="Hyperlink">
    <w:name w:val="Hyperlink"/>
    <w:basedOn w:val="DefaultParagraphFont"/>
    <w:uiPriority w:val="99"/>
    <w:unhideWhenUsed/>
    <w:rsid w:val="00E962CC"/>
    <w:rPr>
      <w:color w:val="0000FF" w:themeColor="hyperlink"/>
      <w:u w:val="single"/>
    </w:rPr>
  </w:style>
  <w:style w:type="paragraph" w:customStyle="1" w:styleId="Default">
    <w:name w:val="Default"/>
    <w:rsid w:val="00A5070B"/>
    <w:pPr>
      <w:autoSpaceDE w:val="0"/>
      <w:autoSpaceDN w:val="0"/>
      <w:adjustRightInd w:val="0"/>
    </w:pPr>
    <w:rPr>
      <w:rFonts w:ascii="Arial" w:hAnsi="Arial" w:cs="Arial"/>
      <w:color w:val="000000"/>
    </w:rPr>
  </w:style>
  <w:style w:type="table" w:styleId="TableGrid">
    <w:name w:val="Table Grid"/>
    <w:basedOn w:val="TableNormal"/>
    <w:uiPriority w:val="59"/>
    <w:rsid w:val="00A5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A507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link w:val="ListParagraphChar"/>
    <w:uiPriority w:val="34"/>
    <w:qFormat/>
    <w:rsid w:val="005265BC"/>
    <w:pPr>
      <w:ind w:left="720"/>
      <w:contextualSpacing/>
    </w:pPr>
  </w:style>
  <w:style w:type="table" w:styleId="LightGrid-Accent4">
    <w:name w:val="Light Grid Accent 4"/>
    <w:basedOn w:val="TableNormal"/>
    <w:uiPriority w:val="62"/>
    <w:rsid w:val="001710B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EndnoteText">
    <w:name w:val="endnote text"/>
    <w:basedOn w:val="Normal"/>
    <w:link w:val="EndnoteTextChar"/>
    <w:uiPriority w:val="99"/>
    <w:semiHidden/>
    <w:unhideWhenUsed/>
    <w:rsid w:val="00C62D5A"/>
    <w:rPr>
      <w:sz w:val="20"/>
      <w:szCs w:val="20"/>
    </w:rPr>
  </w:style>
  <w:style w:type="character" w:customStyle="1" w:styleId="EndnoteTextChar">
    <w:name w:val="Endnote Text Char"/>
    <w:basedOn w:val="DefaultParagraphFont"/>
    <w:link w:val="EndnoteText"/>
    <w:uiPriority w:val="99"/>
    <w:semiHidden/>
    <w:rsid w:val="00C62D5A"/>
    <w:rPr>
      <w:sz w:val="20"/>
      <w:szCs w:val="20"/>
    </w:rPr>
  </w:style>
  <w:style w:type="character" w:styleId="EndnoteReference">
    <w:name w:val="endnote reference"/>
    <w:basedOn w:val="DefaultParagraphFont"/>
    <w:uiPriority w:val="99"/>
    <w:semiHidden/>
    <w:unhideWhenUsed/>
    <w:rsid w:val="00C62D5A"/>
    <w:rPr>
      <w:vertAlign w:val="superscript"/>
    </w:rPr>
  </w:style>
  <w:style w:type="paragraph" w:styleId="FootnoteText">
    <w:name w:val="footnote text"/>
    <w:basedOn w:val="Normal"/>
    <w:link w:val="FootnoteTextChar"/>
    <w:uiPriority w:val="99"/>
    <w:semiHidden/>
    <w:unhideWhenUsed/>
    <w:rsid w:val="00C62D5A"/>
    <w:rPr>
      <w:sz w:val="20"/>
      <w:szCs w:val="20"/>
    </w:rPr>
  </w:style>
  <w:style w:type="character" w:customStyle="1" w:styleId="FootnoteTextChar">
    <w:name w:val="Footnote Text Char"/>
    <w:basedOn w:val="DefaultParagraphFont"/>
    <w:link w:val="FootnoteText"/>
    <w:uiPriority w:val="99"/>
    <w:semiHidden/>
    <w:rsid w:val="00C62D5A"/>
    <w:rPr>
      <w:sz w:val="20"/>
      <w:szCs w:val="20"/>
    </w:rPr>
  </w:style>
  <w:style w:type="character" w:styleId="FootnoteReference">
    <w:name w:val="footnote reference"/>
    <w:basedOn w:val="DefaultParagraphFont"/>
    <w:uiPriority w:val="99"/>
    <w:semiHidden/>
    <w:unhideWhenUsed/>
    <w:rsid w:val="00C62D5A"/>
    <w:rPr>
      <w:vertAlign w:val="superscript"/>
    </w:rPr>
  </w:style>
  <w:style w:type="character" w:customStyle="1" w:styleId="Heading3Char">
    <w:name w:val="Heading 3 Char"/>
    <w:basedOn w:val="DefaultParagraphFont"/>
    <w:link w:val="Heading3"/>
    <w:uiPriority w:val="9"/>
    <w:semiHidden/>
    <w:rsid w:val="00FB1CFC"/>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FB1CFC"/>
    <w:pPr>
      <w:spacing w:before="100" w:beforeAutospacing="1" w:after="100" w:afterAutospacing="1"/>
    </w:pPr>
    <w:rPr>
      <w:rFonts w:ascii="Times New Roman" w:eastAsia="Times New Roman" w:hAnsi="Times New Roman" w:cs="Times New Roman"/>
      <w:lang w:eastAsia="en-GB"/>
    </w:rPr>
  </w:style>
  <w:style w:type="table" w:styleId="LightList-Accent4">
    <w:name w:val="Light List Accent 4"/>
    <w:basedOn w:val="TableNormal"/>
    <w:uiPriority w:val="61"/>
    <w:rsid w:val="00576C1A"/>
    <w:tblPr>
      <w:tblStyleRowBandSize w:val="1"/>
      <w:tblStyleColBandSize w:val="1"/>
      <w:tblBorders>
        <w:top w:val="single" w:sz="8" w:space="0" w:color="798085"/>
        <w:left w:val="single" w:sz="8" w:space="0" w:color="798085"/>
        <w:bottom w:val="single" w:sz="8" w:space="0" w:color="798085"/>
        <w:right w:val="single" w:sz="8" w:space="0" w:color="798085"/>
        <w:insideH w:val="single" w:sz="8" w:space="0" w:color="798085"/>
        <w:insideV w:val="single" w:sz="8" w:space="0" w:color="798085"/>
      </w:tblBorders>
    </w:tblPr>
    <w:tblStylePr w:type="firstRow">
      <w:pPr>
        <w:spacing w:before="0" w:after="0" w:line="240" w:lineRule="auto"/>
      </w:pPr>
      <w:rPr>
        <w:b/>
        <w:bCs/>
        <w:color w:val="FFFFFF" w:themeColor="background1"/>
      </w:rPr>
      <w:tblPr/>
      <w:tcPr>
        <w:shd w:val="clear" w:color="auto" w:fill="A5AAAD"/>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1">
    <w:name w:val="Medium Shading 1 Accent 1"/>
    <w:basedOn w:val="TableNormal"/>
    <w:uiPriority w:val="63"/>
    <w:rsid w:val="00D05F78"/>
    <w:rPr>
      <w:rFonts w:asciiTheme="minorHAnsi" w:eastAsiaTheme="minorHAnsi" w:hAnsi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C6C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912A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Heading">
    <w:name w:val="TOC Heading"/>
    <w:basedOn w:val="Heading1"/>
    <w:next w:val="Normal"/>
    <w:uiPriority w:val="39"/>
    <w:unhideWhenUsed/>
    <w:qFormat/>
    <w:rsid w:val="0007779C"/>
    <w:pPr>
      <w:spacing w:before="480"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qFormat/>
    <w:rsid w:val="0007779C"/>
    <w:pPr>
      <w:spacing w:after="100"/>
    </w:pPr>
  </w:style>
  <w:style w:type="paragraph" w:styleId="TOC2">
    <w:name w:val="toc 2"/>
    <w:basedOn w:val="Normal"/>
    <w:next w:val="Normal"/>
    <w:autoRedefine/>
    <w:uiPriority w:val="39"/>
    <w:unhideWhenUsed/>
    <w:qFormat/>
    <w:rsid w:val="00FD616B"/>
    <w:pPr>
      <w:spacing w:after="100" w:line="276" w:lineRule="auto"/>
      <w:ind w:left="220"/>
    </w:pPr>
    <w:rPr>
      <w:rFonts w:asciiTheme="minorHAnsi" w:hAnsiTheme="minorHAnsi"/>
      <w:sz w:val="22"/>
      <w:szCs w:val="22"/>
      <w:lang w:val="en-US" w:eastAsia="ja-JP"/>
    </w:rPr>
  </w:style>
  <w:style w:type="paragraph" w:styleId="TOC3">
    <w:name w:val="toc 3"/>
    <w:basedOn w:val="Normal"/>
    <w:next w:val="Normal"/>
    <w:autoRedefine/>
    <w:uiPriority w:val="39"/>
    <w:semiHidden/>
    <w:unhideWhenUsed/>
    <w:qFormat/>
    <w:rsid w:val="00FD616B"/>
    <w:pPr>
      <w:spacing w:after="100" w:line="276" w:lineRule="auto"/>
      <w:ind w:left="440"/>
    </w:pPr>
    <w:rPr>
      <w:rFonts w:asciiTheme="minorHAnsi" w:hAnsiTheme="minorHAnsi"/>
      <w:sz w:val="22"/>
      <w:szCs w:val="22"/>
      <w:lang w:val="en-US" w:eastAsia="ja-JP"/>
    </w:rPr>
  </w:style>
  <w:style w:type="character" w:customStyle="1" w:styleId="Heading2Char">
    <w:name w:val="Heading 2 Char"/>
    <w:basedOn w:val="DefaultParagraphFont"/>
    <w:link w:val="Heading2"/>
    <w:uiPriority w:val="9"/>
    <w:rsid w:val="00FD616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B50AD"/>
    <w:rPr>
      <w:sz w:val="16"/>
      <w:szCs w:val="16"/>
    </w:rPr>
  </w:style>
  <w:style w:type="paragraph" w:styleId="CommentText">
    <w:name w:val="annotation text"/>
    <w:basedOn w:val="Normal"/>
    <w:link w:val="CommentTextChar"/>
    <w:uiPriority w:val="99"/>
    <w:unhideWhenUsed/>
    <w:rsid w:val="000B50AD"/>
    <w:rPr>
      <w:sz w:val="20"/>
      <w:szCs w:val="20"/>
    </w:rPr>
  </w:style>
  <w:style w:type="character" w:customStyle="1" w:styleId="CommentTextChar">
    <w:name w:val="Comment Text Char"/>
    <w:basedOn w:val="DefaultParagraphFont"/>
    <w:link w:val="CommentText"/>
    <w:uiPriority w:val="99"/>
    <w:rsid w:val="000B50AD"/>
    <w:rPr>
      <w:sz w:val="20"/>
      <w:szCs w:val="20"/>
    </w:rPr>
  </w:style>
  <w:style w:type="table" w:styleId="LightList-Accent1">
    <w:name w:val="Light List Accent 1"/>
    <w:basedOn w:val="TableNormal"/>
    <w:uiPriority w:val="61"/>
    <w:rsid w:val="005B6E2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shd w:val="clear" w:color="auto" w:fill="auto"/>
    </w:tcPr>
    <w:tblStylePr w:type="firstRow">
      <w:pPr>
        <w:spacing w:before="0" w:after="0" w:line="240" w:lineRule="auto"/>
      </w:pPr>
      <w:rPr>
        <w:b/>
        <w:bCs/>
        <w:color w:val="FFFFFF" w:themeColor="background1"/>
      </w:rPr>
      <w:tblPr/>
      <w:tcPr>
        <w:shd w:val="clear" w:color="auto" w:fill="0019A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A94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B05B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AC7B39"/>
    <w:rPr>
      <w:b/>
      <w:bCs/>
    </w:rPr>
  </w:style>
  <w:style w:type="character" w:customStyle="1" w:styleId="CommentSubjectChar">
    <w:name w:val="Comment Subject Char"/>
    <w:basedOn w:val="CommentTextChar"/>
    <w:link w:val="CommentSubject"/>
    <w:uiPriority w:val="99"/>
    <w:semiHidden/>
    <w:rsid w:val="00AC7B39"/>
    <w:rPr>
      <w:b/>
      <w:bCs/>
      <w:sz w:val="20"/>
      <w:szCs w:val="20"/>
    </w:rPr>
  </w:style>
  <w:style w:type="character" w:customStyle="1" w:styleId="ListParagraphChar">
    <w:name w:val="List Paragraph Char"/>
    <w:link w:val="ListParagraph"/>
    <w:uiPriority w:val="34"/>
    <w:rsid w:val="002D5E91"/>
  </w:style>
  <w:style w:type="paragraph" w:styleId="ListBullet">
    <w:name w:val="List Bullet"/>
    <w:basedOn w:val="Normal"/>
    <w:qFormat/>
    <w:rsid w:val="002D5E91"/>
    <w:pPr>
      <w:numPr>
        <w:numId w:val="36"/>
      </w:numPr>
      <w:tabs>
        <w:tab w:val="left" w:pos="851"/>
      </w:tabs>
      <w:spacing w:before="120" w:after="120"/>
    </w:pPr>
    <w:rPr>
      <w:rFonts w:ascii="Calibri" w:eastAsia="MS PGothic" w:hAnsi="Calibri" w:cs="Times New Roman"/>
      <w:sz w:val="22"/>
      <w:lang w:bidi="en-US"/>
    </w:rPr>
  </w:style>
  <w:style w:type="paragraph" w:styleId="ListBullet2">
    <w:name w:val="List Bullet 2"/>
    <w:basedOn w:val="ListBullet"/>
    <w:qFormat/>
    <w:rsid w:val="002D5E91"/>
    <w:pPr>
      <w:numPr>
        <w:ilvl w:val="1"/>
      </w:numPr>
      <w:tabs>
        <w:tab w:val="clear" w:pos="851"/>
      </w:tabs>
    </w:pPr>
  </w:style>
  <w:style w:type="paragraph" w:styleId="ListBullet3">
    <w:name w:val="List Bullet 3"/>
    <w:basedOn w:val="ListBullet2"/>
    <w:qFormat/>
    <w:rsid w:val="002D5E91"/>
    <w:pPr>
      <w:numPr>
        <w:ilvl w:val="2"/>
      </w:numPr>
    </w:pPr>
  </w:style>
  <w:style w:type="paragraph" w:styleId="ListNumber">
    <w:name w:val="List Number"/>
    <w:basedOn w:val="Normal"/>
    <w:rsid w:val="002D5E91"/>
    <w:pPr>
      <w:numPr>
        <w:ilvl w:val="3"/>
        <w:numId w:val="36"/>
      </w:numPr>
      <w:tabs>
        <w:tab w:val="left" w:pos="851"/>
      </w:tabs>
      <w:spacing w:before="120" w:after="120"/>
    </w:pPr>
    <w:rPr>
      <w:rFonts w:ascii="Calibri" w:eastAsia="MS PGothic" w:hAnsi="Calibri" w:cs="Times New Roman"/>
      <w:sz w:val="22"/>
      <w:lang w:bidi="en-US"/>
    </w:rPr>
  </w:style>
  <w:style w:type="paragraph" w:styleId="ListNumber2">
    <w:name w:val="List Number 2"/>
    <w:basedOn w:val="ListNumber"/>
    <w:rsid w:val="002D5E91"/>
    <w:pPr>
      <w:numPr>
        <w:ilvl w:val="4"/>
      </w:numPr>
    </w:pPr>
  </w:style>
  <w:style w:type="paragraph" w:styleId="ListNumber3">
    <w:name w:val="List Number 3"/>
    <w:basedOn w:val="ListNumber2"/>
    <w:rsid w:val="002D5E91"/>
    <w:pPr>
      <w:numPr>
        <w:ilvl w:val="5"/>
      </w:numPr>
    </w:pPr>
  </w:style>
  <w:style w:type="paragraph" w:styleId="List2">
    <w:name w:val="List 2"/>
    <w:basedOn w:val="List"/>
    <w:uiPriority w:val="99"/>
    <w:unhideWhenUsed/>
    <w:rsid w:val="002D5E91"/>
    <w:pPr>
      <w:numPr>
        <w:ilvl w:val="7"/>
      </w:numPr>
    </w:pPr>
  </w:style>
  <w:style w:type="paragraph" w:styleId="List3">
    <w:name w:val="List 3"/>
    <w:basedOn w:val="List2"/>
    <w:uiPriority w:val="99"/>
    <w:unhideWhenUsed/>
    <w:rsid w:val="002D5E91"/>
    <w:pPr>
      <w:numPr>
        <w:ilvl w:val="8"/>
      </w:numPr>
    </w:pPr>
  </w:style>
  <w:style w:type="paragraph" w:styleId="List">
    <w:name w:val="List"/>
    <w:basedOn w:val="Normal"/>
    <w:uiPriority w:val="99"/>
    <w:unhideWhenUsed/>
    <w:rsid w:val="002D5E91"/>
    <w:pPr>
      <w:numPr>
        <w:ilvl w:val="6"/>
        <w:numId w:val="36"/>
      </w:numPr>
      <w:tabs>
        <w:tab w:val="left" w:pos="851"/>
      </w:tabs>
      <w:spacing w:before="120" w:after="120"/>
      <w:contextualSpacing/>
    </w:pPr>
    <w:rPr>
      <w:rFonts w:ascii="Calibri" w:eastAsia="MS PGothic" w:hAnsi="Calibri" w:cs="Times New Roman"/>
      <w:sz w:val="22"/>
      <w:lang w:bidi="en-US"/>
    </w:rPr>
  </w:style>
  <w:style w:type="character" w:styleId="Strong">
    <w:name w:val="Strong"/>
    <w:basedOn w:val="DefaultParagraphFont"/>
    <w:qFormat/>
    <w:rsid w:val="00A35AEA"/>
    <w:rPr>
      <w:b/>
      <w:bCs/>
    </w:rPr>
  </w:style>
  <w:style w:type="paragraph" w:styleId="Revision">
    <w:name w:val="Revision"/>
    <w:hidden/>
    <w:uiPriority w:val="99"/>
    <w:semiHidden/>
    <w:rsid w:val="00C35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JFont Book" w:eastAsiaTheme="minorEastAsia" w:hAnsi="NJFont Book"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0"/>
    <w:lsdException w:name="List Bullet 2" w:uiPriority="0" w:qFormat="1"/>
    <w:lsdException w:name="List Bullet 3" w:uiPriority="0" w:qFormat="1"/>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84"/>
  </w:style>
  <w:style w:type="paragraph" w:styleId="Heading1">
    <w:name w:val="heading 1"/>
    <w:aliases w:val="Heading_NJ Font Medium"/>
    <w:basedOn w:val="Normal"/>
    <w:next w:val="Normal"/>
    <w:link w:val="Heading1Char"/>
    <w:uiPriority w:val="9"/>
    <w:qFormat/>
    <w:rsid w:val="00365CFC"/>
    <w:pPr>
      <w:keepNext/>
      <w:keepLines/>
      <w:spacing w:after="960" w:line="580" w:lineRule="exact"/>
      <w:outlineLvl w:val="0"/>
    </w:pPr>
    <w:rPr>
      <w:rFonts w:ascii="NJFont Medium" w:eastAsiaTheme="majorEastAsia" w:hAnsi="NJFont Medium" w:cstheme="majorBidi"/>
      <w:bCs/>
      <w:sz w:val="48"/>
      <w:szCs w:val="28"/>
    </w:rPr>
  </w:style>
  <w:style w:type="paragraph" w:styleId="Heading2">
    <w:name w:val="heading 2"/>
    <w:basedOn w:val="Normal"/>
    <w:next w:val="Normal"/>
    <w:link w:val="Heading2Char"/>
    <w:uiPriority w:val="9"/>
    <w:unhideWhenUsed/>
    <w:qFormat/>
    <w:rsid w:val="00FD61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B1C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45"/>
    <w:pPr>
      <w:tabs>
        <w:tab w:val="center" w:pos="4320"/>
        <w:tab w:val="right" w:pos="8640"/>
      </w:tabs>
    </w:pPr>
  </w:style>
  <w:style w:type="character" w:customStyle="1" w:styleId="HeaderChar">
    <w:name w:val="Header Char"/>
    <w:basedOn w:val="DefaultParagraphFont"/>
    <w:link w:val="Header"/>
    <w:uiPriority w:val="99"/>
    <w:rsid w:val="00D31D45"/>
  </w:style>
  <w:style w:type="paragraph" w:styleId="Footer">
    <w:name w:val="footer"/>
    <w:basedOn w:val="Normal"/>
    <w:link w:val="FooterChar"/>
    <w:uiPriority w:val="99"/>
    <w:unhideWhenUsed/>
    <w:rsid w:val="00D31D45"/>
    <w:pPr>
      <w:tabs>
        <w:tab w:val="center" w:pos="4320"/>
        <w:tab w:val="right" w:pos="8640"/>
      </w:tabs>
    </w:pPr>
  </w:style>
  <w:style w:type="character" w:customStyle="1" w:styleId="FooterChar">
    <w:name w:val="Footer Char"/>
    <w:basedOn w:val="DefaultParagraphFont"/>
    <w:link w:val="Footer"/>
    <w:uiPriority w:val="99"/>
    <w:rsid w:val="00D31D45"/>
  </w:style>
  <w:style w:type="paragraph" w:styleId="BalloonText">
    <w:name w:val="Balloon Text"/>
    <w:basedOn w:val="Normal"/>
    <w:link w:val="BalloonTextChar"/>
    <w:uiPriority w:val="99"/>
    <w:semiHidden/>
    <w:unhideWhenUsed/>
    <w:rsid w:val="00D31D45"/>
    <w:rPr>
      <w:rFonts w:ascii="Lucida Grande" w:hAnsi="Lucida Grande"/>
      <w:sz w:val="18"/>
      <w:szCs w:val="18"/>
    </w:rPr>
  </w:style>
  <w:style w:type="character" w:customStyle="1" w:styleId="BalloonTextChar">
    <w:name w:val="Balloon Text Char"/>
    <w:basedOn w:val="DefaultParagraphFont"/>
    <w:link w:val="BalloonText"/>
    <w:uiPriority w:val="99"/>
    <w:semiHidden/>
    <w:rsid w:val="00D31D45"/>
    <w:rPr>
      <w:rFonts w:ascii="Lucida Grande" w:hAnsi="Lucida Grande"/>
      <w:sz w:val="18"/>
      <w:szCs w:val="18"/>
    </w:rPr>
  </w:style>
  <w:style w:type="character" w:customStyle="1" w:styleId="Heading1Char">
    <w:name w:val="Heading 1 Char"/>
    <w:aliases w:val="Heading_NJ Font Medium Char"/>
    <w:basedOn w:val="DefaultParagraphFont"/>
    <w:link w:val="Heading1"/>
    <w:uiPriority w:val="9"/>
    <w:rsid w:val="00365CFC"/>
    <w:rPr>
      <w:rFonts w:ascii="NJFont Medium" w:eastAsiaTheme="majorEastAsia" w:hAnsi="NJFont Medium" w:cstheme="majorBidi"/>
      <w:bCs/>
      <w:sz w:val="48"/>
      <w:szCs w:val="28"/>
    </w:rPr>
  </w:style>
  <w:style w:type="paragraph" w:customStyle="1" w:styleId="mediumnormal">
    <w:name w:val="medium normal"/>
    <w:basedOn w:val="Normal"/>
    <w:link w:val="mediumnormalChar"/>
    <w:qFormat/>
    <w:rsid w:val="00365CFC"/>
    <w:pPr>
      <w:spacing w:after="140" w:line="280" w:lineRule="exact"/>
    </w:pPr>
    <w:rPr>
      <w:rFonts w:asciiTheme="majorHAnsi" w:eastAsiaTheme="minorHAnsi" w:hAnsiTheme="majorHAnsi"/>
      <w:szCs w:val="22"/>
    </w:rPr>
  </w:style>
  <w:style w:type="character" w:customStyle="1" w:styleId="mediumnormalChar">
    <w:name w:val="medium normal Char"/>
    <w:basedOn w:val="DefaultParagraphFont"/>
    <w:link w:val="mediumnormal"/>
    <w:rsid w:val="00365CFC"/>
    <w:rPr>
      <w:rFonts w:asciiTheme="majorHAnsi" w:eastAsiaTheme="minorHAnsi" w:hAnsiTheme="majorHAnsi"/>
      <w:szCs w:val="22"/>
    </w:rPr>
  </w:style>
  <w:style w:type="paragraph" w:customStyle="1" w:styleId="BodyCopyNJFontBook">
    <w:name w:val="BodyCopy_NJFont Book"/>
    <w:basedOn w:val="Normal"/>
    <w:qFormat/>
    <w:rsid w:val="00365CFC"/>
    <w:pPr>
      <w:spacing w:after="280" w:line="280" w:lineRule="exact"/>
    </w:pPr>
    <w:rPr>
      <w:rFonts w:eastAsiaTheme="minorHAnsi"/>
      <w:szCs w:val="22"/>
    </w:rPr>
  </w:style>
  <w:style w:type="paragraph" w:customStyle="1" w:styleId="SubheadingNJFontMedium">
    <w:name w:val="Subheading_NJ Font Medium"/>
    <w:basedOn w:val="Normal"/>
    <w:link w:val="SubheadingNJFontMediumChar"/>
    <w:qFormat/>
    <w:rsid w:val="00F12389"/>
    <w:pPr>
      <w:spacing w:before="280" w:after="160" w:line="380" w:lineRule="exact"/>
    </w:pPr>
    <w:rPr>
      <w:rFonts w:ascii="NJFont Medium" w:eastAsiaTheme="minorHAnsi" w:hAnsi="NJFont Medium"/>
      <w:sz w:val="32"/>
      <w:szCs w:val="32"/>
    </w:rPr>
  </w:style>
  <w:style w:type="character" w:customStyle="1" w:styleId="SubheadingNJFontMediumChar">
    <w:name w:val="Subheading_NJ Font Medium Char"/>
    <w:basedOn w:val="DefaultParagraphFont"/>
    <w:link w:val="SubheadingNJFontMedium"/>
    <w:rsid w:val="00F12389"/>
    <w:rPr>
      <w:rFonts w:ascii="NJFont Medium" w:eastAsiaTheme="minorHAnsi" w:hAnsi="NJFont Medium"/>
      <w:sz w:val="32"/>
      <w:szCs w:val="32"/>
    </w:rPr>
  </w:style>
  <w:style w:type="character" w:styleId="Hyperlink">
    <w:name w:val="Hyperlink"/>
    <w:basedOn w:val="DefaultParagraphFont"/>
    <w:uiPriority w:val="99"/>
    <w:unhideWhenUsed/>
    <w:rsid w:val="00E962CC"/>
    <w:rPr>
      <w:color w:val="0000FF" w:themeColor="hyperlink"/>
      <w:u w:val="single"/>
    </w:rPr>
  </w:style>
  <w:style w:type="paragraph" w:customStyle="1" w:styleId="Default">
    <w:name w:val="Default"/>
    <w:rsid w:val="00A5070B"/>
    <w:pPr>
      <w:autoSpaceDE w:val="0"/>
      <w:autoSpaceDN w:val="0"/>
      <w:adjustRightInd w:val="0"/>
    </w:pPr>
    <w:rPr>
      <w:rFonts w:ascii="Arial" w:hAnsi="Arial" w:cs="Arial"/>
      <w:color w:val="000000"/>
    </w:rPr>
  </w:style>
  <w:style w:type="table" w:styleId="TableGrid">
    <w:name w:val="Table Grid"/>
    <w:basedOn w:val="TableNormal"/>
    <w:uiPriority w:val="59"/>
    <w:rsid w:val="00A5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A5070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link w:val="ListParagraphChar"/>
    <w:uiPriority w:val="34"/>
    <w:qFormat/>
    <w:rsid w:val="005265BC"/>
    <w:pPr>
      <w:ind w:left="720"/>
      <w:contextualSpacing/>
    </w:pPr>
  </w:style>
  <w:style w:type="table" w:styleId="LightGrid-Accent4">
    <w:name w:val="Light Grid Accent 4"/>
    <w:basedOn w:val="TableNormal"/>
    <w:uiPriority w:val="62"/>
    <w:rsid w:val="001710B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EndnoteText">
    <w:name w:val="endnote text"/>
    <w:basedOn w:val="Normal"/>
    <w:link w:val="EndnoteTextChar"/>
    <w:uiPriority w:val="99"/>
    <w:semiHidden/>
    <w:unhideWhenUsed/>
    <w:rsid w:val="00C62D5A"/>
    <w:rPr>
      <w:sz w:val="20"/>
      <w:szCs w:val="20"/>
    </w:rPr>
  </w:style>
  <w:style w:type="character" w:customStyle="1" w:styleId="EndnoteTextChar">
    <w:name w:val="Endnote Text Char"/>
    <w:basedOn w:val="DefaultParagraphFont"/>
    <w:link w:val="EndnoteText"/>
    <w:uiPriority w:val="99"/>
    <w:semiHidden/>
    <w:rsid w:val="00C62D5A"/>
    <w:rPr>
      <w:sz w:val="20"/>
      <w:szCs w:val="20"/>
    </w:rPr>
  </w:style>
  <w:style w:type="character" w:styleId="EndnoteReference">
    <w:name w:val="endnote reference"/>
    <w:basedOn w:val="DefaultParagraphFont"/>
    <w:uiPriority w:val="99"/>
    <w:semiHidden/>
    <w:unhideWhenUsed/>
    <w:rsid w:val="00C62D5A"/>
    <w:rPr>
      <w:vertAlign w:val="superscript"/>
    </w:rPr>
  </w:style>
  <w:style w:type="paragraph" w:styleId="FootnoteText">
    <w:name w:val="footnote text"/>
    <w:basedOn w:val="Normal"/>
    <w:link w:val="FootnoteTextChar"/>
    <w:uiPriority w:val="99"/>
    <w:semiHidden/>
    <w:unhideWhenUsed/>
    <w:rsid w:val="00C62D5A"/>
    <w:rPr>
      <w:sz w:val="20"/>
      <w:szCs w:val="20"/>
    </w:rPr>
  </w:style>
  <w:style w:type="character" w:customStyle="1" w:styleId="FootnoteTextChar">
    <w:name w:val="Footnote Text Char"/>
    <w:basedOn w:val="DefaultParagraphFont"/>
    <w:link w:val="FootnoteText"/>
    <w:uiPriority w:val="99"/>
    <w:semiHidden/>
    <w:rsid w:val="00C62D5A"/>
    <w:rPr>
      <w:sz w:val="20"/>
      <w:szCs w:val="20"/>
    </w:rPr>
  </w:style>
  <w:style w:type="character" w:styleId="FootnoteReference">
    <w:name w:val="footnote reference"/>
    <w:basedOn w:val="DefaultParagraphFont"/>
    <w:uiPriority w:val="99"/>
    <w:semiHidden/>
    <w:unhideWhenUsed/>
    <w:rsid w:val="00C62D5A"/>
    <w:rPr>
      <w:vertAlign w:val="superscript"/>
    </w:rPr>
  </w:style>
  <w:style w:type="character" w:customStyle="1" w:styleId="Heading3Char">
    <w:name w:val="Heading 3 Char"/>
    <w:basedOn w:val="DefaultParagraphFont"/>
    <w:link w:val="Heading3"/>
    <w:uiPriority w:val="9"/>
    <w:semiHidden/>
    <w:rsid w:val="00FB1CFC"/>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FB1CFC"/>
    <w:pPr>
      <w:spacing w:before="100" w:beforeAutospacing="1" w:after="100" w:afterAutospacing="1"/>
    </w:pPr>
    <w:rPr>
      <w:rFonts w:ascii="Times New Roman" w:eastAsia="Times New Roman" w:hAnsi="Times New Roman" w:cs="Times New Roman"/>
      <w:lang w:eastAsia="en-GB"/>
    </w:rPr>
  </w:style>
  <w:style w:type="table" w:styleId="LightList-Accent4">
    <w:name w:val="Light List Accent 4"/>
    <w:basedOn w:val="TableNormal"/>
    <w:uiPriority w:val="61"/>
    <w:rsid w:val="00576C1A"/>
    <w:tblPr>
      <w:tblStyleRowBandSize w:val="1"/>
      <w:tblStyleColBandSize w:val="1"/>
      <w:tblBorders>
        <w:top w:val="single" w:sz="8" w:space="0" w:color="798085"/>
        <w:left w:val="single" w:sz="8" w:space="0" w:color="798085"/>
        <w:bottom w:val="single" w:sz="8" w:space="0" w:color="798085"/>
        <w:right w:val="single" w:sz="8" w:space="0" w:color="798085"/>
        <w:insideH w:val="single" w:sz="8" w:space="0" w:color="798085"/>
        <w:insideV w:val="single" w:sz="8" w:space="0" w:color="798085"/>
      </w:tblBorders>
    </w:tblPr>
    <w:tblStylePr w:type="firstRow">
      <w:pPr>
        <w:spacing w:before="0" w:after="0" w:line="240" w:lineRule="auto"/>
      </w:pPr>
      <w:rPr>
        <w:b/>
        <w:bCs/>
        <w:color w:val="FFFFFF" w:themeColor="background1"/>
      </w:rPr>
      <w:tblPr/>
      <w:tcPr>
        <w:shd w:val="clear" w:color="auto" w:fill="A5AAAD"/>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1">
    <w:name w:val="Medium Shading 1 Accent 1"/>
    <w:basedOn w:val="TableNormal"/>
    <w:uiPriority w:val="63"/>
    <w:rsid w:val="00D05F78"/>
    <w:rPr>
      <w:rFonts w:asciiTheme="minorHAnsi" w:eastAsiaTheme="minorHAnsi" w:hAnsi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C6C3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912A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OCHeading">
    <w:name w:val="TOC Heading"/>
    <w:basedOn w:val="Heading1"/>
    <w:next w:val="Normal"/>
    <w:uiPriority w:val="39"/>
    <w:unhideWhenUsed/>
    <w:qFormat/>
    <w:rsid w:val="0007779C"/>
    <w:pPr>
      <w:spacing w:before="480"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qFormat/>
    <w:rsid w:val="0007779C"/>
    <w:pPr>
      <w:spacing w:after="100"/>
    </w:pPr>
  </w:style>
  <w:style w:type="paragraph" w:styleId="TOC2">
    <w:name w:val="toc 2"/>
    <w:basedOn w:val="Normal"/>
    <w:next w:val="Normal"/>
    <w:autoRedefine/>
    <w:uiPriority w:val="39"/>
    <w:unhideWhenUsed/>
    <w:qFormat/>
    <w:rsid w:val="00FD616B"/>
    <w:pPr>
      <w:spacing w:after="100" w:line="276" w:lineRule="auto"/>
      <w:ind w:left="220"/>
    </w:pPr>
    <w:rPr>
      <w:rFonts w:asciiTheme="minorHAnsi" w:hAnsiTheme="minorHAnsi"/>
      <w:sz w:val="22"/>
      <w:szCs w:val="22"/>
      <w:lang w:val="en-US" w:eastAsia="ja-JP"/>
    </w:rPr>
  </w:style>
  <w:style w:type="paragraph" w:styleId="TOC3">
    <w:name w:val="toc 3"/>
    <w:basedOn w:val="Normal"/>
    <w:next w:val="Normal"/>
    <w:autoRedefine/>
    <w:uiPriority w:val="39"/>
    <w:semiHidden/>
    <w:unhideWhenUsed/>
    <w:qFormat/>
    <w:rsid w:val="00FD616B"/>
    <w:pPr>
      <w:spacing w:after="100" w:line="276" w:lineRule="auto"/>
      <w:ind w:left="440"/>
    </w:pPr>
    <w:rPr>
      <w:rFonts w:asciiTheme="minorHAnsi" w:hAnsiTheme="minorHAnsi"/>
      <w:sz w:val="22"/>
      <w:szCs w:val="22"/>
      <w:lang w:val="en-US" w:eastAsia="ja-JP"/>
    </w:rPr>
  </w:style>
  <w:style w:type="character" w:customStyle="1" w:styleId="Heading2Char">
    <w:name w:val="Heading 2 Char"/>
    <w:basedOn w:val="DefaultParagraphFont"/>
    <w:link w:val="Heading2"/>
    <w:uiPriority w:val="9"/>
    <w:rsid w:val="00FD616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B50AD"/>
    <w:rPr>
      <w:sz w:val="16"/>
      <w:szCs w:val="16"/>
    </w:rPr>
  </w:style>
  <w:style w:type="paragraph" w:styleId="CommentText">
    <w:name w:val="annotation text"/>
    <w:basedOn w:val="Normal"/>
    <w:link w:val="CommentTextChar"/>
    <w:uiPriority w:val="99"/>
    <w:unhideWhenUsed/>
    <w:rsid w:val="000B50AD"/>
    <w:rPr>
      <w:sz w:val="20"/>
      <w:szCs w:val="20"/>
    </w:rPr>
  </w:style>
  <w:style w:type="character" w:customStyle="1" w:styleId="CommentTextChar">
    <w:name w:val="Comment Text Char"/>
    <w:basedOn w:val="DefaultParagraphFont"/>
    <w:link w:val="CommentText"/>
    <w:uiPriority w:val="99"/>
    <w:rsid w:val="000B50AD"/>
    <w:rPr>
      <w:sz w:val="20"/>
      <w:szCs w:val="20"/>
    </w:rPr>
  </w:style>
  <w:style w:type="table" w:styleId="LightList-Accent1">
    <w:name w:val="Light List Accent 1"/>
    <w:basedOn w:val="TableNormal"/>
    <w:uiPriority w:val="61"/>
    <w:rsid w:val="005B6E2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shd w:val="clear" w:color="auto" w:fill="auto"/>
    </w:tcPr>
    <w:tblStylePr w:type="firstRow">
      <w:pPr>
        <w:spacing w:before="0" w:after="0" w:line="240" w:lineRule="auto"/>
      </w:pPr>
      <w:rPr>
        <w:b/>
        <w:bCs/>
        <w:color w:val="FFFFFF" w:themeColor="background1"/>
      </w:rPr>
      <w:tblPr/>
      <w:tcPr>
        <w:shd w:val="clear" w:color="auto" w:fill="0019A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A94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B05B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AC7B39"/>
    <w:rPr>
      <w:b/>
      <w:bCs/>
    </w:rPr>
  </w:style>
  <w:style w:type="character" w:customStyle="1" w:styleId="CommentSubjectChar">
    <w:name w:val="Comment Subject Char"/>
    <w:basedOn w:val="CommentTextChar"/>
    <w:link w:val="CommentSubject"/>
    <w:uiPriority w:val="99"/>
    <w:semiHidden/>
    <w:rsid w:val="00AC7B39"/>
    <w:rPr>
      <w:b/>
      <w:bCs/>
      <w:sz w:val="20"/>
      <w:szCs w:val="20"/>
    </w:rPr>
  </w:style>
  <w:style w:type="character" w:customStyle="1" w:styleId="ListParagraphChar">
    <w:name w:val="List Paragraph Char"/>
    <w:link w:val="ListParagraph"/>
    <w:uiPriority w:val="34"/>
    <w:rsid w:val="002D5E91"/>
  </w:style>
  <w:style w:type="paragraph" w:styleId="ListBullet">
    <w:name w:val="List Bullet"/>
    <w:basedOn w:val="Normal"/>
    <w:qFormat/>
    <w:rsid w:val="002D5E91"/>
    <w:pPr>
      <w:numPr>
        <w:numId w:val="36"/>
      </w:numPr>
      <w:tabs>
        <w:tab w:val="left" w:pos="851"/>
      </w:tabs>
      <w:spacing w:before="120" w:after="120"/>
    </w:pPr>
    <w:rPr>
      <w:rFonts w:ascii="Calibri" w:eastAsia="MS PGothic" w:hAnsi="Calibri" w:cs="Times New Roman"/>
      <w:sz w:val="22"/>
      <w:lang w:bidi="en-US"/>
    </w:rPr>
  </w:style>
  <w:style w:type="paragraph" w:styleId="ListBullet2">
    <w:name w:val="List Bullet 2"/>
    <w:basedOn w:val="ListBullet"/>
    <w:qFormat/>
    <w:rsid w:val="002D5E91"/>
    <w:pPr>
      <w:numPr>
        <w:ilvl w:val="1"/>
      </w:numPr>
      <w:tabs>
        <w:tab w:val="clear" w:pos="851"/>
      </w:tabs>
    </w:pPr>
  </w:style>
  <w:style w:type="paragraph" w:styleId="ListBullet3">
    <w:name w:val="List Bullet 3"/>
    <w:basedOn w:val="ListBullet2"/>
    <w:qFormat/>
    <w:rsid w:val="002D5E91"/>
    <w:pPr>
      <w:numPr>
        <w:ilvl w:val="2"/>
      </w:numPr>
    </w:pPr>
  </w:style>
  <w:style w:type="paragraph" w:styleId="ListNumber">
    <w:name w:val="List Number"/>
    <w:basedOn w:val="Normal"/>
    <w:rsid w:val="002D5E91"/>
    <w:pPr>
      <w:numPr>
        <w:ilvl w:val="3"/>
        <w:numId w:val="36"/>
      </w:numPr>
      <w:tabs>
        <w:tab w:val="left" w:pos="851"/>
      </w:tabs>
      <w:spacing w:before="120" w:after="120"/>
    </w:pPr>
    <w:rPr>
      <w:rFonts w:ascii="Calibri" w:eastAsia="MS PGothic" w:hAnsi="Calibri" w:cs="Times New Roman"/>
      <w:sz w:val="22"/>
      <w:lang w:bidi="en-US"/>
    </w:rPr>
  </w:style>
  <w:style w:type="paragraph" w:styleId="ListNumber2">
    <w:name w:val="List Number 2"/>
    <w:basedOn w:val="ListNumber"/>
    <w:rsid w:val="002D5E91"/>
    <w:pPr>
      <w:numPr>
        <w:ilvl w:val="4"/>
      </w:numPr>
    </w:pPr>
  </w:style>
  <w:style w:type="paragraph" w:styleId="ListNumber3">
    <w:name w:val="List Number 3"/>
    <w:basedOn w:val="ListNumber2"/>
    <w:rsid w:val="002D5E91"/>
    <w:pPr>
      <w:numPr>
        <w:ilvl w:val="5"/>
      </w:numPr>
    </w:pPr>
  </w:style>
  <w:style w:type="paragraph" w:styleId="List2">
    <w:name w:val="List 2"/>
    <w:basedOn w:val="List"/>
    <w:uiPriority w:val="99"/>
    <w:unhideWhenUsed/>
    <w:rsid w:val="002D5E91"/>
    <w:pPr>
      <w:numPr>
        <w:ilvl w:val="7"/>
      </w:numPr>
    </w:pPr>
  </w:style>
  <w:style w:type="paragraph" w:styleId="List3">
    <w:name w:val="List 3"/>
    <w:basedOn w:val="List2"/>
    <w:uiPriority w:val="99"/>
    <w:unhideWhenUsed/>
    <w:rsid w:val="002D5E91"/>
    <w:pPr>
      <w:numPr>
        <w:ilvl w:val="8"/>
      </w:numPr>
    </w:pPr>
  </w:style>
  <w:style w:type="paragraph" w:styleId="List">
    <w:name w:val="List"/>
    <w:basedOn w:val="Normal"/>
    <w:uiPriority w:val="99"/>
    <w:unhideWhenUsed/>
    <w:rsid w:val="002D5E91"/>
    <w:pPr>
      <w:numPr>
        <w:ilvl w:val="6"/>
        <w:numId w:val="36"/>
      </w:numPr>
      <w:tabs>
        <w:tab w:val="left" w:pos="851"/>
      </w:tabs>
      <w:spacing w:before="120" w:after="120"/>
      <w:contextualSpacing/>
    </w:pPr>
    <w:rPr>
      <w:rFonts w:ascii="Calibri" w:eastAsia="MS PGothic" w:hAnsi="Calibri" w:cs="Times New Roman"/>
      <w:sz w:val="22"/>
      <w:lang w:bidi="en-US"/>
    </w:rPr>
  </w:style>
  <w:style w:type="character" w:styleId="Strong">
    <w:name w:val="Strong"/>
    <w:basedOn w:val="DefaultParagraphFont"/>
    <w:qFormat/>
    <w:rsid w:val="00A35AEA"/>
    <w:rPr>
      <w:b/>
      <w:bCs/>
    </w:rPr>
  </w:style>
  <w:style w:type="paragraph" w:styleId="Revision">
    <w:name w:val="Revision"/>
    <w:hidden/>
    <w:uiPriority w:val="99"/>
    <w:semiHidden/>
    <w:rsid w:val="00C3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667">
      <w:bodyDiv w:val="1"/>
      <w:marLeft w:val="0"/>
      <w:marRight w:val="0"/>
      <w:marTop w:val="0"/>
      <w:marBottom w:val="0"/>
      <w:divBdr>
        <w:top w:val="none" w:sz="0" w:space="0" w:color="auto"/>
        <w:left w:val="none" w:sz="0" w:space="0" w:color="auto"/>
        <w:bottom w:val="none" w:sz="0" w:space="0" w:color="auto"/>
        <w:right w:val="none" w:sz="0" w:space="0" w:color="auto"/>
      </w:divBdr>
    </w:div>
    <w:div w:id="50008529">
      <w:bodyDiv w:val="1"/>
      <w:marLeft w:val="0"/>
      <w:marRight w:val="0"/>
      <w:marTop w:val="0"/>
      <w:marBottom w:val="0"/>
      <w:divBdr>
        <w:top w:val="none" w:sz="0" w:space="0" w:color="auto"/>
        <w:left w:val="none" w:sz="0" w:space="0" w:color="auto"/>
        <w:bottom w:val="none" w:sz="0" w:space="0" w:color="auto"/>
        <w:right w:val="none" w:sz="0" w:space="0" w:color="auto"/>
      </w:divBdr>
    </w:div>
    <w:div w:id="113602029">
      <w:bodyDiv w:val="1"/>
      <w:marLeft w:val="0"/>
      <w:marRight w:val="0"/>
      <w:marTop w:val="0"/>
      <w:marBottom w:val="0"/>
      <w:divBdr>
        <w:top w:val="none" w:sz="0" w:space="0" w:color="auto"/>
        <w:left w:val="none" w:sz="0" w:space="0" w:color="auto"/>
        <w:bottom w:val="none" w:sz="0" w:space="0" w:color="auto"/>
        <w:right w:val="none" w:sz="0" w:space="0" w:color="auto"/>
      </w:divBdr>
      <w:divsChild>
        <w:div w:id="42486499">
          <w:marLeft w:val="547"/>
          <w:marRight w:val="0"/>
          <w:marTop w:val="96"/>
          <w:marBottom w:val="0"/>
          <w:divBdr>
            <w:top w:val="none" w:sz="0" w:space="0" w:color="auto"/>
            <w:left w:val="none" w:sz="0" w:space="0" w:color="auto"/>
            <w:bottom w:val="none" w:sz="0" w:space="0" w:color="auto"/>
            <w:right w:val="none" w:sz="0" w:space="0" w:color="auto"/>
          </w:divBdr>
        </w:div>
        <w:div w:id="57289661">
          <w:marLeft w:val="1166"/>
          <w:marRight w:val="0"/>
          <w:marTop w:val="77"/>
          <w:marBottom w:val="0"/>
          <w:divBdr>
            <w:top w:val="none" w:sz="0" w:space="0" w:color="auto"/>
            <w:left w:val="none" w:sz="0" w:space="0" w:color="auto"/>
            <w:bottom w:val="none" w:sz="0" w:space="0" w:color="auto"/>
            <w:right w:val="none" w:sz="0" w:space="0" w:color="auto"/>
          </w:divBdr>
        </w:div>
        <w:div w:id="918566075">
          <w:marLeft w:val="1166"/>
          <w:marRight w:val="0"/>
          <w:marTop w:val="0"/>
          <w:marBottom w:val="0"/>
          <w:divBdr>
            <w:top w:val="none" w:sz="0" w:space="0" w:color="auto"/>
            <w:left w:val="none" w:sz="0" w:space="0" w:color="auto"/>
            <w:bottom w:val="none" w:sz="0" w:space="0" w:color="auto"/>
            <w:right w:val="none" w:sz="0" w:space="0" w:color="auto"/>
          </w:divBdr>
        </w:div>
        <w:div w:id="1224098430">
          <w:marLeft w:val="547"/>
          <w:marRight w:val="0"/>
          <w:marTop w:val="96"/>
          <w:marBottom w:val="0"/>
          <w:divBdr>
            <w:top w:val="none" w:sz="0" w:space="0" w:color="auto"/>
            <w:left w:val="none" w:sz="0" w:space="0" w:color="auto"/>
            <w:bottom w:val="none" w:sz="0" w:space="0" w:color="auto"/>
            <w:right w:val="none" w:sz="0" w:space="0" w:color="auto"/>
          </w:divBdr>
        </w:div>
        <w:div w:id="1682899591">
          <w:marLeft w:val="1166"/>
          <w:marRight w:val="0"/>
          <w:marTop w:val="77"/>
          <w:marBottom w:val="0"/>
          <w:divBdr>
            <w:top w:val="none" w:sz="0" w:space="0" w:color="auto"/>
            <w:left w:val="none" w:sz="0" w:space="0" w:color="auto"/>
            <w:bottom w:val="none" w:sz="0" w:space="0" w:color="auto"/>
            <w:right w:val="none" w:sz="0" w:space="0" w:color="auto"/>
          </w:divBdr>
        </w:div>
        <w:div w:id="2027519673">
          <w:marLeft w:val="1166"/>
          <w:marRight w:val="0"/>
          <w:marTop w:val="0"/>
          <w:marBottom w:val="0"/>
          <w:divBdr>
            <w:top w:val="none" w:sz="0" w:space="0" w:color="auto"/>
            <w:left w:val="none" w:sz="0" w:space="0" w:color="auto"/>
            <w:bottom w:val="none" w:sz="0" w:space="0" w:color="auto"/>
            <w:right w:val="none" w:sz="0" w:space="0" w:color="auto"/>
          </w:divBdr>
        </w:div>
        <w:div w:id="2092237226">
          <w:marLeft w:val="1166"/>
          <w:marRight w:val="0"/>
          <w:marTop w:val="0"/>
          <w:marBottom w:val="0"/>
          <w:divBdr>
            <w:top w:val="none" w:sz="0" w:space="0" w:color="auto"/>
            <w:left w:val="none" w:sz="0" w:space="0" w:color="auto"/>
            <w:bottom w:val="none" w:sz="0" w:space="0" w:color="auto"/>
            <w:right w:val="none" w:sz="0" w:space="0" w:color="auto"/>
          </w:divBdr>
        </w:div>
      </w:divsChild>
    </w:div>
    <w:div w:id="118956862">
      <w:bodyDiv w:val="1"/>
      <w:marLeft w:val="0"/>
      <w:marRight w:val="0"/>
      <w:marTop w:val="0"/>
      <w:marBottom w:val="0"/>
      <w:divBdr>
        <w:top w:val="none" w:sz="0" w:space="0" w:color="auto"/>
        <w:left w:val="none" w:sz="0" w:space="0" w:color="auto"/>
        <w:bottom w:val="none" w:sz="0" w:space="0" w:color="auto"/>
        <w:right w:val="none" w:sz="0" w:space="0" w:color="auto"/>
      </w:divBdr>
      <w:divsChild>
        <w:div w:id="314798805">
          <w:marLeft w:val="1166"/>
          <w:marRight w:val="0"/>
          <w:marTop w:val="77"/>
          <w:marBottom w:val="0"/>
          <w:divBdr>
            <w:top w:val="none" w:sz="0" w:space="0" w:color="auto"/>
            <w:left w:val="none" w:sz="0" w:space="0" w:color="auto"/>
            <w:bottom w:val="none" w:sz="0" w:space="0" w:color="auto"/>
            <w:right w:val="none" w:sz="0" w:space="0" w:color="auto"/>
          </w:divBdr>
        </w:div>
        <w:div w:id="324669037">
          <w:marLeft w:val="1166"/>
          <w:marRight w:val="0"/>
          <w:marTop w:val="77"/>
          <w:marBottom w:val="0"/>
          <w:divBdr>
            <w:top w:val="none" w:sz="0" w:space="0" w:color="auto"/>
            <w:left w:val="none" w:sz="0" w:space="0" w:color="auto"/>
            <w:bottom w:val="none" w:sz="0" w:space="0" w:color="auto"/>
            <w:right w:val="none" w:sz="0" w:space="0" w:color="auto"/>
          </w:divBdr>
        </w:div>
        <w:div w:id="487408908">
          <w:marLeft w:val="1166"/>
          <w:marRight w:val="0"/>
          <w:marTop w:val="77"/>
          <w:marBottom w:val="0"/>
          <w:divBdr>
            <w:top w:val="none" w:sz="0" w:space="0" w:color="auto"/>
            <w:left w:val="none" w:sz="0" w:space="0" w:color="auto"/>
            <w:bottom w:val="none" w:sz="0" w:space="0" w:color="auto"/>
            <w:right w:val="none" w:sz="0" w:space="0" w:color="auto"/>
          </w:divBdr>
        </w:div>
        <w:div w:id="717703152">
          <w:marLeft w:val="547"/>
          <w:marRight w:val="0"/>
          <w:marTop w:val="96"/>
          <w:marBottom w:val="0"/>
          <w:divBdr>
            <w:top w:val="none" w:sz="0" w:space="0" w:color="auto"/>
            <w:left w:val="none" w:sz="0" w:space="0" w:color="auto"/>
            <w:bottom w:val="none" w:sz="0" w:space="0" w:color="auto"/>
            <w:right w:val="none" w:sz="0" w:space="0" w:color="auto"/>
          </w:divBdr>
        </w:div>
      </w:divsChild>
    </w:div>
    <w:div w:id="246695732">
      <w:bodyDiv w:val="1"/>
      <w:marLeft w:val="0"/>
      <w:marRight w:val="0"/>
      <w:marTop w:val="0"/>
      <w:marBottom w:val="0"/>
      <w:divBdr>
        <w:top w:val="none" w:sz="0" w:space="0" w:color="auto"/>
        <w:left w:val="none" w:sz="0" w:space="0" w:color="auto"/>
        <w:bottom w:val="none" w:sz="0" w:space="0" w:color="auto"/>
        <w:right w:val="none" w:sz="0" w:space="0" w:color="auto"/>
      </w:divBdr>
    </w:div>
    <w:div w:id="265774124">
      <w:bodyDiv w:val="1"/>
      <w:marLeft w:val="0"/>
      <w:marRight w:val="0"/>
      <w:marTop w:val="0"/>
      <w:marBottom w:val="0"/>
      <w:divBdr>
        <w:top w:val="none" w:sz="0" w:space="0" w:color="auto"/>
        <w:left w:val="none" w:sz="0" w:space="0" w:color="auto"/>
        <w:bottom w:val="none" w:sz="0" w:space="0" w:color="auto"/>
        <w:right w:val="none" w:sz="0" w:space="0" w:color="auto"/>
      </w:divBdr>
      <w:divsChild>
        <w:div w:id="539974719">
          <w:marLeft w:val="547"/>
          <w:marRight w:val="0"/>
          <w:marTop w:val="96"/>
          <w:marBottom w:val="0"/>
          <w:divBdr>
            <w:top w:val="none" w:sz="0" w:space="0" w:color="auto"/>
            <w:left w:val="none" w:sz="0" w:space="0" w:color="auto"/>
            <w:bottom w:val="none" w:sz="0" w:space="0" w:color="auto"/>
            <w:right w:val="none" w:sz="0" w:space="0" w:color="auto"/>
          </w:divBdr>
        </w:div>
        <w:div w:id="1328940199">
          <w:marLeft w:val="1166"/>
          <w:marRight w:val="0"/>
          <w:marTop w:val="77"/>
          <w:marBottom w:val="0"/>
          <w:divBdr>
            <w:top w:val="none" w:sz="0" w:space="0" w:color="auto"/>
            <w:left w:val="none" w:sz="0" w:space="0" w:color="auto"/>
            <w:bottom w:val="none" w:sz="0" w:space="0" w:color="auto"/>
            <w:right w:val="none" w:sz="0" w:space="0" w:color="auto"/>
          </w:divBdr>
        </w:div>
        <w:div w:id="1837919125">
          <w:marLeft w:val="1166"/>
          <w:marRight w:val="0"/>
          <w:marTop w:val="77"/>
          <w:marBottom w:val="0"/>
          <w:divBdr>
            <w:top w:val="none" w:sz="0" w:space="0" w:color="auto"/>
            <w:left w:val="none" w:sz="0" w:space="0" w:color="auto"/>
            <w:bottom w:val="none" w:sz="0" w:space="0" w:color="auto"/>
            <w:right w:val="none" w:sz="0" w:space="0" w:color="auto"/>
          </w:divBdr>
        </w:div>
        <w:div w:id="2030518914">
          <w:marLeft w:val="1166"/>
          <w:marRight w:val="0"/>
          <w:marTop w:val="77"/>
          <w:marBottom w:val="0"/>
          <w:divBdr>
            <w:top w:val="none" w:sz="0" w:space="0" w:color="auto"/>
            <w:left w:val="none" w:sz="0" w:space="0" w:color="auto"/>
            <w:bottom w:val="none" w:sz="0" w:space="0" w:color="auto"/>
            <w:right w:val="none" w:sz="0" w:space="0" w:color="auto"/>
          </w:divBdr>
        </w:div>
      </w:divsChild>
    </w:div>
    <w:div w:id="337658876">
      <w:bodyDiv w:val="1"/>
      <w:marLeft w:val="0"/>
      <w:marRight w:val="0"/>
      <w:marTop w:val="0"/>
      <w:marBottom w:val="0"/>
      <w:divBdr>
        <w:top w:val="none" w:sz="0" w:space="0" w:color="auto"/>
        <w:left w:val="none" w:sz="0" w:space="0" w:color="auto"/>
        <w:bottom w:val="none" w:sz="0" w:space="0" w:color="auto"/>
        <w:right w:val="none" w:sz="0" w:space="0" w:color="auto"/>
      </w:divBdr>
    </w:div>
    <w:div w:id="388040055">
      <w:bodyDiv w:val="1"/>
      <w:marLeft w:val="0"/>
      <w:marRight w:val="0"/>
      <w:marTop w:val="0"/>
      <w:marBottom w:val="0"/>
      <w:divBdr>
        <w:top w:val="none" w:sz="0" w:space="0" w:color="auto"/>
        <w:left w:val="none" w:sz="0" w:space="0" w:color="auto"/>
        <w:bottom w:val="none" w:sz="0" w:space="0" w:color="auto"/>
        <w:right w:val="none" w:sz="0" w:space="0" w:color="auto"/>
      </w:divBdr>
      <w:divsChild>
        <w:div w:id="28342224">
          <w:marLeft w:val="1166"/>
          <w:marRight w:val="0"/>
          <w:marTop w:val="77"/>
          <w:marBottom w:val="0"/>
          <w:divBdr>
            <w:top w:val="none" w:sz="0" w:space="0" w:color="auto"/>
            <w:left w:val="none" w:sz="0" w:space="0" w:color="auto"/>
            <w:bottom w:val="none" w:sz="0" w:space="0" w:color="auto"/>
            <w:right w:val="none" w:sz="0" w:space="0" w:color="auto"/>
          </w:divBdr>
        </w:div>
        <w:div w:id="1042749939">
          <w:marLeft w:val="1166"/>
          <w:marRight w:val="0"/>
          <w:marTop w:val="77"/>
          <w:marBottom w:val="0"/>
          <w:divBdr>
            <w:top w:val="none" w:sz="0" w:space="0" w:color="auto"/>
            <w:left w:val="none" w:sz="0" w:space="0" w:color="auto"/>
            <w:bottom w:val="none" w:sz="0" w:space="0" w:color="auto"/>
            <w:right w:val="none" w:sz="0" w:space="0" w:color="auto"/>
          </w:divBdr>
        </w:div>
        <w:div w:id="1082021044">
          <w:marLeft w:val="547"/>
          <w:marRight w:val="0"/>
          <w:marTop w:val="96"/>
          <w:marBottom w:val="0"/>
          <w:divBdr>
            <w:top w:val="none" w:sz="0" w:space="0" w:color="auto"/>
            <w:left w:val="none" w:sz="0" w:space="0" w:color="auto"/>
            <w:bottom w:val="none" w:sz="0" w:space="0" w:color="auto"/>
            <w:right w:val="none" w:sz="0" w:space="0" w:color="auto"/>
          </w:divBdr>
        </w:div>
        <w:div w:id="1920362229">
          <w:marLeft w:val="1166"/>
          <w:marRight w:val="0"/>
          <w:marTop w:val="77"/>
          <w:marBottom w:val="0"/>
          <w:divBdr>
            <w:top w:val="none" w:sz="0" w:space="0" w:color="auto"/>
            <w:left w:val="none" w:sz="0" w:space="0" w:color="auto"/>
            <w:bottom w:val="none" w:sz="0" w:space="0" w:color="auto"/>
            <w:right w:val="none" w:sz="0" w:space="0" w:color="auto"/>
          </w:divBdr>
        </w:div>
        <w:div w:id="1931887414">
          <w:marLeft w:val="1166"/>
          <w:marRight w:val="0"/>
          <w:marTop w:val="77"/>
          <w:marBottom w:val="0"/>
          <w:divBdr>
            <w:top w:val="none" w:sz="0" w:space="0" w:color="auto"/>
            <w:left w:val="none" w:sz="0" w:space="0" w:color="auto"/>
            <w:bottom w:val="none" w:sz="0" w:space="0" w:color="auto"/>
            <w:right w:val="none" w:sz="0" w:space="0" w:color="auto"/>
          </w:divBdr>
        </w:div>
      </w:divsChild>
    </w:div>
    <w:div w:id="523250041">
      <w:bodyDiv w:val="1"/>
      <w:marLeft w:val="0"/>
      <w:marRight w:val="0"/>
      <w:marTop w:val="0"/>
      <w:marBottom w:val="0"/>
      <w:divBdr>
        <w:top w:val="none" w:sz="0" w:space="0" w:color="auto"/>
        <w:left w:val="none" w:sz="0" w:space="0" w:color="auto"/>
        <w:bottom w:val="none" w:sz="0" w:space="0" w:color="auto"/>
        <w:right w:val="none" w:sz="0" w:space="0" w:color="auto"/>
      </w:divBdr>
      <w:divsChild>
        <w:div w:id="373890740">
          <w:marLeft w:val="547"/>
          <w:marRight w:val="0"/>
          <w:marTop w:val="96"/>
          <w:marBottom w:val="0"/>
          <w:divBdr>
            <w:top w:val="none" w:sz="0" w:space="0" w:color="auto"/>
            <w:left w:val="none" w:sz="0" w:space="0" w:color="auto"/>
            <w:bottom w:val="none" w:sz="0" w:space="0" w:color="auto"/>
            <w:right w:val="none" w:sz="0" w:space="0" w:color="auto"/>
          </w:divBdr>
        </w:div>
        <w:div w:id="625428754">
          <w:marLeft w:val="1166"/>
          <w:marRight w:val="0"/>
          <w:marTop w:val="77"/>
          <w:marBottom w:val="0"/>
          <w:divBdr>
            <w:top w:val="none" w:sz="0" w:space="0" w:color="auto"/>
            <w:left w:val="none" w:sz="0" w:space="0" w:color="auto"/>
            <w:bottom w:val="none" w:sz="0" w:space="0" w:color="auto"/>
            <w:right w:val="none" w:sz="0" w:space="0" w:color="auto"/>
          </w:divBdr>
        </w:div>
        <w:div w:id="931276416">
          <w:marLeft w:val="1166"/>
          <w:marRight w:val="0"/>
          <w:marTop w:val="77"/>
          <w:marBottom w:val="0"/>
          <w:divBdr>
            <w:top w:val="none" w:sz="0" w:space="0" w:color="auto"/>
            <w:left w:val="none" w:sz="0" w:space="0" w:color="auto"/>
            <w:bottom w:val="none" w:sz="0" w:space="0" w:color="auto"/>
            <w:right w:val="none" w:sz="0" w:space="0" w:color="auto"/>
          </w:divBdr>
        </w:div>
        <w:div w:id="1192839664">
          <w:marLeft w:val="1166"/>
          <w:marRight w:val="0"/>
          <w:marTop w:val="77"/>
          <w:marBottom w:val="0"/>
          <w:divBdr>
            <w:top w:val="none" w:sz="0" w:space="0" w:color="auto"/>
            <w:left w:val="none" w:sz="0" w:space="0" w:color="auto"/>
            <w:bottom w:val="none" w:sz="0" w:space="0" w:color="auto"/>
            <w:right w:val="none" w:sz="0" w:space="0" w:color="auto"/>
          </w:divBdr>
        </w:div>
      </w:divsChild>
    </w:div>
    <w:div w:id="776601717">
      <w:bodyDiv w:val="1"/>
      <w:marLeft w:val="0"/>
      <w:marRight w:val="0"/>
      <w:marTop w:val="0"/>
      <w:marBottom w:val="0"/>
      <w:divBdr>
        <w:top w:val="none" w:sz="0" w:space="0" w:color="auto"/>
        <w:left w:val="none" w:sz="0" w:space="0" w:color="auto"/>
        <w:bottom w:val="none" w:sz="0" w:space="0" w:color="auto"/>
        <w:right w:val="none" w:sz="0" w:space="0" w:color="auto"/>
      </w:divBdr>
    </w:div>
    <w:div w:id="810907458">
      <w:bodyDiv w:val="1"/>
      <w:marLeft w:val="0"/>
      <w:marRight w:val="0"/>
      <w:marTop w:val="0"/>
      <w:marBottom w:val="0"/>
      <w:divBdr>
        <w:top w:val="none" w:sz="0" w:space="0" w:color="auto"/>
        <w:left w:val="none" w:sz="0" w:space="0" w:color="auto"/>
        <w:bottom w:val="none" w:sz="0" w:space="0" w:color="auto"/>
        <w:right w:val="none" w:sz="0" w:space="0" w:color="auto"/>
      </w:divBdr>
      <w:divsChild>
        <w:div w:id="464665278">
          <w:marLeft w:val="576"/>
          <w:marRight w:val="0"/>
          <w:marTop w:val="0"/>
          <w:marBottom w:val="0"/>
          <w:divBdr>
            <w:top w:val="none" w:sz="0" w:space="0" w:color="auto"/>
            <w:left w:val="none" w:sz="0" w:space="0" w:color="auto"/>
            <w:bottom w:val="none" w:sz="0" w:space="0" w:color="auto"/>
            <w:right w:val="none" w:sz="0" w:space="0" w:color="auto"/>
          </w:divBdr>
        </w:div>
        <w:div w:id="1192187865">
          <w:marLeft w:val="576"/>
          <w:marRight w:val="0"/>
          <w:marTop w:val="0"/>
          <w:marBottom w:val="0"/>
          <w:divBdr>
            <w:top w:val="none" w:sz="0" w:space="0" w:color="auto"/>
            <w:left w:val="none" w:sz="0" w:space="0" w:color="auto"/>
            <w:bottom w:val="none" w:sz="0" w:space="0" w:color="auto"/>
            <w:right w:val="none" w:sz="0" w:space="0" w:color="auto"/>
          </w:divBdr>
        </w:div>
        <w:div w:id="2131319330">
          <w:marLeft w:val="576"/>
          <w:marRight w:val="0"/>
          <w:marTop w:val="0"/>
          <w:marBottom w:val="0"/>
          <w:divBdr>
            <w:top w:val="none" w:sz="0" w:space="0" w:color="auto"/>
            <w:left w:val="none" w:sz="0" w:space="0" w:color="auto"/>
            <w:bottom w:val="none" w:sz="0" w:space="0" w:color="auto"/>
            <w:right w:val="none" w:sz="0" w:space="0" w:color="auto"/>
          </w:divBdr>
        </w:div>
      </w:divsChild>
    </w:div>
    <w:div w:id="813259691">
      <w:bodyDiv w:val="1"/>
      <w:marLeft w:val="0"/>
      <w:marRight w:val="0"/>
      <w:marTop w:val="0"/>
      <w:marBottom w:val="0"/>
      <w:divBdr>
        <w:top w:val="none" w:sz="0" w:space="0" w:color="auto"/>
        <w:left w:val="none" w:sz="0" w:space="0" w:color="auto"/>
        <w:bottom w:val="none" w:sz="0" w:space="0" w:color="auto"/>
        <w:right w:val="none" w:sz="0" w:space="0" w:color="auto"/>
      </w:divBdr>
      <w:divsChild>
        <w:div w:id="1143037098">
          <w:marLeft w:val="1166"/>
          <w:marRight w:val="0"/>
          <w:marTop w:val="77"/>
          <w:marBottom w:val="0"/>
          <w:divBdr>
            <w:top w:val="none" w:sz="0" w:space="0" w:color="auto"/>
            <w:left w:val="none" w:sz="0" w:space="0" w:color="auto"/>
            <w:bottom w:val="none" w:sz="0" w:space="0" w:color="auto"/>
            <w:right w:val="none" w:sz="0" w:space="0" w:color="auto"/>
          </w:divBdr>
        </w:div>
        <w:div w:id="1350254962">
          <w:marLeft w:val="547"/>
          <w:marRight w:val="0"/>
          <w:marTop w:val="96"/>
          <w:marBottom w:val="0"/>
          <w:divBdr>
            <w:top w:val="none" w:sz="0" w:space="0" w:color="auto"/>
            <w:left w:val="none" w:sz="0" w:space="0" w:color="auto"/>
            <w:bottom w:val="none" w:sz="0" w:space="0" w:color="auto"/>
            <w:right w:val="none" w:sz="0" w:space="0" w:color="auto"/>
          </w:divBdr>
        </w:div>
        <w:div w:id="1378044701">
          <w:marLeft w:val="1166"/>
          <w:marRight w:val="0"/>
          <w:marTop w:val="77"/>
          <w:marBottom w:val="0"/>
          <w:divBdr>
            <w:top w:val="none" w:sz="0" w:space="0" w:color="auto"/>
            <w:left w:val="none" w:sz="0" w:space="0" w:color="auto"/>
            <w:bottom w:val="none" w:sz="0" w:space="0" w:color="auto"/>
            <w:right w:val="none" w:sz="0" w:space="0" w:color="auto"/>
          </w:divBdr>
        </w:div>
        <w:div w:id="1557007728">
          <w:marLeft w:val="1166"/>
          <w:marRight w:val="0"/>
          <w:marTop w:val="77"/>
          <w:marBottom w:val="0"/>
          <w:divBdr>
            <w:top w:val="none" w:sz="0" w:space="0" w:color="auto"/>
            <w:left w:val="none" w:sz="0" w:space="0" w:color="auto"/>
            <w:bottom w:val="none" w:sz="0" w:space="0" w:color="auto"/>
            <w:right w:val="none" w:sz="0" w:space="0" w:color="auto"/>
          </w:divBdr>
        </w:div>
        <w:div w:id="1699041787">
          <w:marLeft w:val="1166"/>
          <w:marRight w:val="0"/>
          <w:marTop w:val="77"/>
          <w:marBottom w:val="0"/>
          <w:divBdr>
            <w:top w:val="none" w:sz="0" w:space="0" w:color="auto"/>
            <w:left w:val="none" w:sz="0" w:space="0" w:color="auto"/>
            <w:bottom w:val="none" w:sz="0" w:space="0" w:color="auto"/>
            <w:right w:val="none" w:sz="0" w:space="0" w:color="auto"/>
          </w:divBdr>
        </w:div>
        <w:div w:id="2013484225">
          <w:marLeft w:val="1166"/>
          <w:marRight w:val="0"/>
          <w:marTop w:val="77"/>
          <w:marBottom w:val="0"/>
          <w:divBdr>
            <w:top w:val="none" w:sz="0" w:space="0" w:color="auto"/>
            <w:left w:val="none" w:sz="0" w:space="0" w:color="auto"/>
            <w:bottom w:val="none" w:sz="0" w:space="0" w:color="auto"/>
            <w:right w:val="none" w:sz="0" w:space="0" w:color="auto"/>
          </w:divBdr>
        </w:div>
      </w:divsChild>
    </w:div>
    <w:div w:id="814375878">
      <w:bodyDiv w:val="1"/>
      <w:marLeft w:val="0"/>
      <w:marRight w:val="0"/>
      <w:marTop w:val="0"/>
      <w:marBottom w:val="0"/>
      <w:divBdr>
        <w:top w:val="none" w:sz="0" w:space="0" w:color="auto"/>
        <w:left w:val="none" w:sz="0" w:space="0" w:color="auto"/>
        <w:bottom w:val="none" w:sz="0" w:space="0" w:color="auto"/>
        <w:right w:val="none" w:sz="0" w:space="0" w:color="auto"/>
      </w:divBdr>
      <w:divsChild>
        <w:div w:id="65999525">
          <w:marLeft w:val="1166"/>
          <w:marRight w:val="0"/>
          <w:marTop w:val="0"/>
          <w:marBottom w:val="0"/>
          <w:divBdr>
            <w:top w:val="none" w:sz="0" w:space="0" w:color="auto"/>
            <w:left w:val="none" w:sz="0" w:space="0" w:color="auto"/>
            <w:bottom w:val="none" w:sz="0" w:space="0" w:color="auto"/>
            <w:right w:val="none" w:sz="0" w:space="0" w:color="auto"/>
          </w:divBdr>
        </w:div>
        <w:div w:id="73675315">
          <w:marLeft w:val="1166"/>
          <w:marRight w:val="0"/>
          <w:marTop w:val="77"/>
          <w:marBottom w:val="0"/>
          <w:divBdr>
            <w:top w:val="none" w:sz="0" w:space="0" w:color="auto"/>
            <w:left w:val="none" w:sz="0" w:space="0" w:color="auto"/>
            <w:bottom w:val="none" w:sz="0" w:space="0" w:color="auto"/>
            <w:right w:val="none" w:sz="0" w:space="0" w:color="auto"/>
          </w:divBdr>
        </w:div>
        <w:div w:id="148525154">
          <w:marLeft w:val="1166"/>
          <w:marRight w:val="0"/>
          <w:marTop w:val="77"/>
          <w:marBottom w:val="0"/>
          <w:divBdr>
            <w:top w:val="none" w:sz="0" w:space="0" w:color="auto"/>
            <w:left w:val="none" w:sz="0" w:space="0" w:color="auto"/>
            <w:bottom w:val="none" w:sz="0" w:space="0" w:color="auto"/>
            <w:right w:val="none" w:sz="0" w:space="0" w:color="auto"/>
          </w:divBdr>
        </w:div>
        <w:div w:id="548153763">
          <w:marLeft w:val="1166"/>
          <w:marRight w:val="0"/>
          <w:marTop w:val="0"/>
          <w:marBottom w:val="0"/>
          <w:divBdr>
            <w:top w:val="none" w:sz="0" w:space="0" w:color="auto"/>
            <w:left w:val="none" w:sz="0" w:space="0" w:color="auto"/>
            <w:bottom w:val="none" w:sz="0" w:space="0" w:color="auto"/>
            <w:right w:val="none" w:sz="0" w:space="0" w:color="auto"/>
          </w:divBdr>
        </w:div>
        <w:div w:id="653460446">
          <w:marLeft w:val="1166"/>
          <w:marRight w:val="0"/>
          <w:marTop w:val="0"/>
          <w:marBottom w:val="0"/>
          <w:divBdr>
            <w:top w:val="none" w:sz="0" w:space="0" w:color="auto"/>
            <w:left w:val="none" w:sz="0" w:space="0" w:color="auto"/>
            <w:bottom w:val="none" w:sz="0" w:space="0" w:color="auto"/>
            <w:right w:val="none" w:sz="0" w:space="0" w:color="auto"/>
          </w:divBdr>
        </w:div>
        <w:div w:id="1151217595">
          <w:marLeft w:val="547"/>
          <w:marRight w:val="0"/>
          <w:marTop w:val="96"/>
          <w:marBottom w:val="0"/>
          <w:divBdr>
            <w:top w:val="none" w:sz="0" w:space="0" w:color="auto"/>
            <w:left w:val="none" w:sz="0" w:space="0" w:color="auto"/>
            <w:bottom w:val="none" w:sz="0" w:space="0" w:color="auto"/>
            <w:right w:val="none" w:sz="0" w:space="0" w:color="auto"/>
          </w:divBdr>
        </w:div>
        <w:div w:id="1596403441">
          <w:marLeft w:val="547"/>
          <w:marRight w:val="0"/>
          <w:marTop w:val="96"/>
          <w:marBottom w:val="0"/>
          <w:divBdr>
            <w:top w:val="none" w:sz="0" w:space="0" w:color="auto"/>
            <w:left w:val="none" w:sz="0" w:space="0" w:color="auto"/>
            <w:bottom w:val="none" w:sz="0" w:space="0" w:color="auto"/>
            <w:right w:val="none" w:sz="0" w:space="0" w:color="auto"/>
          </w:divBdr>
        </w:div>
        <w:div w:id="1662540623">
          <w:marLeft w:val="1166"/>
          <w:marRight w:val="0"/>
          <w:marTop w:val="0"/>
          <w:marBottom w:val="0"/>
          <w:divBdr>
            <w:top w:val="none" w:sz="0" w:space="0" w:color="auto"/>
            <w:left w:val="none" w:sz="0" w:space="0" w:color="auto"/>
            <w:bottom w:val="none" w:sz="0" w:space="0" w:color="auto"/>
            <w:right w:val="none" w:sz="0" w:space="0" w:color="auto"/>
          </w:divBdr>
        </w:div>
        <w:div w:id="1720663333">
          <w:marLeft w:val="1166"/>
          <w:marRight w:val="0"/>
          <w:marTop w:val="77"/>
          <w:marBottom w:val="0"/>
          <w:divBdr>
            <w:top w:val="none" w:sz="0" w:space="0" w:color="auto"/>
            <w:left w:val="none" w:sz="0" w:space="0" w:color="auto"/>
            <w:bottom w:val="none" w:sz="0" w:space="0" w:color="auto"/>
            <w:right w:val="none" w:sz="0" w:space="0" w:color="auto"/>
          </w:divBdr>
        </w:div>
        <w:div w:id="1921909181">
          <w:marLeft w:val="1166"/>
          <w:marRight w:val="0"/>
          <w:marTop w:val="0"/>
          <w:marBottom w:val="0"/>
          <w:divBdr>
            <w:top w:val="none" w:sz="0" w:space="0" w:color="auto"/>
            <w:left w:val="none" w:sz="0" w:space="0" w:color="auto"/>
            <w:bottom w:val="none" w:sz="0" w:space="0" w:color="auto"/>
            <w:right w:val="none" w:sz="0" w:space="0" w:color="auto"/>
          </w:divBdr>
        </w:div>
      </w:divsChild>
    </w:div>
    <w:div w:id="845480978">
      <w:bodyDiv w:val="1"/>
      <w:marLeft w:val="0"/>
      <w:marRight w:val="0"/>
      <w:marTop w:val="0"/>
      <w:marBottom w:val="0"/>
      <w:divBdr>
        <w:top w:val="none" w:sz="0" w:space="0" w:color="auto"/>
        <w:left w:val="none" w:sz="0" w:space="0" w:color="auto"/>
        <w:bottom w:val="none" w:sz="0" w:space="0" w:color="auto"/>
        <w:right w:val="none" w:sz="0" w:space="0" w:color="auto"/>
      </w:divBdr>
    </w:div>
    <w:div w:id="846137100">
      <w:bodyDiv w:val="1"/>
      <w:marLeft w:val="0"/>
      <w:marRight w:val="0"/>
      <w:marTop w:val="0"/>
      <w:marBottom w:val="0"/>
      <w:divBdr>
        <w:top w:val="none" w:sz="0" w:space="0" w:color="auto"/>
        <w:left w:val="none" w:sz="0" w:space="0" w:color="auto"/>
        <w:bottom w:val="none" w:sz="0" w:space="0" w:color="auto"/>
        <w:right w:val="none" w:sz="0" w:space="0" w:color="auto"/>
      </w:divBdr>
      <w:divsChild>
        <w:div w:id="341276017">
          <w:marLeft w:val="1166"/>
          <w:marRight w:val="0"/>
          <w:marTop w:val="77"/>
          <w:marBottom w:val="0"/>
          <w:divBdr>
            <w:top w:val="none" w:sz="0" w:space="0" w:color="auto"/>
            <w:left w:val="none" w:sz="0" w:space="0" w:color="auto"/>
            <w:bottom w:val="none" w:sz="0" w:space="0" w:color="auto"/>
            <w:right w:val="none" w:sz="0" w:space="0" w:color="auto"/>
          </w:divBdr>
        </w:div>
        <w:div w:id="894392664">
          <w:marLeft w:val="547"/>
          <w:marRight w:val="0"/>
          <w:marTop w:val="96"/>
          <w:marBottom w:val="0"/>
          <w:divBdr>
            <w:top w:val="none" w:sz="0" w:space="0" w:color="auto"/>
            <w:left w:val="none" w:sz="0" w:space="0" w:color="auto"/>
            <w:bottom w:val="none" w:sz="0" w:space="0" w:color="auto"/>
            <w:right w:val="none" w:sz="0" w:space="0" w:color="auto"/>
          </w:divBdr>
        </w:div>
        <w:div w:id="1051727239">
          <w:marLeft w:val="1166"/>
          <w:marRight w:val="0"/>
          <w:marTop w:val="77"/>
          <w:marBottom w:val="0"/>
          <w:divBdr>
            <w:top w:val="none" w:sz="0" w:space="0" w:color="auto"/>
            <w:left w:val="none" w:sz="0" w:space="0" w:color="auto"/>
            <w:bottom w:val="none" w:sz="0" w:space="0" w:color="auto"/>
            <w:right w:val="none" w:sz="0" w:space="0" w:color="auto"/>
          </w:divBdr>
        </w:div>
        <w:div w:id="1847984885">
          <w:marLeft w:val="547"/>
          <w:marRight w:val="0"/>
          <w:marTop w:val="96"/>
          <w:marBottom w:val="0"/>
          <w:divBdr>
            <w:top w:val="none" w:sz="0" w:space="0" w:color="auto"/>
            <w:left w:val="none" w:sz="0" w:space="0" w:color="auto"/>
            <w:bottom w:val="none" w:sz="0" w:space="0" w:color="auto"/>
            <w:right w:val="none" w:sz="0" w:space="0" w:color="auto"/>
          </w:divBdr>
        </w:div>
        <w:div w:id="2063215860">
          <w:marLeft w:val="1166"/>
          <w:marRight w:val="0"/>
          <w:marTop w:val="77"/>
          <w:marBottom w:val="0"/>
          <w:divBdr>
            <w:top w:val="none" w:sz="0" w:space="0" w:color="auto"/>
            <w:left w:val="none" w:sz="0" w:space="0" w:color="auto"/>
            <w:bottom w:val="none" w:sz="0" w:space="0" w:color="auto"/>
            <w:right w:val="none" w:sz="0" w:space="0" w:color="auto"/>
          </w:divBdr>
        </w:div>
      </w:divsChild>
    </w:div>
    <w:div w:id="881870494">
      <w:bodyDiv w:val="1"/>
      <w:marLeft w:val="0"/>
      <w:marRight w:val="0"/>
      <w:marTop w:val="0"/>
      <w:marBottom w:val="0"/>
      <w:divBdr>
        <w:top w:val="none" w:sz="0" w:space="0" w:color="auto"/>
        <w:left w:val="none" w:sz="0" w:space="0" w:color="auto"/>
        <w:bottom w:val="none" w:sz="0" w:space="0" w:color="auto"/>
        <w:right w:val="none" w:sz="0" w:space="0" w:color="auto"/>
      </w:divBdr>
      <w:divsChild>
        <w:div w:id="489948244">
          <w:marLeft w:val="547"/>
          <w:marRight w:val="0"/>
          <w:marTop w:val="115"/>
          <w:marBottom w:val="0"/>
          <w:divBdr>
            <w:top w:val="none" w:sz="0" w:space="0" w:color="auto"/>
            <w:left w:val="none" w:sz="0" w:space="0" w:color="auto"/>
            <w:bottom w:val="none" w:sz="0" w:space="0" w:color="auto"/>
            <w:right w:val="none" w:sz="0" w:space="0" w:color="auto"/>
          </w:divBdr>
        </w:div>
        <w:div w:id="1454134230">
          <w:marLeft w:val="1166"/>
          <w:marRight w:val="0"/>
          <w:marTop w:val="96"/>
          <w:marBottom w:val="0"/>
          <w:divBdr>
            <w:top w:val="none" w:sz="0" w:space="0" w:color="auto"/>
            <w:left w:val="none" w:sz="0" w:space="0" w:color="auto"/>
            <w:bottom w:val="none" w:sz="0" w:space="0" w:color="auto"/>
            <w:right w:val="none" w:sz="0" w:space="0" w:color="auto"/>
          </w:divBdr>
        </w:div>
        <w:div w:id="1540311914">
          <w:marLeft w:val="1166"/>
          <w:marRight w:val="0"/>
          <w:marTop w:val="96"/>
          <w:marBottom w:val="0"/>
          <w:divBdr>
            <w:top w:val="none" w:sz="0" w:space="0" w:color="auto"/>
            <w:left w:val="none" w:sz="0" w:space="0" w:color="auto"/>
            <w:bottom w:val="none" w:sz="0" w:space="0" w:color="auto"/>
            <w:right w:val="none" w:sz="0" w:space="0" w:color="auto"/>
          </w:divBdr>
        </w:div>
        <w:div w:id="1911772852">
          <w:marLeft w:val="1166"/>
          <w:marRight w:val="0"/>
          <w:marTop w:val="96"/>
          <w:marBottom w:val="0"/>
          <w:divBdr>
            <w:top w:val="none" w:sz="0" w:space="0" w:color="auto"/>
            <w:left w:val="none" w:sz="0" w:space="0" w:color="auto"/>
            <w:bottom w:val="none" w:sz="0" w:space="0" w:color="auto"/>
            <w:right w:val="none" w:sz="0" w:space="0" w:color="auto"/>
          </w:divBdr>
        </w:div>
        <w:div w:id="2104913692">
          <w:marLeft w:val="1166"/>
          <w:marRight w:val="0"/>
          <w:marTop w:val="96"/>
          <w:marBottom w:val="0"/>
          <w:divBdr>
            <w:top w:val="none" w:sz="0" w:space="0" w:color="auto"/>
            <w:left w:val="none" w:sz="0" w:space="0" w:color="auto"/>
            <w:bottom w:val="none" w:sz="0" w:space="0" w:color="auto"/>
            <w:right w:val="none" w:sz="0" w:space="0" w:color="auto"/>
          </w:divBdr>
        </w:div>
      </w:divsChild>
    </w:div>
    <w:div w:id="885530719">
      <w:bodyDiv w:val="1"/>
      <w:marLeft w:val="0"/>
      <w:marRight w:val="0"/>
      <w:marTop w:val="0"/>
      <w:marBottom w:val="0"/>
      <w:divBdr>
        <w:top w:val="none" w:sz="0" w:space="0" w:color="auto"/>
        <w:left w:val="none" w:sz="0" w:space="0" w:color="auto"/>
        <w:bottom w:val="none" w:sz="0" w:space="0" w:color="auto"/>
        <w:right w:val="none" w:sz="0" w:space="0" w:color="auto"/>
      </w:divBdr>
      <w:divsChild>
        <w:div w:id="510800477">
          <w:marLeft w:val="576"/>
          <w:marRight w:val="0"/>
          <w:marTop w:val="0"/>
          <w:marBottom w:val="0"/>
          <w:divBdr>
            <w:top w:val="none" w:sz="0" w:space="0" w:color="auto"/>
            <w:left w:val="none" w:sz="0" w:space="0" w:color="auto"/>
            <w:bottom w:val="none" w:sz="0" w:space="0" w:color="auto"/>
            <w:right w:val="none" w:sz="0" w:space="0" w:color="auto"/>
          </w:divBdr>
        </w:div>
        <w:div w:id="2087453804">
          <w:marLeft w:val="576"/>
          <w:marRight w:val="0"/>
          <w:marTop w:val="0"/>
          <w:marBottom w:val="0"/>
          <w:divBdr>
            <w:top w:val="none" w:sz="0" w:space="0" w:color="auto"/>
            <w:left w:val="none" w:sz="0" w:space="0" w:color="auto"/>
            <w:bottom w:val="none" w:sz="0" w:space="0" w:color="auto"/>
            <w:right w:val="none" w:sz="0" w:space="0" w:color="auto"/>
          </w:divBdr>
        </w:div>
      </w:divsChild>
    </w:div>
    <w:div w:id="902639934">
      <w:bodyDiv w:val="1"/>
      <w:marLeft w:val="0"/>
      <w:marRight w:val="0"/>
      <w:marTop w:val="0"/>
      <w:marBottom w:val="0"/>
      <w:divBdr>
        <w:top w:val="none" w:sz="0" w:space="0" w:color="auto"/>
        <w:left w:val="none" w:sz="0" w:space="0" w:color="auto"/>
        <w:bottom w:val="none" w:sz="0" w:space="0" w:color="auto"/>
        <w:right w:val="none" w:sz="0" w:space="0" w:color="auto"/>
      </w:divBdr>
    </w:div>
    <w:div w:id="1017001418">
      <w:bodyDiv w:val="1"/>
      <w:marLeft w:val="0"/>
      <w:marRight w:val="0"/>
      <w:marTop w:val="0"/>
      <w:marBottom w:val="0"/>
      <w:divBdr>
        <w:top w:val="none" w:sz="0" w:space="0" w:color="auto"/>
        <w:left w:val="none" w:sz="0" w:space="0" w:color="auto"/>
        <w:bottom w:val="none" w:sz="0" w:space="0" w:color="auto"/>
        <w:right w:val="none" w:sz="0" w:space="0" w:color="auto"/>
      </w:divBdr>
    </w:div>
    <w:div w:id="1044408612">
      <w:bodyDiv w:val="1"/>
      <w:marLeft w:val="0"/>
      <w:marRight w:val="0"/>
      <w:marTop w:val="0"/>
      <w:marBottom w:val="0"/>
      <w:divBdr>
        <w:top w:val="none" w:sz="0" w:space="0" w:color="auto"/>
        <w:left w:val="none" w:sz="0" w:space="0" w:color="auto"/>
        <w:bottom w:val="none" w:sz="0" w:space="0" w:color="auto"/>
        <w:right w:val="none" w:sz="0" w:space="0" w:color="auto"/>
      </w:divBdr>
      <w:divsChild>
        <w:div w:id="740371207">
          <w:marLeft w:val="547"/>
          <w:marRight w:val="0"/>
          <w:marTop w:val="96"/>
          <w:marBottom w:val="0"/>
          <w:divBdr>
            <w:top w:val="none" w:sz="0" w:space="0" w:color="auto"/>
            <w:left w:val="none" w:sz="0" w:space="0" w:color="auto"/>
            <w:bottom w:val="none" w:sz="0" w:space="0" w:color="auto"/>
            <w:right w:val="none" w:sz="0" w:space="0" w:color="auto"/>
          </w:divBdr>
        </w:div>
        <w:div w:id="745805173">
          <w:marLeft w:val="1166"/>
          <w:marRight w:val="0"/>
          <w:marTop w:val="77"/>
          <w:marBottom w:val="0"/>
          <w:divBdr>
            <w:top w:val="none" w:sz="0" w:space="0" w:color="auto"/>
            <w:left w:val="none" w:sz="0" w:space="0" w:color="auto"/>
            <w:bottom w:val="none" w:sz="0" w:space="0" w:color="auto"/>
            <w:right w:val="none" w:sz="0" w:space="0" w:color="auto"/>
          </w:divBdr>
        </w:div>
        <w:div w:id="1342850397">
          <w:marLeft w:val="1166"/>
          <w:marRight w:val="0"/>
          <w:marTop w:val="77"/>
          <w:marBottom w:val="0"/>
          <w:divBdr>
            <w:top w:val="none" w:sz="0" w:space="0" w:color="auto"/>
            <w:left w:val="none" w:sz="0" w:space="0" w:color="auto"/>
            <w:bottom w:val="none" w:sz="0" w:space="0" w:color="auto"/>
            <w:right w:val="none" w:sz="0" w:space="0" w:color="auto"/>
          </w:divBdr>
        </w:div>
        <w:div w:id="1577745652">
          <w:marLeft w:val="1166"/>
          <w:marRight w:val="0"/>
          <w:marTop w:val="77"/>
          <w:marBottom w:val="0"/>
          <w:divBdr>
            <w:top w:val="none" w:sz="0" w:space="0" w:color="auto"/>
            <w:left w:val="none" w:sz="0" w:space="0" w:color="auto"/>
            <w:bottom w:val="none" w:sz="0" w:space="0" w:color="auto"/>
            <w:right w:val="none" w:sz="0" w:space="0" w:color="auto"/>
          </w:divBdr>
        </w:div>
        <w:div w:id="1709648797">
          <w:marLeft w:val="547"/>
          <w:marRight w:val="0"/>
          <w:marTop w:val="96"/>
          <w:marBottom w:val="0"/>
          <w:divBdr>
            <w:top w:val="none" w:sz="0" w:space="0" w:color="auto"/>
            <w:left w:val="none" w:sz="0" w:space="0" w:color="auto"/>
            <w:bottom w:val="none" w:sz="0" w:space="0" w:color="auto"/>
            <w:right w:val="none" w:sz="0" w:space="0" w:color="auto"/>
          </w:divBdr>
        </w:div>
        <w:div w:id="2003313454">
          <w:marLeft w:val="1166"/>
          <w:marRight w:val="0"/>
          <w:marTop w:val="0"/>
          <w:marBottom w:val="0"/>
          <w:divBdr>
            <w:top w:val="none" w:sz="0" w:space="0" w:color="auto"/>
            <w:left w:val="none" w:sz="0" w:space="0" w:color="auto"/>
            <w:bottom w:val="none" w:sz="0" w:space="0" w:color="auto"/>
            <w:right w:val="none" w:sz="0" w:space="0" w:color="auto"/>
          </w:divBdr>
        </w:div>
      </w:divsChild>
    </w:div>
    <w:div w:id="1045714991">
      <w:bodyDiv w:val="1"/>
      <w:marLeft w:val="0"/>
      <w:marRight w:val="0"/>
      <w:marTop w:val="0"/>
      <w:marBottom w:val="0"/>
      <w:divBdr>
        <w:top w:val="none" w:sz="0" w:space="0" w:color="auto"/>
        <w:left w:val="none" w:sz="0" w:space="0" w:color="auto"/>
        <w:bottom w:val="none" w:sz="0" w:space="0" w:color="auto"/>
        <w:right w:val="none" w:sz="0" w:space="0" w:color="auto"/>
      </w:divBdr>
    </w:div>
    <w:div w:id="1135021726">
      <w:bodyDiv w:val="1"/>
      <w:marLeft w:val="0"/>
      <w:marRight w:val="0"/>
      <w:marTop w:val="0"/>
      <w:marBottom w:val="0"/>
      <w:divBdr>
        <w:top w:val="none" w:sz="0" w:space="0" w:color="auto"/>
        <w:left w:val="none" w:sz="0" w:space="0" w:color="auto"/>
        <w:bottom w:val="none" w:sz="0" w:space="0" w:color="auto"/>
        <w:right w:val="none" w:sz="0" w:space="0" w:color="auto"/>
      </w:divBdr>
      <w:divsChild>
        <w:div w:id="894044623">
          <w:marLeft w:val="90"/>
          <w:marRight w:val="0"/>
          <w:marTop w:val="0"/>
          <w:marBottom w:val="90"/>
          <w:divBdr>
            <w:top w:val="none" w:sz="0" w:space="0" w:color="auto"/>
            <w:left w:val="none" w:sz="0" w:space="0" w:color="auto"/>
            <w:bottom w:val="none" w:sz="0" w:space="0" w:color="auto"/>
            <w:right w:val="none" w:sz="0" w:space="0" w:color="auto"/>
          </w:divBdr>
        </w:div>
      </w:divsChild>
    </w:div>
    <w:div w:id="1235507579">
      <w:bodyDiv w:val="1"/>
      <w:marLeft w:val="0"/>
      <w:marRight w:val="0"/>
      <w:marTop w:val="0"/>
      <w:marBottom w:val="0"/>
      <w:divBdr>
        <w:top w:val="none" w:sz="0" w:space="0" w:color="auto"/>
        <w:left w:val="none" w:sz="0" w:space="0" w:color="auto"/>
        <w:bottom w:val="none" w:sz="0" w:space="0" w:color="auto"/>
        <w:right w:val="none" w:sz="0" w:space="0" w:color="auto"/>
      </w:divBdr>
      <w:divsChild>
        <w:div w:id="66537013">
          <w:marLeft w:val="576"/>
          <w:marRight w:val="0"/>
          <w:marTop w:val="0"/>
          <w:marBottom w:val="0"/>
          <w:divBdr>
            <w:top w:val="none" w:sz="0" w:space="0" w:color="auto"/>
            <w:left w:val="none" w:sz="0" w:space="0" w:color="auto"/>
            <w:bottom w:val="none" w:sz="0" w:space="0" w:color="auto"/>
            <w:right w:val="none" w:sz="0" w:space="0" w:color="auto"/>
          </w:divBdr>
        </w:div>
        <w:div w:id="277027437">
          <w:marLeft w:val="576"/>
          <w:marRight w:val="0"/>
          <w:marTop w:val="0"/>
          <w:marBottom w:val="0"/>
          <w:divBdr>
            <w:top w:val="none" w:sz="0" w:space="0" w:color="auto"/>
            <w:left w:val="none" w:sz="0" w:space="0" w:color="auto"/>
            <w:bottom w:val="none" w:sz="0" w:space="0" w:color="auto"/>
            <w:right w:val="none" w:sz="0" w:space="0" w:color="auto"/>
          </w:divBdr>
        </w:div>
        <w:div w:id="631179280">
          <w:marLeft w:val="576"/>
          <w:marRight w:val="0"/>
          <w:marTop w:val="0"/>
          <w:marBottom w:val="0"/>
          <w:divBdr>
            <w:top w:val="none" w:sz="0" w:space="0" w:color="auto"/>
            <w:left w:val="none" w:sz="0" w:space="0" w:color="auto"/>
            <w:bottom w:val="none" w:sz="0" w:space="0" w:color="auto"/>
            <w:right w:val="none" w:sz="0" w:space="0" w:color="auto"/>
          </w:divBdr>
        </w:div>
      </w:divsChild>
    </w:div>
    <w:div w:id="1404571699">
      <w:bodyDiv w:val="1"/>
      <w:marLeft w:val="0"/>
      <w:marRight w:val="0"/>
      <w:marTop w:val="0"/>
      <w:marBottom w:val="0"/>
      <w:divBdr>
        <w:top w:val="none" w:sz="0" w:space="0" w:color="auto"/>
        <w:left w:val="none" w:sz="0" w:space="0" w:color="auto"/>
        <w:bottom w:val="none" w:sz="0" w:space="0" w:color="auto"/>
        <w:right w:val="none" w:sz="0" w:space="0" w:color="auto"/>
      </w:divBdr>
      <w:divsChild>
        <w:div w:id="607278238">
          <w:marLeft w:val="547"/>
          <w:marRight w:val="0"/>
          <w:marTop w:val="96"/>
          <w:marBottom w:val="0"/>
          <w:divBdr>
            <w:top w:val="none" w:sz="0" w:space="0" w:color="auto"/>
            <w:left w:val="none" w:sz="0" w:space="0" w:color="auto"/>
            <w:bottom w:val="none" w:sz="0" w:space="0" w:color="auto"/>
            <w:right w:val="none" w:sz="0" w:space="0" w:color="auto"/>
          </w:divBdr>
        </w:div>
        <w:div w:id="1489054800">
          <w:marLeft w:val="547"/>
          <w:marRight w:val="0"/>
          <w:marTop w:val="96"/>
          <w:marBottom w:val="0"/>
          <w:divBdr>
            <w:top w:val="none" w:sz="0" w:space="0" w:color="auto"/>
            <w:left w:val="none" w:sz="0" w:space="0" w:color="auto"/>
            <w:bottom w:val="none" w:sz="0" w:space="0" w:color="auto"/>
            <w:right w:val="none" w:sz="0" w:space="0" w:color="auto"/>
          </w:divBdr>
        </w:div>
      </w:divsChild>
    </w:div>
    <w:div w:id="1532036094">
      <w:bodyDiv w:val="1"/>
      <w:marLeft w:val="0"/>
      <w:marRight w:val="0"/>
      <w:marTop w:val="0"/>
      <w:marBottom w:val="0"/>
      <w:divBdr>
        <w:top w:val="none" w:sz="0" w:space="0" w:color="auto"/>
        <w:left w:val="none" w:sz="0" w:space="0" w:color="auto"/>
        <w:bottom w:val="none" w:sz="0" w:space="0" w:color="auto"/>
        <w:right w:val="none" w:sz="0" w:space="0" w:color="auto"/>
      </w:divBdr>
    </w:div>
    <w:div w:id="1547252772">
      <w:bodyDiv w:val="1"/>
      <w:marLeft w:val="0"/>
      <w:marRight w:val="0"/>
      <w:marTop w:val="0"/>
      <w:marBottom w:val="0"/>
      <w:divBdr>
        <w:top w:val="none" w:sz="0" w:space="0" w:color="auto"/>
        <w:left w:val="none" w:sz="0" w:space="0" w:color="auto"/>
        <w:bottom w:val="none" w:sz="0" w:space="0" w:color="auto"/>
        <w:right w:val="none" w:sz="0" w:space="0" w:color="auto"/>
      </w:divBdr>
      <w:divsChild>
        <w:div w:id="248929504">
          <w:marLeft w:val="893"/>
          <w:marRight w:val="0"/>
          <w:marTop w:val="0"/>
          <w:marBottom w:val="200"/>
          <w:divBdr>
            <w:top w:val="none" w:sz="0" w:space="0" w:color="auto"/>
            <w:left w:val="none" w:sz="0" w:space="0" w:color="auto"/>
            <w:bottom w:val="none" w:sz="0" w:space="0" w:color="auto"/>
            <w:right w:val="none" w:sz="0" w:space="0" w:color="auto"/>
          </w:divBdr>
        </w:div>
        <w:div w:id="940340099">
          <w:marLeft w:val="893"/>
          <w:marRight w:val="0"/>
          <w:marTop w:val="0"/>
          <w:marBottom w:val="200"/>
          <w:divBdr>
            <w:top w:val="none" w:sz="0" w:space="0" w:color="auto"/>
            <w:left w:val="none" w:sz="0" w:space="0" w:color="auto"/>
            <w:bottom w:val="none" w:sz="0" w:space="0" w:color="auto"/>
            <w:right w:val="none" w:sz="0" w:space="0" w:color="auto"/>
          </w:divBdr>
        </w:div>
        <w:div w:id="1123496735">
          <w:marLeft w:val="893"/>
          <w:marRight w:val="0"/>
          <w:marTop w:val="0"/>
          <w:marBottom w:val="200"/>
          <w:divBdr>
            <w:top w:val="none" w:sz="0" w:space="0" w:color="auto"/>
            <w:left w:val="none" w:sz="0" w:space="0" w:color="auto"/>
            <w:bottom w:val="none" w:sz="0" w:space="0" w:color="auto"/>
            <w:right w:val="none" w:sz="0" w:space="0" w:color="auto"/>
          </w:divBdr>
        </w:div>
        <w:div w:id="1780374133">
          <w:marLeft w:val="893"/>
          <w:marRight w:val="0"/>
          <w:marTop w:val="0"/>
          <w:marBottom w:val="200"/>
          <w:divBdr>
            <w:top w:val="none" w:sz="0" w:space="0" w:color="auto"/>
            <w:left w:val="none" w:sz="0" w:space="0" w:color="auto"/>
            <w:bottom w:val="none" w:sz="0" w:space="0" w:color="auto"/>
            <w:right w:val="none" w:sz="0" w:space="0" w:color="auto"/>
          </w:divBdr>
        </w:div>
        <w:div w:id="1813524840">
          <w:marLeft w:val="893"/>
          <w:marRight w:val="0"/>
          <w:marTop w:val="0"/>
          <w:marBottom w:val="200"/>
          <w:divBdr>
            <w:top w:val="none" w:sz="0" w:space="0" w:color="auto"/>
            <w:left w:val="none" w:sz="0" w:space="0" w:color="auto"/>
            <w:bottom w:val="none" w:sz="0" w:space="0" w:color="auto"/>
            <w:right w:val="none" w:sz="0" w:space="0" w:color="auto"/>
          </w:divBdr>
        </w:div>
        <w:div w:id="2017002192">
          <w:marLeft w:val="893"/>
          <w:marRight w:val="0"/>
          <w:marTop w:val="0"/>
          <w:marBottom w:val="200"/>
          <w:divBdr>
            <w:top w:val="none" w:sz="0" w:space="0" w:color="auto"/>
            <w:left w:val="none" w:sz="0" w:space="0" w:color="auto"/>
            <w:bottom w:val="none" w:sz="0" w:space="0" w:color="auto"/>
            <w:right w:val="none" w:sz="0" w:space="0" w:color="auto"/>
          </w:divBdr>
        </w:div>
        <w:div w:id="2047752679">
          <w:marLeft w:val="893"/>
          <w:marRight w:val="0"/>
          <w:marTop w:val="0"/>
          <w:marBottom w:val="200"/>
          <w:divBdr>
            <w:top w:val="none" w:sz="0" w:space="0" w:color="auto"/>
            <w:left w:val="none" w:sz="0" w:space="0" w:color="auto"/>
            <w:bottom w:val="none" w:sz="0" w:space="0" w:color="auto"/>
            <w:right w:val="none" w:sz="0" w:space="0" w:color="auto"/>
          </w:divBdr>
        </w:div>
      </w:divsChild>
    </w:div>
    <w:div w:id="1611349686">
      <w:bodyDiv w:val="1"/>
      <w:marLeft w:val="0"/>
      <w:marRight w:val="0"/>
      <w:marTop w:val="0"/>
      <w:marBottom w:val="0"/>
      <w:divBdr>
        <w:top w:val="none" w:sz="0" w:space="0" w:color="auto"/>
        <w:left w:val="none" w:sz="0" w:space="0" w:color="auto"/>
        <w:bottom w:val="none" w:sz="0" w:space="0" w:color="auto"/>
        <w:right w:val="none" w:sz="0" w:space="0" w:color="auto"/>
      </w:divBdr>
    </w:div>
    <w:div w:id="1628006924">
      <w:bodyDiv w:val="1"/>
      <w:marLeft w:val="0"/>
      <w:marRight w:val="0"/>
      <w:marTop w:val="0"/>
      <w:marBottom w:val="0"/>
      <w:divBdr>
        <w:top w:val="none" w:sz="0" w:space="0" w:color="auto"/>
        <w:left w:val="none" w:sz="0" w:space="0" w:color="auto"/>
        <w:bottom w:val="none" w:sz="0" w:space="0" w:color="auto"/>
        <w:right w:val="none" w:sz="0" w:space="0" w:color="auto"/>
      </w:divBdr>
    </w:div>
    <w:div w:id="1655449902">
      <w:bodyDiv w:val="1"/>
      <w:marLeft w:val="0"/>
      <w:marRight w:val="0"/>
      <w:marTop w:val="0"/>
      <w:marBottom w:val="0"/>
      <w:divBdr>
        <w:top w:val="none" w:sz="0" w:space="0" w:color="auto"/>
        <w:left w:val="none" w:sz="0" w:space="0" w:color="auto"/>
        <w:bottom w:val="none" w:sz="0" w:space="0" w:color="auto"/>
        <w:right w:val="none" w:sz="0" w:space="0" w:color="auto"/>
      </w:divBdr>
      <w:divsChild>
        <w:div w:id="291374358">
          <w:marLeft w:val="547"/>
          <w:marRight w:val="0"/>
          <w:marTop w:val="86"/>
          <w:marBottom w:val="0"/>
          <w:divBdr>
            <w:top w:val="none" w:sz="0" w:space="0" w:color="auto"/>
            <w:left w:val="none" w:sz="0" w:space="0" w:color="auto"/>
            <w:bottom w:val="none" w:sz="0" w:space="0" w:color="auto"/>
            <w:right w:val="none" w:sz="0" w:space="0" w:color="auto"/>
          </w:divBdr>
        </w:div>
        <w:div w:id="1118449600">
          <w:marLeft w:val="547"/>
          <w:marRight w:val="0"/>
          <w:marTop w:val="86"/>
          <w:marBottom w:val="0"/>
          <w:divBdr>
            <w:top w:val="none" w:sz="0" w:space="0" w:color="auto"/>
            <w:left w:val="none" w:sz="0" w:space="0" w:color="auto"/>
            <w:bottom w:val="none" w:sz="0" w:space="0" w:color="auto"/>
            <w:right w:val="none" w:sz="0" w:space="0" w:color="auto"/>
          </w:divBdr>
        </w:div>
        <w:div w:id="1670015422">
          <w:marLeft w:val="547"/>
          <w:marRight w:val="0"/>
          <w:marTop w:val="86"/>
          <w:marBottom w:val="0"/>
          <w:divBdr>
            <w:top w:val="none" w:sz="0" w:space="0" w:color="auto"/>
            <w:left w:val="none" w:sz="0" w:space="0" w:color="auto"/>
            <w:bottom w:val="none" w:sz="0" w:space="0" w:color="auto"/>
            <w:right w:val="none" w:sz="0" w:space="0" w:color="auto"/>
          </w:divBdr>
        </w:div>
      </w:divsChild>
    </w:div>
    <w:div w:id="1657955268">
      <w:bodyDiv w:val="1"/>
      <w:marLeft w:val="0"/>
      <w:marRight w:val="0"/>
      <w:marTop w:val="0"/>
      <w:marBottom w:val="0"/>
      <w:divBdr>
        <w:top w:val="none" w:sz="0" w:space="0" w:color="auto"/>
        <w:left w:val="none" w:sz="0" w:space="0" w:color="auto"/>
        <w:bottom w:val="none" w:sz="0" w:space="0" w:color="auto"/>
        <w:right w:val="none" w:sz="0" w:space="0" w:color="auto"/>
      </w:divBdr>
      <w:divsChild>
        <w:div w:id="479230429">
          <w:marLeft w:val="1771"/>
          <w:marRight w:val="0"/>
          <w:marTop w:val="0"/>
          <w:marBottom w:val="120"/>
          <w:divBdr>
            <w:top w:val="none" w:sz="0" w:space="0" w:color="auto"/>
            <w:left w:val="none" w:sz="0" w:space="0" w:color="auto"/>
            <w:bottom w:val="none" w:sz="0" w:space="0" w:color="auto"/>
            <w:right w:val="none" w:sz="0" w:space="0" w:color="auto"/>
          </w:divBdr>
        </w:div>
        <w:div w:id="653728575">
          <w:marLeft w:val="1771"/>
          <w:marRight w:val="0"/>
          <w:marTop w:val="0"/>
          <w:marBottom w:val="120"/>
          <w:divBdr>
            <w:top w:val="none" w:sz="0" w:space="0" w:color="auto"/>
            <w:left w:val="none" w:sz="0" w:space="0" w:color="auto"/>
            <w:bottom w:val="none" w:sz="0" w:space="0" w:color="auto"/>
            <w:right w:val="none" w:sz="0" w:space="0" w:color="auto"/>
          </w:divBdr>
        </w:div>
        <w:div w:id="1828088141">
          <w:marLeft w:val="1109"/>
          <w:marRight w:val="0"/>
          <w:marTop w:val="0"/>
          <w:marBottom w:val="120"/>
          <w:divBdr>
            <w:top w:val="none" w:sz="0" w:space="0" w:color="auto"/>
            <w:left w:val="none" w:sz="0" w:space="0" w:color="auto"/>
            <w:bottom w:val="none" w:sz="0" w:space="0" w:color="auto"/>
            <w:right w:val="none" w:sz="0" w:space="0" w:color="auto"/>
          </w:divBdr>
        </w:div>
        <w:div w:id="2048799334">
          <w:marLeft w:val="1109"/>
          <w:marRight w:val="0"/>
          <w:marTop w:val="0"/>
          <w:marBottom w:val="120"/>
          <w:divBdr>
            <w:top w:val="none" w:sz="0" w:space="0" w:color="auto"/>
            <w:left w:val="none" w:sz="0" w:space="0" w:color="auto"/>
            <w:bottom w:val="none" w:sz="0" w:space="0" w:color="auto"/>
            <w:right w:val="none" w:sz="0" w:space="0" w:color="auto"/>
          </w:divBdr>
        </w:div>
      </w:divsChild>
    </w:div>
    <w:div w:id="1668097688">
      <w:bodyDiv w:val="1"/>
      <w:marLeft w:val="0"/>
      <w:marRight w:val="0"/>
      <w:marTop w:val="0"/>
      <w:marBottom w:val="0"/>
      <w:divBdr>
        <w:top w:val="none" w:sz="0" w:space="0" w:color="auto"/>
        <w:left w:val="none" w:sz="0" w:space="0" w:color="auto"/>
        <w:bottom w:val="none" w:sz="0" w:space="0" w:color="auto"/>
        <w:right w:val="none" w:sz="0" w:space="0" w:color="auto"/>
      </w:divBdr>
    </w:div>
    <w:div w:id="1769108855">
      <w:bodyDiv w:val="1"/>
      <w:marLeft w:val="0"/>
      <w:marRight w:val="0"/>
      <w:marTop w:val="0"/>
      <w:marBottom w:val="0"/>
      <w:divBdr>
        <w:top w:val="none" w:sz="0" w:space="0" w:color="auto"/>
        <w:left w:val="none" w:sz="0" w:space="0" w:color="auto"/>
        <w:bottom w:val="none" w:sz="0" w:space="0" w:color="auto"/>
        <w:right w:val="none" w:sz="0" w:space="0" w:color="auto"/>
      </w:divBdr>
    </w:div>
    <w:div w:id="1769278876">
      <w:bodyDiv w:val="1"/>
      <w:marLeft w:val="0"/>
      <w:marRight w:val="0"/>
      <w:marTop w:val="0"/>
      <w:marBottom w:val="0"/>
      <w:divBdr>
        <w:top w:val="none" w:sz="0" w:space="0" w:color="auto"/>
        <w:left w:val="none" w:sz="0" w:space="0" w:color="auto"/>
        <w:bottom w:val="none" w:sz="0" w:space="0" w:color="auto"/>
        <w:right w:val="none" w:sz="0" w:space="0" w:color="auto"/>
      </w:divBdr>
      <w:divsChild>
        <w:div w:id="315694802">
          <w:marLeft w:val="576"/>
          <w:marRight w:val="0"/>
          <w:marTop w:val="0"/>
          <w:marBottom w:val="0"/>
          <w:divBdr>
            <w:top w:val="none" w:sz="0" w:space="0" w:color="auto"/>
            <w:left w:val="none" w:sz="0" w:space="0" w:color="auto"/>
            <w:bottom w:val="none" w:sz="0" w:space="0" w:color="auto"/>
            <w:right w:val="none" w:sz="0" w:space="0" w:color="auto"/>
          </w:divBdr>
        </w:div>
        <w:div w:id="489712468">
          <w:marLeft w:val="576"/>
          <w:marRight w:val="0"/>
          <w:marTop w:val="0"/>
          <w:marBottom w:val="0"/>
          <w:divBdr>
            <w:top w:val="none" w:sz="0" w:space="0" w:color="auto"/>
            <w:left w:val="none" w:sz="0" w:space="0" w:color="auto"/>
            <w:bottom w:val="none" w:sz="0" w:space="0" w:color="auto"/>
            <w:right w:val="none" w:sz="0" w:space="0" w:color="auto"/>
          </w:divBdr>
        </w:div>
        <w:div w:id="2002387687">
          <w:marLeft w:val="576"/>
          <w:marRight w:val="0"/>
          <w:marTop w:val="0"/>
          <w:marBottom w:val="0"/>
          <w:divBdr>
            <w:top w:val="none" w:sz="0" w:space="0" w:color="auto"/>
            <w:left w:val="none" w:sz="0" w:space="0" w:color="auto"/>
            <w:bottom w:val="none" w:sz="0" w:space="0" w:color="auto"/>
            <w:right w:val="none" w:sz="0" w:space="0" w:color="auto"/>
          </w:divBdr>
        </w:div>
      </w:divsChild>
    </w:div>
    <w:div w:id="1900088708">
      <w:bodyDiv w:val="1"/>
      <w:marLeft w:val="0"/>
      <w:marRight w:val="0"/>
      <w:marTop w:val="0"/>
      <w:marBottom w:val="0"/>
      <w:divBdr>
        <w:top w:val="none" w:sz="0" w:space="0" w:color="auto"/>
        <w:left w:val="none" w:sz="0" w:space="0" w:color="auto"/>
        <w:bottom w:val="none" w:sz="0" w:space="0" w:color="auto"/>
        <w:right w:val="none" w:sz="0" w:space="0" w:color="auto"/>
      </w:divBdr>
      <w:divsChild>
        <w:div w:id="32854760">
          <w:marLeft w:val="547"/>
          <w:marRight w:val="0"/>
          <w:marTop w:val="96"/>
          <w:marBottom w:val="0"/>
          <w:divBdr>
            <w:top w:val="none" w:sz="0" w:space="0" w:color="auto"/>
            <w:left w:val="none" w:sz="0" w:space="0" w:color="auto"/>
            <w:bottom w:val="none" w:sz="0" w:space="0" w:color="auto"/>
            <w:right w:val="none" w:sz="0" w:space="0" w:color="auto"/>
          </w:divBdr>
        </w:div>
        <w:div w:id="58867856">
          <w:marLeft w:val="1166"/>
          <w:marRight w:val="0"/>
          <w:marTop w:val="0"/>
          <w:marBottom w:val="0"/>
          <w:divBdr>
            <w:top w:val="none" w:sz="0" w:space="0" w:color="auto"/>
            <w:left w:val="none" w:sz="0" w:space="0" w:color="auto"/>
            <w:bottom w:val="none" w:sz="0" w:space="0" w:color="auto"/>
            <w:right w:val="none" w:sz="0" w:space="0" w:color="auto"/>
          </w:divBdr>
        </w:div>
        <w:div w:id="114105632">
          <w:marLeft w:val="1166"/>
          <w:marRight w:val="0"/>
          <w:marTop w:val="77"/>
          <w:marBottom w:val="0"/>
          <w:divBdr>
            <w:top w:val="none" w:sz="0" w:space="0" w:color="auto"/>
            <w:left w:val="none" w:sz="0" w:space="0" w:color="auto"/>
            <w:bottom w:val="none" w:sz="0" w:space="0" w:color="auto"/>
            <w:right w:val="none" w:sz="0" w:space="0" w:color="auto"/>
          </w:divBdr>
        </w:div>
        <w:div w:id="582377137">
          <w:marLeft w:val="1166"/>
          <w:marRight w:val="0"/>
          <w:marTop w:val="77"/>
          <w:marBottom w:val="0"/>
          <w:divBdr>
            <w:top w:val="none" w:sz="0" w:space="0" w:color="auto"/>
            <w:left w:val="none" w:sz="0" w:space="0" w:color="auto"/>
            <w:bottom w:val="none" w:sz="0" w:space="0" w:color="auto"/>
            <w:right w:val="none" w:sz="0" w:space="0" w:color="auto"/>
          </w:divBdr>
        </w:div>
        <w:div w:id="836190282">
          <w:marLeft w:val="1166"/>
          <w:marRight w:val="0"/>
          <w:marTop w:val="0"/>
          <w:marBottom w:val="0"/>
          <w:divBdr>
            <w:top w:val="none" w:sz="0" w:space="0" w:color="auto"/>
            <w:left w:val="none" w:sz="0" w:space="0" w:color="auto"/>
            <w:bottom w:val="none" w:sz="0" w:space="0" w:color="auto"/>
            <w:right w:val="none" w:sz="0" w:space="0" w:color="auto"/>
          </w:divBdr>
        </w:div>
        <w:div w:id="849370028">
          <w:marLeft w:val="1166"/>
          <w:marRight w:val="0"/>
          <w:marTop w:val="0"/>
          <w:marBottom w:val="0"/>
          <w:divBdr>
            <w:top w:val="none" w:sz="0" w:space="0" w:color="auto"/>
            <w:left w:val="none" w:sz="0" w:space="0" w:color="auto"/>
            <w:bottom w:val="none" w:sz="0" w:space="0" w:color="auto"/>
            <w:right w:val="none" w:sz="0" w:space="0" w:color="auto"/>
          </w:divBdr>
        </w:div>
        <w:div w:id="1068042353">
          <w:marLeft w:val="547"/>
          <w:marRight w:val="0"/>
          <w:marTop w:val="96"/>
          <w:marBottom w:val="0"/>
          <w:divBdr>
            <w:top w:val="none" w:sz="0" w:space="0" w:color="auto"/>
            <w:left w:val="none" w:sz="0" w:space="0" w:color="auto"/>
            <w:bottom w:val="none" w:sz="0" w:space="0" w:color="auto"/>
            <w:right w:val="none" w:sz="0" w:space="0" w:color="auto"/>
          </w:divBdr>
        </w:div>
        <w:div w:id="1348949708">
          <w:marLeft w:val="1166"/>
          <w:marRight w:val="0"/>
          <w:marTop w:val="0"/>
          <w:marBottom w:val="0"/>
          <w:divBdr>
            <w:top w:val="none" w:sz="0" w:space="0" w:color="auto"/>
            <w:left w:val="none" w:sz="0" w:space="0" w:color="auto"/>
            <w:bottom w:val="none" w:sz="0" w:space="0" w:color="auto"/>
            <w:right w:val="none" w:sz="0" w:space="0" w:color="auto"/>
          </w:divBdr>
        </w:div>
        <w:div w:id="1634944950">
          <w:marLeft w:val="1166"/>
          <w:marRight w:val="0"/>
          <w:marTop w:val="77"/>
          <w:marBottom w:val="0"/>
          <w:divBdr>
            <w:top w:val="none" w:sz="0" w:space="0" w:color="auto"/>
            <w:left w:val="none" w:sz="0" w:space="0" w:color="auto"/>
            <w:bottom w:val="none" w:sz="0" w:space="0" w:color="auto"/>
            <w:right w:val="none" w:sz="0" w:space="0" w:color="auto"/>
          </w:divBdr>
        </w:div>
      </w:divsChild>
    </w:div>
    <w:div w:id="1911454651">
      <w:bodyDiv w:val="1"/>
      <w:marLeft w:val="0"/>
      <w:marRight w:val="0"/>
      <w:marTop w:val="0"/>
      <w:marBottom w:val="0"/>
      <w:divBdr>
        <w:top w:val="none" w:sz="0" w:space="0" w:color="auto"/>
        <w:left w:val="none" w:sz="0" w:space="0" w:color="auto"/>
        <w:bottom w:val="none" w:sz="0" w:space="0" w:color="auto"/>
        <w:right w:val="none" w:sz="0" w:space="0" w:color="auto"/>
      </w:divBdr>
      <w:divsChild>
        <w:div w:id="384765812">
          <w:marLeft w:val="1166"/>
          <w:marRight w:val="0"/>
          <w:marTop w:val="77"/>
          <w:marBottom w:val="0"/>
          <w:divBdr>
            <w:top w:val="none" w:sz="0" w:space="0" w:color="auto"/>
            <w:left w:val="none" w:sz="0" w:space="0" w:color="auto"/>
            <w:bottom w:val="none" w:sz="0" w:space="0" w:color="auto"/>
            <w:right w:val="none" w:sz="0" w:space="0" w:color="auto"/>
          </w:divBdr>
        </w:div>
        <w:div w:id="407506098">
          <w:marLeft w:val="547"/>
          <w:marRight w:val="0"/>
          <w:marTop w:val="96"/>
          <w:marBottom w:val="0"/>
          <w:divBdr>
            <w:top w:val="none" w:sz="0" w:space="0" w:color="auto"/>
            <w:left w:val="none" w:sz="0" w:space="0" w:color="auto"/>
            <w:bottom w:val="none" w:sz="0" w:space="0" w:color="auto"/>
            <w:right w:val="none" w:sz="0" w:space="0" w:color="auto"/>
          </w:divBdr>
        </w:div>
        <w:div w:id="569465637">
          <w:marLeft w:val="547"/>
          <w:marRight w:val="0"/>
          <w:marTop w:val="96"/>
          <w:marBottom w:val="0"/>
          <w:divBdr>
            <w:top w:val="none" w:sz="0" w:space="0" w:color="auto"/>
            <w:left w:val="none" w:sz="0" w:space="0" w:color="auto"/>
            <w:bottom w:val="none" w:sz="0" w:space="0" w:color="auto"/>
            <w:right w:val="none" w:sz="0" w:space="0" w:color="auto"/>
          </w:divBdr>
        </w:div>
        <w:div w:id="965891352">
          <w:marLeft w:val="1166"/>
          <w:marRight w:val="0"/>
          <w:marTop w:val="77"/>
          <w:marBottom w:val="0"/>
          <w:divBdr>
            <w:top w:val="none" w:sz="0" w:space="0" w:color="auto"/>
            <w:left w:val="none" w:sz="0" w:space="0" w:color="auto"/>
            <w:bottom w:val="none" w:sz="0" w:space="0" w:color="auto"/>
            <w:right w:val="none" w:sz="0" w:space="0" w:color="auto"/>
          </w:divBdr>
        </w:div>
        <w:div w:id="1942375380">
          <w:marLeft w:val="1166"/>
          <w:marRight w:val="0"/>
          <w:marTop w:val="77"/>
          <w:marBottom w:val="0"/>
          <w:divBdr>
            <w:top w:val="none" w:sz="0" w:space="0" w:color="auto"/>
            <w:left w:val="none" w:sz="0" w:space="0" w:color="auto"/>
            <w:bottom w:val="none" w:sz="0" w:space="0" w:color="auto"/>
            <w:right w:val="none" w:sz="0" w:space="0" w:color="auto"/>
          </w:divBdr>
        </w:div>
        <w:div w:id="2011827931">
          <w:marLeft w:val="1166"/>
          <w:marRight w:val="0"/>
          <w:marTop w:val="77"/>
          <w:marBottom w:val="0"/>
          <w:divBdr>
            <w:top w:val="none" w:sz="0" w:space="0" w:color="auto"/>
            <w:left w:val="none" w:sz="0" w:space="0" w:color="auto"/>
            <w:bottom w:val="none" w:sz="0" w:space="0" w:color="auto"/>
            <w:right w:val="none" w:sz="0" w:space="0" w:color="auto"/>
          </w:divBdr>
        </w:div>
        <w:div w:id="2037851128">
          <w:marLeft w:val="1166"/>
          <w:marRight w:val="0"/>
          <w:marTop w:val="0"/>
          <w:marBottom w:val="0"/>
          <w:divBdr>
            <w:top w:val="none" w:sz="0" w:space="0" w:color="auto"/>
            <w:left w:val="none" w:sz="0" w:space="0" w:color="auto"/>
            <w:bottom w:val="none" w:sz="0" w:space="0" w:color="auto"/>
            <w:right w:val="none" w:sz="0" w:space="0" w:color="auto"/>
          </w:divBdr>
        </w:div>
        <w:div w:id="2055345483">
          <w:marLeft w:val="1166"/>
          <w:marRight w:val="0"/>
          <w:marTop w:val="0"/>
          <w:marBottom w:val="0"/>
          <w:divBdr>
            <w:top w:val="none" w:sz="0" w:space="0" w:color="auto"/>
            <w:left w:val="none" w:sz="0" w:space="0" w:color="auto"/>
            <w:bottom w:val="none" w:sz="0" w:space="0" w:color="auto"/>
            <w:right w:val="none" w:sz="0" w:space="0" w:color="auto"/>
          </w:divBdr>
        </w:div>
      </w:divsChild>
    </w:div>
    <w:div w:id="1937513926">
      <w:bodyDiv w:val="1"/>
      <w:marLeft w:val="0"/>
      <w:marRight w:val="0"/>
      <w:marTop w:val="0"/>
      <w:marBottom w:val="0"/>
      <w:divBdr>
        <w:top w:val="none" w:sz="0" w:space="0" w:color="auto"/>
        <w:left w:val="none" w:sz="0" w:space="0" w:color="auto"/>
        <w:bottom w:val="none" w:sz="0" w:space="0" w:color="auto"/>
        <w:right w:val="none" w:sz="0" w:space="0" w:color="auto"/>
      </w:divBdr>
      <w:divsChild>
        <w:div w:id="62682379">
          <w:marLeft w:val="547"/>
          <w:marRight w:val="0"/>
          <w:marTop w:val="96"/>
          <w:marBottom w:val="0"/>
          <w:divBdr>
            <w:top w:val="none" w:sz="0" w:space="0" w:color="auto"/>
            <w:left w:val="none" w:sz="0" w:space="0" w:color="auto"/>
            <w:bottom w:val="none" w:sz="0" w:space="0" w:color="auto"/>
            <w:right w:val="none" w:sz="0" w:space="0" w:color="auto"/>
          </w:divBdr>
        </w:div>
        <w:div w:id="413163273">
          <w:marLeft w:val="1166"/>
          <w:marRight w:val="0"/>
          <w:marTop w:val="77"/>
          <w:marBottom w:val="0"/>
          <w:divBdr>
            <w:top w:val="none" w:sz="0" w:space="0" w:color="auto"/>
            <w:left w:val="none" w:sz="0" w:space="0" w:color="auto"/>
            <w:bottom w:val="none" w:sz="0" w:space="0" w:color="auto"/>
            <w:right w:val="none" w:sz="0" w:space="0" w:color="auto"/>
          </w:divBdr>
        </w:div>
        <w:div w:id="469128194">
          <w:marLeft w:val="547"/>
          <w:marRight w:val="0"/>
          <w:marTop w:val="96"/>
          <w:marBottom w:val="0"/>
          <w:divBdr>
            <w:top w:val="none" w:sz="0" w:space="0" w:color="auto"/>
            <w:left w:val="none" w:sz="0" w:space="0" w:color="auto"/>
            <w:bottom w:val="none" w:sz="0" w:space="0" w:color="auto"/>
            <w:right w:val="none" w:sz="0" w:space="0" w:color="auto"/>
          </w:divBdr>
        </w:div>
        <w:div w:id="643394415">
          <w:marLeft w:val="1166"/>
          <w:marRight w:val="0"/>
          <w:marTop w:val="77"/>
          <w:marBottom w:val="0"/>
          <w:divBdr>
            <w:top w:val="none" w:sz="0" w:space="0" w:color="auto"/>
            <w:left w:val="none" w:sz="0" w:space="0" w:color="auto"/>
            <w:bottom w:val="none" w:sz="0" w:space="0" w:color="auto"/>
            <w:right w:val="none" w:sz="0" w:space="0" w:color="auto"/>
          </w:divBdr>
        </w:div>
        <w:div w:id="2103917442">
          <w:marLeft w:val="1166"/>
          <w:marRight w:val="0"/>
          <w:marTop w:val="77"/>
          <w:marBottom w:val="0"/>
          <w:divBdr>
            <w:top w:val="none" w:sz="0" w:space="0" w:color="auto"/>
            <w:left w:val="none" w:sz="0" w:space="0" w:color="auto"/>
            <w:bottom w:val="none" w:sz="0" w:space="0" w:color="auto"/>
            <w:right w:val="none" w:sz="0" w:space="0" w:color="auto"/>
          </w:divBdr>
        </w:div>
      </w:divsChild>
    </w:div>
    <w:div w:id="1994095823">
      <w:bodyDiv w:val="1"/>
      <w:marLeft w:val="0"/>
      <w:marRight w:val="0"/>
      <w:marTop w:val="0"/>
      <w:marBottom w:val="0"/>
      <w:divBdr>
        <w:top w:val="none" w:sz="0" w:space="0" w:color="auto"/>
        <w:left w:val="none" w:sz="0" w:space="0" w:color="auto"/>
        <w:bottom w:val="none" w:sz="0" w:space="0" w:color="auto"/>
        <w:right w:val="none" w:sz="0" w:space="0" w:color="auto"/>
      </w:divBdr>
      <w:divsChild>
        <w:div w:id="305820910">
          <w:marLeft w:val="547"/>
          <w:marRight w:val="0"/>
          <w:marTop w:val="96"/>
          <w:marBottom w:val="0"/>
          <w:divBdr>
            <w:top w:val="none" w:sz="0" w:space="0" w:color="auto"/>
            <w:left w:val="none" w:sz="0" w:space="0" w:color="auto"/>
            <w:bottom w:val="none" w:sz="0" w:space="0" w:color="auto"/>
            <w:right w:val="none" w:sz="0" w:space="0" w:color="auto"/>
          </w:divBdr>
        </w:div>
        <w:div w:id="1331908532">
          <w:marLeft w:val="1166"/>
          <w:marRight w:val="0"/>
          <w:marTop w:val="77"/>
          <w:marBottom w:val="0"/>
          <w:divBdr>
            <w:top w:val="none" w:sz="0" w:space="0" w:color="auto"/>
            <w:left w:val="none" w:sz="0" w:space="0" w:color="auto"/>
            <w:bottom w:val="none" w:sz="0" w:space="0" w:color="auto"/>
            <w:right w:val="none" w:sz="0" w:space="0" w:color="auto"/>
          </w:divBdr>
        </w:div>
        <w:div w:id="1419592645">
          <w:marLeft w:val="1166"/>
          <w:marRight w:val="0"/>
          <w:marTop w:val="77"/>
          <w:marBottom w:val="0"/>
          <w:divBdr>
            <w:top w:val="none" w:sz="0" w:space="0" w:color="auto"/>
            <w:left w:val="none" w:sz="0" w:space="0" w:color="auto"/>
            <w:bottom w:val="none" w:sz="0" w:space="0" w:color="auto"/>
            <w:right w:val="none" w:sz="0" w:space="0" w:color="auto"/>
          </w:divBdr>
        </w:div>
        <w:div w:id="1827627152">
          <w:marLeft w:val="1166"/>
          <w:marRight w:val="0"/>
          <w:marTop w:val="77"/>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 Id="rId30"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e24ade7-d6d4-4b2d-b0da-5ed6b450fb89" ContentTypeId="0x01010060E4370FF7EFA94AB74C22F1A8A38288" PreviousValue="false"/>
</file>

<file path=customXml/item2.xml><?xml version="1.0" encoding="utf-8"?>
<ct:contentTypeSchema xmlns:ct="http://schemas.microsoft.com/office/2006/metadata/contentType" xmlns:ma="http://schemas.microsoft.com/office/2006/metadata/properties/metaAttributes" ct:_="" ma:_="" ma:contentTypeName="TfL Document" ma:contentTypeID="0x01010060E4370FF7EFA94AB74C22F1A8A3828800F7C8BA0F0EAA8B4F9D978BDF8575E09E" ma:contentTypeVersion="21" ma:contentTypeDescription="TfL Document Content Types" ma:contentTypeScope="" ma:versionID="465a557ca0fe0ab3ac6594e54ab5c3f6">
  <xsd:schema xmlns:xsd="http://www.w3.org/2001/XMLSchema" xmlns:xs="http://www.w3.org/2001/XMLSchema" xmlns:p="http://schemas.microsoft.com/office/2006/metadata/properties" xmlns:ns2="0a98f185-7d9b-4351-974c-4439f1a0aa4b" xmlns:ns3="http://schemas.microsoft.com/sharepoint/v3/fields" xmlns:ns4="6d9a6787-200a-42a5-b889-551cd20ee08b" xmlns:ns5="http://schemas.microsoft.com/sharepoint/v4" targetNamespace="http://schemas.microsoft.com/office/2006/metadata/properties" ma:root="true" ma:fieldsID="e8a34cadf93cd7aac3bc01a23d714c0a" ns2:_="" ns3:_="" ns4:_="" ns5:_="">
    <xsd:import namespace="0a98f185-7d9b-4351-974c-4439f1a0aa4b"/>
    <xsd:import namespace="http://schemas.microsoft.com/sharepoint/v3/fields"/>
    <xsd:import namespace="6d9a6787-200a-42a5-b889-551cd20ee08b"/>
    <xsd:import namespace="http://schemas.microsoft.com/sharepoint/v4"/>
    <xsd:element name="properties">
      <xsd:complexType>
        <xsd:sequence>
          <xsd:element name="documentManagement">
            <xsd:complexType>
              <xsd:all>
                <xsd:element ref="ns2:SecurityClassification" minOccurs="0"/>
                <xsd:element ref="ns2:DocDescription" minOccurs="0"/>
                <xsd:element ref="ns4:Business_x0020_Unit" minOccurs="0"/>
                <xsd:element ref="ns5:IconOverlay" minOccurs="0"/>
                <xsd:element ref="ns4:Obsolete" minOccurs="0"/>
                <xsd:element ref="ns4:Phase" minOccurs="0"/>
                <xsd:element ref="ns4:Terms_x0020_and_x0020_Conditions_x0020_Type" minOccurs="0"/>
                <xsd:element ref="ns4:Document_x0020_Type" minOccurs="0"/>
                <xsd:element ref="ns3:_Version" minOccurs="0"/>
                <xsd:element ref="ns4:Phase_x0020_4_x0020_sub_x0020_category" minOccurs="0"/>
                <xsd:element ref="ns4:Phase_x0020_6_x0020_sub_x0020_category" minOccurs="0"/>
                <xsd:element ref="ns4:Phase_x0020_3_x0020_Sub_x0020_Category" minOccurs="0"/>
                <xsd:element ref="ns4:Ordering" minOccurs="0"/>
                <xsd:element ref="ns4:Frequently_x0020_U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8f185-7d9b-4351-974c-4439f1a0aa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TfL Unclassified" ma:internalName="SecurityClassification">
      <xsd:simpleType>
        <xsd:restriction base="dms:Choice">
          <xsd:enumeration value="TfL Unclassified"/>
          <xsd:enumeration value="TfL Restricted"/>
          <xsd:enumeration value="TfL Confidential"/>
        </xsd:restriction>
      </xsd:simpleType>
    </xsd:element>
    <xsd:element name="DocDescription" ma:index="9" nillable="true" ma:displayName="Description" ma:internalName="Do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7"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a6787-200a-42a5-b889-551cd20ee08b" elementFormDefault="qualified">
    <xsd:import namespace="http://schemas.microsoft.com/office/2006/documentManagement/types"/>
    <xsd:import namespace="http://schemas.microsoft.com/office/infopath/2007/PartnerControls"/>
    <xsd:element name="Business_x0020_Unit" ma:index="11" nillable="true" ma:displayName="Business Unit" ma:internalName="Business_x0020_Unit">
      <xsd:simpleType>
        <xsd:restriction base="dms:Text">
          <xsd:maxLength value="255"/>
        </xsd:restriction>
      </xsd:simpleType>
    </xsd:element>
    <xsd:element name="Obsolete" ma:index="13" nillable="true" ma:displayName="Obsolete" ma:default="0" ma:internalName="Obsolete">
      <xsd:simpleType>
        <xsd:restriction base="dms:Boolean"/>
      </xsd:simpleType>
    </xsd:element>
    <xsd:element name="Phase" ma:index="14" nillable="true" ma:displayName="Phase" ma:format="Dropdown" ma:internalName="Phase">
      <xsd:simpleType>
        <xsd:restriction base="dms:Choice">
          <xsd:enumeration value="1: Define Business Need"/>
          <xsd:enumeration value="2: Develop Business Case"/>
          <xsd:enumeration value="3: Set Strategy and Agree Specification"/>
          <xsd:enumeration value="4: Procure and Contract"/>
          <xsd:enumeration value="5: Implement"/>
          <xsd:enumeration value="6: Operate and Manage"/>
          <xsd:enumeration value="7: Review and/or Exit"/>
        </xsd:restriction>
      </xsd:simpleType>
    </xsd:element>
    <xsd:element name="Terms_x0020_and_x0020_Conditions_x0020_Type" ma:index="15" nillable="true" ma:displayName="Terms and Conditions Type" ma:internalName="Terms_x0020_and_x0020_Conditions_x0020_Type">
      <xsd:simpleType>
        <xsd:restriction base="dms:Text">
          <xsd:maxLength value="255"/>
        </xsd:restriction>
      </xsd:simpleType>
    </xsd:element>
    <xsd:element name="Document_x0020_Type" ma:index="16" nillable="true" ma:displayName="Document Type" ma:default="Guidance" ma:format="Dropdown" ma:internalName="Document_x0020_Type">
      <xsd:simpleType>
        <xsd:restriction base="dms:Choice">
          <xsd:enumeration value="Guidance"/>
          <xsd:enumeration value="Template"/>
          <xsd:enumeration value="Terms and Conditions"/>
          <xsd:enumeration value="Instruction"/>
          <xsd:enumeration value="Process Flow"/>
          <xsd:enumeration value="Other"/>
        </xsd:restriction>
      </xsd:simpleType>
    </xsd:element>
    <xsd:element name="Phase_x0020_4_x0020_sub_x0020_category" ma:index="18" nillable="true" ma:displayName="Phase 4 sub category" ma:format="Dropdown" ma:internalName="Phase_x0020_4_x0020_sub_x0020_category">
      <xsd:simpleType>
        <xsd:restriction base="dms:Choice">
          <xsd:enumeration value="1 General"/>
          <xsd:enumeration value="2 Supplier Selection"/>
          <xsd:enumeration value="3 Tendering"/>
          <xsd:enumeration value="4 Evaluation"/>
          <xsd:enumeration value="5 Contract Award"/>
          <xsd:enumeration value="6 Process"/>
        </xsd:restriction>
      </xsd:simpleType>
    </xsd:element>
    <xsd:element name="Phase_x0020_6_x0020_sub_x0020_category" ma:index="19" nillable="true" ma:displayName="Phase 6 sub category" ma:format="Dropdown" ma:internalName="Phase_x0020_6_x0020_sub_x0020_category">
      <xsd:simpleType>
        <xsd:restriction base="dms:Choice">
          <xsd:enumeration value="1 General"/>
          <xsd:enumeration value="2 Contract Management"/>
          <xsd:enumeration value="4 Contract Change"/>
          <xsd:enumeration value="5 Claims &amp; Dispute Resolution"/>
          <xsd:enumeration value="3 Payments &amp; Cost Reporting"/>
          <xsd:enumeration value="6 Process"/>
        </xsd:restriction>
      </xsd:simpleType>
    </xsd:element>
    <xsd:element name="Phase_x0020_3_x0020_Sub_x0020_Category" ma:index="20" nillable="true" ma:displayName="Phase 3 sub category" ma:format="Dropdown" ma:internalName="Phase_x0020_3_x0020_Sub_x0020_Category">
      <xsd:simpleType>
        <xsd:restriction base="dms:Choice">
          <xsd:enumeration value="1 Strategy"/>
          <xsd:enumeration value="2 Specification"/>
          <xsd:enumeration value="3 General"/>
          <xsd:enumeration value="4 Process"/>
        </xsd:restriction>
      </xsd:simpleType>
    </xsd:element>
    <xsd:element name="Ordering" ma:index="21" nillable="true" ma:displayName="Ordering" ma:decimals="0" ma:internalName="Ordering">
      <xsd:simpleType>
        <xsd:restriction base="dms:Number"/>
      </xsd:simpleType>
    </xsd:element>
    <xsd:element name="Frequently_x0020_Used" ma:index="23" nillable="true" ma:displayName="Frequently Used" ma:default="0" ma:description="Appear in frequently used view" ma:internalName="Frequently_x0020_Us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a98f185-7d9b-4351-974c-4439f1a0aa4b">TfL Unclassified</SecurityClassification>
    <DocDescription xmlns="0a98f185-7d9b-4351-974c-4439f1a0aa4b" xsi:nil="true"/>
    <Terms_x0020_and_x0020_Conditions_x0020_Type xmlns="6d9a6787-200a-42a5-b889-551cd20ee08b" xsi:nil="true"/>
    <Business_x0020_Unit xmlns="6d9a6787-200a-42a5-b889-551cd20ee08b" xsi:nil="true"/>
    <_Version xmlns="http://schemas.microsoft.com/sharepoint/v3/fields">1.0</_Version>
    <IconOverlay xmlns="http://schemas.microsoft.com/sharepoint/v4" xsi:nil="true"/>
    <Document_x0020_Type xmlns="6d9a6787-200a-42a5-b889-551cd20ee08b">Template</Document_x0020_Type>
    <Phase_x0020_6_x0020_sub_x0020_category xmlns="6d9a6787-200a-42a5-b889-551cd20ee08b" xsi:nil="true"/>
    <Phase xmlns="6d9a6787-200a-42a5-b889-551cd20ee08b">1: Define Business Need</Phase>
    <Phase_x0020_4_x0020_sub_x0020_category xmlns="6d9a6787-200a-42a5-b889-551cd20ee08b" xsi:nil="true"/>
    <Ordering xmlns="6d9a6787-200a-42a5-b889-551cd20ee08b" xsi:nil="true"/>
    <Obsolete xmlns="6d9a6787-200a-42a5-b889-551cd20ee08b">false</Obsolete>
    <Phase_x0020_3_x0020_Sub_x0020_Category xmlns="6d9a6787-200a-42a5-b889-551cd20ee08b" xsi:nil="true"/>
    <Frequently_x0020_Used xmlns="6d9a6787-200a-42a5-b889-551cd20ee08b">false</Frequently_x0020_Us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CA70-BE1D-444D-91C8-3E87916A2433}">
  <ds:schemaRefs>
    <ds:schemaRef ds:uri="Microsoft.SharePoint.Taxonomy.ContentTypeSync"/>
  </ds:schemaRefs>
</ds:datastoreItem>
</file>

<file path=customXml/itemProps2.xml><?xml version="1.0" encoding="utf-8"?>
<ds:datastoreItem xmlns:ds="http://schemas.openxmlformats.org/officeDocument/2006/customXml" ds:itemID="{337BA338-908A-4760-82AB-42EB15E31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8f185-7d9b-4351-974c-4439f1a0aa4b"/>
    <ds:schemaRef ds:uri="http://schemas.microsoft.com/sharepoint/v3/fields"/>
    <ds:schemaRef ds:uri="6d9a6787-200a-42a5-b889-551cd20ee0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E8A44-FA1A-4808-B7F8-8C2F8F002E2E}">
  <ds:schemaRefs>
    <ds:schemaRef ds:uri="http://schemas.microsoft.com/office/infopath/2007/PartnerControls"/>
    <ds:schemaRef ds:uri="http://schemas.microsoft.com/sharepoint/v4"/>
    <ds:schemaRef ds:uri="http://schemas.openxmlformats.org/package/2006/metadata/core-properties"/>
    <ds:schemaRef ds:uri="http://schemas.microsoft.com/office/2006/documentManagement/types"/>
    <ds:schemaRef ds:uri="http://purl.org/dc/terms/"/>
    <ds:schemaRef ds:uri="http://purl.org/dc/dcmitype/"/>
    <ds:schemaRef ds:uri="6d9a6787-200a-42a5-b889-551cd20ee08b"/>
    <ds:schemaRef ds:uri="http://purl.org/dc/elements/1.1/"/>
    <ds:schemaRef ds:uri="http://schemas.microsoft.com/sharepoint/v3/fields"/>
    <ds:schemaRef ds:uri="0a98f185-7d9b-4351-974c-4439f1a0aa4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37D824-884E-4846-A61F-DBF8BCAF36A0}">
  <ds:schemaRefs>
    <ds:schemaRef ds:uri="http://schemas.microsoft.com/sharepoint/v3/contenttype/forms"/>
  </ds:schemaRefs>
</ds:datastoreItem>
</file>

<file path=customXml/itemProps5.xml><?xml version="1.0" encoding="utf-8"?>
<ds:datastoreItem xmlns:ds="http://schemas.openxmlformats.org/officeDocument/2006/customXml" ds:itemID="{7F1997FA-C5EA-44AA-9480-3670F9E6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Market Sounding Questionnaire</vt:lpstr>
    </vt:vector>
  </TitlesOfParts>
  <Company>Transport for London</Company>
  <LinksUpToDate>false</LinksUpToDate>
  <CharactersWithSpaces>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Sounding Questionnaire</dc:title>
  <dc:creator>TfL TfL</dc:creator>
  <cp:lastModifiedBy>jasminemoss</cp:lastModifiedBy>
  <cp:revision>28</cp:revision>
  <cp:lastPrinted>2018-08-17T07:41:00Z</cp:lastPrinted>
  <dcterms:created xsi:type="dcterms:W3CDTF">2018-08-07T16:50:00Z</dcterms:created>
  <dcterms:modified xsi:type="dcterms:W3CDTF">2018-08-17T15:46:00Z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0x01010060E4370FF7EFA94AB74C22F1A8A3828800F7C8BA0F0EAA8B4F9D978BDF8575E09E</vt:lpwstr>
  </property>
</Properties>
</file>