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CF02" w14:textId="77777777" w:rsidR="00FA0D9D" w:rsidRPr="00FA0D9D" w:rsidRDefault="00FA0D9D" w:rsidP="00EC7492">
      <w:pPr>
        <w:spacing w:before="120" w:after="120"/>
        <w:rPr>
          <w:rFonts w:cstheme="minorHAnsi"/>
          <w:b/>
          <w:bCs/>
          <w:sz w:val="26"/>
          <w:szCs w:val="26"/>
        </w:rPr>
      </w:pPr>
      <w:bookmarkStart w:id="0" w:name="_Toc476561137"/>
      <w:r w:rsidRPr="00FA0D9D">
        <w:rPr>
          <w:rFonts w:cstheme="minorHAnsi"/>
          <w:b/>
          <w:bCs/>
          <w:sz w:val="26"/>
          <w:szCs w:val="26"/>
        </w:rPr>
        <w:t>Quality Evaluation</w:t>
      </w:r>
      <w:bookmarkEnd w:id="0"/>
    </w:p>
    <w:p w14:paraId="4476230F" w14:textId="77777777" w:rsidR="00EC7492" w:rsidRDefault="00EC7492" w:rsidP="00EC7492">
      <w:pPr>
        <w:spacing w:before="120" w:after="120"/>
        <w:rPr>
          <w:rFonts w:cstheme="minorHAnsi"/>
          <w:sz w:val="26"/>
          <w:szCs w:val="26"/>
        </w:rPr>
      </w:pPr>
      <w:r w:rsidRPr="00162986">
        <w:rPr>
          <w:rFonts w:cstheme="minorHAnsi"/>
          <w:sz w:val="26"/>
          <w:szCs w:val="26"/>
        </w:rPr>
        <w:t xml:space="preserve">These Method Statements </w:t>
      </w:r>
      <w:r>
        <w:rPr>
          <w:rFonts w:cstheme="minorHAnsi"/>
          <w:sz w:val="26"/>
          <w:szCs w:val="26"/>
        </w:rPr>
        <w:t xml:space="preserve">will be evaluated as either a Pass or Fail. </w:t>
      </w:r>
      <w:r w:rsidRPr="00162986">
        <w:rPr>
          <w:rFonts w:cstheme="minorHAnsi"/>
          <w:sz w:val="26"/>
          <w:szCs w:val="26"/>
        </w:rPr>
        <w:t xml:space="preserve">  </w:t>
      </w:r>
    </w:p>
    <w:p w14:paraId="4ECFDC5D" w14:textId="032BDB4F" w:rsidR="006A6B0D" w:rsidRDefault="00FA0D9D" w:rsidP="00EC7492">
      <w:pPr>
        <w:spacing w:before="120" w:after="120" w:line="240" w:lineRule="auto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>Each question/section will be allocated a score between 0 and 5 in accordanc</w:t>
      </w:r>
      <w:r w:rsidR="006A6B0D">
        <w:rPr>
          <w:rFonts w:cstheme="minorHAnsi"/>
          <w:sz w:val="26"/>
          <w:szCs w:val="26"/>
        </w:rPr>
        <w:t>e with the table set out below.</w:t>
      </w:r>
    </w:p>
    <w:p w14:paraId="69807F58" w14:textId="13F5D21E" w:rsidR="006A6B0D" w:rsidRDefault="00FA0D9D" w:rsidP="006A6B0D">
      <w:pPr>
        <w:spacing w:before="120" w:after="120" w:line="240" w:lineRule="auto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 xml:space="preserve">Tenderers </w:t>
      </w:r>
      <w:r w:rsidR="004E1127">
        <w:rPr>
          <w:rFonts w:cstheme="minorHAnsi"/>
          <w:sz w:val="26"/>
          <w:szCs w:val="26"/>
        </w:rPr>
        <w:t>receiving</w:t>
      </w:r>
      <w:r w:rsidRPr="00FA0D9D">
        <w:rPr>
          <w:rFonts w:cstheme="minorHAnsi"/>
          <w:sz w:val="26"/>
          <w:szCs w:val="26"/>
        </w:rPr>
        <w:t xml:space="preserve"> a score of 2 or less in any of these questions/sections shall be excluded from the remainder of the evaluation process</w:t>
      </w:r>
      <w:r w:rsidR="004E1127">
        <w:rPr>
          <w:rFonts w:cstheme="minorHAnsi"/>
          <w:sz w:val="26"/>
          <w:szCs w:val="26"/>
        </w:rPr>
        <w:t>,</w:t>
      </w:r>
      <w:r w:rsidRPr="00FA0D9D">
        <w:rPr>
          <w:rFonts w:cstheme="minorHAnsi"/>
          <w:sz w:val="26"/>
          <w:szCs w:val="26"/>
        </w:rPr>
        <w:t xml:space="preserve"> and their Tender shall not be considered further, unless the Council, at its absolute discretion, decides otherwise (the Council must evidence why such discretion was exercised):</w:t>
      </w:r>
    </w:p>
    <w:p w14:paraId="588A727C" w14:textId="77777777" w:rsidR="00EC7492" w:rsidRPr="00FA0D9D" w:rsidRDefault="00EC7492" w:rsidP="006A6B0D">
      <w:pPr>
        <w:spacing w:before="120" w:after="120" w:line="240" w:lineRule="auto"/>
        <w:rPr>
          <w:rFonts w:cstheme="minorHAns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843"/>
        <w:gridCol w:w="11444"/>
      </w:tblGrid>
      <w:tr w:rsidR="00FA0D9D" w:rsidRPr="00FA0D9D" w14:paraId="0835280E" w14:textId="77777777" w:rsidTr="00C23989">
        <w:trPr>
          <w:trHeight w:val="57"/>
          <w:jc w:val="center"/>
        </w:trPr>
        <w:tc>
          <w:tcPr>
            <w:tcW w:w="14318" w:type="dxa"/>
            <w:gridSpan w:val="3"/>
            <w:shd w:val="clear" w:color="auto" w:fill="F2F2F2" w:themeFill="background1" w:themeFillShade="F2"/>
            <w:vAlign w:val="center"/>
          </w:tcPr>
          <w:p w14:paraId="15FC397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Scoring Matrix for Quality Criteria</w:t>
            </w:r>
          </w:p>
        </w:tc>
      </w:tr>
      <w:tr w:rsidR="00FA0D9D" w:rsidRPr="00FA0D9D" w14:paraId="4D2C60D4" w14:textId="77777777" w:rsidTr="00C23989">
        <w:trPr>
          <w:jc w:val="center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7A4E5FCC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BE169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Judgement</w:t>
            </w:r>
          </w:p>
        </w:tc>
        <w:tc>
          <w:tcPr>
            <w:tcW w:w="11444" w:type="dxa"/>
            <w:shd w:val="clear" w:color="auto" w:fill="F2F2F2" w:themeFill="background1" w:themeFillShade="F2"/>
            <w:vAlign w:val="center"/>
          </w:tcPr>
          <w:p w14:paraId="36754D89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Interpretation</w:t>
            </w:r>
          </w:p>
        </w:tc>
      </w:tr>
      <w:tr w:rsidR="00FA0D9D" w:rsidRPr="00FA0D9D" w14:paraId="61A4DFAF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A8B799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53249" w14:textId="4374FF59" w:rsidR="00FA0D9D" w:rsidRPr="00FA0D9D" w:rsidRDefault="0098438C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0F26E17B" w14:textId="01FA156F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Exceptional 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goods/works/services. Full evid</w:t>
            </w:r>
            <w:r w:rsidR="003719F9">
              <w:rPr>
                <w:rFonts w:cstheme="minorHAnsi"/>
                <w:sz w:val="26"/>
                <w:szCs w:val="26"/>
              </w:rPr>
              <w:t xml:space="preserve">ence provided where required </w:t>
            </w:r>
            <w:proofErr w:type="gramStart"/>
            <w:r w:rsidR="003719F9">
              <w:rPr>
                <w:rFonts w:cstheme="minorHAnsi"/>
                <w:sz w:val="26"/>
                <w:szCs w:val="26"/>
              </w:rPr>
              <w:t xml:space="preserve">to </w:t>
            </w:r>
            <w:r w:rsidRPr="00FA0D9D">
              <w:rPr>
                <w:rFonts w:cstheme="minorHAnsi"/>
                <w:sz w:val="26"/>
                <w:szCs w:val="26"/>
              </w:rPr>
              <w:t>support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the response. </w:t>
            </w:r>
          </w:p>
        </w:tc>
      </w:tr>
      <w:tr w:rsidR="00FA0D9D" w:rsidRPr="00FA0D9D" w14:paraId="2DBDE1C1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D2618AA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EE4E" w14:textId="62ADBA89" w:rsidR="00FA0D9D" w:rsidRPr="00FA0D9D" w:rsidRDefault="0098438C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7E9ED0D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Above average demonstration of the relevant ability, understanding, experience, skills, resource and/or quality measures required to provide the goods/works/services. Majority evidence provided to support the response.</w:t>
            </w:r>
          </w:p>
        </w:tc>
      </w:tr>
      <w:tr w:rsidR="00FA0D9D" w:rsidRPr="00FA0D9D" w14:paraId="30699E33" w14:textId="77777777" w:rsidTr="004E11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8A7E74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22413" w14:textId="1F4617D9" w:rsidR="00FA0D9D" w:rsidRPr="00FA0D9D" w:rsidRDefault="0098438C" w:rsidP="004E11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  <w:vAlign w:val="center"/>
          </w:tcPr>
          <w:p w14:paraId="4CCEB103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some evidence to support the response.</w:t>
            </w:r>
          </w:p>
        </w:tc>
      </w:tr>
      <w:tr w:rsidR="00FA0D9D" w:rsidRPr="00FA0D9D" w14:paraId="2209B00A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EE6E9C2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2B282" w14:textId="75E43517" w:rsidR="00FA0D9D" w:rsidRPr="00FA0D9D" w:rsidRDefault="0098438C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0BA708CF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Some minor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</w:t>
            </w:r>
            <w:r w:rsidRPr="00FA0D9D">
              <w:rPr>
                <w:rFonts w:cstheme="minorHAnsi"/>
                <w:sz w:val="26"/>
                <w:szCs w:val="26"/>
              </w:rPr>
              <w:lastRenderedPageBreak/>
              <w:t>response.</w:t>
            </w:r>
          </w:p>
        </w:tc>
      </w:tr>
      <w:tr w:rsidR="00FA0D9D" w:rsidRPr="00FA0D9D" w14:paraId="3CC28D95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B3240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9394B" w14:textId="0EF1930A" w:rsidR="00FA0D9D" w:rsidRPr="00FA0D9D" w:rsidRDefault="0098438C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3497C08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Considerable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response.</w:t>
            </w:r>
          </w:p>
        </w:tc>
      </w:tr>
      <w:tr w:rsidR="00FA0D9D" w:rsidRPr="00FA0D9D" w14:paraId="4733CDC8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EBE54FD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F28CE" w14:textId="38870346" w:rsidR="00FA0D9D" w:rsidRPr="00FA0D9D" w:rsidRDefault="0098438C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Fail</w:t>
            </w:r>
          </w:p>
        </w:tc>
        <w:tc>
          <w:tcPr>
            <w:tcW w:w="11444" w:type="dxa"/>
            <w:shd w:val="clear" w:color="auto" w:fill="auto"/>
          </w:tcPr>
          <w:p w14:paraId="445D37D5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Does not comply and/or insufficient information provided to demonstrate that there is the ability, understanding, experience, skills, resource and/or quality measures required to provide the goods/works/services, with little or no evidence to support the response.</w:t>
            </w:r>
          </w:p>
        </w:tc>
      </w:tr>
    </w:tbl>
    <w:p w14:paraId="0B787166" w14:textId="4B666FCC" w:rsidR="00CD5FCB" w:rsidRPr="00CD5FCB" w:rsidRDefault="00CD5FCB" w:rsidP="006A46C1">
      <w:pPr>
        <w:spacing w:before="120" w:after="120" w:line="240" w:lineRule="auto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When completing the response</w:t>
      </w:r>
      <w:r w:rsidR="004E1127">
        <w:rPr>
          <w:rFonts w:cstheme="minorHAnsi"/>
          <w:sz w:val="26"/>
          <w:szCs w:val="26"/>
        </w:rPr>
        <w:t>,</w:t>
      </w:r>
      <w:r w:rsidRPr="00CD5FCB">
        <w:rPr>
          <w:rFonts w:cstheme="minorHAnsi"/>
          <w:sz w:val="26"/>
          <w:szCs w:val="26"/>
        </w:rPr>
        <w:t xml:space="preserve"> Tenderers are instructed to:</w:t>
      </w:r>
    </w:p>
    <w:p w14:paraId="26A30A48" w14:textId="77777777" w:rsidR="00CD5FCB" w:rsidRPr="00CD5FCB" w:rsidRDefault="00CD5FCB" w:rsidP="006A46C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relevant to the individual stated requirement and applicable to any subsequent contract that may arise from this Invitation to Tender;</w:t>
      </w:r>
    </w:p>
    <w:p w14:paraId="57CE36C9" w14:textId="587D0448" w:rsidR="00CD5FCB" w:rsidRPr="00CD5FCB" w:rsidRDefault="00CD5FCB" w:rsidP="006A46C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factual and accurate and within the stated word count</w:t>
      </w:r>
      <w:r w:rsidR="004E1127">
        <w:rPr>
          <w:rFonts w:cstheme="minorHAnsi"/>
          <w:sz w:val="26"/>
          <w:szCs w:val="26"/>
        </w:rPr>
        <w:t>;</w:t>
      </w:r>
      <w:r w:rsidR="00176120">
        <w:rPr>
          <w:rFonts w:cstheme="minorHAnsi"/>
          <w:sz w:val="26"/>
          <w:szCs w:val="26"/>
        </w:rPr>
        <w:t xml:space="preserve"> fully inclusive of any diagrams, charts or appendices</w:t>
      </w:r>
      <w:r w:rsidR="008D6A01">
        <w:rPr>
          <w:rFonts w:cstheme="minorHAnsi"/>
          <w:sz w:val="26"/>
          <w:szCs w:val="26"/>
        </w:rPr>
        <w:t>.</w:t>
      </w:r>
      <w:r w:rsidR="00FA0D9D">
        <w:rPr>
          <w:rFonts w:cstheme="minorHAnsi"/>
          <w:sz w:val="26"/>
          <w:szCs w:val="26"/>
        </w:rPr>
        <w:t xml:space="preserve"> </w:t>
      </w:r>
      <w:r w:rsidR="008D6A01">
        <w:rPr>
          <w:rFonts w:cstheme="minorHAnsi"/>
          <w:sz w:val="26"/>
          <w:szCs w:val="26"/>
        </w:rPr>
        <w:t>W</w:t>
      </w:r>
      <w:r w:rsidR="00950C06" w:rsidRPr="00F373DA">
        <w:rPr>
          <w:rFonts w:cstheme="minorHAnsi"/>
          <w:sz w:val="26"/>
          <w:szCs w:val="26"/>
        </w:rPr>
        <w:t>ords beyond the word count will not be taken into consideration when evaluating the response</w:t>
      </w:r>
      <w:r w:rsidR="00FA0D9D" w:rsidRPr="00F373DA">
        <w:rPr>
          <w:rFonts w:cstheme="minorHAnsi"/>
          <w:sz w:val="26"/>
          <w:szCs w:val="26"/>
        </w:rPr>
        <w:t>;</w:t>
      </w:r>
    </w:p>
    <w:p w14:paraId="1D189390" w14:textId="77777777" w:rsidR="00CD5FCB" w:rsidRDefault="00CD5FCB" w:rsidP="006A46C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sufficiently detailed whilst remaining direct and concise;</w:t>
      </w:r>
    </w:p>
    <w:p w14:paraId="52E1CD49" w14:textId="77777777" w:rsidR="00CD5FCB" w:rsidRDefault="00CD5FCB" w:rsidP="006A46C1">
      <w:pPr>
        <w:spacing w:before="120" w:after="120" w:line="240" w:lineRule="auto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 xml:space="preserve">The answers shall demonstrate how your organisation’s previous experience, knowledge and skills will be utilised in the delivery </w:t>
      </w:r>
      <w:r>
        <w:rPr>
          <w:rFonts w:cstheme="minorHAnsi"/>
          <w:sz w:val="26"/>
          <w:szCs w:val="26"/>
        </w:rPr>
        <w:t>the service</w:t>
      </w:r>
      <w:r w:rsidRPr="00CD5FCB">
        <w:rPr>
          <w:rFonts w:cstheme="minorHAnsi"/>
          <w:sz w:val="26"/>
          <w:szCs w:val="26"/>
        </w:rPr>
        <w:t>. Each response and associated document(s) shall be clearly cross-referenced to the relevant Method Statement Question.</w:t>
      </w:r>
    </w:p>
    <w:p w14:paraId="3B8D386B" w14:textId="77777777" w:rsidR="00FA0D9D" w:rsidRDefault="00FA0D9D" w:rsidP="006A46C1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  <w:r w:rsidRPr="00FA0D9D">
        <w:rPr>
          <w:rFonts w:cstheme="minorHAnsi"/>
          <w:b/>
          <w:bCs/>
          <w:iCs/>
          <w:sz w:val="26"/>
          <w:szCs w:val="26"/>
        </w:rPr>
        <w:t>No policies should be used as part of or as a response in full.  Any policies used will not be evaluated and will not contribute towards any overall score.</w:t>
      </w:r>
      <w:r w:rsidR="001804A3">
        <w:rPr>
          <w:rFonts w:cstheme="minorHAnsi"/>
          <w:b/>
          <w:bCs/>
          <w:iCs/>
          <w:sz w:val="26"/>
          <w:szCs w:val="26"/>
        </w:rPr>
        <w:t xml:space="preserve"> </w:t>
      </w:r>
    </w:p>
    <w:p w14:paraId="05799381" w14:textId="77777777" w:rsidR="006A46C1" w:rsidRDefault="006A46C1" w:rsidP="006A46C1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</w:p>
    <w:p w14:paraId="241C74E3" w14:textId="77777777" w:rsidR="006A46C1" w:rsidRPr="00FA0D9D" w:rsidRDefault="006A46C1" w:rsidP="006A46C1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5495"/>
        <w:gridCol w:w="9639"/>
      </w:tblGrid>
      <w:tr w:rsidR="006A46C1" w:rsidRPr="00CD5FCB" w14:paraId="16D0B8D7" w14:textId="77777777" w:rsidTr="006A108F">
        <w:trPr>
          <w:trHeight w:val="1107"/>
        </w:trPr>
        <w:tc>
          <w:tcPr>
            <w:tcW w:w="15134" w:type="dxa"/>
            <w:gridSpan w:val="2"/>
          </w:tcPr>
          <w:p w14:paraId="06877CF0" w14:textId="33B7357E" w:rsidR="006A46C1" w:rsidRPr="00CD5FCB" w:rsidRDefault="006A46C1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 xml:space="preserve">Method Statement </w:t>
            </w:r>
          </w:p>
        </w:tc>
      </w:tr>
      <w:tr w:rsidR="00CD5FCB" w:rsidRPr="00CD5FCB" w14:paraId="6F5F792D" w14:textId="77777777" w:rsidTr="00C23989">
        <w:tc>
          <w:tcPr>
            <w:tcW w:w="15134" w:type="dxa"/>
            <w:gridSpan w:val="2"/>
          </w:tcPr>
          <w:p w14:paraId="604FC5AD" w14:textId="7432B76D" w:rsidR="00CD5FCB" w:rsidRPr="00CD5FCB" w:rsidRDefault="00CD5FC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CD5FCB">
              <w:rPr>
                <w:rFonts w:cstheme="minorHAnsi"/>
                <w:b/>
                <w:sz w:val="26"/>
                <w:szCs w:val="26"/>
                <w:lang w:val="en-US"/>
              </w:rPr>
              <w:t xml:space="preserve">All Providers will answer the following </w:t>
            </w:r>
          </w:p>
        </w:tc>
      </w:tr>
      <w:tr w:rsidR="006A46C1" w:rsidRPr="00CD5FCB" w14:paraId="7CDD198F" w14:textId="77777777" w:rsidTr="00094187">
        <w:tc>
          <w:tcPr>
            <w:tcW w:w="5495" w:type="dxa"/>
          </w:tcPr>
          <w:p w14:paraId="290EBEBC" w14:textId="77777777" w:rsidR="006A46C1" w:rsidRPr="007878BB" w:rsidRDefault="006A46C1" w:rsidP="003719F9">
            <w:pPr>
              <w:spacing w:before="120" w:after="12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1" w:name="_Hlk25131464"/>
            <w:r>
              <w:rPr>
                <w:rFonts w:cstheme="minorHAnsi"/>
                <w:b/>
                <w:sz w:val="26"/>
                <w:szCs w:val="26"/>
              </w:rPr>
              <w:t xml:space="preserve">1. </w:t>
            </w:r>
            <w:r w:rsidRPr="00BF1BA3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Accommodation Standards</w:t>
            </w:r>
          </w:p>
          <w:p w14:paraId="35B7ED7E" w14:textId="77777777" w:rsidR="006A46C1" w:rsidRPr="003719F9" w:rsidRDefault="006A46C1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will you fulfil and maintain the requirements stated in the Accommodation Standard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 element of the s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pecification? </w:t>
            </w:r>
          </w:p>
          <w:p w14:paraId="34808653" w14:textId="6C1EC147" w:rsidR="006A46C1" w:rsidRPr="00CD5FCB" w:rsidRDefault="006A46C1" w:rsidP="006A46C1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t>Your response should be no more than 300 words</w:t>
            </w:r>
          </w:p>
        </w:tc>
        <w:tc>
          <w:tcPr>
            <w:tcW w:w="9639" w:type="dxa"/>
          </w:tcPr>
          <w:p w14:paraId="4996E260" w14:textId="75BB4D94" w:rsidR="006A46C1" w:rsidRPr="007878BB" w:rsidRDefault="006A46C1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Your answer should include, but need not be limited to:</w:t>
            </w:r>
          </w:p>
          <w:p w14:paraId="3C7769E5" w14:textId="77777777" w:rsidR="006A46C1" w:rsidRPr="007878BB" w:rsidRDefault="006A46C1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How you will maintain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accommodation 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standards;  </w:t>
            </w:r>
          </w:p>
          <w:p w14:paraId="4C265B0B" w14:textId="77777777" w:rsidR="006A46C1" w:rsidRPr="007878BB" w:rsidRDefault="006A46C1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you will ensure all rooms are clean, tidy and adequately and appropriately furnished;</w:t>
            </w:r>
          </w:p>
          <w:p w14:paraId="19661916" w14:textId="0430D5B6" w:rsidR="006A46C1" w:rsidRPr="00527001" w:rsidRDefault="006A46C1" w:rsidP="00527001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Your systems for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carrying out repairs in a timely manner.</w:t>
            </w:r>
          </w:p>
        </w:tc>
      </w:tr>
      <w:bookmarkEnd w:id="1"/>
      <w:tr w:rsidR="007878BB" w:rsidRPr="00CD5FCB" w14:paraId="5BB514FC" w14:textId="77777777" w:rsidTr="004B303F">
        <w:tc>
          <w:tcPr>
            <w:tcW w:w="15134" w:type="dxa"/>
            <w:gridSpan w:val="2"/>
          </w:tcPr>
          <w:p w14:paraId="492A8879" w14:textId="2D9C2000" w:rsidR="007878BB" w:rsidRPr="00CD5FC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7FC257CE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5DAF6F79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2E5455B1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74682DE1" w14:textId="77777777" w:rsidR="007878BB" w:rsidRPr="00CD5FC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68192E" w:rsidRPr="00CD5FCB" w14:paraId="7BF1A6A6" w14:textId="77777777" w:rsidTr="00EF7700">
        <w:tc>
          <w:tcPr>
            <w:tcW w:w="5495" w:type="dxa"/>
          </w:tcPr>
          <w:p w14:paraId="1BD28658" w14:textId="77777777" w:rsidR="0068192E" w:rsidRDefault="0068192E" w:rsidP="0061796B">
            <w:pPr>
              <w:spacing w:before="120" w:after="12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2. Accommodation Requirements </w:t>
            </w:r>
          </w:p>
          <w:p w14:paraId="76789470" w14:textId="77777777" w:rsidR="0068192E" w:rsidRPr="00C27272" w:rsidRDefault="0068192E" w:rsidP="0061796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BF1BA3">
              <w:rPr>
                <w:rFonts w:cstheme="minorHAnsi"/>
                <w:sz w:val="26"/>
                <w:szCs w:val="26"/>
              </w:rPr>
              <w:t xml:space="preserve">How do you meet the requirements </w:t>
            </w:r>
            <w:r>
              <w:rPr>
                <w:rFonts w:cstheme="minorHAnsi"/>
                <w:sz w:val="26"/>
                <w:szCs w:val="26"/>
              </w:rPr>
              <w:t xml:space="preserve">set out within the specification to meet the needs of 16 and 17 year old Applicants </w:t>
            </w:r>
          </w:p>
          <w:p w14:paraId="5FDEF0B6" w14:textId="77777777" w:rsidR="0068192E" w:rsidRDefault="0068192E" w:rsidP="0068192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726A9">
              <w:rPr>
                <w:rFonts w:cstheme="minorHAnsi"/>
                <w:b/>
                <w:i/>
                <w:sz w:val="26"/>
                <w:szCs w:val="26"/>
              </w:rPr>
              <w:lastRenderedPageBreak/>
              <w:t>Your response should be no more than 300 words</w:t>
            </w:r>
          </w:p>
          <w:p w14:paraId="659D77C0" w14:textId="0AE38EEB" w:rsidR="0068192E" w:rsidRDefault="0068192E" w:rsidP="0068192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0E63E844" w14:textId="77777777" w:rsidR="0068192E" w:rsidRDefault="0068192E" w:rsidP="0061796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1B3C2E">
              <w:rPr>
                <w:rFonts w:cstheme="minorHAnsi"/>
                <w:sz w:val="26"/>
                <w:szCs w:val="26"/>
              </w:rPr>
              <w:lastRenderedPageBreak/>
              <w:t>Your answer should include, but need not be limited to:</w:t>
            </w:r>
          </w:p>
          <w:p w14:paraId="29D241FC" w14:textId="10D7EAAE" w:rsidR="0068192E" w:rsidRPr="00E96A6A" w:rsidRDefault="0068192E" w:rsidP="0061796B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 w:rsidRPr="00E96A6A">
              <w:rPr>
                <w:rFonts w:cstheme="minorHAnsi"/>
                <w:sz w:val="26"/>
                <w:szCs w:val="26"/>
              </w:rPr>
              <w:t xml:space="preserve">The </w:t>
            </w:r>
            <w:r>
              <w:rPr>
                <w:rFonts w:cstheme="minorHAnsi"/>
                <w:sz w:val="26"/>
                <w:szCs w:val="26"/>
              </w:rPr>
              <w:t xml:space="preserve">24/7 </w:t>
            </w:r>
            <w:r w:rsidRPr="00E96A6A">
              <w:rPr>
                <w:rFonts w:cstheme="minorHAnsi"/>
                <w:sz w:val="26"/>
                <w:szCs w:val="26"/>
              </w:rPr>
              <w:t>availability of staff at the accommodation</w:t>
            </w:r>
            <w:r>
              <w:rPr>
                <w:rFonts w:cstheme="minorHAnsi"/>
                <w:sz w:val="26"/>
                <w:szCs w:val="26"/>
              </w:rPr>
              <w:t>;</w:t>
            </w:r>
            <w:r w:rsidRPr="00E96A6A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1C3AD595" w14:textId="77777777" w:rsidR="0068192E" w:rsidRPr="007B048D" w:rsidRDefault="0068192E" w:rsidP="0061796B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  <w:color w:val="FF0000"/>
                <w:sz w:val="26"/>
                <w:szCs w:val="26"/>
              </w:rPr>
            </w:pPr>
            <w:r w:rsidRPr="001804A3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Pr="00E96A6A">
              <w:rPr>
                <w:rFonts w:cstheme="minorHAnsi"/>
                <w:sz w:val="26"/>
                <w:szCs w:val="26"/>
              </w:rPr>
              <w:t>The ability to provide support to Applicants</w:t>
            </w:r>
            <w:r>
              <w:rPr>
                <w:rFonts w:cstheme="minorHAnsi"/>
                <w:sz w:val="26"/>
                <w:szCs w:val="26"/>
              </w:rPr>
              <w:t>;</w:t>
            </w:r>
            <w:r w:rsidRPr="00E96A6A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6507EBE5" w14:textId="32A9A252" w:rsidR="0068192E" w:rsidRPr="007B048D" w:rsidRDefault="0068192E" w:rsidP="0061796B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theme="minorHAnsi"/>
                <w:color w:val="FF0000"/>
                <w:sz w:val="26"/>
                <w:szCs w:val="26"/>
              </w:rPr>
            </w:pPr>
            <w:r w:rsidRPr="007B048D">
              <w:rPr>
                <w:rFonts w:cstheme="minorHAnsi"/>
                <w:sz w:val="26"/>
                <w:szCs w:val="26"/>
              </w:rPr>
              <w:lastRenderedPageBreak/>
              <w:t>Your knowledge and experience of delivering services for the Applicant group</w:t>
            </w:r>
            <w:r>
              <w:rPr>
                <w:rFonts w:cstheme="minorHAnsi"/>
                <w:sz w:val="26"/>
                <w:szCs w:val="26"/>
              </w:rPr>
              <w:t xml:space="preserve">. </w:t>
            </w:r>
          </w:p>
        </w:tc>
      </w:tr>
      <w:tr w:rsidR="0061796B" w:rsidRPr="00CD5FCB" w14:paraId="59F5B398" w14:textId="77777777" w:rsidTr="00EC7947">
        <w:tc>
          <w:tcPr>
            <w:tcW w:w="15134" w:type="dxa"/>
            <w:gridSpan w:val="2"/>
          </w:tcPr>
          <w:p w14:paraId="34947DE9" w14:textId="77777777" w:rsidR="0061796B" w:rsidRDefault="0061796B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  <w:r w:rsidRPr="0061796B">
              <w:rPr>
                <w:rFonts w:cstheme="minorHAnsi"/>
                <w:b/>
                <w:iCs/>
                <w:sz w:val="26"/>
                <w:szCs w:val="26"/>
              </w:rPr>
              <w:lastRenderedPageBreak/>
              <w:t>Provider Response:</w:t>
            </w:r>
          </w:p>
          <w:p w14:paraId="3FAF2F22" w14:textId="77777777" w:rsidR="0061796B" w:rsidRDefault="0061796B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</w:p>
          <w:p w14:paraId="3EAFFCE0" w14:textId="77777777" w:rsidR="0061796B" w:rsidRDefault="0061796B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</w:p>
          <w:p w14:paraId="0084E8D5" w14:textId="77777777" w:rsidR="0061796B" w:rsidRDefault="0061796B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</w:p>
          <w:p w14:paraId="2D1A0319" w14:textId="6C91E895" w:rsidR="0061796B" w:rsidRPr="006072D7" w:rsidRDefault="0061796B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</w:p>
        </w:tc>
      </w:tr>
      <w:tr w:rsidR="0068192E" w:rsidRPr="00CD5FCB" w14:paraId="1831466E" w14:textId="77777777" w:rsidTr="0040573D">
        <w:tc>
          <w:tcPr>
            <w:tcW w:w="5495" w:type="dxa"/>
          </w:tcPr>
          <w:p w14:paraId="7C294EAE" w14:textId="77777777" w:rsidR="0068192E" w:rsidRPr="006072D7" w:rsidRDefault="0068192E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  <w:r>
              <w:rPr>
                <w:rFonts w:cstheme="minorHAnsi"/>
                <w:b/>
                <w:iCs/>
                <w:sz w:val="26"/>
                <w:szCs w:val="26"/>
              </w:rPr>
              <w:t>3</w:t>
            </w:r>
            <w:r w:rsidRPr="007878BB">
              <w:rPr>
                <w:rFonts w:cstheme="minorHAnsi"/>
                <w:b/>
                <w:iCs/>
                <w:sz w:val="26"/>
                <w:szCs w:val="26"/>
              </w:rPr>
              <w:t>.</w:t>
            </w:r>
            <w:r>
              <w:rPr>
                <w:rFonts w:cstheme="minorHAnsi"/>
                <w:iCs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Cs/>
                <w:sz w:val="26"/>
                <w:szCs w:val="26"/>
              </w:rPr>
              <w:t xml:space="preserve">Safeguarding  </w:t>
            </w:r>
          </w:p>
          <w:p w14:paraId="57BC5508" w14:textId="77777777" w:rsidR="0068192E" w:rsidRDefault="0068192E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Please outline your approach to Safeguarding 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>children, young people and vulnerable adults from abuse or neglect.</w:t>
            </w:r>
          </w:p>
          <w:p w14:paraId="78F52D25" w14:textId="6F16FC6E" w:rsidR="0068192E" w:rsidRPr="00CD5FCB" w:rsidRDefault="0068192E" w:rsidP="0068192E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t>Your response should be no more than 300 words</w:t>
            </w:r>
          </w:p>
        </w:tc>
        <w:tc>
          <w:tcPr>
            <w:tcW w:w="9639" w:type="dxa"/>
          </w:tcPr>
          <w:p w14:paraId="3D6E9496" w14:textId="630FA9D9" w:rsidR="0068192E" w:rsidRPr="006072D7" w:rsidRDefault="0068192E" w:rsidP="007B048D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6072D7">
              <w:rPr>
                <w:rFonts w:eastAsia="Times New Roman" w:cstheme="minorHAnsi"/>
                <w:sz w:val="26"/>
                <w:szCs w:val="26"/>
                <w:lang w:eastAsia="en-GB"/>
              </w:rPr>
              <w:t>Your answer should include, but need not be limited to:</w:t>
            </w:r>
          </w:p>
          <w:p w14:paraId="0910F36A" w14:textId="4173B430" w:rsidR="0068192E" w:rsidRDefault="0068192E" w:rsidP="007B048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P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reventing, identifying and reporting neglect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or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abuse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; </w:t>
            </w:r>
          </w:p>
          <w:p w14:paraId="772BDF6B" w14:textId="7E167FA2" w:rsidR="0068192E" w:rsidRPr="009F02EC" w:rsidRDefault="0068192E" w:rsidP="007B048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eastAsia="Times New Roman" w:cstheme="minorHAnsi"/>
                <w:color w:val="FF0000"/>
                <w:sz w:val="26"/>
                <w:szCs w:val="26"/>
                <w:lang w:eastAsia="en-GB"/>
              </w:rPr>
            </w:pP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>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ffectively engaging and communicating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with relevant </w:t>
            </w:r>
            <w:r w:rsidRPr="00F373D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agencies; </w:t>
            </w:r>
          </w:p>
          <w:p w14:paraId="2F34D08C" w14:textId="3E5863F7" w:rsidR="0068192E" w:rsidRPr="00C76DB8" w:rsidRDefault="0068192E" w:rsidP="007B048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How you would apply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the Council’s Safeguarding Policy, its values and principles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</w:t>
            </w:r>
          </w:p>
        </w:tc>
      </w:tr>
      <w:tr w:rsidR="007878BB" w:rsidRPr="00CD5FCB" w14:paraId="0237A8C4" w14:textId="77777777" w:rsidTr="00464874">
        <w:tc>
          <w:tcPr>
            <w:tcW w:w="15134" w:type="dxa"/>
            <w:gridSpan w:val="2"/>
          </w:tcPr>
          <w:p w14:paraId="3567ACF3" w14:textId="692705A1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6562A896" w14:textId="77777777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14EA792E" w14:textId="77777777" w:rsidR="007878BB" w:rsidRPr="00CD5FC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68192E" w:rsidRPr="00CD5FCB" w14:paraId="02353304" w14:textId="77777777" w:rsidTr="00A920E2">
        <w:tc>
          <w:tcPr>
            <w:tcW w:w="5495" w:type="dxa"/>
          </w:tcPr>
          <w:p w14:paraId="399E6D30" w14:textId="77777777" w:rsidR="0068192E" w:rsidRPr="007878BB" w:rsidRDefault="0068192E" w:rsidP="003719F9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4. Managing Applicants’ placements</w:t>
            </w:r>
            <w:r w:rsidRPr="007878BB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0DCFA135" w14:textId="77777777" w:rsidR="0068192E" w:rsidRPr="003719F9" w:rsidRDefault="0068192E" w:rsidP="003719F9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 xml:space="preserve">How will you </w:t>
            </w:r>
            <w:r>
              <w:rPr>
                <w:rFonts w:cstheme="minorHAnsi"/>
                <w:sz w:val="26"/>
                <w:szCs w:val="26"/>
              </w:rPr>
              <w:t>manage Applicants</w:t>
            </w:r>
            <w:r w:rsidRPr="007878BB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placements in your accommodation </w:t>
            </w:r>
            <w:r w:rsidRPr="007878BB">
              <w:rPr>
                <w:rFonts w:cstheme="minorHAnsi"/>
                <w:sz w:val="26"/>
                <w:szCs w:val="26"/>
              </w:rPr>
              <w:t xml:space="preserve">to meet the standards set </w:t>
            </w:r>
            <w:r w:rsidRPr="007878BB">
              <w:rPr>
                <w:rFonts w:cstheme="minorHAnsi"/>
                <w:sz w:val="26"/>
                <w:szCs w:val="26"/>
              </w:rPr>
              <w:lastRenderedPageBreak/>
              <w:t xml:space="preserve">out in </w:t>
            </w:r>
            <w:r>
              <w:rPr>
                <w:rFonts w:cstheme="minorHAnsi"/>
                <w:sz w:val="26"/>
                <w:szCs w:val="26"/>
              </w:rPr>
              <w:t xml:space="preserve">the Managing Applicants Placements element of the specification? </w:t>
            </w:r>
          </w:p>
          <w:p w14:paraId="44D6FE1A" w14:textId="77777777" w:rsidR="0068192E" w:rsidRDefault="0068192E" w:rsidP="0068192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>Your response should be no more than 300 words</w:t>
            </w:r>
          </w:p>
          <w:p w14:paraId="4E7B6C54" w14:textId="71682EC4" w:rsidR="0068192E" w:rsidRPr="00CD5FCB" w:rsidRDefault="0068192E" w:rsidP="0068192E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09FB3A7D" w14:textId="47ADB627" w:rsidR="0068192E" w:rsidRPr="007878BB" w:rsidRDefault="0068192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lastRenderedPageBreak/>
              <w:t>Your answer should include, but need not be limited to:</w:t>
            </w:r>
          </w:p>
          <w:p w14:paraId="05FF8D7A" w14:textId="77777777" w:rsidR="0068192E" w:rsidRDefault="0068192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Your booking in process</w:t>
            </w:r>
            <w:r w:rsidRPr="007878BB">
              <w:rPr>
                <w:rFonts w:cstheme="minorHAnsi"/>
                <w:sz w:val="26"/>
                <w:szCs w:val="26"/>
              </w:rPr>
              <w:t>;</w:t>
            </w:r>
          </w:p>
          <w:p w14:paraId="37E34069" w14:textId="77777777" w:rsidR="0068192E" w:rsidRPr="007878BB" w:rsidRDefault="0068192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Managing the end of Applicant’s placements in the accommodation; </w:t>
            </w:r>
          </w:p>
          <w:p w14:paraId="242AD3BD" w14:textId="77777777" w:rsidR="0068192E" w:rsidRPr="007878BB" w:rsidRDefault="0068192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lastRenderedPageBreak/>
              <w:t xml:space="preserve">How you will ensure </w:t>
            </w:r>
            <w:r>
              <w:rPr>
                <w:rFonts w:cstheme="minorHAnsi"/>
                <w:sz w:val="26"/>
                <w:szCs w:val="26"/>
              </w:rPr>
              <w:t>effective communication with Cornwall Housing Limited.</w:t>
            </w:r>
          </w:p>
          <w:p w14:paraId="1A09BA1A" w14:textId="77777777" w:rsidR="0068192E" w:rsidRPr="001B3C2E" w:rsidRDefault="0068192E" w:rsidP="001B3C2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B658A" w:rsidRPr="00CD5FCB" w14:paraId="561A17B0" w14:textId="77777777" w:rsidTr="00BA2567">
        <w:tc>
          <w:tcPr>
            <w:tcW w:w="15134" w:type="dxa"/>
            <w:gridSpan w:val="2"/>
          </w:tcPr>
          <w:p w14:paraId="4DF2E370" w14:textId="49A7C5C3" w:rsidR="000B658A" w:rsidRDefault="000B658A" w:rsidP="000B658A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>Provider Response:</w:t>
            </w:r>
          </w:p>
          <w:p w14:paraId="7A0C285D" w14:textId="77777777" w:rsidR="000B658A" w:rsidRDefault="000B658A" w:rsidP="007878BB">
            <w:pPr>
              <w:rPr>
                <w:rFonts w:cstheme="minorHAnsi"/>
                <w:sz w:val="26"/>
                <w:szCs w:val="26"/>
              </w:rPr>
            </w:pPr>
          </w:p>
          <w:p w14:paraId="3F755F1D" w14:textId="77777777" w:rsidR="00895D95" w:rsidRDefault="00895D95" w:rsidP="007878BB">
            <w:pPr>
              <w:rPr>
                <w:rFonts w:cstheme="minorHAnsi"/>
                <w:sz w:val="26"/>
                <w:szCs w:val="26"/>
              </w:rPr>
            </w:pPr>
          </w:p>
          <w:p w14:paraId="14CEA199" w14:textId="77777777" w:rsidR="00895D95" w:rsidRPr="007878BB" w:rsidRDefault="00895D95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192E" w:rsidRPr="00CD5FCB" w14:paraId="3BB5F5E0" w14:textId="77777777" w:rsidTr="000A0B27">
        <w:tc>
          <w:tcPr>
            <w:tcW w:w="5495" w:type="dxa"/>
          </w:tcPr>
          <w:p w14:paraId="11F2399A" w14:textId="77777777" w:rsidR="0068192E" w:rsidRDefault="0068192E" w:rsidP="00476C52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5. </w:t>
            </w:r>
            <w:r w:rsidRPr="004E0C8F">
              <w:rPr>
                <w:rFonts w:cstheme="minorHAnsi"/>
                <w:b/>
                <w:sz w:val="26"/>
                <w:szCs w:val="26"/>
              </w:rPr>
              <w:t xml:space="preserve">Compliance Requirements </w:t>
            </w:r>
          </w:p>
          <w:p w14:paraId="149870CF" w14:textId="77777777" w:rsidR="0068192E" w:rsidRDefault="0068192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BF1BA3">
              <w:rPr>
                <w:rFonts w:cstheme="minorHAnsi"/>
                <w:sz w:val="26"/>
                <w:szCs w:val="26"/>
              </w:rPr>
              <w:t xml:space="preserve">How do you </w:t>
            </w:r>
            <w:r>
              <w:rPr>
                <w:rFonts w:cstheme="minorHAnsi"/>
                <w:sz w:val="26"/>
                <w:szCs w:val="26"/>
              </w:rPr>
              <w:t>fulfil and maintain the requirements stated in</w:t>
            </w:r>
            <w:r w:rsidRPr="00BF1BA3">
              <w:rPr>
                <w:rFonts w:cstheme="minorHAnsi"/>
                <w:sz w:val="26"/>
                <w:szCs w:val="26"/>
              </w:rPr>
              <w:t xml:space="preserve"> the </w:t>
            </w:r>
            <w:r>
              <w:rPr>
                <w:rFonts w:cstheme="minorHAnsi"/>
                <w:sz w:val="26"/>
                <w:szCs w:val="26"/>
              </w:rPr>
              <w:t>Compliance R</w:t>
            </w:r>
            <w:r w:rsidRPr="00BF1BA3">
              <w:rPr>
                <w:rFonts w:cstheme="minorHAnsi"/>
                <w:sz w:val="26"/>
                <w:szCs w:val="26"/>
              </w:rPr>
              <w:t xml:space="preserve">equirements </w:t>
            </w:r>
            <w:r>
              <w:rPr>
                <w:rFonts w:cstheme="minorHAnsi"/>
                <w:sz w:val="26"/>
                <w:szCs w:val="26"/>
              </w:rPr>
              <w:t xml:space="preserve">section </w:t>
            </w:r>
            <w:r w:rsidRPr="00BF1BA3">
              <w:rPr>
                <w:rFonts w:cstheme="minorHAnsi"/>
                <w:sz w:val="26"/>
                <w:szCs w:val="26"/>
              </w:rPr>
              <w:t xml:space="preserve">of the specification? </w:t>
            </w:r>
          </w:p>
          <w:p w14:paraId="415BDC9E" w14:textId="77777777" w:rsidR="0068192E" w:rsidRDefault="0068192E" w:rsidP="0068192E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 xml:space="preserve">Your response should be no more than 300 words </w:t>
            </w:r>
          </w:p>
          <w:p w14:paraId="00B35AA9" w14:textId="372C80F4" w:rsidR="0068192E" w:rsidRPr="00CD5FCB" w:rsidRDefault="0068192E" w:rsidP="0068192E">
            <w:pPr>
              <w:rPr>
                <w:rFonts w:cstheme="minorHAnsi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9639" w:type="dxa"/>
          </w:tcPr>
          <w:p w14:paraId="397C50CE" w14:textId="21DD26B5" w:rsidR="0068192E" w:rsidRPr="001B3C2E" w:rsidRDefault="0068192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1B3C2E">
              <w:rPr>
                <w:rFonts w:cstheme="minorHAnsi"/>
                <w:sz w:val="26"/>
                <w:szCs w:val="26"/>
              </w:rPr>
              <w:t>Your answer should include, but need not be limited to:</w:t>
            </w:r>
          </w:p>
          <w:p w14:paraId="7134CB38" w14:textId="77777777" w:rsidR="0068192E" w:rsidRPr="001B3C2E" w:rsidRDefault="0068192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you handle complaints</w:t>
            </w:r>
            <w:r w:rsidRPr="001B3C2E">
              <w:rPr>
                <w:rFonts w:cstheme="minorHAnsi"/>
                <w:sz w:val="26"/>
                <w:szCs w:val="26"/>
              </w:rPr>
              <w:t xml:space="preserve">; </w:t>
            </w:r>
          </w:p>
          <w:p w14:paraId="11652220" w14:textId="77777777" w:rsidR="0068192E" w:rsidRDefault="0068192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Staff training and induction; </w:t>
            </w:r>
          </w:p>
          <w:p w14:paraId="7C6BB3FC" w14:textId="178C566E" w:rsidR="0068192E" w:rsidRPr="0061796B" w:rsidRDefault="0068192E" w:rsidP="0061796B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contextualSpacing w:val="0"/>
              <w:rPr>
                <w:rFonts w:cstheme="minorHAnsi"/>
                <w:sz w:val="26"/>
                <w:szCs w:val="26"/>
              </w:rPr>
            </w:pPr>
            <w:r w:rsidRPr="002810CE">
              <w:rPr>
                <w:rFonts w:cstheme="minorHAnsi"/>
                <w:sz w:val="26"/>
                <w:szCs w:val="26"/>
              </w:rPr>
              <w:t>Approach to Disclosure and Barring Service (DBS) checks</w:t>
            </w:r>
            <w:r>
              <w:rPr>
                <w:rFonts w:cstheme="minorHAnsi"/>
                <w:sz w:val="26"/>
                <w:szCs w:val="26"/>
              </w:rPr>
              <w:t>;</w:t>
            </w:r>
          </w:p>
          <w:p w14:paraId="6FDAE5FC" w14:textId="6B4D097C" w:rsidR="0068192E" w:rsidRPr="007D37A1" w:rsidRDefault="0068192E" w:rsidP="007D37A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Processing invoices.  </w:t>
            </w:r>
          </w:p>
        </w:tc>
      </w:tr>
      <w:tr w:rsidR="001B3C2E" w:rsidRPr="00CD5FCB" w14:paraId="627C032E" w14:textId="77777777" w:rsidTr="002D6856">
        <w:tc>
          <w:tcPr>
            <w:tcW w:w="15134" w:type="dxa"/>
            <w:gridSpan w:val="2"/>
          </w:tcPr>
          <w:p w14:paraId="4EA659A2" w14:textId="445A9B96" w:rsidR="001B3C2E" w:rsidRDefault="001B3C2E" w:rsidP="001B3C2E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5EC96BB9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0368A2C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75F9E63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4637B733" w14:textId="77777777" w:rsidR="001B3C2E" w:rsidRPr="007878BB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A92EBE1" w14:textId="77777777" w:rsidR="00CD5FCB" w:rsidRPr="00CD5FCB" w:rsidRDefault="00CD5FCB" w:rsidP="00CD5FCB">
      <w:pPr>
        <w:rPr>
          <w:rFonts w:cstheme="minorHAnsi"/>
          <w:sz w:val="26"/>
          <w:szCs w:val="26"/>
        </w:rPr>
      </w:pPr>
    </w:p>
    <w:p w14:paraId="3DF19500" w14:textId="77777777" w:rsidR="00790BC1" w:rsidRPr="007D1EB9" w:rsidRDefault="00790BC1">
      <w:pPr>
        <w:rPr>
          <w:rFonts w:cstheme="minorHAnsi"/>
          <w:sz w:val="26"/>
          <w:szCs w:val="26"/>
        </w:rPr>
      </w:pPr>
    </w:p>
    <w:sectPr w:rsidR="00790BC1" w:rsidRPr="007D1EB9" w:rsidSect="007D1EB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6E305" w16cid:durableId="217F75FF"/>
  <w16cid:commentId w16cid:paraId="3E302A22" w16cid:durableId="217F776E"/>
  <w16cid:commentId w16cid:paraId="58CD22CE" w16cid:durableId="217F7A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CD33" w14:textId="77777777" w:rsidR="007D1EB9" w:rsidRDefault="007D1EB9" w:rsidP="007D1EB9">
      <w:pPr>
        <w:spacing w:after="0" w:line="240" w:lineRule="auto"/>
      </w:pPr>
      <w:r>
        <w:separator/>
      </w:r>
    </w:p>
  </w:endnote>
  <w:endnote w:type="continuationSeparator" w:id="0">
    <w:p w14:paraId="6AFAAE24" w14:textId="77777777" w:rsidR="007D1EB9" w:rsidRDefault="007D1EB9" w:rsidP="007D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88DAC5" w14:textId="0DA9FD7E" w:rsidR="00306F1E" w:rsidRDefault="00306F1E" w:rsidP="00306F1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2E" w:rsidRPr="0068192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3D9AEC" w14:textId="77777777" w:rsidR="00306F1E" w:rsidRDefault="0030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BDB7" w14:textId="77777777" w:rsidR="007D1EB9" w:rsidRDefault="007D1EB9" w:rsidP="007D1EB9">
      <w:pPr>
        <w:spacing w:after="0" w:line="240" w:lineRule="auto"/>
      </w:pPr>
      <w:r>
        <w:separator/>
      </w:r>
    </w:p>
  </w:footnote>
  <w:footnote w:type="continuationSeparator" w:id="0">
    <w:p w14:paraId="64B87418" w14:textId="77777777" w:rsidR="007D1EB9" w:rsidRDefault="007D1EB9" w:rsidP="007D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4527" w14:textId="54694A43" w:rsidR="007D1EB9" w:rsidRPr="006A6B0D" w:rsidRDefault="007D1EB9" w:rsidP="006A6B0D">
    <w:pPr>
      <w:pStyle w:val="Header"/>
      <w:jc w:val="center"/>
      <w:rPr>
        <w:b/>
        <w:sz w:val="26"/>
        <w:szCs w:val="26"/>
      </w:rPr>
    </w:pPr>
    <w:r w:rsidRPr="006A6B0D">
      <w:rPr>
        <w:b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FC8A05" wp14:editId="1426DA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4504" cy="270345"/>
              <wp:effectExtent l="0" t="0" r="0" b="0"/>
              <wp:wrapNone/>
              <wp:docPr id="1" name="MSIPCM87b3488f82f49f7f26803256" descr="{&quot;HashCode&quot;:-37993070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4504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78157" w14:textId="7BBE6106" w:rsidR="007D1EB9" w:rsidRPr="00EC7492" w:rsidRDefault="00EC7492" w:rsidP="00EC749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C7492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7b3488f82f49f7f26803256" o:spid="_x0000_s1026" type="#_x0000_t202" alt="{&quot;HashCode&quot;:-37993070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2.1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" o:allowincell="f" filled="f" stroked="f" strokeweight=".5pt">
              <v:textbox inset=",0,20pt,0">
                <w:txbxContent>
                  <w:p w14:paraId="6B778157" w14:textId="7BBE6106" w:rsidR="007D1EB9" w:rsidRPr="00EC7492" w:rsidRDefault="00EC7492" w:rsidP="00EC749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C7492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B0D" w:rsidRPr="006A6B0D">
      <w:rPr>
        <w:b/>
        <w:sz w:val="26"/>
        <w:szCs w:val="26"/>
      </w:rPr>
      <w:t xml:space="preserve">Emergency Accommodation </w:t>
    </w:r>
    <w:r w:rsidR="008D45BD">
      <w:rPr>
        <w:b/>
        <w:sz w:val="26"/>
        <w:szCs w:val="26"/>
      </w:rPr>
      <w:t xml:space="preserve">Lot </w:t>
    </w:r>
    <w:r w:rsidR="0061796B">
      <w:rPr>
        <w:b/>
        <w:sz w:val="26"/>
        <w:szCs w:val="26"/>
      </w:rPr>
      <w:t>2</w:t>
    </w:r>
    <w:r w:rsidR="006A6B0D" w:rsidRPr="006A6B0D">
      <w:rPr>
        <w:b/>
        <w:sz w:val="26"/>
        <w:szCs w:val="26"/>
      </w:rPr>
      <w:t xml:space="preserve"> Method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7D"/>
    <w:multiLevelType w:val="hybridMultilevel"/>
    <w:tmpl w:val="B7A23B86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1EA4"/>
    <w:multiLevelType w:val="hybridMultilevel"/>
    <w:tmpl w:val="74E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05EE"/>
    <w:multiLevelType w:val="hybridMultilevel"/>
    <w:tmpl w:val="F2E8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463F"/>
    <w:multiLevelType w:val="hybridMultilevel"/>
    <w:tmpl w:val="20C6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605"/>
    <w:multiLevelType w:val="hybridMultilevel"/>
    <w:tmpl w:val="3178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71BC"/>
    <w:multiLevelType w:val="hybridMultilevel"/>
    <w:tmpl w:val="328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6136"/>
    <w:multiLevelType w:val="hybridMultilevel"/>
    <w:tmpl w:val="56E8948A"/>
    <w:lvl w:ilvl="0" w:tplc="E4A674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A5085"/>
    <w:multiLevelType w:val="hybridMultilevel"/>
    <w:tmpl w:val="4A2A9D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27670"/>
    <w:multiLevelType w:val="hybridMultilevel"/>
    <w:tmpl w:val="F1F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314B"/>
    <w:multiLevelType w:val="hybridMultilevel"/>
    <w:tmpl w:val="7C6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7B32"/>
    <w:multiLevelType w:val="hybridMultilevel"/>
    <w:tmpl w:val="FEB4EB20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1E34B5"/>
    <w:multiLevelType w:val="hybridMultilevel"/>
    <w:tmpl w:val="A98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348E"/>
    <w:multiLevelType w:val="hybridMultilevel"/>
    <w:tmpl w:val="E81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743B"/>
    <w:multiLevelType w:val="hybridMultilevel"/>
    <w:tmpl w:val="6854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051DD2"/>
    <w:multiLevelType w:val="hybridMultilevel"/>
    <w:tmpl w:val="714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B005D"/>
    <w:multiLevelType w:val="hybridMultilevel"/>
    <w:tmpl w:val="1CE8380E"/>
    <w:lvl w:ilvl="0" w:tplc="EEDA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9"/>
    <w:rsid w:val="00002FD1"/>
    <w:rsid w:val="000051D7"/>
    <w:rsid w:val="0005295E"/>
    <w:rsid w:val="00063822"/>
    <w:rsid w:val="000B658A"/>
    <w:rsid w:val="000D00E2"/>
    <w:rsid w:val="001036AF"/>
    <w:rsid w:val="00106B08"/>
    <w:rsid w:val="00133C42"/>
    <w:rsid w:val="00162986"/>
    <w:rsid w:val="00176120"/>
    <w:rsid w:val="001804A3"/>
    <w:rsid w:val="00190C2A"/>
    <w:rsid w:val="00191C4D"/>
    <w:rsid w:val="001B3C2E"/>
    <w:rsid w:val="00281B25"/>
    <w:rsid w:val="00306F1E"/>
    <w:rsid w:val="003719F9"/>
    <w:rsid w:val="00431A9E"/>
    <w:rsid w:val="00476C52"/>
    <w:rsid w:val="004866D6"/>
    <w:rsid w:val="004A2D1E"/>
    <w:rsid w:val="004D094D"/>
    <w:rsid w:val="004E0C8F"/>
    <w:rsid w:val="004E1127"/>
    <w:rsid w:val="004E5674"/>
    <w:rsid w:val="004E62CC"/>
    <w:rsid w:val="004F18E3"/>
    <w:rsid w:val="00527001"/>
    <w:rsid w:val="00592EA5"/>
    <w:rsid w:val="006072D7"/>
    <w:rsid w:val="0061796B"/>
    <w:rsid w:val="00623446"/>
    <w:rsid w:val="0067566F"/>
    <w:rsid w:val="0068192E"/>
    <w:rsid w:val="006A46C1"/>
    <w:rsid w:val="006A6B0D"/>
    <w:rsid w:val="006E6BE5"/>
    <w:rsid w:val="00730985"/>
    <w:rsid w:val="00771883"/>
    <w:rsid w:val="00786CC7"/>
    <w:rsid w:val="007878BB"/>
    <w:rsid w:val="00790BC1"/>
    <w:rsid w:val="007B048D"/>
    <w:rsid w:val="007D1EB9"/>
    <w:rsid w:val="007D37A1"/>
    <w:rsid w:val="00874C20"/>
    <w:rsid w:val="008862D1"/>
    <w:rsid w:val="00890747"/>
    <w:rsid w:val="00895D95"/>
    <w:rsid w:val="008B292E"/>
    <w:rsid w:val="008D45BD"/>
    <w:rsid w:val="008D6A01"/>
    <w:rsid w:val="00943C8C"/>
    <w:rsid w:val="00950C06"/>
    <w:rsid w:val="0098438C"/>
    <w:rsid w:val="009A547D"/>
    <w:rsid w:val="009F02EC"/>
    <w:rsid w:val="00A217A1"/>
    <w:rsid w:val="00A47F4F"/>
    <w:rsid w:val="00A54941"/>
    <w:rsid w:val="00AD4128"/>
    <w:rsid w:val="00B077ED"/>
    <w:rsid w:val="00BA4414"/>
    <w:rsid w:val="00BC0938"/>
    <w:rsid w:val="00BF1BA3"/>
    <w:rsid w:val="00BF5D9D"/>
    <w:rsid w:val="00C3424B"/>
    <w:rsid w:val="00C50AAA"/>
    <w:rsid w:val="00C61AFD"/>
    <w:rsid w:val="00C76DB8"/>
    <w:rsid w:val="00CC31AC"/>
    <w:rsid w:val="00CD5FCB"/>
    <w:rsid w:val="00D04E0E"/>
    <w:rsid w:val="00E01AE3"/>
    <w:rsid w:val="00E20885"/>
    <w:rsid w:val="00E63835"/>
    <w:rsid w:val="00EC7492"/>
    <w:rsid w:val="00F05F1E"/>
    <w:rsid w:val="00F373DA"/>
    <w:rsid w:val="00FA0D9D"/>
    <w:rsid w:val="00FC0FA6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5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F743-FD1F-44DE-8730-9DEAF3D0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Claire</dc:creator>
  <cp:lastModifiedBy>Williams Claire</cp:lastModifiedBy>
  <cp:revision>6</cp:revision>
  <dcterms:created xsi:type="dcterms:W3CDTF">2019-12-05T09:52:00Z</dcterms:created>
  <dcterms:modified xsi:type="dcterms:W3CDTF">2019-12-05T10:00:00Z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Claire.Williams@cornwall.gov.uk</vt:lpwstr>
  </property>
  <property fmtid="{D5CDD505-2E9C-101B-9397-08002B2CF9AE}" pid="5" name="MSIP_Label_bee4c20f-5817-432f-84ac-80a373257ed1_SetDate">
    <vt:lpwstr>2019-12-05T09:52:40.4289448Z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