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4DB6" w14:textId="62958C27" w:rsidR="00DF6E52" w:rsidRDefault="001F77E4" w:rsidP="00DF6E52">
      <w:pPr>
        <w:ind w:right="-24"/>
        <w:jc w:val="both"/>
        <w:rPr>
          <w:rFonts w:eastAsia="Times New Roman"/>
          <w:b/>
          <w:szCs w:val="24"/>
          <w:u w:val="single"/>
          <w:lang w:eastAsia="en-GB"/>
        </w:rPr>
      </w:pPr>
      <w:r>
        <w:rPr>
          <w:rFonts w:eastAsia="Times New Roman"/>
          <w:b/>
          <w:szCs w:val="24"/>
          <w:u w:val="single"/>
          <w:lang w:eastAsia="en-GB"/>
        </w:rPr>
        <w:t>CLEANING</w:t>
      </w:r>
      <w:r w:rsidR="007161DA">
        <w:rPr>
          <w:rFonts w:eastAsia="Times New Roman"/>
          <w:b/>
          <w:szCs w:val="24"/>
          <w:u w:val="single"/>
          <w:lang w:eastAsia="en-GB"/>
        </w:rPr>
        <w:t xml:space="preserve"> </w:t>
      </w:r>
      <w:r w:rsidR="00B924E9">
        <w:rPr>
          <w:rFonts w:eastAsia="Times New Roman"/>
          <w:b/>
          <w:szCs w:val="24"/>
          <w:u w:val="single"/>
          <w:lang w:eastAsia="en-GB"/>
        </w:rPr>
        <w:t>PQQ/</w:t>
      </w:r>
      <w:r w:rsidR="00DF6E52" w:rsidRPr="008B76A9">
        <w:rPr>
          <w:rFonts w:eastAsia="Times New Roman"/>
          <w:b/>
          <w:szCs w:val="24"/>
          <w:u w:val="single"/>
          <w:lang w:eastAsia="en-GB"/>
        </w:rPr>
        <w:t xml:space="preserve">ITT RESPONSE CHECKLIST </w:t>
      </w:r>
    </w:p>
    <w:p w14:paraId="31BE71EE" w14:textId="4B5CE45F" w:rsidR="007161DA" w:rsidRPr="008B76A9" w:rsidRDefault="007161DA" w:rsidP="00DF6E52">
      <w:pPr>
        <w:ind w:right="-24"/>
        <w:jc w:val="both"/>
        <w:rPr>
          <w:rFonts w:eastAsia="Times New Roman"/>
          <w:b/>
          <w:szCs w:val="24"/>
          <w:u w:val="single"/>
          <w:lang w:eastAsia="en-GB"/>
        </w:rPr>
      </w:pPr>
      <w:r>
        <w:rPr>
          <w:rFonts w:eastAsia="Times New Roman"/>
          <w:b/>
          <w:szCs w:val="24"/>
          <w:u w:val="single"/>
          <w:lang w:eastAsia="en-GB"/>
        </w:rPr>
        <w:t xml:space="preserve">Reference No: </w:t>
      </w:r>
      <w:r w:rsidR="00D66463">
        <w:rPr>
          <w:rFonts w:eastAsia="Times New Roman"/>
          <w:b/>
          <w:szCs w:val="24"/>
          <w:u w:val="single"/>
          <w:lang w:eastAsia="en-GB"/>
        </w:rPr>
        <w:t>DN634423</w:t>
      </w:r>
    </w:p>
    <w:p w14:paraId="221408B3" w14:textId="77777777" w:rsidR="00524524" w:rsidRDefault="00524524" w:rsidP="00DF6E52">
      <w:pPr>
        <w:pStyle w:val="Level2"/>
        <w:numPr>
          <w:ilvl w:val="0"/>
          <w:numId w:val="0"/>
        </w:numPr>
        <w:spacing w:after="0" w:line="240" w:lineRule="auto"/>
        <w:rPr>
          <w:rFonts w:ascii="Arial" w:hAnsi="Arial" w:cs="Arial"/>
          <w:sz w:val="22"/>
          <w:szCs w:val="22"/>
        </w:rPr>
      </w:pPr>
    </w:p>
    <w:p w14:paraId="759E7CBD" w14:textId="77777777" w:rsidR="008B76A9" w:rsidRPr="008B76A9" w:rsidRDefault="008B76A9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FF0000"/>
          <w:lang w:eastAsia="en-GB"/>
        </w:rPr>
      </w:pPr>
    </w:p>
    <w:p w14:paraId="5C2443F6" w14:textId="53DAA93A" w:rsidR="00DF6E52" w:rsidRPr="00AC09CB" w:rsidRDefault="00DF6E52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2"/>
          <w:szCs w:val="22"/>
          <w:lang w:eastAsia="en-GB"/>
        </w:rPr>
      </w:pPr>
      <w:r w:rsidRPr="00AC09CB">
        <w:rPr>
          <w:rFonts w:eastAsia="Times New Roman"/>
          <w:sz w:val="22"/>
          <w:szCs w:val="22"/>
          <w:lang w:eastAsia="en-GB"/>
        </w:rPr>
        <w:t xml:space="preserve">The </w:t>
      </w:r>
      <w:r w:rsidR="00093321" w:rsidRPr="00AC09CB">
        <w:rPr>
          <w:rFonts w:eastAsia="Times New Roman"/>
          <w:sz w:val="22"/>
          <w:szCs w:val="22"/>
          <w:lang w:eastAsia="en-GB"/>
        </w:rPr>
        <w:t>PQQ/</w:t>
      </w:r>
      <w:r w:rsidRPr="00AC09CB">
        <w:rPr>
          <w:rFonts w:eastAsia="Times New Roman"/>
          <w:sz w:val="22"/>
          <w:szCs w:val="22"/>
          <w:lang w:eastAsia="en-GB"/>
        </w:rPr>
        <w:t>ITT Tender co</w:t>
      </w:r>
      <w:r w:rsidR="00AB5241" w:rsidRPr="00AC09CB">
        <w:rPr>
          <w:rFonts w:eastAsia="Times New Roman"/>
          <w:sz w:val="22"/>
          <w:szCs w:val="22"/>
          <w:lang w:eastAsia="en-GB"/>
        </w:rPr>
        <w:t xml:space="preserve">mprises </w:t>
      </w:r>
      <w:r w:rsidR="00B924E9" w:rsidRPr="00AC09CB">
        <w:rPr>
          <w:rFonts w:eastAsia="Times New Roman"/>
          <w:sz w:val="22"/>
          <w:szCs w:val="22"/>
          <w:lang w:eastAsia="en-GB"/>
        </w:rPr>
        <w:t xml:space="preserve">of </w:t>
      </w:r>
      <w:r w:rsidR="00AB5241" w:rsidRPr="00AC09CB">
        <w:rPr>
          <w:rFonts w:eastAsia="Times New Roman"/>
          <w:sz w:val="22"/>
          <w:szCs w:val="22"/>
          <w:lang w:eastAsia="en-GB"/>
        </w:rPr>
        <w:t xml:space="preserve">the following </w:t>
      </w:r>
      <w:r w:rsidR="003D68B3" w:rsidRPr="00AC09CB">
        <w:rPr>
          <w:rFonts w:eastAsia="Times New Roman"/>
          <w:sz w:val="22"/>
          <w:szCs w:val="22"/>
          <w:lang w:eastAsia="en-GB"/>
        </w:rPr>
        <w:t>documents returnable</w:t>
      </w:r>
      <w:r w:rsidRPr="00AC09CB">
        <w:rPr>
          <w:rFonts w:eastAsia="Times New Roman"/>
          <w:sz w:val="22"/>
          <w:szCs w:val="22"/>
          <w:lang w:eastAsia="en-GB"/>
        </w:rPr>
        <w:t xml:space="preserve"> sections are highlighted in yellow. </w:t>
      </w:r>
    </w:p>
    <w:p w14:paraId="76502462" w14:textId="77777777" w:rsidR="00373E1A" w:rsidRPr="00AC09CB" w:rsidRDefault="00373E1A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2"/>
          <w:szCs w:val="22"/>
          <w:lang w:eastAsia="en-GB"/>
        </w:rPr>
      </w:pPr>
    </w:p>
    <w:p w14:paraId="7B90B2A4" w14:textId="77777777" w:rsidR="008B76A9" w:rsidRPr="00AC09CB" w:rsidRDefault="008B76A9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sz w:val="22"/>
          <w:szCs w:val="22"/>
          <w:lang w:eastAsia="en-GB"/>
        </w:rPr>
      </w:pPr>
      <w:r w:rsidRPr="00AC09CB">
        <w:rPr>
          <w:rFonts w:eastAsia="Times New Roman"/>
          <w:sz w:val="22"/>
          <w:szCs w:val="22"/>
          <w:lang w:eastAsia="en-GB"/>
        </w:rPr>
        <w:t>You must indicate by ‘signing’ this form that you have read and completed each section as noted below.</w:t>
      </w:r>
    </w:p>
    <w:p w14:paraId="79224545" w14:textId="77777777" w:rsidR="00DF6E52" w:rsidRDefault="00DF6E52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lang w:eastAsia="en-GB"/>
        </w:rPr>
      </w:pPr>
    </w:p>
    <w:p w14:paraId="32C86679" w14:textId="77777777" w:rsidR="00DF6E52" w:rsidRPr="008B76A9" w:rsidRDefault="00DF6E52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lang w:eastAsia="en-GB"/>
        </w:rPr>
      </w:pPr>
    </w:p>
    <w:p w14:paraId="4D0FF3EB" w14:textId="77777777" w:rsidR="008B76A9" w:rsidRPr="008B76A9" w:rsidRDefault="008B76A9" w:rsidP="008B76A9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/>
          <w:color w:val="FF0000"/>
          <w:lang w:eastAsia="en-GB"/>
        </w:rPr>
      </w:pPr>
    </w:p>
    <w:tbl>
      <w:tblPr>
        <w:tblW w:w="9407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4860"/>
        <w:gridCol w:w="2745"/>
      </w:tblGrid>
      <w:tr w:rsidR="007E5B11" w:rsidRPr="008B76A9" w14:paraId="07C133AB" w14:textId="77777777" w:rsidTr="007E5B11">
        <w:trPr>
          <w:tblHeader/>
        </w:trPr>
        <w:tc>
          <w:tcPr>
            <w:tcW w:w="1802" w:type="dxa"/>
          </w:tcPr>
          <w:p w14:paraId="780D4E8B" w14:textId="77777777" w:rsidR="007E5B11" w:rsidRPr="008B76A9" w:rsidRDefault="007E5B11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18B11F9" w14:textId="77777777" w:rsidR="007E5B11" w:rsidRPr="008B76A9" w:rsidRDefault="007E5B11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</w:p>
          <w:p w14:paraId="3F3D5174" w14:textId="77777777" w:rsidR="007E5B11" w:rsidRPr="008B76A9" w:rsidRDefault="007E5B11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8B76A9">
              <w:rPr>
                <w:rFonts w:eastAsia="Times New Roman"/>
                <w:b/>
                <w:sz w:val="22"/>
                <w:szCs w:val="22"/>
                <w:lang w:eastAsia="en-GB"/>
              </w:rPr>
              <w:t>Section</w:t>
            </w:r>
          </w:p>
        </w:tc>
        <w:tc>
          <w:tcPr>
            <w:tcW w:w="4860" w:type="dxa"/>
          </w:tcPr>
          <w:p w14:paraId="2E6A9A5F" w14:textId="4BEC6A2E" w:rsidR="007E5B11" w:rsidRPr="008B76A9" w:rsidRDefault="00112A09" w:rsidP="00112A0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sz w:val="22"/>
                <w:szCs w:val="22"/>
                <w:lang w:eastAsia="en-GB"/>
              </w:rPr>
              <w:t xml:space="preserve">            </w:t>
            </w:r>
            <w:r w:rsidR="007161DA">
              <w:rPr>
                <w:rFonts w:eastAsia="Times New Roman"/>
                <w:b/>
                <w:sz w:val="22"/>
                <w:szCs w:val="22"/>
                <w:lang w:eastAsia="en-GB"/>
              </w:rPr>
              <w:t>PQQ Answer Booklet</w:t>
            </w:r>
          </w:p>
        </w:tc>
        <w:tc>
          <w:tcPr>
            <w:tcW w:w="2745" w:type="dxa"/>
          </w:tcPr>
          <w:p w14:paraId="4AB0F013" w14:textId="77777777" w:rsidR="007E5B11" w:rsidRPr="008B76A9" w:rsidRDefault="007E5B11" w:rsidP="00BC130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14:paraId="00F6E046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8B76A9">
              <w:rPr>
                <w:rFonts w:eastAsia="Times New Roman"/>
                <w:b/>
                <w:sz w:val="22"/>
                <w:szCs w:val="22"/>
                <w:lang w:eastAsia="en-GB"/>
              </w:rPr>
              <w:t>Please Sign</w:t>
            </w:r>
          </w:p>
          <w:p w14:paraId="1A0688F7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eastAsia="en-GB"/>
              </w:rPr>
            </w:pPr>
            <w:r w:rsidRPr="008B76A9">
              <w:rPr>
                <w:rFonts w:eastAsia="Times New Roman"/>
                <w:b/>
                <w:sz w:val="22"/>
                <w:szCs w:val="22"/>
                <w:lang w:eastAsia="en-GB"/>
              </w:rPr>
              <w:t>to confirm you have completed these sections</w:t>
            </w:r>
          </w:p>
        </w:tc>
      </w:tr>
      <w:tr w:rsidR="007E5B11" w:rsidRPr="008B76A9" w14:paraId="6D74DEF0" w14:textId="77777777" w:rsidTr="007E5B11">
        <w:trPr>
          <w:tblHeader/>
        </w:trPr>
        <w:tc>
          <w:tcPr>
            <w:tcW w:w="1802" w:type="dxa"/>
            <w:vAlign w:val="center"/>
          </w:tcPr>
          <w:p w14:paraId="19E7CE20" w14:textId="6F12840F" w:rsidR="007E5B11" w:rsidRPr="008B76A9" w:rsidRDefault="007161DA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1</w:t>
            </w:r>
          </w:p>
        </w:tc>
        <w:tc>
          <w:tcPr>
            <w:tcW w:w="4860" w:type="dxa"/>
            <w:vAlign w:val="center"/>
          </w:tcPr>
          <w:p w14:paraId="6CDB56C9" w14:textId="5FA8D973" w:rsidR="007E5B11" w:rsidRPr="00112A09" w:rsidRDefault="007161DA" w:rsidP="008B76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Organisation and Contact Details</w:t>
            </w:r>
          </w:p>
        </w:tc>
        <w:tc>
          <w:tcPr>
            <w:tcW w:w="2745" w:type="dxa"/>
          </w:tcPr>
          <w:p w14:paraId="359D4535" w14:textId="77777777" w:rsidR="007E5B11" w:rsidRPr="008B76A9" w:rsidRDefault="007E5B11" w:rsidP="007F203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7E5B11" w:rsidRPr="008B76A9" w14:paraId="0C9C8C76" w14:textId="77777777" w:rsidTr="007E5B11">
        <w:trPr>
          <w:tblHeader/>
        </w:trPr>
        <w:tc>
          <w:tcPr>
            <w:tcW w:w="1802" w:type="dxa"/>
          </w:tcPr>
          <w:p w14:paraId="196ECB91" w14:textId="2D1F054F" w:rsidR="007E5B11" w:rsidRPr="007161DA" w:rsidRDefault="007161DA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7161DA">
              <w:rPr>
                <w:rFonts w:eastAsia="Times New Roman"/>
                <w:bCs/>
                <w:sz w:val="22"/>
                <w:szCs w:val="22"/>
                <w:lang w:eastAsia="en-GB"/>
              </w:rPr>
              <w:t>Section 2</w:t>
            </w:r>
          </w:p>
        </w:tc>
        <w:tc>
          <w:tcPr>
            <w:tcW w:w="4860" w:type="dxa"/>
            <w:vAlign w:val="center"/>
          </w:tcPr>
          <w:p w14:paraId="006C8DA2" w14:textId="77777777" w:rsidR="007161DA" w:rsidRPr="007161DA" w:rsidRDefault="007161DA" w:rsidP="007161DA">
            <w:pPr>
              <w:suppressAutoHyphens/>
              <w:autoSpaceDN w:val="0"/>
              <w:spacing w:after="0" w:line="240" w:lineRule="atLeast"/>
              <w:textAlignment w:val="baseline"/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7161DA"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  <w:t>Grounds for Mandatory exclusion</w:t>
            </w:r>
          </w:p>
          <w:p w14:paraId="4C299E50" w14:textId="18915776" w:rsidR="00373E1A" w:rsidRPr="00112A09" w:rsidRDefault="00373E1A" w:rsidP="00B924E9">
            <w:pPr>
              <w:pStyle w:val="ListParagraph"/>
              <w:overflowPunct w:val="0"/>
              <w:autoSpaceDE w:val="0"/>
              <w:autoSpaceDN w:val="0"/>
              <w:adjustRightInd w:val="0"/>
              <w:spacing w:after="0"/>
              <w:ind w:left="48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2745" w:type="dxa"/>
          </w:tcPr>
          <w:p w14:paraId="73AB45AA" w14:textId="77777777" w:rsidR="007E5B11" w:rsidRPr="008B76A9" w:rsidRDefault="007E5B11" w:rsidP="007F203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7E5B11" w:rsidRPr="008B76A9" w14:paraId="59AD9EDB" w14:textId="77777777" w:rsidTr="007E5B11">
        <w:trPr>
          <w:tblHeader/>
        </w:trPr>
        <w:tc>
          <w:tcPr>
            <w:tcW w:w="1802" w:type="dxa"/>
          </w:tcPr>
          <w:p w14:paraId="6CC54E86" w14:textId="143996AA" w:rsidR="007E5B11" w:rsidRPr="007161DA" w:rsidRDefault="007161DA" w:rsidP="008B76A9">
            <w:pPr>
              <w:tabs>
                <w:tab w:val="left" w:pos="-2127"/>
                <w:tab w:val="left" w:pos="-1418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Cs/>
                <w:sz w:val="22"/>
                <w:szCs w:val="22"/>
                <w:lang w:eastAsia="en-GB"/>
              </w:rPr>
            </w:pPr>
            <w:r w:rsidRPr="007161DA">
              <w:rPr>
                <w:rFonts w:eastAsia="Times New Roman"/>
                <w:bCs/>
                <w:sz w:val="22"/>
                <w:szCs w:val="22"/>
                <w:lang w:eastAsia="en-GB"/>
              </w:rPr>
              <w:t>Section 3</w:t>
            </w:r>
          </w:p>
        </w:tc>
        <w:tc>
          <w:tcPr>
            <w:tcW w:w="4860" w:type="dxa"/>
            <w:vAlign w:val="center"/>
          </w:tcPr>
          <w:p w14:paraId="68626BB4" w14:textId="528D05A8" w:rsidR="007E5B11" w:rsidRPr="00112A09" w:rsidRDefault="007161DA" w:rsidP="008B76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Grounds for discretionary exclusion (part 1)</w:t>
            </w:r>
          </w:p>
        </w:tc>
        <w:tc>
          <w:tcPr>
            <w:tcW w:w="2745" w:type="dxa"/>
          </w:tcPr>
          <w:p w14:paraId="22CAD081" w14:textId="77777777" w:rsidR="007E5B11" w:rsidRPr="008B76A9" w:rsidRDefault="007E5B11" w:rsidP="007F203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7E5B11" w:rsidRPr="008B76A9" w14:paraId="4E61DFD4" w14:textId="77777777" w:rsidTr="007E5B11">
        <w:tc>
          <w:tcPr>
            <w:tcW w:w="1802" w:type="dxa"/>
            <w:vAlign w:val="center"/>
          </w:tcPr>
          <w:p w14:paraId="74B42806" w14:textId="13B74DC6" w:rsidR="007E5B11" w:rsidRPr="008B76A9" w:rsidRDefault="007161DA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4</w:t>
            </w:r>
          </w:p>
        </w:tc>
        <w:tc>
          <w:tcPr>
            <w:tcW w:w="4860" w:type="dxa"/>
            <w:vAlign w:val="center"/>
          </w:tcPr>
          <w:p w14:paraId="3E7060AC" w14:textId="201C6032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Grounds for discretionary exclusion (part 2)</w:t>
            </w:r>
          </w:p>
        </w:tc>
        <w:tc>
          <w:tcPr>
            <w:tcW w:w="2745" w:type="dxa"/>
            <w:vAlign w:val="center"/>
          </w:tcPr>
          <w:p w14:paraId="78396EF0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1A2AB3F5" w14:textId="77777777" w:rsidTr="007E5B11">
        <w:tc>
          <w:tcPr>
            <w:tcW w:w="1802" w:type="dxa"/>
            <w:vAlign w:val="center"/>
          </w:tcPr>
          <w:p w14:paraId="1BD49E8F" w14:textId="2B9BCC1E" w:rsidR="007E5B11" w:rsidRPr="008B76A9" w:rsidRDefault="007161DA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5</w:t>
            </w:r>
          </w:p>
        </w:tc>
        <w:tc>
          <w:tcPr>
            <w:tcW w:w="4860" w:type="dxa"/>
            <w:vAlign w:val="center"/>
          </w:tcPr>
          <w:p w14:paraId="46D3A5EC" w14:textId="72A06B9C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Economic and Financial Standing Regulation 58</w:t>
            </w:r>
          </w:p>
        </w:tc>
        <w:tc>
          <w:tcPr>
            <w:tcW w:w="2745" w:type="dxa"/>
            <w:vAlign w:val="center"/>
          </w:tcPr>
          <w:p w14:paraId="40911DA2" w14:textId="10A51778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5A281092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B41" w14:textId="114E21D7" w:rsidR="007E5B11" w:rsidRPr="008B76A9" w:rsidRDefault="007161DA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20DD" w14:textId="58355ABA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Additional PQQ Modules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BFFD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70BA2C39" w14:textId="77777777" w:rsidTr="007E5B11">
        <w:tc>
          <w:tcPr>
            <w:tcW w:w="1802" w:type="dxa"/>
            <w:vAlign w:val="center"/>
          </w:tcPr>
          <w:p w14:paraId="4E108BB4" w14:textId="6C640E8F" w:rsidR="007E5B11" w:rsidRPr="008B76A9" w:rsidRDefault="007161DA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8</w:t>
            </w:r>
          </w:p>
        </w:tc>
        <w:tc>
          <w:tcPr>
            <w:tcW w:w="4860" w:type="dxa"/>
            <w:vAlign w:val="center"/>
          </w:tcPr>
          <w:p w14:paraId="6BCC49FC" w14:textId="6249E45E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 w:rsidRPr="00112A09">
              <w:rPr>
                <w:rFonts w:cs="Arial"/>
                <w:sz w:val="22"/>
                <w:szCs w:val="22"/>
              </w:rPr>
              <w:t>Declaration</w:t>
            </w:r>
          </w:p>
        </w:tc>
        <w:tc>
          <w:tcPr>
            <w:tcW w:w="2745" w:type="dxa"/>
            <w:vAlign w:val="center"/>
          </w:tcPr>
          <w:p w14:paraId="173F4156" w14:textId="288205A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6BE042F2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7873" w14:textId="1ACF7040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A36C" w14:textId="1F71BDB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69A8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2274B081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3EE" w14:textId="23121866" w:rsidR="007E5B11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E83C" w14:textId="270B9CA7" w:rsidR="007E5B11" w:rsidRPr="00112A09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               </w:t>
            </w:r>
            <w:r w:rsidRPr="00112A09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ITT Answer Booklet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172C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427D4A5A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FD35" w14:textId="73731769" w:rsidR="007E5B11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CADF" w14:textId="26FB6A50" w:rsidR="007E5B11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Method Statements 1 - </w:t>
            </w:r>
            <w:r w:rsidR="004F6066">
              <w:rPr>
                <w:rFonts w:eastAsia="Times New Roman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A727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E5B11" w:rsidRPr="008B76A9" w14:paraId="37E79074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2799" w14:textId="6961ABD5" w:rsidR="007E5B11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Section 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0EAB" w14:textId="11861A66" w:rsidR="007E5B11" w:rsidRDefault="00112A09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Declaration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9A27" w14:textId="77777777" w:rsidR="007E5B11" w:rsidRPr="008B76A9" w:rsidRDefault="007E5B11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C234B7" w:rsidRPr="008B76A9" w14:paraId="2B43D4CD" w14:textId="77777777" w:rsidTr="007E5B11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6A0" w14:textId="33B8339A" w:rsidR="00C234B7" w:rsidRDefault="00C234B7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>Document 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3FAE" w14:textId="747CC6C5" w:rsidR="00C234B7" w:rsidRPr="0036466D" w:rsidRDefault="0036466D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sz w:val="22"/>
                <w:szCs w:val="22"/>
                <w:lang w:eastAsia="en-GB"/>
              </w:rPr>
              <w:t xml:space="preserve">                </w:t>
            </w:r>
            <w:r w:rsidR="00C234B7" w:rsidRPr="0036466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Form</w:t>
            </w:r>
            <w:r w:rsidR="00AD58C8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>s</w:t>
            </w:r>
            <w:r w:rsidR="00C234B7" w:rsidRPr="0036466D">
              <w:rPr>
                <w:rFonts w:eastAsia="Times New Roman"/>
                <w:b/>
                <w:bCs/>
                <w:sz w:val="22"/>
                <w:szCs w:val="22"/>
                <w:lang w:eastAsia="en-GB"/>
              </w:rPr>
              <w:t xml:space="preserve"> of tender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AABD" w14:textId="77777777" w:rsidR="00C234B7" w:rsidRPr="008B76A9" w:rsidRDefault="00C234B7" w:rsidP="008B76A9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</w:tbl>
    <w:p w14:paraId="499D7427" w14:textId="77777777" w:rsidR="008B76A9" w:rsidRPr="008B76A9" w:rsidRDefault="008B76A9" w:rsidP="008B76A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/>
          <w:b/>
          <w:sz w:val="22"/>
          <w:szCs w:val="22"/>
          <w:lang w:eastAsia="en-GB"/>
        </w:rPr>
      </w:pPr>
    </w:p>
    <w:p w14:paraId="387DD6FB" w14:textId="77777777" w:rsidR="008B76A9" w:rsidRPr="008B76A9" w:rsidRDefault="008B76A9" w:rsidP="008B76A9">
      <w:pPr>
        <w:overflowPunct w:val="0"/>
        <w:autoSpaceDE w:val="0"/>
        <w:autoSpaceDN w:val="0"/>
        <w:adjustRightInd w:val="0"/>
        <w:spacing w:after="0"/>
        <w:ind w:right="26"/>
        <w:textAlignment w:val="baseline"/>
        <w:rPr>
          <w:rFonts w:eastAsia="Times New Roman"/>
          <w:b/>
          <w:sz w:val="22"/>
          <w:szCs w:val="22"/>
          <w:lang w:eastAsia="en-GB"/>
        </w:rPr>
      </w:pPr>
    </w:p>
    <w:p w14:paraId="4EAD3AB7" w14:textId="77777777" w:rsidR="005D72C7" w:rsidRPr="008B76A9" w:rsidRDefault="005D72C7" w:rsidP="008B76A9">
      <w:pPr>
        <w:tabs>
          <w:tab w:val="left" w:pos="1999"/>
        </w:tabs>
      </w:pPr>
    </w:p>
    <w:sectPr w:rsidR="005D72C7" w:rsidRPr="008B7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5072" w14:textId="77777777" w:rsidR="00DF6E52" w:rsidRDefault="00DF6E52" w:rsidP="00DF6E52">
      <w:pPr>
        <w:spacing w:after="0"/>
      </w:pPr>
      <w:r>
        <w:separator/>
      </w:r>
    </w:p>
  </w:endnote>
  <w:endnote w:type="continuationSeparator" w:id="0">
    <w:p w14:paraId="0329B722" w14:textId="77777777" w:rsidR="00DF6E52" w:rsidRDefault="00DF6E52" w:rsidP="00DF6E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0D09" w14:textId="77777777" w:rsidR="00DF6E52" w:rsidRDefault="00DF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730F" w14:textId="77777777" w:rsidR="00DF6E52" w:rsidRDefault="00DF6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3C61" w14:textId="77777777" w:rsidR="00DF6E52" w:rsidRDefault="00DF6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6F05" w14:textId="77777777" w:rsidR="00DF6E52" w:rsidRDefault="00DF6E52" w:rsidP="00DF6E52">
      <w:pPr>
        <w:spacing w:after="0"/>
      </w:pPr>
      <w:r>
        <w:separator/>
      </w:r>
    </w:p>
  </w:footnote>
  <w:footnote w:type="continuationSeparator" w:id="0">
    <w:p w14:paraId="2795C421" w14:textId="77777777" w:rsidR="00DF6E52" w:rsidRDefault="00DF6E52" w:rsidP="00DF6E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C680" w14:textId="77777777" w:rsidR="00DF6E52" w:rsidRDefault="00DF6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3312" w14:textId="77777777" w:rsidR="00DF6E52" w:rsidRDefault="00DF6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6798" w14:textId="77777777" w:rsidR="00DF6E52" w:rsidRDefault="00DF6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6590"/>
    <w:multiLevelType w:val="hybridMultilevel"/>
    <w:tmpl w:val="60BA4BC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787184"/>
    <w:multiLevelType w:val="multilevel"/>
    <w:tmpl w:val="3E88402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694"/>
        </w:tabs>
        <w:ind w:left="2694" w:hanging="992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2203"/>
        </w:tabs>
        <w:ind w:left="2203" w:hanging="36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num w:numId="1" w16cid:durableId="16933854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274246">
    <w:abstractNumId w:val="0"/>
  </w:num>
  <w:num w:numId="3" w16cid:durableId="160041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524"/>
    <w:rsid w:val="00093321"/>
    <w:rsid w:val="00112A09"/>
    <w:rsid w:val="001F77E4"/>
    <w:rsid w:val="00201A72"/>
    <w:rsid w:val="0024581D"/>
    <w:rsid w:val="00264852"/>
    <w:rsid w:val="002C56B5"/>
    <w:rsid w:val="0036466D"/>
    <w:rsid w:val="00373E1A"/>
    <w:rsid w:val="003D68B3"/>
    <w:rsid w:val="004571A7"/>
    <w:rsid w:val="004F6066"/>
    <w:rsid w:val="00524524"/>
    <w:rsid w:val="005D72C7"/>
    <w:rsid w:val="006B1B24"/>
    <w:rsid w:val="007161DA"/>
    <w:rsid w:val="007E5B11"/>
    <w:rsid w:val="007F2030"/>
    <w:rsid w:val="00890CEC"/>
    <w:rsid w:val="008B76A9"/>
    <w:rsid w:val="00980A82"/>
    <w:rsid w:val="009C72BC"/>
    <w:rsid w:val="00A67B22"/>
    <w:rsid w:val="00AB5241"/>
    <w:rsid w:val="00AC09CB"/>
    <w:rsid w:val="00AD58C8"/>
    <w:rsid w:val="00B924E9"/>
    <w:rsid w:val="00BC1306"/>
    <w:rsid w:val="00C01E4C"/>
    <w:rsid w:val="00C234B7"/>
    <w:rsid w:val="00D316A6"/>
    <w:rsid w:val="00D66463"/>
    <w:rsid w:val="00DF6E52"/>
    <w:rsid w:val="00E54594"/>
    <w:rsid w:val="00E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1CB5D3"/>
  <w15:docId w15:val="{5E6BF172-B9B5-49FF-9AC7-F9BE941B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524"/>
    <w:pPr>
      <w:spacing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24524"/>
    <w:pPr>
      <w:numPr>
        <w:numId w:val="1"/>
      </w:numPr>
      <w:spacing w:after="240" w:line="312" w:lineRule="auto"/>
      <w:jc w:val="both"/>
      <w:outlineLvl w:val="0"/>
    </w:pPr>
    <w:rPr>
      <w:rFonts w:ascii="Verdana" w:hAnsi="Verdana"/>
      <w:sz w:val="20"/>
      <w:lang w:eastAsia="en-GB"/>
    </w:rPr>
  </w:style>
  <w:style w:type="character" w:customStyle="1" w:styleId="Level2Char">
    <w:name w:val="Level 2 Char"/>
    <w:link w:val="Level2"/>
    <w:locked/>
    <w:rsid w:val="00524524"/>
    <w:rPr>
      <w:rFonts w:ascii="Verdana" w:eastAsia="MS Mincho" w:hAnsi="Verdana" w:cs="Times New Roman"/>
      <w:sz w:val="20"/>
      <w:szCs w:val="20"/>
      <w:lang w:eastAsia="en-GB"/>
    </w:rPr>
  </w:style>
  <w:style w:type="paragraph" w:customStyle="1" w:styleId="Level2">
    <w:name w:val="Level 2"/>
    <w:basedOn w:val="Normal"/>
    <w:link w:val="Level2Char"/>
    <w:rsid w:val="00524524"/>
    <w:pPr>
      <w:numPr>
        <w:ilvl w:val="1"/>
        <w:numId w:val="1"/>
      </w:numPr>
      <w:spacing w:after="240" w:line="312" w:lineRule="auto"/>
      <w:jc w:val="both"/>
      <w:outlineLvl w:val="1"/>
    </w:pPr>
    <w:rPr>
      <w:rFonts w:ascii="Verdana" w:hAnsi="Verdana"/>
      <w:sz w:val="20"/>
      <w:lang w:eastAsia="en-GB"/>
    </w:rPr>
  </w:style>
  <w:style w:type="paragraph" w:customStyle="1" w:styleId="Level3">
    <w:name w:val="Level 3"/>
    <w:basedOn w:val="Normal"/>
    <w:rsid w:val="00524524"/>
    <w:pPr>
      <w:numPr>
        <w:ilvl w:val="2"/>
        <w:numId w:val="1"/>
      </w:numPr>
      <w:spacing w:after="240" w:line="312" w:lineRule="auto"/>
      <w:jc w:val="both"/>
      <w:outlineLvl w:val="2"/>
    </w:pPr>
    <w:rPr>
      <w:rFonts w:ascii="Verdana" w:hAnsi="Verdana"/>
      <w:sz w:val="20"/>
    </w:rPr>
  </w:style>
  <w:style w:type="paragraph" w:customStyle="1" w:styleId="Level5">
    <w:name w:val="Level 5"/>
    <w:basedOn w:val="Normal"/>
    <w:rsid w:val="00524524"/>
    <w:pPr>
      <w:numPr>
        <w:ilvl w:val="4"/>
        <w:numId w:val="1"/>
      </w:numPr>
      <w:spacing w:after="240" w:line="312" w:lineRule="auto"/>
      <w:jc w:val="both"/>
      <w:outlineLvl w:val="4"/>
    </w:pPr>
    <w:rPr>
      <w:rFonts w:ascii="Verdana" w:hAnsi="Verdana"/>
      <w:sz w:val="20"/>
      <w:lang w:eastAsia="en-GB"/>
    </w:rPr>
  </w:style>
  <w:style w:type="table" w:customStyle="1" w:styleId="TableGrid1">
    <w:name w:val="Table Grid1"/>
    <w:basedOn w:val="TableNormal"/>
    <w:uiPriority w:val="59"/>
    <w:rsid w:val="005245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E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6E52"/>
    <w:rPr>
      <w:rFonts w:ascii="Arial" w:eastAsia="MS Mincho" w:hAnsi="Arial" w:cs="Times New Roman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F6E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6E52"/>
    <w:rPr>
      <w:rFonts w:ascii="Arial" w:eastAsia="MS Mincho" w:hAnsi="Arial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73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ogunyemi, victor</dc:creator>
  <cp:lastModifiedBy>ogunyemi, victor</cp:lastModifiedBy>
  <cp:revision>7</cp:revision>
  <dcterms:created xsi:type="dcterms:W3CDTF">2022-09-20T11:09:00Z</dcterms:created>
  <dcterms:modified xsi:type="dcterms:W3CDTF">2022-09-23T08:20:00Z</dcterms:modified>
</cp:coreProperties>
</file>