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27806">
        <w:rPr>
          <w:rFonts w:ascii="Arial" w:hAnsi="Arial" w:cs="Arial"/>
          <w:b/>
          <w:bCs/>
          <w:color w:val="000000"/>
          <w:sz w:val="24"/>
          <w:szCs w:val="24"/>
        </w:rPr>
        <w:t>SCHEDULE 2</w:t>
      </w:r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r w:rsidRPr="00A27806">
        <w:rPr>
          <w:rFonts w:ascii="Arial" w:hAnsi="Arial" w:cs="Arial"/>
          <w:b/>
          <w:bCs/>
          <w:color w:val="000000"/>
          <w:sz w:val="32"/>
          <w:szCs w:val="32"/>
        </w:rPr>
        <w:t>Evidence Base</w:t>
      </w:r>
    </w:p>
    <w:bookmarkEnd w:id="0"/>
    <w:p w:rsidR="00435B10" w:rsidRPr="00A27806" w:rsidRDefault="00435B10" w:rsidP="00435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1" w:name="co_anchor_a165427_1"/>
      <w:bookmarkEnd w:id="1"/>
      <w:r w:rsidRPr="00A2780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NATIONAL</w:t>
      </w:r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27806">
        <w:rPr>
          <w:rFonts w:ascii="Arial" w:hAnsi="Arial" w:cs="Arial"/>
          <w:b/>
          <w:bCs/>
          <w:color w:val="000000"/>
          <w:sz w:val="20"/>
          <w:szCs w:val="20"/>
        </w:rPr>
        <w:t>NATIONAL PLANNING POLICY FRAMEWORK</w:t>
      </w:r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Pr="00A27806">
          <w:rPr>
            <w:rStyle w:val="Hyperlink"/>
          </w:rPr>
          <w:t>https://assets.publishing.service.gov.uk/government/uploads/system/uploads/attachment_data/file/810507/NPPF_Feb_2019_print_revised.pdf</w:t>
        </w:r>
      </w:hyperlink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2780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REGIONAL</w:t>
      </w:r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A27806">
        <w:rPr>
          <w:rFonts w:ascii="Arial" w:hAnsi="Arial" w:cs="Arial"/>
          <w:b/>
          <w:sz w:val="20"/>
          <w:szCs w:val="20"/>
          <w:shd w:val="clear" w:color="auto" w:fill="FFFFFF"/>
        </w:rPr>
        <w:t xml:space="preserve">HAMPSHIRE COUNTY COUNCIL COMMISSION OF INQUIRY: </w:t>
      </w:r>
      <w:r w:rsidRPr="00A27806">
        <w:rPr>
          <w:rFonts w:ascii="Arial" w:hAnsi="Arial" w:cs="Arial"/>
          <w:b/>
          <w:sz w:val="20"/>
          <w:szCs w:val="20"/>
          <w:shd w:val="clear" w:color="auto" w:fill="FFFFFF"/>
        </w:rPr>
        <w:tab/>
      </w:r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A27806">
        <w:rPr>
          <w:rFonts w:ascii="Arial" w:hAnsi="Arial" w:cs="Arial"/>
          <w:b/>
          <w:sz w:val="20"/>
          <w:szCs w:val="20"/>
          <w:shd w:val="clear" w:color="auto" w:fill="FFFFFF"/>
        </w:rPr>
        <w:t xml:space="preserve">STRATEGIC THEME ONE - </w:t>
      </w:r>
      <w:r w:rsidRPr="00A27806">
        <w:rPr>
          <w:b/>
        </w:rPr>
        <w:t>DEMOGRAPHIC AND SOCIETAL CHALLENGES</w:t>
      </w:r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</w:pPr>
      <w:hyperlink r:id="rId5" w:history="1">
        <w:r w:rsidRPr="00A27806">
          <w:rPr>
            <w:rStyle w:val="Hyperlink"/>
          </w:rPr>
          <w:t>https://www.hants.gov.uk/aboutthecouncil/haveyoursay/visionforhampshire2050/evidence/theme-one</w:t>
        </w:r>
      </w:hyperlink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A27806">
        <w:rPr>
          <w:rFonts w:ascii="Arial" w:hAnsi="Arial" w:cs="Arial"/>
          <w:b/>
          <w:sz w:val="20"/>
          <w:szCs w:val="20"/>
          <w:shd w:val="clear" w:color="auto" w:fill="FFFFFF"/>
        </w:rPr>
        <w:t>STRATEGIC THEME TWO – ECONOMY</w:t>
      </w:r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</w:pPr>
      <w:hyperlink r:id="rId6" w:history="1">
        <w:r w:rsidRPr="00A27806">
          <w:rPr>
            <w:rStyle w:val="Hyperlink"/>
          </w:rPr>
          <w:t>https://www.hants.gov.uk/aboutthecouncil/haveyoursay/visionforhampshire2050/evidence</w:t>
        </w:r>
      </w:hyperlink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A27806">
        <w:rPr>
          <w:rFonts w:ascii="Arial" w:hAnsi="Arial" w:cs="Arial"/>
          <w:b/>
          <w:bCs/>
          <w:color w:val="000000"/>
          <w:sz w:val="20"/>
          <w:szCs w:val="20"/>
        </w:rPr>
        <w:t xml:space="preserve">STRATEGIC THEME </w:t>
      </w:r>
      <w:r w:rsidRPr="00A27806">
        <w:rPr>
          <w:rFonts w:ascii="Arial" w:hAnsi="Arial" w:cs="Arial"/>
          <w:b/>
          <w:bCs/>
          <w:sz w:val="20"/>
          <w:szCs w:val="20"/>
        </w:rPr>
        <w:t xml:space="preserve">THREE - </w:t>
      </w:r>
      <w:r w:rsidRPr="00A27806">
        <w:rPr>
          <w:rFonts w:ascii="Arial" w:hAnsi="Arial" w:cs="Arial"/>
          <w:b/>
          <w:sz w:val="20"/>
          <w:szCs w:val="20"/>
          <w:shd w:val="clear" w:color="auto" w:fill="FFFFFF"/>
        </w:rPr>
        <w:t>WORK, SKILLS AND LIFESTYLE</w:t>
      </w:r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hyperlink r:id="rId7" w:history="1">
        <w:r w:rsidRPr="00A27806">
          <w:rPr>
            <w:rStyle w:val="Hyperlink"/>
          </w:rPr>
          <w:t>https://www.hants.gov.uk/aboutthecouncil/haveyoursay/visionforhampshire2050/evidence/theme-three</w:t>
        </w:r>
      </w:hyperlink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27806">
        <w:rPr>
          <w:rFonts w:ascii="Arial" w:hAnsi="Arial" w:cs="Arial"/>
          <w:b/>
          <w:bCs/>
          <w:color w:val="000000"/>
          <w:sz w:val="20"/>
          <w:szCs w:val="20"/>
        </w:rPr>
        <w:t xml:space="preserve">STRATEGIC THEME FOUR </w:t>
      </w:r>
      <w:r w:rsidRPr="00A27806">
        <w:rPr>
          <w:rFonts w:ascii="Arial" w:hAnsi="Arial" w:cs="Arial"/>
          <w:b/>
          <w:bCs/>
          <w:sz w:val="20"/>
          <w:szCs w:val="20"/>
        </w:rPr>
        <w:t xml:space="preserve">- </w:t>
      </w:r>
      <w:r w:rsidRPr="00A27806">
        <w:rPr>
          <w:rFonts w:ascii="Arial" w:hAnsi="Arial" w:cs="Arial"/>
          <w:b/>
          <w:sz w:val="20"/>
          <w:szCs w:val="20"/>
          <w:shd w:val="clear" w:color="auto" w:fill="FFFFFF"/>
        </w:rPr>
        <w:t>ENVIRONMENT AND QUALITY OF PLACE</w:t>
      </w:r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</w:pPr>
      <w:hyperlink r:id="rId8" w:history="1">
        <w:r w:rsidRPr="00A27806">
          <w:rPr>
            <w:rStyle w:val="Hyperlink"/>
          </w:rPr>
          <w:t>https://www.hants.gov.uk/aboutthecouncil/haveyoursay/visionforhampshire2050/evidence/theme-four</w:t>
        </w:r>
      </w:hyperlink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</w:pPr>
      <w:r w:rsidRPr="00A27806">
        <w:rPr>
          <w:rFonts w:ascii="Arial" w:hAnsi="Arial" w:cs="Arial"/>
          <w:b/>
          <w:bCs/>
          <w:color w:val="000000"/>
          <w:sz w:val="20"/>
          <w:szCs w:val="20"/>
        </w:rPr>
        <w:t xml:space="preserve">STRATEGIC THEME FIVE </w:t>
      </w:r>
      <w:r w:rsidRPr="00A27806">
        <w:rPr>
          <w:rFonts w:ascii="Arial" w:hAnsi="Arial" w:cs="Arial"/>
          <w:b/>
          <w:bCs/>
          <w:sz w:val="20"/>
          <w:szCs w:val="20"/>
        </w:rPr>
        <w:t xml:space="preserve">- </w:t>
      </w:r>
      <w:r w:rsidRPr="00A27806">
        <w:rPr>
          <w:rFonts w:ascii="Arial" w:hAnsi="Arial" w:cs="Arial"/>
          <w:b/>
          <w:sz w:val="20"/>
          <w:szCs w:val="20"/>
          <w:shd w:val="clear" w:color="auto" w:fill="FFFFFF"/>
        </w:rPr>
        <w:t>MOBILITY, CONNECTIVITY AND ENERGY</w:t>
      </w:r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</w:pPr>
      <w:hyperlink r:id="rId9" w:history="1">
        <w:r w:rsidRPr="00A27806">
          <w:rPr>
            <w:rStyle w:val="Hyperlink"/>
          </w:rPr>
          <w:t>https://www.hants.gov.uk/aboutthecouncil/haveyoursay/visionforhampshire2050/evidence/theme-five</w:t>
        </w:r>
      </w:hyperlink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2780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SUB-REGIONAL</w:t>
      </w:r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27806">
        <w:rPr>
          <w:rFonts w:ascii="Arial" w:hAnsi="Arial" w:cs="Arial"/>
          <w:b/>
          <w:bCs/>
          <w:color w:val="000000"/>
          <w:sz w:val="20"/>
          <w:szCs w:val="20"/>
        </w:rPr>
        <w:t>SOLENT ECONOMIC PROFILE – JULY 2019</w:t>
      </w:r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</w:pPr>
      <w:hyperlink r:id="rId10" w:history="1">
        <w:r w:rsidRPr="00A27806">
          <w:rPr>
            <w:rStyle w:val="Hyperlink"/>
          </w:rPr>
          <w:t>https://solentlep.org.uk/media/2691/16346-solent-economic-profile-report-final-july-2019.pdf</w:t>
        </w:r>
      </w:hyperlink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b/>
        </w:rPr>
      </w:pPr>
      <w:r w:rsidRPr="00A27806">
        <w:rPr>
          <w:b/>
        </w:rPr>
        <w:t>GOSPORT INFRASTRUCTURE INVESTMENT PLAN – FEBRUARY 2019</w:t>
      </w:r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</w:pPr>
      <w:hyperlink r:id="rId11" w:history="1">
        <w:r w:rsidRPr="00A27806">
          <w:rPr>
            <w:rStyle w:val="Hyperlink"/>
          </w:rPr>
          <w:t>https://solentlep.org.uk/media/2543/gosport-infrastructure-investment-plan-feb-2019.pdf</w:t>
        </w:r>
      </w:hyperlink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</w:rPr>
      </w:pPr>
      <w:r w:rsidRPr="00A27806">
        <w:rPr>
          <w:rFonts w:ascii="Arial" w:hAnsi="Arial" w:cs="Arial"/>
          <w:b/>
        </w:rPr>
        <w:t>SOLENT ECONOMIC PLAN 2014-20</w:t>
      </w:r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</w:rPr>
      </w:pPr>
      <w:hyperlink r:id="rId12" w:history="1">
        <w:r w:rsidRPr="00A27806">
          <w:rPr>
            <w:rStyle w:val="Hyperlink"/>
            <w:rFonts w:ascii="Arial" w:hAnsi="Arial" w:cs="Arial"/>
          </w:rPr>
          <w:t>https://solentlep.org.uk/media/1332/solent_strategic_economic_plan.pdf</w:t>
        </w:r>
      </w:hyperlink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27806"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LOCAL</w:t>
      </w:r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2780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GOSPORT LOCAL PLAN</w:t>
      </w:r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hyperlink r:id="rId13" w:history="1">
        <w:r w:rsidRPr="00A27806">
          <w:rPr>
            <w:rStyle w:val="Hyperlink"/>
            <w:rFonts w:ascii="Arial" w:hAnsi="Arial" w:cs="Arial"/>
          </w:rPr>
          <w:t>https://www.gosport.gov.uk/sections/your-council/council-services/planning-section/local-development-framework/gosport-borough-local-plan-2029/</w:t>
        </w:r>
      </w:hyperlink>
      <w:r w:rsidRPr="00A2780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27806">
        <w:rPr>
          <w:rFonts w:ascii="Arial" w:hAnsi="Arial" w:cs="Arial"/>
          <w:b/>
          <w:bCs/>
          <w:color w:val="000000"/>
          <w:sz w:val="20"/>
          <w:szCs w:val="20"/>
        </w:rPr>
        <w:t>GOSPORT ECONOMIC PROFILE 2019</w:t>
      </w:r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</w:rPr>
      </w:pPr>
      <w:hyperlink r:id="rId14" w:history="1">
        <w:r w:rsidRPr="00A27806">
          <w:rPr>
            <w:rStyle w:val="Hyperlink"/>
            <w:rFonts w:ascii="Arial" w:hAnsi="Arial" w:cs="Arial"/>
          </w:rPr>
          <w:t>..\Economic Profile\Gosport_EconomicProfile-2019 - Final Draft.pptx</w:t>
        </w:r>
      </w:hyperlink>
    </w:p>
    <w:p w:rsidR="00435B10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5B10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044F">
        <w:rPr>
          <w:rFonts w:ascii="Arial" w:hAnsi="Arial" w:cs="Arial"/>
          <w:b/>
          <w:bCs/>
          <w:color w:val="000000"/>
          <w:sz w:val="20"/>
          <w:szCs w:val="20"/>
        </w:rPr>
        <w:t>GOSPORT ECONOMIC DEVELOPMENT STRATEGY</w:t>
      </w:r>
    </w:p>
    <w:p w:rsidR="00435B10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hyperlink r:id="rId15" w:history="1">
        <w:r w:rsidRPr="00D4044F">
          <w:rPr>
            <w:rStyle w:val="Hyperlink"/>
            <w:rFonts w:ascii="Arial" w:hAnsi="Arial" w:cs="Arial"/>
            <w:b/>
            <w:bCs/>
            <w:sz w:val="20"/>
            <w:szCs w:val="20"/>
          </w:rPr>
          <w:t>..\..\Economic Development Strategy\GOS_strategy_210119.pdf</w:t>
        </w:r>
      </w:hyperlink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5B10" w:rsidRPr="00A27806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27806">
        <w:rPr>
          <w:rFonts w:ascii="Arial" w:hAnsi="Arial" w:cs="Arial"/>
          <w:b/>
          <w:bCs/>
          <w:color w:val="000000"/>
          <w:sz w:val="20"/>
          <w:szCs w:val="20"/>
        </w:rPr>
        <w:t>GOSPORT WATERFRONT AND TOWN CENTRE SPD</w:t>
      </w:r>
    </w:p>
    <w:p w:rsidR="00435B10" w:rsidRDefault="00435B10" w:rsidP="00435B10">
      <w:pPr>
        <w:widowControl w:val="0"/>
        <w:autoSpaceDE w:val="0"/>
        <w:autoSpaceDN w:val="0"/>
        <w:adjustRightInd w:val="0"/>
        <w:spacing w:before="200" w:after="0" w:line="240" w:lineRule="auto"/>
        <w:jc w:val="both"/>
      </w:pPr>
      <w:hyperlink r:id="rId16" w:history="1">
        <w:r w:rsidRPr="00A27806">
          <w:rPr>
            <w:rStyle w:val="Hyperlink"/>
          </w:rPr>
          <w:t>https://www.gosport.gov.uk/sections/your-council/council-services/planning-section/local-development-framework/supplementary-planning-documents/gosport-waterfront-and-town-centre-spd-consultation-draft/</w:t>
        </w:r>
      </w:hyperlink>
    </w:p>
    <w:p w:rsidR="00435B10" w:rsidRPr="000D25E4" w:rsidRDefault="00435B10" w:rsidP="00435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05050"/>
          <w:sz w:val="20"/>
          <w:szCs w:val="20"/>
        </w:rPr>
      </w:pPr>
      <w:bookmarkStart w:id="2" w:name="co_anchor_a188057_1"/>
      <w:bookmarkStart w:id="3" w:name="co_anchor_a145332_1"/>
      <w:bookmarkStart w:id="4" w:name="co_anchor_a138696_1"/>
      <w:bookmarkStart w:id="5" w:name="co_anchor_a893025_1"/>
      <w:bookmarkStart w:id="6" w:name="kh_relatedContentOffset_1"/>
      <w:bookmarkEnd w:id="2"/>
      <w:bookmarkEnd w:id="3"/>
      <w:bookmarkEnd w:id="4"/>
      <w:bookmarkEnd w:id="5"/>
      <w:bookmarkEnd w:id="6"/>
    </w:p>
    <w:p w:rsidR="00A26ECD" w:rsidRDefault="00435B10"/>
    <w:sectPr w:rsidR="00A26ECD" w:rsidSect="00435B1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10"/>
    <w:rsid w:val="000771AE"/>
    <w:rsid w:val="00435B10"/>
    <w:rsid w:val="00CB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61D39-C3F3-404F-B914-7D22DCBE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B10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B1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ts.gov.uk/aboutthecouncil/haveyoursay/visionforhampshire2050/evidence/theme-four" TargetMode="External"/><Relationship Id="rId13" Type="http://schemas.openxmlformats.org/officeDocument/2006/relationships/hyperlink" Target="https://www.gosport.gov.uk/sections/your-council/council-services/planning-section/local-development-framework/gosport-borough-local-plan-2029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ants.gov.uk/aboutthecouncil/haveyoursay/visionforhampshire2050/evidence/theme-three" TargetMode="External"/><Relationship Id="rId12" Type="http://schemas.openxmlformats.org/officeDocument/2006/relationships/hyperlink" Target="https://solentlep.org.uk/media/1332/solent_strategic_economic_plan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sport.gov.uk/sections/your-council/council-services/planning-section/local-development-framework/supplementary-planning-documents/gosport-waterfront-and-town-centre-spd-consultation-draft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ants.gov.uk/aboutthecouncil/haveyoursay/visionforhampshire2050/evidence" TargetMode="External"/><Relationship Id="rId11" Type="http://schemas.openxmlformats.org/officeDocument/2006/relationships/hyperlink" Target="https://solentlep.org.uk/media/2543/gosport-infrastructure-investment-plan-feb-2019.pdf" TargetMode="External"/><Relationship Id="rId5" Type="http://schemas.openxmlformats.org/officeDocument/2006/relationships/hyperlink" Target="https://www.hants.gov.uk/aboutthecouncil/haveyoursay/visionforhampshire2050/evidence/theme-one" TargetMode="External"/><Relationship Id="rId15" Type="http://schemas.openxmlformats.org/officeDocument/2006/relationships/hyperlink" Target="file:///\\trigger\UserRedirects\sugda001\Documents\Economic%20Development%20Strategy\GOS_strategy_210119.pdf" TargetMode="External"/><Relationship Id="rId10" Type="http://schemas.openxmlformats.org/officeDocument/2006/relationships/hyperlink" Target="https://solentlep.org.uk/media/2691/16346-solent-economic-profile-report-final-july-2019.pdf" TargetMode="External"/><Relationship Id="rId4" Type="http://schemas.openxmlformats.org/officeDocument/2006/relationships/hyperlink" Target="https://assets.publishing.service.gov.uk/government/uploads/system/uploads/attachment_data/file/810507/NPPF_Feb_2019_print_revised.pdf" TargetMode="External"/><Relationship Id="rId9" Type="http://schemas.openxmlformats.org/officeDocument/2006/relationships/hyperlink" Target="https://www.hants.gov.uk/aboutthecouncil/haveyoursay/visionforhampshire2050/evidence/theme-five" TargetMode="External"/><Relationship Id="rId14" Type="http://schemas.openxmlformats.org/officeDocument/2006/relationships/hyperlink" Target="file:///C:\Users\Sugda001\AppData\Local\Microsoft\Windows\Temporary%20Internet%20Files\Content.IE5\Economic%20Profile\Gosport_EconomicProfile-2019%20-%20Final%20Draft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Nicola</dc:creator>
  <cp:keywords/>
  <dc:description/>
  <cp:lastModifiedBy>Lee, Nicola</cp:lastModifiedBy>
  <cp:revision>1</cp:revision>
  <dcterms:created xsi:type="dcterms:W3CDTF">2021-12-22T14:02:00Z</dcterms:created>
  <dcterms:modified xsi:type="dcterms:W3CDTF">2021-12-22T14:03:00Z</dcterms:modified>
</cp:coreProperties>
</file>