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C5" w:rsidRPr="00CF4DCE" w:rsidRDefault="00CF4DCE" w:rsidP="00CF4DCE">
      <w:pPr>
        <w:spacing w:after="0" w:line="240" w:lineRule="auto"/>
        <w:jc w:val="center"/>
        <w:rPr>
          <w:sz w:val="40"/>
          <w:szCs w:val="40"/>
        </w:rPr>
      </w:pPr>
      <w:r w:rsidRPr="00CF4DCE">
        <w:rPr>
          <w:sz w:val="40"/>
          <w:szCs w:val="40"/>
        </w:rPr>
        <w:t>How to Submit a Response on the Portal</w:t>
      </w:r>
    </w:p>
    <w:p w:rsidR="00CF4DCE" w:rsidRPr="00CF4DCE" w:rsidRDefault="00CF4DCE" w:rsidP="00CF4DCE">
      <w:pPr>
        <w:spacing w:after="0" w:line="240" w:lineRule="auto"/>
      </w:pPr>
    </w:p>
    <w:p w:rsidR="00CF4DCE" w:rsidRPr="00CF4DCE" w:rsidRDefault="00CF4DCE" w:rsidP="00CF4DCE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CF4DCE">
        <w:rPr>
          <w:sz w:val="24"/>
          <w:szCs w:val="24"/>
        </w:rPr>
        <w:t>Log in to Supplying the South West portal</w:t>
      </w:r>
    </w:p>
    <w:p w:rsidR="00CF4DCE" w:rsidRPr="00CF4DCE" w:rsidRDefault="00CF4DCE" w:rsidP="00CF4DCE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CF4DCE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297815</wp:posOffset>
            </wp:positionV>
            <wp:extent cx="6645910" cy="2751455"/>
            <wp:effectExtent l="0" t="0" r="2540" b="0"/>
            <wp:wrapTight wrapText="bothSides">
              <wp:wrapPolygon edited="0">
                <wp:start x="0" y="0"/>
                <wp:lineTo x="0" y="21386"/>
                <wp:lineTo x="21546" y="21386"/>
                <wp:lineTo x="21546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5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4DCE">
        <w:rPr>
          <w:sz w:val="24"/>
          <w:szCs w:val="24"/>
        </w:rPr>
        <w:t xml:space="preserve">In the top menu bar choose  </w:t>
      </w:r>
      <w:r w:rsidRPr="00CF4DCE">
        <w:rPr>
          <w:sz w:val="24"/>
          <w:szCs w:val="24"/>
          <w:highlight w:val="yellow"/>
        </w:rPr>
        <w:t>‘My activities’</w:t>
      </w:r>
    </w:p>
    <w:p w:rsidR="00CF4DCE" w:rsidRPr="00CF4DCE" w:rsidRDefault="00CF4DCE" w:rsidP="00CF4DCE">
      <w:pPr>
        <w:pStyle w:val="ListParagraph"/>
        <w:numPr>
          <w:ilvl w:val="0"/>
          <w:numId w:val="1"/>
        </w:numPr>
        <w:ind w:left="567" w:hanging="425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3413125</wp:posOffset>
            </wp:positionV>
            <wp:extent cx="6505575" cy="3848100"/>
            <wp:effectExtent l="0" t="0" r="9525" b="0"/>
            <wp:wrapTight wrapText="bothSides">
              <wp:wrapPolygon edited="0">
                <wp:start x="0" y="0"/>
                <wp:lineTo x="0" y="21493"/>
                <wp:lineTo x="21568" y="21493"/>
                <wp:lineTo x="21568" y="0"/>
                <wp:lineTo x="0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4DCE">
        <w:rPr>
          <w:sz w:val="24"/>
          <w:szCs w:val="24"/>
        </w:rPr>
        <w:t xml:space="preserve">Then click on </w:t>
      </w:r>
      <w:r w:rsidRPr="00CF4DCE">
        <w:rPr>
          <w:sz w:val="24"/>
          <w:szCs w:val="24"/>
          <w:highlight w:val="yellow"/>
        </w:rPr>
        <w:t>‘Last Viewed activities’</w:t>
      </w:r>
      <w:r w:rsidRPr="00CF4DCE">
        <w:rPr>
          <w:sz w:val="24"/>
          <w:szCs w:val="24"/>
        </w:rPr>
        <w:t xml:space="preserve">    Hopefully the opportunity you ar</w:t>
      </w:r>
      <w:r>
        <w:rPr>
          <w:sz w:val="24"/>
          <w:szCs w:val="24"/>
        </w:rPr>
        <w:t xml:space="preserve">e looking for is in this list- </w:t>
      </w:r>
      <w:r w:rsidRPr="00CF4DCE">
        <w:rPr>
          <w:sz w:val="24"/>
          <w:szCs w:val="24"/>
        </w:rPr>
        <w:t>Please click on it</w:t>
      </w:r>
    </w:p>
    <w:p w:rsidR="00CF4DCE" w:rsidRDefault="00CF4DCE" w:rsidP="00CF4DCE">
      <w:pPr>
        <w:spacing w:after="0" w:line="240" w:lineRule="auto"/>
      </w:pPr>
    </w:p>
    <w:p w:rsidR="00CF4DCE" w:rsidRDefault="00CF4DCE">
      <w:r>
        <w:br w:type="page"/>
      </w:r>
    </w:p>
    <w:p w:rsidR="00CF4DCE" w:rsidRPr="00CF4DCE" w:rsidRDefault="00CF4DCE" w:rsidP="00CF4DCE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486410</wp:posOffset>
            </wp:positionV>
            <wp:extent cx="6645910" cy="1706245"/>
            <wp:effectExtent l="0" t="0" r="2540" b="8255"/>
            <wp:wrapTight wrapText="bothSides">
              <wp:wrapPolygon edited="0">
                <wp:start x="0" y="0"/>
                <wp:lineTo x="0" y="21463"/>
                <wp:lineTo x="21546" y="21463"/>
                <wp:lineTo x="21546" y="0"/>
                <wp:lineTo x="0" y="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4DCE">
        <w:rPr>
          <w:sz w:val="24"/>
          <w:szCs w:val="24"/>
        </w:rPr>
        <w:t xml:space="preserve">The next page you will see is this one. Click on </w:t>
      </w:r>
      <w:r w:rsidRPr="00CF4DCE">
        <w:rPr>
          <w:b/>
          <w:sz w:val="24"/>
          <w:szCs w:val="24"/>
          <w:highlight w:val="yellow"/>
        </w:rPr>
        <w:t>‘</w:t>
      </w:r>
      <w:r w:rsidRPr="00CF4DCE">
        <w:rPr>
          <w:b/>
          <w:sz w:val="24"/>
          <w:szCs w:val="24"/>
          <w:highlight w:val="yellow"/>
        </w:rPr>
        <w:t>Start</w:t>
      </w:r>
      <w:r w:rsidRPr="00CF4DCE">
        <w:rPr>
          <w:b/>
          <w:sz w:val="24"/>
          <w:szCs w:val="24"/>
          <w:highlight w:val="yellow"/>
        </w:rPr>
        <w:t>’</w:t>
      </w:r>
      <w:r w:rsidRPr="00CF4DCE">
        <w:rPr>
          <w:sz w:val="24"/>
          <w:szCs w:val="24"/>
        </w:rPr>
        <w:t xml:space="preserve">    </w:t>
      </w:r>
      <w:r w:rsidRPr="00CF4DCE">
        <w:rPr>
          <w:b/>
          <w:sz w:val="24"/>
          <w:szCs w:val="24"/>
        </w:rPr>
        <w:t>Note</w:t>
      </w:r>
      <w:r w:rsidRPr="00CF4DCE">
        <w:rPr>
          <w:sz w:val="24"/>
          <w:szCs w:val="24"/>
        </w:rPr>
        <w:t>: t</w:t>
      </w:r>
      <w:r w:rsidRPr="00CF4DCE">
        <w:rPr>
          <w:sz w:val="24"/>
          <w:szCs w:val="24"/>
        </w:rPr>
        <w:t xml:space="preserve">his will change to </w:t>
      </w:r>
      <w:r w:rsidRPr="00CF4DCE">
        <w:rPr>
          <w:b/>
          <w:sz w:val="24"/>
          <w:szCs w:val="24"/>
          <w:highlight w:val="yellow"/>
        </w:rPr>
        <w:t>Open</w:t>
      </w:r>
      <w:r w:rsidRPr="00CF4DCE">
        <w:rPr>
          <w:sz w:val="24"/>
          <w:szCs w:val="24"/>
        </w:rPr>
        <w:t xml:space="preserve"> next time you go back to this page</w:t>
      </w:r>
    </w:p>
    <w:p w:rsidR="00CF4DCE" w:rsidRDefault="00CF4DCE" w:rsidP="00CF4DCE">
      <w:pPr>
        <w:spacing w:after="0" w:line="240" w:lineRule="auto"/>
        <w:ind w:left="426" w:hanging="426"/>
        <w:rPr>
          <w:sz w:val="24"/>
          <w:szCs w:val="24"/>
        </w:rPr>
      </w:pPr>
    </w:p>
    <w:p w:rsidR="00CF4DCE" w:rsidRPr="00CF4DCE" w:rsidRDefault="00CF4DCE" w:rsidP="00CF4DC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F4DCE">
        <w:rPr>
          <w:b/>
          <w:sz w:val="24"/>
          <w:szCs w:val="24"/>
          <w:highlight w:val="yellow"/>
        </w:rPr>
        <w:t>‘Start or Open’</w:t>
      </w:r>
      <w:r w:rsidRPr="00CF4DCE">
        <w:rPr>
          <w:sz w:val="24"/>
          <w:szCs w:val="24"/>
        </w:rPr>
        <w:t xml:space="preserve"> will take you to the page below which holds all the documents you will need to complete your tender. (see bottom of screen shot)</w:t>
      </w:r>
    </w:p>
    <w:p w:rsidR="00CF4DCE" w:rsidRPr="00CF4DCE" w:rsidRDefault="005442BF" w:rsidP="00CF4DC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BC77B8" wp14:editId="617CC6BE">
                <wp:simplePos x="0" y="0"/>
                <wp:positionH relativeFrom="column">
                  <wp:posOffset>6086475</wp:posOffset>
                </wp:positionH>
                <wp:positionV relativeFrom="paragraph">
                  <wp:posOffset>3971925</wp:posOffset>
                </wp:positionV>
                <wp:extent cx="171450" cy="144145"/>
                <wp:effectExtent l="38100" t="38100" r="38100" b="4635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414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DD9C2" id="5-Point Star 20" o:spid="_x0000_s1026" style="position:absolute;margin-left:479.25pt;margin-top:312.75pt;width:13.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" path="m,55058r65488,1l85725,r20237,55059l171450,55058,118468,89086r20238,55059l85725,110116,32744,144145,52982,89086,,55058xe" fillcolor="red" strokecolor="#41719c" strokeweight="1pt">
                <v:stroke joinstyle="miter"/>
                <v:path arrowok="t" o:connecttype="custom" o:connectlocs="0,55058;65488,55059;85725,0;105962,55059;171450,55058;118468,89086;138706,144145;85725,110116;32744,144145;52982,89086;0,55058" o:connectangles="0,0,0,0,0,0,0,0,0,0,0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485775</wp:posOffset>
            </wp:positionV>
            <wp:extent cx="6457950" cy="4733925"/>
            <wp:effectExtent l="0" t="0" r="0" b="9525"/>
            <wp:wrapTight wrapText="bothSides">
              <wp:wrapPolygon edited="0">
                <wp:start x="0" y="0"/>
                <wp:lineTo x="0" y="21557"/>
                <wp:lineTo x="21536" y="21557"/>
                <wp:lineTo x="21536" y="0"/>
                <wp:lineTo x="0" y="0"/>
              </wp:wrapPolygon>
            </wp:wrapTight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D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6E9F47" wp14:editId="7A22F0E4">
                <wp:simplePos x="0" y="0"/>
                <wp:positionH relativeFrom="column">
                  <wp:posOffset>2057400</wp:posOffset>
                </wp:positionH>
                <wp:positionV relativeFrom="paragraph">
                  <wp:posOffset>182245</wp:posOffset>
                </wp:positionV>
                <wp:extent cx="171450" cy="152400"/>
                <wp:effectExtent l="38100" t="38100" r="38100" b="381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8F24D" id="5-Point Star 2" o:spid="_x0000_s1026" style="position:absolute;margin-left:162pt;margin-top:14.35pt;width:13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" path="m,58211r65488,1l85725,r20237,58212l171450,58211,118468,94188r20238,58212l85725,116422,32744,152400,52982,94188,,58211xe" fillcolor="red" strokecolor="#1f4d78 [1604]" strokeweight="1pt">
                <v:stroke joinstyle="miter"/>
                <v:path arrowok="t" o:connecttype="custom" o:connectlocs="0,58211;65488,58212;85725,0;105962,58212;171450,58211;118468,94188;138706,152400;85725,116422;32744,152400;52982,94188;0,58211" o:connectangles="0,0,0,0,0,0,0,0,0,0,0"/>
              </v:shape>
            </w:pict>
          </mc:Fallback>
        </mc:AlternateContent>
      </w:r>
      <w:r w:rsidR="00CF4DCE" w:rsidRPr="00CF4DCE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9893300</wp:posOffset>
                </wp:positionH>
                <wp:positionV relativeFrom="paragraph">
                  <wp:posOffset>-1270</wp:posOffset>
                </wp:positionV>
                <wp:extent cx="249555" cy="258445"/>
                <wp:effectExtent l="19050" t="38100" r="36195" b="46355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5844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4489A" id="5-Point Star 18" o:spid="_x0000_s1026" style="position:absolute;margin-left:779pt;margin-top:-.1pt;width:19.65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9555,258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" path="m,98717r95322,1l124778,r29455,98718l249555,98717r-77118,61010l201894,258444,124778,197433,47661,258444,77118,159727,,98717xe" fillcolor="red" strokecolor="#1f4d78 [1604]" strokeweight="1pt">
                <v:stroke joinstyle="miter"/>
                <v:path arrowok="t" o:connecttype="custom" o:connectlocs="0,98717;95322,98718;124778,0;154233,98718;249555,98717;172437,159727;201894,258444;124778,197433;47661,258444;77118,159727;0,98717" o:connectangles="0,0,0,0,0,0,0,0,0,0,0"/>
              </v:shape>
            </w:pict>
          </mc:Fallback>
        </mc:AlternateContent>
      </w:r>
      <w:r w:rsidR="00CF4DCE" w:rsidRPr="00CF4DCE">
        <w:rPr>
          <w:sz w:val="24"/>
          <w:szCs w:val="24"/>
        </w:rPr>
        <w:t>Mine has disappeared (because I have already done it) but there will be a link asking you if you intend to respond where there is an</w:t>
      </w:r>
    </w:p>
    <w:p w:rsidR="00CF4DCE" w:rsidRDefault="00CF4DCE" w:rsidP="00CF4DCE">
      <w:pPr>
        <w:spacing w:after="0" w:line="240" w:lineRule="auto"/>
        <w:ind w:left="426" w:hanging="426"/>
        <w:rPr>
          <w:sz w:val="24"/>
          <w:szCs w:val="24"/>
        </w:rPr>
      </w:pPr>
    </w:p>
    <w:p w:rsidR="005442BF" w:rsidRPr="005442BF" w:rsidRDefault="005442BF" w:rsidP="005442BF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5442BF">
        <w:rPr>
          <w:sz w:val="24"/>
          <w:szCs w:val="24"/>
        </w:rPr>
        <w:t xml:space="preserve">click on </w:t>
      </w:r>
      <w:r w:rsidRPr="005442BF">
        <w:rPr>
          <w:sz w:val="24"/>
          <w:szCs w:val="24"/>
          <w:highlight w:val="yellow"/>
        </w:rPr>
        <w:t>‘View draft responses’</w:t>
      </w:r>
      <w:r w:rsidRPr="005442BF">
        <w:rPr>
          <w:sz w:val="24"/>
          <w:szCs w:val="24"/>
        </w:rPr>
        <w:t xml:space="preserve">  (note you now have two green dots…. your responses is not ready to submit until they have all turned green)</w:t>
      </w:r>
    </w:p>
    <w:p w:rsidR="005442BF" w:rsidRDefault="005442B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442BF" w:rsidRDefault="005442BF" w:rsidP="005442BF">
      <w:pPr>
        <w:pStyle w:val="ListParagraph"/>
        <w:numPr>
          <w:ilvl w:val="0"/>
          <w:numId w:val="7"/>
        </w:numPr>
        <w:ind w:left="426" w:hanging="426"/>
      </w:pPr>
      <w:r>
        <w:t xml:space="preserve">On this page click on </w:t>
      </w:r>
      <w:r w:rsidRPr="005442BF">
        <w:rPr>
          <w:highlight w:val="yellow"/>
        </w:rPr>
        <w:t>‘Edit’</w:t>
      </w:r>
      <w:r>
        <w:t xml:space="preserve"> a</w:t>
      </w:r>
      <w:r>
        <w:t>nd complete additional information (this will turn another red dot green for you)</w:t>
      </w:r>
    </w:p>
    <w:p w:rsidR="00CF4DCE" w:rsidRDefault="00CF4DCE" w:rsidP="00CF4DCE">
      <w:pPr>
        <w:spacing w:after="0" w:line="240" w:lineRule="auto"/>
        <w:ind w:left="426" w:hanging="426"/>
        <w:rPr>
          <w:sz w:val="24"/>
          <w:szCs w:val="24"/>
        </w:rPr>
      </w:pPr>
    </w:p>
    <w:p w:rsidR="005442BF" w:rsidRDefault="005442BF" w:rsidP="00CF4DCE">
      <w:pPr>
        <w:spacing w:after="0" w:line="240" w:lineRule="auto"/>
        <w:ind w:left="426" w:hanging="426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6466205" cy="3044825"/>
            <wp:effectExtent l="0" t="0" r="0" b="3175"/>
            <wp:wrapTight wrapText="bothSides">
              <wp:wrapPolygon edited="0">
                <wp:start x="0" y="0"/>
                <wp:lineTo x="0" y="21487"/>
                <wp:lineTo x="21509" y="21487"/>
                <wp:lineTo x="21509" y="0"/>
                <wp:lineTo x="0" y="0"/>
              </wp:wrapPolygon>
            </wp:wrapTight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6205" cy="304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42BF" w:rsidRPr="005442BF" w:rsidRDefault="005442BF" w:rsidP="005442BF">
      <w:pPr>
        <w:pStyle w:val="ListParagraph"/>
        <w:numPr>
          <w:ilvl w:val="0"/>
          <w:numId w:val="7"/>
        </w:numPr>
        <w:ind w:left="426" w:hanging="426"/>
      </w:pPr>
      <w:r>
        <w:t xml:space="preserve">Once you have your documents ready you can upload them to the portal by clicking on the </w:t>
      </w:r>
      <w:r w:rsidRPr="005442BF">
        <w:rPr>
          <w:b/>
          <w:highlight w:val="yellow"/>
        </w:rPr>
        <w:t>+ Add</w:t>
      </w:r>
    </w:p>
    <w:p w:rsidR="005442BF" w:rsidRDefault="005442BF" w:rsidP="005442BF">
      <w:pPr>
        <w:pStyle w:val="ListParagraph"/>
        <w:ind w:left="426"/>
      </w:pPr>
    </w:p>
    <w:p w:rsidR="005442BF" w:rsidRDefault="005442BF" w:rsidP="005442BF">
      <w:pPr>
        <w:pStyle w:val="ListParagraph"/>
        <w:numPr>
          <w:ilvl w:val="0"/>
          <w:numId w:val="7"/>
        </w:numPr>
        <w:ind w:left="426" w:hanging="426"/>
      </w:pPr>
      <w:r>
        <w:t xml:space="preserve">This is the upload screen.  Start with </w:t>
      </w:r>
      <w:r w:rsidRPr="005442BF">
        <w:rPr>
          <w:highlight w:val="yellow"/>
        </w:rPr>
        <w:t>‘Add Files’</w:t>
      </w:r>
      <w:r>
        <w:t xml:space="preserve">  and once you have your documents ready, click </w:t>
      </w:r>
      <w:r w:rsidRPr="005442BF">
        <w:rPr>
          <w:highlight w:val="yellow"/>
        </w:rPr>
        <w:t>of ‘Start upload’</w:t>
      </w:r>
    </w:p>
    <w:p w:rsidR="005442BF" w:rsidRDefault="005442BF" w:rsidP="00CF4DCE">
      <w:pPr>
        <w:spacing w:after="0" w:line="240" w:lineRule="auto"/>
        <w:ind w:left="426" w:hanging="426"/>
        <w:rPr>
          <w:sz w:val="24"/>
          <w:szCs w:val="24"/>
        </w:rPr>
      </w:pPr>
    </w:p>
    <w:p w:rsidR="005442BF" w:rsidRDefault="005442BF" w:rsidP="00CF4DCE">
      <w:pPr>
        <w:spacing w:after="0" w:line="240" w:lineRule="auto"/>
        <w:ind w:left="426" w:hanging="426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AD2B1FF" wp14:editId="121F1E45">
            <wp:extent cx="3260725" cy="4106545"/>
            <wp:effectExtent l="0" t="0" r="0" b="8255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725" cy="410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2BF" w:rsidRDefault="005442B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442BF" w:rsidRDefault="005442BF" w:rsidP="005442BF">
      <w:pPr>
        <w:pStyle w:val="ListParagraph"/>
        <w:numPr>
          <w:ilvl w:val="0"/>
          <w:numId w:val="7"/>
        </w:numPr>
        <w:ind w:left="426" w:hanging="426"/>
      </w:pPr>
      <w:r>
        <w:t xml:space="preserve">When you happy with your submission.  His the pulsing </w:t>
      </w:r>
      <w:r w:rsidRPr="005442BF">
        <w:rPr>
          <w:b/>
          <w:highlight w:val="green"/>
        </w:rPr>
        <w:t>‘Submit Response’</w:t>
      </w:r>
      <w:r>
        <w:t xml:space="preserve">  this will turn your final red dot green </w:t>
      </w:r>
      <w:r>
        <w:t>and you Submission is complete</w:t>
      </w:r>
    </w:p>
    <w:p w:rsidR="005442BF" w:rsidRDefault="005442BF" w:rsidP="005442BF">
      <w:pPr>
        <w:pStyle w:val="ListParagraph"/>
        <w:ind w:left="426"/>
      </w:pPr>
    </w:p>
    <w:p w:rsidR="005442BF" w:rsidRDefault="005442BF" w:rsidP="005442BF"/>
    <w:p w:rsidR="005442BF" w:rsidRDefault="005442BF" w:rsidP="005442BF"/>
    <w:p w:rsidR="005442BF" w:rsidRDefault="005442BF" w:rsidP="005442B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6486525" cy="3552825"/>
            <wp:effectExtent l="0" t="0" r="9525" b="9525"/>
            <wp:wrapTight wrapText="bothSides">
              <wp:wrapPolygon edited="0">
                <wp:start x="0" y="0"/>
                <wp:lineTo x="0" y="21542"/>
                <wp:lineTo x="21568" y="21542"/>
                <wp:lineTo x="21568" y="0"/>
                <wp:lineTo x="0" y="0"/>
              </wp:wrapPolygon>
            </wp:wrapTight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442BF" w:rsidSect="00CF4D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2BF3"/>
    <w:multiLevelType w:val="hybridMultilevel"/>
    <w:tmpl w:val="AD82D3E8"/>
    <w:lvl w:ilvl="0" w:tplc="A116428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3752"/>
    <w:multiLevelType w:val="hybridMultilevel"/>
    <w:tmpl w:val="8BD27CC6"/>
    <w:lvl w:ilvl="0" w:tplc="A116428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D14B0"/>
    <w:multiLevelType w:val="hybridMultilevel"/>
    <w:tmpl w:val="BD643818"/>
    <w:lvl w:ilvl="0" w:tplc="26529222">
      <w:start w:val="7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25DED"/>
    <w:multiLevelType w:val="hybridMultilevel"/>
    <w:tmpl w:val="22489E80"/>
    <w:lvl w:ilvl="0" w:tplc="212016C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668E2"/>
    <w:multiLevelType w:val="hybridMultilevel"/>
    <w:tmpl w:val="B86E0576"/>
    <w:lvl w:ilvl="0" w:tplc="18C0E9AA">
      <w:start w:val="5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76DC3"/>
    <w:multiLevelType w:val="hybridMultilevel"/>
    <w:tmpl w:val="8E9A0F2A"/>
    <w:lvl w:ilvl="0" w:tplc="A116428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CE"/>
    <w:rsid w:val="005442BF"/>
    <w:rsid w:val="00CE72C5"/>
    <w:rsid w:val="00C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5BE6A3B-0832-4BCF-8BF0-5A577A1D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DCE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Sears</dc:creator>
  <cp:keywords/>
  <dc:description/>
  <cp:lastModifiedBy>Shelley Sears</cp:lastModifiedBy>
  <cp:revision>1</cp:revision>
  <dcterms:created xsi:type="dcterms:W3CDTF">2019-04-23T14:35:00Z</dcterms:created>
  <dcterms:modified xsi:type="dcterms:W3CDTF">2019-04-23T14:54:00Z</dcterms:modified>
</cp:coreProperties>
</file>