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0006C" w14:textId="77777777" w:rsidR="00C54E13" w:rsidRDefault="00C54E13" w:rsidP="008366F5">
      <w:pPr>
        <w:spacing w:after="0"/>
      </w:pPr>
      <w:r>
        <w:rPr>
          <w:noProof/>
          <w:lang w:eastAsia="en-GB"/>
        </w:rPr>
        <w:drawing>
          <wp:anchor distT="0" distB="0" distL="114300" distR="114300" simplePos="0" relativeHeight="251658240" behindDoc="0" locked="0" layoutInCell="1" allowOverlap="1" wp14:anchorId="780AC2BF" wp14:editId="4FDE1B9D">
            <wp:simplePos x="0" y="0"/>
            <wp:positionH relativeFrom="margin">
              <wp:align>center</wp:align>
            </wp:positionH>
            <wp:positionV relativeFrom="paragraph">
              <wp:posOffset>0</wp:posOffset>
            </wp:positionV>
            <wp:extent cx="3933825" cy="15417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933825" cy="1541780"/>
                    </a:xfrm>
                    <a:prstGeom prst="rect">
                      <a:avLst/>
                    </a:prstGeom>
                  </pic:spPr>
                </pic:pic>
              </a:graphicData>
            </a:graphic>
            <wp14:sizeRelH relativeFrom="margin">
              <wp14:pctWidth>0</wp14:pctWidth>
            </wp14:sizeRelH>
            <wp14:sizeRelV relativeFrom="margin">
              <wp14:pctHeight>0</wp14:pctHeight>
            </wp14:sizeRelV>
          </wp:anchor>
        </w:drawing>
      </w:r>
    </w:p>
    <w:p w14:paraId="1D9D1A89" w14:textId="77777777" w:rsidR="00C54E13" w:rsidRDefault="00C54E13" w:rsidP="00C54E13"/>
    <w:p w14:paraId="2F0FB171" w14:textId="77777777" w:rsidR="00C54E13" w:rsidRDefault="00C54E13" w:rsidP="00C54E13"/>
    <w:p w14:paraId="08171452" w14:textId="77777777" w:rsidR="00C54E13" w:rsidRPr="00C54E13" w:rsidRDefault="00C54E13" w:rsidP="00C54E13"/>
    <w:p w14:paraId="78734036" w14:textId="77777777" w:rsidR="00C54E13" w:rsidRPr="00C54E13" w:rsidRDefault="00C54E13" w:rsidP="00C54E13"/>
    <w:p w14:paraId="7873612F" w14:textId="77777777" w:rsidR="00C54E13" w:rsidRDefault="00C54E13" w:rsidP="00C54E13"/>
    <w:p w14:paraId="38CD72AC" w14:textId="283D2F9D" w:rsidR="0094290A" w:rsidRPr="0094290A" w:rsidRDefault="0094290A" w:rsidP="0094290A">
      <w:pPr>
        <w:pStyle w:val="xmsonormal"/>
        <w:rPr>
          <w:rFonts w:ascii="Arial" w:hAnsi="Arial" w:cs="Arial"/>
        </w:rPr>
      </w:pPr>
      <w:r w:rsidRPr="0094290A">
        <w:rPr>
          <w:rFonts w:ascii="Arial" w:hAnsi="Arial" w:cs="Arial"/>
        </w:rPr>
        <w:t>Thank you for your attendance and feedback at the Supplier Event held in Kent on 27</w:t>
      </w:r>
      <w:r w:rsidRPr="0094290A">
        <w:rPr>
          <w:rFonts w:ascii="Arial" w:hAnsi="Arial" w:cs="Arial"/>
          <w:vertAlign w:val="superscript"/>
        </w:rPr>
        <w:t>th</w:t>
      </w:r>
      <w:r w:rsidRPr="0094290A">
        <w:rPr>
          <w:rFonts w:ascii="Arial" w:hAnsi="Arial" w:cs="Arial"/>
        </w:rPr>
        <w:t xml:space="preserve"> January 2020.  Presentations </w:t>
      </w:r>
      <w:r w:rsidR="002B7A43">
        <w:rPr>
          <w:rFonts w:ascii="Arial" w:hAnsi="Arial" w:cs="Arial"/>
        </w:rPr>
        <w:t xml:space="preserve">of this event </w:t>
      </w:r>
      <w:r>
        <w:rPr>
          <w:rFonts w:ascii="Arial" w:hAnsi="Arial" w:cs="Arial"/>
        </w:rPr>
        <w:t>have been</w:t>
      </w:r>
      <w:r w:rsidRPr="0094290A">
        <w:rPr>
          <w:rFonts w:ascii="Arial" w:hAnsi="Arial" w:cs="Arial"/>
        </w:rPr>
        <w:t xml:space="preserve"> published on the Kent Business Portal</w:t>
      </w:r>
      <w:r>
        <w:rPr>
          <w:rFonts w:ascii="Arial" w:hAnsi="Arial" w:cs="Arial"/>
        </w:rPr>
        <w:t xml:space="preserve">. </w:t>
      </w:r>
      <w:r w:rsidRPr="0094290A">
        <w:rPr>
          <w:rFonts w:ascii="Arial" w:hAnsi="Arial" w:cs="Arial"/>
        </w:rPr>
        <w:t>This newsletter serves to provide an update of progress since this event;</w:t>
      </w:r>
    </w:p>
    <w:p w14:paraId="3CB508FA" w14:textId="77777777" w:rsidR="0094290A" w:rsidRPr="0094290A" w:rsidRDefault="0094290A" w:rsidP="0094290A">
      <w:pPr>
        <w:pStyle w:val="xmsonormal"/>
        <w:rPr>
          <w:rFonts w:ascii="Arial" w:hAnsi="Arial" w:cs="Arial"/>
        </w:rPr>
      </w:pPr>
      <w:r w:rsidRPr="0094290A">
        <w:rPr>
          <w:rFonts w:ascii="Arial" w:hAnsi="Arial" w:cs="Arial"/>
        </w:rPr>
        <w:t> </w:t>
      </w:r>
    </w:p>
    <w:p w14:paraId="08262628" w14:textId="77777777" w:rsidR="0094290A" w:rsidRPr="0094290A" w:rsidRDefault="0094290A" w:rsidP="0094290A">
      <w:pPr>
        <w:pStyle w:val="xmsonormal"/>
        <w:rPr>
          <w:rFonts w:ascii="Arial" w:hAnsi="Arial" w:cs="Arial"/>
        </w:rPr>
      </w:pPr>
      <w:r w:rsidRPr="0094290A">
        <w:rPr>
          <w:rFonts w:ascii="Arial" w:hAnsi="Arial" w:cs="Arial"/>
        </w:rPr>
        <w:t>1)  </w:t>
      </w:r>
      <w:r w:rsidRPr="0094290A">
        <w:rPr>
          <w:rFonts w:ascii="Arial" w:hAnsi="Arial" w:cs="Arial"/>
          <w:b/>
          <w:u w:val="single"/>
        </w:rPr>
        <w:t>Procurement timeline</w:t>
      </w:r>
      <w:r w:rsidRPr="0094290A">
        <w:rPr>
          <w:rFonts w:ascii="Arial" w:hAnsi="Arial" w:cs="Arial"/>
          <w:u w:val="single"/>
        </w:rPr>
        <w:t>:</w:t>
      </w:r>
    </w:p>
    <w:p w14:paraId="3A927D03" w14:textId="77777777" w:rsidR="0094290A" w:rsidRPr="0094290A" w:rsidRDefault="0094290A" w:rsidP="0094290A">
      <w:pPr>
        <w:pStyle w:val="xmsonormal"/>
        <w:rPr>
          <w:rFonts w:ascii="Arial" w:hAnsi="Arial" w:cs="Arial"/>
        </w:rPr>
      </w:pPr>
    </w:p>
    <w:p w14:paraId="20D2A393" w14:textId="6A7061E5" w:rsidR="0094290A" w:rsidRPr="0094290A" w:rsidRDefault="0094290A" w:rsidP="0094290A">
      <w:pPr>
        <w:pStyle w:val="xmsonormal"/>
        <w:rPr>
          <w:rFonts w:ascii="Arial" w:hAnsi="Arial" w:cs="Arial"/>
        </w:rPr>
      </w:pPr>
      <w:r w:rsidRPr="0094290A">
        <w:rPr>
          <w:rFonts w:ascii="Arial" w:hAnsi="Arial" w:cs="Arial"/>
        </w:rPr>
        <w:t>The National Project Team are progressing well with the invitation to tender documentation to ensure that a full and comprehensive tender pack is published at the start of the competition.  As mentioned at the supplier engagement event on the 27</w:t>
      </w:r>
      <w:r w:rsidRPr="0094290A">
        <w:rPr>
          <w:rFonts w:ascii="Arial" w:hAnsi="Arial" w:cs="Arial"/>
          <w:vertAlign w:val="superscript"/>
        </w:rPr>
        <w:t>th</w:t>
      </w:r>
      <w:r w:rsidRPr="0094290A">
        <w:rPr>
          <w:rFonts w:ascii="Arial" w:hAnsi="Arial" w:cs="Arial"/>
        </w:rPr>
        <w:t xml:space="preserve"> January, the Project Team were also scheduled to engage with the NFCC Inland Water Technical Rescue Group with regards to the specification for Lot 8, and we can confirm that we shall be making some adjustments to the specification as a result of this meeting.  Taking this into account, the National Project Board has agreed to a short delay to the ‘go live’ date for competition to the 21</w:t>
      </w:r>
      <w:r w:rsidRPr="0094290A">
        <w:rPr>
          <w:rFonts w:ascii="Arial" w:hAnsi="Arial" w:cs="Arial"/>
          <w:vertAlign w:val="superscript"/>
        </w:rPr>
        <w:t>st</w:t>
      </w:r>
      <w:r w:rsidRPr="0094290A">
        <w:rPr>
          <w:rFonts w:ascii="Arial" w:hAnsi="Arial" w:cs="Arial"/>
        </w:rPr>
        <w:t xml:space="preserve"> February 2020.   An amended timetable </w:t>
      </w:r>
      <w:r w:rsidR="00F37735">
        <w:rPr>
          <w:rFonts w:ascii="Arial" w:hAnsi="Arial" w:cs="Arial"/>
        </w:rPr>
        <w:t>shall be issued as soon as possible</w:t>
      </w:r>
      <w:r w:rsidRPr="0094290A">
        <w:rPr>
          <w:rFonts w:ascii="Arial" w:hAnsi="Arial" w:cs="Arial"/>
        </w:rPr>
        <w:t xml:space="preserve">.  The </w:t>
      </w:r>
      <w:r w:rsidR="00F37735">
        <w:rPr>
          <w:rFonts w:ascii="Arial" w:hAnsi="Arial" w:cs="Arial"/>
        </w:rPr>
        <w:t xml:space="preserve">revised </w:t>
      </w:r>
      <w:r w:rsidRPr="0094290A">
        <w:rPr>
          <w:rFonts w:ascii="Arial" w:hAnsi="Arial" w:cs="Arial"/>
        </w:rPr>
        <w:t xml:space="preserve">timetable </w:t>
      </w:r>
      <w:r w:rsidR="00F37735">
        <w:rPr>
          <w:rFonts w:ascii="Arial" w:hAnsi="Arial" w:cs="Arial"/>
        </w:rPr>
        <w:t>will</w:t>
      </w:r>
      <w:r w:rsidRPr="0094290A">
        <w:rPr>
          <w:rFonts w:ascii="Arial" w:hAnsi="Arial" w:cs="Arial"/>
        </w:rPr>
        <w:t xml:space="preserve"> still </w:t>
      </w:r>
      <w:r w:rsidR="00F37735">
        <w:rPr>
          <w:rFonts w:ascii="Arial" w:hAnsi="Arial" w:cs="Arial"/>
        </w:rPr>
        <w:t xml:space="preserve">be </w:t>
      </w:r>
      <w:r w:rsidRPr="0094290A">
        <w:rPr>
          <w:rFonts w:ascii="Arial" w:hAnsi="Arial" w:cs="Arial"/>
        </w:rPr>
        <w:t xml:space="preserve">considerate of Intershutz in June and </w:t>
      </w:r>
      <w:r w:rsidR="00F37735">
        <w:rPr>
          <w:rFonts w:ascii="Arial" w:hAnsi="Arial" w:cs="Arial"/>
        </w:rPr>
        <w:t xml:space="preserve">will </w:t>
      </w:r>
      <w:r w:rsidRPr="0094290A">
        <w:rPr>
          <w:rFonts w:ascii="Arial" w:hAnsi="Arial" w:cs="Arial"/>
        </w:rPr>
        <w:t xml:space="preserve">allow a 12 week lead time for production of garments. </w:t>
      </w:r>
    </w:p>
    <w:p w14:paraId="4BD9FCD1" w14:textId="77777777" w:rsidR="0094290A" w:rsidRPr="0094290A" w:rsidRDefault="0094290A" w:rsidP="0094290A">
      <w:pPr>
        <w:pStyle w:val="xmsonormal"/>
        <w:rPr>
          <w:rFonts w:ascii="Arial" w:hAnsi="Arial" w:cs="Arial"/>
        </w:rPr>
      </w:pPr>
      <w:r w:rsidRPr="0094290A">
        <w:rPr>
          <w:rFonts w:ascii="Arial" w:hAnsi="Arial" w:cs="Arial"/>
        </w:rPr>
        <w:t> </w:t>
      </w:r>
    </w:p>
    <w:p w14:paraId="04C4C388" w14:textId="77777777" w:rsidR="0094290A" w:rsidRPr="0094290A" w:rsidRDefault="0094290A" w:rsidP="0094290A">
      <w:pPr>
        <w:pStyle w:val="xmsonormal"/>
        <w:rPr>
          <w:rFonts w:ascii="Arial" w:hAnsi="Arial" w:cs="Arial"/>
        </w:rPr>
      </w:pPr>
      <w:r w:rsidRPr="0094290A">
        <w:rPr>
          <w:rFonts w:ascii="Arial" w:hAnsi="Arial" w:cs="Arial"/>
        </w:rPr>
        <w:t>2)  </w:t>
      </w:r>
      <w:r w:rsidRPr="0094290A">
        <w:rPr>
          <w:rFonts w:ascii="Arial" w:hAnsi="Arial" w:cs="Arial"/>
          <w:b/>
          <w:u w:val="single"/>
        </w:rPr>
        <w:t>Certification:</w:t>
      </w:r>
    </w:p>
    <w:p w14:paraId="0B8DF793" w14:textId="77777777" w:rsidR="0094290A" w:rsidRPr="0094290A" w:rsidRDefault="0094290A" w:rsidP="0094290A">
      <w:pPr>
        <w:pStyle w:val="xmsonormal"/>
        <w:rPr>
          <w:rFonts w:ascii="Arial" w:hAnsi="Arial" w:cs="Arial"/>
        </w:rPr>
      </w:pPr>
    </w:p>
    <w:p w14:paraId="605F7A99" w14:textId="265FFB8C" w:rsidR="0094290A" w:rsidRPr="0094290A" w:rsidRDefault="0094290A" w:rsidP="0094290A">
      <w:pPr>
        <w:pStyle w:val="xmsonormal"/>
        <w:rPr>
          <w:rFonts w:ascii="Arial" w:hAnsi="Arial" w:cs="Arial"/>
        </w:rPr>
      </w:pPr>
      <w:r w:rsidRPr="0094290A">
        <w:rPr>
          <w:rFonts w:ascii="Arial" w:hAnsi="Arial" w:cs="Arial"/>
        </w:rPr>
        <w:t xml:space="preserve">Feedback </w:t>
      </w:r>
      <w:r w:rsidR="002B7A43">
        <w:rPr>
          <w:rFonts w:ascii="Arial" w:hAnsi="Arial" w:cs="Arial"/>
        </w:rPr>
        <w:t xml:space="preserve">was </w:t>
      </w:r>
      <w:r w:rsidRPr="0094290A">
        <w:rPr>
          <w:rFonts w:ascii="Arial" w:hAnsi="Arial" w:cs="Arial"/>
        </w:rPr>
        <w:t>received from some attendees at the event on the 27</w:t>
      </w:r>
      <w:r w:rsidRPr="0094290A">
        <w:rPr>
          <w:rFonts w:ascii="Arial" w:hAnsi="Arial" w:cs="Arial"/>
          <w:vertAlign w:val="superscript"/>
        </w:rPr>
        <w:t>th</w:t>
      </w:r>
      <w:r w:rsidRPr="0094290A">
        <w:rPr>
          <w:rFonts w:ascii="Arial" w:hAnsi="Arial" w:cs="Arial"/>
        </w:rPr>
        <w:t xml:space="preserve"> January regarding supplier’s ability to have all relevant EC certificates by commencement of the wearer trials, </w:t>
      </w:r>
      <w:r w:rsidR="002B7A43">
        <w:rPr>
          <w:rFonts w:ascii="Arial" w:hAnsi="Arial" w:cs="Arial"/>
        </w:rPr>
        <w:t>and requested</w:t>
      </w:r>
      <w:r w:rsidRPr="0094290A">
        <w:rPr>
          <w:rFonts w:ascii="Arial" w:hAnsi="Arial" w:cs="Arial"/>
        </w:rPr>
        <w:t xml:space="preserve"> that the Authority consider acceptance of test results on the premise that EC certification will follow. The National Project Board were engaged for their feedback on these concerns and  concluded that  full EC certification was critical as it confirmed that the essential health and safety requirements covered by the EU regulations had been met and it would therefore be a risk to conduct wearer trails without this in place. The National Project Board took the risk-based decision that the requirement remains unchanged, taking into consideration that the lead time for delivery of garments for trialling had been extended from 10 to 12 weeks in response to the feedback provided in the Supplier questionnaire in addition to prior notification of requirement at previous engagement events for this project.  All presentations and Q&amp;A from the previous events were published on the Kent Portal for all interested suppliers to view.  The Authority is therefore content that sufficient notice has been given to all interested Suppliers to enable a fair and equitable procurement process.  All EC Certification of garments will therefore need to be submitted to the Authority prior to the commencement of the wearer trials based on the requirement for firefighter safety during the evaluations. </w:t>
      </w:r>
    </w:p>
    <w:p w14:paraId="49EF2243" w14:textId="77777777" w:rsidR="0094290A" w:rsidRDefault="0094290A" w:rsidP="0094290A">
      <w:pPr>
        <w:pStyle w:val="xmsonormal"/>
      </w:pPr>
      <w:r>
        <w:rPr>
          <w:color w:val="1F497D"/>
        </w:rPr>
        <w:t> </w:t>
      </w:r>
    </w:p>
    <w:p w14:paraId="505D0DC5" w14:textId="1CE612B7" w:rsidR="0094290A" w:rsidRDefault="0094290A" w:rsidP="0094290A">
      <w:pPr>
        <w:pStyle w:val="xmsonormal"/>
      </w:pPr>
    </w:p>
    <w:p w14:paraId="569D5B9F" w14:textId="3201528E" w:rsidR="001975C0" w:rsidRDefault="001975C0" w:rsidP="009F5F47">
      <w:pPr>
        <w:spacing w:after="0" w:line="240" w:lineRule="auto"/>
        <w:rPr>
          <w:rFonts w:cs="Arial"/>
        </w:rPr>
      </w:pPr>
      <w:r>
        <w:rPr>
          <w:rFonts w:cs="Arial"/>
        </w:rPr>
        <w:t>Regards</w:t>
      </w:r>
    </w:p>
    <w:p w14:paraId="5CA5904A" w14:textId="77777777" w:rsidR="001975C0" w:rsidRDefault="001975C0" w:rsidP="009F5F47">
      <w:pPr>
        <w:spacing w:after="0" w:line="240" w:lineRule="auto"/>
        <w:rPr>
          <w:rFonts w:cs="Arial"/>
        </w:rPr>
      </w:pPr>
    </w:p>
    <w:p w14:paraId="27FB1EDA" w14:textId="0A52C67E" w:rsidR="00231756" w:rsidRPr="009F5F47" w:rsidRDefault="00231756" w:rsidP="009F5F47">
      <w:pPr>
        <w:spacing w:after="0" w:line="240" w:lineRule="auto"/>
        <w:rPr>
          <w:rFonts w:ascii="Times New Roman" w:hAnsi="Times New Roman" w:cs="Times New Roman"/>
          <w:b/>
          <w:sz w:val="24"/>
          <w:szCs w:val="24"/>
          <w:lang w:eastAsia="en-GB"/>
        </w:rPr>
      </w:pPr>
      <w:r w:rsidRPr="009F5F47">
        <w:rPr>
          <w:b/>
        </w:rPr>
        <w:t>Mark Rist</w:t>
      </w:r>
    </w:p>
    <w:p w14:paraId="67DB63C4" w14:textId="0E0C2815" w:rsidR="00231756" w:rsidRPr="009F5F47" w:rsidRDefault="00231756" w:rsidP="009F5F47">
      <w:pPr>
        <w:spacing w:after="0" w:line="240" w:lineRule="auto"/>
        <w:rPr>
          <w:b/>
        </w:rPr>
      </w:pPr>
      <w:r w:rsidRPr="009F5F47">
        <w:rPr>
          <w:b/>
        </w:rPr>
        <w:t>Kent FRS – SPPE Project Sponsor</w:t>
      </w:r>
    </w:p>
    <w:p w14:paraId="17435B24" w14:textId="77C8E07B" w:rsidR="00231756" w:rsidRDefault="001975C0" w:rsidP="009F5F47">
      <w:pPr>
        <w:spacing w:after="0" w:line="240" w:lineRule="auto"/>
        <w:rPr>
          <w:b/>
        </w:rPr>
      </w:pPr>
      <w:r>
        <w:rPr>
          <w:b/>
        </w:rPr>
        <w:t>7</w:t>
      </w:r>
      <w:r w:rsidRPr="006209FF">
        <w:rPr>
          <w:b/>
          <w:vertAlign w:val="superscript"/>
        </w:rPr>
        <w:t>th</w:t>
      </w:r>
      <w:r>
        <w:rPr>
          <w:b/>
        </w:rPr>
        <w:t xml:space="preserve"> February</w:t>
      </w:r>
      <w:r w:rsidR="00231756" w:rsidRPr="009F5F47">
        <w:rPr>
          <w:b/>
        </w:rPr>
        <w:t xml:space="preserve"> 2020</w:t>
      </w:r>
    </w:p>
    <w:p w14:paraId="06A16F90" w14:textId="77777777" w:rsidR="001975C0" w:rsidRDefault="001975C0" w:rsidP="009F5F47">
      <w:pPr>
        <w:spacing w:after="0" w:line="240" w:lineRule="auto"/>
        <w:rPr>
          <w:b/>
        </w:rPr>
      </w:pPr>
    </w:p>
    <w:p w14:paraId="7A418BA6" w14:textId="77777777" w:rsidR="001975C0" w:rsidRDefault="001975C0" w:rsidP="009F5F47">
      <w:pPr>
        <w:spacing w:after="0" w:line="240" w:lineRule="auto"/>
        <w:rPr>
          <w:b/>
        </w:rPr>
      </w:pPr>
    </w:p>
    <w:p w14:paraId="3F97632E" w14:textId="77777777" w:rsidR="001975C0" w:rsidRDefault="001975C0" w:rsidP="009F5F47">
      <w:pPr>
        <w:spacing w:after="0" w:line="240" w:lineRule="auto"/>
        <w:rPr>
          <w:b/>
        </w:rPr>
      </w:pPr>
    </w:p>
    <w:p w14:paraId="2DC4A990" w14:textId="77777777" w:rsidR="001975C0" w:rsidRDefault="001975C0" w:rsidP="009F5F47">
      <w:pPr>
        <w:spacing w:after="0" w:line="240" w:lineRule="auto"/>
        <w:rPr>
          <w:b/>
        </w:rPr>
      </w:pPr>
    </w:p>
    <w:p w14:paraId="6CA9C896" w14:textId="77777777" w:rsidR="001975C0" w:rsidRDefault="001975C0" w:rsidP="009F5F47">
      <w:pPr>
        <w:spacing w:after="0" w:line="240" w:lineRule="auto"/>
        <w:rPr>
          <w:b/>
        </w:rPr>
      </w:pPr>
    </w:p>
    <w:p w14:paraId="48810313" w14:textId="77777777" w:rsidR="001975C0" w:rsidRDefault="001975C0" w:rsidP="009F5F47">
      <w:pPr>
        <w:spacing w:after="0" w:line="240" w:lineRule="auto"/>
        <w:rPr>
          <w:b/>
        </w:rPr>
      </w:pPr>
      <w:bookmarkStart w:id="0" w:name="_GoBack"/>
      <w:bookmarkEnd w:id="0"/>
    </w:p>
    <w:sectPr w:rsidR="001975C0" w:rsidSect="00E21EF9">
      <w:pgSz w:w="11906" w:h="16838"/>
      <w:pgMar w:top="720" w:right="1416" w:bottom="720" w:left="1418"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3BB8F" w14:textId="77777777" w:rsidR="00A001BA" w:rsidRDefault="00A001BA" w:rsidP="00CE6622">
      <w:pPr>
        <w:spacing w:after="0" w:line="240" w:lineRule="auto"/>
      </w:pPr>
      <w:r>
        <w:separator/>
      </w:r>
    </w:p>
  </w:endnote>
  <w:endnote w:type="continuationSeparator" w:id="0">
    <w:p w14:paraId="7AE4E7CE" w14:textId="77777777" w:rsidR="00A001BA" w:rsidRDefault="00A001BA" w:rsidP="00CE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1C5DD" w14:textId="77777777" w:rsidR="00A001BA" w:rsidRDefault="00A001BA" w:rsidP="00CE6622">
      <w:pPr>
        <w:spacing w:after="0" w:line="240" w:lineRule="auto"/>
      </w:pPr>
      <w:r>
        <w:separator/>
      </w:r>
    </w:p>
  </w:footnote>
  <w:footnote w:type="continuationSeparator" w:id="0">
    <w:p w14:paraId="625FEB55" w14:textId="77777777" w:rsidR="00A001BA" w:rsidRDefault="00A001BA" w:rsidP="00CE6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13"/>
    <w:rsid w:val="0000562F"/>
    <w:rsid w:val="00051307"/>
    <w:rsid w:val="0008109A"/>
    <w:rsid w:val="000B149A"/>
    <w:rsid w:val="000F09A0"/>
    <w:rsid w:val="000F65CE"/>
    <w:rsid w:val="00123E38"/>
    <w:rsid w:val="001464D9"/>
    <w:rsid w:val="00191A56"/>
    <w:rsid w:val="001975C0"/>
    <w:rsid w:val="001A22AD"/>
    <w:rsid w:val="001A436B"/>
    <w:rsid w:val="001E4C54"/>
    <w:rsid w:val="0020236B"/>
    <w:rsid w:val="00231756"/>
    <w:rsid w:val="00274CEB"/>
    <w:rsid w:val="002843DD"/>
    <w:rsid w:val="002A63D9"/>
    <w:rsid w:val="002B7A43"/>
    <w:rsid w:val="00344384"/>
    <w:rsid w:val="003C35C4"/>
    <w:rsid w:val="003C3FAC"/>
    <w:rsid w:val="003E673E"/>
    <w:rsid w:val="00470CD0"/>
    <w:rsid w:val="004C7E6A"/>
    <w:rsid w:val="005A7D91"/>
    <w:rsid w:val="006209FF"/>
    <w:rsid w:val="00686A19"/>
    <w:rsid w:val="006A2452"/>
    <w:rsid w:val="00712A82"/>
    <w:rsid w:val="00787311"/>
    <w:rsid w:val="0079057C"/>
    <w:rsid w:val="008207DC"/>
    <w:rsid w:val="008366F5"/>
    <w:rsid w:val="00844AF4"/>
    <w:rsid w:val="008451CF"/>
    <w:rsid w:val="0085547B"/>
    <w:rsid w:val="00886AC9"/>
    <w:rsid w:val="008D4BB0"/>
    <w:rsid w:val="008D7BA1"/>
    <w:rsid w:val="00937C59"/>
    <w:rsid w:val="0094290A"/>
    <w:rsid w:val="00947042"/>
    <w:rsid w:val="00953FB8"/>
    <w:rsid w:val="00991D79"/>
    <w:rsid w:val="009C71A9"/>
    <w:rsid w:val="009F5F47"/>
    <w:rsid w:val="00A001BA"/>
    <w:rsid w:val="00A86F1E"/>
    <w:rsid w:val="00AD063E"/>
    <w:rsid w:val="00B40052"/>
    <w:rsid w:val="00B43314"/>
    <w:rsid w:val="00B7261E"/>
    <w:rsid w:val="00B94B28"/>
    <w:rsid w:val="00B95398"/>
    <w:rsid w:val="00C31AEB"/>
    <w:rsid w:val="00C4329E"/>
    <w:rsid w:val="00C54E13"/>
    <w:rsid w:val="00C9372E"/>
    <w:rsid w:val="00CE6622"/>
    <w:rsid w:val="00D143BC"/>
    <w:rsid w:val="00D83E85"/>
    <w:rsid w:val="00D95B38"/>
    <w:rsid w:val="00DE2360"/>
    <w:rsid w:val="00E20C0C"/>
    <w:rsid w:val="00E21EF9"/>
    <w:rsid w:val="00E74D0E"/>
    <w:rsid w:val="00E91FEC"/>
    <w:rsid w:val="00EB6F36"/>
    <w:rsid w:val="00F37735"/>
    <w:rsid w:val="00F65EFA"/>
    <w:rsid w:val="00F67A48"/>
    <w:rsid w:val="00FA2D2C"/>
    <w:rsid w:val="00FA4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68A9D"/>
  <w15:chartTrackingRefBased/>
  <w15:docId w15:val="{ED408157-FA41-4B39-B0C6-E5D4A098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E"/>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paragraph" w:styleId="PlainText">
    <w:name w:val="Plain Text"/>
    <w:basedOn w:val="Normal"/>
    <w:link w:val="PlainTextChar"/>
    <w:uiPriority w:val="99"/>
    <w:unhideWhenUsed/>
    <w:rsid w:val="001E4C5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E4C54"/>
    <w:rPr>
      <w:rFonts w:ascii="Calibri" w:hAnsi="Calibri" w:cs="Times New Roman"/>
    </w:rPr>
  </w:style>
  <w:style w:type="paragraph" w:styleId="BalloonText">
    <w:name w:val="Balloon Text"/>
    <w:basedOn w:val="Normal"/>
    <w:link w:val="BalloonTextChar"/>
    <w:uiPriority w:val="99"/>
    <w:semiHidden/>
    <w:unhideWhenUsed/>
    <w:rsid w:val="008D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BA1"/>
    <w:rPr>
      <w:rFonts w:ascii="Segoe UI" w:hAnsi="Segoe UI" w:cs="Segoe UI"/>
      <w:sz w:val="18"/>
      <w:szCs w:val="18"/>
    </w:rPr>
  </w:style>
  <w:style w:type="table" w:styleId="TableGrid">
    <w:name w:val="Table Grid"/>
    <w:basedOn w:val="TableNormal"/>
    <w:uiPriority w:val="59"/>
    <w:rsid w:val="0071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4290A"/>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92918">
      <w:bodyDiv w:val="1"/>
      <w:marLeft w:val="0"/>
      <w:marRight w:val="0"/>
      <w:marTop w:val="0"/>
      <w:marBottom w:val="0"/>
      <w:divBdr>
        <w:top w:val="none" w:sz="0" w:space="0" w:color="auto"/>
        <w:left w:val="none" w:sz="0" w:space="0" w:color="auto"/>
        <w:bottom w:val="none" w:sz="0" w:space="0" w:color="auto"/>
        <w:right w:val="none" w:sz="0" w:space="0" w:color="auto"/>
      </w:divBdr>
    </w:div>
    <w:div w:id="1205098655">
      <w:bodyDiv w:val="1"/>
      <w:marLeft w:val="0"/>
      <w:marRight w:val="0"/>
      <w:marTop w:val="0"/>
      <w:marBottom w:val="0"/>
      <w:divBdr>
        <w:top w:val="none" w:sz="0" w:space="0" w:color="auto"/>
        <w:left w:val="none" w:sz="0" w:space="0" w:color="auto"/>
        <w:bottom w:val="none" w:sz="0" w:space="0" w:color="auto"/>
        <w:right w:val="none" w:sz="0" w:space="0" w:color="auto"/>
      </w:divBdr>
    </w:div>
    <w:div w:id="1482112628">
      <w:bodyDiv w:val="1"/>
      <w:marLeft w:val="0"/>
      <w:marRight w:val="0"/>
      <w:marTop w:val="0"/>
      <w:marBottom w:val="0"/>
      <w:divBdr>
        <w:top w:val="none" w:sz="0" w:space="0" w:color="auto"/>
        <w:left w:val="none" w:sz="0" w:space="0" w:color="auto"/>
        <w:bottom w:val="none" w:sz="0" w:space="0" w:color="auto"/>
        <w:right w:val="none" w:sz="0" w:space="0" w:color="auto"/>
      </w:divBdr>
    </w:div>
    <w:div w:id="1815248868">
      <w:bodyDiv w:val="1"/>
      <w:marLeft w:val="0"/>
      <w:marRight w:val="0"/>
      <w:marTop w:val="0"/>
      <w:marBottom w:val="0"/>
      <w:divBdr>
        <w:top w:val="none" w:sz="0" w:space="0" w:color="auto"/>
        <w:left w:val="none" w:sz="0" w:space="0" w:color="auto"/>
        <w:bottom w:val="none" w:sz="0" w:space="0" w:color="auto"/>
        <w:right w:val="none" w:sz="0" w:space="0" w:color="auto"/>
      </w:divBdr>
    </w:div>
    <w:div w:id="18261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Corporate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Corporate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2.xml><?xml version="1.0" encoding="utf-8"?>
<?mso-contentType ?>
<SharedContentType xmlns="Microsoft.SharePoint.Taxonomy.ContentTypeSync" SourceId="b4d91d33-31c7-47f0-b1df-d1d10c89ca61" ContentTypeId="0x0101009F6F074F8C3CF540978215CE6577F17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ce665fbcacd47b7b31789e6c76bda74 xmlns="e08506e8-2065-4d07-abf9-a3248805d099">
      <Terms xmlns="http://schemas.microsoft.com/office/infopath/2007/PartnerControls">
        <TermInfo xmlns="http://schemas.microsoft.com/office/infopath/2007/PartnerControls">
          <TermName>Newsletter</TermName>
          <TermId>a2f43b3f-86e9-46e9-bdf2-b0eb545fcb96</TermId>
        </TermInfo>
      </Terms>
    </mce665fbcacd47b7b31789e6c76bda74>
    <j556699d64e4483c88acb74b40141d29 xmlns="e08506e8-2065-4d07-abf9-a3248805d099">
      <Terms xmlns="http://schemas.microsoft.com/office/infopath/2007/PartnerControls"/>
    </j556699d64e4483c88acb74b40141d29>
    <d0e2fa0f973b4d65963f97c343839189 xmlns="e08506e8-2065-4d07-abf9-a3248805d099">
      <Terms xmlns="http://schemas.microsoft.com/office/infopath/2007/PartnerControls">
        <TermInfo xmlns="http://schemas.microsoft.com/office/infopath/2007/PartnerControls">
          <TermName>183SFFPPE</TermName>
          <TermId>ffae25f7-4a19-4101-9625-15ab2fd482e9</TermId>
        </TermInfo>
      </Terms>
    </d0e2fa0f973b4d65963f97c343839189>
    <TaxCatchAll xmlns="e08506e8-2065-4d07-abf9-a3248805d099">
      <Value>32</Value>
      <Value>1</Value>
    </TaxCatchAll>
    <Disposal_x0020_Date xmlns="e08506e8-2065-4d07-abf9-a3248805d099" xsi:nil="true"/>
    <Current_x0020_Version xmlns="e08506e8-2065-4d07-abf9-a3248805d099" xsi:nil="true"/>
    <Review_x0020_Date xmlns="e08506e8-2065-4d07-abf9-a3248805d099" xsi:nil="true"/>
    <kfrsCurrentVersion xmlns="e08506e8-2065-4d07-abf9-a3248805d099">0.8</kfrsCurrentVersion>
    <kfrsDisposalDate xmlns="e08506e8-2065-4d07-abf9-a3248805d099" xsi:nil="true"/>
    <kfrsReviewDate xmlns="e08506e8-2065-4d07-abf9-a3248805d099">2023-01-20T00:00:00+00:00</kfrsReviewDate>
  </documentManagement>
</p:properties>
</file>

<file path=customXml/item6.xml><?xml version="1.0" encoding="utf-8"?>
<ct:contentTypeSchema xmlns:ct="http://schemas.microsoft.com/office/2006/metadata/contentType" xmlns:ma="http://schemas.microsoft.com/office/2006/metadata/properties/metaAttributes" ct:_="" ma:_="" ma:contentTypeName="Team Corporate Document" ma:contentTypeID="0x0101009F6F074F8C3CF540978215CE6577F171001E53DE7DEFDC6A4C98F214592E86DA5B002DE8A7E8E7156841949E7F8E7E8A5254" ma:contentTypeVersion="0" ma:contentTypeDescription="Create a new corporate document." ma:contentTypeScope="" ma:versionID="52233e78c07ac9c7b7e3283e83b8d8e2">
  <xsd:schema xmlns:xsd="http://www.w3.org/2001/XMLSchema" xmlns:xs="http://www.w3.org/2001/XMLSchema" xmlns:p="http://schemas.microsoft.com/office/2006/metadata/properties" xmlns:ns2="e08506e8-2065-4d07-abf9-a3248805d099" xmlns:ns3="0ced37a1-2464-4ebd-bd55-f606fa549b2d" targetNamespace="http://schemas.microsoft.com/office/2006/metadata/properties" ma:root="true" ma:fieldsID="76077bec070047a2181d090357649ec4" ns2:_="" ns3:_="">
    <xsd:import namespace="e08506e8-2065-4d07-abf9-a3248805d099"/>
    <xsd:import namespace="0ced37a1-2464-4ebd-bd55-f606fa549b2d"/>
    <xsd:element name="properties">
      <xsd:complexType>
        <xsd:sequence>
          <xsd:element name="documentManagement">
            <xsd:complexType>
              <xsd:all>
                <xsd:element ref="ns2:Current_x0020_Version" minOccurs="0"/>
                <xsd:element ref="ns2:Review_x0020_Date" minOccurs="0"/>
                <xsd:element ref="ns2:Disposal_x0020_Date" minOccurs="0"/>
                <xsd:element ref="ns2:mce665fbcacd47b7b31789e6c76bda74" minOccurs="0"/>
                <xsd:element ref="ns2:TaxCatchAll" minOccurs="0"/>
                <xsd:element ref="ns2:TaxCatchAllLabel" minOccurs="0"/>
                <xsd:element ref="ns2:d0e2fa0f973b4d65963f97c343839189" minOccurs="0"/>
                <xsd:element ref="ns2:j556699d64e4483c88acb74b40141d29" minOccurs="0"/>
                <xsd:element ref="ns2:kfrsCurrentVersion" minOccurs="0"/>
                <xsd:element ref="ns2:kfrsReviewDate" minOccurs="0"/>
                <xsd:element ref="ns2:kfrsDisposalDate" minOccurs="0"/>
                <xsd:element ref="ns3:kfrsHasCopyDestin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06e8-2065-4d07-abf9-a3248805d099" elementFormDefault="qualified">
    <xsd:import namespace="http://schemas.microsoft.com/office/2006/documentManagement/types"/>
    <xsd:import namespace="http://schemas.microsoft.com/office/infopath/2007/PartnerControls"/>
    <xsd:element name="Current_x0020_Version" ma:index="5" nillable="true" ma:displayName="_OLD_CurrentVersion" ma:description="**** REPLACED BY Current Version ****" ma:hidden="true" ma:internalName="Current_x0020_Version" ma:readOnly="false">
      <xsd:simpleType>
        <xsd:restriction base="dms:Text">
          <xsd:maxLength value="255"/>
        </xsd:restriction>
      </xsd:simpleType>
    </xsd:element>
    <xsd:element name="Review_x0020_Date" ma:index="6" nillable="true" ma:displayName="_OLD_ReviewDate" ma:description="**** REPLACED BY Review Date ****" ma:format="DateOnly" ma:hidden="true" ma:internalName="Review_x0020_Date" ma:readOnly="false">
      <xsd:simpleType>
        <xsd:restriction base="dms:DateTime"/>
      </xsd:simpleType>
    </xsd:element>
    <xsd:element name="Disposal_x0020_Date" ma:index="7" nillable="true" ma:displayName="_OLD_DisposalDate" ma:description="**** REPLACED BY Disposal Date ****" ma:format="DateOnly" ma:hidden="true" ma:internalName="Disposal_x0020_Date" ma:readOnly="false">
      <xsd:simpleType>
        <xsd:restriction base="dms:DateTime"/>
      </xsd:simpleType>
    </xsd:element>
    <xsd:element name="mce665fbcacd47b7b31789e6c76bda74" ma:index="8" ma:taxonomy="true" ma:internalName="mce665fbcacd47b7b31789e6c76bda74" ma:taxonomyFieldName="DocumentType" ma:displayName="DocumentType" ma:readOnly="false" ma:default="" ma:fieldId="{6ce665fb-cacd-47b7-b317-89e6c76bda74}" ma:sspId="b4d91d33-31c7-47f0-b1df-d1d10c89ca61" ma:termSetId="876672e5-7801-41e6-9b1c-4b1b7dc67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1db4308-0326-4200-a714-ca3fa4975bcd}" ma:internalName="TaxCatchAll" ma:showField="CatchAllData" ma:web="0ced37a1-2464-4ebd-bd55-f606fa549b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db4308-0326-4200-a714-ca3fa4975bcd}" ma:internalName="TaxCatchAllLabel" ma:readOnly="true" ma:showField="CatchAllDataLabel" ma:web="0ced37a1-2464-4ebd-bd55-f606fa549b2d">
      <xsd:complexType>
        <xsd:complexContent>
          <xsd:extension base="dms:MultiChoiceLookup">
            <xsd:sequence>
              <xsd:element name="Value" type="dms:Lookup" maxOccurs="unbounded" minOccurs="0" nillable="true"/>
            </xsd:sequence>
          </xsd:extension>
        </xsd:complexContent>
      </xsd:complexType>
    </xsd:element>
    <xsd:element name="d0e2fa0f973b4d65963f97c343839189" ma:index="12" ma:taxonomy="true" ma:internalName="d0e2fa0f973b4d65963f97c343839189" ma:taxonomyFieldName="Topic" ma:displayName="Topic" ma:readOnly="false" ma:default="" ma:fieldId="{d0e2fa0f-973b-4d65-963f-97c343839189}"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j556699d64e4483c88acb74b40141d29" ma:index="17" nillable="true" ma:taxonomy="true" ma:internalName="j556699d64e4483c88acb74b40141d29" ma:taxonomyFieldName="RelatedTopics" ma:displayName="RelatedTopics" ma:default="" ma:fieldId="{3556699d-64e4-483c-88ac-b74b40141d29}" ma:taxonomyMulti="true"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kfrsCurrentVersion" ma:index="19" nillable="true" ma:displayName="Current Version" ma:description="The current version number of the file in SharePoint." ma:internalName="kfrsCurrentVersion" ma:readOnly="true">
      <xsd:simpleType>
        <xsd:restriction base="dms:Text">
          <xsd:maxLength value="255"/>
        </xsd:restriction>
      </xsd:simpleType>
    </xsd:element>
    <xsd:element name="kfrsReviewDate" ma:index="20" nillable="true" ma:displayName="Review Date" ma:description="The date of final and permanent disposal." ma:format="DateOnly" ma:internalName="kfrsReviewDate" ma:readOnly="true">
      <xsd:simpleType>
        <xsd:restriction base="dms:DateTime"/>
      </xsd:simpleType>
    </xsd:element>
    <xsd:element name="kfrsDisposalDate" ma:index="21" nillable="true" ma:displayName="Disposal Date" ma:description="The date of final and permanent disposal." ma:format="DateOnly" ma:internalName="kfrsDisposal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ed37a1-2464-4ebd-bd55-f606fa549b2d" elementFormDefault="qualified">
    <xsd:import namespace="http://schemas.microsoft.com/office/2006/documentManagement/types"/>
    <xsd:import namespace="http://schemas.microsoft.com/office/infopath/2007/PartnerControls"/>
    <xsd:element name="kfrsHasCopyDestinations" ma:index="22" nillable="true" ma:displayName="Copy Destinations" ma:default="0" ma:internalName="kfrsHasCopyDestinations"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20801-3802-4710-A144-72C3216DCA7E}">
  <ds:schemaRefs>
    <ds:schemaRef ds:uri="http://schemas.microsoft.com/sharepoint/events"/>
  </ds:schemaRefs>
</ds:datastoreItem>
</file>

<file path=customXml/itemProps2.xml><?xml version="1.0" encoding="utf-8"?>
<ds:datastoreItem xmlns:ds="http://schemas.openxmlformats.org/officeDocument/2006/customXml" ds:itemID="{79D35AED-5884-4FEA-AA81-BCBBDA759C04}">
  <ds:schemaRefs>
    <ds:schemaRef ds:uri="Microsoft.SharePoint.Taxonomy.ContentTypeSync"/>
  </ds:schemaRefs>
</ds:datastoreItem>
</file>

<file path=customXml/itemProps3.xml><?xml version="1.0" encoding="utf-8"?>
<ds:datastoreItem xmlns:ds="http://schemas.openxmlformats.org/officeDocument/2006/customXml" ds:itemID="{C97E1A11-7D11-4740-9F5B-48CAB15934F2}">
  <ds:schemaRefs>
    <ds:schemaRef ds:uri="http://schemas.microsoft.com/office/2006/metadata/customXsn"/>
  </ds:schemaRefs>
</ds:datastoreItem>
</file>

<file path=customXml/itemProps4.xml><?xml version="1.0" encoding="utf-8"?>
<ds:datastoreItem xmlns:ds="http://schemas.openxmlformats.org/officeDocument/2006/customXml" ds:itemID="{47A82EE5-0B39-48AC-8BBB-C7B6DA454840}">
  <ds:schemaRefs>
    <ds:schemaRef ds:uri="http://schemas.microsoft.com/sharepoint/v3/contenttype/forms"/>
  </ds:schemaRefs>
</ds:datastoreItem>
</file>

<file path=customXml/itemProps5.xml><?xml version="1.0" encoding="utf-8"?>
<ds:datastoreItem xmlns:ds="http://schemas.openxmlformats.org/officeDocument/2006/customXml" ds:itemID="{D7D57F57-371F-4247-8248-4F4016EE2EF3}">
  <ds:schemaRefs>
    <ds:schemaRef ds:uri="http://schemas.microsoft.com/office/2006/metadata/properties"/>
    <ds:schemaRef ds:uri="http://schemas.microsoft.com/office/infopath/2007/PartnerControls"/>
    <ds:schemaRef ds:uri="e08506e8-2065-4d07-abf9-a3248805d099"/>
  </ds:schemaRefs>
</ds:datastoreItem>
</file>

<file path=customXml/itemProps6.xml><?xml version="1.0" encoding="utf-8"?>
<ds:datastoreItem xmlns:ds="http://schemas.openxmlformats.org/officeDocument/2006/customXml" ds:itemID="{7A3BB27A-A482-4EB1-8BCE-0123C85ED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06e8-2065-4d07-abf9-a3248805d099"/>
    <ds:schemaRef ds:uri="0ced37a1-2464-4ebd-bd55-f606fa549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FDC1EBA-637A-498C-B87E-77C74309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Newsletter 09.19</vt:lpstr>
    </vt:vector>
  </TitlesOfParts>
  <Company>Kent Fire and Rescue Service</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09.19</dc:title>
  <dc:subject/>
  <dc:creator>Jarrett, Rebecca</dc:creator>
  <cp:keywords/>
  <dc:description/>
  <cp:lastModifiedBy>Smith, David (Procurement)</cp:lastModifiedBy>
  <cp:revision>2</cp:revision>
  <dcterms:created xsi:type="dcterms:W3CDTF">2020-02-07T16:14:00Z</dcterms:created>
  <dcterms:modified xsi:type="dcterms:W3CDTF">2020-02-07T16:14:00Z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0x0101009F6F074F8C3CF540978215CE6577F171001E53DE7DEFDC6A4C98F214592E86DA5B002DE8A7E8E7156841949E7F8E7E8A5254</vt:lpwstr>
  </property>
  <property fmtid="{D5CDD505-2E9C-101B-9397-08002B2CF9AE}" pid="3" name="Topic">
    <vt:lpwstr>1;#183SFFPPE|ffae25f7-4a19-4101-9625-15ab2fd482e9</vt:lpwstr>
  </property>
  <property fmtid="{D5CDD505-2E9C-101B-9397-08002B2CF9AE}" pid="4" name="DocumentType">
    <vt:lpwstr>32;#Newsletter|a2f43b3f-86e9-46e9-bdf2-b0eb545fcb96</vt:lpwstr>
  </property>
  <property fmtid="{D5CDD505-2E9C-101B-9397-08002B2CF9AE}" pid="5" name="RelatedTopics">
    <vt:lpwstr/>
  </property>
</Properties>
</file>