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3BCD2" w14:textId="5C0D8054" w:rsidR="006D252E" w:rsidRDefault="006D252E" w:rsidP="00753FF5">
      <w:pPr>
        <w:jc w:val="center"/>
        <w:rPr>
          <w:rFonts w:cs="Arial"/>
          <w:b/>
          <w:bCs/>
          <w:sz w:val="22"/>
        </w:rPr>
      </w:pPr>
      <w:r>
        <w:rPr>
          <w:noProof/>
        </w:rPr>
        <w:drawing>
          <wp:inline distT="0" distB="0" distL="0" distR="0" wp14:anchorId="0D00FAFF" wp14:editId="79A9D25D">
            <wp:extent cx="1290955" cy="1609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955" cy="1609725"/>
                    </a:xfrm>
                    <a:prstGeom prst="rect">
                      <a:avLst/>
                    </a:prstGeom>
                    <a:noFill/>
                    <a:ln>
                      <a:noFill/>
                    </a:ln>
                  </pic:spPr>
                </pic:pic>
              </a:graphicData>
            </a:graphic>
          </wp:inline>
        </w:drawing>
      </w:r>
    </w:p>
    <w:p w14:paraId="4D02A23F" w14:textId="61B2C6C8" w:rsidR="00A77B38" w:rsidRDefault="00753FF5" w:rsidP="00753FF5">
      <w:pPr>
        <w:jc w:val="center"/>
        <w:rPr>
          <w:rFonts w:cs="Arial"/>
          <w:b/>
          <w:bCs/>
          <w:sz w:val="22"/>
        </w:rPr>
      </w:pPr>
      <w:r w:rsidRPr="000B31F7">
        <w:rPr>
          <w:rFonts w:cs="Arial"/>
          <w:b/>
          <w:bCs/>
          <w:sz w:val="22"/>
        </w:rPr>
        <w:t xml:space="preserve">Cambridge City Council – Market Engagement </w:t>
      </w:r>
      <w:r w:rsidR="00EA57F6">
        <w:rPr>
          <w:rFonts w:cs="Arial"/>
          <w:b/>
          <w:bCs/>
          <w:sz w:val="22"/>
        </w:rPr>
        <w:t xml:space="preserve">Event </w:t>
      </w:r>
      <w:r w:rsidR="000B31F7">
        <w:rPr>
          <w:rFonts w:cs="Arial"/>
          <w:b/>
          <w:bCs/>
          <w:sz w:val="22"/>
        </w:rPr>
        <w:t>–</w:t>
      </w:r>
      <w:r w:rsidR="00A048D0" w:rsidRPr="000B31F7">
        <w:rPr>
          <w:rFonts w:cs="Arial"/>
          <w:b/>
          <w:bCs/>
          <w:sz w:val="22"/>
        </w:rPr>
        <w:t xml:space="preserve"> </w:t>
      </w:r>
      <w:r w:rsidR="001D75BE">
        <w:rPr>
          <w:rFonts w:cs="Arial"/>
          <w:b/>
          <w:bCs/>
          <w:sz w:val="22"/>
        </w:rPr>
        <w:t xml:space="preserve">Community Cafes </w:t>
      </w:r>
    </w:p>
    <w:p w14:paraId="632EE914" w14:textId="754D32AB" w:rsidR="000B31F7" w:rsidRDefault="00B61BB2" w:rsidP="00BF54BF">
      <w:pPr>
        <w:rPr>
          <w:rFonts w:cs="Arial"/>
          <w:b/>
          <w:bCs/>
          <w:sz w:val="22"/>
        </w:rPr>
      </w:pPr>
      <w:r>
        <w:rPr>
          <w:rFonts w:cs="Arial"/>
          <w:b/>
          <w:bCs/>
          <w:sz w:val="22"/>
        </w:rPr>
        <w:t>1</w:t>
      </w:r>
      <w:r w:rsidR="00EA57F6">
        <w:rPr>
          <w:rFonts w:cs="Arial"/>
          <w:b/>
          <w:bCs/>
          <w:sz w:val="22"/>
        </w:rPr>
        <w:t xml:space="preserve">0.30 </w:t>
      </w:r>
      <w:r w:rsidR="00903281">
        <w:rPr>
          <w:rFonts w:cs="Arial"/>
          <w:b/>
          <w:bCs/>
          <w:sz w:val="22"/>
        </w:rPr>
        <w:t>am</w:t>
      </w:r>
      <w:r w:rsidR="00EA57F6">
        <w:rPr>
          <w:rFonts w:cs="Arial"/>
          <w:b/>
          <w:bCs/>
          <w:sz w:val="22"/>
        </w:rPr>
        <w:t xml:space="preserve"> -12.30 pm (approx.)</w:t>
      </w:r>
      <w:r w:rsidR="00903281">
        <w:rPr>
          <w:rFonts w:cs="Arial"/>
          <w:b/>
          <w:bCs/>
          <w:sz w:val="22"/>
        </w:rPr>
        <w:t xml:space="preserve"> </w:t>
      </w:r>
      <w:r w:rsidR="00EA57F6">
        <w:rPr>
          <w:rFonts w:cs="Arial"/>
          <w:b/>
          <w:bCs/>
          <w:sz w:val="22"/>
        </w:rPr>
        <w:t>2</w:t>
      </w:r>
      <w:r w:rsidR="001D75BE">
        <w:rPr>
          <w:rFonts w:cs="Arial"/>
          <w:b/>
          <w:bCs/>
          <w:sz w:val="22"/>
        </w:rPr>
        <w:t>9</w:t>
      </w:r>
      <w:r w:rsidR="001D75BE" w:rsidRPr="001D75BE">
        <w:rPr>
          <w:rFonts w:cs="Arial"/>
          <w:b/>
          <w:bCs/>
          <w:sz w:val="22"/>
          <w:vertAlign w:val="superscript"/>
        </w:rPr>
        <w:t>th</w:t>
      </w:r>
      <w:r w:rsidR="001D75BE">
        <w:rPr>
          <w:rFonts w:cs="Arial"/>
          <w:b/>
          <w:bCs/>
          <w:sz w:val="22"/>
        </w:rPr>
        <w:t xml:space="preserve"> </w:t>
      </w:r>
      <w:r w:rsidR="00EA57F6">
        <w:rPr>
          <w:rFonts w:cs="Arial"/>
          <w:b/>
          <w:bCs/>
          <w:sz w:val="22"/>
        </w:rPr>
        <w:t xml:space="preserve">November </w:t>
      </w:r>
      <w:r w:rsidR="00BF54BF" w:rsidRPr="00BF54BF">
        <w:rPr>
          <w:rFonts w:cs="Arial"/>
          <w:b/>
          <w:bCs/>
          <w:sz w:val="22"/>
        </w:rPr>
        <w:t xml:space="preserve">2021 </w:t>
      </w:r>
      <w:r w:rsidR="00EA57F6">
        <w:rPr>
          <w:rFonts w:cs="Arial"/>
          <w:b/>
          <w:bCs/>
          <w:sz w:val="22"/>
        </w:rPr>
        <w:t>–</w:t>
      </w:r>
      <w:r w:rsidR="00BF54BF" w:rsidRPr="00BF54BF">
        <w:rPr>
          <w:rFonts w:cs="Arial"/>
          <w:b/>
          <w:bCs/>
          <w:sz w:val="22"/>
        </w:rPr>
        <w:t xml:space="preserve"> </w:t>
      </w:r>
      <w:r w:rsidR="00EA57F6">
        <w:rPr>
          <w:rFonts w:cs="Arial"/>
          <w:b/>
          <w:bCs/>
          <w:sz w:val="22"/>
        </w:rPr>
        <w:t>Meadows Centr</w:t>
      </w:r>
      <w:r w:rsidR="001D75BE">
        <w:rPr>
          <w:rFonts w:cs="Arial"/>
          <w:b/>
          <w:bCs/>
          <w:sz w:val="22"/>
        </w:rPr>
        <w:t>e</w:t>
      </w:r>
      <w:r w:rsidR="00EA57F6">
        <w:rPr>
          <w:rFonts w:cs="Arial"/>
          <w:b/>
          <w:bCs/>
          <w:sz w:val="22"/>
        </w:rPr>
        <w:t xml:space="preserve"> </w:t>
      </w:r>
      <w:r w:rsidR="00903281" w:rsidRPr="00903281">
        <w:rPr>
          <w:rFonts w:cs="Arial"/>
          <w:b/>
          <w:bCs/>
          <w:sz w:val="22"/>
        </w:rPr>
        <w:t>1 St Catharine's Road, Cambridge CB4 3XJ</w:t>
      </w:r>
      <w:r w:rsidR="00936835">
        <w:rPr>
          <w:rFonts w:cs="Arial"/>
          <w:b/>
          <w:bCs/>
          <w:sz w:val="22"/>
        </w:rPr>
        <w:t xml:space="preserve"> – ample </w:t>
      </w:r>
      <w:r w:rsidR="007439DC">
        <w:rPr>
          <w:rFonts w:cs="Arial"/>
          <w:b/>
          <w:bCs/>
          <w:sz w:val="22"/>
        </w:rPr>
        <w:t>on-site</w:t>
      </w:r>
      <w:r w:rsidR="00936835">
        <w:rPr>
          <w:rFonts w:cs="Arial"/>
          <w:b/>
          <w:bCs/>
          <w:sz w:val="22"/>
        </w:rPr>
        <w:t xml:space="preserve"> parking</w:t>
      </w:r>
    </w:p>
    <w:p w14:paraId="7C983DF5" w14:textId="60A654F7" w:rsidR="006C1408" w:rsidRPr="00BF54BF" w:rsidRDefault="006C1408" w:rsidP="00BF54BF">
      <w:pPr>
        <w:rPr>
          <w:rFonts w:cs="Arial"/>
          <w:b/>
          <w:bCs/>
          <w:sz w:val="22"/>
        </w:rPr>
      </w:pPr>
      <w:r>
        <w:rPr>
          <w:rFonts w:cs="Arial"/>
          <w:b/>
          <w:bCs/>
          <w:sz w:val="22"/>
        </w:rPr>
        <w:t xml:space="preserve">If you are interested in attending this event, please notify </w:t>
      </w:r>
      <w:r w:rsidRPr="006C1408">
        <w:rPr>
          <w:rFonts w:cs="Arial"/>
          <w:b/>
          <w:bCs/>
          <w:sz w:val="22"/>
        </w:rPr>
        <w:t>Cambridge City Council</w:t>
      </w:r>
      <w:r>
        <w:rPr>
          <w:rFonts w:cs="Arial"/>
          <w:b/>
          <w:bCs/>
          <w:sz w:val="22"/>
        </w:rPr>
        <w:t xml:space="preserve"> via the portal</w:t>
      </w:r>
      <w:r w:rsidR="00A40B8F">
        <w:rPr>
          <w:rFonts w:cs="Arial"/>
          <w:b/>
          <w:bCs/>
          <w:sz w:val="22"/>
        </w:rPr>
        <w:t xml:space="preserve"> by 5pm on Sunday 2</w:t>
      </w:r>
      <w:r w:rsidR="001D75BE">
        <w:rPr>
          <w:rFonts w:cs="Arial"/>
          <w:b/>
          <w:bCs/>
          <w:sz w:val="22"/>
        </w:rPr>
        <w:t>8</w:t>
      </w:r>
      <w:r w:rsidR="001D75BE" w:rsidRPr="001D75BE">
        <w:rPr>
          <w:rFonts w:cs="Arial"/>
          <w:b/>
          <w:bCs/>
          <w:sz w:val="22"/>
          <w:vertAlign w:val="superscript"/>
        </w:rPr>
        <w:t>th</w:t>
      </w:r>
      <w:r w:rsidR="001D75BE">
        <w:rPr>
          <w:rFonts w:cs="Arial"/>
          <w:b/>
          <w:bCs/>
          <w:sz w:val="22"/>
        </w:rPr>
        <w:t xml:space="preserve"> </w:t>
      </w:r>
      <w:r w:rsidR="00A40B8F">
        <w:rPr>
          <w:rFonts w:cs="Arial"/>
          <w:b/>
          <w:bCs/>
          <w:sz w:val="22"/>
        </w:rPr>
        <w:t>November 2021.</w:t>
      </w:r>
    </w:p>
    <w:p w14:paraId="192640A1" w14:textId="3F665144" w:rsidR="001D75BE" w:rsidRDefault="00CA33B5" w:rsidP="001D75BE">
      <w:pPr>
        <w:shd w:val="clear" w:color="auto" w:fill="FFFFFF"/>
        <w:spacing w:after="150" w:line="240" w:lineRule="auto"/>
        <w:rPr>
          <w:rFonts w:cs="Arial"/>
          <w:sz w:val="22"/>
          <w:shd w:val="clear" w:color="auto" w:fill="FFFFFF"/>
        </w:rPr>
      </w:pPr>
      <w:r w:rsidRPr="004D25AD">
        <w:rPr>
          <w:rFonts w:cs="Arial"/>
          <w:sz w:val="22"/>
        </w:rPr>
        <w:t>Cambridge City Council (CCC) is seeking to explore and understand the marketplace and are inviting all potential suppliers</w:t>
      </w:r>
      <w:r w:rsidR="001D75BE" w:rsidRPr="004D25AD">
        <w:rPr>
          <w:rFonts w:cs="Arial"/>
          <w:sz w:val="22"/>
        </w:rPr>
        <w:t xml:space="preserve"> to attend this event.  </w:t>
      </w:r>
      <w:r w:rsidR="001D75BE" w:rsidRPr="004D25AD">
        <w:rPr>
          <w:rFonts w:cs="Arial"/>
          <w:sz w:val="22"/>
          <w:shd w:val="clear" w:color="auto" w:fill="FFFFFF"/>
        </w:rPr>
        <w:t>The desired outcome of this soft market testing is to gain insight into the market, gauge the level of interest from potential providers and gather feedback on the feasibility of the Council’s proposals ahead of undertaking a procurement (or procurements) to secure a service provider</w:t>
      </w:r>
      <w:r w:rsidR="001D75BE" w:rsidRPr="004D25AD">
        <w:rPr>
          <w:rFonts w:cs="Arial"/>
          <w:sz w:val="22"/>
          <w:shd w:val="clear" w:color="auto" w:fill="FFFFFF"/>
        </w:rPr>
        <w:t xml:space="preserve"> (or providers).</w:t>
      </w:r>
    </w:p>
    <w:p w14:paraId="6859263B" w14:textId="06203FCD" w:rsidR="009C21FC" w:rsidRPr="004D25AD" w:rsidRDefault="009C21FC" w:rsidP="009C21FC">
      <w:pPr>
        <w:rPr>
          <w:rFonts w:cs="Arial"/>
          <w:sz w:val="22"/>
          <w:shd w:val="clear" w:color="auto" w:fill="FFFFFF"/>
        </w:rPr>
      </w:pPr>
      <w:r w:rsidRPr="00903281">
        <w:rPr>
          <w:rFonts w:cs="Arial"/>
          <w:sz w:val="22"/>
        </w:rPr>
        <w:t xml:space="preserve">CCC current team </w:t>
      </w:r>
      <w:r>
        <w:rPr>
          <w:rFonts w:cs="Arial"/>
          <w:sz w:val="22"/>
        </w:rPr>
        <w:t>of project leads for each of the facilities will be in attendance and will be able to answer any specific questions around the delivery requirements.</w:t>
      </w:r>
    </w:p>
    <w:p w14:paraId="7821C928" w14:textId="24A7C720" w:rsidR="001D75BE" w:rsidRPr="004D25AD" w:rsidRDefault="001D75BE" w:rsidP="001D75BE">
      <w:pPr>
        <w:shd w:val="clear" w:color="auto" w:fill="FFFFFF"/>
        <w:spacing w:after="150" w:line="240" w:lineRule="auto"/>
        <w:contextualSpacing/>
        <w:rPr>
          <w:rFonts w:eastAsia="Times New Roman" w:cs="Arial"/>
          <w:b/>
          <w:bCs/>
          <w:sz w:val="22"/>
          <w:lang w:eastAsia="en-GB"/>
        </w:rPr>
      </w:pPr>
      <w:r w:rsidRPr="001D75BE">
        <w:rPr>
          <w:rFonts w:eastAsia="Times New Roman" w:cs="Arial"/>
          <w:b/>
          <w:bCs/>
          <w:sz w:val="22"/>
          <w:lang w:eastAsia="en-GB"/>
        </w:rPr>
        <w:t>Summary of Services</w:t>
      </w:r>
    </w:p>
    <w:p w14:paraId="538EDD35" w14:textId="77777777" w:rsidR="001D75BE" w:rsidRPr="001D75BE" w:rsidRDefault="001D75BE" w:rsidP="001D75BE">
      <w:pPr>
        <w:shd w:val="clear" w:color="auto" w:fill="FFFFFF"/>
        <w:spacing w:after="150" w:line="240" w:lineRule="auto"/>
        <w:contextualSpacing/>
        <w:rPr>
          <w:rFonts w:eastAsia="Times New Roman" w:cs="Arial"/>
          <w:b/>
          <w:bCs/>
          <w:sz w:val="22"/>
          <w:lang w:eastAsia="en-GB"/>
        </w:rPr>
      </w:pPr>
    </w:p>
    <w:p w14:paraId="432EEB02" w14:textId="77777777" w:rsidR="001D75BE" w:rsidRPr="001D75BE" w:rsidRDefault="001D75BE" w:rsidP="001D75BE">
      <w:pPr>
        <w:shd w:val="clear" w:color="auto" w:fill="FFFFFF" w:themeFill="background1"/>
        <w:spacing w:after="150" w:line="240" w:lineRule="auto"/>
        <w:rPr>
          <w:rFonts w:eastAsia="Times New Roman" w:cs="Arial"/>
          <w:sz w:val="22"/>
          <w:lang w:eastAsia="en-GB"/>
        </w:rPr>
      </w:pPr>
      <w:r w:rsidRPr="001D75BE">
        <w:rPr>
          <w:rFonts w:eastAsia="Times New Roman" w:cs="Arial"/>
          <w:sz w:val="22"/>
          <w:lang w:eastAsia="en-GB"/>
        </w:rPr>
        <w:t>Cambridge City Council wishes to conduct preliminary market consultations with interested parties in relation to five restaurant/café facilities at several locations across several council owned assets in the city, including:</w:t>
      </w:r>
    </w:p>
    <w:p w14:paraId="79FA7FB8" w14:textId="77777777" w:rsidR="001D75BE" w:rsidRPr="001D75BE" w:rsidRDefault="001D75BE" w:rsidP="001D75BE">
      <w:pPr>
        <w:numPr>
          <w:ilvl w:val="0"/>
          <w:numId w:val="5"/>
        </w:numPr>
        <w:shd w:val="clear" w:color="auto" w:fill="FFFFFF" w:themeFill="background1"/>
        <w:spacing w:after="150" w:line="240" w:lineRule="auto"/>
        <w:contextualSpacing/>
        <w:rPr>
          <w:rFonts w:eastAsia="Times New Roman" w:cs="Arial"/>
          <w:sz w:val="22"/>
          <w:lang w:eastAsia="en-GB"/>
        </w:rPr>
      </w:pPr>
      <w:r w:rsidRPr="001D75BE">
        <w:rPr>
          <w:rFonts w:eastAsia="Times New Roman" w:cs="Arial"/>
          <w:sz w:val="22"/>
          <w:u w:val="single"/>
          <w:lang w:eastAsia="en-GB"/>
        </w:rPr>
        <w:t>The Meadows Community Centre</w:t>
      </w:r>
      <w:r w:rsidRPr="001D75BE">
        <w:rPr>
          <w:rFonts w:eastAsia="Times New Roman" w:cs="Arial"/>
          <w:sz w:val="22"/>
          <w:lang w:eastAsia="en-GB"/>
        </w:rPr>
        <w:t xml:space="preserve"> – the council is currently rebuilding the Meadows Community Centre with a much larger two storey community centre building and 78 new council rented homes. The new community centre will include a new ground floor café space that will replace an existing community centre café facility and will include internal and external seating. It is due to open in Autumn 2022.</w:t>
      </w:r>
    </w:p>
    <w:p w14:paraId="1A02A770" w14:textId="77777777" w:rsidR="001D75BE" w:rsidRPr="001D75BE" w:rsidRDefault="001D75BE" w:rsidP="001D75BE">
      <w:pPr>
        <w:numPr>
          <w:ilvl w:val="0"/>
          <w:numId w:val="5"/>
        </w:numPr>
        <w:shd w:val="clear" w:color="auto" w:fill="FFFFFF" w:themeFill="background1"/>
        <w:spacing w:after="150" w:line="240" w:lineRule="auto"/>
        <w:contextualSpacing/>
        <w:rPr>
          <w:sz w:val="22"/>
          <w:lang w:eastAsia="en-GB"/>
        </w:rPr>
      </w:pPr>
      <w:r w:rsidRPr="001D75BE">
        <w:rPr>
          <w:rFonts w:eastAsia="Times New Roman" w:cs="Arial"/>
          <w:sz w:val="22"/>
          <w:u w:val="single"/>
          <w:lang w:eastAsia="en-GB"/>
        </w:rPr>
        <w:t>Cambridge City Crematorium</w:t>
      </w:r>
      <w:r w:rsidRPr="001D75BE">
        <w:rPr>
          <w:rFonts w:eastAsia="Times New Roman" w:cs="Arial"/>
          <w:sz w:val="22"/>
          <w:lang w:eastAsia="en-GB"/>
        </w:rPr>
        <w:t xml:space="preserve"> – the council plans to build a new purpose-built modular café with internal and external seating.  The project includes construction of a new 100 space car park adjacent to the café and it is due to open in Autumn 2022.</w:t>
      </w:r>
    </w:p>
    <w:p w14:paraId="72DE353F" w14:textId="77777777" w:rsidR="001D75BE" w:rsidRPr="001D75BE" w:rsidRDefault="001D75BE" w:rsidP="001D75BE">
      <w:pPr>
        <w:numPr>
          <w:ilvl w:val="0"/>
          <w:numId w:val="5"/>
        </w:numPr>
        <w:shd w:val="clear" w:color="auto" w:fill="FFFFFF" w:themeFill="background1"/>
        <w:spacing w:after="150" w:line="240" w:lineRule="auto"/>
        <w:contextualSpacing/>
        <w:rPr>
          <w:sz w:val="22"/>
          <w:lang w:eastAsia="en-GB"/>
        </w:rPr>
      </w:pPr>
      <w:r w:rsidRPr="001D75BE">
        <w:rPr>
          <w:rFonts w:eastAsia="Times New Roman" w:cs="Arial"/>
          <w:sz w:val="22"/>
          <w:u w:val="single"/>
          <w:lang w:eastAsia="en-GB"/>
        </w:rPr>
        <w:t>Clay Farm Centre</w:t>
      </w:r>
      <w:r w:rsidRPr="001D75BE">
        <w:rPr>
          <w:rFonts w:eastAsia="Times New Roman" w:cs="Arial"/>
          <w:sz w:val="22"/>
          <w:lang w:eastAsia="en-GB"/>
        </w:rPr>
        <w:t xml:space="preserve"> – </w:t>
      </w:r>
      <w:r w:rsidRPr="001D75BE">
        <w:rPr>
          <w:rFonts w:cs="Arial"/>
          <w:color w:val="212529"/>
          <w:sz w:val="22"/>
          <w:shd w:val="clear" w:color="auto" w:fill="FFFFFF"/>
        </w:rPr>
        <w:t>The community centre is in</w:t>
      </w:r>
      <w:r w:rsidRPr="001D75BE">
        <w:rPr>
          <w:rFonts w:cs="Arial"/>
          <w:sz w:val="22"/>
          <w:shd w:val="clear" w:color="auto" w:fill="FFFFFF"/>
        </w:rPr>
        <w:t xml:space="preserve"> the heart of one of the new growth area developments to the south of Cambridge.  It </w:t>
      </w:r>
      <w:r w:rsidRPr="001D75BE">
        <w:rPr>
          <w:rFonts w:eastAsia="Times New Roman" w:cs="Arial"/>
          <w:sz w:val="22"/>
          <w:lang w:eastAsia="en-GB"/>
        </w:rPr>
        <w:t xml:space="preserve">opened in 2018 and is a two-storey centre with </w:t>
      </w:r>
      <w:r w:rsidRPr="001D75BE">
        <w:rPr>
          <w:rFonts w:cs="Arial"/>
          <w:color w:val="212529"/>
          <w:sz w:val="22"/>
          <w:shd w:val="clear" w:color="auto" w:fill="FFFFFF"/>
        </w:rPr>
        <w:t xml:space="preserve">a library, and ground floor café; a medical centre on the third floor and residential accommodation on the top two floors. </w:t>
      </w:r>
      <w:r w:rsidRPr="001D75BE">
        <w:rPr>
          <w:rFonts w:cs="Arial"/>
          <w:sz w:val="22"/>
          <w:shd w:val="clear" w:color="auto" w:fill="FFFFFF"/>
        </w:rPr>
        <w:t xml:space="preserve">There is indoor and outdoor seating for the café use, and the café is currently open </w:t>
      </w:r>
      <w:r w:rsidRPr="001D75BE">
        <w:rPr>
          <w:sz w:val="22"/>
        </w:rPr>
        <w:t xml:space="preserve">09:30am – 4.30pm Monday to Friday and </w:t>
      </w:r>
      <w:r w:rsidRPr="001D75BE">
        <w:rPr>
          <w:rFonts w:cs="Arial"/>
          <w:sz w:val="22"/>
          <w:shd w:val="clear" w:color="auto" w:fill="FFFFFF"/>
        </w:rPr>
        <w:t xml:space="preserve">10am-12pm on </w:t>
      </w:r>
      <w:r w:rsidRPr="001D75BE">
        <w:rPr>
          <w:sz w:val="22"/>
        </w:rPr>
        <w:t>Saturday’s.</w:t>
      </w:r>
    </w:p>
    <w:p w14:paraId="51ADAF9E" w14:textId="77777777" w:rsidR="001D75BE" w:rsidRPr="001D75BE" w:rsidRDefault="001D75BE" w:rsidP="001D75BE">
      <w:pPr>
        <w:numPr>
          <w:ilvl w:val="0"/>
          <w:numId w:val="5"/>
        </w:numPr>
        <w:shd w:val="clear" w:color="auto" w:fill="FFFFFF"/>
        <w:spacing w:after="150" w:line="240" w:lineRule="auto"/>
        <w:contextualSpacing/>
        <w:rPr>
          <w:rFonts w:eastAsia="Times New Roman" w:cs="Arial"/>
          <w:sz w:val="22"/>
          <w:lang w:eastAsia="en-GB"/>
        </w:rPr>
      </w:pPr>
      <w:r w:rsidRPr="001D75BE">
        <w:rPr>
          <w:sz w:val="22"/>
          <w:u w:val="single"/>
        </w:rPr>
        <w:t>Jesus Green Kiosk</w:t>
      </w:r>
      <w:r w:rsidRPr="001D75BE">
        <w:rPr>
          <w:sz w:val="22"/>
        </w:rPr>
        <w:t>- A small existing refreshment kiosk located on Jesus Green adjacent to the river, with a floor area of approximately 208 sq ft. The kiosk will be available from 15th October 2022.</w:t>
      </w:r>
    </w:p>
    <w:p w14:paraId="0F371273" w14:textId="77777777" w:rsidR="001D75BE" w:rsidRPr="001D75BE" w:rsidRDefault="001D75BE" w:rsidP="001D75BE">
      <w:pPr>
        <w:numPr>
          <w:ilvl w:val="0"/>
          <w:numId w:val="5"/>
        </w:numPr>
        <w:shd w:val="clear" w:color="auto" w:fill="FFFFFF"/>
        <w:spacing w:after="150" w:line="240" w:lineRule="auto"/>
        <w:contextualSpacing/>
        <w:rPr>
          <w:rFonts w:eastAsia="Times New Roman" w:cs="Arial"/>
          <w:sz w:val="22"/>
          <w:lang w:eastAsia="en-GB"/>
        </w:rPr>
      </w:pPr>
      <w:r w:rsidRPr="001D75BE">
        <w:rPr>
          <w:sz w:val="22"/>
          <w:u w:val="single"/>
        </w:rPr>
        <w:t>Gonville Kiosk</w:t>
      </w:r>
      <w:r w:rsidRPr="001D75BE">
        <w:rPr>
          <w:sz w:val="22"/>
        </w:rPr>
        <w:t xml:space="preserve"> - A small existing refreshment kiosk located on Parkers Piece, with a floor area of 127 sq ft. This green space is popular with visitors to the city and residents alike. The kiosk will be available from 1</w:t>
      </w:r>
      <w:r w:rsidRPr="001D75BE">
        <w:rPr>
          <w:sz w:val="22"/>
          <w:vertAlign w:val="superscript"/>
        </w:rPr>
        <w:t>st</w:t>
      </w:r>
      <w:r w:rsidRPr="001D75BE">
        <w:rPr>
          <w:sz w:val="22"/>
        </w:rPr>
        <w:t xml:space="preserve"> November 2022.</w:t>
      </w:r>
    </w:p>
    <w:p w14:paraId="307438D0" w14:textId="77777777" w:rsidR="004D25AD" w:rsidRDefault="001D75BE" w:rsidP="004D25AD">
      <w:pPr>
        <w:shd w:val="clear" w:color="auto" w:fill="FFFFFF"/>
        <w:spacing w:after="150" w:line="240" w:lineRule="auto"/>
        <w:rPr>
          <w:rFonts w:eastAsia="Times New Roman" w:cs="Arial"/>
          <w:sz w:val="22"/>
          <w:lang w:eastAsia="en-GB"/>
        </w:rPr>
      </w:pPr>
      <w:r w:rsidRPr="001D75BE">
        <w:rPr>
          <w:rFonts w:eastAsia="Times New Roman" w:cs="Arial"/>
          <w:sz w:val="22"/>
          <w:lang w:eastAsia="en-GB"/>
        </w:rPr>
        <w:t xml:space="preserve">Cambridge City Council would like to discuss these opportunities with various catering providers with a view to better understand the offerings available in the market. </w:t>
      </w:r>
    </w:p>
    <w:p w14:paraId="48B54639" w14:textId="321FAC5E" w:rsidR="004D25AD" w:rsidRPr="004D25AD" w:rsidRDefault="004D25AD" w:rsidP="004D25AD">
      <w:pPr>
        <w:shd w:val="clear" w:color="auto" w:fill="FFFFFF"/>
        <w:spacing w:after="150" w:line="240" w:lineRule="auto"/>
        <w:rPr>
          <w:rFonts w:cs="Arial"/>
          <w:sz w:val="22"/>
        </w:rPr>
      </w:pPr>
      <w:r w:rsidRPr="004D25AD">
        <w:rPr>
          <w:rFonts w:cs="Arial"/>
          <w:sz w:val="22"/>
        </w:rPr>
        <w:t xml:space="preserve">Further </w:t>
      </w:r>
      <w:r>
        <w:rPr>
          <w:rFonts w:cs="Arial"/>
          <w:sz w:val="22"/>
        </w:rPr>
        <w:t>information will be provided once you have agreed to attend the event</w:t>
      </w:r>
      <w:r w:rsidR="00C865A2">
        <w:rPr>
          <w:rFonts w:cs="Arial"/>
          <w:sz w:val="22"/>
        </w:rPr>
        <w:t xml:space="preserve"> and will be provided upon request.</w:t>
      </w:r>
    </w:p>
    <w:p w14:paraId="4022DD1F" w14:textId="21EF5857" w:rsidR="00A827D3" w:rsidRPr="008A42A7" w:rsidRDefault="00E87CA7" w:rsidP="000A207E">
      <w:pPr>
        <w:spacing w:after="120"/>
        <w:rPr>
          <w:rFonts w:cs="Arial"/>
          <w:b/>
          <w:bCs/>
          <w:sz w:val="22"/>
        </w:rPr>
      </w:pPr>
      <w:r w:rsidRPr="008A42A7">
        <w:rPr>
          <w:rFonts w:cs="Arial"/>
          <w:b/>
          <w:bCs/>
          <w:sz w:val="22"/>
        </w:rPr>
        <w:t xml:space="preserve">Outline </w:t>
      </w:r>
      <w:r w:rsidR="00667260" w:rsidRPr="008A42A7">
        <w:rPr>
          <w:rFonts w:cs="Arial"/>
          <w:b/>
          <w:bCs/>
          <w:sz w:val="22"/>
        </w:rPr>
        <w:t>Programme of Events</w:t>
      </w:r>
    </w:p>
    <w:p w14:paraId="620FBF43" w14:textId="4D0FCA92" w:rsidR="00667260" w:rsidRPr="008A42A7" w:rsidRDefault="00B61BB2" w:rsidP="003B6276">
      <w:pPr>
        <w:spacing w:after="0"/>
        <w:rPr>
          <w:rFonts w:cs="Arial"/>
          <w:sz w:val="22"/>
        </w:rPr>
      </w:pPr>
      <w:r w:rsidRPr="008A42A7">
        <w:rPr>
          <w:rFonts w:cs="Arial"/>
          <w:sz w:val="22"/>
        </w:rPr>
        <w:lastRenderedPageBreak/>
        <w:t>10</w:t>
      </w:r>
      <w:r w:rsidR="003B6276" w:rsidRPr="008A42A7">
        <w:rPr>
          <w:rFonts w:cs="Arial"/>
          <w:sz w:val="22"/>
        </w:rPr>
        <w:t>.</w:t>
      </w:r>
      <w:r w:rsidR="00E87CA7" w:rsidRPr="008A42A7">
        <w:rPr>
          <w:rFonts w:cs="Arial"/>
          <w:sz w:val="22"/>
        </w:rPr>
        <w:t>30</w:t>
      </w:r>
      <w:r w:rsidR="00667260" w:rsidRPr="008A42A7">
        <w:rPr>
          <w:rFonts w:cs="Arial"/>
          <w:sz w:val="22"/>
        </w:rPr>
        <w:t xml:space="preserve">am </w:t>
      </w:r>
      <w:r w:rsidR="003B6276" w:rsidRPr="008A42A7">
        <w:rPr>
          <w:rFonts w:cs="Arial"/>
          <w:sz w:val="22"/>
        </w:rPr>
        <w:tab/>
      </w:r>
      <w:r w:rsidR="00667260" w:rsidRPr="008A42A7">
        <w:rPr>
          <w:rFonts w:cs="Arial"/>
          <w:sz w:val="22"/>
        </w:rPr>
        <w:t xml:space="preserve">Intro </w:t>
      </w:r>
      <w:r w:rsidR="00E87CA7" w:rsidRPr="008A42A7">
        <w:rPr>
          <w:rFonts w:cs="Arial"/>
          <w:sz w:val="22"/>
        </w:rPr>
        <w:t>and outline of requirements</w:t>
      </w:r>
      <w:r w:rsidR="00667260" w:rsidRPr="008A42A7">
        <w:rPr>
          <w:rFonts w:cs="Arial"/>
          <w:sz w:val="22"/>
        </w:rPr>
        <w:t xml:space="preserve"> </w:t>
      </w:r>
      <w:r w:rsidR="00E87CA7" w:rsidRPr="008A42A7">
        <w:rPr>
          <w:rFonts w:cs="Arial"/>
          <w:sz w:val="22"/>
        </w:rPr>
        <w:t xml:space="preserve">– </w:t>
      </w:r>
      <w:r w:rsidR="004D25AD" w:rsidRPr="008A42A7">
        <w:rPr>
          <w:rFonts w:cs="Arial"/>
          <w:sz w:val="22"/>
        </w:rPr>
        <w:t xml:space="preserve">Alison Condor </w:t>
      </w:r>
      <w:r w:rsidR="00B64F9B" w:rsidRPr="008A42A7">
        <w:rPr>
          <w:rFonts w:cs="Arial"/>
          <w:sz w:val="22"/>
        </w:rPr>
        <w:t xml:space="preserve"> </w:t>
      </w:r>
    </w:p>
    <w:p w14:paraId="5FFEC112" w14:textId="43F8A4F2" w:rsidR="00B32BF4" w:rsidRPr="008A42A7" w:rsidRDefault="00E87CA7" w:rsidP="00B32BF4">
      <w:pPr>
        <w:spacing w:after="0"/>
        <w:rPr>
          <w:rFonts w:cs="Arial"/>
          <w:sz w:val="22"/>
        </w:rPr>
      </w:pPr>
      <w:r w:rsidRPr="008A42A7">
        <w:rPr>
          <w:rFonts w:cs="Arial"/>
          <w:sz w:val="22"/>
        </w:rPr>
        <w:t>11.00am</w:t>
      </w:r>
      <w:r w:rsidR="00B32BF4" w:rsidRPr="008A42A7">
        <w:rPr>
          <w:rFonts w:cs="Arial"/>
          <w:sz w:val="22"/>
        </w:rPr>
        <w:tab/>
        <w:t xml:space="preserve">Procurement Process </w:t>
      </w:r>
      <w:r w:rsidR="00B64F9B" w:rsidRPr="008A42A7">
        <w:rPr>
          <w:rFonts w:cs="Arial"/>
          <w:sz w:val="22"/>
        </w:rPr>
        <w:t xml:space="preserve">– Jane Whiteman-Turl </w:t>
      </w:r>
    </w:p>
    <w:p w14:paraId="724197EB" w14:textId="3C8CA4F2" w:rsidR="00B32BF4" w:rsidRPr="008A42A7" w:rsidRDefault="00877217" w:rsidP="00B32BF4">
      <w:pPr>
        <w:spacing w:after="0"/>
        <w:rPr>
          <w:rFonts w:cs="Arial"/>
          <w:sz w:val="22"/>
        </w:rPr>
      </w:pPr>
      <w:r w:rsidRPr="008A42A7">
        <w:rPr>
          <w:rFonts w:cs="Arial"/>
          <w:sz w:val="22"/>
        </w:rPr>
        <w:t>11.</w:t>
      </w:r>
      <w:r w:rsidR="00E87CA7" w:rsidRPr="008A42A7">
        <w:rPr>
          <w:rFonts w:cs="Arial"/>
          <w:sz w:val="22"/>
        </w:rPr>
        <w:t>15</w:t>
      </w:r>
      <w:r w:rsidRPr="008A42A7">
        <w:rPr>
          <w:rFonts w:cs="Arial"/>
          <w:sz w:val="22"/>
        </w:rPr>
        <w:t xml:space="preserve">am </w:t>
      </w:r>
      <w:r w:rsidRPr="008A42A7">
        <w:rPr>
          <w:rFonts w:cs="Arial"/>
          <w:sz w:val="22"/>
        </w:rPr>
        <w:tab/>
      </w:r>
      <w:r w:rsidR="006F0F5C" w:rsidRPr="008A42A7">
        <w:rPr>
          <w:rFonts w:cs="Arial"/>
          <w:sz w:val="22"/>
        </w:rPr>
        <w:t>Coffee</w:t>
      </w:r>
    </w:p>
    <w:p w14:paraId="3E65F8F4" w14:textId="06E38097" w:rsidR="00B32BF4" w:rsidRPr="008A42A7" w:rsidRDefault="00E87CA7" w:rsidP="00B32BF4">
      <w:pPr>
        <w:spacing w:after="0"/>
        <w:rPr>
          <w:rFonts w:cs="Arial"/>
          <w:sz w:val="22"/>
        </w:rPr>
      </w:pPr>
      <w:r w:rsidRPr="008A42A7">
        <w:rPr>
          <w:rFonts w:cs="Arial"/>
          <w:sz w:val="22"/>
        </w:rPr>
        <w:t>11.30</w:t>
      </w:r>
      <w:r w:rsidR="000D5643" w:rsidRPr="008A42A7">
        <w:rPr>
          <w:rFonts w:cs="Arial"/>
          <w:sz w:val="22"/>
        </w:rPr>
        <w:t>p</w:t>
      </w:r>
      <w:r w:rsidR="00877217" w:rsidRPr="008A42A7">
        <w:rPr>
          <w:rFonts w:cs="Arial"/>
          <w:sz w:val="22"/>
        </w:rPr>
        <w:t>m</w:t>
      </w:r>
      <w:r w:rsidR="00B32BF4" w:rsidRPr="008A42A7">
        <w:rPr>
          <w:rFonts w:cs="Arial"/>
          <w:sz w:val="22"/>
        </w:rPr>
        <w:tab/>
        <w:t>Q&amp;A</w:t>
      </w:r>
      <w:r w:rsidR="00B64F9B" w:rsidRPr="008A42A7">
        <w:rPr>
          <w:rFonts w:cs="Arial"/>
          <w:sz w:val="22"/>
        </w:rPr>
        <w:t xml:space="preserve"> – </w:t>
      </w:r>
      <w:r w:rsidRPr="008A42A7">
        <w:rPr>
          <w:rFonts w:cs="Arial"/>
          <w:sz w:val="22"/>
        </w:rPr>
        <w:t xml:space="preserve">Group </w:t>
      </w:r>
      <w:r w:rsidR="00B64F9B" w:rsidRPr="008A42A7">
        <w:rPr>
          <w:rFonts w:cs="Arial"/>
          <w:sz w:val="22"/>
        </w:rPr>
        <w:t xml:space="preserve"> </w:t>
      </w:r>
    </w:p>
    <w:p w14:paraId="0A6AE4DE" w14:textId="48B9D394" w:rsidR="00E30E9A" w:rsidRPr="008A42A7" w:rsidRDefault="00E30E9A" w:rsidP="00E30E9A">
      <w:pPr>
        <w:spacing w:after="0"/>
        <w:rPr>
          <w:rFonts w:cs="Arial"/>
          <w:sz w:val="22"/>
        </w:rPr>
      </w:pPr>
      <w:r w:rsidRPr="008A42A7">
        <w:rPr>
          <w:rFonts w:cs="Arial"/>
          <w:sz w:val="22"/>
        </w:rPr>
        <w:t>1</w:t>
      </w:r>
      <w:r w:rsidR="0095051A" w:rsidRPr="008A42A7">
        <w:rPr>
          <w:rFonts w:cs="Arial"/>
          <w:sz w:val="22"/>
        </w:rPr>
        <w:t>2</w:t>
      </w:r>
      <w:r w:rsidR="00877217" w:rsidRPr="008A42A7">
        <w:rPr>
          <w:rFonts w:cs="Arial"/>
          <w:sz w:val="22"/>
        </w:rPr>
        <w:t>.</w:t>
      </w:r>
      <w:r w:rsidR="00E87CA7" w:rsidRPr="008A42A7">
        <w:rPr>
          <w:rFonts w:cs="Arial"/>
          <w:sz w:val="22"/>
        </w:rPr>
        <w:t>00</w:t>
      </w:r>
      <w:r w:rsidR="0095051A" w:rsidRPr="008A42A7">
        <w:rPr>
          <w:rFonts w:cs="Arial"/>
          <w:sz w:val="22"/>
        </w:rPr>
        <w:t>p</w:t>
      </w:r>
      <w:r w:rsidRPr="008A42A7">
        <w:rPr>
          <w:rFonts w:cs="Arial"/>
          <w:sz w:val="22"/>
        </w:rPr>
        <w:t>m</w:t>
      </w:r>
      <w:r w:rsidRPr="008A42A7">
        <w:rPr>
          <w:rFonts w:cs="Arial"/>
          <w:sz w:val="22"/>
        </w:rPr>
        <w:tab/>
        <w:t xml:space="preserve">Break Out time for suppliers to engage </w:t>
      </w:r>
      <w:r w:rsidR="00E87CA7" w:rsidRPr="008A42A7">
        <w:rPr>
          <w:rFonts w:cs="Arial"/>
          <w:sz w:val="22"/>
        </w:rPr>
        <w:t>with CCC on an individual basis</w:t>
      </w:r>
    </w:p>
    <w:p w14:paraId="2E502568" w14:textId="580A81C6" w:rsidR="000A207E" w:rsidRPr="008A42A7" w:rsidRDefault="00E30E9A" w:rsidP="003B6276">
      <w:pPr>
        <w:spacing w:after="0"/>
        <w:rPr>
          <w:rFonts w:cs="Arial"/>
          <w:sz w:val="22"/>
        </w:rPr>
      </w:pPr>
      <w:r w:rsidRPr="008A42A7">
        <w:rPr>
          <w:rFonts w:cs="Arial"/>
          <w:sz w:val="22"/>
        </w:rPr>
        <w:t>1</w:t>
      </w:r>
      <w:r w:rsidR="000A207E" w:rsidRPr="008A42A7">
        <w:rPr>
          <w:rFonts w:cs="Arial"/>
          <w:sz w:val="22"/>
        </w:rPr>
        <w:t>pm</w:t>
      </w:r>
      <w:r w:rsidR="000A207E" w:rsidRPr="008A42A7">
        <w:rPr>
          <w:rFonts w:cs="Arial"/>
          <w:sz w:val="22"/>
        </w:rPr>
        <w:tab/>
      </w:r>
      <w:r w:rsidR="000A207E" w:rsidRPr="008A42A7">
        <w:rPr>
          <w:rFonts w:cs="Arial"/>
          <w:sz w:val="22"/>
        </w:rPr>
        <w:tab/>
        <w:t xml:space="preserve">Finish </w:t>
      </w:r>
    </w:p>
    <w:sectPr w:rsidR="000A207E" w:rsidRPr="008A42A7" w:rsidSect="00753FF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271"/>
    <w:multiLevelType w:val="hybridMultilevel"/>
    <w:tmpl w:val="E0E2F2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243FE"/>
    <w:multiLevelType w:val="hybridMultilevel"/>
    <w:tmpl w:val="9650F0B4"/>
    <w:lvl w:ilvl="0" w:tplc="08090011">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AA1B59"/>
    <w:multiLevelType w:val="hybridMultilevel"/>
    <w:tmpl w:val="D33C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D15AD"/>
    <w:multiLevelType w:val="multilevel"/>
    <w:tmpl w:val="72EEA7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9B85EFB"/>
    <w:multiLevelType w:val="hybridMultilevel"/>
    <w:tmpl w:val="14A8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F5"/>
    <w:rsid w:val="00002994"/>
    <w:rsid w:val="000A207E"/>
    <w:rsid w:val="000B31F7"/>
    <w:rsid w:val="000C641B"/>
    <w:rsid w:val="000D5643"/>
    <w:rsid w:val="001C0C3D"/>
    <w:rsid w:val="001D75BE"/>
    <w:rsid w:val="00347DCF"/>
    <w:rsid w:val="0038598A"/>
    <w:rsid w:val="003B6276"/>
    <w:rsid w:val="003D3E2A"/>
    <w:rsid w:val="003D45A4"/>
    <w:rsid w:val="004D25AD"/>
    <w:rsid w:val="00667260"/>
    <w:rsid w:val="00682800"/>
    <w:rsid w:val="006B3C07"/>
    <w:rsid w:val="006C1408"/>
    <w:rsid w:val="006D252E"/>
    <w:rsid w:val="006F0F5C"/>
    <w:rsid w:val="007439DC"/>
    <w:rsid w:val="00753FF5"/>
    <w:rsid w:val="007C18D0"/>
    <w:rsid w:val="007D0859"/>
    <w:rsid w:val="00877217"/>
    <w:rsid w:val="008A42A7"/>
    <w:rsid w:val="008C2BA0"/>
    <w:rsid w:val="00903281"/>
    <w:rsid w:val="00912380"/>
    <w:rsid w:val="00936835"/>
    <w:rsid w:val="0095051A"/>
    <w:rsid w:val="00973115"/>
    <w:rsid w:val="009C21FC"/>
    <w:rsid w:val="00A048D0"/>
    <w:rsid w:val="00A40B8F"/>
    <w:rsid w:val="00A57390"/>
    <w:rsid w:val="00A77B38"/>
    <w:rsid w:val="00A827D3"/>
    <w:rsid w:val="00B32BF4"/>
    <w:rsid w:val="00B61BB2"/>
    <w:rsid w:val="00B64F9B"/>
    <w:rsid w:val="00B82B50"/>
    <w:rsid w:val="00BF54BF"/>
    <w:rsid w:val="00C64DCC"/>
    <w:rsid w:val="00C865A2"/>
    <w:rsid w:val="00CA33B5"/>
    <w:rsid w:val="00CC4D51"/>
    <w:rsid w:val="00CF1FBE"/>
    <w:rsid w:val="00D35D72"/>
    <w:rsid w:val="00E30E9A"/>
    <w:rsid w:val="00E41394"/>
    <w:rsid w:val="00E61AB2"/>
    <w:rsid w:val="00E87CA7"/>
    <w:rsid w:val="00E93FC8"/>
    <w:rsid w:val="00E979CB"/>
    <w:rsid w:val="00EA57F6"/>
    <w:rsid w:val="00FA2C54"/>
    <w:rsid w:val="00FA4D4E"/>
    <w:rsid w:val="00FC1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C54D"/>
  <w15:chartTrackingRefBased/>
  <w15:docId w15:val="{3AC87D0A-47ED-4775-BF61-A2E579C6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1A"/>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link w:val="ListParagraphChar"/>
    <w:uiPriority w:val="34"/>
    <w:qFormat/>
    <w:rsid w:val="00682800"/>
    <w:pPr>
      <w:spacing w:after="200"/>
      <w:ind w:left="720"/>
      <w:contextualSpacing/>
    </w:pPr>
    <w:rPr>
      <w:rFonts w:asciiTheme="minorHAnsi" w:hAnsiTheme="minorHAnsi"/>
      <w:sz w:val="22"/>
    </w:rPr>
  </w:style>
  <w:style w:type="character" w:customStyle="1" w:styleId="ListParagraphChar">
    <w:name w:val="List Paragraph Char"/>
    <w:basedOn w:val="DefaultParagraphFont"/>
    <w:link w:val="ListParagraph"/>
    <w:uiPriority w:val="34"/>
    <w:locked/>
    <w:rsid w:val="00682800"/>
  </w:style>
  <w:style w:type="character" w:styleId="UnresolvedMention">
    <w:name w:val="Unresolved Mention"/>
    <w:basedOn w:val="DefaultParagraphFont"/>
    <w:uiPriority w:val="99"/>
    <w:semiHidden/>
    <w:unhideWhenUsed/>
    <w:rsid w:val="00903281"/>
    <w:rPr>
      <w:color w:val="605E5C"/>
      <w:shd w:val="clear" w:color="auto" w:fill="E1DFDD"/>
    </w:rPr>
  </w:style>
  <w:style w:type="paragraph" w:customStyle="1" w:styleId="ccc-maintext">
    <w:name w:val="ccc-main text"/>
    <w:basedOn w:val="Normal"/>
    <w:qFormat/>
    <w:rsid w:val="00E61AB2"/>
    <w:pPr>
      <w:spacing w:before="140" w:after="0" w:line="264" w:lineRule="auto"/>
    </w:pPr>
    <w:rPr>
      <w:rFonts w:ascii="Tahoma" w:eastAsiaTheme="minorEastAsia" w:hAnsi="Tahoma" w:cs="Tahoma"/>
      <w:i/>
      <w:iCs/>
      <w:color w:val="FF0000"/>
      <w:sz w:val="16"/>
      <w:szCs w:val="16"/>
      <w:lang w:val="en-US"/>
    </w:rPr>
  </w:style>
  <w:style w:type="paragraph" w:styleId="Header">
    <w:name w:val="header"/>
    <w:basedOn w:val="Normal"/>
    <w:link w:val="HeaderChar"/>
    <w:unhideWhenUsed/>
    <w:rsid w:val="00E61AB2"/>
    <w:pPr>
      <w:tabs>
        <w:tab w:val="center" w:pos="4320"/>
        <w:tab w:val="right" w:pos="8640"/>
      </w:tabs>
      <w:spacing w:after="0" w:line="240" w:lineRule="auto"/>
    </w:pPr>
    <w:rPr>
      <w:rFonts w:eastAsiaTheme="minorEastAsia" w:cs="Arial"/>
      <w:bCs/>
      <w:sz w:val="28"/>
      <w:szCs w:val="24"/>
    </w:rPr>
  </w:style>
  <w:style w:type="character" w:customStyle="1" w:styleId="HeaderChar">
    <w:name w:val="Header Char"/>
    <w:basedOn w:val="DefaultParagraphFont"/>
    <w:link w:val="Header"/>
    <w:rsid w:val="00E61AB2"/>
    <w:rPr>
      <w:rFonts w:ascii="Arial" w:eastAsiaTheme="minorEastAsia" w:hAnsi="Arial" w:cs="Arial"/>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0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69B13A683954A9D4BD5F256C6999A" ma:contentTypeVersion="13" ma:contentTypeDescription="Create a new document." ma:contentTypeScope="" ma:versionID="037096fb0ba8a521264ecf0217cc0e2e">
  <xsd:schema xmlns:xsd="http://www.w3.org/2001/XMLSchema" xmlns:xs="http://www.w3.org/2001/XMLSchema" xmlns:p="http://schemas.microsoft.com/office/2006/metadata/properties" xmlns:ns2="1036d818-77d8-4f11-b743-37c59926ba05" xmlns:ns3="d3e54bd3-1e78-4372-97e1-5ae476f05973" targetNamespace="http://schemas.microsoft.com/office/2006/metadata/properties" ma:root="true" ma:fieldsID="7ab62f811b21f6e281c0b19e660dc9d5" ns2:_="" ns3:_="">
    <xsd:import namespace="1036d818-77d8-4f11-b743-37c59926ba05"/>
    <xsd:import namespace="d3e54bd3-1e78-4372-97e1-5ae476f05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d818-77d8-4f11-b743-37c59926b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54bd3-1e78-4372-97e1-5ae476f059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79BDE-C329-400E-8530-BBD8C8EF3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6d818-77d8-4f11-b743-37c59926ba05"/>
    <ds:schemaRef ds:uri="d3e54bd3-1e78-4372-97e1-5ae476f05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1F558-790B-4C93-8BF2-A7C6B63CA0A7}">
  <ds:schemaRefs>
    <ds:schemaRef ds:uri="http://schemas.microsoft.com/sharepoint/v3/contenttype/forms"/>
  </ds:schemaRefs>
</ds:datastoreItem>
</file>

<file path=customXml/itemProps3.xml><?xml version="1.0" encoding="utf-8"?>
<ds:datastoreItem xmlns:ds="http://schemas.openxmlformats.org/officeDocument/2006/customXml" ds:itemID="{33A39CF7-FC89-44AA-955F-B85ED9DB24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Elms</dc:creator>
  <cp:keywords/>
  <dc:description/>
  <cp:lastModifiedBy>Jane Whiteman-Turl</cp:lastModifiedBy>
  <cp:revision>4</cp:revision>
  <dcterms:created xsi:type="dcterms:W3CDTF">2021-11-12T18:12:00Z</dcterms:created>
  <dcterms:modified xsi:type="dcterms:W3CDTF">2021-11-12T18:13:00Z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0x01010001C69B13A683954A9D4BD5F256C6999A</vt:lpwstr>
  </property>
</Properties>
</file>