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DC" w:rsidRPr="00624FE7" w:rsidRDefault="00F57FDC" w:rsidP="00C04772">
      <w:pPr>
        <w:pStyle w:val="CoversheetTitle2"/>
        <w:spacing w:before="0" w:after="0"/>
        <w:rPr>
          <w:szCs w:val="28"/>
        </w:rPr>
      </w:pPr>
      <w:r w:rsidRPr="00624FE7">
        <w:rPr>
          <w:szCs w:val="28"/>
        </w:rPr>
        <w:t xml:space="preserve">LICENCE for the Provision of an Event and </w:t>
      </w:r>
      <w:smartTag w:uri="urn:schemas-microsoft-com:office:smarttags" w:element="place">
        <w:r w:rsidRPr="00624FE7">
          <w:rPr>
            <w:szCs w:val="28"/>
          </w:rPr>
          <w:t>Mobile</w:t>
        </w:r>
      </w:smartTag>
      <w:r w:rsidRPr="00624FE7">
        <w:rPr>
          <w:szCs w:val="28"/>
        </w:rPr>
        <w:t xml:space="preserve"> Catering</w:t>
      </w:r>
    </w:p>
    <w:p w:rsidR="00F57FDC" w:rsidRPr="00624FE7" w:rsidRDefault="00F57FDC" w:rsidP="00C04772">
      <w:pPr>
        <w:pStyle w:val="CoversheetTitle2"/>
        <w:spacing w:before="0" w:after="0"/>
        <w:rPr>
          <w:szCs w:val="28"/>
        </w:rPr>
      </w:pPr>
      <w:r w:rsidRPr="00624FE7">
        <w:rPr>
          <w:szCs w:val="28"/>
        </w:rPr>
        <w:t xml:space="preserve">Service Concession at Tatton Park </w:t>
      </w:r>
    </w:p>
    <w:p w:rsidR="00F57FDC" w:rsidRPr="00624FE7" w:rsidRDefault="00F57FDC" w:rsidP="00C04772">
      <w:pPr>
        <w:spacing w:line="276" w:lineRule="auto"/>
        <w:rPr>
          <w:rFonts w:ascii="Calibri" w:hAnsi="Calibri" w:cs="Arial"/>
          <w:sz w:val="24"/>
          <w:szCs w:val="24"/>
        </w:rPr>
      </w:pPr>
    </w:p>
    <w:p w:rsidR="00F57FDC" w:rsidRPr="00624FE7" w:rsidRDefault="00F57FDC" w:rsidP="00C04772">
      <w:pPr>
        <w:spacing w:line="276" w:lineRule="auto"/>
        <w:rPr>
          <w:rFonts w:ascii="Calibri" w:hAnsi="Calibri" w:cs="Arial"/>
          <w:sz w:val="24"/>
          <w:szCs w:val="24"/>
        </w:rPr>
      </w:pPr>
    </w:p>
    <w:p w:rsidR="00F57FDC" w:rsidRPr="00624FE7" w:rsidRDefault="00F57FDC" w:rsidP="00C04772">
      <w:pPr>
        <w:spacing w:line="276" w:lineRule="auto"/>
        <w:rPr>
          <w:rFonts w:ascii="Calibri" w:hAnsi="Calibri" w:cs="Arial"/>
          <w:sz w:val="24"/>
          <w:szCs w:val="24"/>
        </w:rPr>
      </w:pPr>
      <w:r w:rsidRPr="00624FE7">
        <w:rPr>
          <w:rFonts w:ascii="Calibri" w:hAnsi="Calibri" w:cs="Arial"/>
          <w:sz w:val="24"/>
          <w:szCs w:val="24"/>
        </w:rPr>
        <w:t xml:space="preserve">THIS LICENCE is made the                              day of                     </w:t>
      </w:r>
      <w:r>
        <w:rPr>
          <w:rFonts w:ascii="Calibri" w:hAnsi="Calibri" w:cs="Arial"/>
          <w:sz w:val="24"/>
          <w:szCs w:val="24"/>
        </w:rPr>
        <w:t>201</w:t>
      </w:r>
    </w:p>
    <w:p w:rsidR="00F57FDC" w:rsidRPr="00624FE7" w:rsidRDefault="00F57FDC" w:rsidP="00C04772">
      <w:pPr>
        <w:spacing w:line="276" w:lineRule="auto"/>
        <w:rPr>
          <w:rFonts w:ascii="Calibri" w:hAnsi="Calibri" w:cs="Arial"/>
          <w:sz w:val="24"/>
          <w:szCs w:val="24"/>
        </w:rPr>
      </w:pPr>
      <w:r w:rsidRPr="00624FE7">
        <w:rPr>
          <w:rFonts w:ascii="Calibri" w:hAnsi="Calibri" w:cs="Arial"/>
          <w:sz w:val="24"/>
          <w:szCs w:val="24"/>
        </w:rPr>
        <w:t>BETWEEN</w:t>
      </w:r>
    </w:p>
    <w:p w:rsidR="00F57FDC" w:rsidRPr="00624FE7" w:rsidRDefault="00F57FDC" w:rsidP="00C04772">
      <w:pPr>
        <w:spacing w:line="276" w:lineRule="auto"/>
        <w:rPr>
          <w:rFonts w:ascii="Calibri" w:hAnsi="Calibri" w:cs="Arial"/>
          <w:sz w:val="24"/>
          <w:szCs w:val="24"/>
        </w:rPr>
      </w:pPr>
    </w:p>
    <w:p w:rsidR="00F57FDC" w:rsidRPr="0042209D" w:rsidRDefault="00F57FDC" w:rsidP="00C04772">
      <w:pPr>
        <w:spacing w:line="276" w:lineRule="auto"/>
        <w:rPr>
          <w:rFonts w:ascii="Calibri" w:hAnsi="Calibri" w:cs="Arial"/>
          <w:color w:val="FF0000"/>
          <w:sz w:val="24"/>
          <w:szCs w:val="24"/>
        </w:rPr>
      </w:pPr>
      <w:r w:rsidRPr="00624FE7">
        <w:rPr>
          <w:rFonts w:ascii="Calibri" w:hAnsi="Calibri" w:cs="Arial"/>
          <w:sz w:val="24"/>
          <w:szCs w:val="24"/>
        </w:rPr>
        <w:t xml:space="preserve">(1) </w:t>
      </w:r>
      <w:smartTag w:uri="urn:schemas-microsoft-com:office:smarttags" w:element="place">
        <w:smartTag w:uri="urn:schemas-microsoft-com:office:smarttags" w:element="City">
          <w:r w:rsidRPr="00624FE7">
            <w:rPr>
              <w:rFonts w:ascii="Calibri" w:hAnsi="Calibri" w:cs="Arial"/>
              <w:sz w:val="24"/>
              <w:szCs w:val="24"/>
            </w:rPr>
            <w:t>CHESHIRE</w:t>
          </w:r>
        </w:smartTag>
      </w:smartTag>
      <w:r w:rsidRPr="00624FE7">
        <w:rPr>
          <w:rFonts w:ascii="Calibri" w:hAnsi="Calibri" w:cs="Arial"/>
          <w:sz w:val="24"/>
          <w:szCs w:val="24"/>
        </w:rPr>
        <w:t xml:space="preserve"> EAST BOROUGH COUNCIL of Westfields, </w:t>
      </w:r>
      <w:smartTag w:uri="urn:schemas-microsoft-com:office:smarttags" w:element="address">
        <w:smartTag w:uri="urn:schemas-microsoft-com:office:smarttags" w:element="Street">
          <w:r w:rsidRPr="00624FE7">
            <w:rPr>
              <w:rFonts w:ascii="Calibri" w:hAnsi="Calibri" w:cs="Arial"/>
              <w:sz w:val="24"/>
              <w:szCs w:val="24"/>
            </w:rPr>
            <w:t>Middlewich Road</w:t>
          </w:r>
        </w:smartTag>
      </w:smartTag>
      <w:r w:rsidRPr="00624FE7">
        <w:rPr>
          <w:rFonts w:ascii="Calibri" w:hAnsi="Calibri" w:cs="Arial"/>
          <w:sz w:val="24"/>
          <w:szCs w:val="24"/>
        </w:rPr>
        <w:t xml:space="preserve"> CW11 1HZ (“</w:t>
      </w:r>
      <w:r w:rsidRPr="002700A7">
        <w:rPr>
          <w:rFonts w:ascii="Calibri" w:hAnsi="Calibri" w:cs="Arial"/>
          <w:sz w:val="24"/>
          <w:szCs w:val="24"/>
        </w:rPr>
        <w:t xml:space="preserve">the </w:t>
      </w:r>
      <w:r w:rsidRPr="002700A7">
        <w:rPr>
          <w:rFonts w:ascii="Calibri" w:hAnsi="Calibri" w:cs="Arial"/>
          <w:b/>
          <w:sz w:val="24"/>
          <w:szCs w:val="24"/>
        </w:rPr>
        <w:t>Council</w:t>
      </w:r>
      <w:r w:rsidRPr="002700A7">
        <w:rPr>
          <w:rFonts w:ascii="Calibri" w:hAnsi="Calibri" w:cs="Arial"/>
          <w:sz w:val="24"/>
          <w:szCs w:val="24"/>
        </w:rPr>
        <w:t>”</w:t>
      </w:r>
      <w:r w:rsidRPr="00624FE7">
        <w:rPr>
          <w:rFonts w:ascii="Calibri" w:hAnsi="Calibri" w:cs="Arial"/>
          <w:sz w:val="24"/>
          <w:szCs w:val="24"/>
        </w:rPr>
        <w:t>)</w:t>
      </w:r>
      <w:r>
        <w:rPr>
          <w:rFonts w:ascii="Calibri" w:hAnsi="Calibri" w:cs="Arial"/>
          <w:sz w:val="24"/>
          <w:szCs w:val="24"/>
        </w:rPr>
        <w:t xml:space="preserve"> and </w:t>
      </w:r>
    </w:p>
    <w:p w:rsidR="00F57FDC" w:rsidRPr="00624FE7" w:rsidRDefault="00F57FDC" w:rsidP="00C04772">
      <w:pPr>
        <w:tabs>
          <w:tab w:val="left" w:pos="0"/>
          <w:tab w:val="left" w:pos="142"/>
        </w:tabs>
        <w:spacing w:line="276" w:lineRule="auto"/>
        <w:rPr>
          <w:rFonts w:ascii="Calibri" w:hAnsi="Calibri" w:cs="Arial"/>
          <w:sz w:val="24"/>
          <w:szCs w:val="24"/>
        </w:rPr>
      </w:pPr>
    </w:p>
    <w:p w:rsidR="00F57FDC" w:rsidRPr="00546946" w:rsidRDefault="00F57FDC" w:rsidP="00BC4530">
      <w:pPr>
        <w:spacing w:line="276" w:lineRule="auto"/>
        <w:jc w:val="left"/>
        <w:rPr>
          <w:rFonts w:ascii="Calibri" w:hAnsi="Calibri" w:cs="Calibri"/>
          <w:sz w:val="24"/>
          <w:szCs w:val="24"/>
        </w:rPr>
      </w:pPr>
      <w:r w:rsidRPr="00546946">
        <w:rPr>
          <w:rFonts w:ascii="Calibri" w:hAnsi="Calibri" w:cs="Calibri"/>
          <w:sz w:val="24"/>
          <w:szCs w:val="24"/>
        </w:rPr>
        <w:t xml:space="preserve">(2) </w:t>
      </w:r>
      <w:r w:rsidR="00AD796D">
        <w:rPr>
          <w:rFonts w:ascii="Calibri" w:hAnsi="Calibri" w:cs="Calibri"/>
          <w:sz w:val="24"/>
          <w:szCs w:val="24"/>
        </w:rPr>
        <w:t xml:space="preserve">[                                                      </w:t>
      </w:r>
      <w:r w:rsidR="00BE2D4E">
        <w:rPr>
          <w:rFonts w:ascii="Calibri" w:hAnsi="Calibri" w:cs="Calibri"/>
          <w:sz w:val="24"/>
          <w:szCs w:val="24"/>
        </w:rPr>
        <w:t>] of</w:t>
      </w:r>
      <w:r w:rsidR="00DF2B4B">
        <w:rPr>
          <w:rFonts w:ascii="Calibri" w:hAnsi="Calibri" w:cs="Calibri"/>
          <w:sz w:val="24"/>
          <w:szCs w:val="24"/>
        </w:rPr>
        <w:t xml:space="preserve"> </w:t>
      </w:r>
      <w:r w:rsidR="00AD796D">
        <w:rPr>
          <w:rFonts w:ascii="Calibri" w:hAnsi="Calibri" w:cs="Calibri"/>
          <w:sz w:val="24"/>
          <w:szCs w:val="24"/>
        </w:rPr>
        <w:t xml:space="preserve">[                                                          ]    </w:t>
      </w:r>
      <w:r w:rsidRPr="00546946">
        <w:rPr>
          <w:rFonts w:ascii="Calibri" w:hAnsi="Calibri" w:cs="Calibri"/>
          <w:sz w:val="24"/>
          <w:szCs w:val="24"/>
        </w:rPr>
        <w:t xml:space="preserve">(“the </w:t>
      </w:r>
      <w:r w:rsidRPr="00546946">
        <w:rPr>
          <w:rFonts w:ascii="Calibri" w:hAnsi="Calibri" w:cs="Calibri"/>
          <w:b/>
          <w:sz w:val="24"/>
          <w:szCs w:val="24"/>
        </w:rPr>
        <w:t>Concession Operator</w:t>
      </w:r>
      <w:r w:rsidRPr="00546946">
        <w:rPr>
          <w:rFonts w:ascii="Calibri" w:hAnsi="Calibri" w:cs="Calibri"/>
          <w:sz w:val="24"/>
          <w:szCs w:val="24"/>
        </w:rPr>
        <w:t>”)</w:t>
      </w:r>
    </w:p>
    <w:p w:rsidR="00F57FDC" w:rsidRPr="00624FE7" w:rsidRDefault="00F57FDC" w:rsidP="00C04772">
      <w:pPr>
        <w:spacing w:line="276" w:lineRule="auto"/>
        <w:rPr>
          <w:rFonts w:ascii="Calibri" w:hAnsi="Calibri" w:cs="Arial"/>
          <w:sz w:val="24"/>
          <w:szCs w:val="24"/>
        </w:rPr>
      </w:pPr>
    </w:p>
    <w:p w:rsidR="00F57FDC" w:rsidRPr="00624FE7" w:rsidRDefault="00F57FDC" w:rsidP="00C04772">
      <w:pPr>
        <w:spacing w:line="276" w:lineRule="auto"/>
        <w:rPr>
          <w:rFonts w:ascii="Calibri" w:hAnsi="Calibri" w:cs="Arial"/>
          <w:sz w:val="24"/>
          <w:szCs w:val="24"/>
        </w:rPr>
      </w:pPr>
      <w:r w:rsidRPr="00624FE7">
        <w:rPr>
          <w:rFonts w:ascii="Calibri" w:hAnsi="Calibri" w:cs="Arial"/>
          <w:sz w:val="24"/>
          <w:szCs w:val="24"/>
        </w:rPr>
        <w:t>NOW IT IS AGREED AS FOLLOWS:-</w:t>
      </w:r>
    </w:p>
    <w:p w:rsidR="00F57FDC" w:rsidRPr="00624FE7" w:rsidRDefault="00F57FDC" w:rsidP="00C04772">
      <w:pPr>
        <w:spacing w:line="276" w:lineRule="auto"/>
        <w:rPr>
          <w:rFonts w:ascii="Calibri" w:hAnsi="Calibri" w:cs="Arial"/>
          <w:sz w:val="24"/>
          <w:szCs w:val="24"/>
        </w:rPr>
      </w:pPr>
    </w:p>
    <w:p w:rsidR="00F57FDC" w:rsidRPr="00624FE7" w:rsidRDefault="00F57FDC" w:rsidP="00C04772">
      <w:pPr>
        <w:tabs>
          <w:tab w:val="left" w:pos="540"/>
        </w:tabs>
        <w:spacing w:line="276" w:lineRule="auto"/>
        <w:rPr>
          <w:rFonts w:ascii="Calibri" w:hAnsi="Calibri" w:cs="Arial"/>
          <w:sz w:val="24"/>
          <w:szCs w:val="24"/>
          <w:u w:val="single"/>
        </w:rPr>
      </w:pPr>
      <w:r>
        <w:rPr>
          <w:rFonts w:ascii="Calibri" w:hAnsi="Calibri" w:cs="Arial"/>
          <w:sz w:val="24"/>
          <w:szCs w:val="24"/>
          <w:u w:val="single"/>
        </w:rPr>
        <w:t>1</w:t>
      </w:r>
      <w:r w:rsidRPr="00624FE7">
        <w:rPr>
          <w:rFonts w:ascii="Calibri" w:hAnsi="Calibri" w:cs="Arial"/>
          <w:sz w:val="24"/>
          <w:szCs w:val="24"/>
          <w:u w:val="single"/>
        </w:rPr>
        <w:t>.      Definitions</w:t>
      </w:r>
    </w:p>
    <w:p w:rsidR="00F57FDC" w:rsidRPr="00624FE7" w:rsidRDefault="00F57FDC" w:rsidP="00C04772">
      <w:pPr>
        <w:spacing w:line="276" w:lineRule="auto"/>
        <w:rPr>
          <w:rFonts w:ascii="Calibri" w:hAnsi="Calibri" w:cs="Arial"/>
          <w:sz w:val="24"/>
          <w:szCs w:val="24"/>
          <w:u w:val="single"/>
        </w:rPr>
      </w:pPr>
    </w:p>
    <w:p w:rsidR="00F57FDC" w:rsidRPr="00624FE7" w:rsidRDefault="00F57FDC" w:rsidP="00C04772">
      <w:pPr>
        <w:spacing w:line="276" w:lineRule="auto"/>
        <w:rPr>
          <w:rFonts w:ascii="Calibri" w:hAnsi="Calibri" w:cs="Arial"/>
          <w:sz w:val="24"/>
          <w:szCs w:val="24"/>
        </w:rPr>
      </w:pPr>
      <w:r w:rsidRPr="00624FE7">
        <w:rPr>
          <w:rFonts w:ascii="Calibri" w:hAnsi="Calibri" w:cs="Arial"/>
          <w:sz w:val="24"/>
          <w:szCs w:val="24"/>
        </w:rPr>
        <w:t>In this Licence the following expressions shall have the following meanings:-</w:t>
      </w:r>
    </w:p>
    <w:p w:rsidR="00F57FDC" w:rsidRPr="00624FE7" w:rsidRDefault="00F57FDC" w:rsidP="00C04772">
      <w:pPr>
        <w:spacing w:line="276" w:lineRule="auto"/>
        <w:rPr>
          <w:rFonts w:ascii="Calibri" w:hAnsi="Calibri" w:cs="Arial"/>
          <w:sz w:val="24"/>
          <w:szCs w:val="24"/>
        </w:rPr>
      </w:pPr>
    </w:p>
    <w:p w:rsidR="00F57FDC" w:rsidRPr="00624FE7" w:rsidRDefault="00F57FDC" w:rsidP="00C04772">
      <w:pPr>
        <w:spacing w:line="276" w:lineRule="auto"/>
        <w:rPr>
          <w:rFonts w:ascii="Calibri" w:hAnsi="Calibri" w:cs="Arial"/>
          <w:sz w:val="24"/>
          <w:szCs w:val="24"/>
        </w:rPr>
      </w:pPr>
      <w:r w:rsidRPr="00624FE7">
        <w:rPr>
          <w:rFonts w:ascii="Calibri" w:hAnsi="Calibri" w:cs="Arial"/>
          <w:b/>
          <w:sz w:val="24"/>
          <w:szCs w:val="24"/>
        </w:rPr>
        <w:t>Access Way</w:t>
      </w:r>
      <w:r>
        <w:rPr>
          <w:rFonts w:ascii="Calibri" w:hAnsi="Calibri" w:cs="Arial"/>
          <w:b/>
          <w:sz w:val="24"/>
          <w:szCs w:val="24"/>
        </w:rPr>
        <w:t>s:</w:t>
      </w:r>
      <w:r w:rsidRPr="00624FE7">
        <w:rPr>
          <w:rFonts w:ascii="Calibri" w:hAnsi="Calibri" w:cs="Arial"/>
          <w:sz w:val="24"/>
          <w:szCs w:val="24"/>
        </w:rPr>
        <w:t xml:space="preserve"> such of the roads and paths of the Park the use of which are necessary for obtaining access to and egress from the Premises or such of them as the Council shall from time to time in its absolute discretion designate to the Concession Operator </w:t>
      </w:r>
    </w:p>
    <w:p w:rsidR="00F57FDC" w:rsidRPr="00624FE7" w:rsidRDefault="00F57FDC" w:rsidP="00C04772">
      <w:pPr>
        <w:spacing w:line="276" w:lineRule="auto"/>
        <w:ind w:left="390"/>
        <w:rPr>
          <w:rFonts w:ascii="Calibri" w:hAnsi="Calibri" w:cs="Arial"/>
          <w:sz w:val="24"/>
          <w:szCs w:val="24"/>
        </w:rPr>
      </w:pPr>
    </w:p>
    <w:p w:rsidR="003B1F7F" w:rsidRDefault="00F57FDC" w:rsidP="006B60B3">
      <w:r w:rsidRPr="00491E47">
        <w:rPr>
          <w:rStyle w:val="Defterm"/>
          <w:rFonts w:ascii="Calibri" w:hAnsi="Calibri" w:cs="Calibri"/>
          <w:sz w:val="24"/>
          <w:szCs w:val="24"/>
        </w:rPr>
        <w:t xml:space="preserve">Additional Licence Fee Charge: </w:t>
      </w:r>
      <w:r w:rsidR="003B1F7F">
        <w:rPr>
          <w:rStyle w:val="Defterm"/>
          <w:rFonts w:ascii="Calibri" w:hAnsi="Calibri" w:cs="Calibri"/>
          <w:b w:val="0"/>
          <w:sz w:val="24"/>
          <w:szCs w:val="24"/>
        </w:rPr>
        <w:t>the sums which become</w:t>
      </w:r>
      <w:r w:rsidRPr="00491E47">
        <w:rPr>
          <w:rStyle w:val="Defterm"/>
          <w:rFonts w:ascii="Calibri" w:hAnsi="Calibri" w:cs="Calibri"/>
          <w:b w:val="0"/>
          <w:sz w:val="24"/>
          <w:szCs w:val="24"/>
        </w:rPr>
        <w:t xml:space="preserve"> due and payable by the Concession Operator to the Council in accordance with the Agreement and this </w:t>
      </w:r>
      <w:r w:rsidRPr="00AD69C0">
        <w:rPr>
          <w:rStyle w:val="Defterm"/>
          <w:rFonts w:ascii="Calibri" w:hAnsi="Calibri" w:cs="Calibri"/>
          <w:b w:val="0"/>
          <w:sz w:val="24"/>
          <w:szCs w:val="24"/>
        </w:rPr>
        <w:t xml:space="preserve">Licence and the Pricing Schedule attached to the Tender of the </w:t>
      </w:r>
      <w:r w:rsidRPr="00491E47">
        <w:rPr>
          <w:rStyle w:val="Defterm"/>
          <w:rFonts w:ascii="Calibri" w:hAnsi="Calibri" w:cs="Calibri"/>
          <w:b w:val="0"/>
          <w:sz w:val="24"/>
          <w:szCs w:val="24"/>
        </w:rPr>
        <w:t xml:space="preserve">Concession Operator </w:t>
      </w:r>
      <w:r>
        <w:rPr>
          <w:rStyle w:val="Defterm"/>
          <w:rFonts w:ascii="Calibri" w:hAnsi="Calibri" w:cs="Calibri"/>
          <w:b w:val="0"/>
          <w:sz w:val="24"/>
          <w:szCs w:val="24"/>
        </w:rPr>
        <w:t xml:space="preserve">(the Pricing Schedule </w:t>
      </w:r>
      <w:r w:rsidRPr="00AD69C0">
        <w:rPr>
          <w:rStyle w:val="Defterm"/>
          <w:rFonts w:ascii="Calibri" w:hAnsi="Calibri" w:cs="Calibri"/>
          <w:b w:val="0"/>
          <w:sz w:val="24"/>
          <w:szCs w:val="24"/>
        </w:rPr>
        <w:t>attached at Annexe A to this Licence</w:t>
      </w:r>
      <w:r>
        <w:rPr>
          <w:rStyle w:val="Defterm"/>
          <w:rFonts w:ascii="Calibri" w:hAnsi="Calibri" w:cs="Calibri"/>
          <w:b w:val="0"/>
          <w:sz w:val="24"/>
          <w:szCs w:val="24"/>
        </w:rPr>
        <w:t xml:space="preserve">) </w:t>
      </w:r>
      <w:r w:rsidRPr="00AD69C0">
        <w:rPr>
          <w:rStyle w:val="Defterm"/>
          <w:rFonts w:ascii="Calibri" w:hAnsi="Calibri" w:cs="Calibri"/>
          <w:b w:val="0"/>
          <w:sz w:val="24"/>
          <w:szCs w:val="24"/>
        </w:rPr>
        <w:t xml:space="preserve">being </w:t>
      </w:r>
      <w:r w:rsidR="00BE2D4E">
        <w:rPr>
          <w:rStyle w:val="Defterm"/>
          <w:rFonts w:ascii="Calibri" w:hAnsi="Calibri" w:cs="Calibri"/>
          <w:b w:val="0"/>
          <w:sz w:val="24"/>
          <w:szCs w:val="24"/>
        </w:rPr>
        <w:t>10</w:t>
      </w:r>
      <w:r w:rsidR="003B1F7F">
        <w:rPr>
          <w:rStyle w:val="Defterm"/>
          <w:rFonts w:ascii="Calibri" w:hAnsi="Calibri" w:cs="Calibri"/>
          <w:b w:val="0"/>
          <w:sz w:val="24"/>
          <w:szCs w:val="24"/>
        </w:rPr>
        <w:t xml:space="preserve">% </w:t>
      </w:r>
      <w:r>
        <w:t>commission plus VAT on all sums over £</w:t>
      </w:r>
      <w:r w:rsidR="00BE2D4E">
        <w:t>350,000</w:t>
      </w:r>
      <w:r w:rsidR="008B33FB">
        <w:t xml:space="preserve"> </w:t>
      </w:r>
      <w:r>
        <w:t xml:space="preserve">plus VAT </w:t>
      </w:r>
      <w:r w:rsidRPr="00491E47">
        <w:t xml:space="preserve">on all takings of the Concession </w:t>
      </w:r>
      <w:r w:rsidR="00BE2D4E" w:rsidRPr="00491E47">
        <w:t>Operator from</w:t>
      </w:r>
      <w:r>
        <w:t xml:space="preserve"> the Permitted Use if </w:t>
      </w:r>
      <w:r w:rsidR="00BE2D4E">
        <w:t xml:space="preserve">those </w:t>
      </w:r>
      <w:r w:rsidR="00BE2D4E" w:rsidRPr="00491E47">
        <w:t>takings</w:t>
      </w:r>
      <w:r w:rsidRPr="00491E47">
        <w:t xml:space="preserve"> exceed </w:t>
      </w:r>
    </w:p>
    <w:p w:rsidR="00BE2D4E" w:rsidRDefault="00F57FDC" w:rsidP="006B60B3">
      <w:r w:rsidRPr="00491E47">
        <w:t>£</w:t>
      </w:r>
      <w:r w:rsidR="00BE2D4E">
        <w:t>350,000</w:t>
      </w:r>
      <w:r w:rsidR="003B1F7F">
        <w:t xml:space="preserve"> </w:t>
      </w:r>
      <w:r>
        <w:t>plus VAT per year, such commission to</w:t>
      </w:r>
      <w:r w:rsidRPr="00491E47">
        <w:t xml:space="preserve"> be paid on</w:t>
      </w:r>
      <w:r w:rsidR="008B33FB">
        <w:t xml:space="preserve"> </w:t>
      </w:r>
      <w:r w:rsidR="00BE2D4E">
        <w:t>15</w:t>
      </w:r>
      <w:r w:rsidR="00BE2D4E" w:rsidRPr="00BE2D4E">
        <w:rPr>
          <w:vertAlign w:val="superscript"/>
        </w:rPr>
        <w:t>th</w:t>
      </w:r>
      <w:r w:rsidR="00BE2D4E">
        <w:t xml:space="preserve"> September </w:t>
      </w:r>
      <w:r w:rsidR="00725B6D">
        <w:t xml:space="preserve">2020 and each </w:t>
      </w:r>
      <w:proofErr w:type="gramStart"/>
      <w:r w:rsidR="00725B6D">
        <w:t>subsequent</w:t>
      </w:r>
      <w:proofErr w:type="gramEnd"/>
      <w:r w:rsidR="00725B6D">
        <w:t xml:space="preserve"> 15</w:t>
      </w:r>
      <w:r w:rsidR="00725B6D" w:rsidRPr="00725B6D">
        <w:rPr>
          <w:vertAlign w:val="superscript"/>
        </w:rPr>
        <w:t>th</w:t>
      </w:r>
      <w:r w:rsidR="00725B6D">
        <w:t xml:space="preserve"> September in the </w:t>
      </w:r>
      <w:r w:rsidR="00BE2D4E">
        <w:t xml:space="preserve">Licence Term. </w:t>
      </w:r>
    </w:p>
    <w:p w:rsidR="00F81849" w:rsidRDefault="00F81849" w:rsidP="00C04772">
      <w:pPr>
        <w:pStyle w:val="Definitions"/>
        <w:spacing w:after="240" w:line="288" w:lineRule="auto"/>
        <w:ind w:left="0"/>
        <w:rPr>
          <w:rStyle w:val="Defterm"/>
          <w:rFonts w:ascii="Calibri" w:hAnsi="Calibri"/>
          <w:sz w:val="24"/>
          <w:szCs w:val="24"/>
        </w:rPr>
      </w:pPr>
    </w:p>
    <w:p w:rsidR="00F57FDC" w:rsidRPr="009603E0" w:rsidRDefault="00F57FDC" w:rsidP="00C04772">
      <w:pPr>
        <w:pStyle w:val="Definitions"/>
        <w:spacing w:after="240" w:line="288" w:lineRule="auto"/>
        <w:ind w:left="0"/>
        <w:rPr>
          <w:rStyle w:val="Defterm"/>
          <w:rFonts w:ascii="Calibri" w:hAnsi="Calibri"/>
          <w:b w:val="0"/>
          <w:sz w:val="24"/>
          <w:szCs w:val="24"/>
        </w:rPr>
      </w:pPr>
      <w:r w:rsidRPr="00732422">
        <w:rPr>
          <w:rStyle w:val="Defterm"/>
          <w:rFonts w:ascii="Calibri" w:hAnsi="Calibri"/>
          <w:sz w:val="24"/>
          <w:szCs w:val="24"/>
        </w:rPr>
        <w:t>Agreement</w:t>
      </w:r>
      <w:r>
        <w:rPr>
          <w:rStyle w:val="Defterm"/>
          <w:rFonts w:ascii="Calibri" w:hAnsi="Calibri"/>
          <w:sz w:val="24"/>
          <w:szCs w:val="24"/>
        </w:rPr>
        <w:t>:</w:t>
      </w:r>
      <w:r w:rsidRPr="00732422">
        <w:rPr>
          <w:rStyle w:val="Defterm"/>
          <w:rFonts w:ascii="Calibri" w:hAnsi="Calibri"/>
          <w:sz w:val="24"/>
          <w:szCs w:val="24"/>
        </w:rPr>
        <w:t xml:space="preserve"> </w:t>
      </w:r>
      <w:r w:rsidRPr="009603E0">
        <w:rPr>
          <w:rStyle w:val="Defterm"/>
          <w:rFonts w:ascii="Calibri" w:hAnsi="Calibri"/>
          <w:b w:val="0"/>
          <w:sz w:val="24"/>
          <w:szCs w:val="24"/>
        </w:rPr>
        <w:t>the Agreement for the Provision of an Event and Mobile Catering Service Concession at Tatton Park of even date and made between the Council and the Concession Operator</w:t>
      </w:r>
    </w:p>
    <w:p w:rsidR="00126E7D" w:rsidRDefault="00126E7D" w:rsidP="00126E7D">
      <w:pPr>
        <w:spacing w:line="276" w:lineRule="auto"/>
        <w:ind w:hanging="720"/>
        <w:rPr>
          <w:rStyle w:val="Defterm"/>
          <w:rFonts w:asciiTheme="minorHAnsi" w:hAnsiTheme="minorHAnsi" w:cstheme="minorHAnsi"/>
          <w:b w:val="0"/>
          <w:color w:val="auto"/>
          <w:sz w:val="24"/>
          <w:szCs w:val="24"/>
        </w:rPr>
      </w:pPr>
      <w:r>
        <w:rPr>
          <w:rStyle w:val="Defterm"/>
          <w:rFonts w:asciiTheme="minorHAnsi" w:hAnsiTheme="minorHAnsi" w:cstheme="minorHAnsi"/>
          <w:color w:val="auto"/>
          <w:sz w:val="24"/>
          <w:szCs w:val="24"/>
        </w:rPr>
        <w:t xml:space="preserve">             </w:t>
      </w:r>
      <w:r w:rsidR="00F57FDC" w:rsidRPr="00126E7D">
        <w:rPr>
          <w:rStyle w:val="Defterm"/>
          <w:rFonts w:asciiTheme="minorHAnsi" w:hAnsiTheme="minorHAnsi" w:cstheme="minorHAnsi"/>
          <w:color w:val="auto"/>
          <w:sz w:val="24"/>
          <w:szCs w:val="24"/>
        </w:rPr>
        <w:t xml:space="preserve">Base Licence Fee: </w:t>
      </w:r>
      <w:r w:rsidR="0058242D" w:rsidRPr="00126E7D">
        <w:rPr>
          <w:rStyle w:val="Defterm"/>
          <w:rFonts w:asciiTheme="minorHAnsi" w:hAnsiTheme="minorHAnsi" w:cstheme="minorHAnsi"/>
          <w:color w:val="auto"/>
          <w:sz w:val="24"/>
          <w:szCs w:val="24"/>
        </w:rPr>
        <w:t xml:space="preserve"> </w:t>
      </w:r>
      <w:r w:rsidR="003B1F7F" w:rsidRPr="00126E7D">
        <w:rPr>
          <w:rStyle w:val="Defterm"/>
          <w:rFonts w:asciiTheme="minorHAnsi" w:hAnsiTheme="minorHAnsi" w:cstheme="minorHAnsi"/>
          <w:color w:val="auto"/>
          <w:sz w:val="24"/>
          <w:szCs w:val="24"/>
        </w:rPr>
        <w:t xml:space="preserve">[                ] </w:t>
      </w:r>
      <w:r w:rsidR="00546946" w:rsidRPr="00126E7D">
        <w:rPr>
          <w:rStyle w:val="Defterm"/>
          <w:rFonts w:asciiTheme="minorHAnsi" w:hAnsiTheme="minorHAnsi" w:cstheme="minorHAnsi"/>
          <w:color w:val="auto"/>
          <w:sz w:val="24"/>
          <w:szCs w:val="24"/>
        </w:rPr>
        <w:t xml:space="preserve"> </w:t>
      </w:r>
      <w:r w:rsidR="00F57FDC" w:rsidRPr="00126E7D">
        <w:rPr>
          <w:rStyle w:val="Defterm"/>
          <w:rFonts w:asciiTheme="minorHAnsi" w:hAnsiTheme="minorHAnsi" w:cstheme="minorHAnsi"/>
          <w:b w:val="0"/>
          <w:color w:val="auto"/>
          <w:sz w:val="24"/>
          <w:szCs w:val="24"/>
        </w:rPr>
        <w:t>thousand pounds (£</w:t>
      </w:r>
      <w:r w:rsidR="003B1F7F" w:rsidRPr="00126E7D">
        <w:rPr>
          <w:rStyle w:val="Defterm"/>
          <w:rFonts w:asciiTheme="minorHAnsi" w:hAnsiTheme="minorHAnsi" w:cstheme="minorHAnsi"/>
          <w:b w:val="0"/>
          <w:color w:val="auto"/>
          <w:sz w:val="24"/>
          <w:szCs w:val="24"/>
        </w:rPr>
        <w:t xml:space="preserve">[                         ] </w:t>
      </w:r>
      <w:r w:rsidR="00F57FDC" w:rsidRPr="00126E7D">
        <w:rPr>
          <w:rStyle w:val="Defterm"/>
          <w:rFonts w:asciiTheme="minorHAnsi" w:hAnsiTheme="minorHAnsi" w:cstheme="minorHAnsi"/>
          <w:b w:val="0"/>
          <w:color w:val="auto"/>
          <w:sz w:val="24"/>
          <w:szCs w:val="24"/>
        </w:rPr>
        <w:t xml:space="preserve">) payable </w:t>
      </w:r>
      <w:r w:rsidR="00792C06" w:rsidRPr="00126E7D">
        <w:rPr>
          <w:rStyle w:val="Defterm"/>
          <w:rFonts w:asciiTheme="minorHAnsi" w:hAnsiTheme="minorHAnsi" w:cstheme="minorHAnsi"/>
          <w:b w:val="0"/>
          <w:color w:val="auto"/>
          <w:sz w:val="24"/>
          <w:szCs w:val="24"/>
        </w:rPr>
        <w:t xml:space="preserve">as to 70% of the Base Licence Fee in High Season and 30% of the Base Licence Fee in Low Season  on the dates </w:t>
      </w:r>
      <w:r w:rsidRPr="00126E7D">
        <w:rPr>
          <w:rStyle w:val="Defterm"/>
          <w:rFonts w:asciiTheme="minorHAnsi" w:hAnsiTheme="minorHAnsi" w:cstheme="minorHAnsi"/>
          <w:b w:val="0"/>
          <w:color w:val="auto"/>
          <w:sz w:val="24"/>
          <w:szCs w:val="24"/>
        </w:rPr>
        <w:t xml:space="preserve">and in the sums </w:t>
      </w:r>
      <w:r w:rsidR="00792C06" w:rsidRPr="00126E7D">
        <w:rPr>
          <w:rStyle w:val="Defterm"/>
          <w:rFonts w:asciiTheme="minorHAnsi" w:hAnsiTheme="minorHAnsi" w:cstheme="minorHAnsi"/>
          <w:b w:val="0"/>
          <w:color w:val="auto"/>
          <w:sz w:val="24"/>
          <w:szCs w:val="24"/>
        </w:rPr>
        <w:t>set out in Table 3 of Schedule 3 of this Licence.</w:t>
      </w:r>
    </w:p>
    <w:p w:rsidR="00375025" w:rsidRPr="00126E7D" w:rsidRDefault="00C876FC" w:rsidP="00126E7D">
      <w:pPr>
        <w:pStyle w:val="ListParagraph"/>
        <w:numPr>
          <w:ilvl w:val="0"/>
          <w:numId w:val="18"/>
        </w:numPr>
        <w:spacing w:line="276" w:lineRule="auto"/>
        <w:rPr>
          <w:rFonts w:asciiTheme="minorHAnsi" w:hAnsiTheme="minorHAnsi" w:cstheme="minorHAnsi"/>
          <w:szCs w:val="24"/>
        </w:rPr>
      </w:pPr>
      <w:r w:rsidRPr="00126E7D">
        <w:rPr>
          <w:rFonts w:asciiTheme="minorHAnsi" w:hAnsiTheme="minorHAnsi" w:cstheme="minorHAnsi"/>
          <w:szCs w:val="24"/>
        </w:rPr>
        <w:t xml:space="preserve">The Base Licence Fee is </w:t>
      </w:r>
      <w:r w:rsidR="00F57FDC" w:rsidRPr="00126E7D">
        <w:rPr>
          <w:rFonts w:asciiTheme="minorHAnsi" w:hAnsiTheme="minorHAnsi" w:cstheme="minorHAnsi"/>
          <w:szCs w:val="24"/>
        </w:rPr>
        <w:t xml:space="preserve">subject to a 2% increase </w:t>
      </w:r>
      <w:r w:rsidR="00C715A9" w:rsidRPr="00126E7D">
        <w:rPr>
          <w:rFonts w:asciiTheme="minorHAnsi" w:hAnsiTheme="minorHAnsi" w:cstheme="minorHAnsi"/>
          <w:szCs w:val="24"/>
        </w:rPr>
        <w:t xml:space="preserve">to </w:t>
      </w:r>
      <w:r w:rsidR="0088518A" w:rsidRPr="00126E7D">
        <w:rPr>
          <w:rFonts w:asciiTheme="minorHAnsi" w:hAnsiTheme="minorHAnsi" w:cstheme="minorHAnsi"/>
          <w:szCs w:val="24"/>
        </w:rPr>
        <w:t xml:space="preserve">[                         ] </w:t>
      </w:r>
      <w:r w:rsidR="00C715A9" w:rsidRPr="00126E7D">
        <w:rPr>
          <w:rStyle w:val="Defterm"/>
          <w:rFonts w:asciiTheme="minorHAnsi" w:hAnsiTheme="minorHAnsi" w:cstheme="minorHAnsi"/>
          <w:b w:val="0"/>
          <w:color w:val="auto"/>
          <w:sz w:val="24"/>
          <w:szCs w:val="24"/>
        </w:rPr>
        <w:t>thousand pounds (</w:t>
      </w:r>
      <w:proofErr w:type="gramStart"/>
      <w:r w:rsidR="00C715A9" w:rsidRPr="00126E7D">
        <w:rPr>
          <w:rFonts w:asciiTheme="minorHAnsi" w:hAnsiTheme="minorHAnsi" w:cstheme="minorHAnsi"/>
          <w:szCs w:val="24"/>
        </w:rPr>
        <w:t>£</w:t>
      </w:r>
      <w:r w:rsidR="0088518A" w:rsidRPr="00126E7D">
        <w:rPr>
          <w:rFonts w:asciiTheme="minorHAnsi" w:hAnsiTheme="minorHAnsi" w:cstheme="minorHAnsi"/>
          <w:szCs w:val="24"/>
        </w:rPr>
        <w:t>[</w:t>
      </w:r>
      <w:proofErr w:type="gramEnd"/>
      <w:r w:rsidR="0088518A" w:rsidRPr="00126E7D">
        <w:rPr>
          <w:rFonts w:asciiTheme="minorHAnsi" w:hAnsiTheme="minorHAnsi" w:cstheme="minorHAnsi"/>
          <w:szCs w:val="24"/>
        </w:rPr>
        <w:t xml:space="preserve">                     ]</w:t>
      </w:r>
      <w:r w:rsidR="00C715A9" w:rsidRPr="00126E7D">
        <w:rPr>
          <w:rFonts w:asciiTheme="minorHAnsi" w:hAnsiTheme="minorHAnsi" w:cstheme="minorHAnsi"/>
          <w:szCs w:val="24"/>
        </w:rPr>
        <w:t xml:space="preserve">) </w:t>
      </w:r>
      <w:r w:rsidR="00375025" w:rsidRPr="00126E7D">
        <w:rPr>
          <w:rFonts w:asciiTheme="minorHAnsi" w:hAnsiTheme="minorHAnsi" w:cstheme="minorHAnsi"/>
          <w:szCs w:val="24"/>
        </w:rPr>
        <w:t xml:space="preserve">after one year of the Licence Term. </w:t>
      </w:r>
    </w:p>
    <w:p w:rsidR="00375025" w:rsidRPr="00126E7D" w:rsidRDefault="00375025" w:rsidP="00126E7D">
      <w:pPr>
        <w:pStyle w:val="ListParagraph"/>
        <w:numPr>
          <w:ilvl w:val="0"/>
          <w:numId w:val="18"/>
        </w:numPr>
        <w:spacing w:line="276" w:lineRule="auto"/>
        <w:rPr>
          <w:rFonts w:asciiTheme="minorHAnsi" w:hAnsiTheme="minorHAnsi" w:cstheme="minorHAnsi"/>
          <w:szCs w:val="24"/>
        </w:rPr>
      </w:pPr>
      <w:r w:rsidRPr="00126E7D">
        <w:rPr>
          <w:rFonts w:asciiTheme="minorHAnsi" w:hAnsiTheme="minorHAnsi" w:cstheme="minorHAnsi"/>
          <w:szCs w:val="24"/>
        </w:rPr>
        <w:t>I</w:t>
      </w:r>
      <w:r w:rsidR="00F57FDC" w:rsidRPr="00126E7D">
        <w:rPr>
          <w:rFonts w:asciiTheme="minorHAnsi" w:hAnsiTheme="minorHAnsi" w:cstheme="minorHAnsi"/>
          <w:szCs w:val="24"/>
        </w:rPr>
        <w:t>f this Licence is extended for one year</w:t>
      </w:r>
      <w:r w:rsidR="00AB42DE" w:rsidRPr="00126E7D">
        <w:rPr>
          <w:rFonts w:asciiTheme="minorHAnsi" w:hAnsiTheme="minorHAnsi" w:cstheme="minorHAnsi"/>
          <w:szCs w:val="24"/>
        </w:rPr>
        <w:t xml:space="preserve"> </w:t>
      </w:r>
      <w:r w:rsidR="00F57FDC" w:rsidRPr="00126E7D">
        <w:rPr>
          <w:rFonts w:asciiTheme="minorHAnsi" w:hAnsiTheme="minorHAnsi" w:cstheme="minorHAnsi"/>
          <w:szCs w:val="24"/>
        </w:rPr>
        <w:t>at the end of the Licence Term</w:t>
      </w:r>
      <w:r w:rsidR="00C715A9" w:rsidRPr="00126E7D">
        <w:rPr>
          <w:rFonts w:asciiTheme="minorHAnsi" w:hAnsiTheme="minorHAnsi" w:cstheme="minorHAnsi"/>
          <w:szCs w:val="24"/>
        </w:rPr>
        <w:t xml:space="preserve"> </w:t>
      </w:r>
      <w:r w:rsidR="00C876FC" w:rsidRPr="00126E7D">
        <w:rPr>
          <w:rFonts w:asciiTheme="minorHAnsi" w:hAnsiTheme="minorHAnsi" w:cstheme="minorHAnsi"/>
          <w:szCs w:val="24"/>
        </w:rPr>
        <w:t xml:space="preserve">(the Extension </w:t>
      </w:r>
      <w:r w:rsidR="00C876FC" w:rsidRPr="00126E7D">
        <w:rPr>
          <w:rFonts w:asciiTheme="minorHAnsi" w:hAnsiTheme="minorHAnsi" w:cstheme="minorHAnsi"/>
          <w:szCs w:val="24"/>
        </w:rPr>
        <w:lastRenderedPageBreak/>
        <w:t>Period)</w:t>
      </w:r>
      <w:r w:rsidR="00126E7D">
        <w:rPr>
          <w:rFonts w:asciiTheme="minorHAnsi" w:hAnsiTheme="minorHAnsi" w:cstheme="minorHAnsi"/>
          <w:szCs w:val="24"/>
        </w:rPr>
        <w:t xml:space="preserve"> then</w:t>
      </w:r>
      <w:r w:rsidRPr="00126E7D">
        <w:rPr>
          <w:rFonts w:asciiTheme="minorHAnsi" w:hAnsiTheme="minorHAnsi" w:cstheme="minorHAnsi"/>
          <w:szCs w:val="24"/>
        </w:rPr>
        <w:t xml:space="preserve"> the Base Licence Fee </w:t>
      </w:r>
      <w:r w:rsidR="007A4AFD">
        <w:rPr>
          <w:rFonts w:asciiTheme="minorHAnsi" w:hAnsiTheme="minorHAnsi" w:cstheme="minorHAnsi"/>
          <w:szCs w:val="24"/>
        </w:rPr>
        <w:t xml:space="preserve">as </w:t>
      </w:r>
      <w:r w:rsidRPr="00126E7D">
        <w:rPr>
          <w:rFonts w:asciiTheme="minorHAnsi" w:hAnsiTheme="minorHAnsi" w:cstheme="minorHAnsi"/>
          <w:szCs w:val="24"/>
        </w:rPr>
        <w:t xml:space="preserve">charged at the end of the </w:t>
      </w:r>
      <w:r w:rsidR="007A4AFD">
        <w:rPr>
          <w:rFonts w:asciiTheme="minorHAnsi" w:hAnsiTheme="minorHAnsi" w:cstheme="minorHAnsi"/>
          <w:szCs w:val="24"/>
        </w:rPr>
        <w:t xml:space="preserve">second </w:t>
      </w:r>
      <w:r w:rsidRPr="00126E7D">
        <w:rPr>
          <w:rFonts w:asciiTheme="minorHAnsi" w:hAnsiTheme="minorHAnsi" w:cstheme="minorHAnsi"/>
          <w:szCs w:val="24"/>
        </w:rPr>
        <w:t xml:space="preserve">year of the Licence Term  is </w:t>
      </w:r>
      <w:r w:rsidR="00C876FC" w:rsidRPr="00126E7D">
        <w:rPr>
          <w:rFonts w:asciiTheme="minorHAnsi" w:hAnsiTheme="minorHAnsi" w:cstheme="minorHAnsi"/>
          <w:szCs w:val="24"/>
        </w:rPr>
        <w:t xml:space="preserve"> </w:t>
      </w:r>
      <w:r w:rsidRPr="00126E7D">
        <w:rPr>
          <w:rFonts w:asciiTheme="minorHAnsi" w:hAnsiTheme="minorHAnsi" w:cstheme="minorHAnsi"/>
          <w:szCs w:val="24"/>
        </w:rPr>
        <w:t xml:space="preserve">subject to a 2% increase to [                         ] </w:t>
      </w:r>
      <w:r w:rsidRPr="007A4AFD">
        <w:rPr>
          <w:rStyle w:val="Defterm"/>
          <w:rFonts w:asciiTheme="minorHAnsi" w:hAnsiTheme="minorHAnsi" w:cstheme="minorHAnsi"/>
          <w:b w:val="0"/>
          <w:color w:val="auto"/>
          <w:sz w:val="24"/>
          <w:szCs w:val="24"/>
        </w:rPr>
        <w:t>thousand pounds (</w:t>
      </w:r>
      <w:r w:rsidRPr="00126E7D">
        <w:rPr>
          <w:rFonts w:asciiTheme="minorHAnsi" w:hAnsiTheme="minorHAnsi" w:cstheme="minorHAnsi"/>
          <w:szCs w:val="24"/>
        </w:rPr>
        <w:t>£[                     ])</w:t>
      </w:r>
    </w:p>
    <w:p w:rsidR="00F57FDC" w:rsidRPr="00126E7D" w:rsidRDefault="007A4AFD" w:rsidP="00126E7D">
      <w:pPr>
        <w:pStyle w:val="ListParagraph"/>
        <w:numPr>
          <w:ilvl w:val="0"/>
          <w:numId w:val="18"/>
        </w:numPr>
        <w:spacing w:line="276" w:lineRule="auto"/>
        <w:rPr>
          <w:rFonts w:ascii="Calibri" w:hAnsi="Calibri"/>
          <w:b/>
          <w:color w:val="000000"/>
          <w:szCs w:val="24"/>
        </w:rPr>
      </w:pPr>
      <w:r w:rsidRPr="007A4AFD">
        <w:rPr>
          <w:rFonts w:asciiTheme="minorHAnsi" w:hAnsiTheme="minorHAnsi" w:cstheme="minorHAnsi"/>
          <w:szCs w:val="24"/>
        </w:rPr>
        <w:t>I</w:t>
      </w:r>
      <w:r w:rsidRPr="006F2A75">
        <w:rPr>
          <w:rFonts w:asciiTheme="minorHAnsi" w:hAnsiTheme="minorHAnsi" w:cstheme="minorHAnsi"/>
          <w:szCs w:val="24"/>
        </w:rPr>
        <w:t xml:space="preserve">f this Licence is extended for one year at the end of the Extension Period (the Further Extension Period) </w:t>
      </w:r>
      <w:r w:rsidR="00126E7D">
        <w:rPr>
          <w:rFonts w:asciiTheme="minorHAnsi" w:hAnsiTheme="minorHAnsi" w:cstheme="minorHAnsi"/>
          <w:szCs w:val="24"/>
        </w:rPr>
        <w:t>then</w:t>
      </w:r>
      <w:r w:rsidRPr="006F2A75">
        <w:rPr>
          <w:rFonts w:asciiTheme="minorHAnsi" w:hAnsiTheme="minorHAnsi" w:cstheme="minorHAnsi"/>
          <w:szCs w:val="24"/>
        </w:rPr>
        <w:t xml:space="preserve"> </w:t>
      </w:r>
      <w:r w:rsidRPr="007A4AFD">
        <w:rPr>
          <w:rFonts w:asciiTheme="minorHAnsi" w:hAnsiTheme="minorHAnsi" w:cstheme="minorHAnsi"/>
          <w:szCs w:val="24"/>
        </w:rPr>
        <w:t>t</w:t>
      </w:r>
      <w:r w:rsidR="00C876FC" w:rsidRPr="00126E7D">
        <w:rPr>
          <w:rFonts w:asciiTheme="minorHAnsi" w:hAnsiTheme="minorHAnsi" w:cstheme="minorHAnsi"/>
          <w:szCs w:val="24"/>
        </w:rPr>
        <w:t xml:space="preserve">he Base Licence Fee </w:t>
      </w:r>
      <w:r w:rsidRPr="007A4AFD">
        <w:rPr>
          <w:rFonts w:asciiTheme="minorHAnsi" w:hAnsiTheme="minorHAnsi" w:cstheme="minorHAnsi"/>
          <w:szCs w:val="24"/>
        </w:rPr>
        <w:t xml:space="preserve">as charged at the end of the third year of the Licence Term </w:t>
      </w:r>
      <w:r w:rsidR="00C876FC" w:rsidRPr="00126E7D">
        <w:rPr>
          <w:rFonts w:asciiTheme="minorHAnsi" w:hAnsiTheme="minorHAnsi" w:cstheme="minorHAnsi"/>
          <w:szCs w:val="24"/>
        </w:rPr>
        <w:t xml:space="preserve">is </w:t>
      </w:r>
      <w:r w:rsidR="00FB1E94" w:rsidRPr="00126E7D">
        <w:rPr>
          <w:rFonts w:asciiTheme="minorHAnsi" w:hAnsiTheme="minorHAnsi" w:cstheme="minorHAnsi"/>
          <w:szCs w:val="24"/>
        </w:rPr>
        <w:t xml:space="preserve">subject to a </w:t>
      </w:r>
      <w:r w:rsidR="00170F93" w:rsidRPr="00126E7D">
        <w:rPr>
          <w:rFonts w:asciiTheme="minorHAnsi" w:hAnsiTheme="minorHAnsi" w:cstheme="minorHAnsi"/>
          <w:szCs w:val="24"/>
        </w:rPr>
        <w:t>fu</w:t>
      </w:r>
      <w:r w:rsidR="00C876FC" w:rsidRPr="00126E7D">
        <w:rPr>
          <w:rFonts w:asciiTheme="minorHAnsi" w:hAnsiTheme="minorHAnsi" w:cstheme="minorHAnsi"/>
          <w:szCs w:val="24"/>
        </w:rPr>
        <w:t xml:space="preserve">rther </w:t>
      </w:r>
      <w:r w:rsidR="00FB1E94" w:rsidRPr="00126E7D">
        <w:rPr>
          <w:rFonts w:asciiTheme="minorHAnsi" w:hAnsiTheme="minorHAnsi" w:cstheme="minorHAnsi"/>
          <w:szCs w:val="24"/>
        </w:rPr>
        <w:t xml:space="preserve">2% increase to [                         ] </w:t>
      </w:r>
      <w:r w:rsidR="00FB1E94" w:rsidRPr="007A4AFD">
        <w:rPr>
          <w:rStyle w:val="Defterm"/>
          <w:rFonts w:asciiTheme="minorHAnsi" w:hAnsiTheme="minorHAnsi" w:cstheme="minorHAnsi"/>
          <w:b w:val="0"/>
          <w:color w:val="auto"/>
          <w:sz w:val="24"/>
          <w:szCs w:val="24"/>
        </w:rPr>
        <w:t xml:space="preserve">thousand </w:t>
      </w:r>
      <w:r w:rsidR="00FB1E94" w:rsidRPr="006F2A75">
        <w:rPr>
          <w:rStyle w:val="Defterm"/>
          <w:rFonts w:asciiTheme="minorHAnsi" w:hAnsiTheme="minorHAnsi" w:cstheme="minorHAnsi"/>
          <w:b w:val="0"/>
          <w:color w:val="auto"/>
          <w:sz w:val="24"/>
          <w:szCs w:val="24"/>
        </w:rPr>
        <w:t>pounds (</w:t>
      </w:r>
      <w:r w:rsidR="00126E7D">
        <w:rPr>
          <w:rFonts w:asciiTheme="minorHAnsi" w:hAnsiTheme="minorHAnsi" w:cstheme="minorHAnsi"/>
          <w:szCs w:val="24"/>
        </w:rPr>
        <w:t>£[                     ]).</w:t>
      </w:r>
    </w:p>
    <w:p w:rsidR="00126E7D" w:rsidRPr="007A4AFD" w:rsidRDefault="00126E7D" w:rsidP="00126E7D">
      <w:pPr>
        <w:pStyle w:val="ListParagraph"/>
        <w:spacing w:line="276" w:lineRule="auto"/>
        <w:ind w:firstLine="0"/>
        <w:rPr>
          <w:rStyle w:val="Defterm"/>
          <w:rFonts w:ascii="Calibri" w:hAnsi="Calibri"/>
          <w:sz w:val="24"/>
          <w:szCs w:val="24"/>
        </w:rPr>
      </w:pPr>
    </w:p>
    <w:p w:rsidR="00F57FDC" w:rsidRPr="009603E0" w:rsidRDefault="00F57FDC" w:rsidP="00C04772">
      <w:pPr>
        <w:pStyle w:val="Definitions"/>
        <w:spacing w:after="240" w:line="288" w:lineRule="auto"/>
        <w:ind w:left="0"/>
        <w:rPr>
          <w:rStyle w:val="Defterm"/>
          <w:rFonts w:ascii="Calibri" w:hAnsi="Calibri"/>
          <w:b w:val="0"/>
          <w:sz w:val="24"/>
          <w:szCs w:val="24"/>
        </w:rPr>
      </w:pPr>
      <w:r w:rsidRPr="00624FE7">
        <w:rPr>
          <w:rStyle w:val="Defterm"/>
          <w:rFonts w:ascii="Calibri" w:hAnsi="Calibri"/>
          <w:sz w:val="24"/>
          <w:szCs w:val="24"/>
        </w:rPr>
        <w:t xml:space="preserve">Best Industry Practice: </w:t>
      </w:r>
      <w:r w:rsidRPr="009603E0">
        <w:rPr>
          <w:rStyle w:val="Defterm"/>
          <w:rFonts w:ascii="Calibri" w:hAnsi="Calibri"/>
          <w:b w:val="0"/>
          <w:sz w:val="24"/>
          <w:szCs w:val="24"/>
        </w:rPr>
        <w:t>the standards which fall within the upper quartile in the relevant industry for the provision of comparable services which are substantially similar to the Business and its services or the relevant part of them, having regard to factors such as the nature and size of the parties, the service levels, the term, the pricing structure and any other relevant factors.</w:t>
      </w:r>
    </w:p>
    <w:p w:rsidR="00F57FDC" w:rsidRDefault="00F57FDC" w:rsidP="00C04772">
      <w:pPr>
        <w:pStyle w:val="Definitions"/>
        <w:spacing w:after="240" w:line="288" w:lineRule="auto"/>
        <w:ind w:left="0"/>
        <w:rPr>
          <w:rFonts w:ascii="Calibri" w:hAnsi="Calibri"/>
          <w:sz w:val="24"/>
          <w:szCs w:val="24"/>
        </w:rPr>
      </w:pPr>
      <w:r w:rsidRPr="00624FE7">
        <w:rPr>
          <w:rStyle w:val="Defterm"/>
          <w:rFonts w:ascii="Calibri" w:hAnsi="Calibri"/>
          <w:sz w:val="24"/>
          <w:szCs w:val="24"/>
        </w:rPr>
        <w:t>Business</w:t>
      </w:r>
      <w:r w:rsidRPr="00624FE7">
        <w:rPr>
          <w:rFonts w:ascii="Calibri" w:hAnsi="Calibri"/>
          <w:b/>
          <w:sz w:val="24"/>
          <w:szCs w:val="24"/>
        </w:rPr>
        <w:t>:</w:t>
      </w:r>
      <w:r w:rsidRPr="00624FE7">
        <w:rPr>
          <w:rFonts w:ascii="Calibri" w:hAnsi="Calibri"/>
          <w:sz w:val="24"/>
          <w:szCs w:val="24"/>
        </w:rPr>
        <w:t xml:space="preserve"> the business of catering, which provides the Services in respect of this </w:t>
      </w:r>
      <w:r>
        <w:rPr>
          <w:rFonts w:ascii="Calibri" w:hAnsi="Calibri"/>
          <w:sz w:val="24"/>
          <w:szCs w:val="24"/>
        </w:rPr>
        <w:t>Licence</w:t>
      </w:r>
      <w:r w:rsidRPr="00624FE7">
        <w:rPr>
          <w:rFonts w:ascii="Calibri" w:hAnsi="Calibri"/>
          <w:sz w:val="24"/>
          <w:szCs w:val="24"/>
        </w:rPr>
        <w:t>.</w:t>
      </w:r>
    </w:p>
    <w:p w:rsidR="00F57FDC" w:rsidRPr="009714B3" w:rsidRDefault="00F57FDC" w:rsidP="00C04772">
      <w:pPr>
        <w:pStyle w:val="Definitions"/>
        <w:spacing w:after="240" w:line="288" w:lineRule="auto"/>
        <w:ind w:left="0"/>
        <w:rPr>
          <w:rFonts w:ascii="Calibri" w:hAnsi="Calibri"/>
          <w:sz w:val="24"/>
          <w:szCs w:val="24"/>
        </w:rPr>
      </w:pPr>
      <w:r w:rsidRPr="009714B3">
        <w:rPr>
          <w:rFonts w:ascii="Calibri" w:hAnsi="Calibri"/>
          <w:b/>
          <w:sz w:val="24"/>
          <w:szCs w:val="24"/>
        </w:rPr>
        <w:t>Business Day:</w:t>
      </w:r>
      <w:r>
        <w:rPr>
          <w:rFonts w:ascii="Calibri" w:hAnsi="Calibri"/>
          <w:b/>
          <w:sz w:val="24"/>
          <w:szCs w:val="24"/>
        </w:rPr>
        <w:t xml:space="preserve"> </w:t>
      </w:r>
      <w:r>
        <w:rPr>
          <w:rFonts w:ascii="Calibri" w:hAnsi="Calibri"/>
          <w:sz w:val="24"/>
          <w:szCs w:val="24"/>
        </w:rPr>
        <w:t xml:space="preserve">a day other than a Saturday, Sunday or public holiday in </w:t>
      </w:r>
      <w:smartTag w:uri="urn:schemas-microsoft-com:office:smarttags" w:element="country-region">
        <w:r>
          <w:rPr>
            <w:rFonts w:ascii="Calibri" w:hAnsi="Calibri"/>
            <w:sz w:val="24"/>
            <w:szCs w:val="24"/>
          </w:rPr>
          <w:t>England</w:t>
        </w:r>
      </w:smartTag>
      <w:r>
        <w:rPr>
          <w:rFonts w:ascii="Calibri" w:hAnsi="Calibri"/>
          <w:sz w:val="24"/>
          <w:szCs w:val="24"/>
        </w:rPr>
        <w:t xml:space="preserve"> when banks in </w:t>
      </w:r>
      <w:smartTag w:uri="urn:schemas-microsoft-com:office:smarttags" w:element="place">
        <w:smartTag w:uri="urn:schemas-microsoft-com:office:smarttags" w:element="City">
          <w:r>
            <w:rPr>
              <w:rFonts w:ascii="Calibri" w:hAnsi="Calibri"/>
              <w:sz w:val="24"/>
              <w:szCs w:val="24"/>
            </w:rPr>
            <w:t>London</w:t>
          </w:r>
        </w:smartTag>
      </w:smartTag>
      <w:r>
        <w:rPr>
          <w:rFonts w:ascii="Calibri" w:hAnsi="Calibri"/>
          <w:sz w:val="24"/>
          <w:szCs w:val="24"/>
        </w:rPr>
        <w:t xml:space="preserve"> are open for business</w:t>
      </w:r>
    </w:p>
    <w:p w:rsidR="00F57FDC" w:rsidRPr="009603E0" w:rsidRDefault="00F57FDC" w:rsidP="00C04772">
      <w:pPr>
        <w:pStyle w:val="Definitions"/>
        <w:spacing w:after="240" w:line="288" w:lineRule="auto"/>
        <w:ind w:left="0"/>
        <w:rPr>
          <w:rStyle w:val="Defterm"/>
          <w:rFonts w:ascii="Calibri" w:hAnsi="Calibri"/>
          <w:b w:val="0"/>
          <w:sz w:val="24"/>
          <w:szCs w:val="24"/>
        </w:rPr>
      </w:pPr>
      <w:r w:rsidRPr="00624FE7">
        <w:rPr>
          <w:rStyle w:val="Defterm"/>
          <w:rFonts w:ascii="Calibri" w:hAnsi="Calibri"/>
          <w:sz w:val="24"/>
          <w:szCs w:val="24"/>
        </w:rPr>
        <w:t xml:space="preserve">Charges: </w:t>
      </w:r>
      <w:r w:rsidRPr="009603E0">
        <w:rPr>
          <w:rStyle w:val="Defterm"/>
          <w:rFonts w:ascii="Calibri" w:hAnsi="Calibri"/>
          <w:b w:val="0"/>
          <w:sz w:val="24"/>
          <w:szCs w:val="24"/>
        </w:rPr>
        <w:t>the charges which shall become due and payable by the Concession Operator to the Council in respect of the Services in accordance with the provisions of the Agreement and this Licence, and which shall include the Base Licence Fee</w:t>
      </w:r>
      <w:r w:rsidR="00CF59C1">
        <w:rPr>
          <w:rStyle w:val="Defterm"/>
          <w:rFonts w:ascii="Calibri" w:hAnsi="Calibri"/>
          <w:b w:val="0"/>
          <w:sz w:val="24"/>
          <w:szCs w:val="24"/>
        </w:rPr>
        <w:t xml:space="preserve">, </w:t>
      </w:r>
      <w:r w:rsidR="00CF59C1" w:rsidRPr="00CF59C1">
        <w:rPr>
          <w:rStyle w:val="Defterm"/>
          <w:rFonts w:ascii="Calibri" w:hAnsi="Calibri" w:cs="Calibri"/>
          <w:b w:val="0"/>
          <w:sz w:val="24"/>
          <w:szCs w:val="24"/>
        </w:rPr>
        <w:t>Additional Licence Fee Charge</w:t>
      </w:r>
      <w:r w:rsidR="00CF59C1">
        <w:rPr>
          <w:rStyle w:val="Defterm"/>
          <w:rFonts w:ascii="Calibri" w:hAnsi="Calibri" w:cs="Calibri"/>
          <w:b w:val="0"/>
          <w:sz w:val="24"/>
          <w:szCs w:val="24"/>
        </w:rPr>
        <w:t xml:space="preserve"> (if any) </w:t>
      </w:r>
      <w:r w:rsidRPr="00CF59C1">
        <w:rPr>
          <w:rStyle w:val="Defterm"/>
          <w:rFonts w:ascii="Calibri" w:hAnsi="Calibri"/>
          <w:b w:val="0"/>
          <w:sz w:val="24"/>
          <w:szCs w:val="24"/>
        </w:rPr>
        <w:t>and apportionment for utilities as set out in the Licence and any</w:t>
      </w:r>
      <w:r w:rsidRPr="009603E0">
        <w:rPr>
          <w:rStyle w:val="Defterm"/>
          <w:rFonts w:ascii="Calibri" w:hAnsi="Calibri"/>
          <w:b w:val="0"/>
          <w:sz w:val="24"/>
          <w:szCs w:val="24"/>
        </w:rPr>
        <w:t xml:space="preserve"> other payments which the Council may from time to time request from the Concession Operator.</w:t>
      </w:r>
    </w:p>
    <w:p w:rsidR="00F57FDC" w:rsidRPr="00624FE7" w:rsidRDefault="00F57FDC" w:rsidP="00C04772">
      <w:pPr>
        <w:pStyle w:val="Definitions"/>
        <w:spacing w:after="240" w:line="288" w:lineRule="auto"/>
        <w:ind w:left="0"/>
        <w:rPr>
          <w:rFonts w:ascii="Calibri" w:hAnsi="Calibri"/>
          <w:sz w:val="24"/>
          <w:szCs w:val="24"/>
        </w:rPr>
      </w:pPr>
      <w:r w:rsidRPr="00624FE7">
        <w:rPr>
          <w:rStyle w:val="Defterm"/>
          <w:rFonts w:ascii="Calibri" w:hAnsi="Calibri"/>
          <w:sz w:val="24"/>
          <w:szCs w:val="24"/>
        </w:rPr>
        <w:t>Concession Operator's Business</w:t>
      </w:r>
      <w:r w:rsidRPr="00624FE7">
        <w:rPr>
          <w:rFonts w:ascii="Calibri" w:hAnsi="Calibri"/>
          <w:b/>
          <w:sz w:val="24"/>
          <w:szCs w:val="24"/>
        </w:rPr>
        <w:t>:</w:t>
      </w:r>
      <w:r w:rsidRPr="00624FE7">
        <w:rPr>
          <w:rFonts w:ascii="Calibri" w:hAnsi="Calibri"/>
          <w:sz w:val="24"/>
          <w:szCs w:val="24"/>
        </w:rPr>
        <w:t xml:space="preserve"> the Business as carried on by the Concessi</w:t>
      </w:r>
      <w:r>
        <w:rPr>
          <w:rFonts w:ascii="Calibri" w:hAnsi="Calibri"/>
          <w:sz w:val="24"/>
          <w:szCs w:val="24"/>
        </w:rPr>
        <w:t>on Operator under this Licence</w:t>
      </w:r>
      <w:r w:rsidRPr="00624FE7">
        <w:rPr>
          <w:rFonts w:ascii="Calibri" w:hAnsi="Calibri"/>
          <w:sz w:val="24"/>
          <w:szCs w:val="24"/>
        </w:rPr>
        <w:t xml:space="preserve"> from the Premises.</w:t>
      </w:r>
    </w:p>
    <w:p w:rsidR="00F57FDC" w:rsidRDefault="00F57FDC" w:rsidP="00C04772">
      <w:pPr>
        <w:spacing w:line="276" w:lineRule="auto"/>
        <w:rPr>
          <w:rFonts w:ascii="Calibri" w:hAnsi="Calibri" w:cs="Arial"/>
          <w:sz w:val="24"/>
          <w:szCs w:val="24"/>
        </w:rPr>
      </w:pPr>
      <w:r w:rsidRPr="00624FE7">
        <w:rPr>
          <w:rFonts w:ascii="Calibri" w:hAnsi="Calibri" w:cs="Arial"/>
          <w:b/>
          <w:sz w:val="24"/>
          <w:szCs w:val="24"/>
        </w:rPr>
        <w:t>Consents</w:t>
      </w:r>
      <w:r w:rsidRPr="00624FE7">
        <w:rPr>
          <w:rFonts w:ascii="Calibri" w:hAnsi="Calibri" w:cs="Arial"/>
          <w:sz w:val="24"/>
          <w:szCs w:val="24"/>
        </w:rPr>
        <w:t xml:space="preserve"> mean all statutory and regulatory consents and permissions required in respect of the Works and the Permitted Use</w:t>
      </w:r>
    </w:p>
    <w:p w:rsidR="00F57FDC" w:rsidRDefault="00F57FDC" w:rsidP="00C04772">
      <w:pPr>
        <w:spacing w:line="276" w:lineRule="auto"/>
        <w:rPr>
          <w:rFonts w:ascii="Calibri" w:hAnsi="Calibri" w:cs="Arial"/>
          <w:sz w:val="24"/>
          <w:szCs w:val="24"/>
        </w:rPr>
      </w:pPr>
    </w:p>
    <w:p w:rsidR="00784833" w:rsidRDefault="00784833" w:rsidP="00784833">
      <w:pPr>
        <w:pStyle w:val="Definitions"/>
        <w:spacing w:after="240" w:line="288" w:lineRule="auto"/>
        <w:ind w:left="0"/>
        <w:rPr>
          <w:rFonts w:ascii="Calibri" w:hAnsi="Calibri" w:cs="Arial"/>
          <w:sz w:val="24"/>
          <w:szCs w:val="24"/>
        </w:rPr>
      </w:pPr>
      <w:proofErr w:type="gramStart"/>
      <w:r w:rsidRPr="00AA543F">
        <w:rPr>
          <w:rStyle w:val="Defterm"/>
          <w:rFonts w:ascii="Calibri" w:hAnsi="Calibri"/>
          <w:sz w:val="24"/>
          <w:szCs w:val="24"/>
        </w:rPr>
        <w:t xml:space="preserve">Contract </w:t>
      </w:r>
      <w:r>
        <w:rPr>
          <w:rStyle w:val="Defterm"/>
          <w:rFonts w:ascii="Calibri" w:hAnsi="Calibri"/>
          <w:sz w:val="24"/>
          <w:szCs w:val="24"/>
        </w:rPr>
        <w:t>Year</w:t>
      </w:r>
      <w:r w:rsidRPr="00AA543F">
        <w:rPr>
          <w:rStyle w:val="Defterm"/>
          <w:rFonts w:ascii="Calibri" w:hAnsi="Calibri"/>
          <w:sz w:val="24"/>
          <w:szCs w:val="24"/>
        </w:rPr>
        <w:t>:</w:t>
      </w:r>
      <w:r w:rsidRPr="00AA543F">
        <w:rPr>
          <w:rFonts w:ascii="Calibri" w:hAnsi="Calibri"/>
          <w:sz w:val="24"/>
          <w:szCs w:val="24"/>
        </w:rPr>
        <w:t xml:space="preserve">  a period of 12 months, commencing on the Start Date or</w:t>
      </w:r>
      <w:r>
        <w:rPr>
          <w:rFonts w:ascii="Calibri" w:hAnsi="Calibri"/>
          <w:sz w:val="24"/>
          <w:szCs w:val="24"/>
        </w:rPr>
        <w:t xml:space="preserve"> any anniversary thereof, during the </w:t>
      </w:r>
      <w:r w:rsidR="00912C3B">
        <w:rPr>
          <w:rFonts w:ascii="Calibri" w:hAnsi="Calibri"/>
          <w:sz w:val="24"/>
          <w:szCs w:val="24"/>
        </w:rPr>
        <w:t xml:space="preserve">Licence </w:t>
      </w:r>
      <w:r>
        <w:rPr>
          <w:rFonts w:ascii="Calibri" w:hAnsi="Calibri"/>
          <w:sz w:val="24"/>
          <w:szCs w:val="24"/>
        </w:rPr>
        <w:t>Term.</w:t>
      </w:r>
      <w:proofErr w:type="gramEnd"/>
    </w:p>
    <w:p w:rsidR="00F57FDC" w:rsidRPr="00624FE7" w:rsidRDefault="00F57FDC" w:rsidP="00C04772">
      <w:pPr>
        <w:pStyle w:val="Definitions"/>
        <w:spacing w:after="240" w:line="288" w:lineRule="auto"/>
        <w:ind w:left="0"/>
        <w:rPr>
          <w:rFonts w:ascii="Calibri" w:hAnsi="Calibri"/>
          <w:sz w:val="24"/>
          <w:szCs w:val="24"/>
        </w:rPr>
      </w:pPr>
      <w:r w:rsidRPr="00624FE7">
        <w:rPr>
          <w:rFonts w:ascii="Calibri" w:hAnsi="Calibri"/>
          <w:b/>
          <w:sz w:val="24"/>
          <w:szCs w:val="24"/>
        </w:rPr>
        <w:t>Events:</w:t>
      </w:r>
      <w:r w:rsidRPr="00624FE7">
        <w:rPr>
          <w:rFonts w:ascii="Calibri" w:hAnsi="Calibri"/>
          <w:sz w:val="24"/>
          <w:szCs w:val="24"/>
        </w:rPr>
        <w:t xml:space="preserve"> the organised activities set out in the </w:t>
      </w:r>
      <w:r>
        <w:rPr>
          <w:rFonts w:ascii="Calibri" w:hAnsi="Calibri"/>
          <w:sz w:val="24"/>
          <w:szCs w:val="24"/>
        </w:rPr>
        <w:t>Agreement</w:t>
      </w:r>
      <w:r w:rsidRPr="00624FE7">
        <w:rPr>
          <w:rFonts w:ascii="Calibri" w:hAnsi="Calibri"/>
          <w:sz w:val="24"/>
          <w:szCs w:val="24"/>
        </w:rPr>
        <w:t xml:space="preserve"> </w:t>
      </w:r>
    </w:p>
    <w:p w:rsidR="00F57FDC" w:rsidRPr="00624FE7" w:rsidRDefault="00F57FDC" w:rsidP="00C04772">
      <w:pPr>
        <w:pStyle w:val="Definitions"/>
        <w:spacing w:after="240" w:line="288" w:lineRule="auto"/>
        <w:ind w:left="0"/>
        <w:rPr>
          <w:rFonts w:ascii="Calibri" w:hAnsi="Calibri"/>
          <w:sz w:val="24"/>
          <w:szCs w:val="24"/>
        </w:rPr>
      </w:pPr>
      <w:r w:rsidRPr="00624FE7">
        <w:rPr>
          <w:rStyle w:val="Defterm"/>
          <w:rFonts w:ascii="Calibri" w:hAnsi="Calibri"/>
          <w:sz w:val="24"/>
          <w:szCs w:val="24"/>
        </w:rPr>
        <w:t>Force Majeure Event:</w:t>
      </w:r>
      <w:r w:rsidRPr="00624FE7">
        <w:rPr>
          <w:rFonts w:ascii="Calibri" w:hAnsi="Calibri"/>
          <w:sz w:val="24"/>
          <w:szCs w:val="24"/>
        </w:rPr>
        <w:t xml:space="preserve"> any cause affecting the performance by a party of its obligations under this </w:t>
      </w:r>
      <w:r>
        <w:rPr>
          <w:rFonts w:ascii="Calibri" w:hAnsi="Calibri"/>
          <w:sz w:val="24"/>
          <w:szCs w:val="24"/>
        </w:rPr>
        <w:t>Licence</w:t>
      </w:r>
      <w:r w:rsidRPr="00624FE7">
        <w:rPr>
          <w:rFonts w:ascii="Calibri" w:hAnsi="Calibri"/>
          <w:sz w:val="24"/>
          <w:szCs w:val="24"/>
        </w:rPr>
        <w:t xml:space="preserve"> arising from acts, events or omissions beyond its reasonable control, including acts of God, riots, wars, acts of terrorism, fire, flood, or earthquake and any disaster but excluding any industrial dispute relating to the Concession Operator, the Concession Operator’s personnel or any other failure in the Concession Operator’s supply chain.</w:t>
      </w:r>
    </w:p>
    <w:p w:rsidR="00F57FDC" w:rsidRDefault="00F57FDC" w:rsidP="00C04772">
      <w:pPr>
        <w:pStyle w:val="Definitions"/>
        <w:tabs>
          <w:tab w:val="left" w:pos="3766"/>
        </w:tabs>
        <w:spacing w:after="240" w:line="288" w:lineRule="auto"/>
        <w:ind w:left="0"/>
        <w:rPr>
          <w:rFonts w:ascii="Calibri" w:hAnsi="Calibri"/>
          <w:sz w:val="24"/>
          <w:szCs w:val="24"/>
        </w:rPr>
      </w:pPr>
      <w:proofErr w:type="gramStart"/>
      <w:r w:rsidRPr="00624FE7">
        <w:rPr>
          <w:rStyle w:val="Defterm"/>
          <w:rFonts w:ascii="Calibri" w:hAnsi="Calibri"/>
          <w:sz w:val="24"/>
          <w:szCs w:val="24"/>
        </w:rPr>
        <w:lastRenderedPageBreak/>
        <w:t>Gross Weekly Receipts</w:t>
      </w:r>
      <w:r w:rsidRPr="00624FE7">
        <w:rPr>
          <w:rFonts w:ascii="Calibri" w:hAnsi="Calibri"/>
          <w:b/>
          <w:sz w:val="24"/>
          <w:szCs w:val="24"/>
        </w:rPr>
        <w:t>:</w:t>
      </w:r>
      <w:r w:rsidRPr="00624FE7">
        <w:rPr>
          <w:rFonts w:ascii="Calibri" w:hAnsi="Calibri"/>
          <w:sz w:val="24"/>
          <w:szCs w:val="24"/>
        </w:rPr>
        <w:t xml:space="preserve"> the gross takings of the Concession Operator's Business in respect of the Services supplied by the Concession Operator under th</w:t>
      </w:r>
      <w:r>
        <w:rPr>
          <w:rFonts w:ascii="Calibri" w:hAnsi="Calibri"/>
          <w:sz w:val="24"/>
          <w:szCs w:val="24"/>
        </w:rPr>
        <w:t>e Agreement</w:t>
      </w:r>
      <w:r w:rsidRPr="00624FE7">
        <w:rPr>
          <w:rFonts w:ascii="Calibri" w:hAnsi="Calibri"/>
          <w:sz w:val="24"/>
          <w:szCs w:val="24"/>
        </w:rPr>
        <w:t xml:space="preserve"> </w:t>
      </w:r>
      <w:r w:rsidR="0088518A">
        <w:rPr>
          <w:rFonts w:ascii="Calibri" w:hAnsi="Calibri"/>
          <w:sz w:val="24"/>
          <w:szCs w:val="24"/>
        </w:rPr>
        <w:t xml:space="preserve">and </w:t>
      </w:r>
      <w:r>
        <w:rPr>
          <w:rFonts w:ascii="Calibri" w:hAnsi="Calibri"/>
          <w:sz w:val="24"/>
          <w:szCs w:val="24"/>
        </w:rPr>
        <w:t>Licence</w:t>
      </w:r>
      <w:r w:rsidRPr="00624FE7">
        <w:rPr>
          <w:rFonts w:ascii="Calibri" w:hAnsi="Calibri"/>
          <w:sz w:val="24"/>
          <w:szCs w:val="24"/>
        </w:rPr>
        <w:t xml:space="preserve"> in any week of the </w:t>
      </w:r>
      <w:r w:rsidR="00912C3B">
        <w:rPr>
          <w:rFonts w:ascii="Calibri" w:hAnsi="Calibri"/>
          <w:sz w:val="24"/>
          <w:szCs w:val="24"/>
        </w:rPr>
        <w:t xml:space="preserve">Licence </w:t>
      </w:r>
      <w:r w:rsidRPr="00624FE7">
        <w:rPr>
          <w:rFonts w:ascii="Calibri" w:hAnsi="Calibri"/>
          <w:sz w:val="24"/>
          <w:szCs w:val="24"/>
        </w:rPr>
        <w:t>Term starting on the Start Date, excluding all VAT and without deducting any sales rebates or discounts.</w:t>
      </w:r>
      <w:proofErr w:type="gramEnd"/>
    </w:p>
    <w:p w:rsidR="00792C06" w:rsidRDefault="00792C06" w:rsidP="00C04772">
      <w:pPr>
        <w:pStyle w:val="Definitions"/>
        <w:tabs>
          <w:tab w:val="left" w:pos="3766"/>
        </w:tabs>
        <w:spacing w:after="240" w:line="288" w:lineRule="auto"/>
        <w:ind w:left="0"/>
        <w:rPr>
          <w:rFonts w:ascii="Calibri" w:hAnsi="Calibri"/>
          <w:sz w:val="24"/>
          <w:szCs w:val="24"/>
        </w:rPr>
      </w:pPr>
      <w:r w:rsidRPr="00126E7D">
        <w:rPr>
          <w:rFonts w:ascii="Calibri" w:hAnsi="Calibri"/>
          <w:b/>
          <w:sz w:val="24"/>
          <w:szCs w:val="24"/>
        </w:rPr>
        <w:t>High Season</w:t>
      </w:r>
      <w:r>
        <w:rPr>
          <w:rFonts w:ascii="Calibri" w:hAnsi="Calibri"/>
          <w:sz w:val="24"/>
          <w:szCs w:val="24"/>
        </w:rPr>
        <w:t xml:space="preserve">: the high season for the Park defined in Table 2 of Schedule 3 </w:t>
      </w:r>
      <w:r>
        <w:rPr>
          <w:rStyle w:val="Defterm"/>
          <w:rFonts w:asciiTheme="minorHAnsi" w:hAnsiTheme="minorHAnsi" w:cstheme="minorHAnsi"/>
          <w:b w:val="0"/>
          <w:color w:val="auto"/>
          <w:sz w:val="24"/>
          <w:szCs w:val="24"/>
        </w:rPr>
        <w:t>of this Licence</w:t>
      </w:r>
    </w:p>
    <w:p w:rsidR="00FB1E94" w:rsidRDefault="00336479" w:rsidP="00546946">
      <w:pPr>
        <w:rPr>
          <w:rFonts w:asciiTheme="minorHAnsi" w:hAnsiTheme="minorHAnsi" w:cstheme="minorHAnsi"/>
          <w:sz w:val="24"/>
          <w:szCs w:val="24"/>
        </w:rPr>
      </w:pPr>
      <w:r w:rsidRPr="00546946">
        <w:rPr>
          <w:rFonts w:asciiTheme="minorHAnsi" w:hAnsiTheme="minorHAnsi" w:cstheme="minorHAnsi"/>
          <w:b/>
          <w:sz w:val="24"/>
          <w:szCs w:val="24"/>
        </w:rPr>
        <w:t xml:space="preserve">Licence Term: </w:t>
      </w:r>
      <w:r w:rsidRPr="00546946">
        <w:rPr>
          <w:rFonts w:asciiTheme="minorHAnsi" w:hAnsiTheme="minorHAnsi" w:cstheme="minorHAnsi"/>
          <w:sz w:val="24"/>
          <w:szCs w:val="24"/>
        </w:rPr>
        <w:t xml:space="preserve">the period </w:t>
      </w:r>
      <w:r w:rsidR="00AB42DE">
        <w:rPr>
          <w:rFonts w:asciiTheme="minorHAnsi" w:hAnsiTheme="minorHAnsi" w:cstheme="minorHAnsi"/>
          <w:sz w:val="24"/>
          <w:szCs w:val="24"/>
        </w:rPr>
        <w:t xml:space="preserve">of two years </w:t>
      </w:r>
      <w:r w:rsidRPr="00546946">
        <w:rPr>
          <w:rFonts w:asciiTheme="minorHAnsi" w:hAnsiTheme="minorHAnsi" w:cstheme="minorHAnsi"/>
          <w:sz w:val="24"/>
          <w:szCs w:val="24"/>
        </w:rPr>
        <w:t xml:space="preserve">commencing on the Start Date and ending on </w:t>
      </w:r>
      <w:r w:rsidR="00FB1E94">
        <w:rPr>
          <w:rFonts w:asciiTheme="minorHAnsi" w:hAnsiTheme="minorHAnsi" w:cstheme="minorHAnsi"/>
          <w:sz w:val="24"/>
          <w:szCs w:val="24"/>
        </w:rPr>
        <w:t>14</w:t>
      </w:r>
      <w:r w:rsidR="00FB1E94" w:rsidRPr="00FB1E94">
        <w:rPr>
          <w:rFonts w:asciiTheme="minorHAnsi" w:hAnsiTheme="minorHAnsi" w:cstheme="minorHAnsi"/>
          <w:sz w:val="24"/>
          <w:szCs w:val="24"/>
          <w:vertAlign w:val="superscript"/>
        </w:rPr>
        <w:t>th</w:t>
      </w:r>
      <w:r w:rsidR="00FB1E94">
        <w:rPr>
          <w:rFonts w:asciiTheme="minorHAnsi" w:hAnsiTheme="minorHAnsi" w:cstheme="minorHAnsi"/>
          <w:sz w:val="24"/>
          <w:szCs w:val="24"/>
        </w:rPr>
        <w:t xml:space="preserve"> September 2021</w:t>
      </w:r>
      <w:r w:rsidRPr="00546946">
        <w:rPr>
          <w:rFonts w:asciiTheme="minorHAnsi" w:hAnsiTheme="minorHAnsi" w:cstheme="minorHAnsi"/>
          <w:sz w:val="24"/>
          <w:szCs w:val="24"/>
        </w:rPr>
        <w:t>. The Council may extend the Licence Term by one year by giving 90 Business Days prior written notice to the Concession Operator</w:t>
      </w:r>
      <w:r w:rsidR="00FB1E94">
        <w:rPr>
          <w:rFonts w:asciiTheme="minorHAnsi" w:hAnsiTheme="minorHAnsi" w:cstheme="minorHAnsi"/>
          <w:sz w:val="24"/>
          <w:szCs w:val="24"/>
        </w:rPr>
        <w:t xml:space="preserve"> (the Exten</w:t>
      </w:r>
      <w:r w:rsidR="00C876FC">
        <w:rPr>
          <w:rFonts w:asciiTheme="minorHAnsi" w:hAnsiTheme="minorHAnsi" w:cstheme="minorHAnsi"/>
          <w:sz w:val="24"/>
          <w:szCs w:val="24"/>
        </w:rPr>
        <w:t>sion Period</w:t>
      </w:r>
      <w:r w:rsidR="00FB1E94">
        <w:rPr>
          <w:rFonts w:asciiTheme="minorHAnsi" w:hAnsiTheme="minorHAnsi" w:cstheme="minorHAnsi"/>
          <w:sz w:val="24"/>
          <w:szCs w:val="24"/>
        </w:rPr>
        <w:t>).  T</w:t>
      </w:r>
      <w:r w:rsidR="00FB1E94" w:rsidRPr="00546946">
        <w:rPr>
          <w:rFonts w:asciiTheme="minorHAnsi" w:hAnsiTheme="minorHAnsi" w:cstheme="minorHAnsi"/>
          <w:sz w:val="24"/>
          <w:szCs w:val="24"/>
        </w:rPr>
        <w:t xml:space="preserve">he Council may extend the </w:t>
      </w:r>
      <w:r w:rsidR="00C876FC">
        <w:rPr>
          <w:rFonts w:asciiTheme="minorHAnsi" w:hAnsiTheme="minorHAnsi" w:cstheme="minorHAnsi"/>
          <w:sz w:val="24"/>
          <w:szCs w:val="24"/>
        </w:rPr>
        <w:t xml:space="preserve">Extension Period </w:t>
      </w:r>
      <w:r w:rsidR="00FB1E94" w:rsidRPr="00546946">
        <w:rPr>
          <w:rFonts w:asciiTheme="minorHAnsi" w:hAnsiTheme="minorHAnsi" w:cstheme="minorHAnsi"/>
          <w:sz w:val="24"/>
          <w:szCs w:val="24"/>
        </w:rPr>
        <w:t>by one year by giving 90 Business Days prior written notice to the Concession Operator</w:t>
      </w:r>
      <w:r w:rsidR="004A68A2">
        <w:rPr>
          <w:rFonts w:asciiTheme="minorHAnsi" w:hAnsiTheme="minorHAnsi" w:cstheme="minorHAnsi"/>
          <w:sz w:val="24"/>
          <w:szCs w:val="24"/>
        </w:rPr>
        <w:t xml:space="preserve"> (the Further Extension Period). </w:t>
      </w:r>
      <w:r w:rsidR="00912C3B">
        <w:rPr>
          <w:rFonts w:asciiTheme="minorHAnsi" w:hAnsiTheme="minorHAnsi" w:cstheme="minorHAnsi"/>
          <w:sz w:val="24"/>
          <w:szCs w:val="24"/>
        </w:rPr>
        <w:t xml:space="preserve">The </w:t>
      </w:r>
      <w:r w:rsidR="00BE2D4E">
        <w:rPr>
          <w:rFonts w:asciiTheme="minorHAnsi" w:hAnsiTheme="minorHAnsi" w:cstheme="minorHAnsi"/>
          <w:sz w:val="24"/>
          <w:szCs w:val="24"/>
        </w:rPr>
        <w:t>definition Licence</w:t>
      </w:r>
      <w:r w:rsidR="00912C3B">
        <w:rPr>
          <w:rFonts w:asciiTheme="minorHAnsi" w:hAnsiTheme="minorHAnsi" w:cstheme="minorHAnsi"/>
          <w:sz w:val="24"/>
          <w:szCs w:val="24"/>
        </w:rPr>
        <w:t xml:space="preserve"> Term shall include, if appropriate,</w:t>
      </w:r>
      <w:r w:rsidR="007D7277">
        <w:rPr>
          <w:rFonts w:asciiTheme="minorHAnsi" w:hAnsiTheme="minorHAnsi" w:cstheme="minorHAnsi"/>
          <w:sz w:val="24"/>
          <w:szCs w:val="24"/>
        </w:rPr>
        <w:t xml:space="preserve"> the Extension Term and </w:t>
      </w:r>
      <w:r w:rsidR="00912C3B">
        <w:rPr>
          <w:rFonts w:asciiTheme="minorHAnsi" w:hAnsiTheme="minorHAnsi" w:cstheme="minorHAnsi"/>
          <w:sz w:val="24"/>
          <w:szCs w:val="24"/>
        </w:rPr>
        <w:t>the Further Extension Term.</w:t>
      </w:r>
    </w:p>
    <w:p w:rsidR="00546946" w:rsidRDefault="00FB1E94" w:rsidP="00546946">
      <w:pPr>
        <w:rPr>
          <w:rFonts w:asciiTheme="minorHAnsi" w:hAnsiTheme="minorHAnsi" w:cstheme="minorHAnsi"/>
          <w:sz w:val="24"/>
          <w:szCs w:val="24"/>
        </w:rPr>
      </w:pPr>
      <w:r>
        <w:rPr>
          <w:rFonts w:asciiTheme="minorHAnsi" w:hAnsiTheme="minorHAnsi" w:cstheme="minorHAnsi"/>
          <w:sz w:val="24"/>
          <w:szCs w:val="24"/>
        </w:rPr>
        <w:t xml:space="preserve"> </w:t>
      </w:r>
    </w:p>
    <w:p w:rsidR="00792C06" w:rsidRPr="00546946" w:rsidRDefault="00792C06" w:rsidP="00126E7D">
      <w:pPr>
        <w:pStyle w:val="Definitions"/>
        <w:tabs>
          <w:tab w:val="left" w:pos="3766"/>
        </w:tabs>
        <w:spacing w:after="240" w:line="288" w:lineRule="auto"/>
        <w:ind w:left="0"/>
        <w:rPr>
          <w:rFonts w:asciiTheme="minorHAnsi" w:hAnsiTheme="minorHAnsi" w:cstheme="minorHAnsi"/>
          <w:b/>
          <w:sz w:val="24"/>
          <w:szCs w:val="24"/>
        </w:rPr>
      </w:pPr>
      <w:r w:rsidRPr="00126E7D">
        <w:rPr>
          <w:rFonts w:ascii="Calibri" w:hAnsi="Calibri"/>
          <w:b/>
          <w:sz w:val="24"/>
          <w:szCs w:val="24"/>
        </w:rPr>
        <w:t>Low Season</w:t>
      </w:r>
      <w:r>
        <w:rPr>
          <w:rFonts w:ascii="Calibri" w:hAnsi="Calibri"/>
          <w:sz w:val="24"/>
          <w:szCs w:val="24"/>
        </w:rPr>
        <w:t xml:space="preserve">: the low season for the Park defined in Table 2 of Schedule 3 </w:t>
      </w:r>
      <w:r>
        <w:rPr>
          <w:rStyle w:val="Defterm"/>
          <w:rFonts w:asciiTheme="minorHAnsi" w:hAnsiTheme="minorHAnsi" w:cstheme="minorHAnsi"/>
          <w:b w:val="0"/>
          <w:color w:val="auto"/>
          <w:sz w:val="24"/>
          <w:szCs w:val="24"/>
        </w:rPr>
        <w:t>of this Licence</w:t>
      </w:r>
    </w:p>
    <w:p w:rsidR="00F57FDC" w:rsidRPr="0088518A" w:rsidRDefault="00F57FDC" w:rsidP="00C04772">
      <w:pPr>
        <w:pStyle w:val="Definitions"/>
        <w:spacing w:after="240" w:line="288" w:lineRule="auto"/>
        <w:ind w:left="0"/>
        <w:rPr>
          <w:rStyle w:val="Defterm"/>
          <w:rFonts w:asciiTheme="minorHAnsi" w:hAnsiTheme="minorHAnsi" w:cstheme="minorHAnsi"/>
          <w:b w:val="0"/>
          <w:sz w:val="24"/>
          <w:szCs w:val="24"/>
        </w:rPr>
      </w:pPr>
      <w:r w:rsidRPr="0088518A">
        <w:rPr>
          <w:rStyle w:val="Defterm"/>
          <w:rFonts w:asciiTheme="minorHAnsi" w:hAnsiTheme="minorHAnsi" w:cstheme="minorHAnsi"/>
          <w:sz w:val="24"/>
          <w:szCs w:val="24"/>
        </w:rPr>
        <w:t xml:space="preserve">Park: </w:t>
      </w:r>
      <w:r w:rsidRPr="0088518A">
        <w:rPr>
          <w:rStyle w:val="Defterm"/>
          <w:rFonts w:asciiTheme="minorHAnsi" w:hAnsiTheme="minorHAnsi" w:cstheme="minorHAnsi"/>
          <w:b w:val="0"/>
          <w:sz w:val="24"/>
          <w:szCs w:val="24"/>
        </w:rPr>
        <w:t xml:space="preserve">Tatton Park Knutsford </w:t>
      </w:r>
      <w:r w:rsidR="0088518A" w:rsidRPr="0088518A">
        <w:rPr>
          <w:rFonts w:asciiTheme="minorHAnsi" w:hAnsiTheme="minorHAnsi"/>
          <w:color w:val="000000"/>
          <w:sz w:val="24"/>
          <w:szCs w:val="24"/>
        </w:rPr>
        <w:t>WA16 6QN</w:t>
      </w:r>
      <w:r w:rsidR="0088518A">
        <w:rPr>
          <w:rFonts w:asciiTheme="minorHAnsi" w:hAnsiTheme="minorHAnsi"/>
          <w:color w:val="000000"/>
          <w:sz w:val="24"/>
          <w:szCs w:val="24"/>
        </w:rPr>
        <w:t xml:space="preserve"> </w:t>
      </w:r>
      <w:r w:rsidRPr="0088518A">
        <w:rPr>
          <w:rStyle w:val="Defterm"/>
          <w:rFonts w:asciiTheme="minorHAnsi" w:hAnsiTheme="minorHAnsi" w:cstheme="minorHAnsi"/>
          <w:b w:val="0"/>
          <w:sz w:val="24"/>
          <w:szCs w:val="24"/>
        </w:rPr>
        <w:t xml:space="preserve">as shown edged </w:t>
      </w:r>
      <w:r w:rsidR="00227ECF" w:rsidRPr="0088518A">
        <w:rPr>
          <w:rStyle w:val="Defterm"/>
          <w:rFonts w:asciiTheme="minorHAnsi" w:hAnsiTheme="minorHAnsi" w:cstheme="minorHAnsi"/>
          <w:b w:val="0"/>
          <w:sz w:val="24"/>
          <w:szCs w:val="24"/>
        </w:rPr>
        <w:t>red on Plan 1</w:t>
      </w:r>
      <w:r w:rsidRPr="0088518A">
        <w:rPr>
          <w:rStyle w:val="Defterm"/>
          <w:rFonts w:asciiTheme="minorHAnsi" w:hAnsiTheme="minorHAnsi" w:cstheme="minorHAnsi"/>
          <w:b w:val="0"/>
          <w:sz w:val="24"/>
          <w:szCs w:val="24"/>
        </w:rPr>
        <w:t xml:space="preserve"> in which </w:t>
      </w:r>
      <w:r w:rsidR="006B0D47" w:rsidRPr="0088518A">
        <w:rPr>
          <w:rStyle w:val="Defterm"/>
          <w:rFonts w:asciiTheme="minorHAnsi" w:hAnsiTheme="minorHAnsi" w:cstheme="minorHAnsi"/>
          <w:b w:val="0"/>
          <w:sz w:val="24"/>
          <w:szCs w:val="24"/>
        </w:rPr>
        <w:t>the Premises are located</w:t>
      </w:r>
    </w:p>
    <w:p w:rsidR="00F57FDC" w:rsidRDefault="00F57FDC" w:rsidP="00C04772">
      <w:pPr>
        <w:pStyle w:val="Definitions"/>
        <w:spacing w:after="240" w:line="288" w:lineRule="auto"/>
        <w:ind w:left="0"/>
        <w:rPr>
          <w:rFonts w:ascii="Calibri" w:hAnsi="Calibri" w:cs="Arial"/>
          <w:sz w:val="24"/>
          <w:szCs w:val="24"/>
        </w:rPr>
      </w:pPr>
      <w:r w:rsidRPr="00320614">
        <w:rPr>
          <w:rFonts w:ascii="Calibri" w:hAnsi="Calibri" w:cs="Arial"/>
          <w:b/>
          <w:sz w:val="24"/>
          <w:szCs w:val="24"/>
        </w:rPr>
        <w:t>Permitted Hours</w:t>
      </w:r>
      <w:r>
        <w:rPr>
          <w:rFonts w:ascii="Calibri" w:hAnsi="Calibri" w:cs="Arial"/>
          <w:b/>
          <w:sz w:val="24"/>
          <w:szCs w:val="24"/>
        </w:rPr>
        <w:t xml:space="preserve">: </w:t>
      </w:r>
      <w:r w:rsidRPr="00320614">
        <w:rPr>
          <w:rFonts w:ascii="Calibri" w:hAnsi="Calibri" w:cs="Arial"/>
          <w:sz w:val="24"/>
          <w:szCs w:val="24"/>
        </w:rPr>
        <w:t>the hours when the Park is open to the public and the hours when the Park is open for Special Events</w:t>
      </w:r>
      <w:r w:rsidRPr="00624FE7">
        <w:rPr>
          <w:rFonts w:ascii="Calibri" w:hAnsi="Calibri" w:cs="Arial"/>
          <w:sz w:val="24"/>
          <w:szCs w:val="24"/>
        </w:rPr>
        <w:t xml:space="preserve"> </w:t>
      </w:r>
      <w:r>
        <w:rPr>
          <w:rFonts w:ascii="Calibri" w:hAnsi="Calibri" w:cs="Arial"/>
          <w:sz w:val="24"/>
          <w:szCs w:val="24"/>
        </w:rPr>
        <w:t>as set out in Schedule 3 to this Licence</w:t>
      </w:r>
    </w:p>
    <w:p w:rsidR="00F57FDC" w:rsidRDefault="00F57FDC" w:rsidP="00C04772">
      <w:pPr>
        <w:pStyle w:val="Definitions"/>
        <w:spacing w:after="240" w:line="288" w:lineRule="auto"/>
        <w:ind w:left="0"/>
        <w:rPr>
          <w:rStyle w:val="Defterm"/>
          <w:rFonts w:ascii="Calibri" w:hAnsi="Calibri"/>
          <w:b w:val="0"/>
          <w:sz w:val="24"/>
          <w:szCs w:val="24"/>
        </w:rPr>
      </w:pPr>
      <w:r w:rsidRPr="00320614">
        <w:rPr>
          <w:rFonts w:ascii="Calibri" w:hAnsi="Calibri" w:cs="Arial"/>
          <w:b/>
          <w:sz w:val="24"/>
          <w:szCs w:val="24"/>
        </w:rPr>
        <w:t>Permitted Use</w:t>
      </w:r>
      <w:r>
        <w:rPr>
          <w:rFonts w:ascii="Calibri" w:hAnsi="Calibri" w:cs="Arial"/>
          <w:b/>
          <w:sz w:val="24"/>
          <w:szCs w:val="24"/>
        </w:rPr>
        <w:t xml:space="preserve">: </w:t>
      </w:r>
      <w:r w:rsidRPr="00320614">
        <w:rPr>
          <w:rFonts w:ascii="Calibri" w:hAnsi="Calibri" w:cs="Arial"/>
          <w:sz w:val="24"/>
          <w:szCs w:val="24"/>
        </w:rPr>
        <w:t>the carrying out of the Works and the Business which includes the Services by the Concession Operator</w:t>
      </w:r>
    </w:p>
    <w:p w:rsidR="00F57FDC" w:rsidRPr="009603E0" w:rsidRDefault="00F57FDC" w:rsidP="00C04772">
      <w:pPr>
        <w:pStyle w:val="Definitions"/>
        <w:spacing w:after="240" w:line="288" w:lineRule="auto"/>
        <w:ind w:left="0"/>
        <w:rPr>
          <w:rStyle w:val="Defterm"/>
          <w:rFonts w:ascii="Calibri" w:hAnsi="Calibri"/>
          <w:b w:val="0"/>
          <w:sz w:val="24"/>
          <w:szCs w:val="24"/>
        </w:rPr>
      </w:pPr>
      <w:r w:rsidRPr="00432FD1">
        <w:rPr>
          <w:rStyle w:val="Defterm"/>
          <w:rFonts w:ascii="Calibri" w:hAnsi="Calibri"/>
          <w:sz w:val="24"/>
          <w:szCs w:val="24"/>
        </w:rPr>
        <w:t>Plan 1</w:t>
      </w:r>
      <w:r>
        <w:rPr>
          <w:rStyle w:val="Defterm"/>
          <w:rFonts w:ascii="Calibri" w:hAnsi="Calibri"/>
          <w:sz w:val="24"/>
          <w:szCs w:val="24"/>
        </w:rPr>
        <w:t xml:space="preserve">: </w:t>
      </w:r>
      <w:r w:rsidRPr="009603E0">
        <w:rPr>
          <w:rStyle w:val="Defterm"/>
          <w:rFonts w:ascii="Calibri" w:hAnsi="Calibri"/>
          <w:b w:val="0"/>
          <w:sz w:val="24"/>
          <w:szCs w:val="24"/>
        </w:rPr>
        <w:t>the plan attached to this Licence at Schedule 1</w:t>
      </w:r>
    </w:p>
    <w:p w:rsidR="00F57FDC" w:rsidRPr="009603E0" w:rsidRDefault="00F57FDC" w:rsidP="00C04772">
      <w:pPr>
        <w:pStyle w:val="Definitions"/>
        <w:spacing w:after="240" w:line="288" w:lineRule="auto"/>
        <w:ind w:left="0"/>
        <w:rPr>
          <w:rStyle w:val="Defterm"/>
          <w:rFonts w:ascii="Calibri" w:hAnsi="Calibri"/>
          <w:b w:val="0"/>
          <w:sz w:val="24"/>
          <w:szCs w:val="24"/>
        </w:rPr>
      </w:pPr>
      <w:r w:rsidRPr="00432FD1">
        <w:rPr>
          <w:rStyle w:val="Defterm"/>
          <w:rFonts w:ascii="Calibri" w:hAnsi="Calibri"/>
          <w:sz w:val="24"/>
          <w:szCs w:val="24"/>
        </w:rPr>
        <w:t>Plan 2</w:t>
      </w:r>
      <w:r>
        <w:rPr>
          <w:rStyle w:val="Defterm"/>
          <w:rFonts w:ascii="Calibri" w:hAnsi="Calibri"/>
          <w:sz w:val="24"/>
          <w:szCs w:val="24"/>
        </w:rPr>
        <w:t xml:space="preserve">: </w:t>
      </w:r>
      <w:r w:rsidRPr="009603E0">
        <w:rPr>
          <w:rStyle w:val="Defterm"/>
          <w:rFonts w:ascii="Calibri" w:hAnsi="Calibri"/>
          <w:b w:val="0"/>
          <w:sz w:val="24"/>
          <w:szCs w:val="24"/>
        </w:rPr>
        <w:t>the plan attached to this Licence at Schedule 2</w:t>
      </w:r>
    </w:p>
    <w:p w:rsidR="00F57FDC" w:rsidRPr="00624FE7" w:rsidRDefault="00F57FDC" w:rsidP="007D7277">
      <w:pPr>
        <w:pStyle w:val="Definitions"/>
        <w:spacing w:after="240" w:line="276" w:lineRule="auto"/>
        <w:ind w:left="0"/>
        <w:rPr>
          <w:rFonts w:ascii="Calibri" w:hAnsi="Calibri"/>
          <w:sz w:val="24"/>
          <w:szCs w:val="24"/>
        </w:rPr>
      </w:pPr>
      <w:r w:rsidRPr="00AA543F">
        <w:rPr>
          <w:rStyle w:val="Defterm"/>
          <w:rFonts w:ascii="Calibri" w:hAnsi="Calibri"/>
          <w:sz w:val="24"/>
          <w:szCs w:val="24"/>
        </w:rPr>
        <w:t>Premises</w:t>
      </w:r>
      <w:r w:rsidRPr="00AA543F">
        <w:rPr>
          <w:rFonts w:ascii="Calibri" w:hAnsi="Calibri"/>
          <w:b/>
          <w:sz w:val="24"/>
          <w:szCs w:val="24"/>
        </w:rPr>
        <w:t>:</w:t>
      </w:r>
      <w:r>
        <w:rPr>
          <w:rFonts w:ascii="Calibri" w:hAnsi="Calibri"/>
          <w:sz w:val="24"/>
          <w:szCs w:val="24"/>
        </w:rPr>
        <w:t xml:space="preserve"> the locations </w:t>
      </w:r>
      <w:r w:rsidRPr="00AA543F">
        <w:rPr>
          <w:rFonts w:ascii="Calibri" w:hAnsi="Calibri"/>
          <w:sz w:val="24"/>
          <w:szCs w:val="24"/>
        </w:rPr>
        <w:t>as set out in</w:t>
      </w:r>
      <w:r>
        <w:rPr>
          <w:rFonts w:ascii="Calibri" w:hAnsi="Calibri"/>
          <w:sz w:val="24"/>
          <w:szCs w:val="24"/>
        </w:rPr>
        <w:t xml:space="preserve"> this Licence from which the Concession Operator shall deliver the Services and further ident</w:t>
      </w:r>
      <w:r w:rsidR="006B0D47">
        <w:rPr>
          <w:rFonts w:ascii="Calibri" w:hAnsi="Calibri"/>
          <w:sz w:val="24"/>
          <w:szCs w:val="24"/>
        </w:rPr>
        <w:t>ified in Plan 2</w:t>
      </w:r>
      <w:r>
        <w:rPr>
          <w:rFonts w:ascii="Calibri" w:hAnsi="Calibri"/>
          <w:sz w:val="24"/>
          <w:szCs w:val="24"/>
        </w:rPr>
        <w:t xml:space="preserve"> which includes the Fixed Units, the Ice Cream Units and the Events </w:t>
      </w:r>
      <w:r w:rsidRPr="0042209D">
        <w:rPr>
          <w:rFonts w:ascii="Calibri" w:hAnsi="Calibri"/>
          <w:sz w:val="24"/>
          <w:szCs w:val="24"/>
        </w:rPr>
        <w:t>Units</w:t>
      </w:r>
      <w:r w:rsidRPr="0042209D">
        <w:rPr>
          <w:rFonts w:ascii="Calibri" w:hAnsi="Calibri"/>
          <w:b/>
          <w:sz w:val="24"/>
          <w:szCs w:val="24"/>
        </w:rPr>
        <w:t xml:space="preserve"> </w:t>
      </w:r>
      <w:r w:rsidRPr="0042209D">
        <w:rPr>
          <w:rStyle w:val="Defterm"/>
          <w:rFonts w:ascii="Calibri" w:hAnsi="Calibri"/>
          <w:b w:val="0"/>
          <w:sz w:val="24"/>
          <w:szCs w:val="24"/>
        </w:rPr>
        <w:t xml:space="preserve">or with the Licence of the Council in order to trial provision at new locations </w:t>
      </w:r>
      <w:r w:rsidRPr="00F50E14">
        <w:rPr>
          <w:rStyle w:val="Defterm"/>
          <w:rFonts w:ascii="Calibri" w:hAnsi="Calibri"/>
          <w:sz w:val="24"/>
          <w:szCs w:val="24"/>
        </w:rPr>
        <w:t>(Trial Units)</w:t>
      </w:r>
      <w:r>
        <w:rPr>
          <w:rStyle w:val="Defterm"/>
          <w:rFonts w:ascii="Calibri" w:hAnsi="Calibri"/>
          <w:sz w:val="24"/>
          <w:szCs w:val="24"/>
        </w:rPr>
        <w:t xml:space="preserve"> </w:t>
      </w:r>
      <w:r>
        <w:rPr>
          <w:rFonts w:ascii="Calibri" w:hAnsi="Calibri"/>
          <w:sz w:val="24"/>
          <w:szCs w:val="24"/>
        </w:rPr>
        <w:t>located thereon</w:t>
      </w:r>
      <w:r w:rsidRPr="000074B6">
        <w:rPr>
          <w:rFonts w:ascii="Calibri" w:hAnsi="Calibri"/>
          <w:sz w:val="24"/>
          <w:szCs w:val="24"/>
        </w:rPr>
        <w:t>.</w:t>
      </w:r>
    </w:p>
    <w:p w:rsidR="00F57FDC" w:rsidRDefault="00F57FDC" w:rsidP="007D7277">
      <w:pPr>
        <w:spacing w:line="276" w:lineRule="auto"/>
        <w:rPr>
          <w:rFonts w:ascii="Calibri" w:hAnsi="Calibri"/>
        </w:rPr>
      </w:pPr>
      <w:r w:rsidRPr="00320614">
        <w:rPr>
          <w:rStyle w:val="Defterm"/>
          <w:rFonts w:ascii="Calibri" w:hAnsi="Calibri"/>
          <w:sz w:val="24"/>
          <w:szCs w:val="24"/>
        </w:rPr>
        <w:t>Services</w:t>
      </w:r>
      <w:r w:rsidRPr="00320614">
        <w:rPr>
          <w:rFonts w:ascii="Calibri" w:hAnsi="Calibri"/>
          <w:b/>
        </w:rPr>
        <w:t>:</w:t>
      </w:r>
      <w:r w:rsidRPr="00320614">
        <w:rPr>
          <w:rFonts w:ascii="Calibri" w:hAnsi="Calibri"/>
        </w:rPr>
        <w:t xml:space="preserve"> the catering services including </w:t>
      </w:r>
      <w:r w:rsidRPr="00320614">
        <w:rPr>
          <w:rFonts w:ascii="Calibri" w:hAnsi="Calibri" w:cs="Arial"/>
        </w:rPr>
        <w:t xml:space="preserve">the sale of ice cream/ snacks/ cold drinks / hot drinks/ hot food </w:t>
      </w:r>
      <w:r w:rsidRPr="00320614">
        <w:rPr>
          <w:rFonts w:ascii="Calibri" w:hAnsi="Calibri"/>
        </w:rPr>
        <w:t>to be delivered by the Concession Operator in furtherance of the Concession Operator's Business and as further defined in relation to the Council’s Specification and the Tender bid of the Concession Operator under the Agreement.</w:t>
      </w:r>
    </w:p>
    <w:p w:rsidR="00F57FDC" w:rsidRPr="00320614" w:rsidRDefault="00F57FDC" w:rsidP="00C04772">
      <w:pPr>
        <w:spacing w:line="276" w:lineRule="auto"/>
        <w:rPr>
          <w:rFonts w:ascii="Calibri" w:hAnsi="Calibri"/>
        </w:rPr>
      </w:pPr>
    </w:p>
    <w:p w:rsidR="00F57FDC" w:rsidRPr="009603E0" w:rsidRDefault="00F57FDC" w:rsidP="00C04772">
      <w:pPr>
        <w:pStyle w:val="Definitions"/>
        <w:spacing w:after="240" w:line="288" w:lineRule="auto"/>
        <w:ind w:left="0"/>
        <w:rPr>
          <w:rStyle w:val="Defterm"/>
          <w:rFonts w:ascii="Calibri" w:hAnsi="Calibri"/>
          <w:b w:val="0"/>
          <w:sz w:val="24"/>
          <w:szCs w:val="24"/>
        </w:rPr>
      </w:pPr>
      <w:r w:rsidRPr="00624FE7">
        <w:rPr>
          <w:rStyle w:val="Defterm"/>
          <w:rFonts w:ascii="Calibri" w:hAnsi="Calibri"/>
          <w:sz w:val="24"/>
          <w:szCs w:val="24"/>
        </w:rPr>
        <w:t xml:space="preserve">Special Event: </w:t>
      </w:r>
      <w:r w:rsidRPr="009603E0">
        <w:rPr>
          <w:rStyle w:val="Defterm"/>
          <w:rFonts w:ascii="Calibri" w:hAnsi="Calibri"/>
          <w:b w:val="0"/>
          <w:sz w:val="24"/>
          <w:szCs w:val="24"/>
        </w:rPr>
        <w:t>means an activity including, but not limited to, a performance, meeting, assembly, contest, exhibition, ceremony, parade, athletic or sporting competition, display or event</w:t>
      </w:r>
      <w:r w:rsidR="0069126E">
        <w:rPr>
          <w:rStyle w:val="Defterm"/>
          <w:rFonts w:ascii="Calibri" w:hAnsi="Calibri"/>
          <w:b w:val="0"/>
          <w:sz w:val="24"/>
          <w:szCs w:val="24"/>
        </w:rPr>
        <w:t xml:space="preserve"> or</w:t>
      </w:r>
      <w:r w:rsidRPr="009603E0">
        <w:rPr>
          <w:rStyle w:val="Defterm"/>
          <w:rFonts w:ascii="Calibri" w:hAnsi="Calibri"/>
          <w:b w:val="0"/>
          <w:sz w:val="24"/>
          <w:szCs w:val="24"/>
        </w:rPr>
        <w:t xml:space="preserve"> organised concert which are not included on the events list which forms part of the Specification and/or hospitality catering for a private party not accessible by the public, </w:t>
      </w:r>
      <w:r w:rsidRPr="009603E0">
        <w:rPr>
          <w:rStyle w:val="Defterm"/>
          <w:rFonts w:ascii="Calibri" w:hAnsi="Calibri"/>
          <w:b w:val="0"/>
          <w:sz w:val="24"/>
          <w:szCs w:val="24"/>
        </w:rPr>
        <w:lastRenderedPageBreak/>
        <w:t>marquee catering or any event as otherwise reasonably so designated by the Council.  Special Event shall not include casual use of the Park by visitors.</w:t>
      </w:r>
    </w:p>
    <w:p w:rsidR="00F57FDC" w:rsidRPr="009603E0" w:rsidRDefault="00F57FDC" w:rsidP="00C04772">
      <w:pPr>
        <w:pStyle w:val="Definitions"/>
        <w:spacing w:after="240" w:line="288" w:lineRule="auto"/>
        <w:ind w:left="0"/>
        <w:rPr>
          <w:rStyle w:val="Defterm"/>
          <w:rFonts w:ascii="Calibri" w:hAnsi="Calibri"/>
          <w:b w:val="0"/>
          <w:sz w:val="24"/>
          <w:szCs w:val="24"/>
        </w:rPr>
      </w:pPr>
      <w:r w:rsidRPr="00624FE7">
        <w:rPr>
          <w:rStyle w:val="Defterm"/>
          <w:rFonts w:ascii="Calibri" w:hAnsi="Calibri"/>
          <w:sz w:val="24"/>
          <w:szCs w:val="24"/>
        </w:rPr>
        <w:t xml:space="preserve">Specification: </w:t>
      </w:r>
      <w:r w:rsidRPr="009603E0">
        <w:rPr>
          <w:rStyle w:val="Defterm"/>
          <w:rFonts w:ascii="Calibri" w:hAnsi="Calibri"/>
          <w:b w:val="0"/>
          <w:sz w:val="24"/>
          <w:szCs w:val="24"/>
        </w:rPr>
        <w:t>means the detailed requirements of service as set out in the Council’s Invitation to Tender and incorporated to the Agreement.</w:t>
      </w:r>
    </w:p>
    <w:p w:rsidR="00F57FDC" w:rsidRPr="00624FE7" w:rsidRDefault="00F57FDC" w:rsidP="00C04772">
      <w:pPr>
        <w:pStyle w:val="Definitions"/>
        <w:spacing w:after="240" w:line="288" w:lineRule="auto"/>
        <w:ind w:left="0"/>
        <w:rPr>
          <w:rFonts w:ascii="Calibri" w:hAnsi="Calibri"/>
          <w:sz w:val="24"/>
          <w:szCs w:val="24"/>
        </w:rPr>
      </w:pPr>
      <w:r w:rsidRPr="00624FE7">
        <w:rPr>
          <w:rStyle w:val="Defterm"/>
          <w:rFonts w:ascii="Calibri" w:hAnsi="Calibri"/>
          <w:sz w:val="24"/>
          <w:szCs w:val="24"/>
        </w:rPr>
        <w:t>Start Date</w:t>
      </w:r>
      <w:r w:rsidRPr="00624FE7">
        <w:rPr>
          <w:rFonts w:ascii="Calibri" w:hAnsi="Calibri"/>
          <w:b/>
          <w:sz w:val="24"/>
          <w:szCs w:val="24"/>
        </w:rPr>
        <w:t>:</w:t>
      </w:r>
      <w:r>
        <w:rPr>
          <w:rFonts w:ascii="Calibri" w:hAnsi="Calibri"/>
          <w:b/>
          <w:sz w:val="24"/>
          <w:szCs w:val="24"/>
        </w:rPr>
        <w:t xml:space="preserve">  </w:t>
      </w:r>
      <w:r w:rsidR="00AB42DE" w:rsidRPr="00AB42DE">
        <w:rPr>
          <w:rFonts w:ascii="Calibri" w:hAnsi="Calibri"/>
          <w:sz w:val="24"/>
          <w:szCs w:val="24"/>
        </w:rPr>
        <w:t>15</w:t>
      </w:r>
      <w:r w:rsidR="00AB42DE" w:rsidRPr="00AB42DE">
        <w:rPr>
          <w:rFonts w:ascii="Calibri" w:hAnsi="Calibri"/>
          <w:sz w:val="24"/>
          <w:szCs w:val="24"/>
          <w:vertAlign w:val="superscript"/>
        </w:rPr>
        <w:t>th</w:t>
      </w:r>
      <w:r w:rsidR="00AB42DE" w:rsidRPr="00AB42DE">
        <w:rPr>
          <w:rFonts w:ascii="Calibri" w:hAnsi="Calibri"/>
          <w:sz w:val="24"/>
          <w:szCs w:val="24"/>
        </w:rPr>
        <w:t xml:space="preserve"> September 2019</w:t>
      </w:r>
      <w:r w:rsidR="00AB42DE">
        <w:rPr>
          <w:rFonts w:ascii="Calibri" w:hAnsi="Calibri"/>
          <w:b/>
          <w:sz w:val="24"/>
          <w:szCs w:val="24"/>
        </w:rPr>
        <w:t xml:space="preserve"> </w:t>
      </w:r>
      <w:r w:rsidR="0069126E">
        <w:rPr>
          <w:rFonts w:ascii="Calibri" w:hAnsi="Calibri"/>
          <w:b/>
          <w:sz w:val="24"/>
          <w:szCs w:val="24"/>
        </w:rPr>
        <w:t xml:space="preserve">      </w:t>
      </w:r>
      <w:r w:rsidR="0069126E" w:rsidRPr="007E221B">
        <w:rPr>
          <w:rFonts w:ascii="Calibri" w:hAnsi="Calibri"/>
          <w:sz w:val="24"/>
          <w:szCs w:val="24"/>
        </w:rPr>
        <w:t xml:space="preserve">      </w:t>
      </w:r>
    </w:p>
    <w:p w:rsidR="00F57FDC" w:rsidRPr="009603E0" w:rsidRDefault="00F57FDC" w:rsidP="00C04772">
      <w:pPr>
        <w:pStyle w:val="Definitions"/>
        <w:spacing w:after="240" w:line="288" w:lineRule="auto"/>
        <w:ind w:left="0"/>
        <w:rPr>
          <w:rStyle w:val="Defterm"/>
          <w:rFonts w:ascii="Calibri" w:hAnsi="Calibri"/>
          <w:b w:val="0"/>
          <w:sz w:val="24"/>
          <w:szCs w:val="24"/>
        </w:rPr>
      </w:pPr>
      <w:r w:rsidRPr="00624FE7">
        <w:rPr>
          <w:rStyle w:val="Defterm"/>
          <w:rFonts w:ascii="Calibri" w:hAnsi="Calibri"/>
          <w:sz w:val="24"/>
          <w:szCs w:val="24"/>
        </w:rPr>
        <w:t xml:space="preserve">Tender: </w:t>
      </w:r>
      <w:r w:rsidRPr="009603E0">
        <w:rPr>
          <w:rStyle w:val="Defterm"/>
          <w:rFonts w:ascii="Calibri" w:hAnsi="Calibri"/>
          <w:b w:val="0"/>
          <w:sz w:val="24"/>
          <w:szCs w:val="24"/>
        </w:rPr>
        <w:t>means th</w:t>
      </w:r>
      <w:r w:rsidR="00E82C0E">
        <w:rPr>
          <w:rStyle w:val="Defterm"/>
          <w:rFonts w:ascii="Calibri" w:hAnsi="Calibri"/>
          <w:b w:val="0"/>
          <w:sz w:val="24"/>
          <w:szCs w:val="24"/>
        </w:rPr>
        <w:t xml:space="preserve">e response to the Invitation to </w:t>
      </w:r>
      <w:proofErr w:type="gramStart"/>
      <w:r w:rsidRPr="009603E0">
        <w:rPr>
          <w:rStyle w:val="Defterm"/>
          <w:rFonts w:ascii="Calibri" w:hAnsi="Calibri"/>
          <w:b w:val="0"/>
          <w:sz w:val="24"/>
          <w:szCs w:val="24"/>
        </w:rPr>
        <w:t>Tender</w:t>
      </w:r>
      <w:proofErr w:type="gramEnd"/>
      <w:r w:rsidR="00E82C0E">
        <w:rPr>
          <w:rStyle w:val="Defterm"/>
          <w:rFonts w:ascii="Calibri" w:hAnsi="Calibri"/>
          <w:b w:val="0"/>
          <w:sz w:val="24"/>
          <w:szCs w:val="24"/>
        </w:rPr>
        <w:t xml:space="preserve"> s</w:t>
      </w:r>
      <w:r w:rsidRPr="009603E0">
        <w:rPr>
          <w:rStyle w:val="Defterm"/>
          <w:rFonts w:ascii="Calibri" w:hAnsi="Calibri"/>
          <w:b w:val="0"/>
          <w:sz w:val="24"/>
          <w:szCs w:val="24"/>
        </w:rPr>
        <w:t>ubmitted by the Concession Operator and as included in the Agreement.</w:t>
      </w:r>
    </w:p>
    <w:p w:rsidR="00F57FDC" w:rsidRPr="00624FE7" w:rsidRDefault="00F57FDC" w:rsidP="00C04772">
      <w:pPr>
        <w:pStyle w:val="Definitions"/>
        <w:spacing w:after="240" w:line="288" w:lineRule="auto"/>
        <w:ind w:left="0"/>
        <w:rPr>
          <w:rStyle w:val="Defterm"/>
          <w:rFonts w:ascii="Calibri" w:hAnsi="Calibri"/>
          <w:b w:val="0"/>
          <w:sz w:val="24"/>
          <w:szCs w:val="24"/>
        </w:rPr>
      </w:pPr>
      <w:r>
        <w:rPr>
          <w:rStyle w:val="Defterm"/>
          <w:rFonts w:ascii="Calibri" w:hAnsi="Calibri"/>
          <w:sz w:val="24"/>
          <w:szCs w:val="24"/>
        </w:rPr>
        <w:t xml:space="preserve">Units: </w:t>
      </w:r>
      <w:r w:rsidRPr="0042209D">
        <w:rPr>
          <w:rStyle w:val="Defterm"/>
          <w:rFonts w:ascii="Calibri" w:hAnsi="Calibri"/>
          <w:b w:val="0"/>
          <w:sz w:val="24"/>
          <w:szCs w:val="24"/>
        </w:rPr>
        <w:t xml:space="preserve">the mobile catering units and associated equipment which are the property of the Concession Operator and located on the Premises which term shall relate to the units at the playground location </w:t>
      </w:r>
      <w:r w:rsidRPr="0042209D">
        <w:rPr>
          <w:rStyle w:val="Defterm"/>
          <w:rFonts w:ascii="Calibri" w:hAnsi="Calibri"/>
          <w:sz w:val="24"/>
          <w:szCs w:val="24"/>
        </w:rPr>
        <w:t>(Fixed Units)</w:t>
      </w:r>
      <w:r w:rsidRPr="0042209D">
        <w:rPr>
          <w:rStyle w:val="Defterm"/>
          <w:rFonts w:ascii="Calibri" w:hAnsi="Calibri"/>
          <w:b w:val="0"/>
          <w:sz w:val="24"/>
          <w:szCs w:val="24"/>
        </w:rPr>
        <w:t xml:space="preserve"> and Boathouse Wood </w:t>
      </w:r>
      <w:r w:rsidRPr="0042209D">
        <w:rPr>
          <w:rStyle w:val="Defterm"/>
          <w:rFonts w:ascii="Calibri" w:hAnsi="Calibri"/>
          <w:sz w:val="24"/>
          <w:szCs w:val="24"/>
        </w:rPr>
        <w:t>(Ice Cream Unit)</w:t>
      </w:r>
      <w:r w:rsidRPr="0042209D">
        <w:rPr>
          <w:rStyle w:val="Defterm"/>
          <w:rFonts w:ascii="Calibri" w:hAnsi="Calibri"/>
          <w:b w:val="0"/>
          <w:sz w:val="24"/>
          <w:szCs w:val="24"/>
        </w:rPr>
        <w:t xml:space="preserve"> and the units brought on to the Premises by the Concession Operator for use at Events </w:t>
      </w:r>
      <w:r w:rsidRPr="0042209D">
        <w:rPr>
          <w:rStyle w:val="Defterm"/>
          <w:rFonts w:ascii="Calibri" w:hAnsi="Calibri"/>
          <w:sz w:val="24"/>
          <w:szCs w:val="24"/>
        </w:rPr>
        <w:t xml:space="preserve">(Events Units) </w:t>
      </w:r>
      <w:r w:rsidR="006B0D47">
        <w:rPr>
          <w:rStyle w:val="Defterm"/>
          <w:rFonts w:ascii="Calibri" w:hAnsi="Calibri"/>
          <w:b w:val="0"/>
          <w:sz w:val="24"/>
          <w:szCs w:val="24"/>
        </w:rPr>
        <w:t xml:space="preserve">shown on Plan 2 </w:t>
      </w:r>
      <w:r w:rsidRPr="0042209D">
        <w:rPr>
          <w:rStyle w:val="Defterm"/>
          <w:rFonts w:ascii="Calibri" w:hAnsi="Calibri"/>
          <w:b w:val="0"/>
          <w:sz w:val="24"/>
          <w:szCs w:val="24"/>
        </w:rPr>
        <w:t xml:space="preserve">or with the Licence of the Council in order to trial provision at new locations </w:t>
      </w:r>
      <w:r w:rsidRPr="0042209D">
        <w:rPr>
          <w:rStyle w:val="Defterm"/>
          <w:rFonts w:ascii="Calibri" w:hAnsi="Calibri"/>
          <w:sz w:val="24"/>
          <w:szCs w:val="24"/>
        </w:rPr>
        <w:t>(Trial Units).</w:t>
      </w:r>
      <w:r>
        <w:rPr>
          <w:rStyle w:val="Defterm"/>
          <w:rFonts w:ascii="Calibri" w:hAnsi="Calibri"/>
          <w:sz w:val="24"/>
          <w:szCs w:val="24"/>
        </w:rPr>
        <w:t xml:space="preserve"> </w:t>
      </w:r>
    </w:p>
    <w:p w:rsidR="00F57FDC" w:rsidRDefault="00F57FDC" w:rsidP="00C04772">
      <w:pPr>
        <w:pStyle w:val="Definitions"/>
        <w:spacing w:after="240" w:line="288" w:lineRule="auto"/>
        <w:ind w:left="0"/>
        <w:rPr>
          <w:rFonts w:ascii="Calibri" w:hAnsi="Calibri"/>
          <w:sz w:val="24"/>
          <w:szCs w:val="24"/>
        </w:rPr>
      </w:pPr>
      <w:r w:rsidRPr="00624FE7">
        <w:rPr>
          <w:rStyle w:val="Defterm"/>
          <w:rFonts w:ascii="Calibri" w:hAnsi="Calibri"/>
          <w:sz w:val="24"/>
          <w:szCs w:val="24"/>
        </w:rPr>
        <w:t>VAT</w:t>
      </w:r>
      <w:r w:rsidRPr="00624FE7">
        <w:rPr>
          <w:rFonts w:ascii="Calibri" w:hAnsi="Calibri"/>
          <w:b/>
          <w:sz w:val="24"/>
          <w:szCs w:val="24"/>
        </w:rPr>
        <w:t>:</w:t>
      </w:r>
      <w:r w:rsidRPr="00624FE7">
        <w:rPr>
          <w:rFonts w:ascii="Calibri" w:hAnsi="Calibri"/>
          <w:sz w:val="24"/>
          <w:szCs w:val="24"/>
        </w:rPr>
        <w:t xml:space="preserve"> value added tax chargeable under the Value Added Tax Act 1994 and any similar replacement or additional tax.</w:t>
      </w:r>
    </w:p>
    <w:p w:rsidR="00F57FDC" w:rsidRDefault="00F57FDC" w:rsidP="00C04772">
      <w:pPr>
        <w:spacing w:line="276" w:lineRule="auto"/>
        <w:rPr>
          <w:rFonts w:ascii="Calibri" w:hAnsi="Calibri" w:cs="Arial"/>
          <w:sz w:val="24"/>
          <w:szCs w:val="24"/>
        </w:rPr>
      </w:pPr>
      <w:r w:rsidRPr="00320614">
        <w:rPr>
          <w:rFonts w:ascii="Calibri" w:hAnsi="Calibri" w:cs="Arial"/>
          <w:b/>
          <w:sz w:val="24"/>
          <w:szCs w:val="24"/>
        </w:rPr>
        <w:t>Works</w:t>
      </w:r>
      <w:r>
        <w:rPr>
          <w:rFonts w:ascii="Calibri" w:hAnsi="Calibri" w:cs="Arial"/>
          <w:b/>
          <w:sz w:val="24"/>
          <w:szCs w:val="24"/>
        </w:rPr>
        <w:t>:</w:t>
      </w:r>
      <w:r w:rsidRPr="00624FE7">
        <w:rPr>
          <w:rFonts w:ascii="Calibri" w:hAnsi="Calibri" w:cs="Arial"/>
          <w:sz w:val="24"/>
          <w:szCs w:val="24"/>
        </w:rPr>
        <w:t xml:space="preserve"> the erection of stall</w:t>
      </w:r>
      <w:r>
        <w:rPr>
          <w:rFonts w:ascii="Calibri" w:hAnsi="Calibri" w:cs="Arial"/>
          <w:sz w:val="24"/>
          <w:szCs w:val="24"/>
        </w:rPr>
        <w:t>s</w:t>
      </w:r>
      <w:r w:rsidRPr="00624FE7">
        <w:rPr>
          <w:rFonts w:ascii="Calibri" w:hAnsi="Calibri" w:cs="Arial"/>
          <w:sz w:val="24"/>
          <w:szCs w:val="24"/>
        </w:rPr>
        <w:t xml:space="preserve"> and associated activities involved in the Permitted Use</w:t>
      </w:r>
    </w:p>
    <w:p w:rsidR="00F57FDC" w:rsidRPr="00624FE7" w:rsidRDefault="00F57FDC" w:rsidP="00C04772">
      <w:pPr>
        <w:pStyle w:val="Definitions"/>
        <w:spacing w:after="240" w:line="288" w:lineRule="auto"/>
        <w:ind w:left="0"/>
        <w:rPr>
          <w:rFonts w:ascii="Calibri" w:hAnsi="Calibri"/>
          <w:sz w:val="24"/>
          <w:szCs w:val="24"/>
        </w:rPr>
      </w:pPr>
    </w:p>
    <w:p w:rsidR="00F57FDC" w:rsidRDefault="00F57FDC" w:rsidP="00C04772">
      <w:pPr>
        <w:pStyle w:val="Heading2"/>
        <w:numPr>
          <w:ilvl w:val="1"/>
          <w:numId w:val="4"/>
        </w:numPr>
        <w:spacing w:after="240" w:line="288" w:lineRule="auto"/>
        <w:rPr>
          <w:rFonts w:ascii="Calibri" w:hAnsi="Calibri"/>
          <w:color w:val="auto"/>
          <w:sz w:val="24"/>
          <w:szCs w:val="24"/>
        </w:rPr>
      </w:pPr>
      <w:r w:rsidRPr="00CC5431">
        <w:rPr>
          <w:rFonts w:ascii="Calibri" w:hAnsi="Calibri"/>
          <w:color w:val="auto"/>
          <w:sz w:val="24"/>
          <w:szCs w:val="24"/>
        </w:rPr>
        <w:t>Clause</w:t>
      </w:r>
      <w:r>
        <w:rPr>
          <w:rFonts w:ascii="Calibri" w:hAnsi="Calibri"/>
          <w:color w:val="auto"/>
          <w:sz w:val="24"/>
          <w:szCs w:val="24"/>
        </w:rPr>
        <w:t>, schedule</w:t>
      </w:r>
      <w:r w:rsidRPr="00CC5431">
        <w:rPr>
          <w:rFonts w:ascii="Calibri" w:hAnsi="Calibri"/>
          <w:color w:val="auto"/>
          <w:sz w:val="24"/>
          <w:szCs w:val="24"/>
        </w:rPr>
        <w:t xml:space="preserve"> and paragraph headings shall not affect the interpretation of this Licence. </w:t>
      </w:r>
    </w:p>
    <w:p w:rsidR="00F57FDC" w:rsidRPr="00624FE7" w:rsidRDefault="00F57FDC" w:rsidP="00C04772">
      <w:pPr>
        <w:pStyle w:val="Heading2"/>
        <w:numPr>
          <w:ilvl w:val="1"/>
          <w:numId w:val="4"/>
        </w:numPr>
        <w:spacing w:after="240" w:line="288" w:lineRule="auto"/>
        <w:rPr>
          <w:rFonts w:ascii="Calibri" w:hAnsi="Calibri"/>
          <w:sz w:val="24"/>
          <w:szCs w:val="24"/>
        </w:rPr>
      </w:pPr>
      <w:r w:rsidRPr="00624FE7">
        <w:rPr>
          <w:rFonts w:ascii="Calibri" w:hAnsi="Calibri"/>
          <w:sz w:val="24"/>
          <w:szCs w:val="24"/>
        </w:rPr>
        <w:t xml:space="preserve">The Schedules form part of this </w:t>
      </w:r>
      <w:r>
        <w:rPr>
          <w:rFonts w:ascii="Calibri" w:hAnsi="Calibri"/>
          <w:sz w:val="24"/>
          <w:szCs w:val="24"/>
        </w:rPr>
        <w:t>Licence</w:t>
      </w:r>
      <w:r w:rsidRPr="00624FE7">
        <w:rPr>
          <w:rFonts w:ascii="Calibri" w:hAnsi="Calibri"/>
          <w:sz w:val="24"/>
          <w:szCs w:val="24"/>
        </w:rPr>
        <w:t xml:space="preserve"> and shall have effect as if set out in full in the body of this </w:t>
      </w:r>
      <w:r>
        <w:rPr>
          <w:rFonts w:ascii="Calibri" w:hAnsi="Calibri"/>
          <w:sz w:val="24"/>
          <w:szCs w:val="24"/>
        </w:rPr>
        <w:t>Licence</w:t>
      </w:r>
      <w:r w:rsidRPr="00624FE7">
        <w:rPr>
          <w:rFonts w:ascii="Calibri" w:hAnsi="Calibri"/>
          <w:sz w:val="24"/>
          <w:szCs w:val="24"/>
        </w:rPr>
        <w:t xml:space="preserve">. Any reference to this </w:t>
      </w:r>
      <w:r>
        <w:rPr>
          <w:rFonts w:ascii="Calibri" w:hAnsi="Calibri"/>
          <w:sz w:val="24"/>
          <w:szCs w:val="24"/>
        </w:rPr>
        <w:t>Licence</w:t>
      </w:r>
      <w:r w:rsidRPr="00624FE7">
        <w:rPr>
          <w:rFonts w:ascii="Calibri" w:hAnsi="Calibri"/>
          <w:sz w:val="24"/>
          <w:szCs w:val="24"/>
        </w:rPr>
        <w:t xml:space="preserve"> includes the Schedules. </w:t>
      </w:r>
    </w:p>
    <w:p w:rsidR="00F57FDC" w:rsidRPr="00D734DB" w:rsidRDefault="00F57FDC" w:rsidP="00C04772">
      <w:pPr>
        <w:pStyle w:val="Heading2"/>
        <w:numPr>
          <w:ilvl w:val="1"/>
          <w:numId w:val="4"/>
        </w:numPr>
        <w:spacing w:after="240" w:line="288" w:lineRule="auto"/>
        <w:rPr>
          <w:rFonts w:ascii="Calibri" w:hAnsi="Calibri"/>
          <w:color w:val="auto"/>
          <w:sz w:val="24"/>
          <w:szCs w:val="24"/>
        </w:rPr>
      </w:pPr>
      <w:r w:rsidRPr="00D734DB">
        <w:rPr>
          <w:rFonts w:ascii="Calibri" w:hAnsi="Calibri" w:cs="Arial"/>
          <w:color w:val="auto"/>
          <w:sz w:val="24"/>
          <w:szCs w:val="24"/>
        </w:rPr>
        <w:t xml:space="preserve"> </w:t>
      </w:r>
      <w:r w:rsidRPr="00D734DB">
        <w:rPr>
          <w:rFonts w:ascii="Calibri" w:hAnsi="Calibri"/>
          <w:color w:val="auto"/>
          <w:sz w:val="24"/>
          <w:szCs w:val="24"/>
        </w:rPr>
        <w:t xml:space="preserve">A </w:t>
      </w:r>
      <w:r w:rsidRPr="00D734DB">
        <w:rPr>
          <w:rFonts w:ascii="Calibri" w:hAnsi="Calibri"/>
          <w:b/>
          <w:color w:val="auto"/>
          <w:sz w:val="24"/>
          <w:szCs w:val="24"/>
        </w:rPr>
        <w:t>person</w:t>
      </w:r>
      <w:r w:rsidRPr="00D734DB">
        <w:rPr>
          <w:rFonts w:ascii="Calibri" w:hAnsi="Calibri"/>
          <w:color w:val="auto"/>
          <w:sz w:val="24"/>
          <w:szCs w:val="24"/>
        </w:rPr>
        <w:t xml:space="preserve"> includes a natural person, corporate or unincorporated body (whether or not having separate legal personality) and that person's personal representatives, successors or permitted assigns. </w:t>
      </w:r>
    </w:p>
    <w:p w:rsidR="00F57FDC" w:rsidRPr="00CC5431" w:rsidRDefault="00F57FDC" w:rsidP="00C04772">
      <w:pPr>
        <w:pStyle w:val="Heading2"/>
        <w:numPr>
          <w:ilvl w:val="1"/>
          <w:numId w:val="4"/>
        </w:numPr>
        <w:spacing w:after="240" w:line="288" w:lineRule="auto"/>
        <w:rPr>
          <w:rFonts w:ascii="Calibri" w:hAnsi="Calibri"/>
          <w:color w:val="auto"/>
          <w:sz w:val="24"/>
          <w:szCs w:val="24"/>
        </w:rPr>
      </w:pPr>
      <w:r w:rsidRPr="00CC5431">
        <w:rPr>
          <w:rFonts w:ascii="Calibri" w:hAnsi="Calibri"/>
          <w:color w:val="auto"/>
          <w:sz w:val="24"/>
          <w:szCs w:val="24"/>
        </w:rPr>
        <w:t xml:space="preserve">Words in the singular shall include the plural and vice versa and a reference to one gender shall include a reference to the other genders. </w:t>
      </w:r>
    </w:p>
    <w:p w:rsidR="00F57FDC" w:rsidRPr="00CC5431" w:rsidRDefault="00F57FDC" w:rsidP="00C04772">
      <w:pPr>
        <w:pStyle w:val="Heading2"/>
        <w:numPr>
          <w:ilvl w:val="1"/>
          <w:numId w:val="4"/>
        </w:numPr>
        <w:spacing w:after="240" w:line="288" w:lineRule="auto"/>
        <w:rPr>
          <w:rFonts w:ascii="Calibri" w:hAnsi="Calibri"/>
          <w:color w:val="auto"/>
          <w:sz w:val="24"/>
          <w:szCs w:val="24"/>
        </w:rPr>
      </w:pPr>
      <w:r w:rsidRPr="00CC5431">
        <w:rPr>
          <w:rFonts w:ascii="Calibri" w:hAnsi="Calibri"/>
          <w:color w:val="auto"/>
          <w:sz w:val="24"/>
          <w:szCs w:val="24"/>
        </w:rPr>
        <w:t>A reference to a statute or statutory provision is a reference to it as amended, extended or re-enacted from time to time and a reference to a statute or statutory provision shall include any subordinate legislation made from time to time under that statute or statutory provision.</w:t>
      </w:r>
    </w:p>
    <w:p w:rsidR="00F57FDC" w:rsidRPr="00CC5431" w:rsidRDefault="00F57FDC" w:rsidP="00C04772">
      <w:pPr>
        <w:pStyle w:val="Heading2"/>
        <w:numPr>
          <w:ilvl w:val="1"/>
          <w:numId w:val="4"/>
        </w:numPr>
        <w:spacing w:after="240" w:line="288" w:lineRule="auto"/>
        <w:rPr>
          <w:rFonts w:ascii="Calibri" w:hAnsi="Calibri"/>
          <w:color w:val="auto"/>
          <w:sz w:val="24"/>
          <w:szCs w:val="24"/>
        </w:rPr>
      </w:pPr>
      <w:r w:rsidRPr="00CC5431">
        <w:rPr>
          <w:rFonts w:ascii="Calibri" w:hAnsi="Calibri"/>
          <w:color w:val="auto"/>
          <w:sz w:val="24"/>
          <w:szCs w:val="24"/>
        </w:rPr>
        <w:t xml:space="preserve"> A reference to </w:t>
      </w:r>
      <w:r w:rsidRPr="00CC5431">
        <w:rPr>
          <w:rFonts w:ascii="Calibri" w:hAnsi="Calibri"/>
          <w:b/>
          <w:color w:val="auto"/>
          <w:sz w:val="24"/>
          <w:szCs w:val="24"/>
        </w:rPr>
        <w:t>writing</w:t>
      </w:r>
      <w:r w:rsidRPr="00CC5431">
        <w:rPr>
          <w:rFonts w:ascii="Calibri" w:hAnsi="Calibri"/>
          <w:color w:val="auto"/>
          <w:sz w:val="24"/>
          <w:szCs w:val="24"/>
        </w:rPr>
        <w:t xml:space="preserve"> or </w:t>
      </w:r>
      <w:r w:rsidRPr="00CC5431">
        <w:rPr>
          <w:rFonts w:ascii="Calibri" w:hAnsi="Calibri"/>
          <w:b/>
          <w:color w:val="auto"/>
          <w:sz w:val="24"/>
          <w:szCs w:val="24"/>
        </w:rPr>
        <w:t>written</w:t>
      </w:r>
      <w:r w:rsidRPr="00CC5431">
        <w:rPr>
          <w:rFonts w:ascii="Calibri" w:hAnsi="Calibri"/>
          <w:color w:val="auto"/>
          <w:sz w:val="24"/>
          <w:szCs w:val="24"/>
        </w:rPr>
        <w:t xml:space="preserve"> includes faxes but not e-mail.</w:t>
      </w:r>
    </w:p>
    <w:p w:rsidR="00F57FDC" w:rsidRPr="00CC5431" w:rsidRDefault="00F57FDC" w:rsidP="00C04772">
      <w:pPr>
        <w:pStyle w:val="Heading2"/>
        <w:numPr>
          <w:ilvl w:val="1"/>
          <w:numId w:val="4"/>
        </w:numPr>
        <w:spacing w:after="240" w:line="288" w:lineRule="auto"/>
        <w:rPr>
          <w:rFonts w:ascii="Calibri" w:hAnsi="Calibri"/>
          <w:color w:val="auto"/>
          <w:sz w:val="24"/>
          <w:szCs w:val="24"/>
        </w:rPr>
      </w:pPr>
      <w:r w:rsidRPr="00CC5431">
        <w:rPr>
          <w:rFonts w:ascii="Calibri" w:hAnsi="Calibri"/>
          <w:color w:val="auto"/>
          <w:sz w:val="24"/>
          <w:szCs w:val="24"/>
        </w:rPr>
        <w:lastRenderedPageBreak/>
        <w:t>A reference to "the Agreement" or to any other agreement or a document referred to in this Licence is a reference to the Agreement or such other document or agreement as varied or novated from time to time.</w:t>
      </w:r>
    </w:p>
    <w:p w:rsidR="00F57FDC" w:rsidRPr="00CC5431" w:rsidRDefault="00F57FDC" w:rsidP="00C04772">
      <w:pPr>
        <w:pStyle w:val="Heading2"/>
        <w:numPr>
          <w:ilvl w:val="1"/>
          <w:numId w:val="4"/>
        </w:numPr>
        <w:spacing w:after="240" w:line="288" w:lineRule="auto"/>
        <w:rPr>
          <w:rFonts w:ascii="Calibri" w:hAnsi="Calibri"/>
          <w:color w:val="auto"/>
          <w:sz w:val="24"/>
          <w:szCs w:val="24"/>
        </w:rPr>
      </w:pPr>
      <w:r w:rsidRPr="00CC5431">
        <w:rPr>
          <w:rFonts w:ascii="Calibri" w:hAnsi="Calibri"/>
          <w:color w:val="auto"/>
          <w:sz w:val="24"/>
          <w:szCs w:val="24"/>
        </w:rPr>
        <w:t>References to clauses are to the clauses of this Licence</w:t>
      </w:r>
    </w:p>
    <w:p w:rsidR="00F57FDC" w:rsidRPr="00CC5431" w:rsidRDefault="00F57FDC" w:rsidP="00C04772">
      <w:pPr>
        <w:pStyle w:val="Heading2"/>
        <w:numPr>
          <w:ilvl w:val="1"/>
          <w:numId w:val="4"/>
        </w:numPr>
        <w:spacing w:after="240" w:line="288" w:lineRule="auto"/>
        <w:rPr>
          <w:rFonts w:ascii="Calibri" w:hAnsi="Calibri"/>
          <w:color w:val="auto"/>
          <w:sz w:val="24"/>
          <w:szCs w:val="24"/>
        </w:rPr>
      </w:pPr>
      <w:r w:rsidRPr="00CC5431">
        <w:rPr>
          <w:rFonts w:ascii="Calibri" w:hAnsi="Calibri"/>
          <w:color w:val="auto"/>
          <w:sz w:val="24"/>
          <w:szCs w:val="24"/>
        </w:rPr>
        <w:t xml:space="preserve">Any phrase introduced by the terms </w:t>
      </w:r>
      <w:r w:rsidRPr="00CC5431">
        <w:rPr>
          <w:rFonts w:ascii="Calibri" w:hAnsi="Calibri"/>
          <w:b/>
          <w:color w:val="auto"/>
          <w:sz w:val="24"/>
          <w:szCs w:val="24"/>
        </w:rPr>
        <w:t>including, include, in particular</w:t>
      </w:r>
      <w:r w:rsidRPr="00CC5431">
        <w:rPr>
          <w:rFonts w:ascii="Calibri" w:hAnsi="Calibri"/>
          <w:color w:val="auto"/>
          <w:sz w:val="24"/>
          <w:szCs w:val="24"/>
        </w:rPr>
        <w:t xml:space="preserve"> or any similar expression shall be construed as illustrative and shall not limit the sense of the words preceding those terms. </w:t>
      </w:r>
    </w:p>
    <w:p w:rsidR="00F57FDC" w:rsidRPr="00CC5431" w:rsidRDefault="00F57FDC" w:rsidP="00C04772">
      <w:pPr>
        <w:pStyle w:val="Heading2"/>
        <w:numPr>
          <w:ilvl w:val="1"/>
          <w:numId w:val="4"/>
        </w:numPr>
        <w:spacing w:after="240" w:line="288" w:lineRule="auto"/>
        <w:rPr>
          <w:rFonts w:ascii="Calibri" w:hAnsi="Calibri"/>
          <w:color w:val="auto"/>
          <w:sz w:val="24"/>
          <w:szCs w:val="24"/>
        </w:rPr>
      </w:pPr>
      <w:r w:rsidRPr="00CC5431">
        <w:rPr>
          <w:rFonts w:ascii="Calibri" w:hAnsi="Calibri"/>
          <w:color w:val="auto"/>
          <w:sz w:val="24"/>
          <w:szCs w:val="24"/>
        </w:rPr>
        <w:t xml:space="preserve">Any obligation in this agreement not to do something includes an obligation not to agree or allow that thing to be done. </w:t>
      </w:r>
    </w:p>
    <w:p w:rsidR="00F57FDC" w:rsidRPr="00E82C0E" w:rsidRDefault="00F57FDC" w:rsidP="00C04772">
      <w:pPr>
        <w:tabs>
          <w:tab w:val="left" w:pos="720"/>
        </w:tabs>
        <w:spacing w:line="276" w:lineRule="auto"/>
        <w:rPr>
          <w:rFonts w:ascii="Calibri" w:hAnsi="Calibri" w:cs="Arial"/>
          <w:b/>
          <w:sz w:val="24"/>
          <w:szCs w:val="24"/>
        </w:rPr>
      </w:pPr>
      <w:r w:rsidRPr="00E82C0E">
        <w:rPr>
          <w:rFonts w:ascii="Calibri" w:hAnsi="Calibri" w:cs="Arial"/>
          <w:b/>
          <w:sz w:val="24"/>
          <w:szCs w:val="24"/>
        </w:rPr>
        <w:t xml:space="preserve">2.   </w:t>
      </w:r>
      <w:r w:rsidR="00221DBE" w:rsidRPr="00E82C0E">
        <w:rPr>
          <w:rFonts w:ascii="Calibri" w:hAnsi="Calibri" w:cs="Arial"/>
          <w:b/>
          <w:sz w:val="24"/>
          <w:szCs w:val="24"/>
        </w:rPr>
        <w:t xml:space="preserve"> </w:t>
      </w:r>
      <w:r w:rsidR="00221DBE" w:rsidRPr="00E82C0E">
        <w:rPr>
          <w:rFonts w:ascii="Calibri" w:hAnsi="Calibri" w:cs="Arial"/>
          <w:b/>
          <w:sz w:val="24"/>
          <w:szCs w:val="24"/>
          <w:u w:val="single"/>
        </w:rPr>
        <w:t>RECITALS</w:t>
      </w:r>
    </w:p>
    <w:p w:rsidR="00F57FDC" w:rsidRPr="00624FE7" w:rsidRDefault="00F57FDC" w:rsidP="00C04772">
      <w:pPr>
        <w:tabs>
          <w:tab w:val="left" w:pos="720"/>
        </w:tabs>
        <w:spacing w:line="276" w:lineRule="auto"/>
        <w:rPr>
          <w:rFonts w:ascii="Calibri" w:hAnsi="Calibri" w:cs="Arial"/>
          <w:sz w:val="24"/>
          <w:szCs w:val="24"/>
          <w:u w:val="single"/>
        </w:rPr>
      </w:pPr>
    </w:p>
    <w:p w:rsidR="00F57FDC" w:rsidRPr="00624FE7" w:rsidRDefault="00F57FDC" w:rsidP="00C04772">
      <w:pPr>
        <w:tabs>
          <w:tab w:val="left" w:pos="709"/>
        </w:tabs>
        <w:spacing w:line="276" w:lineRule="auto"/>
        <w:rPr>
          <w:rFonts w:ascii="Calibri" w:hAnsi="Calibri" w:cs="Arial"/>
          <w:sz w:val="24"/>
          <w:szCs w:val="24"/>
        </w:rPr>
      </w:pPr>
      <w:r w:rsidRPr="00624FE7">
        <w:rPr>
          <w:rFonts w:ascii="Calibri" w:hAnsi="Calibri" w:cs="Arial"/>
          <w:sz w:val="24"/>
          <w:szCs w:val="24"/>
        </w:rPr>
        <w:t>2.1      The Council is the owner of the Park</w:t>
      </w:r>
    </w:p>
    <w:p w:rsidR="00F57FDC" w:rsidRPr="00624FE7" w:rsidRDefault="00F57FDC" w:rsidP="00C04772">
      <w:pPr>
        <w:tabs>
          <w:tab w:val="left" w:pos="709"/>
        </w:tabs>
        <w:spacing w:line="276" w:lineRule="auto"/>
        <w:rPr>
          <w:rFonts w:ascii="Calibri" w:hAnsi="Calibri" w:cs="Arial"/>
          <w:sz w:val="24"/>
          <w:szCs w:val="24"/>
        </w:rPr>
      </w:pPr>
      <w:r w:rsidRPr="00624FE7">
        <w:rPr>
          <w:rFonts w:ascii="Calibri" w:hAnsi="Calibri" w:cs="Arial"/>
          <w:sz w:val="24"/>
          <w:szCs w:val="24"/>
        </w:rPr>
        <w:tab/>
      </w:r>
    </w:p>
    <w:p w:rsidR="00F57FDC" w:rsidRPr="00624FE7" w:rsidRDefault="00F57FDC" w:rsidP="00C04772">
      <w:pPr>
        <w:spacing w:line="276" w:lineRule="auto"/>
        <w:ind w:left="720" w:hanging="720"/>
        <w:rPr>
          <w:rFonts w:ascii="Calibri" w:hAnsi="Calibri" w:cs="Arial"/>
          <w:sz w:val="24"/>
          <w:szCs w:val="24"/>
        </w:rPr>
      </w:pPr>
      <w:r w:rsidRPr="00624FE7">
        <w:rPr>
          <w:rFonts w:ascii="Calibri" w:hAnsi="Calibri" w:cs="Arial"/>
          <w:bCs/>
          <w:sz w:val="24"/>
          <w:szCs w:val="24"/>
        </w:rPr>
        <w:t>2.2</w:t>
      </w:r>
      <w:r w:rsidRPr="00624FE7">
        <w:rPr>
          <w:rFonts w:ascii="Calibri" w:hAnsi="Calibri" w:cs="Arial"/>
          <w:b/>
          <w:bCs/>
          <w:sz w:val="24"/>
          <w:szCs w:val="24"/>
        </w:rPr>
        <w:tab/>
      </w:r>
      <w:r>
        <w:rPr>
          <w:rFonts w:ascii="Calibri" w:hAnsi="Calibri" w:cs="Arial"/>
          <w:sz w:val="24"/>
          <w:szCs w:val="24"/>
        </w:rPr>
        <w:t xml:space="preserve">The Concession Operator is to erect </w:t>
      </w:r>
      <w:r w:rsidR="0069126E">
        <w:rPr>
          <w:rFonts w:ascii="Calibri" w:hAnsi="Calibri" w:cs="Arial"/>
          <w:sz w:val="24"/>
          <w:szCs w:val="24"/>
        </w:rPr>
        <w:t xml:space="preserve">stalls and / </w:t>
      </w:r>
      <w:r w:rsidR="00500FF1">
        <w:rPr>
          <w:rFonts w:ascii="Calibri" w:hAnsi="Calibri" w:cs="Arial"/>
          <w:sz w:val="24"/>
          <w:szCs w:val="24"/>
        </w:rPr>
        <w:t xml:space="preserve">or </w:t>
      </w:r>
      <w:r w:rsidR="00500FF1" w:rsidRPr="00624FE7">
        <w:rPr>
          <w:rFonts w:ascii="Calibri" w:hAnsi="Calibri" w:cs="Arial"/>
          <w:sz w:val="24"/>
          <w:szCs w:val="24"/>
        </w:rPr>
        <w:t>place</w:t>
      </w:r>
      <w:r w:rsidRPr="00624FE7">
        <w:rPr>
          <w:rFonts w:ascii="Calibri" w:hAnsi="Calibri" w:cs="Arial"/>
          <w:sz w:val="24"/>
          <w:szCs w:val="24"/>
        </w:rPr>
        <w:t xml:space="preserve"> vehicles on the Park on the Premises</w:t>
      </w:r>
      <w:r>
        <w:rPr>
          <w:rFonts w:ascii="Calibri" w:hAnsi="Calibri" w:cs="Arial"/>
          <w:sz w:val="24"/>
          <w:szCs w:val="24"/>
        </w:rPr>
        <w:t>, occupy the Premises and pursue the Business and Services on the Premises.</w:t>
      </w:r>
    </w:p>
    <w:p w:rsidR="00F57FDC" w:rsidRPr="00624FE7" w:rsidRDefault="00F57FDC" w:rsidP="00C04772">
      <w:pPr>
        <w:spacing w:line="276" w:lineRule="auto"/>
        <w:ind w:left="720" w:hanging="720"/>
        <w:rPr>
          <w:rFonts w:ascii="Calibri" w:hAnsi="Calibri" w:cs="Arial"/>
          <w:sz w:val="24"/>
          <w:szCs w:val="24"/>
        </w:rPr>
      </w:pPr>
    </w:p>
    <w:p w:rsidR="00F57FDC" w:rsidRPr="00624FE7" w:rsidRDefault="00F57FDC" w:rsidP="00C04772">
      <w:pPr>
        <w:spacing w:line="276" w:lineRule="auto"/>
        <w:ind w:left="720" w:hanging="720"/>
        <w:rPr>
          <w:rFonts w:ascii="Calibri" w:hAnsi="Calibri" w:cs="Arial"/>
          <w:sz w:val="24"/>
          <w:szCs w:val="24"/>
        </w:rPr>
      </w:pPr>
      <w:r>
        <w:rPr>
          <w:rFonts w:ascii="Calibri" w:hAnsi="Calibri" w:cs="Arial"/>
          <w:sz w:val="24"/>
          <w:szCs w:val="24"/>
        </w:rPr>
        <w:t xml:space="preserve">2.3    The Concession Operator </w:t>
      </w:r>
      <w:r w:rsidRPr="00624FE7">
        <w:rPr>
          <w:rFonts w:ascii="Calibri" w:hAnsi="Calibri" w:cs="Arial"/>
          <w:sz w:val="24"/>
          <w:szCs w:val="24"/>
        </w:rPr>
        <w:t xml:space="preserve">has requested that the Council grant access for </w:t>
      </w:r>
      <w:r w:rsidR="0059040C">
        <w:rPr>
          <w:rFonts w:ascii="Calibri" w:hAnsi="Calibri" w:cs="Arial"/>
          <w:sz w:val="24"/>
          <w:szCs w:val="24"/>
        </w:rPr>
        <w:t xml:space="preserve">him </w:t>
      </w:r>
      <w:r w:rsidRPr="00624FE7">
        <w:rPr>
          <w:rFonts w:ascii="Calibri" w:hAnsi="Calibri" w:cs="Arial"/>
          <w:sz w:val="24"/>
          <w:szCs w:val="24"/>
        </w:rPr>
        <w:t>to enter onto the Park for the purpose of undertaking the Works on the Park and for the Permitted Use and the Council has agreed to grant the same upon the terms and conditions hereinafter appearing</w:t>
      </w:r>
    </w:p>
    <w:p w:rsidR="00F57FDC" w:rsidRPr="00221DBE" w:rsidRDefault="00F57FDC" w:rsidP="00C04772">
      <w:pPr>
        <w:spacing w:line="276" w:lineRule="auto"/>
        <w:ind w:left="720" w:hanging="720"/>
        <w:rPr>
          <w:rFonts w:ascii="Calibri" w:hAnsi="Calibri" w:cs="Arial"/>
          <w:b/>
          <w:sz w:val="24"/>
          <w:szCs w:val="24"/>
          <w:u w:val="single"/>
        </w:rPr>
      </w:pPr>
    </w:p>
    <w:p w:rsidR="00F57FDC" w:rsidRPr="00221DBE" w:rsidRDefault="00221DBE" w:rsidP="00C04772">
      <w:pPr>
        <w:numPr>
          <w:ilvl w:val="0"/>
          <w:numId w:val="5"/>
        </w:numPr>
        <w:tabs>
          <w:tab w:val="left" w:pos="540"/>
          <w:tab w:val="left" w:pos="720"/>
        </w:tabs>
        <w:spacing w:line="276" w:lineRule="auto"/>
        <w:rPr>
          <w:rFonts w:ascii="Calibri" w:hAnsi="Calibri" w:cs="Arial"/>
          <w:b/>
          <w:sz w:val="24"/>
          <w:szCs w:val="24"/>
          <w:u w:val="single"/>
        </w:rPr>
      </w:pPr>
      <w:r w:rsidRPr="00221DBE">
        <w:rPr>
          <w:rFonts w:ascii="Calibri" w:hAnsi="Calibri" w:cs="Arial"/>
          <w:b/>
          <w:sz w:val="24"/>
          <w:szCs w:val="24"/>
          <w:u w:val="single"/>
        </w:rPr>
        <w:t>GRANT OF LICENCE</w:t>
      </w:r>
    </w:p>
    <w:p w:rsidR="00F57FDC" w:rsidRPr="00624FE7" w:rsidRDefault="00F57FDC" w:rsidP="00C04772">
      <w:pPr>
        <w:pStyle w:val="Heading1"/>
        <w:tabs>
          <w:tab w:val="clear" w:pos="720"/>
        </w:tabs>
        <w:spacing w:after="240" w:line="288" w:lineRule="auto"/>
        <w:ind w:left="0" w:firstLine="0"/>
      </w:pPr>
      <w:r>
        <w:rPr>
          <w:rFonts w:ascii="Calibri" w:hAnsi="Calibri"/>
          <w:sz w:val="24"/>
          <w:szCs w:val="24"/>
        </w:rPr>
        <w:t xml:space="preserve">               </w:t>
      </w:r>
      <w:r w:rsidRPr="00624FE7">
        <w:rPr>
          <w:rFonts w:ascii="Calibri" w:hAnsi="Calibri"/>
          <w:sz w:val="24"/>
          <w:szCs w:val="24"/>
        </w:rPr>
        <w:t>Rights granted</w:t>
      </w:r>
      <w:r w:rsidRPr="00624FE7">
        <w:t xml:space="preserve"> </w:t>
      </w:r>
    </w:p>
    <w:p w:rsidR="00F57FDC" w:rsidRDefault="00F57FDC" w:rsidP="00C04772">
      <w:pPr>
        <w:pStyle w:val="Heading2"/>
        <w:spacing w:after="240" w:line="288" w:lineRule="auto"/>
        <w:ind w:hanging="360"/>
        <w:rPr>
          <w:rFonts w:ascii="Calibri" w:hAnsi="Calibri"/>
          <w:sz w:val="24"/>
          <w:szCs w:val="24"/>
        </w:rPr>
      </w:pPr>
      <w:r w:rsidRPr="00624FE7">
        <w:rPr>
          <w:rFonts w:ascii="Calibri" w:hAnsi="Calibri" w:cs="Arial"/>
          <w:sz w:val="24"/>
          <w:szCs w:val="24"/>
        </w:rPr>
        <w:t xml:space="preserve">In consideration of the Concession Operator ’s obligations hereinafter appearing the Council HEREBY GRANTS to the Concession Operator </w:t>
      </w:r>
      <w:r w:rsidR="00E82C0E">
        <w:rPr>
          <w:rFonts w:ascii="Calibri" w:hAnsi="Calibri" w:cs="Arial"/>
          <w:sz w:val="24"/>
          <w:szCs w:val="24"/>
        </w:rPr>
        <w:t>his</w:t>
      </w:r>
      <w:r w:rsidRPr="00624FE7">
        <w:rPr>
          <w:rFonts w:ascii="Calibri" w:hAnsi="Calibri" w:cs="Arial"/>
          <w:sz w:val="24"/>
          <w:szCs w:val="24"/>
        </w:rPr>
        <w:t xml:space="preserve"> agents workmen contractors and all others authorised by the Concession Operator full licence and authority</w:t>
      </w:r>
      <w:r>
        <w:rPr>
          <w:rFonts w:ascii="Calibri" w:hAnsi="Calibri" w:cs="Arial"/>
          <w:sz w:val="24"/>
          <w:szCs w:val="24"/>
        </w:rPr>
        <w:t xml:space="preserve"> for</w:t>
      </w:r>
      <w:r>
        <w:rPr>
          <w:rFonts w:ascii="Calibri" w:hAnsi="Calibri"/>
          <w:sz w:val="24"/>
          <w:szCs w:val="24"/>
        </w:rPr>
        <w:t xml:space="preserve"> the Licence Term during the Permitted Hours for the Permitted Use </w:t>
      </w:r>
      <w:r w:rsidRPr="00624FE7">
        <w:rPr>
          <w:rFonts w:ascii="Calibri" w:hAnsi="Calibri"/>
          <w:sz w:val="24"/>
          <w:szCs w:val="24"/>
        </w:rPr>
        <w:t xml:space="preserve">to </w:t>
      </w:r>
      <w:r>
        <w:rPr>
          <w:rFonts w:ascii="Calibri" w:hAnsi="Calibri"/>
          <w:sz w:val="24"/>
          <w:szCs w:val="24"/>
        </w:rPr>
        <w:t xml:space="preserve">enter onto the Park along the Access Ways </w:t>
      </w:r>
      <w:r w:rsidRPr="00624FE7">
        <w:rPr>
          <w:rFonts w:ascii="Calibri" w:hAnsi="Calibri" w:cs="Arial"/>
          <w:sz w:val="24"/>
          <w:szCs w:val="24"/>
        </w:rPr>
        <w:t>with or without vehicles</w:t>
      </w:r>
      <w:r>
        <w:rPr>
          <w:rFonts w:ascii="Calibri" w:hAnsi="Calibri" w:cs="Arial"/>
          <w:sz w:val="24"/>
          <w:szCs w:val="24"/>
        </w:rPr>
        <w:t xml:space="preserve">, </w:t>
      </w:r>
      <w:r w:rsidRPr="00624FE7">
        <w:rPr>
          <w:rFonts w:ascii="Calibri" w:hAnsi="Calibri" w:cs="Arial"/>
          <w:sz w:val="24"/>
          <w:szCs w:val="24"/>
        </w:rPr>
        <w:t>to carry out the Works on the Premises</w:t>
      </w:r>
      <w:r>
        <w:rPr>
          <w:rFonts w:ascii="Calibri" w:hAnsi="Calibri"/>
          <w:sz w:val="24"/>
          <w:szCs w:val="24"/>
        </w:rPr>
        <w:t xml:space="preserve"> and to occupy the Premises to carry out the </w:t>
      </w:r>
      <w:r w:rsidRPr="00624FE7">
        <w:rPr>
          <w:rFonts w:ascii="Calibri" w:hAnsi="Calibri"/>
          <w:sz w:val="24"/>
          <w:szCs w:val="24"/>
        </w:rPr>
        <w:t xml:space="preserve"> Business</w:t>
      </w:r>
      <w:r>
        <w:rPr>
          <w:rFonts w:ascii="Calibri" w:hAnsi="Calibri"/>
          <w:sz w:val="24"/>
          <w:szCs w:val="24"/>
        </w:rPr>
        <w:t xml:space="preserve"> and the Services</w:t>
      </w:r>
      <w:r w:rsidRPr="00624FE7">
        <w:rPr>
          <w:rFonts w:ascii="Calibri" w:hAnsi="Calibri"/>
          <w:sz w:val="24"/>
          <w:szCs w:val="24"/>
        </w:rPr>
        <w:t xml:space="preserve"> from the </w:t>
      </w:r>
      <w:r>
        <w:rPr>
          <w:rFonts w:ascii="Calibri" w:hAnsi="Calibri"/>
          <w:sz w:val="24"/>
          <w:szCs w:val="24"/>
        </w:rPr>
        <w:t xml:space="preserve">Units </w:t>
      </w:r>
      <w:r w:rsidR="0059040C">
        <w:rPr>
          <w:rFonts w:ascii="Calibri" w:hAnsi="Calibri"/>
          <w:sz w:val="24"/>
          <w:szCs w:val="24"/>
        </w:rPr>
        <w:t xml:space="preserve">in accordance with </w:t>
      </w:r>
      <w:r>
        <w:rPr>
          <w:rFonts w:ascii="Calibri" w:hAnsi="Calibri"/>
          <w:sz w:val="24"/>
          <w:szCs w:val="24"/>
        </w:rPr>
        <w:t>the Permitted Use</w:t>
      </w:r>
      <w:r w:rsidR="0059040C">
        <w:rPr>
          <w:rFonts w:ascii="Calibri" w:hAnsi="Calibri"/>
          <w:sz w:val="24"/>
          <w:szCs w:val="24"/>
        </w:rPr>
        <w:t xml:space="preserve"> and </w:t>
      </w:r>
      <w:r>
        <w:rPr>
          <w:rFonts w:ascii="Calibri" w:hAnsi="Calibri"/>
          <w:sz w:val="24"/>
          <w:szCs w:val="24"/>
        </w:rPr>
        <w:t>in accordance with the Agreement and also to bring onto the Park Event Units and Trial Units and place such units on land within the Park as agreed with the Council from time to time.</w:t>
      </w:r>
    </w:p>
    <w:p w:rsidR="00F57FDC" w:rsidRPr="00624FE7" w:rsidRDefault="00F57FDC" w:rsidP="00C04772">
      <w:pPr>
        <w:pStyle w:val="Heading2"/>
        <w:spacing w:after="240" w:line="288" w:lineRule="auto"/>
        <w:ind w:hanging="360"/>
        <w:rPr>
          <w:rFonts w:ascii="Calibri" w:hAnsi="Calibri" w:cs="Arial"/>
          <w:sz w:val="24"/>
          <w:szCs w:val="24"/>
        </w:rPr>
      </w:pPr>
      <w:r>
        <w:rPr>
          <w:rFonts w:ascii="Calibri" w:hAnsi="Calibri"/>
          <w:sz w:val="24"/>
          <w:szCs w:val="24"/>
        </w:rPr>
        <w:lastRenderedPageBreak/>
        <w:t xml:space="preserve"> </w:t>
      </w:r>
      <w:r w:rsidRPr="00624FE7">
        <w:rPr>
          <w:rFonts w:ascii="Calibri" w:hAnsi="Calibri"/>
          <w:color w:val="auto"/>
          <w:sz w:val="24"/>
          <w:szCs w:val="24"/>
        </w:rPr>
        <w:t xml:space="preserve">For the </w:t>
      </w:r>
      <w:r w:rsidRPr="00624FE7">
        <w:rPr>
          <w:rFonts w:ascii="Calibri" w:hAnsi="Calibri" w:cs="Arial"/>
          <w:color w:val="auto"/>
          <w:sz w:val="24"/>
          <w:szCs w:val="24"/>
        </w:rPr>
        <w:t xml:space="preserve">avoidance of doubt, </w:t>
      </w:r>
      <w:r>
        <w:rPr>
          <w:rFonts w:ascii="Calibri" w:hAnsi="Calibri" w:cs="Arial"/>
          <w:color w:val="auto"/>
          <w:sz w:val="24"/>
          <w:szCs w:val="24"/>
        </w:rPr>
        <w:t xml:space="preserve">the Council does not grant to </w:t>
      </w:r>
      <w:r w:rsidRPr="00624FE7">
        <w:rPr>
          <w:rFonts w:ascii="Calibri" w:hAnsi="Calibri" w:cs="Arial"/>
          <w:color w:val="auto"/>
          <w:sz w:val="24"/>
          <w:szCs w:val="24"/>
        </w:rPr>
        <w:t>the Co</w:t>
      </w:r>
      <w:r>
        <w:rPr>
          <w:rFonts w:ascii="Calibri" w:hAnsi="Calibri" w:cs="Arial"/>
          <w:color w:val="auto"/>
          <w:sz w:val="24"/>
          <w:szCs w:val="24"/>
        </w:rPr>
        <w:t xml:space="preserve">ncession Operator </w:t>
      </w:r>
      <w:r w:rsidRPr="00624FE7">
        <w:rPr>
          <w:rFonts w:ascii="Calibri" w:hAnsi="Calibri" w:cs="Arial"/>
          <w:color w:val="auto"/>
          <w:sz w:val="24"/>
          <w:szCs w:val="24"/>
        </w:rPr>
        <w:t>an exclusive licence and:</w:t>
      </w:r>
    </w:p>
    <w:p w:rsidR="00F57FDC" w:rsidRPr="00624FE7" w:rsidRDefault="00F57FDC" w:rsidP="00C04772">
      <w:pPr>
        <w:pStyle w:val="Heading3"/>
        <w:numPr>
          <w:ilvl w:val="2"/>
          <w:numId w:val="2"/>
        </w:numPr>
        <w:rPr>
          <w:rFonts w:ascii="Calibri" w:hAnsi="Calibri" w:cs="Arial"/>
          <w:sz w:val="24"/>
          <w:szCs w:val="24"/>
        </w:rPr>
      </w:pPr>
      <w:r w:rsidRPr="00624FE7">
        <w:rPr>
          <w:rFonts w:ascii="Calibri" w:hAnsi="Calibri" w:cs="Arial"/>
          <w:sz w:val="24"/>
          <w:szCs w:val="24"/>
        </w:rPr>
        <w:t>The Council retains the right for itself and for other bodies to sell food, drink or similar to Park users from the Stables Restaura</w:t>
      </w:r>
      <w:r>
        <w:rPr>
          <w:rFonts w:ascii="Calibri" w:hAnsi="Calibri" w:cs="Arial"/>
          <w:sz w:val="24"/>
          <w:szCs w:val="24"/>
        </w:rPr>
        <w:t xml:space="preserve">nt, </w:t>
      </w:r>
      <w:r w:rsidR="0069126E">
        <w:rPr>
          <w:rFonts w:ascii="Calibri" w:hAnsi="Calibri" w:cs="Arial"/>
          <w:sz w:val="24"/>
          <w:szCs w:val="24"/>
        </w:rPr>
        <w:t xml:space="preserve">the Gardener’s Cottage, </w:t>
      </w:r>
      <w:r>
        <w:rPr>
          <w:rFonts w:ascii="Calibri" w:hAnsi="Calibri" w:cs="Arial"/>
          <w:sz w:val="24"/>
          <w:szCs w:val="24"/>
        </w:rPr>
        <w:t>the shops in the Courtyard A</w:t>
      </w:r>
      <w:r w:rsidRPr="00624FE7">
        <w:rPr>
          <w:rFonts w:ascii="Calibri" w:hAnsi="Calibri" w:cs="Arial"/>
          <w:sz w:val="24"/>
          <w:szCs w:val="24"/>
        </w:rPr>
        <w:t>rea, temporary units in the Stableyard area,  and the Farm and Old Hall; and</w:t>
      </w:r>
    </w:p>
    <w:p w:rsidR="00F57FDC" w:rsidRPr="00FA7DBA" w:rsidRDefault="00F57FDC" w:rsidP="00C04772">
      <w:pPr>
        <w:pStyle w:val="Heading3"/>
        <w:numPr>
          <w:ilvl w:val="2"/>
          <w:numId w:val="2"/>
        </w:numPr>
        <w:tabs>
          <w:tab w:val="left" w:pos="540"/>
          <w:tab w:val="left" w:pos="720"/>
        </w:tabs>
        <w:spacing w:line="276" w:lineRule="auto"/>
        <w:rPr>
          <w:rFonts w:ascii="Calibri" w:hAnsi="Calibri" w:cs="Arial"/>
          <w:sz w:val="24"/>
          <w:szCs w:val="24"/>
        </w:rPr>
      </w:pPr>
      <w:r w:rsidRPr="00FA7DBA">
        <w:rPr>
          <w:rFonts w:ascii="Calibri" w:hAnsi="Calibri" w:cs="Arial"/>
          <w:sz w:val="24"/>
          <w:szCs w:val="24"/>
        </w:rPr>
        <w:t>The Concession Operator’s rights extend to the Premises and the Events only.</w:t>
      </w:r>
    </w:p>
    <w:p w:rsidR="00F57FDC" w:rsidRPr="00221DBE" w:rsidRDefault="00F57FDC" w:rsidP="00C04772">
      <w:pPr>
        <w:pStyle w:val="Heading1"/>
        <w:numPr>
          <w:ilvl w:val="0"/>
          <w:numId w:val="6"/>
        </w:numPr>
        <w:spacing w:after="240" w:line="288" w:lineRule="auto"/>
        <w:rPr>
          <w:rFonts w:ascii="Calibri" w:hAnsi="Calibri"/>
          <w:sz w:val="24"/>
          <w:szCs w:val="24"/>
          <w:u w:val="single"/>
        </w:rPr>
      </w:pPr>
      <w:r w:rsidRPr="00221DBE">
        <w:rPr>
          <w:rFonts w:ascii="Calibri" w:hAnsi="Calibri"/>
          <w:sz w:val="24"/>
          <w:szCs w:val="24"/>
          <w:u w:val="single"/>
        </w:rPr>
        <w:t>Fees</w:t>
      </w:r>
    </w:p>
    <w:p w:rsidR="00F57FDC" w:rsidRPr="00624FE7" w:rsidRDefault="00F57FDC" w:rsidP="00C04772">
      <w:pPr>
        <w:pStyle w:val="Heading2"/>
        <w:numPr>
          <w:ilvl w:val="1"/>
          <w:numId w:val="6"/>
        </w:numPr>
        <w:spacing w:after="240" w:line="288" w:lineRule="auto"/>
        <w:rPr>
          <w:rFonts w:ascii="Calibri" w:hAnsi="Calibri"/>
          <w:sz w:val="24"/>
          <w:szCs w:val="24"/>
        </w:rPr>
      </w:pPr>
      <w:r w:rsidRPr="00624FE7">
        <w:rPr>
          <w:rFonts w:ascii="Calibri" w:hAnsi="Calibri"/>
          <w:sz w:val="24"/>
          <w:szCs w:val="24"/>
        </w:rPr>
        <w:t xml:space="preserve">The Concession Operator shall pay the Charges in accordance with the terms of this </w:t>
      </w:r>
      <w:r>
        <w:rPr>
          <w:rFonts w:ascii="Calibri" w:hAnsi="Calibri"/>
          <w:sz w:val="24"/>
          <w:szCs w:val="24"/>
        </w:rPr>
        <w:t>Licence</w:t>
      </w:r>
      <w:r w:rsidRPr="00624FE7">
        <w:rPr>
          <w:rFonts w:ascii="Calibri" w:hAnsi="Calibri"/>
          <w:sz w:val="24"/>
          <w:szCs w:val="24"/>
        </w:rPr>
        <w:t xml:space="preserve"> and the </w:t>
      </w:r>
      <w:r>
        <w:rPr>
          <w:rFonts w:ascii="Calibri" w:hAnsi="Calibri"/>
          <w:sz w:val="24"/>
          <w:szCs w:val="24"/>
        </w:rPr>
        <w:t>Agreement</w:t>
      </w:r>
      <w:r w:rsidRPr="00624FE7">
        <w:rPr>
          <w:rFonts w:ascii="Calibri" w:hAnsi="Calibri"/>
          <w:sz w:val="24"/>
          <w:szCs w:val="24"/>
        </w:rPr>
        <w:t xml:space="preserve">.  All payments shall be directed to the Council in </w:t>
      </w:r>
      <w:r>
        <w:rPr>
          <w:rFonts w:ascii="Calibri" w:hAnsi="Calibri"/>
          <w:sz w:val="24"/>
          <w:szCs w:val="24"/>
        </w:rPr>
        <w:t xml:space="preserve">accordance with the Agreement </w:t>
      </w:r>
      <w:r w:rsidRPr="00624FE7">
        <w:rPr>
          <w:rFonts w:ascii="Calibri" w:hAnsi="Calibri"/>
          <w:sz w:val="24"/>
          <w:szCs w:val="24"/>
        </w:rPr>
        <w:t>or</w:t>
      </w:r>
      <w:r>
        <w:rPr>
          <w:rFonts w:ascii="Calibri" w:hAnsi="Calibri"/>
          <w:sz w:val="24"/>
          <w:szCs w:val="24"/>
        </w:rPr>
        <w:t xml:space="preserve"> as</w:t>
      </w:r>
      <w:r w:rsidRPr="00624FE7">
        <w:rPr>
          <w:rFonts w:ascii="Calibri" w:hAnsi="Calibri"/>
          <w:sz w:val="24"/>
          <w:szCs w:val="24"/>
        </w:rPr>
        <w:t xml:space="preserve"> from time to time directed by the Council.</w:t>
      </w:r>
    </w:p>
    <w:p w:rsidR="00F57FDC" w:rsidRPr="00624FE7" w:rsidRDefault="00F57FDC" w:rsidP="00C04772">
      <w:pPr>
        <w:pStyle w:val="Heading2"/>
        <w:numPr>
          <w:ilvl w:val="1"/>
          <w:numId w:val="6"/>
        </w:numPr>
        <w:spacing w:after="240" w:line="288" w:lineRule="auto"/>
        <w:rPr>
          <w:rFonts w:ascii="Calibri" w:hAnsi="Calibri"/>
          <w:sz w:val="24"/>
          <w:szCs w:val="24"/>
        </w:rPr>
      </w:pPr>
      <w:r w:rsidRPr="00624FE7">
        <w:rPr>
          <w:rFonts w:ascii="Calibri" w:hAnsi="Calibri"/>
          <w:sz w:val="24"/>
          <w:szCs w:val="24"/>
        </w:rPr>
        <w:t xml:space="preserve">The Concession Operator shall pay the </w:t>
      </w:r>
      <w:r>
        <w:rPr>
          <w:rFonts w:ascii="Calibri" w:hAnsi="Calibri"/>
          <w:sz w:val="24"/>
          <w:szCs w:val="24"/>
        </w:rPr>
        <w:t xml:space="preserve">Base Licence Fee and the </w:t>
      </w:r>
      <w:r w:rsidRPr="00624FE7">
        <w:rPr>
          <w:rFonts w:ascii="Calibri" w:hAnsi="Calibri"/>
          <w:sz w:val="24"/>
          <w:szCs w:val="24"/>
        </w:rPr>
        <w:t xml:space="preserve">Additional Licence Fee Charge in accordance with the terms of this </w:t>
      </w:r>
      <w:r>
        <w:rPr>
          <w:rFonts w:ascii="Calibri" w:hAnsi="Calibri"/>
          <w:sz w:val="24"/>
          <w:szCs w:val="24"/>
        </w:rPr>
        <w:t>Licence and the Agreement</w:t>
      </w:r>
      <w:r w:rsidRPr="00624FE7">
        <w:rPr>
          <w:rFonts w:ascii="Calibri" w:hAnsi="Calibri"/>
          <w:sz w:val="24"/>
          <w:szCs w:val="24"/>
        </w:rPr>
        <w:t xml:space="preserve">.  All payments shall be directed to the Council in the prescribed manner set out </w:t>
      </w:r>
      <w:r>
        <w:rPr>
          <w:rFonts w:ascii="Calibri" w:hAnsi="Calibri"/>
          <w:sz w:val="24"/>
          <w:szCs w:val="24"/>
        </w:rPr>
        <w:t xml:space="preserve">in the Agreement </w:t>
      </w:r>
      <w:r w:rsidRPr="00624FE7">
        <w:rPr>
          <w:rFonts w:ascii="Calibri" w:hAnsi="Calibri"/>
          <w:sz w:val="24"/>
          <w:szCs w:val="24"/>
        </w:rPr>
        <w:t>or</w:t>
      </w:r>
      <w:r>
        <w:rPr>
          <w:rFonts w:ascii="Calibri" w:hAnsi="Calibri"/>
          <w:sz w:val="24"/>
          <w:szCs w:val="24"/>
        </w:rPr>
        <w:t xml:space="preserve"> as</w:t>
      </w:r>
      <w:r w:rsidRPr="00624FE7">
        <w:rPr>
          <w:rFonts w:ascii="Calibri" w:hAnsi="Calibri"/>
          <w:sz w:val="24"/>
          <w:szCs w:val="24"/>
        </w:rPr>
        <w:t xml:space="preserve"> from time to time directed by the Council.</w:t>
      </w:r>
    </w:p>
    <w:p w:rsidR="00F57FDC" w:rsidRPr="00624FE7" w:rsidRDefault="00F57FDC" w:rsidP="00C04772">
      <w:pPr>
        <w:pStyle w:val="Heading2"/>
        <w:numPr>
          <w:ilvl w:val="1"/>
          <w:numId w:val="6"/>
        </w:numPr>
        <w:spacing w:after="240" w:line="288" w:lineRule="auto"/>
        <w:rPr>
          <w:rFonts w:ascii="Calibri" w:hAnsi="Calibri"/>
          <w:sz w:val="24"/>
          <w:szCs w:val="24"/>
        </w:rPr>
      </w:pPr>
      <w:r w:rsidRPr="00624FE7">
        <w:rPr>
          <w:rFonts w:ascii="Calibri" w:hAnsi="Calibri"/>
          <w:sz w:val="24"/>
          <w:szCs w:val="24"/>
        </w:rPr>
        <w:t>If the Concession Operator fails</w:t>
      </w:r>
      <w:r w:rsidR="00912C3B">
        <w:rPr>
          <w:rFonts w:ascii="Calibri" w:hAnsi="Calibri"/>
          <w:sz w:val="24"/>
          <w:szCs w:val="24"/>
        </w:rPr>
        <w:t xml:space="preserve"> to pay any amount payable by him</w:t>
      </w:r>
      <w:r w:rsidRPr="00624FE7">
        <w:rPr>
          <w:rFonts w:ascii="Calibri" w:hAnsi="Calibri"/>
          <w:sz w:val="24"/>
          <w:szCs w:val="24"/>
        </w:rPr>
        <w:t xml:space="preserve"> under this </w:t>
      </w:r>
      <w:r>
        <w:rPr>
          <w:rFonts w:ascii="Calibri" w:hAnsi="Calibri"/>
          <w:sz w:val="24"/>
          <w:szCs w:val="24"/>
        </w:rPr>
        <w:t>Licence</w:t>
      </w:r>
      <w:r w:rsidRPr="00624FE7">
        <w:rPr>
          <w:rFonts w:ascii="Calibri" w:hAnsi="Calibri"/>
          <w:sz w:val="24"/>
          <w:szCs w:val="24"/>
        </w:rPr>
        <w:t xml:space="preserve">, the Council may charge the Concession Operator interest on the overdue amount. The Concession Operator shall pay the interest immediately on demand, from the due date up to the date of actual payment, after as well as before judgment, at the rate of 4% per annum above the base rate for the time being of the Bank of England. Such interest shall accrue on a daily basis and be compounded quarterly. </w:t>
      </w:r>
    </w:p>
    <w:p w:rsidR="00F57FDC" w:rsidRDefault="00F57FDC" w:rsidP="00C04772">
      <w:pPr>
        <w:pStyle w:val="Heading2"/>
        <w:numPr>
          <w:ilvl w:val="1"/>
          <w:numId w:val="6"/>
        </w:numPr>
        <w:spacing w:after="240" w:line="288" w:lineRule="auto"/>
        <w:rPr>
          <w:rFonts w:ascii="Calibri" w:hAnsi="Calibri"/>
          <w:sz w:val="24"/>
          <w:szCs w:val="24"/>
        </w:rPr>
      </w:pPr>
      <w:r w:rsidRPr="00624FE7">
        <w:rPr>
          <w:rFonts w:ascii="Calibri" w:hAnsi="Calibri"/>
          <w:sz w:val="24"/>
          <w:szCs w:val="24"/>
        </w:rPr>
        <w:t>The Concession Operator shall maintain complete and accurate records of, and supporting documentation for, the payment of Charges to the Council.  Such records shall be retained for inspection by the Council for six years from the end of the Contract Year to which the records relate.</w:t>
      </w:r>
    </w:p>
    <w:p w:rsidR="00F57FDC" w:rsidRDefault="00F57FDC" w:rsidP="00C04772">
      <w:pPr>
        <w:pStyle w:val="ListParagraph"/>
        <w:numPr>
          <w:ilvl w:val="1"/>
          <w:numId w:val="6"/>
        </w:numPr>
        <w:rPr>
          <w:rFonts w:ascii="Calibri" w:hAnsi="Calibri" w:cs="Arial"/>
          <w:szCs w:val="24"/>
        </w:rPr>
      </w:pPr>
      <w:r w:rsidRPr="00AB10B9">
        <w:rPr>
          <w:rFonts w:ascii="Calibri" w:hAnsi="Calibri" w:cs="Arial"/>
          <w:bCs/>
          <w:szCs w:val="24"/>
        </w:rPr>
        <w:t>U</w:t>
      </w:r>
      <w:r w:rsidRPr="00AB10B9">
        <w:rPr>
          <w:rFonts w:ascii="Calibri" w:hAnsi="Calibri" w:cs="Arial"/>
          <w:szCs w:val="24"/>
        </w:rPr>
        <w:t xml:space="preserve">pon production of a valid VAT invoice to pay all VAT that may from time to time be charged on any sums payable by the Concession Operator under this Licence  and all VAT incurred in relation to any costs that the Concession Operator  is obliged to pay or in respect of which </w:t>
      </w:r>
      <w:r w:rsidR="0058242D">
        <w:rPr>
          <w:rFonts w:ascii="Calibri" w:hAnsi="Calibri" w:cs="Arial"/>
          <w:szCs w:val="24"/>
        </w:rPr>
        <w:t xml:space="preserve">it </w:t>
      </w:r>
      <w:r w:rsidRPr="00AB10B9">
        <w:rPr>
          <w:rFonts w:ascii="Calibri" w:hAnsi="Calibri" w:cs="Arial"/>
          <w:szCs w:val="24"/>
        </w:rPr>
        <w:t xml:space="preserve"> is required to indemnify the Council under the terms of this Licence, save where such VAT is recoverable or available for set off by the Council as input tax</w:t>
      </w:r>
    </w:p>
    <w:p w:rsidR="00F57FDC" w:rsidRPr="00AB10B9" w:rsidRDefault="00F57FDC" w:rsidP="00C04772">
      <w:pPr>
        <w:pStyle w:val="ListParagraph"/>
        <w:ind w:firstLine="0"/>
        <w:rPr>
          <w:rFonts w:ascii="Calibri" w:hAnsi="Calibri" w:cs="Arial"/>
          <w:szCs w:val="24"/>
        </w:rPr>
      </w:pPr>
    </w:p>
    <w:p w:rsidR="00F57FDC" w:rsidRPr="00227ACC" w:rsidRDefault="00F57FDC" w:rsidP="00C04772">
      <w:pPr>
        <w:pStyle w:val="ListParagraph"/>
        <w:numPr>
          <w:ilvl w:val="1"/>
          <w:numId w:val="6"/>
        </w:numPr>
        <w:rPr>
          <w:rFonts w:ascii="Calibri" w:hAnsi="Calibri" w:cs="Arial"/>
          <w:b/>
          <w:szCs w:val="24"/>
        </w:rPr>
      </w:pPr>
      <w:r w:rsidRPr="00227ACC">
        <w:rPr>
          <w:rFonts w:ascii="Calibri" w:hAnsi="Calibri" w:cs="Arial"/>
          <w:szCs w:val="24"/>
        </w:rPr>
        <w:lastRenderedPageBreak/>
        <w:t>To pay to the Council on demand</w:t>
      </w:r>
      <w:r w:rsidRPr="00227ACC">
        <w:rPr>
          <w:rFonts w:ascii="Calibri" w:hAnsi="Calibri" w:cs="Arial"/>
          <w:b/>
          <w:szCs w:val="24"/>
        </w:rPr>
        <w:t xml:space="preserve"> </w:t>
      </w:r>
      <w:r w:rsidRPr="00227ACC">
        <w:rPr>
          <w:rStyle w:val="Level2asHeadingtext"/>
          <w:rFonts w:ascii="Calibri" w:hAnsi="Calibri" w:cs="Arial"/>
          <w:b w:val="0"/>
          <w:szCs w:val="24"/>
        </w:rPr>
        <w:t>a contribution towards the costs incurred by the Council in respect of utility services for the Premises such contribution to be calculated by the Council at its discretion and apportioned in respect of the Premises</w:t>
      </w:r>
    </w:p>
    <w:p w:rsidR="00F57FDC" w:rsidRPr="00624FE7" w:rsidRDefault="00F57FDC" w:rsidP="00C04772">
      <w:pPr>
        <w:tabs>
          <w:tab w:val="left" w:pos="540"/>
          <w:tab w:val="left" w:pos="720"/>
        </w:tabs>
        <w:spacing w:line="276" w:lineRule="auto"/>
        <w:rPr>
          <w:rFonts w:ascii="Calibri" w:hAnsi="Calibri" w:cs="Arial"/>
          <w:sz w:val="24"/>
          <w:szCs w:val="24"/>
          <w:u w:val="single"/>
        </w:rPr>
      </w:pPr>
    </w:p>
    <w:p w:rsidR="00F57FDC" w:rsidRPr="00221DBE" w:rsidRDefault="00F57FDC" w:rsidP="00C04772">
      <w:pPr>
        <w:pStyle w:val="Heading1"/>
        <w:tabs>
          <w:tab w:val="clear" w:pos="720"/>
        </w:tabs>
        <w:spacing w:after="240" w:line="288" w:lineRule="auto"/>
        <w:rPr>
          <w:rFonts w:ascii="Calibri" w:hAnsi="Calibri" w:cs="Arial"/>
          <w:sz w:val="24"/>
          <w:szCs w:val="24"/>
          <w:u w:val="single"/>
        </w:rPr>
      </w:pPr>
      <w:r w:rsidRPr="00221DBE">
        <w:rPr>
          <w:rFonts w:ascii="Calibri" w:hAnsi="Calibri" w:cs="Arial"/>
          <w:sz w:val="24"/>
          <w:szCs w:val="24"/>
          <w:u w:val="single"/>
        </w:rPr>
        <w:t xml:space="preserve">5.     </w:t>
      </w:r>
      <w:r w:rsidRPr="00221DBE">
        <w:rPr>
          <w:rFonts w:ascii="Calibri" w:hAnsi="Calibri"/>
          <w:sz w:val="24"/>
          <w:szCs w:val="24"/>
          <w:u w:val="single"/>
        </w:rPr>
        <w:t>Concession Operator's obligations</w:t>
      </w:r>
    </w:p>
    <w:p w:rsidR="00F57FDC" w:rsidRPr="00624FE7" w:rsidRDefault="00F57FDC" w:rsidP="00C04772">
      <w:pPr>
        <w:tabs>
          <w:tab w:val="left" w:pos="540"/>
          <w:tab w:val="left" w:pos="720"/>
        </w:tabs>
        <w:spacing w:line="276" w:lineRule="auto"/>
        <w:rPr>
          <w:rFonts w:ascii="Calibri" w:hAnsi="Calibri" w:cs="Arial"/>
          <w:sz w:val="24"/>
          <w:szCs w:val="24"/>
        </w:rPr>
      </w:pPr>
      <w:r w:rsidRPr="00624FE7">
        <w:rPr>
          <w:rFonts w:ascii="Calibri" w:hAnsi="Calibri" w:cs="Arial"/>
          <w:sz w:val="24"/>
          <w:szCs w:val="24"/>
        </w:rPr>
        <w:t>The Concession Operator agrees with the Council as follows:-</w:t>
      </w:r>
    </w:p>
    <w:p w:rsidR="00F57FDC" w:rsidRPr="00624FE7" w:rsidRDefault="00F57FDC" w:rsidP="00C04772">
      <w:pPr>
        <w:pStyle w:val="Bodysubclause"/>
        <w:spacing w:after="240" w:line="288" w:lineRule="auto"/>
        <w:ind w:hanging="720"/>
        <w:rPr>
          <w:rFonts w:ascii="Calibri" w:hAnsi="Calibri"/>
          <w:sz w:val="24"/>
          <w:szCs w:val="24"/>
        </w:rPr>
      </w:pPr>
      <w:r>
        <w:rPr>
          <w:rFonts w:ascii="Calibri" w:hAnsi="Calibri"/>
          <w:sz w:val="24"/>
          <w:szCs w:val="24"/>
        </w:rPr>
        <w:t>5</w:t>
      </w:r>
      <w:r w:rsidRPr="00624FE7">
        <w:rPr>
          <w:rFonts w:ascii="Calibri" w:hAnsi="Calibri"/>
          <w:sz w:val="24"/>
          <w:szCs w:val="24"/>
        </w:rPr>
        <w:t>.1</w:t>
      </w:r>
      <w:r w:rsidRPr="00624FE7">
        <w:rPr>
          <w:rFonts w:ascii="Calibri" w:hAnsi="Calibri"/>
          <w:sz w:val="24"/>
          <w:szCs w:val="24"/>
        </w:rPr>
        <w:tab/>
        <w:t>The Concession Operator shall start trading on the Start Date and shall, at all times during the Term, in relation to the Concession Operator's Business:</w:t>
      </w:r>
    </w:p>
    <w:p w:rsidR="00F57FDC" w:rsidRPr="00960B01" w:rsidRDefault="00F57FDC" w:rsidP="00C04772">
      <w:pPr>
        <w:pStyle w:val="Heading3"/>
        <w:numPr>
          <w:ilvl w:val="2"/>
          <w:numId w:val="7"/>
        </w:numPr>
        <w:tabs>
          <w:tab w:val="clear" w:pos="1559"/>
        </w:tabs>
        <w:spacing w:after="240" w:line="276" w:lineRule="auto"/>
        <w:rPr>
          <w:rFonts w:ascii="Calibri" w:hAnsi="Calibri" w:cs="Arial"/>
          <w:sz w:val="24"/>
          <w:szCs w:val="24"/>
        </w:rPr>
      </w:pPr>
      <w:proofErr w:type="gramStart"/>
      <w:r w:rsidRPr="00960B01">
        <w:rPr>
          <w:rFonts w:ascii="Calibri" w:hAnsi="Calibri"/>
          <w:sz w:val="24"/>
          <w:szCs w:val="24"/>
        </w:rPr>
        <w:t>operate</w:t>
      </w:r>
      <w:proofErr w:type="gramEnd"/>
      <w:r w:rsidRPr="00960B01">
        <w:rPr>
          <w:rFonts w:ascii="Calibri" w:hAnsi="Calibri"/>
          <w:sz w:val="24"/>
          <w:szCs w:val="24"/>
        </w:rPr>
        <w:t xml:space="preserve"> the Concession Operator's Business strictly in accordance with this Licence and not do anything that could bring the Business into disrepute or damage the reputation of the Business or of the Council; </w:t>
      </w:r>
    </w:p>
    <w:p w:rsidR="00F57FDC" w:rsidRPr="00960B01" w:rsidRDefault="00F57FDC" w:rsidP="00C04772">
      <w:pPr>
        <w:pStyle w:val="Heading3"/>
        <w:numPr>
          <w:ilvl w:val="2"/>
          <w:numId w:val="7"/>
        </w:numPr>
        <w:tabs>
          <w:tab w:val="clear" w:pos="1559"/>
        </w:tabs>
        <w:spacing w:after="240" w:line="276" w:lineRule="auto"/>
        <w:rPr>
          <w:rFonts w:ascii="Calibri" w:hAnsi="Calibri" w:cs="Arial"/>
          <w:sz w:val="24"/>
          <w:szCs w:val="24"/>
        </w:rPr>
      </w:pPr>
      <w:proofErr w:type="gramStart"/>
      <w:r w:rsidRPr="00960B01">
        <w:rPr>
          <w:rFonts w:ascii="Calibri" w:hAnsi="Calibri" w:cs="Arial"/>
          <w:sz w:val="24"/>
          <w:szCs w:val="24"/>
        </w:rPr>
        <w:t>use</w:t>
      </w:r>
      <w:proofErr w:type="gramEnd"/>
      <w:r w:rsidRPr="00960B01">
        <w:rPr>
          <w:rFonts w:ascii="Calibri" w:hAnsi="Calibri" w:cs="Arial"/>
          <w:sz w:val="24"/>
          <w:szCs w:val="24"/>
        </w:rPr>
        <w:t xml:space="preserve"> the Premises for the Permitted Use during the Permitted Hours</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shall</w:t>
      </w:r>
      <w:proofErr w:type="gramEnd"/>
      <w:r w:rsidRPr="00624FE7">
        <w:rPr>
          <w:rFonts w:ascii="Calibri" w:hAnsi="Calibri"/>
          <w:sz w:val="24"/>
          <w:szCs w:val="24"/>
        </w:rPr>
        <w:t xml:space="preserve"> include value for money options on the menu and be able to demonstrate such options to the Council at all times;</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shall</w:t>
      </w:r>
      <w:proofErr w:type="gramEnd"/>
      <w:r w:rsidRPr="00624FE7">
        <w:rPr>
          <w:rFonts w:ascii="Calibri" w:hAnsi="Calibri"/>
          <w:sz w:val="24"/>
          <w:szCs w:val="24"/>
        </w:rPr>
        <w:t xml:space="preserve"> provide healthy eating options and locally sourced products on the menu and be able to demonstrate such options to the Council at all times;</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at</w:t>
      </w:r>
      <w:proofErr w:type="gramEnd"/>
      <w:r w:rsidRPr="00624FE7">
        <w:rPr>
          <w:rFonts w:ascii="Calibri" w:hAnsi="Calibri"/>
          <w:sz w:val="24"/>
          <w:szCs w:val="24"/>
        </w:rPr>
        <w:t xml:space="preserve"> the Concession Operator’s own cost obtain, maintain and comply with all licences and consents necessary for the operation of the Concession Operator's Business including but not limited to:</w:t>
      </w:r>
    </w:p>
    <w:p w:rsidR="00F57FDC" w:rsidRPr="00624FE7" w:rsidRDefault="00F57FDC" w:rsidP="00C04772">
      <w:pPr>
        <w:pStyle w:val="Heading4"/>
        <w:numPr>
          <w:ilvl w:val="3"/>
          <w:numId w:val="7"/>
        </w:numPr>
        <w:tabs>
          <w:tab w:val="clear" w:pos="2421"/>
        </w:tabs>
        <w:spacing w:after="240" w:line="288" w:lineRule="auto"/>
        <w:rPr>
          <w:rFonts w:ascii="Calibri" w:hAnsi="Calibri"/>
          <w:sz w:val="24"/>
          <w:szCs w:val="24"/>
        </w:rPr>
      </w:pPr>
      <w:r w:rsidRPr="00624FE7">
        <w:rPr>
          <w:rFonts w:ascii="Calibri" w:hAnsi="Calibri"/>
          <w:sz w:val="24"/>
          <w:szCs w:val="24"/>
        </w:rPr>
        <w:t>Basic Hygiene and Food Handling Certificates;</w:t>
      </w:r>
    </w:p>
    <w:p w:rsidR="00F57FDC" w:rsidRPr="00624FE7" w:rsidRDefault="00F57FDC" w:rsidP="00C04772">
      <w:pPr>
        <w:pStyle w:val="Heading4"/>
        <w:numPr>
          <w:ilvl w:val="3"/>
          <w:numId w:val="7"/>
        </w:numPr>
        <w:tabs>
          <w:tab w:val="clear" w:pos="2421"/>
        </w:tabs>
        <w:spacing w:after="240" w:line="288" w:lineRule="auto"/>
        <w:rPr>
          <w:rFonts w:ascii="Calibri" w:hAnsi="Calibri"/>
          <w:sz w:val="24"/>
          <w:szCs w:val="24"/>
        </w:rPr>
      </w:pPr>
      <w:r w:rsidRPr="00624FE7">
        <w:rPr>
          <w:rFonts w:ascii="Calibri" w:hAnsi="Calibri"/>
          <w:sz w:val="24"/>
          <w:szCs w:val="24"/>
        </w:rPr>
        <w:t>Health and Safety;</w:t>
      </w:r>
    </w:p>
    <w:p w:rsidR="00F57FDC" w:rsidRPr="00624FE7" w:rsidRDefault="00F57FDC" w:rsidP="00C04772">
      <w:pPr>
        <w:pStyle w:val="Heading4"/>
        <w:numPr>
          <w:ilvl w:val="3"/>
          <w:numId w:val="7"/>
        </w:numPr>
        <w:tabs>
          <w:tab w:val="clear" w:pos="2421"/>
        </w:tabs>
        <w:spacing w:after="240" w:line="288" w:lineRule="auto"/>
        <w:rPr>
          <w:rFonts w:ascii="Calibri" w:hAnsi="Calibri"/>
          <w:sz w:val="24"/>
          <w:szCs w:val="24"/>
        </w:rPr>
      </w:pPr>
      <w:r w:rsidRPr="00624FE7">
        <w:rPr>
          <w:rFonts w:ascii="Calibri" w:hAnsi="Calibri"/>
          <w:sz w:val="24"/>
          <w:szCs w:val="24"/>
        </w:rPr>
        <w:t xml:space="preserve">As required by the Licensing Act 2003; </w:t>
      </w:r>
    </w:p>
    <w:p w:rsidR="00F57FDC" w:rsidRPr="00624FE7" w:rsidRDefault="00F57FDC" w:rsidP="00C04772">
      <w:pPr>
        <w:pStyle w:val="Heading4"/>
        <w:numPr>
          <w:ilvl w:val="3"/>
          <w:numId w:val="7"/>
        </w:numPr>
        <w:tabs>
          <w:tab w:val="clear" w:pos="2421"/>
        </w:tabs>
        <w:spacing w:after="240" w:line="288" w:lineRule="auto"/>
        <w:rPr>
          <w:rFonts w:ascii="Calibri" w:hAnsi="Calibri"/>
          <w:sz w:val="24"/>
          <w:szCs w:val="24"/>
        </w:rPr>
      </w:pPr>
      <w:r w:rsidRPr="00624FE7">
        <w:rPr>
          <w:rFonts w:ascii="Calibri" w:hAnsi="Calibri"/>
          <w:sz w:val="24"/>
          <w:szCs w:val="24"/>
        </w:rPr>
        <w:t>Fire certification; and</w:t>
      </w:r>
    </w:p>
    <w:p w:rsidR="00F57FDC" w:rsidRPr="00624FE7" w:rsidRDefault="00F57FDC" w:rsidP="00C04772">
      <w:pPr>
        <w:pStyle w:val="Heading4"/>
        <w:numPr>
          <w:ilvl w:val="3"/>
          <w:numId w:val="7"/>
        </w:numPr>
        <w:tabs>
          <w:tab w:val="clear" w:pos="2421"/>
        </w:tabs>
        <w:spacing w:after="240" w:line="288" w:lineRule="auto"/>
        <w:rPr>
          <w:rFonts w:ascii="Calibri" w:hAnsi="Calibri"/>
          <w:sz w:val="24"/>
          <w:szCs w:val="24"/>
        </w:rPr>
      </w:pPr>
      <w:r w:rsidRPr="00624FE7">
        <w:rPr>
          <w:rFonts w:ascii="Calibri" w:hAnsi="Calibri"/>
          <w:sz w:val="24"/>
          <w:szCs w:val="24"/>
        </w:rPr>
        <w:t>Commercial waste;</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ensure</w:t>
      </w:r>
      <w:proofErr w:type="gramEnd"/>
      <w:r w:rsidRPr="00624FE7">
        <w:rPr>
          <w:rFonts w:ascii="Calibri" w:hAnsi="Calibri"/>
          <w:sz w:val="24"/>
          <w:szCs w:val="24"/>
        </w:rPr>
        <w:t xml:space="preserve"> that </w:t>
      </w:r>
      <w:r w:rsidR="00E82C0E">
        <w:rPr>
          <w:rFonts w:ascii="Calibri" w:hAnsi="Calibri"/>
          <w:sz w:val="24"/>
          <w:szCs w:val="24"/>
        </w:rPr>
        <w:t>h</w:t>
      </w:r>
      <w:r w:rsidRPr="00624FE7">
        <w:rPr>
          <w:rFonts w:ascii="Calibri" w:hAnsi="Calibri"/>
          <w:sz w:val="24"/>
          <w:szCs w:val="24"/>
        </w:rPr>
        <w:t>i</w:t>
      </w:r>
      <w:r w:rsidR="00E82C0E">
        <w:rPr>
          <w:rFonts w:ascii="Calibri" w:hAnsi="Calibri"/>
          <w:sz w:val="24"/>
          <w:szCs w:val="24"/>
        </w:rPr>
        <w:t>s</w:t>
      </w:r>
      <w:r w:rsidRPr="00624FE7">
        <w:rPr>
          <w:rFonts w:ascii="Calibri" w:hAnsi="Calibri"/>
          <w:sz w:val="24"/>
          <w:szCs w:val="24"/>
        </w:rPr>
        <w:t xml:space="preserve"> personnel have appropriate first aid training;</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ensure</w:t>
      </w:r>
      <w:proofErr w:type="gramEnd"/>
      <w:r w:rsidRPr="00624FE7">
        <w:rPr>
          <w:rFonts w:ascii="Calibri" w:hAnsi="Calibri"/>
          <w:sz w:val="24"/>
          <w:szCs w:val="24"/>
        </w:rPr>
        <w:t xml:space="preserve"> that </w:t>
      </w:r>
      <w:r w:rsidR="00E82C0E">
        <w:rPr>
          <w:rFonts w:ascii="Calibri" w:hAnsi="Calibri"/>
          <w:sz w:val="24"/>
          <w:szCs w:val="24"/>
        </w:rPr>
        <w:t>his</w:t>
      </w:r>
      <w:r w:rsidRPr="00624FE7">
        <w:rPr>
          <w:rFonts w:ascii="Calibri" w:hAnsi="Calibri"/>
          <w:sz w:val="24"/>
          <w:szCs w:val="24"/>
        </w:rPr>
        <w:t xml:space="preserve"> personnel, agents and sub-contractors (if any) treat the Park, buildings and equipment with due care and attention; </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lastRenderedPageBreak/>
        <w:t>comply</w:t>
      </w:r>
      <w:proofErr w:type="gramEnd"/>
      <w:r w:rsidRPr="00624FE7">
        <w:rPr>
          <w:rFonts w:ascii="Calibri" w:hAnsi="Calibri"/>
          <w:sz w:val="24"/>
          <w:szCs w:val="24"/>
        </w:rPr>
        <w:t xml:space="preserve"> with all relevant legislation in relation to the Premises and their use and the Concession Operator's Business;</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operate</w:t>
      </w:r>
      <w:proofErr w:type="gramEnd"/>
      <w:r w:rsidRPr="00624FE7">
        <w:rPr>
          <w:rFonts w:ascii="Calibri" w:hAnsi="Calibri"/>
          <w:sz w:val="24"/>
          <w:szCs w:val="24"/>
        </w:rPr>
        <w:t xml:space="preserve"> the Concession Operator’s Bu</w:t>
      </w:r>
      <w:r>
        <w:rPr>
          <w:rFonts w:ascii="Calibri" w:hAnsi="Calibri"/>
          <w:sz w:val="24"/>
          <w:szCs w:val="24"/>
        </w:rPr>
        <w:t xml:space="preserve">siness in accordance with </w:t>
      </w:r>
      <w:r w:rsidRPr="00624FE7">
        <w:rPr>
          <w:rFonts w:ascii="Calibri" w:hAnsi="Calibri"/>
          <w:sz w:val="24"/>
          <w:szCs w:val="24"/>
        </w:rPr>
        <w:t xml:space="preserve">the </w:t>
      </w:r>
      <w:r>
        <w:rPr>
          <w:rFonts w:ascii="Calibri" w:hAnsi="Calibri"/>
          <w:sz w:val="24"/>
          <w:szCs w:val="24"/>
        </w:rPr>
        <w:t>Agreement</w:t>
      </w:r>
      <w:r w:rsidRPr="00624FE7">
        <w:rPr>
          <w:rFonts w:ascii="Calibri" w:hAnsi="Calibri"/>
          <w:sz w:val="24"/>
          <w:szCs w:val="24"/>
        </w:rPr>
        <w:t>;</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operate</w:t>
      </w:r>
      <w:proofErr w:type="gramEnd"/>
      <w:r w:rsidRPr="00624FE7">
        <w:rPr>
          <w:rFonts w:ascii="Calibri" w:hAnsi="Calibri"/>
          <w:sz w:val="24"/>
          <w:szCs w:val="24"/>
        </w:rPr>
        <w:t xml:space="preserve"> the Concession Operator's Business within the perimeter of the Premises unless prior written approval has been obtained from the Council;</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give</w:t>
      </w:r>
      <w:proofErr w:type="gramEnd"/>
      <w:r w:rsidRPr="00624FE7">
        <w:rPr>
          <w:rFonts w:ascii="Calibri" w:hAnsi="Calibri"/>
          <w:sz w:val="24"/>
          <w:szCs w:val="24"/>
        </w:rPr>
        <w:t xml:space="preserve"> such notices in such places as required by law and/or as the Council may reasonably require.</w:t>
      </w:r>
    </w:p>
    <w:p w:rsidR="00F57FDC" w:rsidRDefault="00F57FDC" w:rsidP="00C04772">
      <w:pPr>
        <w:pStyle w:val="Heading2"/>
        <w:numPr>
          <w:ilvl w:val="1"/>
          <w:numId w:val="7"/>
        </w:numPr>
        <w:spacing w:after="240" w:line="288" w:lineRule="auto"/>
        <w:rPr>
          <w:rFonts w:ascii="Calibri" w:hAnsi="Calibri"/>
          <w:sz w:val="24"/>
          <w:szCs w:val="24"/>
        </w:rPr>
      </w:pPr>
      <w:r w:rsidRPr="00624FE7">
        <w:rPr>
          <w:rFonts w:ascii="Calibri" w:hAnsi="Calibri"/>
          <w:sz w:val="24"/>
          <w:szCs w:val="24"/>
        </w:rPr>
        <w:t xml:space="preserve">In performance of this </w:t>
      </w:r>
      <w:r>
        <w:rPr>
          <w:rFonts w:ascii="Calibri" w:hAnsi="Calibri"/>
          <w:sz w:val="24"/>
          <w:szCs w:val="24"/>
        </w:rPr>
        <w:t>Licence</w:t>
      </w:r>
      <w:r w:rsidRPr="00624FE7">
        <w:rPr>
          <w:rFonts w:ascii="Calibri" w:hAnsi="Calibri"/>
          <w:sz w:val="24"/>
          <w:szCs w:val="24"/>
        </w:rPr>
        <w:t xml:space="preserve"> and delivery of the Services by the Concession Operator the time of delivery is of essence to the Council and the </w:t>
      </w:r>
      <w:r>
        <w:rPr>
          <w:rFonts w:ascii="Calibri" w:hAnsi="Calibri"/>
          <w:sz w:val="24"/>
          <w:szCs w:val="24"/>
        </w:rPr>
        <w:t>Licence</w:t>
      </w:r>
      <w:r w:rsidRPr="00624FE7">
        <w:rPr>
          <w:rFonts w:ascii="Calibri" w:hAnsi="Calibri"/>
          <w:sz w:val="24"/>
          <w:szCs w:val="24"/>
        </w:rPr>
        <w:t>.</w:t>
      </w:r>
    </w:p>
    <w:p w:rsidR="00F57FDC" w:rsidRPr="00221DBE" w:rsidRDefault="00F57FDC" w:rsidP="00C04772">
      <w:pPr>
        <w:pStyle w:val="Heading1"/>
        <w:numPr>
          <w:ilvl w:val="0"/>
          <w:numId w:val="7"/>
        </w:numPr>
        <w:spacing w:after="240" w:line="288" w:lineRule="auto"/>
        <w:rPr>
          <w:rFonts w:ascii="Calibri" w:hAnsi="Calibri"/>
          <w:sz w:val="24"/>
          <w:szCs w:val="24"/>
          <w:u w:val="single"/>
        </w:rPr>
      </w:pPr>
      <w:r w:rsidRPr="00221DBE">
        <w:rPr>
          <w:rFonts w:ascii="Calibri" w:hAnsi="Calibri"/>
          <w:sz w:val="24"/>
          <w:szCs w:val="24"/>
          <w:u w:val="single"/>
        </w:rPr>
        <w:t>Environmental health and Health and safety</w:t>
      </w:r>
    </w:p>
    <w:p w:rsidR="00F57FDC" w:rsidRPr="00624FE7" w:rsidRDefault="00F57FDC" w:rsidP="00C04772">
      <w:pPr>
        <w:pStyle w:val="Heading2"/>
        <w:numPr>
          <w:ilvl w:val="1"/>
          <w:numId w:val="7"/>
        </w:numPr>
        <w:spacing w:after="240" w:line="288" w:lineRule="auto"/>
        <w:rPr>
          <w:rFonts w:ascii="Calibri" w:hAnsi="Calibri"/>
          <w:sz w:val="24"/>
          <w:szCs w:val="24"/>
        </w:rPr>
      </w:pPr>
      <w:r w:rsidRPr="00624FE7">
        <w:rPr>
          <w:rFonts w:ascii="Calibri" w:hAnsi="Calibri"/>
          <w:sz w:val="24"/>
          <w:szCs w:val="24"/>
        </w:rPr>
        <w:t>The Concession Operator shall comply with all environmental health and health and safety legislation in force from time to time and any specific health and safety policies as required by the Council from time to time.</w:t>
      </w:r>
    </w:p>
    <w:p w:rsidR="00F57FDC" w:rsidRPr="00AF464D" w:rsidRDefault="00F57FDC" w:rsidP="00AF464D">
      <w:pPr>
        <w:pStyle w:val="Heading2"/>
        <w:numPr>
          <w:ilvl w:val="1"/>
          <w:numId w:val="7"/>
        </w:numPr>
        <w:spacing w:after="240" w:line="288" w:lineRule="auto"/>
        <w:rPr>
          <w:rFonts w:ascii="Calibri" w:hAnsi="Calibri" w:cs="Arial"/>
          <w:sz w:val="24"/>
          <w:szCs w:val="24"/>
        </w:rPr>
      </w:pPr>
      <w:r w:rsidRPr="00AF464D">
        <w:rPr>
          <w:rFonts w:ascii="Calibri" w:hAnsi="Calibri"/>
          <w:sz w:val="24"/>
          <w:szCs w:val="24"/>
        </w:rPr>
        <w:t xml:space="preserve">The Concession Operator shall use </w:t>
      </w:r>
      <w:r w:rsidR="00E82C0E">
        <w:rPr>
          <w:rFonts w:ascii="Calibri" w:hAnsi="Calibri"/>
          <w:sz w:val="24"/>
          <w:szCs w:val="24"/>
        </w:rPr>
        <w:t>h</w:t>
      </w:r>
      <w:r w:rsidRPr="00AF464D">
        <w:rPr>
          <w:rFonts w:ascii="Calibri" w:hAnsi="Calibri"/>
          <w:sz w:val="24"/>
          <w:szCs w:val="24"/>
        </w:rPr>
        <w:t>i</w:t>
      </w:r>
      <w:r w:rsidR="00E82C0E">
        <w:rPr>
          <w:rFonts w:ascii="Calibri" w:hAnsi="Calibri"/>
          <w:sz w:val="24"/>
          <w:szCs w:val="24"/>
        </w:rPr>
        <w:t>s</w:t>
      </w:r>
      <w:r w:rsidRPr="00AF464D">
        <w:rPr>
          <w:rFonts w:ascii="Calibri" w:hAnsi="Calibri"/>
          <w:sz w:val="24"/>
          <w:szCs w:val="24"/>
        </w:rPr>
        <w:t xml:space="preserve"> best endeavours to ensure compliance with Best Industry Practice relating to environmental health and safety and/or best practice guidance or equivalent as issued from time to time by the Health and Safety Executive.</w:t>
      </w:r>
    </w:p>
    <w:p w:rsidR="00F57FDC" w:rsidRPr="00221DBE" w:rsidRDefault="00F57FDC" w:rsidP="00C04772">
      <w:pPr>
        <w:pStyle w:val="Heading1"/>
        <w:numPr>
          <w:ilvl w:val="0"/>
          <w:numId w:val="7"/>
        </w:numPr>
        <w:spacing w:after="240" w:line="288" w:lineRule="auto"/>
        <w:rPr>
          <w:rFonts w:ascii="Calibri" w:hAnsi="Calibri"/>
          <w:sz w:val="24"/>
          <w:szCs w:val="24"/>
          <w:u w:val="single"/>
        </w:rPr>
      </w:pPr>
      <w:r w:rsidRPr="00221DBE">
        <w:rPr>
          <w:rFonts w:ascii="Calibri" w:hAnsi="Calibri"/>
          <w:sz w:val="24"/>
          <w:szCs w:val="24"/>
          <w:u w:val="single"/>
        </w:rPr>
        <w:t>Hours of operation</w:t>
      </w:r>
    </w:p>
    <w:p w:rsidR="00F57FDC" w:rsidRPr="00624FE7" w:rsidRDefault="00F57FDC" w:rsidP="00C04772">
      <w:pPr>
        <w:pStyle w:val="Heading2"/>
        <w:numPr>
          <w:ilvl w:val="0"/>
          <w:numId w:val="0"/>
        </w:numPr>
        <w:spacing w:after="240" w:line="288" w:lineRule="auto"/>
        <w:ind w:left="660"/>
        <w:rPr>
          <w:rFonts w:ascii="Calibri" w:hAnsi="Calibri"/>
          <w:sz w:val="24"/>
          <w:szCs w:val="24"/>
        </w:rPr>
      </w:pPr>
      <w:r w:rsidRPr="00624FE7">
        <w:rPr>
          <w:rFonts w:ascii="Calibri" w:hAnsi="Calibri"/>
          <w:sz w:val="24"/>
          <w:szCs w:val="24"/>
        </w:rPr>
        <w:t>The Concession Operator is required to provide the Services at a minimum in accordance with the hours of operation set out in Schedule 3</w:t>
      </w:r>
    </w:p>
    <w:p w:rsidR="00F57FDC" w:rsidRPr="00221DBE" w:rsidRDefault="00F57FDC" w:rsidP="00C04772">
      <w:pPr>
        <w:pStyle w:val="Heading1"/>
        <w:numPr>
          <w:ilvl w:val="0"/>
          <w:numId w:val="7"/>
        </w:numPr>
        <w:spacing w:after="240" w:line="288" w:lineRule="auto"/>
        <w:rPr>
          <w:rFonts w:ascii="Calibri" w:hAnsi="Calibri"/>
          <w:sz w:val="24"/>
          <w:szCs w:val="24"/>
          <w:u w:val="single"/>
        </w:rPr>
      </w:pPr>
      <w:r w:rsidRPr="00221DBE">
        <w:rPr>
          <w:rFonts w:ascii="Calibri" w:hAnsi="Calibri"/>
          <w:sz w:val="24"/>
          <w:szCs w:val="24"/>
          <w:u w:val="single"/>
        </w:rPr>
        <w:t>Accounting records</w:t>
      </w:r>
    </w:p>
    <w:p w:rsidR="00F57FDC" w:rsidRPr="00624FE7" w:rsidRDefault="00F57FDC" w:rsidP="00C04772">
      <w:pPr>
        <w:pStyle w:val="Bodysubclause"/>
        <w:spacing w:after="240" w:line="288" w:lineRule="auto"/>
        <w:rPr>
          <w:rFonts w:ascii="Calibri" w:hAnsi="Calibri"/>
          <w:sz w:val="24"/>
          <w:szCs w:val="24"/>
        </w:rPr>
      </w:pPr>
      <w:r w:rsidRPr="00624FE7">
        <w:rPr>
          <w:rFonts w:ascii="Calibri" w:hAnsi="Calibri"/>
          <w:sz w:val="24"/>
          <w:szCs w:val="24"/>
        </w:rPr>
        <w:t>The Concession Operator shall:</w:t>
      </w:r>
    </w:p>
    <w:p w:rsidR="00F57FDC" w:rsidRPr="00624FE7" w:rsidRDefault="00F57FDC" w:rsidP="00C04772">
      <w:pPr>
        <w:pStyle w:val="Heading3"/>
        <w:numPr>
          <w:ilvl w:val="1"/>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maintain</w:t>
      </w:r>
      <w:proofErr w:type="gramEnd"/>
      <w:r w:rsidRPr="00624FE7">
        <w:rPr>
          <w:rFonts w:ascii="Calibri" w:hAnsi="Calibri"/>
          <w:sz w:val="24"/>
          <w:szCs w:val="24"/>
        </w:rPr>
        <w:t xml:space="preserve"> records of all sales and Gross Weekly Receipts and submit to the Council a statement of them within seven days of request by the Council;</w:t>
      </w:r>
    </w:p>
    <w:p w:rsidR="00F57FDC" w:rsidRPr="00624FE7" w:rsidRDefault="00F57FDC" w:rsidP="00C04772">
      <w:pPr>
        <w:pStyle w:val="Heading3"/>
        <w:numPr>
          <w:ilvl w:val="1"/>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keep</w:t>
      </w:r>
      <w:proofErr w:type="gramEnd"/>
      <w:r w:rsidRPr="00624FE7">
        <w:rPr>
          <w:rFonts w:ascii="Calibri" w:hAnsi="Calibri"/>
          <w:sz w:val="24"/>
          <w:szCs w:val="24"/>
        </w:rPr>
        <w:t xml:space="preserve"> and maintain complete and accurate accounts and records relating to the Concession Operator's Business. If required by the Council, the Concession Operator shall have them audited by qualified auditors nominated by the Council;</w:t>
      </w:r>
    </w:p>
    <w:p w:rsidR="00F57FDC" w:rsidRPr="00624FE7" w:rsidRDefault="00F57FDC" w:rsidP="00C04772">
      <w:pPr>
        <w:pStyle w:val="Heading3"/>
        <w:numPr>
          <w:ilvl w:val="1"/>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deliver</w:t>
      </w:r>
      <w:proofErr w:type="gramEnd"/>
      <w:r w:rsidRPr="00624FE7">
        <w:rPr>
          <w:rFonts w:ascii="Calibri" w:hAnsi="Calibri"/>
          <w:sz w:val="24"/>
          <w:szCs w:val="24"/>
        </w:rPr>
        <w:t xml:space="preserve"> to the Council a copy of the audited accounts of the Concession Operator within three months of the relevant accounting year end;</w:t>
      </w:r>
    </w:p>
    <w:p w:rsidR="00F57FDC" w:rsidRPr="00624FE7" w:rsidRDefault="00F57FDC" w:rsidP="00C04772">
      <w:pPr>
        <w:pStyle w:val="Heading3"/>
        <w:numPr>
          <w:ilvl w:val="1"/>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lastRenderedPageBreak/>
        <w:t>retain</w:t>
      </w:r>
      <w:proofErr w:type="gramEnd"/>
      <w:r w:rsidR="00FA6F77">
        <w:rPr>
          <w:rFonts w:ascii="Calibri" w:hAnsi="Calibri"/>
          <w:sz w:val="24"/>
          <w:szCs w:val="24"/>
        </w:rPr>
        <w:t xml:space="preserve"> h</w:t>
      </w:r>
      <w:r w:rsidRPr="00624FE7">
        <w:rPr>
          <w:rFonts w:ascii="Calibri" w:hAnsi="Calibri"/>
          <w:sz w:val="24"/>
          <w:szCs w:val="24"/>
        </w:rPr>
        <w:t>is accounting and financial records for at least six years after the end of any accounting year to which those records relate;</w:t>
      </w:r>
    </w:p>
    <w:p w:rsidR="00F57FDC" w:rsidRPr="00624FE7" w:rsidRDefault="00F57FDC" w:rsidP="00C04772">
      <w:pPr>
        <w:pStyle w:val="Heading3"/>
        <w:numPr>
          <w:ilvl w:val="1"/>
          <w:numId w:val="7"/>
        </w:numPr>
        <w:tabs>
          <w:tab w:val="clear" w:pos="1559"/>
        </w:tabs>
        <w:spacing w:after="240" w:line="288" w:lineRule="auto"/>
        <w:rPr>
          <w:rFonts w:ascii="Calibri" w:hAnsi="Calibri"/>
          <w:sz w:val="24"/>
          <w:szCs w:val="24"/>
        </w:rPr>
      </w:pPr>
      <w:r w:rsidRPr="00624FE7">
        <w:rPr>
          <w:rFonts w:ascii="Calibri" w:hAnsi="Calibri"/>
          <w:sz w:val="24"/>
          <w:szCs w:val="24"/>
        </w:rPr>
        <w:t xml:space="preserve">allow officers or authorised representatives of the Council to enter the Premises and investigate the Concession Operator's records and take copies of the Concession Operator's accounts and records on reasonable notice, during usual business hours during the </w:t>
      </w:r>
      <w:r w:rsidR="00912C3B">
        <w:rPr>
          <w:rFonts w:ascii="Calibri" w:hAnsi="Calibri"/>
          <w:sz w:val="24"/>
          <w:szCs w:val="24"/>
        </w:rPr>
        <w:t xml:space="preserve">Licence </w:t>
      </w:r>
      <w:r w:rsidRPr="00624FE7">
        <w:rPr>
          <w:rFonts w:ascii="Calibri" w:hAnsi="Calibri"/>
          <w:sz w:val="24"/>
          <w:szCs w:val="24"/>
        </w:rPr>
        <w:t xml:space="preserve">Term and facilitate access to the same for a period of six years after the termination of this </w:t>
      </w:r>
      <w:r>
        <w:rPr>
          <w:rFonts w:ascii="Calibri" w:hAnsi="Calibri"/>
          <w:sz w:val="24"/>
          <w:szCs w:val="24"/>
        </w:rPr>
        <w:t>Licence</w:t>
      </w:r>
      <w:r w:rsidRPr="00624FE7">
        <w:rPr>
          <w:rFonts w:ascii="Calibri" w:hAnsi="Calibri"/>
          <w:sz w:val="24"/>
          <w:szCs w:val="24"/>
        </w:rPr>
        <w:t>; and</w:t>
      </w:r>
    </w:p>
    <w:p w:rsidR="00F57FDC" w:rsidRDefault="00F57FDC" w:rsidP="00C04772">
      <w:pPr>
        <w:pStyle w:val="Heading3"/>
        <w:numPr>
          <w:ilvl w:val="1"/>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supply</w:t>
      </w:r>
      <w:proofErr w:type="gramEnd"/>
      <w:r w:rsidRPr="00624FE7">
        <w:rPr>
          <w:rFonts w:ascii="Calibri" w:hAnsi="Calibri"/>
          <w:sz w:val="24"/>
          <w:szCs w:val="24"/>
        </w:rPr>
        <w:t xml:space="preserve"> to the Council copies of all VAT returns and any other financial and fiscal information which the Council may reasonably request including but not limited to the validation of the Additional Licence Fee Charge.</w:t>
      </w:r>
    </w:p>
    <w:p w:rsidR="00F57FDC" w:rsidRPr="00624FE7" w:rsidRDefault="00F57FDC" w:rsidP="00C04772">
      <w:pPr>
        <w:pStyle w:val="Heading3"/>
        <w:numPr>
          <w:ilvl w:val="1"/>
          <w:numId w:val="7"/>
        </w:numPr>
        <w:tabs>
          <w:tab w:val="clear" w:pos="1559"/>
        </w:tabs>
        <w:spacing w:after="240" w:line="288" w:lineRule="auto"/>
        <w:rPr>
          <w:rFonts w:ascii="Calibri" w:hAnsi="Calibri"/>
          <w:sz w:val="24"/>
          <w:szCs w:val="24"/>
        </w:rPr>
      </w:pPr>
      <w:r>
        <w:rPr>
          <w:rFonts w:ascii="Calibri" w:hAnsi="Calibri"/>
          <w:sz w:val="24"/>
          <w:szCs w:val="24"/>
        </w:rPr>
        <w:t xml:space="preserve">Keep the Premises </w:t>
      </w:r>
      <w:r w:rsidRPr="00624FE7">
        <w:rPr>
          <w:rFonts w:ascii="Calibri" w:hAnsi="Calibri"/>
          <w:sz w:val="24"/>
          <w:szCs w:val="24"/>
        </w:rPr>
        <w:t>clean, tidy and free from rubbish at all times.</w:t>
      </w:r>
    </w:p>
    <w:p w:rsidR="00F57FDC" w:rsidRPr="00221DBE" w:rsidRDefault="00F57FDC" w:rsidP="00C04772">
      <w:pPr>
        <w:pStyle w:val="Heading1"/>
        <w:numPr>
          <w:ilvl w:val="0"/>
          <w:numId w:val="7"/>
        </w:numPr>
        <w:spacing w:after="240" w:line="288" w:lineRule="auto"/>
        <w:rPr>
          <w:rFonts w:ascii="Calibri" w:hAnsi="Calibri"/>
          <w:sz w:val="24"/>
          <w:szCs w:val="24"/>
          <w:u w:val="single"/>
        </w:rPr>
      </w:pPr>
      <w:r w:rsidRPr="00221DBE">
        <w:rPr>
          <w:rFonts w:ascii="Calibri" w:hAnsi="Calibri"/>
          <w:sz w:val="24"/>
          <w:szCs w:val="24"/>
          <w:u w:val="single"/>
        </w:rPr>
        <w:t>Termination</w:t>
      </w:r>
    </w:p>
    <w:p w:rsidR="00F57FDC" w:rsidRPr="00624FE7" w:rsidRDefault="0029483F" w:rsidP="00C04772">
      <w:pPr>
        <w:pStyle w:val="Heading2"/>
        <w:numPr>
          <w:ilvl w:val="1"/>
          <w:numId w:val="7"/>
        </w:numPr>
        <w:spacing w:after="240" w:line="288" w:lineRule="auto"/>
        <w:rPr>
          <w:rFonts w:ascii="Calibri" w:hAnsi="Calibri"/>
          <w:sz w:val="24"/>
          <w:szCs w:val="24"/>
        </w:rPr>
      </w:pPr>
      <w:r>
        <w:rPr>
          <w:rFonts w:ascii="Calibri" w:hAnsi="Calibri"/>
          <w:sz w:val="24"/>
          <w:szCs w:val="24"/>
        </w:rPr>
        <w:t>T</w:t>
      </w:r>
      <w:r w:rsidR="001E3ABD">
        <w:rPr>
          <w:rFonts w:ascii="Calibri" w:hAnsi="Calibri"/>
          <w:sz w:val="24"/>
          <w:szCs w:val="24"/>
        </w:rPr>
        <w:t>he Council may terminate this</w:t>
      </w:r>
      <w:r w:rsidR="00F57FDC" w:rsidRPr="00624FE7">
        <w:rPr>
          <w:rFonts w:ascii="Calibri" w:hAnsi="Calibri"/>
          <w:sz w:val="24"/>
          <w:szCs w:val="24"/>
        </w:rPr>
        <w:t xml:space="preserve"> </w:t>
      </w:r>
      <w:r w:rsidR="00F57FDC">
        <w:rPr>
          <w:rFonts w:ascii="Calibri" w:hAnsi="Calibri"/>
          <w:sz w:val="24"/>
          <w:szCs w:val="24"/>
        </w:rPr>
        <w:t>Licence</w:t>
      </w:r>
      <w:r w:rsidR="00F57FDC" w:rsidRPr="00624FE7">
        <w:rPr>
          <w:rFonts w:ascii="Calibri" w:hAnsi="Calibri"/>
          <w:sz w:val="24"/>
          <w:szCs w:val="24"/>
        </w:rPr>
        <w:t xml:space="preserve"> with immediate effect by notice in writing to the Concession Operator on or at any time if:</w:t>
      </w:r>
    </w:p>
    <w:p w:rsidR="0029483F" w:rsidRDefault="0029483F" w:rsidP="00C04772">
      <w:pPr>
        <w:pStyle w:val="Heading3"/>
        <w:numPr>
          <w:ilvl w:val="2"/>
          <w:numId w:val="7"/>
        </w:numPr>
        <w:tabs>
          <w:tab w:val="clear" w:pos="1559"/>
        </w:tabs>
        <w:spacing w:after="240" w:line="288" w:lineRule="auto"/>
        <w:rPr>
          <w:rFonts w:ascii="Calibri" w:hAnsi="Calibri"/>
          <w:sz w:val="24"/>
          <w:szCs w:val="24"/>
        </w:rPr>
      </w:pPr>
      <w:proofErr w:type="gramStart"/>
      <w:r>
        <w:rPr>
          <w:rFonts w:ascii="Calibri" w:hAnsi="Calibri"/>
          <w:sz w:val="24"/>
          <w:szCs w:val="24"/>
        </w:rPr>
        <w:t>a</w:t>
      </w:r>
      <w:proofErr w:type="gramEnd"/>
      <w:r>
        <w:rPr>
          <w:rFonts w:ascii="Calibri" w:hAnsi="Calibri"/>
          <w:sz w:val="24"/>
          <w:szCs w:val="24"/>
        </w:rPr>
        <w:t xml:space="preserve"> Force Majeure Event occurs</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the</w:t>
      </w:r>
      <w:proofErr w:type="gramEnd"/>
      <w:r w:rsidRPr="00624FE7">
        <w:rPr>
          <w:rFonts w:ascii="Calibri" w:hAnsi="Calibri"/>
          <w:sz w:val="24"/>
          <w:szCs w:val="24"/>
        </w:rPr>
        <w:t xml:space="preserve"> Concession Operator becomes bankrupt, insolvent</w:t>
      </w:r>
      <w:r w:rsidR="00E82C0E">
        <w:rPr>
          <w:rFonts w:ascii="Calibri" w:hAnsi="Calibri"/>
          <w:sz w:val="24"/>
          <w:szCs w:val="24"/>
        </w:rPr>
        <w:t>, makes any composition with his</w:t>
      </w:r>
      <w:r w:rsidRPr="00624FE7">
        <w:rPr>
          <w:rFonts w:ascii="Calibri" w:hAnsi="Calibri"/>
          <w:sz w:val="24"/>
          <w:szCs w:val="24"/>
        </w:rPr>
        <w:t xml:space="preserve"> creditors, has a receiver appointed under the Mental Health Act 1983 or dies;</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the</w:t>
      </w:r>
      <w:proofErr w:type="gramEnd"/>
      <w:r w:rsidRPr="00624FE7">
        <w:rPr>
          <w:rFonts w:ascii="Calibri" w:hAnsi="Calibri"/>
          <w:sz w:val="24"/>
          <w:szCs w:val="24"/>
        </w:rPr>
        <w:t xml:space="preserve"> Concession Operator is convicted of a criminal offence;</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the</w:t>
      </w:r>
      <w:proofErr w:type="gramEnd"/>
      <w:r w:rsidRPr="00624FE7">
        <w:rPr>
          <w:rFonts w:ascii="Calibri" w:hAnsi="Calibri"/>
          <w:sz w:val="24"/>
          <w:szCs w:val="24"/>
        </w:rPr>
        <w:t xml:space="preserve"> Concession Operator ceases or threatens to cease to carry on </w:t>
      </w:r>
      <w:r w:rsidR="00FA6F77">
        <w:rPr>
          <w:rFonts w:ascii="Calibri" w:hAnsi="Calibri"/>
          <w:sz w:val="24"/>
          <w:szCs w:val="24"/>
        </w:rPr>
        <w:t>h</w:t>
      </w:r>
      <w:r w:rsidRPr="00624FE7">
        <w:rPr>
          <w:rFonts w:ascii="Calibri" w:hAnsi="Calibri"/>
          <w:sz w:val="24"/>
          <w:szCs w:val="24"/>
        </w:rPr>
        <w:t>is business;</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there</w:t>
      </w:r>
      <w:proofErr w:type="gramEnd"/>
      <w:r w:rsidRPr="00624FE7">
        <w:rPr>
          <w:rFonts w:ascii="Calibri" w:hAnsi="Calibri"/>
          <w:sz w:val="24"/>
          <w:szCs w:val="24"/>
        </w:rPr>
        <w:t xml:space="preserve"> is a risk or genuine belief that reputational damage to the Council will occur as a result of the </w:t>
      </w:r>
      <w:r>
        <w:rPr>
          <w:rFonts w:ascii="Calibri" w:hAnsi="Calibri"/>
          <w:sz w:val="24"/>
          <w:szCs w:val="24"/>
        </w:rPr>
        <w:t>Licence</w:t>
      </w:r>
      <w:r w:rsidRPr="00624FE7">
        <w:rPr>
          <w:rFonts w:ascii="Calibri" w:hAnsi="Calibri"/>
          <w:sz w:val="24"/>
          <w:szCs w:val="24"/>
        </w:rPr>
        <w:t xml:space="preserve"> continuing;</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r w:rsidRPr="00624FE7">
        <w:rPr>
          <w:rFonts w:ascii="Calibri" w:hAnsi="Calibri"/>
          <w:sz w:val="24"/>
          <w:szCs w:val="24"/>
        </w:rPr>
        <w:t xml:space="preserve">the Concession Operator is in breach of any of </w:t>
      </w:r>
      <w:r w:rsidR="00FA6F77">
        <w:rPr>
          <w:rFonts w:ascii="Calibri" w:hAnsi="Calibri"/>
          <w:sz w:val="24"/>
          <w:szCs w:val="24"/>
        </w:rPr>
        <w:t>h</w:t>
      </w:r>
      <w:r w:rsidRPr="00624FE7">
        <w:rPr>
          <w:rFonts w:ascii="Calibri" w:hAnsi="Calibri"/>
          <w:sz w:val="24"/>
          <w:szCs w:val="24"/>
        </w:rPr>
        <w:t>i</w:t>
      </w:r>
      <w:r w:rsidR="00FA6F77">
        <w:rPr>
          <w:rFonts w:ascii="Calibri" w:hAnsi="Calibri"/>
          <w:sz w:val="24"/>
          <w:szCs w:val="24"/>
        </w:rPr>
        <w:t>s</w:t>
      </w:r>
      <w:r w:rsidRPr="00624FE7">
        <w:rPr>
          <w:rFonts w:ascii="Calibri" w:hAnsi="Calibri"/>
          <w:sz w:val="24"/>
          <w:szCs w:val="24"/>
        </w:rPr>
        <w:t xml:space="preserve"> obligations under this </w:t>
      </w:r>
      <w:r>
        <w:rPr>
          <w:rFonts w:ascii="Calibri" w:hAnsi="Calibri"/>
          <w:sz w:val="24"/>
          <w:szCs w:val="24"/>
        </w:rPr>
        <w:t>Licence</w:t>
      </w:r>
      <w:r w:rsidRPr="00624FE7">
        <w:rPr>
          <w:rFonts w:ascii="Calibri" w:hAnsi="Calibri"/>
          <w:sz w:val="24"/>
          <w:szCs w:val="24"/>
        </w:rPr>
        <w:t xml:space="preserve"> that is capable of remedy and which has not been remedied to the satisfaction of the Council within 15 Business Days, or such other reasonable period as may be specified by the Council after issue of a written notice specifying the breach and requesting it to be remedied;</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there</w:t>
      </w:r>
      <w:proofErr w:type="gramEnd"/>
      <w:r w:rsidRPr="00624FE7">
        <w:rPr>
          <w:rFonts w:ascii="Calibri" w:hAnsi="Calibri"/>
          <w:sz w:val="24"/>
          <w:szCs w:val="24"/>
        </w:rPr>
        <w:t xml:space="preserve"> is a material or substantial breach by the Concession Operator of any of </w:t>
      </w:r>
      <w:r w:rsidR="00FA6F77">
        <w:rPr>
          <w:rFonts w:ascii="Calibri" w:hAnsi="Calibri"/>
          <w:sz w:val="24"/>
          <w:szCs w:val="24"/>
        </w:rPr>
        <w:t>h</w:t>
      </w:r>
      <w:r w:rsidRPr="00624FE7">
        <w:rPr>
          <w:rFonts w:ascii="Calibri" w:hAnsi="Calibri"/>
          <w:sz w:val="24"/>
          <w:szCs w:val="24"/>
        </w:rPr>
        <w:t xml:space="preserve">is obligations under this </w:t>
      </w:r>
      <w:r>
        <w:rPr>
          <w:rFonts w:ascii="Calibri" w:hAnsi="Calibri"/>
          <w:sz w:val="24"/>
          <w:szCs w:val="24"/>
        </w:rPr>
        <w:t xml:space="preserve">Licence </w:t>
      </w:r>
      <w:r w:rsidRPr="00624FE7">
        <w:rPr>
          <w:rFonts w:ascii="Calibri" w:hAnsi="Calibri"/>
          <w:sz w:val="24"/>
          <w:szCs w:val="24"/>
        </w:rPr>
        <w:t xml:space="preserve">which is incapable of remedy; </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lastRenderedPageBreak/>
        <w:t>the</w:t>
      </w:r>
      <w:proofErr w:type="gramEnd"/>
      <w:r w:rsidRPr="00624FE7">
        <w:rPr>
          <w:rFonts w:ascii="Calibri" w:hAnsi="Calibri"/>
          <w:sz w:val="24"/>
          <w:szCs w:val="24"/>
        </w:rPr>
        <w:t xml:space="preserve"> Concession Operator commits persistent minor breaches of this </w:t>
      </w:r>
      <w:r>
        <w:rPr>
          <w:rFonts w:ascii="Calibri" w:hAnsi="Calibri"/>
          <w:sz w:val="24"/>
          <w:szCs w:val="24"/>
        </w:rPr>
        <w:t>Licence</w:t>
      </w:r>
      <w:r w:rsidRPr="00624FE7">
        <w:rPr>
          <w:rFonts w:ascii="Calibri" w:hAnsi="Calibri"/>
          <w:sz w:val="24"/>
          <w:szCs w:val="24"/>
        </w:rPr>
        <w:t xml:space="preserve"> whether remedied or not;</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r w:rsidRPr="00624FE7">
        <w:rPr>
          <w:rFonts w:ascii="Calibri" w:hAnsi="Calibri"/>
          <w:sz w:val="24"/>
          <w:szCs w:val="24"/>
        </w:rPr>
        <w:t xml:space="preserve">persistent, valid complaints continue to be made to the Council about the quality of the service provided by the Concession Operator and the Concession Operator, having received notice of such complaints, fails to improve such service to the reasonable satisfaction of the Council; or </w:t>
      </w:r>
    </w:p>
    <w:p w:rsidR="00F57FDC" w:rsidRPr="00624FE7" w:rsidRDefault="00F57FDC" w:rsidP="00C04772">
      <w:pPr>
        <w:pStyle w:val="Heading3"/>
        <w:numPr>
          <w:ilvl w:val="2"/>
          <w:numId w:val="7"/>
        </w:numPr>
        <w:tabs>
          <w:tab w:val="clear" w:pos="1559"/>
        </w:tabs>
        <w:spacing w:after="240" w:line="288" w:lineRule="auto"/>
        <w:rPr>
          <w:rFonts w:ascii="Calibri" w:hAnsi="Calibri"/>
          <w:sz w:val="24"/>
          <w:szCs w:val="24"/>
        </w:rPr>
      </w:pPr>
      <w:proofErr w:type="gramStart"/>
      <w:r w:rsidRPr="00624FE7">
        <w:rPr>
          <w:rFonts w:ascii="Calibri" w:hAnsi="Calibri"/>
          <w:sz w:val="24"/>
          <w:szCs w:val="24"/>
        </w:rPr>
        <w:t>the</w:t>
      </w:r>
      <w:proofErr w:type="gramEnd"/>
      <w:r w:rsidRPr="00624FE7">
        <w:rPr>
          <w:rFonts w:ascii="Calibri" w:hAnsi="Calibri"/>
          <w:sz w:val="24"/>
          <w:szCs w:val="24"/>
        </w:rPr>
        <w:t xml:space="preserve"> </w:t>
      </w:r>
      <w:r>
        <w:rPr>
          <w:rFonts w:ascii="Calibri" w:hAnsi="Calibri"/>
          <w:sz w:val="24"/>
          <w:szCs w:val="24"/>
        </w:rPr>
        <w:t xml:space="preserve">Agreement </w:t>
      </w:r>
      <w:r w:rsidRPr="00624FE7">
        <w:rPr>
          <w:rFonts w:ascii="Calibri" w:hAnsi="Calibri"/>
          <w:sz w:val="24"/>
          <w:szCs w:val="24"/>
        </w:rPr>
        <w:t>is terminated.</w:t>
      </w:r>
    </w:p>
    <w:p w:rsidR="00F57FDC" w:rsidRPr="00624FE7" w:rsidRDefault="00F57FDC" w:rsidP="00C04772">
      <w:pPr>
        <w:pStyle w:val="Heading2"/>
        <w:numPr>
          <w:ilvl w:val="1"/>
          <w:numId w:val="7"/>
        </w:numPr>
        <w:spacing w:after="240" w:line="288" w:lineRule="auto"/>
        <w:rPr>
          <w:rFonts w:ascii="Calibri" w:hAnsi="Calibri"/>
          <w:sz w:val="24"/>
          <w:szCs w:val="24"/>
        </w:rPr>
      </w:pPr>
      <w:r w:rsidRPr="00624FE7">
        <w:rPr>
          <w:rFonts w:ascii="Calibri" w:hAnsi="Calibri"/>
          <w:sz w:val="24"/>
          <w:szCs w:val="24"/>
        </w:rPr>
        <w:t xml:space="preserve">Without prejudice to any rights that have accrued under this </w:t>
      </w:r>
      <w:r>
        <w:rPr>
          <w:rFonts w:ascii="Calibri" w:hAnsi="Calibri"/>
          <w:sz w:val="24"/>
          <w:szCs w:val="24"/>
        </w:rPr>
        <w:t>Licence</w:t>
      </w:r>
      <w:r w:rsidRPr="00624FE7">
        <w:rPr>
          <w:rFonts w:ascii="Calibri" w:hAnsi="Calibri"/>
          <w:sz w:val="24"/>
          <w:szCs w:val="24"/>
        </w:rPr>
        <w:t xml:space="preserve"> or any of its remedies the Council may at anytime terminate this </w:t>
      </w:r>
      <w:r>
        <w:rPr>
          <w:rFonts w:ascii="Calibri" w:hAnsi="Calibri"/>
          <w:sz w:val="24"/>
          <w:szCs w:val="24"/>
        </w:rPr>
        <w:t>Licence</w:t>
      </w:r>
      <w:r w:rsidRPr="00624FE7">
        <w:rPr>
          <w:rFonts w:ascii="Calibri" w:hAnsi="Calibri"/>
          <w:sz w:val="24"/>
          <w:szCs w:val="24"/>
        </w:rPr>
        <w:t xml:space="preserve"> by giving not less than two months’ written notice to the Concession Operator.</w:t>
      </w:r>
    </w:p>
    <w:p w:rsidR="00F57FDC" w:rsidRDefault="00F57FDC" w:rsidP="00C04772">
      <w:pPr>
        <w:pStyle w:val="Heading2"/>
        <w:numPr>
          <w:ilvl w:val="1"/>
          <w:numId w:val="7"/>
        </w:numPr>
        <w:spacing w:after="240" w:line="288" w:lineRule="auto"/>
        <w:rPr>
          <w:rFonts w:ascii="Calibri" w:hAnsi="Calibri"/>
          <w:sz w:val="24"/>
          <w:szCs w:val="24"/>
        </w:rPr>
      </w:pPr>
      <w:r w:rsidRPr="00624FE7">
        <w:rPr>
          <w:rFonts w:ascii="Calibri" w:hAnsi="Calibri"/>
          <w:sz w:val="24"/>
          <w:szCs w:val="24"/>
        </w:rPr>
        <w:t xml:space="preserve">In the event that at any time Charges are overdue for payment the Concession Operator will have committed a default for which the Council can terminate this </w:t>
      </w:r>
      <w:r>
        <w:rPr>
          <w:rFonts w:ascii="Calibri" w:hAnsi="Calibri"/>
          <w:sz w:val="24"/>
          <w:szCs w:val="24"/>
        </w:rPr>
        <w:t>Licence</w:t>
      </w:r>
      <w:r w:rsidRPr="00624FE7">
        <w:rPr>
          <w:rFonts w:ascii="Calibri" w:hAnsi="Calibri"/>
          <w:sz w:val="24"/>
          <w:szCs w:val="24"/>
        </w:rPr>
        <w:t xml:space="preserve"> by giving 20 Business Days written notice to the Concession Operator.  In the event that the Concession Operator remedies such a default within the 20 Business Day </w:t>
      </w:r>
      <w:proofErr w:type="gramStart"/>
      <w:r w:rsidRPr="00624FE7">
        <w:rPr>
          <w:rFonts w:ascii="Calibri" w:hAnsi="Calibri"/>
          <w:sz w:val="24"/>
          <w:szCs w:val="24"/>
        </w:rPr>
        <w:t>period</w:t>
      </w:r>
      <w:proofErr w:type="gramEnd"/>
      <w:r w:rsidRPr="00624FE7">
        <w:rPr>
          <w:rFonts w:ascii="Calibri" w:hAnsi="Calibri"/>
          <w:sz w:val="24"/>
          <w:szCs w:val="24"/>
        </w:rPr>
        <w:t xml:space="preserve"> the Council’s notice to terminate this </w:t>
      </w:r>
      <w:r>
        <w:rPr>
          <w:rFonts w:ascii="Calibri" w:hAnsi="Calibri"/>
          <w:sz w:val="24"/>
          <w:szCs w:val="24"/>
        </w:rPr>
        <w:t>Licence</w:t>
      </w:r>
      <w:r w:rsidRPr="00624FE7">
        <w:rPr>
          <w:rFonts w:ascii="Calibri" w:hAnsi="Calibri"/>
          <w:sz w:val="24"/>
          <w:szCs w:val="24"/>
        </w:rPr>
        <w:t xml:space="preserve"> shall be deemed to have been withdrawn.</w:t>
      </w:r>
    </w:p>
    <w:p w:rsidR="00F57FDC" w:rsidRPr="00865E1A" w:rsidRDefault="00865E1A" w:rsidP="00C04772">
      <w:pPr>
        <w:pStyle w:val="ListParagraph"/>
        <w:numPr>
          <w:ilvl w:val="0"/>
          <w:numId w:val="7"/>
        </w:numPr>
        <w:rPr>
          <w:rFonts w:ascii="Calibri" w:hAnsi="Calibri" w:cs="Arial"/>
          <w:b/>
          <w:szCs w:val="24"/>
          <w:u w:val="single"/>
        </w:rPr>
      </w:pPr>
      <w:r w:rsidRPr="00865E1A">
        <w:rPr>
          <w:rFonts w:ascii="Calibri" w:hAnsi="Calibri" w:cs="Arial"/>
          <w:b/>
          <w:szCs w:val="24"/>
          <w:u w:val="single"/>
        </w:rPr>
        <w:t xml:space="preserve"> AT THE END OF THE LICENCE PERIOD</w:t>
      </w:r>
      <w:r w:rsidR="00912C3B">
        <w:rPr>
          <w:rFonts w:ascii="Calibri" w:hAnsi="Calibri" w:cs="Arial"/>
          <w:b/>
          <w:szCs w:val="24"/>
          <w:u w:val="single"/>
        </w:rPr>
        <w:t xml:space="preserve"> AND EXTENSION PERIOD </w:t>
      </w:r>
    </w:p>
    <w:p w:rsidR="00F57FDC" w:rsidRPr="00624FE7" w:rsidRDefault="00CD304F" w:rsidP="0058242D">
      <w:pPr>
        <w:pStyle w:val="Heading2"/>
        <w:numPr>
          <w:ilvl w:val="0"/>
          <w:numId w:val="0"/>
        </w:numPr>
        <w:spacing w:after="240" w:line="288" w:lineRule="auto"/>
        <w:ind w:left="720" w:hanging="720"/>
        <w:rPr>
          <w:rFonts w:ascii="Calibri" w:hAnsi="Calibri"/>
          <w:sz w:val="24"/>
          <w:szCs w:val="24"/>
        </w:rPr>
      </w:pPr>
      <w:r>
        <w:rPr>
          <w:rFonts w:ascii="Calibri" w:hAnsi="Calibri"/>
          <w:sz w:val="24"/>
          <w:szCs w:val="24"/>
        </w:rPr>
        <w:t xml:space="preserve">  </w:t>
      </w:r>
      <w:r w:rsidR="00F57FDC">
        <w:rPr>
          <w:rFonts w:ascii="Calibri" w:hAnsi="Calibri"/>
          <w:sz w:val="24"/>
          <w:szCs w:val="24"/>
        </w:rPr>
        <w:t xml:space="preserve">10.1 </w:t>
      </w:r>
      <w:r w:rsidR="00F57FDC" w:rsidRPr="00624FE7">
        <w:rPr>
          <w:rFonts w:ascii="Calibri" w:hAnsi="Calibri"/>
          <w:sz w:val="24"/>
          <w:szCs w:val="24"/>
        </w:rPr>
        <w:t>Th</w:t>
      </w:r>
      <w:r w:rsidR="00912C3B">
        <w:rPr>
          <w:rFonts w:ascii="Calibri" w:hAnsi="Calibri"/>
          <w:sz w:val="24"/>
          <w:szCs w:val="24"/>
        </w:rPr>
        <w:t xml:space="preserve">e Council may extend the Licence </w:t>
      </w:r>
      <w:r w:rsidR="00F57FDC" w:rsidRPr="00624FE7">
        <w:rPr>
          <w:rFonts w:ascii="Calibri" w:hAnsi="Calibri"/>
          <w:sz w:val="24"/>
          <w:szCs w:val="24"/>
        </w:rPr>
        <w:t xml:space="preserve">Term for a further period of up to one year (Extension Period).  If the Council wishes to extend the </w:t>
      </w:r>
      <w:r w:rsidR="00F57FDC">
        <w:rPr>
          <w:rFonts w:ascii="Calibri" w:hAnsi="Calibri"/>
          <w:sz w:val="24"/>
          <w:szCs w:val="24"/>
        </w:rPr>
        <w:t>Licence</w:t>
      </w:r>
      <w:r w:rsidR="00F57FDC" w:rsidRPr="00624FE7">
        <w:rPr>
          <w:rFonts w:ascii="Calibri" w:hAnsi="Calibri"/>
          <w:sz w:val="24"/>
          <w:szCs w:val="24"/>
        </w:rPr>
        <w:t xml:space="preserve">, it shall give the Concession Operator at least </w:t>
      </w:r>
      <w:r w:rsidR="00F57FDC">
        <w:rPr>
          <w:rFonts w:ascii="Calibri" w:hAnsi="Calibri"/>
          <w:sz w:val="24"/>
          <w:szCs w:val="24"/>
        </w:rPr>
        <w:t xml:space="preserve">90 Business Days </w:t>
      </w:r>
      <w:r w:rsidR="00F57FDC" w:rsidRPr="00624FE7">
        <w:rPr>
          <w:rFonts w:ascii="Calibri" w:hAnsi="Calibri"/>
          <w:sz w:val="24"/>
          <w:szCs w:val="24"/>
        </w:rPr>
        <w:t>written notice of such intention before the expiry of the Initial Term.</w:t>
      </w:r>
    </w:p>
    <w:p w:rsidR="00F57FDC" w:rsidRPr="00624FE7" w:rsidRDefault="00F57FDC" w:rsidP="00410965">
      <w:pPr>
        <w:pStyle w:val="Heading2"/>
        <w:numPr>
          <w:ilvl w:val="1"/>
          <w:numId w:val="16"/>
        </w:numPr>
        <w:spacing w:after="240" w:line="288" w:lineRule="auto"/>
        <w:rPr>
          <w:rFonts w:ascii="Calibri" w:hAnsi="Calibri"/>
          <w:sz w:val="24"/>
          <w:szCs w:val="24"/>
        </w:rPr>
      </w:pPr>
      <w:r w:rsidRPr="00624FE7">
        <w:rPr>
          <w:rFonts w:ascii="Calibri" w:hAnsi="Calibri"/>
          <w:sz w:val="24"/>
          <w:szCs w:val="24"/>
        </w:rPr>
        <w:t>If the Council gives such notice then the Term shall be extended by the Extension Period.</w:t>
      </w:r>
    </w:p>
    <w:p w:rsidR="00F57FDC" w:rsidRDefault="00F57FDC" w:rsidP="00410965">
      <w:pPr>
        <w:pStyle w:val="Heading2"/>
        <w:numPr>
          <w:ilvl w:val="1"/>
          <w:numId w:val="16"/>
        </w:numPr>
        <w:spacing w:after="240" w:line="288" w:lineRule="auto"/>
        <w:rPr>
          <w:rFonts w:ascii="Calibri" w:hAnsi="Calibri"/>
          <w:sz w:val="24"/>
          <w:szCs w:val="24"/>
        </w:rPr>
      </w:pPr>
      <w:r w:rsidRPr="00624FE7">
        <w:rPr>
          <w:rFonts w:ascii="Calibri" w:hAnsi="Calibri"/>
          <w:sz w:val="24"/>
          <w:szCs w:val="24"/>
        </w:rPr>
        <w:t xml:space="preserve">If the Council does not wish to extend this </w:t>
      </w:r>
      <w:r>
        <w:rPr>
          <w:rFonts w:ascii="Calibri" w:hAnsi="Calibri"/>
          <w:sz w:val="24"/>
          <w:szCs w:val="24"/>
        </w:rPr>
        <w:t>Licence</w:t>
      </w:r>
      <w:r w:rsidRPr="00624FE7">
        <w:rPr>
          <w:rFonts w:ascii="Calibri" w:hAnsi="Calibri"/>
          <w:sz w:val="24"/>
          <w:szCs w:val="24"/>
        </w:rPr>
        <w:t xml:space="preserve"> it shall expire on the expiry of the Initial Term and the provisions of clause 1</w:t>
      </w:r>
      <w:r>
        <w:rPr>
          <w:rFonts w:ascii="Calibri" w:hAnsi="Calibri"/>
          <w:sz w:val="24"/>
          <w:szCs w:val="24"/>
        </w:rPr>
        <w:t>1</w:t>
      </w:r>
      <w:r w:rsidRPr="00624FE7">
        <w:rPr>
          <w:rFonts w:ascii="Calibri" w:hAnsi="Calibri"/>
          <w:sz w:val="24"/>
          <w:szCs w:val="24"/>
        </w:rPr>
        <w:t xml:space="preserve"> shall apply.</w:t>
      </w:r>
    </w:p>
    <w:p w:rsidR="00912C3B" w:rsidRPr="00624FE7" w:rsidRDefault="00410965" w:rsidP="00912C3B">
      <w:pPr>
        <w:pStyle w:val="Heading2"/>
        <w:numPr>
          <w:ilvl w:val="0"/>
          <w:numId w:val="0"/>
        </w:numPr>
        <w:spacing w:after="240" w:line="288" w:lineRule="auto"/>
        <w:ind w:left="720" w:hanging="720"/>
        <w:rPr>
          <w:rFonts w:ascii="Calibri" w:hAnsi="Calibri"/>
          <w:sz w:val="24"/>
          <w:szCs w:val="24"/>
        </w:rPr>
      </w:pPr>
      <w:r>
        <w:rPr>
          <w:rFonts w:ascii="Calibri" w:hAnsi="Calibri"/>
          <w:sz w:val="24"/>
          <w:szCs w:val="24"/>
        </w:rPr>
        <w:t xml:space="preserve">10.4  </w:t>
      </w:r>
      <w:r w:rsidR="00912C3B">
        <w:rPr>
          <w:rFonts w:ascii="Calibri" w:hAnsi="Calibri"/>
          <w:sz w:val="24"/>
          <w:szCs w:val="24"/>
        </w:rPr>
        <w:t xml:space="preserve"> </w:t>
      </w:r>
      <w:r w:rsidR="00912C3B" w:rsidRPr="00624FE7">
        <w:rPr>
          <w:rFonts w:ascii="Calibri" w:hAnsi="Calibri"/>
          <w:sz w:val="24"/>
          <w:szCs w:val="24"/>
        </w:rPr>
        <w:t>Th</w:t>
      </w:r>
      <w:r w:rsidR="00912C3B">
        <w:rPr>
          <w:rFonts w:ascii="Calibri" w:hAnsi="Calibri"/>
          <w:sz w:val="24"/>
          <w:szCs w:val="24"/>
        </w:rPr>
        <w:t xml:space="preserve">e Council may extend the Extension Period </w:t>
      </w:r>
      <w:r w:rsidR="00912C3B" w:rsidRPr="00624FE7">
        <w:rPr>
          <w:rFonts w:ascii="Calibri" w:hAnsi="Calibri"/>
          <w:sz w:val="24"/>
          <w:szCs w:val="24"/>
        </w:rPr>
        <w:t>for a further period of up to one year (</w:t>
      </w:r>
      <w:r>
        <w:rPr>
          <w:rFonts w:ascii="Calibri" w:hAnsi="Calibri"/>
          <w:sz w:val="24"/>
          <w:szCs w:val="24"/>
        </w:rPr>
        <w:t xml:space="preserve">Further </w:t>
      </w:r>
      <w:r w:rsidR="00912C3B" w:rsidRPr="00624FE7">
        <w:rPr>
          <w:rFonts w:ascii="Calibri" w:hAnsi="Calibri"/>
          <w:sz w:val="24"/>
          <w:szCs w:val="24"/>
        </w:rPr>
        <w:t xml:space="preserve">Extension Period).  If the Council wishes to extend the </w:t>
      </w:r>
      <w:r>
        <w:rPr>
          <w:rFonts w:ascii="Calibri" w:hAnsi="Calibri"/>
          <w:sz w:val="24"/>
          <w:szCs w:val="24"/>
        </w:rPr>
        <w:t>Extension Period</w:t>
      </w:r>
      <w:r w:rsidR="00912C3B" w:rsidRPr="00624FE7">
        <w:rPr>
          <w:rFonts w:ascii="Calibri" w:hAnsi="Calibri"/>
          <w:sz w:val="24"/>
          <w:szCs w:val="24"/>
        </w:rPr>
        <w:t xml:space="preserve">, it shall give the Concession Operator at least </w:t>
      </w:r>
      <w:r w:rsidR="00912C3B">
        <w:rPr>
          <w:rFonts w:ascii="Calibri" w:hAnsi="Calibri"/>
          <w:sz w:val="24"/>
          <w:szCs w:val="24"/>
        </w:rPr>
        <w:t xml:space="preserve">90 Business Days </w:t>
      </w:r>
      <w:r w:rsidR="00912C3B" w:rsidRPr="00624FE7">
        <w:rPr>
          <w:rFonts w:ascii="Calibri" w:hAnsi="Calibri"/>
          <w:sz w:val="24"/>
          <w:szCs w:val="24"/>
        </w:rPr>
        <w:t xml:space="preserve">written notice of such intention before the expiry of the </w:t>
      </w:r>
      <w:r>
        <w:rPr>
          <w:rFonts w:ascii="Calibri" w:hAnsi="Calibri"/>
          <w:sz w:val="24"/>
          <w:szCs w:val="24"/>
        </w:rPr>
        <w:t>Extension Period</w:t>
      </w:r>
      <w:r w:rsidR="00912C3B" w:rsidRPr="00624FE7">
        <w:rPr>
          <w:rFonts w:ascii="Calibri" w:hAnsi="Calibri"/>
          <w:sz w:val="24"/>
          <w:szCs w:val="24"/>
        </w:rPr>
        <w:t>.</w:t>
      </w:r>
    </w:p>
    <w:p w:rsidR="00912C3B" w:rsidRPr="00624FE7" w:rsidRDefault="00912C3B" w:rsidP="00410965">
      <w:pPr>
        <w:pStyle w:val="Heading2"/>
        <w:numPr>
          <w:ilvl w:val="1"/>
          <w:numId w:val="17"/>
        </w:numPr>
        <w:spacing w:after="240" w:line="288" w:lineRule="auto"/>
        <w:rPr>
          <w:rFonts w:ascii="Calibri" w:hAnsi="Calibri"/>
          <w:sz w:val="24"/>
          <w:szCs w:val="24"/>
        </w:rPr>
      </w:pPr>
      <w:r w:rsidRPr="00624FE7">
        <w:rPr>
          <w:rFonts w:ascii="Calibri" w:hAnsi="Calibri"/>
          <w:sz w:val="24"/>
          <w:szCs w:val="24"/>
        </w:rPr>
        <w:t xml:space="preserve">If the Council gives such notice then the </w:t>
      </w:r>
      <w:r w:rsidR="00410965">
        <w:rPr>
          <w:rFonts w:ascii="Calibri" w:hAnsi="Calibri"/>
          <w:sz w:val="24"/>
          <w:szCs w:val="24"/>
        </w:rPr>
        <w:t>Extension Period</w:t>
      </w:r>
      <w:r w:rsidR="00410965" w:rsidRPr="00624FE7">
        <w:rPr>
          <w:rFonts w:ascii="Calibri" w:hAnsi="Calibri"/>
          <w:sz w:val="24"/>
          <w:szCs w:val="24"/>
        </w:rPr>
        <w:t xml:space="preserve"> </w:t>
      </w:r>
      <w:r w:rsidRPr="00624FE7">
        <w:rPr>
          <w:rFonts w:ascii="Calibri" w:hAnsi="Calibri"/>
          <w:sz w:val="24"/>
          <w:szCs w:val="24"/>
        </w:rPr>
        <w:t xml:space="preserve">shall be extended by </w:t>
      </w:r>
      <w:r w:rsidR="00BE2D4E" w:rsidRPr="00624FE7">
        <w:rPr>
          <w:rFonts w:ascii="Calibri" w:hAnsi="Calibri"/>
          <w:sz w:val="24"/>
          <w:szCs w:val="24"/>
        </w:rPr>
        <w:t xml:space="preserve">the </w:t>
      </w:r>
      <w:r w:rsidR="00BE2D4E">
        <w:rPr>
          <w:rFonts w:ascii="Calibri" w:hAnsi="Calibri"/>
          <w:sz w:val="24"/>
          <w:szCs w:val="24"/>
        </w:rPr>
        <w:t>Further</w:t>
      </w:r>
      <w:r w:rsidR="00410965">
        <w:rPr>
          <w:rFonts w:ascii="Calibri" w:hAnsi="Calibri"/>
          <w:sz w:val="24"/>
          <w:szCs w:val="24"/>
        </w:rPr>
        <w:t xml:space="preserve"> </w:t>
      </w:r>
      <w:r w:rsidRPr="00624FE7">
        <w:rPr>
          <w:rFonts w:ascii="Calibri" w:hAnsi="Calibri"/>
          <w:sz w:val="24"/>
          <w:szCs w:val="24"/>
        </w:rPr>
        <w:t>Extension Period.</w:t>
      </w:r>
    </w:p>
    <w:p w:rsidR="00912C3B" w:rsidRDefault="00912C3B" w:rsidP="00410965">
      <w:pPr>
        <w:pStyle w:val="Heading2"/>
        <w:numPr>
          <w:ilvl w:val="1"/>
          <w:numId w:val="17"/>
        </w:numPr>
        <w:spacing w:after="240" w:line="288" w:lineRule="auto"/>
        <w:rPr>
          <w:rFonts w:ascii="Calibri" w:hAnsi="Calibri"/>
          <w:sz w:val="24"/>
          <w:szCs w:val="24"/>
        </w:rPr>
      </w:pPr>
      <w:r w:rsidRPr="00624FE7">
        <w:rPr>
          <w:rFonts w:ascii="Calibri" w:hAnsi="Calibri"/>
          <w:sz w:val="24"/>
          <w:szCs w:val="24"/>
        </w:rPr>
        <w:lastRenderedPageBreak/>
        <w:t xml:space="preserve">If the Council does not wish to extend </w:t>
      </w:r>
      <w:r w:rsidR="00410965">
        <w:rPr>
          <w:rFonts w:ascii="Calibri" w:hAnsi="Calibri"/>
          <w:sz w:val="24"/>
          <w:szCs w:val="24"/>
        </w:rPr>
        <w:t>the Extension Period</w:t>
      </w:r>
      <w:r w:rsidR="00410965" w:rsidRPr="00624FE7">
        <w:rPr>
          <w:rFonts w:ascii="Calibri" w:hAnsi="Calibri"/>
          <w:sz w:val="24"/>
          <w:szCs w:val="24"/>
        </w:rPr>
        <w:t xml:space="preserve"> </w:t>
      </w:r>
      <w:r w:rsidR="00410965">
        <w:rPr>
          <w:rFonts w:ascii="Calibri" w:hAnsi="Calibri"/>
          <w:sz w:val="24"/>
          <w:szCs w:val="24"/>
        </w:rPr>
        <w:t xml:space="preserve">then </w:t>
      </w:r>
      <w:r w:rsidRPr="00624FE7">
        <w:rPr>
          <w:rFonts w:ascii="Calibri" w:hAnsi="Calibri"/>
          <w:sz w:val="24"/>
          <w:szCs w:val="24"/>
        </w:rPr>
        <w:t xml:space="preserve">this </w:t>
      </w:r>
      <w:r>
        <w:rPr>
          <w:rFonts w:ascii="Calibri" w:hAnsi="Calibri"/>
          <w:sz w:val="24"/>
          <w:szCs w:val="24"/>
        </w:rPr>
        <w:t>Licence</w:t>
      </w:r>
      <w:r w:rsidR="00410965">
        <w:rPr>
          <w:rFonts w:ascii="Calibri" w:hAnsi="Calibri"/>
          <w:sz w:val="24"/>
          <w:szCs w:val="24"/>
        </w:rPr>
        <w:t xml:space="preserve"> </w:t>
      </w:r>
      <w:r w:rsidRPr="00624FE7">
        <w:rPr>
          <w:rFonts w:ascii="Calibri" w:hAnsi="Calibri"/>
          <w:sz w:val="24"/>
          <w:szCs w:val="24"/>
        </w:rPr>
        <w:t xml:space="preserve">shall expire on the expiry of the </w:t>
      </w:r>
      <w:r w:rsidR="00410965" w:rsidRPr="00624FE7">
        <w:rPr>
          <w:rFonts w:ascii="Calibri" w:hAnsi="Calibri"/>
          <w:sz w:val="24"/>
          <w:szCs w:val="24"/>
        </w:rPr>
        <w:t xml:space="preserve">Extension Period </w:t>
      </w:r>
      <w:r w:rsidRPr="00624FE7">
        <w:rPr>
          <w:rFonts w:ascii="Calibri" w:hAnsi="Calibri"/>
          <w:sz w:val="24"/>
          <w:szCs w:val="24"/>
        </w:rPr>
        <w:t>and the provisions of clause 1</w:t>
      </w:r>
      <w:r>
        <w:rPr>
          <w:rFonts w:ascii="Calibri" w:hAnsi="Calibri"/>
          <w:sz w:val="24"/>
          <w:szCs w:val="24"/>
        </w:rPr>
        <w:t>1</w:t>
      </w:r>
      <w:r w:rsidRPr="00624FE7">
        <w:rPr>
          <w:rFonts w:ascii="Calibri" w:hAnsi="Calibri"/>
          <w:sz w:val="24"/>
          <w:szCs w:val="24"/>
        </w:rPr>
        <w:t xml:space="preserve"> shall apply.</w:t>
      </w:r>
    </w:p>
    <w:p w:rsidR="00F57FDC" w:rsidRPr="00865E1A" w:rsidRDefault="00865E1A" w:rsidP="00410965">
      <w:pPr>
        <w:pStyle w:val="ListParagraph"/>
        <w:numPr>
          <w:ilvl w:val="0"/>
          <w:numId w:val="17"/>
        </w:numPr>
        <w:rPr>
          <w:rFonts w:ascii="Calibri" w:hAnsi="Calibri" w:cs="Arial"/>
          <w:b/>
          <w:bCs/>
          <w:szCs w:val="24"/>
          <w:u w:val="single"/>
        </w:rPr>
      </w:pPr>
      <w:r w:rsidRPr="00865E1A">
        <w:rPr>
          <w:rFonts w:ascii="Calibri" w:hAnsi="Calibri" w:cs="Arial"/>
          <w:b/>
          <w:bCs/>
          <w:szCs w:val="24"/>
          <w:u w:val="single"/>
        </w:rPr>
        <w:t>TERMINATION WITHOUT COMPENSATION</w:t>
      </w:r>
    </w:p>
    <w:p w:rsidR="00F57FDC" w:rsidRPr="00E74916" w:rsidRDefault="00F57FDC" w:rsidP="00C04772">
      <w:pPr>
        <w:pStyle w:val="ListParagraph"/>
        <w:ind w:left="480" w:firstLine="0"/>
        <w:rPr>
          <w:rFonts w:ascii="Calibri" w:hAnsi="Calibri" w:cs="Arial"/>
          <w:szCs w:val="24"/>
        </w:rPr>
      </w:pPr>
    </w:p>
    <w:p w:rsidR="00F57FDC" w:rsidRPr="00E74916" w:rsidRDefault="00F57FDC" w:rsidP="00C04772">
      <w:pPr>
        <w:pStyle w:val="ListParagraph"/>
        <w:ind w:left="480" w:firstLine="0"/>
        <w:rPr>
          <w:rFonts w:ascii="Calibri" w:hAnsi="Calibri" w:cs="Arial"/>
          <w:szCs w:val="24"/>
        </w:rPr>
      </w:pPr>
      <w:r w:rsidRPr="00E74916">
        <w:rPr>
          <w:rFonts w:ascii="Calibri" w:hAnsi="Calibri" w:cs="Arial"/>
          <w:szCs w:val="24"/>
        </w:rPr>
        <w:t>It is agreed and declared if the Council shall terminate the Lice</w:t>
      </w:r>
      <w:r>
        <w:rPr>
          <w:rFonts w:ascii="Calibri" w:hAnsi="Calibri" w:cs="Arial"/>
          <w:szCs w:val="24"/>
        </w:rPr>
        <w:t>nce under the terms of clause 10.3</w:t>
      </w:r>
      <w:r w:rsidRPr="00E74916">
        <w:rPr>
          <w:rFonts w:ascii="Calibri" w:hAnsi="Calibri" w:cs="Arial"/>
          <w:szCs w:val="24"/>
        </w:rPr>
        <w:t xml:space="preserve"> </w:t>
      </w:r>
      <w:r w:rsidR="00410965">
        <w:rPr>
          <w:rFonts w:ascii="Calibri" w:hAnsi="Calibri" w:cs="Arial"/>
          <w:szCs w:val="24"/>
        </w:rPr>
        <w:t xml:space="preserve">or 10.6 </w:t>
      </w:r>
      <w:r w:rsidRPr="00E74916">
        <w:rPr>
          <w:rFonts w:ascii="Calibri" w:hAnsi="Calibri" w:cs="Arial"/>
          <w:szCs w:val="24"/>
        </w:rPr>
        <w:t>the Concession Operator  will not be entitled nor will the Council pay to the Concession Operator  any compensation whatsoever as a result thereof</w:t>
      </w:r>
    </w:p>
    <w:p w:rsidR="00F57FDC" w:rsidRPr="00865E1A" w:rsidRDefault="00F57FDC" w:rsidP="00410965">
      <w:pPr>
        <w:pStyle w:val="Heading1"/>
        <w:numPr>
          <w:ilvl w:val="0"/>
          <w:numId w:val="17"/>
        </w:numPr>
        <w:spacing w:after="240" w:line="288" w:lineRule="auto"/>
        <w:rPr>
          <w:rFonts w:ascii="Calibri" w:hAnsi="Calibri"/>
          <w:sz w:val="28"/>
          <w:szCs w:val="28"/>
          <w:u w:val="single"/>
        </w:rPr>
      </w:pPr>
      <w:r w:rsidRPr="00865E1A">
        <w:rPr>
          <w:rFonts w:ascii="Calibri" w:hAnsi="Calibri"/>
          <w:sz w:val="28"/>
          <w:szCs w:val="28"/>
          <w:u w:val="single"/>
        </w:rPr>
        <w:t>Consequences of termination</w:t>
      </w:r>
    </w:p>
    <w:p w:rsidR="00F57FDC" w:rsidRPr="00624FE7" w:rsidRDefault="00F57FDC" w:rsidP="00410965">
      <w:pPr>
        <w:pStyle w:val="Heading2"/>
        <w:numPr>
          <w:ilvl w:val="1"/>
          <w:numId w:val="17"/>
        </w:numPr>
        <w:spacing w:after="240" w:line="288" w:lineRule="auto"/>
        <w:rPr>
          <w:rFonts w:ascii="Calibri" w:hAnsi="Calibri"/>
          <w:sz w:val="24"/>
          <w:szCs w:val="24"/>
        </w:rPr>
      </w:pPr>
      <w:r w:rsidRPr="00624FE7">
        <w:rPr>
          <w:rFonts w:ascii="Calibri" w:hAnsi="Calibri"/>
          <w:sz w:val="24"/>
          <w:szCs w:val="24"/>
        </w:rPr>
        <w:t xml:space="preserve">Any termination or expiry of this </w:t>
      </w:r>
      <w:r>
        <w:rPr>
          <w:rFonts w:ascii="Calibri" w:hAnsi="Calibri"/>
          <w:sz w:val="24"/>
          <w:szCs w:val="24"/>
        </w:rPr>
        <w:t>Licence</w:t>
      </w:r>
      <w:r w:rsidRPr="00624FE7">
        <w:rPr>
          <w:rFonts w:ascii="Calibri" w:hAnsi="Calibri"/>
          <w:sz w:val="24"/>
          <w:szCs w:val="24"/>
        </w:rPr>
        <w:t xml:space="preserve"> shall not affect any rights or liabilities that have accrued prior to such termination.</w:t>
      </w:r>
    </w:p>
    <w:p w:rsidR="00F57FDC" w:rsidRPr="00624FE7" w:rsidRDefault="00F57FDC" w:rsidP="00410965">
      <w:pPr>
        <w:pStyle w:val="Heading2"/>
        <w:numPr>
          <w:ilvl w:val="1"/>
          <w:numId w:val="17"/>
        </w:numPr>
        <w:spacing w:after="240" w:line="288" w:lineRule="auto"/>
        <w:rPr>
          <w:rFonts w:ascii="Calibri" w:hAnsi="Calibri"/>
          <w:sz w:val="24"/>
          <w:szCs w:val="24"/>
        </w:rPr>
      </w:pPr>
      <w:r w:rsidRPr="00624FE7">
        <w:rPr>
          <w:rFonts w:ascii="Calibri" w:hAnsi="Calibri"/>
          <w:sz w:val="24"/>
          <w:szCs w:val="24"/>
        </w:rPr>
        <w:t xml:space="preserve">On termination or expiry of this </w:t>
      </w:r>
      <w:r>
        <w:rPr>
          <w:rFonts w:ascii="Calibri" w:hAnsi="Calibri"/>
          <w:sz w:val="24"/>
          <w:szCs w:val="24"/>
        </w:rPr>
        <w:t>Licence</w:t>
      </w:r>
      <w:r w:rsidRPr="00624FE7">
        <w:rPr>
          <w:rFonts w:ascii="Calibri" w:hAnsi="Calibri"/>
          <w:sz w:val="24"/>
          <w:szCs w:val="24"/>
        </w:rPr>
        <w:t xml:space="preserve"> for any reason, the Concession </w:t>
      </w:r>
      <w:r w:rsidR="00BE2D4E" w:rsidRPr="00624FE7">
        <w:rPr>
          <w:rFonts w:ascii="Calibri" w:hAnsi="Calibri"/>
          <w:sz w:val="24"/>
          <w:szCs w:val="24"/>
        </w:rPr>
        <w:t xml:space="preserve">Operator </w:t>
      </w:r>
      <w:r w:rsidR="00BE2D4E">
        <w:rPr>
          <w:rFonts w:ascii="Calibri" w:hAnsi="Calibri"/>
          <w:sz w:val="24"/>
          <w:szCs w:val="24"/>
        </w:rPr>
        <w:t>shall</w:t>
      </w:r>
      <w:r w:rsidRPr="00624FE7">
        <w:rPr>
          <w:rFonts w:ascii="Calibri" w:hAnsi="Calibri"/>
          <w:sz w:val="24"/>
          <w:szCs w:val="24"/>
        </w:rPr>
        <w:t>:</w:t>
      </w:r>
    </w:p>
    <w:p w:rsidR="00F57FDC" w:rsidRPr="00624FE7" w:rsidRDefault="00F57FDC" w:rsidP="00410965">
      <w:pPr>
        <w:pStyle w:val="Heading3"/>
        <w:numPr>
          <w:ilvl w:val="2"/>
          <w:numId w:val="17"/>
        </w:numPr>
        <w:tabs>
          <w:tab w:val="clear" w:pos="1559"/>
        </w:tabs>
        <w:spacing w:after="240" w:line="288" w:lineRule="auto"/>
        <w:rPr>
          <w:rFonts w:ascii="Calibri" w:hAnsi="Calibri"/>
          <w:sz w:val="24"/>
          <w:szCs w:val="24"/>
        </w:rPr>
      </w:pPr>
      <w:proofErr w:type="gramStart"/>
      <w:r w:rsidRPr="00624FE7">
        <w:rPr>
          <w:rFonts w:ascii="Calibri" w:hAnsi="Calibri"/>
          <w:sz w:val="24"/>
          <w:szCs w:val="24"/>
        </w:rPr>
        <w:t>immediately</w:t>
      </w:r>
      <w:proofErr w:type="gramEnd"/>
      <w:r w:rsidRPr="00624FE7">
        <w:rPr>
          <w:rFonts w:ascii="Calibri" w:hAnsi="Calibri"/>
          <w:sz w:val="24"/>
          <w:szCs w:val="24"/>
        </w:rPr>
        <w:t xml:space="preserve"> pay the Council the full amount of all sums due from the Concession Operator to the Council together with any interest payab</w:t>
      </w:r>
      <w:r>
        <w:rPr>
          <w:rFonts w:ascii="Calibri" w:hAnsi="Calibri"/>
          <w:sz w:val="24"/>
          <w:szCs w:val="24"/>
        </w:rPr>
        <w:t>le</w:t>
      </w:r>
      <w:r w:rsidRPr="00624FE7">
        <w:rPr>
          <w:rFonts w:ascii="Calibri" w:hAnsi="Calibri"/>
          <w:sz w:val="24"/>
          <w:szCs w:val="24"/>
        </w:rPr>
        <w:t>;</w:t>
      </w:r>
    </w:p>
    <w:p w:rsidR="00F57FDC" w:rsidRDefault="00F57FDC" w:rsidP="00410965">
      <w:pPr>
        <w:pStyle w:val="Heading3"/>
        <w:numPr>
          <w:ilvl w:val="2"/>
          <w:numId w:val="17"/>
        </w:numPr>
        <w:tabs>
          <w:tab w:val="clear" w:pos="1559"/>
        </w:tabs>
        <w:spacing w:after="240" w:line="288" w:lineRule="auto"/>
        <w:rPr>
          <w:rFonts w:ascii="Calibri" w:hAnsi="Calibri"/>
          <w:sz w:val="24"/>
          <w:szCs w:val="24"/>
        </w:rPr>
      </w:pPr>
      <w:r w:rsidRPr="00624FE7">
        <w:rPr>
          <w:rFonts w:ascii="Calibri" w:hAnsi="Calibri"/>
          <w:sz w:val="24"/>
          <w:szCs w:val="24"/>
        </w:rPr>
        <w:t>cease to operate the Concession Operator's Business from the Premises and not hold the Concession Operator out as a Concession Operator of the Council or do anything that may indicate any relationship between them and the Council;</w:t>
      </w:r>
    </w:p>
    <w:p w:rsidR="00F57FDC" w:rsidRPr="00CD304F" w:rsidRDefault="00F57FDC" w:rsidP="00410965">
      <w:pPr>
        <w:pStyle w:val="Heading3"/>
        <w:numPr>
          <w:ilvl w:val="1"/>
          <w:numId w:val="17"/>
        </w:numPr>
        <w:tabs>
          <w:tab w:val="clear" w:pos="1559"/>
          <w:tab w:val="left" w:pos="360"/>
        </w:tabs>
        <w:spacing w:after="240" w:line="288" w:lineRule="auto"/>
        <w:rPr>
          <w:rFonts w:ascii="Calibri" w:hAnsi="Calibri"/>
          <w:sz w:val="24"/>
          <w:szCs w:val="24"/>
        </w:rPr>
      </w:pPr>
      <w:r w:rsidRPr="00CD304F">
        <w:rPr>
          <w:rFonts w:ascii="Calibri" w:hAnsi="Calibri" w:cs="Arial"/>
          <w:color w:val="000000"/>
          <w:szCs w:val="24"/>
        </w:rPr>
        <w:t>At the end of the Licence Period (and no later than 7 days following the termination of this Licence) the Concession Operator will ensure that the Pr</w:t>
      </w:r>
      <w:r w:rsidR="00221DBE" w:rsidRPr="00CD304F">
        <w:rPr>
          <w:rFonts w:ascii="Calibri" w:hAnsi="Calibri" w:cs="Arial"/>
          <w:color w:val="000000"/>
          <w:szCs w:val="24"/>
        </w:rPr>
        <w:t>emises shall be fully cleaned</w:t>
      </w:r>
      <w:r w:rsidRPr="00CD304F">
        <w:rPr>
          <w:rFonts w:ascii="Calibri" w:hAnsi="Calibri" w:cs="Arial"/>
          <w:color w:val="000000"/>
          <w:szCs w:val="24"/>
        </w:rPr>
        <w:t xml:space="preserve"> and restored i</w:t>
      </w:r>
      <w:r w:rsidR="001E3ABD" w:rsidRPr="00CD304F">
        <w:rPr>
          <w:rFonts w:ascii="Calibri" w:hAnsi="Calibri" w:cs="Arial"/>
          <w:color w:val="000000"/>
          <w:szCs w:val="24"/>
        </w:rPr>
        <w:t>n the same condition in which they were</w:t>
      </w:r>
      <w:r w:rsidRPr="00CD304F">
        <w:rPr>
          <w:rFonts w:ascii="Calibri" w:hAnsi="Calibri" w:cs="Arial"/>
          <w:color w:val="000000"/>
          <w:szCs w:val="24"/>
        </w:rPr>
        <w:t xml:space="preserve"> allowed to be used under the Licence. The Concession Operator shall remove all Works in a proper and workmanlike manner making good any damage caused to the Park resulting from carrying out and removal of the Works to the Council’s satisfaction and leave the Park in a clean and tidy condition and in no worse condition than at the date of this Licence.</w:t>
      </w:r>
    </w:p>
    <w:p w:rsidR="00F57FDC" w:rsidRPr="00865E1A" w:rsidRDefault="00F57FDC" w:rsidP="00410965">
      <w:pPr>
        <w:pStyle w:val="Heading1"/>
        <w:numPr>
          <w:ilvl w:val="0"/>
          <w:numId w:val="17"/>
        </w:numPr>
        <w:spacing w:after="240" w:line="288" w:lineRule="auto"/>
        <w:rPr>
          <w:rFonts w:ascii="Calibri" w:hAnsi="Calibri"/>
          <w:sz w:val="24"/>
          <w:szCs w:val="24"/>
          <w:u w:val="single"/>
        </w:rPr>
      </w:pPr>
      <w:r w:rsidRPr="00865E1A">
        <w:rPr>
          <w:rFonts w:ascii="Calibri" w:hAnsi="Calibri"/>
          <w:sz w:val="24"/>
          <w:szCs w:val="24"/>
          <w:u w:val="single"/>
        </w:rPr>
        <w:t>Indemnity</w:t>
      </w:r>
    </w:p>
    <w:p w:rsidR="00F57FDC" w:rsidRPr="00624FE7" w:rsidRDefault="00F57FDC" w:rsidP="00C04772">
      <w:pPr>
        <w:pStyle w:val="Bodysubclause"/>
        <w:spacing w:after="240" w:line="288" w:lineRule="auto"/>
        <w:rPr>
          <w:rFonts w:ascii="Calibri" w:hAnsi="Calibri"/>
          <w:sz w:val="24"/>
          <w:szCs w:val="24"/>
        </w:rPr>
      </w:pPr>
      <w:r w:rsidRPr="00624FE7">
        <w:rPr>
          <w:rFonts w:ascii="Calibri" w:hAnsi="Calibri"/>
          <w:sz w:val="24"/>
          <w:szCs w:val="24"/>
        </w:rPr>
        <w:t xml:space="preserve">The Concession Operator shall indemnify the Council against all liabilities, costs, expenses, damages and losses (including any direct, indirect or consequential losses, loss of profit, loss of reputation and all interest, penalties and legal and other reasonable professional costs and expenses) suffered or incurred by the Council arising out of or in connection with the negligence, omission or default of, or breach or negligent performance or non-performance of this </w:t>
      </w:r>
      <w:r>
        <w:rPr>
          <w:rFonts w:ascii="Calibri" w:hAnsi="Calibri"/>
          <w:sz w:val="24"/>
          <w:szCs w:val="24"/>
        </w:rPr>
        <w:t>Licence</w:t>
      </w:r>
      <w:r w:rsidR="001E3ABD">
        <w:rPr>
          <w:rFonts w:ascii="Calibri" w:hAnsi="Calibri"/>
          <w:sz w:val="24"/>
          <w:szCs w:val="24"/>
        </w:rPr>
        <w:t xml:space="preserve"> by</w:t>
      </w:r>
      <w:r w:rsidRPr="00624FE7">
        <w:rPr>
          <w:rFonts w:ascii="Calibri" w:hAnsi="Calibri"/>
          <w:sz w:val="24"/>
          <w:szCs w:val="24"/>
        </w:rPr>
        <w:t xml:space="preserve"> the Concession Operator, </w:t>
      </w:r>
      <w:r w:rsidR="00FA6F77">
        <w:rPr>
          <w:rFonts w:ascii="Calibri" w:hAnsi="Calibri"/>
          <w:sz w:val="24"/>
          <w:szCs w:val="24"/>
        </w:rPr>
        <w:t>his</w:t>
      </w:r>
      <w:r w:rsidRPr="00624FE7">
        <w:rPr>
          <w:rFonts w:ascii="Calibri" w:hAnsi="Calibri"/>
          <w:sz w:val="24"/>
          <w:szCs w:val="24"/>
        </w:rPr>
        <w:t xml:space="preserve"> employees, agents or sub-contractors.</w:t>
      </w:r>
    </w:p>
    <w:p w:rsidR="00F57FDC" w:rsidRPr="00865E1A" w:rsidRDefault="00F57FDC" w:rsidP="00C04772">
      <w:pPr>
        <w:pStyle w:val="Bodysubclause"/>
        <w:spacing w:after="240" w:line="288" w:lineRule="auto"/>
        <w:ind w:left="0"/>
        <w:rPr>
          <w:rFonts w:ascii="Calibri" w:hAnsi="Calibri"/>
          <w:b/>
          <w:sz w:val="24"/>
          <w:szCs w:val="24"/>
          <w:u w:val="single"/>
        </w:rPr>
      </w:pPr>
      <w:r>
        <w:rPr>
          <w:rFonts w:ascii="Calibri" w:hAnsi="Calibri"/>
          <w:b/>
          <w:sz w:val="24"/>
          <w:szCs w:val="24"/>
        </w:rPr>
        <w:lastRenderedPageBreak/>
        <w:t xml:space="preserve">14     </w:t>
      </w:r>
      <w:r w:rsidRPr="00865E1A">
        <w:rPr>
          <w:rFonts w:ascii="Calibri" w:hAnsi="Calibri"/>
          <w:b/>
          <w:sz w:val="24"/>
          <w:szCs w:val="24"/>
          <w:u w:val="single"/>
        </w:rPr>
        <w:t xml:space="preserve"> DAMAGE</w:t>
      </w:r>
    </w:p>
    <w:p w:rsidR="00F57FDC" w:rsidRPr="00232098" w:rsidRDefault="00F57FDC" w:rsidP="00C04772">
      <w:pPr>
        <w:spacing w:line="276" w:lineRule="auto"/>
        <w:ind w:left="426" w:hanging="426"/>
        <w:rPr>
          <w:rFonts w:ascii="Calibri" w:hAnsi="Calibri" w:cs="Arial"/>
          <w:sz w:val="24"/>
          <w:szCs w:val="24"/>
        </w:rPr>
      </w:pPr>
      <w:r>
        <w:rPr>
          <w:rFonts w:ascii="Calibri" w:hAnsi="Calibri" w:cs="Arial"/>
          <w:b/>
          <w:sz w:val="24"/>
          <w:szCs w:val="24"/>
        </w:rPr>
        <w:t xml:space="preserve">       </w:t>
      </w:r>
      <w:r w:rsidRPr="00232098">
        <w:rPr>
          <w:rFonts w:ascii="Calibri" w:hAnsi="Calibri" w:cs="Arial"/>
          <w:sz w:val="24"/>
          <w:szCs w:val="24"/>
        </w:rPr>
        <w:t xml:space="preserve">Immediately upon becoming aware of the occurrence of any damage to the Park or any erections or structures or other </w:t>
      </w:r>
      <w:r w:rsidR="00FA6F77">
        <w:rPr>
          <w:rFonts w:ascii="Calibri" w:hAnsi="Calibri" w:cs="Arial"/>
          <w:sz w:val="24"/>
          <w:szCs w:val="24"/>
        </w:rPr>
        <w:t>structure on the Park</w:t>
      </w:r>
      <w:r w:rsidRPr="00232098">
        <w:rPr>
          <w:rFonts w:ascii="Calibri" w:hAnsi="Calibri" w:cs="Arial"/>
          <w:sz w:val="24"/>
          <w:szCs w:val="24"/>
        </w:rPr>
        <w:t>, or injury to any person on the Park, directly or indirectly attributable to the exercise or purported exercise of the rights granted in accordance with this Licence, to make</w:t>
      </w:r>
      <w:r w:rsidR="00FA6F77">
        <w:rPr>
          <w:rFonts w:ascii="Calibri" w:hAnsi="Calibri" w:cs="Arial"/>
          <w:sz w:val="24"/>
          <w:szCs w:val="24"/>
        </w:rPr>
        <w:t xml:space="preserve"> good the same entirely at his</w:t>
      </w:r>
      <w:r w:rsidRPr="00232098">
        <w:rPr>
          <w:rFonts w:ascii="Calibri" w:hAnsi="Calibri" w:cs="Arial"/>
          <w:sz w:val="24"/>
          <w:szCs w:val="24"/>
        </w:rPr>
        <w:t xml:space="preserve"> own expense and to the satisfaction of the Council, or pay to the Council or the persons injured full compensation in money for such damage</w:t>
      </w:r>
    </w:p>
    <w:p w:rsidR="00F57FDC" w:rsidRPr="00232098" w:rsidRDefault="00F57FDC" w:rsidP="00C04772">
      <w:pPr>
        <w:spacing w:line="276" w:lineRule="auto"/>
        <w:rPr>
          <w:rFonts w:ascii="Calibri" w:hAnsi="Calibri" w:cs="Arial"/>
          <w:sz w:val="24"/>
          <w:szCs w:val="24"/>
        </w:rPr>
      </w:pPr>
    </w:p>
    <w:p w:rsidR="00F57FDC" w:rsidRPr="00232098" w:rsidRDefault="00F57FDC" w:rsidP="00C04772">
      <w:pPr>
        <w:tabs>
          <w:tab w:val="left" w:pos="709"/>
        </w:tabs>
        <w:spacing w:line="276" w:lineRule="auto"/>
        <w:rPr>
          <w:rFonts w:ascii="Calibri" w:hAnsi="Calibri" w:cs="Arial"/>
          <w:b/>
          <w:sz w:val="24"/>
          <w:szCs w:val="24"/>
        </w:rPr>
      </w:pPr>
      <w:r>
        <w:rPr>
          <w:rFonts w:ascii="Calibri" w:hAnsi="Calibri" w:cs="Arial"/>
          <w:b/>
          <w:sz w:val="24"/>
          <w:szCs w:val="24"/>
        </w:rPr>
        <w:t>15</w:t>
      </w:r>
      <w:r>
        <w:rPr>
          <w:rFonts w:ascii="Calibri" w:hAnsi="Calibri" w:cs="Arial"/>
          <w:sz w:val="24"/>
          <w:szCs w:val="24"/>
        </w:rPr>
        <w:t xml:space="preserve">        </w:t>
      </w:r>
      <w:r w:rsidRPr="00865E1A">
        <w:rPr>
          <w:rFonts w:ascii="Calibri" w:hAnsi="Calibri" w:cs="Arial"/>
          <w:b/>
          <w:sz w:val="24"/>
          <w:szCs w:val="24"/>
          <w:u w:val="single"/>
        </w:rPr>
        <w:t xml:space="preserve">ACCESS </w:t>
      </w:r>
    </w:p>
    <w:p w:rsidR="00F57FDC" w:rsidRPr="00624FE7" w:rsidRDefault="00221DBE" w:rsidP="00C04772">
      <w:pPr>
        <w:tabs>
          <w:tab w:val="left" w:pos="709"/>
        </w:tabs>
        <w:spacing w:line="276" w:lineRule="auto"/>
        <w:ind w:left="709" w:hanging="709"/>
        <w:rPr>
          <w:rFonts w:ascii="Calibri" w:hAnsi="Calibri"/>
          <w:sz w:val="24"/>
          <w:szCs w:val="24"/>
        </w:rPr>
      </w:pPr>
      <w:r>
        <w:rPr>
          <w:rFonts w:ascii="Calibri" w:hAnsi="Calibri" w:cs="Arial"/>
          <w:sz w:val="24"/>
          <w:szCs w:val="24"/>
        </w:rPr>
        <w:t xml:space="preserve">           </w:t>
      </w:r>
      <w:r w:rsidR="00F57FDC" w:rsidRPr="00624FE7">
        <w:rPr>
          <w:rFonts w:ascii="Calibri" w:hAnsi="Calibri" w:cs="Arial"/>
          <w:sz w:val="24"/>
          <w:szCs w:val="24"/>
        </w:rPr>
        <w:t>To permit the Council or its officers servants or agents to enter and view the exercise of the rights granted under the terms of this Licence to the Concession Operator</w:t>
      </w:r>
      <w:r w:rsidR="001E3ABD">
        <w:rPr>
          <w:rFonts w:ascii="Calibri" w:hAnsi="Calibri" w:cs="Arial"/>
          <w:sz w:val="24"/>
          <w:szCs w:val="24"/>
        </w:rPr>
        <w:t>.</w:t>
      </w:r>
      <w:r w:rsidR="00F57FDC" w:rsidRPr="00624FE7">
        <w:rPr>
          <w:rFonts w:ascii="Calibri" w:hAnsi="Calibri" w:cs="Arial"/>
          <w:sz w:val="24"/>
          <w:szCs w:val="24"/>
        </w:rPr>
        <w:t xml:space="preserve"> </w:t>
      </w:r>
    </w:p>
    <w:p w:rsidR="00F57FDC" w:rsidRPr="00624FE7" w:rsidRDefault="00F57FDC" w:rsidP="00C04772">
      <w:pPr>
        <w:tabs>
          <w:tab w:val="left" w:pos="540"/>
          <w:tab w:val="left" w:pos="720"/>
        </w:tabs>
        <w:spacing w:line="276" w:lineRule="auto"/>
        <w:rPr>
          <w:rFonts w:ascii="Calibri" w:hAnsi="Calibri" w:cs="Arial"/>
          <w:sz w:val="24"/>
          <w:szCs w:val="24"/>
        </w:rPr>
      </w:pPr>
    </w:p>
    <w:p w:rsidR="00F57FDC" w:rsidRDefault="00F57FDC" w:rsidP="00C04772">
      <w:pPr>
        <w:tabs>
          <w:tab w:val="left" w:pos="540"/>
          <w:tab w:val="left" w:pos="720"/>
        </w:tabs>
        <w:spacing w:line="276" w:lineRule="auto"/>
        <w:rPr>
          <w:rFonts w:ascii="Calibri" w:hAnsi="Calibri" w:cs="Arial"/>
          <w:b/>
          <w:sz w:val="24"/>
          <w:szCs w:val="24"/>
        </w:rPr>
      </w:pPr>
      <w:r w:rsidRPr="00FA7DBA">
        <w:rPr>
          <w:rFonts w:ascii="Calibri" w:hAnsi="Calibri" w:cs="Arial"/>
          <w:b/>
          <w:sz w:val="24"/>
          <w:szCs w:val="24"/>
        </w:rPr>
        <w:t xml:space="preserve">16 </w:t>
      </w:r>
      <w:r>
        <w:rPr>
          <w:rFonts w:ascii="Calibri" w:hAnsi="Calibri" w:cs="Arial"/>
          <w:sz w:val="24"/>
          <w:szCs w:val="24"/>
        </w:rPr>
        <w:t xml:space="preserve">     </w:t>
      </w:r>
      <w:r w:rsidRPr="00865E1A">
        <w:rPr>
          <w:rFonts w:ascii="Calibri" w:hAnsi="Calibri" w:cs="Arial"/>
          <w:sz w:val="24"/>
          <w:szCs w:val="24"/>
          <w:u w:val="single"/>
        </w:rPr>
        <w:t xml:space="preserve"> </w:t>
      </w:r>
      <w:r w:rsidRPr="00865E1A">
        <w:rPr>
          <w:rFonts w:ascii="Calibri" w:hAnsi="Calibri" w:cs="Arial"/>
          <w:b/>
          <w:sz w:val="24"/>
          <w:szCs w:val="24"/>
          <w:u w:val="single"/>
        </w:rPr>
        <w:t>WORKS</w:t>
      </w:r>
      <w:r>
        <w:rPr>
          <w:rFonts w:ascii="Calibri" w:hAnsi="Calibri" w:cs="Arial"/>
          <w:b/>
          <w:sz w:val="24"/>
          <w:szCs w:val="24"/>
        </w:rPr>
        <w:t xml:space="preserve"> </w:t>
      </w:r>
    </w:p>
    <w:p w:rsidR="0058242D" w:rsidRDefault="00F57FDC" w:rsidP="00FA6F77">
      <w:pPr>
        <w:tabs>
          <w:tab w:val="left" w:pos="540"/>
          <w:tab w:val="left" w:pos="720"/>
        </w:tabs>
        <w:spacing w:line="276" w:lineRule="auto"/>
        <w:rPr>
          <w:rFonts w:ascii="Calibri" w:hAnsi="Calibri" w:cs="Arial"/>
          <w:sz w:val="24"/>
          <w:szCs w:val="24"/>
        </w:rPr>
      </w:pPr>
      <w:r>
        <w:rPr>
          <w:rFonts w:ascii="Calibri" w:hAnsi="Calibri" w:cs="Arial"/>
          <w:sz w:val="24"/>
          <w:szCs w:val="24"/>
        </w:rPr>
        <w:t xml:space="preserve">16.1  </w:t>
      </w:r>
      <w:r w:rsidR="0058242D">
        <w:rPr>
          <w:rFonts w:ascii="Calibri" w:hAnsi="Calibri" w:cs="Arial"/>
          <w:sz w:val="24"/>
          <w:szCs w:val="24"/>
        </w:rPr>
        <w:t xml:space="preserve">  </w:t>
      </w:r>
      <w:r w:rsidRPr="00624FE7">
        <w:rPr>
          <w:rFonts w:ascii="Calibri" w:hAnsi="Calibri" w:cs="Arial"/>
          <w:sz w:val="24"/>
          <w:szCs w:val="24"/>
        </w:rPr>
        <w:t xml:space="preserve">To carry out the Works in a good and workmanlike manner to the reasonable </w:t>
      </w:r>
    </w:p>
    <w:p w:rsidR="0058242D" w:rsidRDefault="0058242D" w:rsidP="00FA6F77">
      <w:pPr>
        <w:tabs>
          <w:tab w:val="left" w:pos="540"/>
          <w:tab w:val="left" w:pos="720"/>
        </w:tabs>
        <w:spacing w:line="276" w:lineRule="auto"/>
        <w:rPr>
          <w:rFonts w:ascii="Calibri" w:hAnsi="Calibri" w:cs="Arial"/>
          <w:sz w:val="24"/>
          <w:szCs w:val="24"/>
        </w:rPr>
      </w:pPr>
      <w:r>
        <w:rPr>
          <w:rFonts w:ascii="Calibri" w:hAnsi="Calibri" w:cs="Arial"/>
          <w:sz w:val="24"/>
          <w:szCs w:val="24"/>
        </w:rPr>
        <w:t xml:space="preserve">           </w:t>
      </w:r>
      <w:proofErr w:type="gramStart"/>
      <w:r w:rsidR="00F57FDC" w:rsidRPr="00624FE7">
        <w:rPr>
          <w:rFonts w:ascii="Calibri" w:hAnsi="Calibri" w:cs="Arial"/>
          <w:sz w:val="24"/>
          <w:szCs w:val="24"/>
        </w:rPr>
        <w:t>satisfaction</w:t>
      </w:r>
      <w:proofErr w:type="gramEnd"/>
      <w:r w:rsidR="00F57FDC" w:rsidRPr="00624FE7">
        <w:rPr>
          <w:rFonts w:ascii="Calibri" w:hAnsi="Calibri" w:cs="Arial"/>
          <w:sz w:val="24"/>
          <w:szCs w:val="24"/>
        </w:rPr>
        <w:t xml:space="preserve"> of the Council and in accordance with all Consents and also to make good </w:t>
      </w:r>
    </w:p>
    <w:p w:rsidR="0058242D" w:rsidRDefault="0058242D" w:rsidP="00FA6F77">
      <w:pPr>
        <w:tabs>
          <w:tab w:val="left" w:pos="540"/>
          <w:tab w:val="left" w:pos="720"/>
        </w:tabs>
        <w:spacing w:line="276" w:lineRule="auto"/>
        <w:rPr>
          <w:rFonts w:ascii="Calibri" w:hAnsi="Calibri" w:cs="Arial"/>
          <w:sz w:val="24"/>
          <w:szCs w:val="24"/>
        </w:rPr>
      </w:pPr>
      <w:r>
        <w:rPr>
          <w:rFonts w:ascii="Calibri" w:hAnsi="Calibri" w:cs="Arial"/>
          <w:sz w:val="24"/>
          <w:szCs w:val="24"/>
        </w:rPr>
        <w:t xml:space="preserve">           </w:t>
      </w:r>
      <w:proofErr w:type="gramStart"/>
      <w:r w:rsidR="00F57FDC" w:rsidRPr="00624FE7">
        <w:rPr>
          <w:rFonts w:ascii="Calibri" w:hAnsi="Calibri" w:cs="Arial"/>
          <w:sz w:val="24"/>
          <w:szCs w:val="24"/>
        </w:rPr>
        <w:t>to</w:t>
      </w:r>
      <w:proofErr w:type="gramEnd"/>
      <w:r w:rsidR="00F57FDC" w:rsidRPr="00624FE7">
        <w:rPr>
          <w:rFonts w:ascii="Calibri" w:hAnsi="Calibri" w:cs="Arial"/>
          <w:sz w:val="24"/>
          <w:szCs w:val="24"/>
        </w:rPr>
        <w:t xml:space="preserve"> the reasonable satisfaction of the Council with all practical speed after the </w:t>
      </w:r>
    </w:p>
    <w:p w:rsidR="0058242D" w:rsidRDefault="0058242D" w:rsidP="00FA6F77">
      <w:pPr>
        <w:tabs>
          <w:tab w:val="left" w:pos="540"/>
          <w:tab w:val="left" w:pos="720"/>
        </w:tabs>
        <w:spacing w:line="276" w:lineRule="auto"/>
        <w:rPr>
          <w:rFonts w:ascii="Calibri" w:hAnsi="Calibri" w:cs="Arial"/>
          <w:sz w:val="24"/>
          <w:szCs w:val="24"/>
        </w:rPr>
      </w:pPr>
      <w:r>
        <w:rPr>
          <w:rFonts w:ascii="Calibri" w:hAnsi="Calibri" w:cs="Arial"/>
          <w:sz w:val="24"/>
          <w:szCs w:val="24"/>
        </w:rPr>
        <w:t xml:space="preserve">        </w:t>
      </w:r>
      <w:r w:rsidR="00FF0E81">
        <w:rPr>
          <w:rFonts w:ascii="Calibri" w:hAnsi="Calibri" w:cs="Arial"/>
          <w:sz w:val="24"/>
          <w:szCs w:val="24"/>
        </w:rPr>
        <w:t xml:space="preserve">   </w:t>
      </w:r>
      <w:proofErr w:type="gramStart"/>
      <w:r w:rsidR="00F57FDC" w:rsidRPr="00624FE7">
        <w:rPr>
          <w:rFonts w:ascii="Calibri" w:hAnsi="Calibri" w:cs="Arial"/>
          <w:sz w:val="24"/>
          <w:szCs w:val="24"/>
        </w:rPr>
        <w:t>occurrence</w:t>
      </w:r>
      <w:proofErr w:type="gramEnd"/>
      <w:r w:rsidR="00F57FDC" w:rsidRPr="00624FE7">
        <w:rPr>
          <w:rFonts w:ascii="Calibri" w:hAnsi="Calibri" w:cs="Arial"/>
          <w:sz w:val="24"/>
          <w:szCs w:val="24"/>
        </w:rPr>
        <w:t xml:space="preserve"> thereof all damage to the Park caused by the Concession </w:t>
      </w:r>
      <w:r w:rsidR="00500FF1" w:rsidRPr="00624FE7">
        <w:rPr>
          <w:rFonts w:ascii="Calibri" w:hAnsi="Calibri" w:cs="Arial"/>
          <w:sz w:val="24"/>
          <w:szCs w:val="24"/>
        </w:rPr>
        <w:t>Operator’s</w:t>
      </w:r>
      <w:r w:rsidR="00F57FDC" w:rsidRPr="00624FE7">
        <w:rPr>
          <w:rFonts w:ascii="Calibri" w:hAnsi="Calibri" w:cs="Arial"/>
          <w:sz w:val="24"/>
          <w:szCs w:val="24"/>
        </w:rPr>
        <w:t xml:space="preserve"> </w:t>
      </w:r>
    </w:p>
    <w:p w:rsidR="00F57FDC" w:rsidRDefault="00FF0E81" w:rsidP="00FA6F77">
      <w:pPr>
        <w:tabs>
          <w:tab w:val="left" w:pos="540"/>
          <w:tab w:val="left" w:pos="720"/>
        </w:tabs>
        <w:spacing w:line="276" w:lineRule="auto"/>
        <w:rPr>
          <w:rFonts w:ascii="Calibri" w:hAnsi="Calibri" w:cs="Arial"/>
          <w:sz w:val="24"/>
          <w:szCs w:val="24"/>
        </w:rPr>
      </w:pPr>
      <w:r>
        <w:rPr>
          <w:rFonts w:ascii="Calibri" w:hAnsi="Calibri" w:cs="Arial"/>
          <w:sz w:val="24"/>
          <w:szCs w:val="24"/>
        </w:rPr>
        <w:t xml:space="preserve">        </w:t>
      </w:r>
      <w:r w:rsidR="00FA6F77">
        <w:rPr>
          <w:rFonts w:ascii="Calibri" w:hAnsi="Calibri" w:cs="Arial"/>
          <w:sz w:val="24"/>
          <w:szCs w:val="24"/>
        </w:rPr>
        <w:t xml:space="preserve">  </w:t>
      </w:r>
      <w:proofErr w:type="gramStart"/>
      <w:r w:rsidR="00F57FDC" w:rsidRPr="00624FE7">
        <w:rPr>
          <w:rFonts w:ascii="Calibri" w:hAnsi="Calibri" w:cs="Arial"/>
          <w:sz w:val="24"/>
          <w:szCs w:val="24"/>
        </w:rPr>
        <w:t>operations</w:t>
      </w:r>
      <w:proofErr w:type="gramEnd"/>
      <w:r w:rsidR="00FA6F77">
        <w:rPr>
          <w:rFonts w:ascii="Calibri" w:hAnsi="Calibri" w:cs="Arial"/>
          <w:sz w:val="24"/>
          <w:szCs w:val="24"/>
        </w:rPr>
        <w:t>.</w:t>
      </w:r>
    </w:p>
    <w:p w:rsidR="00F57FDC" w:rsidRDefault="00F57FDC" w:rsidP="00C04772">
      <w:pPr>
        <w:tabs>
          <w:tab w:val="left" w:pos="540"/>
          <w:tab w:val="left" w:pos="720"/>
        </w:tabs>
        <w:spacing w:line="276" w:lineRule="auto"/>
        <w:rPr>
          <w:rFonts w:ascii="Calibri" w:hAnsi="Calibri" w:cs="Arial"/>
          <w:sz w:val="24"/>
          <w:szCs w:val="24"/>
        </w:rPr>
      </w:pPr>
    </w:p>
    <w:p w:rsidR="00FF0E81" w:rsidRDefault="00F57FDC" w:rsidP="00C04772">
      <w:pPr>
        <w:tabs>
          <w:tab w:val="left" w:pos="540"/>
          <w:tab w:val="left" w:pos="720"/>
        </w:tabs>
        <w:spacing w:line="276" w:lineRule="auto"/>
        <w:rPr>
          <w:rFonts w:ascii="Calibri" w:hAnsi="Calibri" w:cs="Arial"/>
          <w:sz w:val="24"/>
          <w:szCs w:val="24"/>
        </w:rPr>
      </w:pPr>
      <w:r>
        <w:rPr>
          <w:rFonts w:ascii="Calibri" w:hAnsi="Calibri" w:cs="Arial"/>
          <w:sz w:val="24"/>
          <w:szCs w:val="24"/>
        </w:rPr>
        <w:t>16.2 To</w:t>
      </w:r>
      <w:r w:rsidRPr="00624FE7">
        <w:rPr>
          <w:rFonts w:ascii="Calibri" w:hAnsi="Calibri" w:cs="Arial"/>
          <w:sz w:val="24"/>
          <w:szCs w:val="24"/>
        </w:rPr>
        <w:t xml:space="preserve"> keep and produce to the Council accurate plans and records of all the Works made </w:t>
      </w:r>
    </w:p>
    <w:p w:rsidR="00F57FDC" w:rsidRDefault="00FF0E81" w:rsidP="00C04772">
      <w:pPr>
        <w:tabs>
          <w:tab w:val="left" w:pos="540"/>
          <w:tab w:val="left" w:pos="720"/>
        </w:tabs>
        <w:spacing w:line="276" w:lineRule="auto"/>
        <w:rPr>
          <w:rFonts w:ascii="Calibri" w:hAnsi="Calibri" w:cs="Arial"/>
          <w:sz w:val="24"/>
          <w:szCs w:val="24"/>
        </w:rPr>
      </w:pPr>
      <w:r>
        <w:rPr>
          <w:rFonts w:ascii="Calibri" w:hAnsi="Calibri" w:cs="Arial"/>
          <w:sz w:val="24"/>
          <w:szCs w:val="24"/>
        </w:rPr>
        <w:t xml:space="preserve">        </w:t>
      </w:r>
      <w:proofErr w:type="gramStart"/>
      <w:r w:rsidR="00F57FDC" w:rsidRPr="00624FE7">
        <w:rPr>
          <w:rFonts w:ascii="Calibri" w:hAnsi="Calibri" w:cs="Arial"/>
          <w:sz w:val="24"/>
          <w:szCs w:val="24"/>
        </w:rPr>
        <w:t>under</w:t>
      </w:r>
      <w:proofErr w:type="gramEnd"/>
      <w:r w:rsidR="00F57FDC" w:rsidRPr="00624FE7">
        <w:rPr>
          <w:rFonts w:ascii="Calibri" w:hAnsi="Calibri" w:cs="Arial"/>
          <w:sz w:val="24"/>
          <w:szCs w:val="24"/>
        </w:rPr>
        <w:t xml:space="preserve"> the terms of this Licence</w:t>
      </w:r>
      <w:r w:rsidR="00FA6F77">
        <w:rPr>
          <w:rFonts w:ascii="Calibri" w:hAnsi="Calibri" w:cs="Arial"/>
          <w:sz w:val="24"/>
          <w:szCs w:val="24"/>
        </w:rPr>
        <w:t>.</w:t>
      </w:r>
    </w:p>
    <w:p w:rsidR="00F57FDC" w:rsidRDefault="00F57FDC" w:rsidP="00C04772">
      <w:pPr>
        <w:tabs>
          <w:tab w:val="left" w:pos="540"/>
          <w:tab w:val="left" w:pos="720"/>
        </w:tabs>
        <w:spacing w:line="276" w:lineRule="auto"/>
        <w:rPr>
          <w:rFonts w:ascii="Calibri" w:hAnsi="Calibri" w:cs="Arial"/>
          <w:sz w:val="24"/>
          <w:szCs w:val="24"/>
        </w:rPr>
      </w:pPr>
    </w:p>
    <w:p w:rsidR="00FF0E81" w:rsidRDefault="00F57FDC" w:rsidP="00C04772">
      <w:pPr>
        <w:tabs>
          <w:tab w:val="left" w:pos="540"/>
          <w:tab w:val="left" w:pos="720"/>
        </w:tabs>
        <w:spacing w:line="276" w:lineRule="auto"/>
        <w:rPr>
          <w:rFonts w:ascii="Calibri" w:hAnsi="Calibri" w:cs="Arial"/>
          <w:sz w:val="24"/>
          <w:szCs w:val="24"/>
        </w:rPr>
      </w:pPr>
      <w:r>
        <w:rPr>
          <w:rFonts w:ascii="Calibri" w:hAnsi="Calibri" w:cs="Arial"/>
          <w:sz w:val="24"/>
          <w:szCs w:val="24"/>
        </w:rPr>
        <w:t xml:space="preserve">16.3 </w:t>
      </w:r>
      <w:r w:rsidRPr="00624FE7">
        <w:rPr>
          <w:rFonts w:ascii="Calibri" w:hAnsi="Calibri" w:cs="Arial"/>
          <w:sz w:val="24"/>
          <w:szCs w:val="24"/>
        </w:rPr>
        <w:t xml:space="preserve">To ensure that </w:t>
      </w:r>
      <w:r w:rsidR="00FA6F77">
        <w:rPr>
          <w:rFonts w:ascii="Calibri" w:hAnsi="Calibri" w:cs="Arial"/>
          <w:sz w:val="24"/>
          <w:szCs w:val="24"/>
        </w:rPr>
        <w:t xml:space="preserve">his </w:t>
      </w:r>
      <w:r w:rsidRPr="00624FE7">
        <w:rPr>
          <w:rFonts w:ascii="Calibri" w:hAnsi="Calibri" w:cs="Arial"/>
          <w:sz w:val="24"/>
          <w:szCs w:val="24"/>
        </w:rPr>
        <w:t xml:space="preserve">contractors carry out the Works in accordance with current best </w:t>
      </w:r>
    </w:p>
    <w:p w:rsidR="00FF0E81" w:rsidRDefault="00FF0E81" w:rsidP="00C04772">
      <w:pPr>
        <w:tabs>
          <w:tab w:val="left" w:pos="540"/>
          <w:tab w:val="left" w:pos="720"/>
        </w:tabs>
        <w:spacing w:line="276" w:lineRule="auto"/>
        <w:rPr>
          <w:rFonts w:ascii="Calibri" w:hAnsi="Calibri" w:cs="Arial"/>
          <w:sz w:val="24"/>
          <w:szCs w:val="24"/>
        </w:rPr>
      </w:pPr>
      <w:r>
        <w:rPr>
          <w:rFonts w:ascii="Calibri" w:hAnsi="Calibri" w:cs="Arial"/>
          <w:sz w:val="24"/>
          <w:szCs w:val="24"/>
        </w:rPr>
        <w:t xml:space="preserve">        </w:t>
      </w:r>
      <w:proofErr w:type="gramStart"/>
      <w:r w:rsidR="00F57FDC" w:rsidRPr="00624FE7">
        <w:rPr>
          <w:rFonts w:ascii="Calibri" w:hAnsi="Calibri" w:cs="Arial"/>
          <w:sz w:val="24"/>
          <w:szCs w:val="24"/>
        </w:rPr>
        <w:t>practice</w:t>
      </w:r>
      <w:proofErr w:type="gramEnd"/>
      <w:r w:rsidR="00F57FDC" w:rsidRPr="00624FE7">
        <w:rPr>
          <w:rFonts w:ascii="Calibri" w:hAnsi="Calibri" w:cs="Arial"/>
          <w:sz w:val="24"/>
          <w:szCs w:val="24"/>
        </w:rPr>
        <w:t xml:space="preserve"> and in accordance with an appropriately approved</w:t>
      </w:r>
      <w:r w:rsidR="00F57FDC">
        <w:rPr>
          <w:rFonts w:ascii="Calibri" w:hAnsi="Calibri" w:cs="Arial"/>
          <w:sz w:val="24"/>
          <w:szCs w:val="24"/>
        </w:rPr>
        <w:t xml:space="preserve"> </w:t>
      </w:r>
      <w:r w:rsidR="00F57FDC" w:rsidRPr="00624FE7">
        <w:rPr>
          <w:rFonts w:ascii="Calibri" w:hAnsi="Calibri" w:cs="Arial"/>
          <w:sz w:val="24"/>
          <w:szCs w:val="24"/>
        </w:rPr>
        <w:t>Health and Safety plan to</w:t>
      </w:r>
    </w:p>
    <w:p w:rsidR="00F57FDC" w:rsidRPr="00624FE7" w:rsidRDefault="00FF0E81" w:rsidP="00C04772">
      <w:pPr>
        <w:tabs>
          <w:tab w:val="left" w:pos="540"/>
          <w:tab w:val="left" w:pos="720"/>
        </w:tabs>
        <w:spacing w:line="276" w:lineRule="auto"/>
        <w:rPr>
          <w:rFonts w:ascii="Calibri" w:hAnsi="Calibri" w:cs="Arial"/>
          <w:sz w:val="24"/>
          <w:szCs w:val="24"/>
        </w:rPr>
      </w:pPr>
      <w:r>
        <w:rPr>
          <w:rFonts w:ascii="Calibri" w:hAnsi="Calibri" w:cs="Arial"/>
          <w:sz w:val="24"/>
          <w:szCs w:val="24"/>
        </w:rPr>
        <w:t xml:space="preserve">       </w:t>
      </w:r>
      <w:r w:rsidR="00F57FDC" w:rsidRPr="00624FE7">
        <w:rPr>
          <w:rFonts w:ascii="Calibri" w:hAnsi="Calibri" w:cs="Arial"/>
          <w:sz w:val="24"/>
          <w:szCs w:val="24"/>
        </w:rPr>
        <w:t xml:space="preserve"> </w:t>
      </w:r>
      <w:proofErr w:type="gramStart"/>
      <w:r w:rsidR="00F57FDC" w:rsidRPr="00624FE7">
        <w:rPr>
          <w:rFonts w:ascii="Calibri" w:hAnsi="Calibri" w:cs="Arial"/>
          <w:sz w:val="24"/>
          <w:szCs w:val="24"/>
        </w:rPr>
        <w:t>comply</w:t>
      </w:r>
      <w:proofErr w:type="gramEnd"/>
      <w:r w:rsidR="00F57FDC" w:rsidRPr="00624FE7">
        <w:rPr>
          <w:rFonts w:ascii="Calibri" w:hAnsi="Calibri" w:cs="Arial"/>
          <w:sz w:val="24"/>
          <w:szCs w:val="24"/>
        </w:rPr>
        <w:t xml:space="preserve"> </w:t>
      </w:r>
      <w:r w:rsidR="00F57FDC">
        <w:rPr>
          <w:rFonts w:ascii="Calibri" w:hAnsi="Calibri" w:cs="Arial"/>
          <w:sz w:val="24"/>
          <w:szCs w:val="24"/>
        </w:rPr>
        <w:t xml:space="preserve">with current Health and Safety </w:t>
      </w:r>
      <w:r w:rsidR="00F57FDC" w:rsidRPr="00624FE7">
        <w:rPr>
          <w:rFonts w:ascii="Calibri" w:hAnsi="Calibri" w:cs="Arial"/>
          <w:sz w:val="24"/>
          <w:szCs w:val="24"/>
        </w:rPr>
        <w:t>Legislation</w:t>
      </w:r>
    </w:p>
    <w:p w:rsidR="00F57FDC" w:rsidRDefault="00F57FDC" w:rsidP="00C04772">
      <w:pPr>
        <w:tabs>
          <w:tab w:val="left" w:pos="540"/>
          <w:tab w:val="left" w:pos="720"/>
        </w:tabs>
        <w:spacing w:line="276" w:lineRule="auto"/>
        <w:rPr>
          <w:rFonts w:ascii="Calibri" w:hAnsi="Calibri" w:cs="Arial"/>
          <w:sz w:val="24"/>
          <w:szCs w:val="24"/>
        </w:rPr>
      </w:pPr>
    </w:p>
    <w:p w:rsidR="00F57FDC" w:rsidRPr="00624FE7" w:rsidRDefault="00F57FDC" w:rsidP="00C04772">
      <w:pPr>
        <w:tabs>
          <w:tab w:val="left" w:pos="540"/>
          <w:tab w:val="left" w:pos="720"/>
        </w:tabs>
        <w:spacing w:line="276" w:lineRule="auto"/>
        <w:rPr>
          <w:rFonts w:ascii="Calibri" w:hAnsi="Calibri" w:cs="Arial"/>
          <w:sz w:val="24"/>
          <w:szCs w:val="24"/>
        </w:rPr>
      </w:pPr>
      <w:r w:rsidRPr="00865E1A">
        <w:rPr>
          <w:rFonts w:ascii="Calibri" w:hAnsi="Calibri" w:cs="Arial"/>
          <w:b/>
          <w:sz w:val="24"/>
          <w:szCs w:val="24"/>
        </w:rPr>
        <w:t xml:space="preserve">17 </w:t>
      </w:r>
      <w:proofErr w:type="gramStart"/>
      <w:r w:rsidRPr="00865E1A">
        <w:rPr>
          <w:rFonts w:ascii="Calibri" w:hAnsi="Calibri" w:cs="Arial"/>
          <w:b/>
          <w:sz w:val="24"/>
          <w:szCs w:val="24"/>
          <w:u w:val="single"/>
        </w:rPr>
        <w:t>NUISANCE</w:t>
      </w:r>
      <w:proofErr w:type="gramEnd"/>
      <w:r w:rsidRPr="00865E1A">
        <w:rPr>
          <w:rFonts w:ascii="Calibri" w:hAnsi="Calibri" w:cs="Arial"/>
          <w:b/>
          <w:sz w:val="24"/>
          <w:szCs w:val="24"/>
          <w:u w:val="single"/>
        </w:rPr>
        <w:t xml:space="preserve"> </w:t>
      </w:r>
    </w:p>
    <w:p w:rsidR="00F57FDC" w:rsidRDefault="00F57FDC" w:rsidP="00C04772">
      <w:pPr>
        <w:spacing w:line="276" w:lineRule="auto"/>
        <w:ind w:left="426" w:hanging="426"/>
        <w:rPr>
          <w:rFonts w:ascii="Calibri" w:hAnsi="Calibri" w:cs="Arial"/>
          <w:sz w:val="24"/>
          <w:szCs w:val="24"/>
        </w:rPr>
      </w:pPr>
      <w:r>
        <w:rPr>
          <w:rFonts w:ascii="Calibri" w:hAnsi="Calibri" w:cs="Arial"/>
          <w:sz w:val="24"/>
          <w:szCs w:val="24"/>
        </w:rPr>
        <w:t xml:space="preserve">       </w:t>
      </w:r>
      <w:r w:rsidRPr="00624FE7">
        <w:rPr>
          <w:rFonts w:ascii="Calibri" w:hAnsi="Calibri" w:cs="Arial"/>
          <w:sz w:val="24"/>
          <w:szCs w:val="24"/>
        </w:rPr>
        <w:t>Not to cause or suffer or p</w:t>
      </w:r>
      <w:r>
        <w:rPr>
          <w:rFonts w:ascii="Calibri" w:hAnsi="Calibri" w:cs="Arial"/>
          <w:sz w:val="24"/>
          <w:szCs w:val="24"/>
        </w:rPr>
        <w:t xml:space="preserve">ermit to be caused or suffered </w:t>
      </w:r>
      <w:r w:rsidRPr="00624FE7">
        <w:rPr>
          <w:rFonts w:ascii="Calibri" w:hAnsi="Calibri" w:cs="Arial"/>
          <w:sz w:val="24"/>
          <w:szCs w:val="24"/>
        </w:rPr>
        <w:t>the Park or any part thereof for the purposes granted in accordance with the terms of this Licence to be used in any manner so as to cause material damage to the Park or any part thereof, or a nuisance, disturbance, injury or damage to the Council or the owners/occupiers of any adjoining land or members of the public at any time</w:t>
      </w:r>
    </w:p>
    <w:p w:rsidR="00F57FDC" w:rsidRPr="00865E1A" w:rsidRDefault="00F57FDC" w:rsidP="00C04772">
      <w:pPr>
        <w:spacing w:line="276" w:lineRule="auto"/>
        <w:ind w:left="426" w:hanging="426"/>
        <w:rPr>
          <w:rFonts w:ascii="Calibri" w:hAnsi="Calibri" w:cs="Arial"/>
          <w:b/>
          <w:sz w:val="24"/>
          <w:szCs w:val="24"/>
        </w:rPr>
      </w:pPr>
    </w:p>
    <w:p w:rsidR="00F57FDC" w:rsidRDefault="00F57FDC" w:rsidP="00C04772">
      <w:pPr>
        <w:spacing w:line="276" w:lineRule="auto"/>
        <w:ind w:left="426" w:hanging="426"/>
        <w:rPr>
          <w:rFonts w:ascii="Calibri" w:hAnsi="Calibri" w:cs="Arial"/>
          <w:sz w:val="24"/>
          <w:szCs w:val="24"/>
        </w:rPr>
      </w:pPr>
      <w:r w:rsidRPr="00865E1A">
        <w:rPr>
          <w:rFonts w:ascii="Calibri" w:hAnsi="Calibri" w:cs="Arial"/>
          <w:b/>
          <w:sz w:val="24"/>
          <w:szCs w:val="24"/>
        </w:rPr>
        <w:t>18</w:t>
      </w:r>
      <w:r w:rsidRPr="00780F66">
        <w:rPr>
          <w:rFonts w:ascii="Calibri" w:hAnsi="Calibri" w:cs="Arial"/>
          <w:b/>
          <w:sz w:val="24"/>
          <w:szCs w:val="24"/>
        </w:rPr>
        <w:t xml:space="preserve"> </w:t>
      </w:r>
      <w:r w:rsidRPr="00865E1A">
        <w:rPr>
          <w:rFonts w:ascii="Calibri" w:hAnsi="Calibri" w:cs="Arial"/>
          <w:b/>
          <w:sz w:val="24"/>
          <w:szCs w:val="24"/>
          <w:u w:val="single"/>
        </w:rPr>
        <w:t>PLANNING</w:t>
      </w:r>
      <w:r w:rsidRPr="00865E1A">
        <w:rPr>
          <w:rFonts w:ascii="Calibri" w:hAnsi="Calibri" w:cs="Arial"/>
          <w:sz w:val="24"/>
          <w:szCs w:val="24"/>
          <w:u w:val="single"/>
        </w:rPr>
        <w:t xml:space="preserve"> </w:t>
      </w:r>
    </w:p>
    <w:p w:rsidR="00F57FDC" w:rsidRPr="00624FE7" w:rsidRDefault="00F57FDC" w:rsidP="00C04772">
      <w:pPr>
        <w:spacing w:line="276" w:lineRule="auto"/>
        <w:ind w:left="426" w:hanging="426"/>
        <w:rPr>
          <w:rFonts w:ascii="Calibri" w:hAnsi="Calibri" w:cs="Arial"/>
          <w:sz w:val="24"/>
          <w:szCs w:val="24"/>
        </w:rPr>
      </w:pPr>
      <w:r>
        <w:rPr>
          <w:rFonts w:ascii="Calibri" w:hAnsi="Calibri" w:cs="Arial"/>
          <w:sz w:val="24"/>
          <w:szCs w:val="24"/>
        </w:rPr>
        <w:t xml:space="preserve">       </w:t>
      </w:r>
      <w:r w:rsidRPr="00624FE7">
        <w:rPr>
          <w:rFonts w:ascii="Calibri" w:hAnsi="Calibri" w:cs="Arial"/>
          <w:sz w:val="24"/>
          <w:szCs w:val="24"/>
        </w:rPr>
        <w:t>To obtain all planning or other permissions, licences</w:t>
      </w:r>
      <w:r w:rsidR="00FA6F77">
        <w:rPr>
          <w:rFonts w:ascii="Calibri" w:hAnsi="Calibri" w:cs="Arial"/>
          <w:sz w:val="24"/>
          <w:szCs w:val="24"/>
        </w:rPr>
        <w:t>,</w:t>
      </w:r>
      <w:r w:rsidRPr="00624FE7">
        <w:rPr>
          <w:rFonts w:ascii="Calibri" w:hAnsi="Calibri" w:cs="Arial"/>
          <w:sz w:val="24"/>
          <w:szCs w:val="24"/>
        </w:rPr>
        <w:t xml:space="preserve"> consents</w:t>
      </w:r>
      <w:r w:rsidR="00FA6F77">
        <w:rPr>
          <w:rFonts w:ascii="Calibri" w:hAnsi="Calibri" w:cs="Arial"/>
          <w:sz w:val="24"/>
          <w:szCs w:val="24"/>
        </w:rPr>
        <w:t>,</w:t>
      </w:r>
      <w:r w:rsidRPr="00624FE7">
        <w:rPr>
          <w:rFonts w:ascii="Calibri" w:hAnsi="Calibri" w:cs="Arial"/>
          <w:sz w:val="24"/>
          <w:szCs w:val="24"/>
        </w:rPr>
        <w:t xml:space="preserve"> registrations and authority from appropriate authorities and s</w:t>
      </w:r>
      <w:r w:rsidR="00500FF1">
        <w:rPr>
          <w:rFonts w:ascii="Calibri" w:hAnsi="Calibri" w:cs="Arial"/>
          <w:sz w:val="24"/>
          <w:szCs w:val="24"/>
        </w:rPr>
        <w:t xml:space="preserve">erve or display all notices </w:t>
      </w:r>
      <w:r w:rsidRPr="00624FE7">
        <w:rPr>
          <w:rFonts w:ascii="Calibri" w:hAnsi="Calibri" w:cs="Arial"/>
          <w:sz w:val="24"/>
          <w:szCs w:val="24"/>
        </w:rPr>
        <w:t>that may be required to exercise the rights under the terms of this Licence on at or from the Park and if the Council shall reasonably demand produce evidence of such permissions, licences, consents, registrations and authority</w:t>
      </w:r>
    </w:p>
    <w:p w:rsidR="00F57FDC" w:rsidRDefault="00F57FDC" w:rsidP="00C04772">
      <w:pPr>
        <w:spacing w:line="276" w:lineRule="auto"/>
        <w:rPr>
          <w:rFonts w:ascii="Calibri" w:hAnsi="Calibri" w:cs="Arial"/>
          <w:sz w:val="24"/>
          <w:szCs w:val="24"/>
        </w:rPr>
      </w:pPr>
    </w:p>
    <w:p w:rsidR="00CF2932" w:rsidRPr="00E5238F" w:rsidRDefault="00CF2932" w:rsidP="00E5238F">
      <w:pPr>
        <w:pStyle w:val="ListParagraph"/>
        <w:numPr>
          <w:ilvl w:val="0"/>
          <w:numId w:val="13"/>
        </w:numPr>
        <w:spacing w:line="276" w:lineRule="auto"/>
        <w:rPr>
          <w:rFonts w:ascii="Calibri" w:hAnsi="Calibri" w:cs="Arial"/>
          <w:b/>
          <w:szCs w:val="24"/>
        </w:rPr>
      </w:pPr>
      <w:r w:rsidRPr="00E5238F">
        <w:rPr>
          <w:rFonts w:ascii="Calibri" w:hAnsi="Calibri" w:cs="Arial"/>
          <w:b/>
          <w:szCs w:val="24"/>
          <w:u w:val="single"/>
        </w:rPr>
        <w:lastRenderedPageBreak/>
        <w:t>MOVING THE UNITS</w:t>
      </w:r>
      <w:r w:rsidRPr="00E5238F">
        <w:rPr>
          <w:rFonts w:ascii="Calibri" w:hAnsi="Calibri" w:cs="Arial"/>
          <w:b/>
          <w:szCs w:val="24"/>
        </w:rPr>
        <w:t xml:space="preserve"> </w:t>
      </w:r>
    </w:p>
    <w:p w:rsidR="00E5238F" w:rsidRDefault="00CF2932" w:rsidP="00CF2932">
      <w:pPr>
        <w:ind w:hanging="720"/>
        <w:rPr>
          <w:rFonts w:ascii="Calibri" w:hAnsi="Calibri"/>
          <w:szCs w:val="24"/>
        </w:rPr>
      </w:pPr>
      <w:r>
        <w:rPr>
          <w:rFonts w:ascii="Calibri" w:hAnsi="Calibri"/>
          <w:szCs w:val="24"/>
        </w:rPr>
        <w:t xml:space="preserve">                      As often as requested by </w:t>
      </w:r>
      <w:r w:rsidR="00F57FDC" w:rsidRPr="00CF2932">
        <w:rPr>
          <w:rFonts w:ascii="Calibri" w:hAnsi="Calibri"/>
          <w:szCs w:val="24"/>
        </w:rPr>
        <w:t xml:space="preserve">the General Manager </w:t>
      </w:r>
      <w:r w:rsidR="00BB5269" w:rsidRPr="00CF2932">
        <w:rPr>
          <w:rFonts w:ascii="Calibri" w:hAnsi="Calibri"/>
          <w:szCs w:val="24"/>
        </w:rPr>
        <w:t xml:space="preserve">of </w:t>
      </w:r>
      <w:r w:rsidR="004023A7" w:rsidRPr="00CF2932">
        <w:rPr>
          <w:rFonts w:ascii="Calibri" w:hAnsi="Calibri"/>
          <w:szCs w:val="24"/>
        </w:rPr>
        <w:t xml:space="preserve">the </w:t>
      </w:r>
      <w:r w:rsidR="00BB5269" w:rsidRPr="00CF2932">
        <w:rPr>
          <w:rFonts w:ascii="Calibri" w:hAnsi="Calibri"/>
          <w:szCs w:val="24"/>
        </w:rPr>
        <w:t xml:space="preserve">Park </w:t>
      </w:r>
      <w:r w:rsidR="0009620C" w:rsidRPr="00CF2932">
        <w:rPr>
          <w:rFonts w:ascii="Calibri" w:hAnsi="Calibri"/>
          <w:szCs w:val="24"/>
        </w:rPr>
        <w:t>employed by the Council</w:t>
      </w:r>
      <w:r w:rsidR="00E5238F">
        <w:rPr>
          <w:rFonts w:ascii="Calibri" w:hAnsi="Calibri"/>
          <w:szCs w:val="24"/>
        </w:rPr>
        <w:t>,</w:t>
      </w:r>
      <w:r w:rsidR="0009620C" w:rsidRPr="00CF2932">
        <w:rPr>
          <w:rFonts w:ascii="Calibri" w:hAnsi="Calibri"/>
          <w:szCs w:val="24"/>
        </w:rPr>
        <w:t xml:space="preserve"> </w:t>
      </w:r>
      <w:r w:rsidR="00F57FDC" w:rsidRPr="00CF2932">
        <w:rPr>
          <w:rFonts w:ascii="Calibri" w:hAnsi="Calibri"/>
          <w:szCs w:val="24"/>
        </w:rPr>
        <w:t xml:space="preserve">to move </w:t>
      </w:r>
    </w:p>
    <w:p w:rsidR="00F57FDC" w:rsidRPr="00CF2932" w:rsidRDefault="00E5238F" w:rsidP="00CF2932">
      <w:pPr>
        <w:ind w:hanging="720"/>
        <w:rPr>
          <w:rFonts w:ascii="Calibri" w:hAnsi="Calibri"/>
          <w:szCs w:val="24"/>
        </w:rPr>
      </w:pPr>
      <w:r>
        <w:rPr>
          <w:rFonts w:ascii="Calibri" w:hAnsi="Calibri"/>
          <w:szCs w:val="24"/>
        </w:rPr>
        <w:t xml:space="preserve">                      </w:t>
      </w:r>
      <w:proofErr w:type="gramStart"/>
      <w:r w:rsidR="003941E3">
        <w:rPr>
          <w:rFonts w:ascii="Calibri" w:hAnsi="Calibri"/>
          <w:szCs w:val="24"/>
        </w:rPr>
        <w:t>the</w:t>
      </w:r>
      <w:proofErr w:type="gramEnd"/>
      <w:r w:rsidR="003941E3">
        <w:rPr>
          <w:rFonts w:ascii="Calibri" w:hAnsi="Calibri"/>
          <w:szCs w:val="24"/>
        </w:rPr>
        <w:t xml:space="preserve"> Units </w:t>
      </w:r>
      <w:r w:rsidR="00F57FDC" w:rsidRPr="00CF2932">
        <w:rPr>
          <w:rFonts w:ascii="Calibri" w:hAnsi="Calibri"/>
          <w:szCs w:val="24"/>
        </w:rPr>
        <w:t xml:space="preserve">temporarily </w:t>
      </w:r>
      <w:r w:rsidR="003941E3">
        <w:rPr>
          <w:rFonts w:ascii="Calibri" w:hAnsi="Calibri"/>
          <w:szCs w:val="24"/>
        </w:rPr>
        <w:t>or permanently for the</w:t>
      </w:r>
      <w:r w:rsidR="00F57FDC" w:rsidRPr="00CF2932">
        <w:rPr>
          <w:rFonts w:ascii="Calibri" w:hAnsi="Calibri"/>
          <w:szCs w:val="24"/>
        </w:rPr>
        <w:t xml:space="preserve"> operational </w:t>
      </w:r>
      <w:r w:rsidR="003941E3">
        <w:rPr>
          <w:rFonts w:ascii="Calibri" w:hAnsi="Calibri"/>
          <w:szCs w:val="24"/>
        </w:rPr>
        <w:t>purposes of the Park</w:t>
      </w:r>
      <w:r w:rsidR="00F57FDC" w:rsidRPr="00CF2932">
        <w:rPr>
          <w:rFonts w:ascii="Calibri" w:hAnsi="Calibri"/>
          <w:szCs w:val="24"/>
        </w:rPr>
        <w:t>.</w:t>
      </w:r>
    </w:p>
    <w:p w:rsidR="003941E3" w:rsidRDefault="003941E3" w:rsidP="003941E3">
      <w:pPr>
        <w:ind w:hanging="720"/>
        <w:rPr>
          <w:rFonts w:ascii="Calibri" w:hAnsi="Calibri"/>
          <w:szCs w:val="24"/>
        </w:rPr>
      </w:pPr>
      <w:r>
        <w:rPr>
          <w:rFonts w:ascii="Calibri" w:hAnsi="Calibri"/>
          <w:szCs w:val="24"/>
        </w:rPr>
        <w:t xml:space="preserve">                   </w:t>
      </w:r>
    </w:p>
    <w:p w:rsidR="003941E3" w:rsidRPr="00CD304F" w:rsidRDefault="003941E3" w:rsidP="00CD304F">
      <w:pPr>
        <w:pStyle w:val="ListParagraph"/>
        <w:numPr>
          <w:ilvl w:val="0"/>
          <w:numId w:val="13"/>
        </w:numPr>
        <w:rPr>
          <w:rFonts w:ascii="Calibri" w:hAnsi="Calibri"/>
          <w:b/>
          <w:szCs w:val="24"/>
          <w:u w:val="single"/>
        </w:rPr>
      </w:pPr>
      <w:r w:rsidRPr="00CD304F">
        <w:rPr>
          <w:rFonts w:ascii="Calibri" w:hAnsi="Calibri"/>
          <w:b/>
          <w:szCs w:val="24"/>
          <w:u w:val="single"/>
        </w:rPr>
        <w:t xml:space="preserve">SIGNS </w:t>
      </w:r>
    </w:p>
    <w:p w:rsidR="003941E3" w:rsidRDefault="003941E3" w:rsidP="003941E3">
      <w:pPr>
        <w:pStyle w:val="ListParagraph"/>
        <w:ind w:firstLine="0"/>
        <w:rPr>
          <w:rFonts w:ascii="Calibri" w:hAnsi="Calibri"/>
          <w:szCs w:val="24"/>
        </w:rPr>
      </w:pPr>
      <w:r>
        <w:rPr>
          <w:rFonts w:ascii="Calibri" w:hAnsi="Calibri"/>
          <w:szCs w:val="24"/>
        </w:rPr>
        <w:t>N</w:t>
      </w:r>
      <w:r w:rsidR="00F57FDC" w:rsidRPr="003941E3">
        <w:rPr>
          <w:rFonts w:ascii="Calibri" w:hAnsi="Calibri"/>
          <w:szCs w:val="24"/>
        </w:rPr>
        <w:t xml:space="preserve">ot </w:t>
      </w:r>
      <w:r>
        <w:rPr>
          <w:rFonts w:ascii="Calibri" w:hAnsi="Calibri"/>
          <w:szCs w:val="24"/>
        </w:rPr>
        <w:t xml:space="preserve">to </w:t>
      </w:r>
      <w:r w:rsidR="00F57FDC" w:rsidRPr="003941E3">
        <w:rPr>
          <w:rFonts w:ascii="Calibri" w:hAnsi="Calibri"/>
          <w:szCs w:val="24"/>
        </w:rPr>
        <w:t xml:space="preserve">erect any permanent signs or buildings on the </w:t>
      </w:r>
      <w:r>
        <w:rPr>
          <w:rFonts w:ascii="Calibri" w:hAnsi="Calibri"/>
          <w:szCs w:val="24"/>
        </w:rPr>
        <w:t>Park and n</w:t>
      </w:r>
      <w:r w:rsidRPr="003941E3">
        <w:rPr>
          <w:rFonts w:ascii="Calibri" w:hAnsi="Calibri"/>
          <w:szCs w:val="24"/>
        </w:rPr>
        <w:t xml:space="preserve">ot </w:t>
      </w:r>
      <w:r>
        <w:rPr>
          <w:rFonts w:ascii="Calibri" w:hAnsi="Calibri"/>
          <w:szCs w:val="24"/>
        </w:rPr>
        <w:t xml:space="preserve">to </w:t>
      </w:r>
      <w:r w:rsidRPr="003941E3">
        <w:rPr>
          <w:rFonts w:ascii="Calibri" w:hAnsi="Calibri"/>
          <w:szCs w:val="24"/>
        </w:rPr>
        <w:t xml:space="preserve">erect any </w:t>
      </w:r>
      <w:r>
        <w:rPr>
          <w:rFonts w:ascii="Calibri" w:hAnsi="Calibri"/>
          <w:szCs w:val="24"/>
        </w:rPr>
        <w:t xml:space="preserve">temporary </w:t>
      </w:r>
      <w:r w:rsidRPr="003941E3">
        <w:rPr>
          <w:rFonts w:ascii="Calibri" w:hAnsi="Calibri"/>
          <w:szCs w:val="24"/>
        </w:rPr>
        <w:t>signs or</w:t>
      </w:r>
      <w:r w:rsidR="00F57FDC" w:rsidRPr="003941E3">
        <w:rPr>
          <w:rFonts w:ascii="Calibri" w:hAnsi="Calibri"/>
          <w:szCs w:val="24"/>
        </w:rPr>
        <w:t xml:space="preserve"> </w:t>
      </w:r>
      <w:r>
        <w:rPr>
          <w:rFonts w:ascii="Calibri" w:hAnsi="Calibri"/>
          <w:szCs w:val="24"/>
        </w:rPr>
        <w:t xml:space="preserve">notices without the </w:t>
      </w:r>
      <w:r w:rsidR="00F57FDC" w:rsidRPr="003941E3">
        <w:rPr>
          <w:rFonts w:ascii="Calibri" w:hAnsi="Calibri"/>
          <w:szCs w:val="24"/>
        </w:rPr>
        <w:t xml:space="preserve">prior </w:t>
      </w:r>
      <w:r>
        <w:rPr>
          <w:rFonts w:ascii="Calibri" w:hAnsi="Calibri"/>
          <w:szCs w:val="24"/>
        </w:rPr>
        <w:t xml:space="preserve">written consent of </w:t>
      </w:r>
      <w:r w:rsidR="00E5238F">
        <w:rPr>
          <w:rFonts w:ascii="Calibri" w:hAnsi="Calibri"/>
          <w:szCs w:val="24"/>
        </w:rPr>
        <w:t xml:space="preserve">the </w:t>
      </w:r>
      <w:r>
        <w:rPr>
          <w:rFonts w:ascii="Calibri" w:hAnsi="Calibri"/>
          <w:szCs w:val="24"/>
        </w:rPr>
        <w:t xml:space="preserve">Council. </w:t>
      </w:r>
    </w:p>
    <w:p w:rsidR="00F57FDC" w:rsidRPr="00865E1A" w:rsidRDefault="00F57FDC" w:rsidP="00CD304F">
      <w:pPr>
        <w:pStyle w:val="Heading1"/>
        <w:numPr>
          <w:ilvl w:val="0"/>
          <w:numId w:val="13"/>
        </w:numPr>
        <w:spacing w:after="240" w:line="288" w:lineRule="auto"/>
        <w:rPr>
          <w:rFonts w:ascii="Calibri" w:hAnsi="Calibri"/>
          <w:sz w:val="24"/>
          <w:szCs w:val="24"/>
          <w:u w:val="single"/>
        </w:rPr>
      </w:pPr>
      <w:r w:rsidRPr="00865E1A">
        <w:rPr>
          <w:rFonts w:ascii="Calibri" w:hAnsi="Calibri"/>
          <w:sz w:val="24"/>
          <w:szCs w:val="24"/>
          <w:u w:val="single"/>
        </w:rPr>
        <w:t>Utilities</w:t>
      </w:r>
    </w:p>
    <w:p w:rsidR="00F57FDC" w:rsidRPr="00624FE7" w:rsidRDefault="00F57FDC" w:rsidP="00C04772">
      <w:pPr>
        <w:pStyle w:val="Heading2"/>
        <w:numPr>
          <w:ilvl w:val="0"/>
          <w:numId w:val="0"/>
        </w:numPr>
        <w:spacing w:after="240" w:line="288" w:lineRule="auto"/>
        <w:ind w:left="600"/>
        <w:rPr>
          <w:rFonts w:ascii="Calibri" w:hAnsi="Calibri"/>
          <w:sz w:val="24"/>
          <w:szCs w:val="24"/>
        </w:rPr>
      </w:pPr>
      <w:r w:rsidRPr="00624FE7">
        <w:rPr>
          <w:rFonts w:ascii="Calibri" w:hAnsi="Calibri"/>
          <w:sz w:val="24"/>
          <w:szCs w:val="24"/>
        </w:rPr>
        <w:t xml:space="preserve">The Concession Operator shall reimburse the Council for all charges in respect of utilities or other services related to </w:t>
      </w:r>
      <w:r w:rsidR="00E5238F">
        <w:rPr>
          <w:rFonts w:ascii="Calibri" w:hAnsi="Calibri"/>
          <w:sz w:val="24"/>
          <w:szCs w:val="24"/>
        </w:rPr>
        <w:t xml:space="preserve">the </w:t>
      </w:r>
      <w:r w:rsidRPr="00624FE7">
        <w:rPr>
          <w:rFonts w:ascii="Calibri" w:hAnsi="Calibri"/>
          <w:sz w:val="24"/>
          <w:szCs w:val="24"/>
        </w:rPr>
        <w:t xml:space="preserve">Concession Operator’s Business within ten Business Days of such a request by the Council or as otherwise agreed in the </w:t>
      </w:r>
      <w:r>
        <w:rPr>
          <w:rFonts w:ascii="Calibri" w:hAnsi="Calibri"/>
          <w:sz w:val="24"/>
          <w:szCs w:val="24"/>
        </w:rPr>
        <w:t>Agreement and this Licence</w:t>
      </w:r>
      <w:r w:rsidRPr="00624FE7">
        <w:rPr>
          <w:rFonts w:ascii="Calibri" w:hAnsi="Calibri"/>
          <w:sz w:val="24"/>
          <w:szCs w:val="24"/>
        </w:rPr>
        <w:t>.</w:t>
      </w:r>
    </w:p>
    <w:p w:rsidR="00F57FDC" w:rsidRPr="00865E1A" w:rsidRDefault="00F57FDC" w:rsidP="00CD304F">
      <w:pPr>
        <w:pStyle w:val="Heading1"/>
        <w:numPr>
          <w:ilvl w:val="0"/>
          <w:numId w:val="13"/>
        </w:numPr>
        <w:spacing w:after="240" w:line="288" w:lineRule="auto"/>
        <w:rPr>
          <w:rFonts w:ascii="Calibri" w:hAnsi="Calibri"/>
          <w:sz w:val="24"/>
          <w:szCs w:val="24"/>
          <w:u w:val="single"/>
        </w:rPr>
      </w:pPr>
      <w:r w:rsidRPr="00865E1A">
        <w:rPr>
          <w:rFonts w:ascii="Calibri" w:hAnsi="Calibri"/>
          <w:sz w:val="24"/>
          <w:szCs w:val="24"/>
          <w:u w:val="single"/>
        </w:rPr>
        <w:t>Insurance</w:t>
      </w:r>
    </w:p>
    <w:p w:rsidR="00F57FDC" w:rsidRPr="00624FE7" w:rsidRDefault="00F57FDC" w:rsidP="00CD304F">
      <w:pPr>
        <w:pStyle w:val="Heading2"/>
        <w:numPr>
          <w:ilvl w:val="1"/>
          <w:numId w:val="13"/>
        </w:numPr>
        <w:spacing w:after="240" w:line="288" w:lineRule="auto"/>
        <w:rPr>
          <w:rFonts w:ascii="Calibri" w:hAnsi="Calibri"/>
          <w:sz w:val="24"/>
          <w:szCs w:val="24"/>
        </w:rPr>
      </w:pPr>
      <w:r w:rsidRPr="00624FE7">
        <w:rPr>
          <w:rFonts w:ascii="Calibri" w:hAnsi="Calibri"/>
          <w:sz w:val="24"/>
          <w:szCs w:val="24"/>
        </w:rPr>
        <w:t>The Concession Operator shal</w:t>
      </w:r>
      <w:r w:rsidR="005229E4">
        <w:rPr>
          <w:rFonts w:ascii="Calibri" w:hAnsi="Calibri"/>
          <w:sz w:val="24"/>
          <w:szCs w:val="24"/>
        </w:rPr>
        <w:t>l take out and maintain through</w:t>
      </w:r>
      <w:r w:rsidRPr="00624FE7">
        <w:rPr>
          <w:rFonts w:ascii="Calibri" w:hAnsi="Calibri"/>
          <w:sz w:val="24"/>
          <w:szCs w:val="24"/>
        </w:rPr>
        <w:t xml:space="preserve">out the </w:t>
      </w:r>
      <w:r w:rsidR="00221DBE">
        <w:rPr>
          <w:rFonts w:ascii="Calibri" w:hAnsi="Calibri"/>
          <w:sz w:val="24"/>
          <w:szCs w:val="24"/>
        </w:rPr>
        <w:t xml:space="preserve">Licence </w:t>
      </w:r>
      <w:r w:rsidRPr="00624FE7">
        <w:rPr>
          <w:rFonts w:ascii="Calibri" w:hAnsi="Calibri"/>
          <w:sz w:val="24"/>
          <w:szCs w:val="24"/>
        </w:rPr>
        <w:t>Term an all-risk insurance policy or equivalent policies with a reputable insurance company (or companies) as the Council may, in its absolute discretion, specify. Such policy (or policies) shall include:</w:t>
      </w:r>
    </w:p>
    <w:p w:rsidR="00F57FDC" w:rsidRPr="00624FE7" w:rsidRDefault="00F57FDC" w:rsidP="00CD304F">
      <w:pPr>
        <w:pStyle w:val="Heading3"/>
        <w:numPr>
          <w:ilvl w:val="2"/>
          <w:numId w:val="13"/>
        </w:numPr>
        <w:tabs>
          <w:tab w:val="clear" w:pos="1559"/>
        </w:tabs>
        <w:spacing w:after="240" w:line="288" w:lineRule="auto"/>
        <w:rPr>
          <w:rFonts w:ascii="Calibri" w:hAnsi="Calibri"/>
          <w:sz w:val="24"/>
          <w:szCs w:val="24"/>
        </w:rPr>
      </w:pPr>
      <w:proofErr w:type="gramStart"/>
      <w:r w:rsidRPr="00624FE7">
        <w:rPr>
          <w:rFonts w:ascii="Calibri" w:hAnsi="Calibri"/>
          <w:sz w:val="24"/>
          <w:szCs w:val="24"/>
        </w:rPr>
        <w:t>liability</w:t>
      </w:r>
      <w:proofErr w:type="gramEnd"/>
      <w:r w:rsidRPr="00624FE7">
        <w:rPr>
          <w:rFonts w:ascii="Calibri" w:hAnsi="Calibri"/>
          <w:sz w:val="24"/>
          <w:szCs w:val="24"/>
        </w:rPr>
        <w:t xml:space="preserve"> for employees and third parties for an insured amount of not less that £10 million;</w:t>
      </w:r>
    </w:p>
    <w:p w:rsidR="00F57FDC" w:rsidRPr="00624FE7" w:rsidRDefault="00F57FDC" w:rsidP="00CD304F">
      <w:pPr>
        <w:pStyle w:val="Heading3"/>
        <w:numPr>
          <w:ilvl w:val="2"/>
          <w:numId w:val="13"/>
        </w:numPr>
        <w:tabs>
          <w:tab w:val="clear" w:pos="1559"/>
        </w:tabs>
        <w:spacing w:after="240" w:line="288" w:lineRule="auto"/>
        <w:rPr>
          <w:rFonts w:ascii="Calibri" w:hAnsi="Calibri"/>
          <w:sz w:val="24"/>
          <w:szCs w:val="24"/>
        </w:rPr>
      </w:pPr>
      <w:proofErr w:type="gramStart"/>
      <w:r w:rsidRPr="00624FE7">
        <w:rPr>
          <w:rFonts w:ascii="Calibri" w:hAnsi="Calibri"/>
          <w:sz w:val="24"/>
          <w:szCs w:val="24"/>
        </w:rPr>
        <w:t>public</w:t>
      </w:r>
      <w:proofErr w:type="gramEnd"/>
      <w:r w:rsidRPr="00624FE7">
        <w:rPr>
          <w:rFonts w:ascii="Calibri" w:hAnsi="Calibri"/>
          <w:sz w:val="24"/>
          <w:szCs w:val="24"/>
        </w:rPr>
        <w:t xml:space="preserve"> liability for an insured amount of not less that £5 million;</w:t>
      </w:r>
    </w:p>
    <w:p w:rsidR="00F57FDC" w:rsidRPr="00624FE7" w:rsidRDefault="00F57FDC" w:rsidP="00CD304F">
      <w:pPr>
        <w:pStyle w:val="Heading3"/>
        <w:numPr>
          <w:ilvl w:val="2"/>
          <w:numId w:val="13"/>
        </w:numPr>
        <w:tabs>
          <w:tab w:val="clear" w:pos="1559"/>
        </w:tabs>
        <w:spacing w:after="240" w:line="288" w:lineRule="auto"/>
        <w:rPr>
          <w:rFonts w:ascii="Calibri" w:hAnsi="Calibri"/>
          <w:sz w:val="24"/>
          <w:szCs w:val="24"/>
        </w:rPr>
      </w:pPr>
      <w:proofErr w:type="gramStart"/>
      <w:r w:rsidRPr="00624FE7">
        <w:rPr>
          <w:rFonts w:ascii="Calibri" w:hAnsi="Calibri"/>
          <w:sz w:val="24"/>
          <w:szCs w:val="24"/>
        </w:rPr>
        <w:t>professional</w:t>
      </w:r>
      <w:proofErr w:type="gramEnd"/>
      <w:r w:rsidRPr="00624FE7">
        <w:rPr>
          <w:rFonts w:ascii="Calibri" w:hAnsi="Calibri"/>
          <w:sz w:val="24"/>
          <w:szCs w:val="24"/>
        </w:rPr>
        <w:t xml:space="preserve"> indemnity cover for an insured amount of not less that £1 million;</w:t>
      </w:r>
    </w:p>
    <w:p w:rsidR="00F57FDC" w:rsidRPr="00624FE7" w:rsidRDefault="00F57FDC" w:rsidP="00CD304F">
      <w:pPr>
        <w:pStyle w:val="Heading2"/>
        <w:numPr>
          <w:ilvl w:val="1"/>
          <w:numId w:val="13"/>
        </w:numPr>
        <w:spacing w:after="240" w:line="288" w:lineRule="auto"/>
        <w:rPr>
          <w:rFonts w:ascii="Calibri" w:hAnsi="Calibri"/>
          <w:sz w:val="24"/>
          <w:szCs w:val="24"/>
        </w:rPr>
      </w:pPr>
      <w:r w:rsidRPr="00624FE7">
        <w:rPr>
          <w:rFonts w:ascii="Calibri" w:hAnsi="Calibri"/>
          <w:sz w:val="24"/>
          <w:szCs w:val="24"/>
        </w:rPr>
        <w:t xml:space="preserve">The insurance cover shall be in respect of all risks which may be incurred by the Concession Operator, arising out of the Concession Operator’s performance of the </w:t>
      </w:r>
      <w:r>
        <w:rPr>
          <w:rFonts w:ascii="Calibri" w:hAnsi="Calibri"/>
          <w:sz w:val="24"/>
          <w:szCs w:val="24"/>
        </w:rPr>
        <w:t>Licence</w:t>
      </w:r>
      <w:r w:rsidRPr="00624FE7">
        <w:rPr>
          <w:rFonts w:ascii="Calibri" w:hAnsi="Calibri"/>
          <w:sz w:val="24"/>
          <w:szCs w:val="24"/>
        </w:rPr>
        <w:t>, including d</w:t>
      </w:r>
      <w:r w:rsidR="00275A81">
        <w:rPr>
          <w:rFonts w:ascii="Calibri" w:hAnsi="Calibri"/>
          <w:sz w:val="24"/>
          <w:szCs w:val="24"/>
        </w:rPr>
        <w:t xml:space="preserve">eath or personal injury, </w:t>
      </w:r>
      <w:r w:rsidRPr="00624FE7">
        <w:rPr>
          <w:rFonts w:ascii="Calibri" w:hAnsi="Calibri"/>
          <w:sz w:val="24"/>
          <w:szCs w:val="24"/>
        </w:rPr>
        <w:t xml:space="preserve"> or damage to </w:t>
      </w:r>
      <w:r>
        <w:rPr>
          <w:rFonts w:ascii="Calibri" w:hAnsi="Calibri"/>
          <w:sz w:val="24"/>
          <w:szCs w:val="24"/>
        </w:rPr>
        <w:t xml:space="preserve">the </w:t>
      </w:r>
      <w:r w:rsidRPr="00624FE7">
        <w:rPr>
          <w:rFonts w:ascii="Calibri" w:hAnsi="Calibri"/>
          <w:sz w:val="24"/>
          <w:szCs w:val="24"/>
        </w:rPr>
        <w:t xml:space="preserve">Park or any other loss. </w:t>
      </w:r>
    </w:p>
    <w:p w:rsidR="00F57FDC" w:rsidRPr="00624FE7" w:rsidRDefault="00F57FDC" w:rsidP="00CD304F">
      <w:pPr>
        <w:pStyle w:val="Heading2"/>
        <w:numPr>
          <w:ilvl w:val="1"/>
          <w:numId w:val="13"/>
        </w:numPr>
        <w:spacing w:after="240" w:line="288" w:lineRule="auto"/>
        <w:rPr>
          <w:rFonts w:ascii="Calibri" w:hAnsi="Calibri"/>
          <w:sz w:val="24"/>
          <w:szCs w:val="24"/>
        </w:rPr>
      </w:pPr>
      <w:r w:rsidRPr="00624FE7">
        <w:rPr>
          <w:rFonts w:ascii="Calibri" w:hAnsi="Calibri"/>
          <w:sz w:val="24"/>
          <w:szCs w:val="24"/>
        </w:rPr>
        <w:t>The Concession Operator shall not breach, or allow any breach of, such policies.</w:t>
      </w:r>
    </w:p>
    <w:p w:rsidR="00F57FDC" w:rsidRPr="00624FE7" w:rsidRDefault="00F57FDC" w:rsidP="00CD304F">
      <w:pPr>
        <w:pStyle w:val="Heading2"/>
        <w:numPr>
          <w:ilvl w:val="1"/>
          <w:numId w:val="13"/>
        </w:numPr>
        <w:spacing w:after="240" w:line="288" w:lineRule="auto"/>
        <w:rPr>
          <w:rFonts w:ascii="Calibri" w:hAnsi="Calibri"/>
          <w:sz w:val="24"/>
          <w:szCs w:val="24"/>
        </w:rPr>
      </w:pPr>
      <w:r w:rsidRPr="00624FE7">
        <w:rPr>
          <w:rFonts w:ascii="Calibri" w:hAnsi="Calibri"/>
          <w:sz w:val="24"/>
          <w:szCs w:val="24"/>
        </w:rPr>
        <w:t>The Concession Operator shall provide the Council with copies of all such policies and renewals upon written or verbal demand.</w:t>
      </w:r>
    </w:p>
    <w:p w:rsidR="00F57FDC" w:rsidRPr="00624FE7" w:rsidRDefault="00F57FDC" w:rsidP="00CD304F">
      <w:pPr>
        <w:pStyle w:val="Heading2"/>
        <w:numPr>
          <w:ilvl w:val="1"/>
          <w:numId w:val="13"/>
        </w:numPr>
        <w:spacing w:after="240" w:line="288" w:lineRule="auto"/>
        <w:rPr>
          <w:rFonts w:ascii="Calibri" w:hAnsi="Calibri"/>
          <w:sz w:val="24"/>
          <w:szCs w:val="24"/>
        </w:rPr>
      </w:pPr>
      <w:r w:rsidRPr="00624FE7">
        <w:rPr>
          <w:rFonts w:ascii="Calibri" w:hAnsi="Calibri"/>
          <w:sz w:val="24"/>
          <w:szCs w:val="24"/>
        </w:rPr>
        <w:lastRenderedPageBreak/>
        <w:t>The Concession Operator shall promptly pay all premiums for such policies and should it be requested immediately provide the Council with evidence of payment of premiums.</w:t>
      </w:r>
    </w:p>
    <w:p w:rsidR="00F57FDC" w:rsidRPr="00624FE7" w:rsidRDefault="00F57FDC" w:rsidP="00CD304F">
      <w:pPr>
        <w:pStyle w:val="Heading2"/>
        <w:numPr>
          <w:ilvl w:val="1"/>
          <w:numId w:val="13"/>
        </w:numPr>
        <w:spacing w:after="240" w:line="288" w:lineRule="auto"/>
        <w:rPr>
          <w:rFonts w:ascii="Calibri" w:hAnsi="Calibri"/>
          <w:sz w:val="24"/>
          <w:szCs w:val="24"/>
        </w:rPr>
      </w:pPr>
      <w:r w:rsidRPr="00624FE7">
        <w:rPr>
          <w:rFonts w:ascii="Calibri" w:hAnsi="Calibri"/>
          <w:sz w:val="24"/>
          <w:szCs w:val="24"/>
        </w:rPr>
        <w:t>If the Concession Operator fails to take out and maintain such policies, the Council may do so and the Concession Operator shall reimburse the Council for all costs and expenses incurred in doing so.</w:t>
      </w:r>
    </w:p>
    <w:p w:rsidR="00F57FDC" w:rsidRDefault="00F57FDC" w:rsidP="00CD304F">
      <w:pPr>
        <w:pStyle w:val="Heading2"/>
        <w:numPr>
          <w:ilvl w:val="1"/>
          <w:numId w:val="13"/>
        </w:numPr>
        <w:spacing w:after="240" w:line="288" w:lineRule="auto"/>
        <w:rPr>
          <w:rFonts w:ascii="Calibri" w:hAnsi="Calibri"/>
          <w:sz w:val="24"/>
          <w:szCs w:val="24"/>
        </w:rPr>
      </w:pPr>
      <w:r w:rsidRPr="00624FE7">
        <w:rPr>
          <w:rFonts w:ascii="Calibri" w:hAnsi="Calibri"/>
          <w:sz w:val="24"/>
          <w:szCs w:val="24"/>
        </w:rPr>
        <w:t xml:space="preserve">The terms of any insurance or the amount of cover shall not relieve the Concession Operator of any liabilities under the </w:t>
      </w:r>
      <w:r>
        <w:rPr>
          <w:rFonts w:ascii="Calibri" w:hAnsi="Calibri"/>
          <w:sz w:val="24"/>
          <w:szCs w:val="24"/>
        </w:rPr>
        <w:t>Licence</w:t>
      </w:r>
      <w:r w:rsidRPr="00624FE7">
        <w:rPr>
          <w:rFonts w:ascii="Calibri" w:hAnsi="Calibri"/>
          <w:sz w:val="24"/>
          <w:szCs w:val="24"/>
        </w:rPr>
        <w:t>.</w:t>
      </w:r>
    </w:p>
    <w:p w:rsidR="00F57FDC" w:rsidRPr="0074568D" w:rsidRDefault="00F57FDC" w:rsidP="00CD304F">
      <w:pPr>
        <w:pStyle w:val="ListParagraph"/>
        <w:numPr>
          <w:ilvl w:val="1"/>
          <w:numId w:val="13"/>
        </w:numPr>
        <w:spacing w:line="276" w:lineRule="auto"/>
        <w:rPr>
          <w:rFonts w:ascii="Calibri" w:hAnsi="Calibri" w:cs="Arial"/>
          <w:szCs w:val="24"/>
        </w:rPr>
      </w:pPr>
      <w:r w:rsidRPr="0074568D">
        <w:rPr>
          <w:rFonts w:ascii="Calibri" w:hAnsi="Calibri" w:cs="Arial"/>
          <w:szCs w:val="24"/>
        </w:rPr>
        <w:t>The Concession Operator shall not do or omit anything that could cause any insurance policy on or in relation to the Park to become wholly or partly void or voidable, or do or omit anything by which additional insurance premiums may become payable.</w:t>
      </w:r>
    </w:p>
    <w:p w:rsidR="00F57FDC" w:rsidRPr="00865E1A" w:rsidRDefault="00F57FDC" w:rsidP="00CD304F">
      <w:pPr>
        <w:pStyle w:val="Heading1"/>
        <w:numPr>
          <w:ilvl w:val="0"/>
          <w:numId w:val="13"/>
        </w:numPr>
        <w:spacing w:after="240" w:line="288" w:lineRule="auto"/>
        <w:rPr>
          <w:rFonts w:ascii="Calibri" w:hAnsi="Calibri"/>
          <w:sz w:val="24"/>
          <w:szCs w:val="24"/>
          <w:u w:val="single"/>
        </w:rPr>
      </w:pPr>
      <w:r w:rsidRPr="00865E1A">
        <w:rPr>
          <w:rFonts w:ascii="Calibri" w:hAnsi="Calibri"/>
          <w:sz w:val="24"/>
          <w:szCs w:val="24"/>
          <w:u w:val="single"/>
        </w:rPr>
        <w:t>Premises</w:t>
      </w:r>
    </w:p>
    <w:p w:rsidR="00F57FDC" w:rsidRPr="00624FE7" w:rsidRDefault="00F57FDC" w:rsidP="00C04772">
      <w:pPr>
        <w:pStyle w:val="Bodysubclause"/>
        <w:spacing w:after="240" w:line="288" w:lineRule="auto"/>
        <w:rPr>
          <w:rFonts w:ascii="Calibri" w:hAnsi="Calibri"/>
          <w:sz w:val="24"/>
          <w:szCs w:val="24"/>
        </w:rPr>
      </w:pPr>
      <w:r w:rsidRPr="00624FE7">
        <w:rPr>
          <w:rFonts w:ascii="Calibri" w:hAnsi="Calibri"/>
          <w:sz w:val="24"/>
          <w:szCs w:val="24"/>
        </w:rPr>
        <w:t>The Concession Operator shall comply with the terms, conditions, covenants and undertakings to be observed and performed by the Concession Operator under the Licence and without prejudice to the provisions of the Licence shall:</w:t>
      </w:r>
    </w:p>
    <w:p w:rsidR="00F57FDC" w:rsidRPr="00624FE7" w:rsidRDefault="00F57FDC" w:rsidP="00CD304F">
      <w:pPr>
        <w:pStyle w:val="Heading3"/>
        <w:numPr>
          <w:ilvl w:val="2"/>
          <w:numId w:val="13"/>
        </w:numPr>
        <w:tabs>
          <w:tab w:val="clear" w:pos="1559"/>
        </w:tabs>
        <w:spacing w:after="240" w:line="288" w:lineRule="auto"/>
        <w:rPr>
          <w:rFonts w:ascii="Calibri" w:hAnsi="Calibri"/>
          <w:sz w:val="24"/>
          <w:szCs w:val="24"/>
        </w:rPr>
      </w:pPr>
      <w:r w:rsidRPr="00624FE7">
        <w:rPr>
          <w:rFonts w:ascii="Calibri" w:hAnsi="Calibri"/>
          <w:sz w:val="24"/>
          <w:szCs w:val="24"/>
        </w:rPr>
        <w:t xml:space="preserve">at </w:t>
      </w:r>
      <w:r w:rsidR="00FF7C6F">
        <w:rPr>
          <w:rFonts w:ascii="Calibri" w:hAnsi="Calibri"/>
          <w:sz w:val="24"/>
          <w:szCs w:val="24"/>
        </w:rPr>
        <w:t>his</w:t>
      </w:r>
      <w:r w:rsidRPr="00624FE7">
        <w:rPr>
          <w:rFonts w:ascii="Calibri" w:hAnsi="Calibri"/>
          <w:sz w:val="24"/>
          <w:szCs w:val="24"/>
        </w:rPr>
        <w:t xml:space="preserve"> own expense equip and keep the Premises and the Units in a good state of repair and refurbish, redecorate or improve the Premises and the Units when, and in such manner, as is required by the Council (which in the case of the Fixed Units only shall include using the Tatton colours and/or branding) prior to occupying the Premises;</w:t>
      </w:r>
    </w:p>
    <w:p w:rsidR="00F57FDC" w:rsidRPr="00624FE7" w:rsidRDefault="00F57FDC" w:rsidP="00CD304F">
      <w:pPr>
        <w:pStyle w:val="Heading3"/>
        <w:numPr>
          <w:ilvl w:val="2"/>
          <w:numId w:val="13"/>
        </w:numPr>
        <w:tabs>
          <w:tab w:val="clear" w:pos="1559"/>
        </w:tabs>
        <w:spacing w:after="240" w:line="288" w:lineRule="auto"/>
        <w:rPr>
          <w:rFonts w:ascii="Calibri" w:hAnsi="Calibri"/>
          <w:sz w:val="24"/>
          <w:szCs w:val="24"/>
        </w:rPr>
      </w:pPr>
      <w:proofErr w:type="gramStart"/>
      <w:r w:rsidRPr="00624FE7">
        <w:rPr>
          <w:rFonts w:ascii="Calibri" w:hAnsi="Calibri"/>
          <w:sz w:val="24"/>
          <w:szCs w:val="24"/>
        </w:rPr>
        <w:t>not</w:t>
      </w:r>
      <w:proofErr w:type="gramEnd"/>
      <w:r w:rsidRPr="00624FE7">
        <w:rPr>
          <w:rFonts w:ascii="Calibri" w:hAnsi="Calibri"/>
          <w:sz w:val="24"/>
          <w:szCs w:val="24"/>
        </w:rPr>
        <w:t xml:space="preserve"> carry out any alterations to the Premises or the Units without the Council's prior written consent;</w:t>
      </w:r>
    </w:p>
    <w:p w:rsidR="00F57FDC" w:rsidRPr="00624FE7" w:rsidRDefault="00F57FDC" w:rsidP="00CD304F">
      <w:pPr>
        <w:pStyle w:val="Heading3"/>
        <w:numPr>
          <w:ilvl w:val="2"/>
          <w:numId w:val="13"/>
        </w:numPr>
        <w:tabs>
          <w:tab w:val="clear" w:pos="1559"/>
        </w:tabs>
        <w:spacing w:after="240" w:line="288" w:lineRule="auto"/>
        <w:rPr>
          <w:rFonts w:ascii="Calibri" w:hAnsi="Calibri"/>
          <w:sz w:val="24"/>
          <w:szCs w:val="24"/>
        </w:rPr>
      </w:pPr>
      <w:r w:rsidRPr="00624FE7">
        <w:rPr>
          <w:rFonts w:ascii="Calibri" w:hAnsi="Calibri"/>
          <w:sz w:val="24"/>
          <w:szCs w:val="24"/>
        </w:rPr>
        <w:t>provide access to the Premises (including the Units) at all reasonable times, on reasonable notice and during usual business hours during the Term to allow the Council to inspect the Premises and the Units and the inventory and accounts of, the Concession Operator's Business and check that the Concessio</w:t>
      </w:r>
      <w:r w:rsidR="00ED7FDD">
        <w:rPr>
          <w:rFonts w:ascii="Calibri" w:hAnsi="Calibri"/>
          <w:sz w:val="24"/>
          <w:szCs w:val="24"/>
        </w:rPr>
        <w:t>n Operator is complying with his</w:t>
      </w:r>
      <w:r w:rsidRPr="00624FE7">
        <w:rPr>
          <w:rFonts w:ascii="Calibri" w:hAnsi="Calibri"/>
          <w:sz w:val="24"/>
          <w:szCs w:val="24"/>
        </w:rPr>
        <w:t xml:space="preserve"> obligations under this </w:t>
      </w:r>
      <w:r>
        <w:rPr>
          <w:rFonts w:ascii="Calibri" w:hAnsi="Calibri"/>
          <w:sz w:val="24"/>
          <w:szCs w:val="24"/>
        </w:rPr>
        <w:t>Licence</w:t>
      </w:r>
      <w:r w:rsidRPr="00624FE7">
        <w:rPr>
          <w:rFonts w:ascii="Calibri" w:hAnsi="Calibri"/>
          <w:sz w:val="24"/>
          <w:szCs w:val="24"/>
        </w:rPr>
        <w:t>;</w:t>
      </w:r>
    </w:p>
    <w:p w:rsidR="00F57FDC" w:rsidRPr="00624FE7" w:rsidRDefault="00F57FDC" w:rsidP="00CD304F">
      <w:pPr>
        <w:pStyle w:val="Heading3"/>
        <w:numPr>
          <w:ilvl w:val="2"/>
          <w:numId w:val="13"/>
        </w:numPr>
        <w:tabs>
          <w:tab w:val="clear" w:pos="1559"/>
        </w:tabs>
        <w:spacing w:after="240" w:line="288" w:lineRule="auto"/>
        <w:rPr>
          <w:rFonts w:ascii="Calibri" w:hAnsi="Calibri"/>
          <w:sz w:val="24"/>
          <w:szCs w:val="24"/>
        </w:rPr>
      </w:pPr>
      <w:proofErr w:type="gramStart"/>
      <w:r w:rsidRPr="00624FE7">
        <w:rPr>
          <w:rFonts w:ascii="Calibri" w:hAnsi="Calibri"/>
          <w:sz w:val="24"/>
          <w:szCs w:val="24"/>
        </w:rPr>
        <w:t>keep</w:t>
      </w:r>
      <w:proofErr w:type="gramEnd"/>
      <w:r w:rsidRPr="00624FE7">
        <w:rPr>
          <w:rFonts w:ascii="Calibri" w:hAnsi="Calibri"/>
          <w:sz w:val="24"/>
          <w:szCs w:val="24"/>
        </w:rPr>
        <w:t xml:space="preserve"> the Premises and the Units clean and maintain hygiene and health and safety standards in accordance with applicable legislation and as required by the Council and ensure that fixtures and fittings are in working order;</w:t>
      </w:r>
    </w:p>
    <w:p w:rsidR="00F57FDC" w:rsidRPr="00624FE7" w:rsidRDefault="00F57FDC" w:rsidP="00CD304F">
      <w:pPr>
        <w:pStyle w:val="Heading3"/>
        <w:numPr>
          <w:ilvl w:val="2"/>
          <w:numId w:val="13"/>
        </w:numPr>
        <w:tabs>
          <w:tab w:val="clear" w:pos="1559"/>
        </w:tabs>
        <w:spacing w:after="240" w:line="288" w:lineRule="auto"/>
        <w:rPr>
          <w:rFonts w:ascii="Calibri" w:hAnsi="Calibri"/>
          <w:sz w:val="24"/>
          <w:szCs w:val="24"/>
        </w:rPr>
      </w:pPr>
      <w:proofErr w:type="gramStart"/>
      <w:r w:rsidRPr="00624FE7">
        <w:rPr>
          <w:rFonts w:ascii="Calibri" w:hAnsi="Calibri"/>
          <w:sz w:val="24"/>
          <w:szCs w:val="24"/>
        </w:rPr>
        <w:lastRenderedPageBreak/>
        <w:t>ensure</w:t>
      </w:r>
      <w:proofErr w:type="gramEnd"/>
      <w:r w:rsidRPr="00624FE7">
        <w:rPr>
          <w:rFonts w:ascii="Calibri" w:hAnsi="Calibri"/>
          <w:sz w:val="24"/>
          <w:szCs w:val="24"/>
        </w:rPr>
        <w:t xml:space="preserve"> that </w:t>
      </w:r>
      <w:r w:rsidR="00ED7FDD">
        <w:rPr>
          <w:rFonts w:ascii="Calibri" w:hAnsi="Calibri"/>
          <w:sz w:val="24"/>
          <w:szCs w:val="24"/>
        </w:rPr>
        <w:t>he</w:t>
      </w:r>
      <w:r w:rsidRPr="00624FE7">
        <w:rPr>
          <w:rFonts w:ascii="Calibri" w:hAnsi="Calibri"/>
          <w:sz w:val="24"/>
          <w:szCs w:val="24"/>
        </w:rPr>
        <w:t xml:space="preserve"> displays all signs required to be displayed by the Council at the Premises/on the Units;</w:t>
      </w:r>
    </w:p>
    <w:p w:rsidR="00F57FDC" w:rsidRPr="00624FE7" w:rsidRDefault="00F57FDC" w:rsidP="00CD304F">
      <w:pPr>
        <w:pStyle w:val="Heading3"/>
        <w:numPr>
          <w:ilvl w:val="2"/>
          <w:numId w:val="13"/>
        </w:numPr>
        <w:tabs>
          <w:tab w:val="clear" w:pos="1559"/>
        </w:tabs>
        <w:spacing w:after="240" w:line="288" w:lineRule="auto"/>
        <w:rPr>
          <w:rFonts w:ascii="Calibri" w:hAnsi="Calibri"/>
          <w:sz w:val="24"/>
          <w:szCs w:val="24"/>
        </w:rPr>
      </w:pPr>
      <w:proofErr w:type="gramStart"/>
      <w:r w:rsidRPr="00624FE7">
        <w:rPr>
          <w:rFonts w:ascii="Calibri" w:hAnsi="Calibri"/>
          <w:sz w:val="24"/>
          <w:szCs w:val="24"/>
        </w:rPr>
        <w:t>not</w:t>
      </w:r>
      <w:proofErr w:type="gramEnd"/>
      <w:r w:rsidRPr="00624FE7">
        <w:rPr>
          <w:rFonts w:ascii="Calibri" w:hAnsi="Calibri"/>
          <w:sz w:val="24"/>
          <w:szCs w:val="24"/>
        </w:rPr>
        <w:t xml:space="preserve"> part with possession of or sell or transfer any interest in the Premises without the Council's prior written consent;</w:t>
      </w:r>
    </w:p>
    <w:p w:rsidR="00F57FDC" w:rsidRPr="00624FE7" w:rsidRDefault="00CF2932" w:rsidP="00B348D4">
      <w:pPr>
        <w:pStyle w:val="Heading3"/>
        <w:numPr>
          <w:ilvl w:val="2"/>
          <w:numId w:val="13"/>
        </w:numPr>
        <w:tabs>
          <w:tab w:val="clear" w:pos="1559"/>
        </w:tabs>
        <w:spacing w:after="240" w:line="288" w:lineRule="auto"/>
        <w:rPr>
          <w:rFonts w:ascii="Calibri" w:hAnsi="Calibri" w:cs="Arial"/>
          <w:sz w:val="24"/>
          <w:szCs w:val="24"/>
        </w:rPr>
      </w:pPr>
      <w:proofErr w:type="gramStart"/>
      <w:r>
        <w:rPr>
          <w:rFonts w:ascii="Calibri" w:hAnsi="Calibri"/>
          <w:sz w:val="24"/>
          <w:szCs w:val="24"/>
        </w:rPr>
        <w:t>provide</w:t>
      </w:r>
      <w:proofErr w:type="gramEnd"/>
      <w:r>
        <w:rPr>
          <w:rFonts w:ascii="Calibri" w:hAnsi="Calibri"/>
          <w:sz w:val="24"/>
          <w:szCs w:val="24"/>
        </w:rPr>
        <w:t xml:space="preserve"> the Council immediately w</w:t>
      </w:r>
      <w:r w:rsidR="00F57FDC" w:rsidRPr="0074568D">
        <w:rPr>
          <w:rFonts w:ascii="Calibri" w:hAnsi="Calibri"/>
          <w:sz w:val="24"/>
          <w:szCs w:val="24"/>
        </w:rPr>
        <w:t>ith copies of any notices received by the Concession Operator under the terms of the Licence or served by any statutory body or other competent authority relating to the Premises and comply</w:t>
      </w:r>
      <w:r w:rsidR="00ED7FDD">
        <w:rPr>
          <w:rFonts w:ascii="Calibri" w:hAnsi="Calibri"/>
          <w:sz w:val="24"/>
          <w:szCs w:val="24"/>
        </w:rPr>
        <w:t xml:space="preserve"> with the terms of such notices.</w:t>
      </w:r>
    </w:p>
    <w:p w:rsidR="00F57FDC" w:rsidRPr="00624FE7" w:rsidRDefault="00F57FDC" w:rsidP="00C04772">
      <w:pPr>
        <w:ind w:left="720"/>
        <w:rPr>
          <w:rFonts w:ascii="Calibri" w:hAnsi="Calibri" w:cs="Arial"/>
          <w:sz w:val="24"/>
          <w:szCs w:val="24"/>
        </w:rPr>
      </w:pPr>
    </w:p>
    <w:p w:rsidR="00F57FDC" w:rsidRPr="00624FE7" w:rsidRDefault="00F57FDC" w:rsidP="00C04772">
      <w:pPr>
        <w:rPr>
          <w:rFonts w:ascii="Calibri" w:hAnsi="Calibri" w:cs="Arial"/>
          <w:b/>
          <w:sz w:val="24"/>
          <w:szCs w:val="24"/>
        </w:rPr>
      </w:pPr>
      <w:r>
        <w:rPr>
          <w:rFonts w:ascii="Calibri" w:hAnsi="Calibri" w:cs="Arial"/>
          <w:b/>
          <w:sz w:val="24"/>
          <w:szCs w:val="24"/>
        </w:rPr>
        <w:t>22</w:t>
      </w:r>
      <w:r w:rsidRPr="00624FE7">
        <w:rPr>
          <w:rFonts w:ascii="Calibri" w:hAnsi="Calibri" w:cs="Arial"/>
          <w:b/>
          <w:sz w:val="24"/>
          <w:szCs w:val="24"/>
        </w:rPr>
        <w:t>.</w:t>
      </w:r>
      <w:r w:rsidRPr="00624FE7">
        <w:rPr>
          <w:rFonts w:ascii="Calibri" w:hAnsi="Calibri" w:cs="Arial"/>
          <w:b/>
          <w:sz w:val="24"/>
          <w:szCs w:val="24"/>
        </w:rPr>
        <w:tab/>
      </w:r>
      <w:r w:rsidR="00865E1A" w:rsidRPr="00865E1A">
        <w:rPr>
          <w:rFonts w:ascii="Calibri" w:hAnsi="Calibri" w:cs="Arial"/>
          <w:b/>
          <w:sz w:val="24"/>
          <w:szCs w:val="24"/>
          <w:u w:val="single"/>
        </w:rPr>
        <w:t>THE CONCESSION OPERATOR’S RISK</w:t>
      </w:r>
    </w:p>
    <w:p w:rsidR="00F57FDC" w:rsidRPr="00624FE7" w:rsidRDefault="00F57FDC" w:rsidP="00C04772">
      <w:pPr>
        <w:rPr>
          <w:rFonts w:ascii="Calibri" w:hAnsi="Calibri" w:cs="Arial"/>
          <w:sz w:val="24"/>
          <w:szCs w:val="24"/>
        </w:rPr>
      </w:pPr>
    </w:p>
    <w:p w:rsidR="00F57FDC" w:rsidRPr="00624FE7" w:rsidRDefault="00F57FDC" w:rsidP="00C04772">
      <w:pPr>
        <w:ind w:left="720"/>
        <w:rPr>
          <w:rFonts w:ascii="Calibri" w:hAnsi="Calibri" w:cs="Arial"/>
          <w:sz w:val="24"/>
          <w:szCs w:val="24"/>
        </w:rPr>
      </w:pPr>
      <w:r>
        <w:rPr>
          <w:rFonts w:ascii="Calibri" w:hAnsi="Calibri" w:cs="Arial"/>
          <w:sz w:val="24"/>
          <w:szCs w:val="24"/>
        </w:rPr>
        <w:t xml:space="preserve">The Concession Operator </w:t>
      </w:r>
      <w:r w:rsidRPr="00624FE7">
        <w:rPr>
          <w:rFonts w:ascii="Calibri" w:hAnsi="Calibri" w:cs="Arial"/>
          <w:sz w:val="24"/>
          <w:szCs w:val="24"/>
        </w:rPr>
        <w:t xml:space="preserve">or </w:t>
      </w:r>
      <w:r w:rsidR="00ED7FDD">
        <w:rPr>
          <w:rFonts w:ascii="Calibri" w:hAnsi="Calibri" w:cs="Arial"/>
          <w:sz w:val="24"/>
          <w:szCs w:val="24"/>
        </w:rPr>
        <w:t xml:space="preserve">his </w:t>
      </w:r>
      <w:r w:rsidRPr="00624FE7">
        <w:rPr>
          <w:rFonts w:ascii="Calibri" w:hAnsi="Calibri" w:cs="Arial"/>
          <w:sz w:val="24"/>
          <w:szCs w:val="24"/>
        </w:rPr>
        <w:t xml:space="preserve">agents or contractors shall enter the Land at </w:t>
      </w:r>
      <w:r w:rsidR="00ED7FDD">
        <w:rPr>
          <w:rFonts w:ascii="Calibri" w:hAnsi="Calibri" w:cs="Arial"/>
          <w:sz w:val="24"/>
          <w:szCs w:val="24"/>
        </w:rPr>
        <w:t xml:space="preserve">his </w:t>
      </w:r>
      <w:r w:rsidRPr="00624FE7">
        <w:rPr>
          <w:rFonts w:ascii="Calibri" w:hAnsi="Calibri" w:cs="Arial"/>
          <w:sz w:val="24"/>
          <w:szCs w:val="24"/>
        </w:rPr>
        <w:t xml:space="preserve">or their own risk and take all reasonable precautions to avoid loss or damage or injury to any </w:t>
      </w:r>
      <w:r w:rsidR="00ED7FDD">
        <w:rPr>
          <w:rFonts w:ascii="Calibri" w:hAnsi="Calibri" w:cs="Arial"/>
          <w:sz w:val="24"/>
          <w:szCs w:val="24"/>
        </w:rPr>
        <w:t xml:space="preserve">part of the </w:t>
      </w:r>
      <w:r w:rsidRPr="00624FE7">
        <w:rPr>
          <w:rFonts w:ascii="Calibri" w:hAnsi="Calibri" w:cs="Arial"/>
          <w:sz w:val="24"/>
          <w:szCs w:val="24"/>
        </w:rPr>
        <w:t>Park or person thereon</w:t>
      </w:r>
    </w:p>
    <w:p w:rsidR="00F57FDC" w:rsidRPr="00624FE7" w:rsidRDefault="00F57FDC" w:rsidP="00C04772">
      <w:pPr>
        <w:rPr>
          <w:rFonts w:ascii="Calibri" w:hAnsi="Calibri" w:cs="Arial"/>
          <w:sz w:val="24"/>
          <w:szCs w:val="24"/>
        </w:rPr>
      </w:pPr>
    </w:p>
    <w:p w:rsidR="006B60B3" w:rsidRDefault="00F57FDC" w:rsidP="00647115">
      <w:pPr>
        <w:tabs>
          <w:tab w:val="left" w:pos="540"/>
          <w:tab w:val="left" w:pos="720"/>
        </w:tabs>
        <w:spacing w:line="276" w:lineRule="auto"/>
        <w:rPr>
          <w:rFonts w:ascii="Calibri" w:hAnsi="Calibri" w:cs="Arial"/>
          <w:b/>
          <w:szCs w:val="24"/>
        </w:rPr>
      </w:pPr>
      <w:r w:rsidRPr="00681566">
        <w:rPr>
          <w:rFonts w:ascii="Calibri" w:hAnsi="Calibri" w:cs="Arial"/>
          <w:b/>
          <w:szCs w:val="24"/>
        </w:rPr>
        <w:t xml:space="preserve">23.      </w:t>
      </w:r>
      <w:r w:rsidRPr="006B60B3">
        <w:rPr>
          <w:rFonts w:ascii="Calibri" w:hAnsi="Calibri" w:cs="Arial"/>
          <w:b/>
          <w:szCs w:val="24"/>
          <w:u w:val="single"/>
        </w:rPr>
        <w:t xml:space="preserve"> </w:t>
      </w:r>
      <w:r w:rsidR="006B60B3" w:rsidRPr="006B60B3">
        <w:rPr>
          <w:rFonts w:ascii="Calibri" w:hAnsi="Calibri" w:cs="Arial"/>
          <w:b/>
          <w:szCs w:val="24"/>
          <w:u w:val="single"/>
        </w:rPr>
        <w:t xml:space="preserve">EXCLUSION </w:t>
      </w:r>
    </w:p>
    <w:p w:rsidR="00FF0E81" w:rsidRDefault="006B60B3" w:rsidP="00647115">
      <w:pPr>
        <w:tabs>
          <w:tab w:val="left" w:pos="540"/>
          <w:tab w:val="left" w:pos="720"/>
        </w:tabs>
        <w:spacing w:line="276" w:lineRule="auto"/>
        <w:rPr>
          <w:rStyle w:val="Level2asHeadingtext"/>
          <w:rFonts w:ascii="Calibri" w:hAnsi="Calibri" w:cs="Arial"/>
          <w:b w:val="0"/>
          <w:sz w:val="24"/>
          <w:szCs w:val="24"/>
        </w:rPr>
      </w:pPr>
      <w:r>
        <w:rPr>
          <w:rFonts w:ascii="Calibri" w:hAnsi="Calibri" w:cs="Arial"/>
          <w:b/>
          <w:szCs w:val="24"/>
        </w:rPr>
        <w:t xml:space="preserve">             </w:t>
      </w:r>
      <w:r w:rsidR="00F57FDC" w:rsidRPr="00681566">
        <w:rPr>
          <w:rFonts w:ascii="Calibri" w:hAnsi="Calibri" w:cs="Arial"/>
          <w:b/>
          <w:szCs w:val="24"/>
        </w:rPr>
        <w:t xml:space="preserve"> </w:t>
      </w:r>
      <w:r w:rsidR="00F57FDC" w:rsidRPr="00FF0E81">
        <w:rPr>
          <w:rStyle w:val="Level2asHeadingtext"/>
          <w:rFonts w:ascii="Calibri" w:hAnsi="Calibri" w:cs="Arial"/>
          <w:b w:val="0"/>
          <w:sz w:val="24"/>
          <w:szCs w:val="24"/>
        </w:rPr>
        <w:t xml:space="preserve">The </w:t>
      </w:r>
      <w:r w:rsidR="00FF0E81">
        <w:rPr>
          <w:rStyle w:val="Level2asHeadingtext"/>
          <w:rFonts w:ascii="Calibri" w:hAnsi="Calibri" w:cs="Arial"/>
          <w:b w:val="0"/>
          <w:sz w:val="24"/>
          <w:szCs w:val="24"/>
        </w:rPr>
        <w:t>Council shall not be liable for</w:t>
      </w:r>
      <w:r w:rsidR="00F57FDC" w:rsidRPr="00FF0E81">
        <w:rPr>
          <w:rStyle w:val="Level2asHeadingtext"/>
          <w:rFonts w:ascii="Calibri" w:hAnsi="Calibri" w:cs="Arial"/>
          <w:b w:val="0"/>
          <w:sz w:val="24"/>
          <w:szCs w:val="24"/>
        </w:rPr>
        <w:t xml:space="preserve"> any losses claims demands actions proceedings </w:t>
      </w:r>
    </w:p>
    <w:p w:rsidR="00FF0E81" w:rsidRDefault="00FF0E81" w:rsidP="00647115">
      <w:pPr>
        <w:tabs>
          <w:tab w:val="left" w:pos="540"/>
          <w:tab w:val="left" w:pos="720"/>
        </w:tabs>
        <w:spacing w:line="276" w:lineRule="auto"/>
        <w:rPr>
          <w:rStyle w:val="Level2asHeadingtext"/>
          <w:rFonts w:ascii="Calibri" w:hAnsi="Calibri" w:cs="Arial"/>
          <w:b w:val="0"/>
          <w:sz w:val="24"/>
          <w:szCs w:val="24"/>
        </w:rPr>
      </w:pPr>
      <w:r>
        <w:rPr>
          <w:rStyle w:val="Level2asHeadingtext"/>
          <w:rFonts w:ascii="Calibri" w:hAnsi="Calibri" w:cs="Arial"/>
          <w:b w:val="0"/>
          <w:sz w:val="24"/>
          <w:szCs w:val="24"/>
        </w:rPr>
        <w:t xml:space="preserve">           </w:t>
      </w:r>
      <w:proofErr w:type="gramStart"/>
      <w:r w:rsidR="00F57FDC" w:rsidRPr="00FF0E81">
        <w:rPr>
          <w:rStyle w:val="Level2asHeadingtext"/>
          <w:rFonts w:ascii="Calibri" w:hAnsi="Calibri" w:cs="Arial"/>
          <w:b w:val="0"/>
          <w:sz w:val="24"/>
          <w:szCs w:val="24"/>
        </w:rPr>
        <w:t>damages</w:t>
      </w:r>
      <w:proofErr w:type="gramEnd"/>
      <w:r w:rsidR="00F57FDC" w:rsidRPr="00FF0E81">
        <w:rPr>
          <w:rStyle w:val="Level2asHeadingtext"/>
          <w:rFonts w:ascii="Calibri" w:hAnsi="Calibri" w:cs="Arial"/>
          <w:b w:val="0"/>
          <w:sz w:val="24"/>
          <w:szCs w:val="24"/>
        </w:rPr>
        <w:t xml:space="preserve"> costs or expenses or other liability incurred by the Concession Operator or </w:t>
      </w:r>
    </w:p>
    <w:p w:rsidR="00FF0E81" w:rsidRDefault="00FF0E81" w:rsidP="00647115">
      <w:pPr>
        <w:tabs>
          <w:tab w:val="left" w:pos="540"/>
          <w:tab w:val="left" w:pos="720"/>
        </w:tabs>
        <w:spacing w:line="276" w:lineRule="auto"/>
        <w:rPr>
          <w:rStyle w:val="Level2asHeadingtext"/>
          <w:rFonts w:ascii="Calibri" w:hAnsi="Calibri" w:cs="Arial"/>
          <w:b w:val="0"/>
          <w:sz w:val="24"/>
          <w:szCs w:val="24"/>
        </w:rPr>
      </w:pPr>
      <w:r>
        <w:rPr>
          <w:rStyle w:val="Level2asHeadingtext"/>
          <w:rFonts w:ascii="Calibri" w:hAnsi="Calibri" w:cs="Arial"/>
          <w:b w:val="0"/>
          <w:sz w:val="24"/>
          <w:szCs w:val="24"/>
        </w:rPr>
        <w:t xml:space="preserve">           </w:t>
      </w:r>
      <w:r w:rsidR="00FF7C6F">
        <w:rPr>
          <w:rStyle w:val="Level2asHeadingtext"/>
          <w:rFonts w:ascii="Calibri" w:hAnsi="Calibri" w:cs="Arial"/>
          <w:b w:val="0"/>
          <w:sz w:val="24"/>
          <w:szCs w:val="24"/>
        </w:rPr>
        <w:t xml:space="preserve"> </w:t>
      </w:r>
      <w:proofErr w:type="gramStart"/>
      <w:r w:rsidR="00F57FDC" w:rsidRPr="00FF0E81">
        <w:rPr>
          <w:rStyle w:val="Level2asHeadingtext"/>
          <w:rFonts w:ascii="Calibri" w:hAnsi="Calibri" w:cs="Arial"/>
          <w:b w:val="0"/>
          <w:sz w:val="24"/>
          <w:szCs w:val="24"/>
        </w:rPr>
        <w:t>any</w:t>
      </w:r>
      <w:proofErr w:type="gramEnd"/>
      <w:r w:rsidR="00F57FDC" w:rsidRPr="00FF0E81">
        <w:rPr>
          <w:rStyle w:val="Level2asHeadingtext"/>
          <w:rFonts w:ascii="Calibri" w:hAnsi="Calibri" w:cs="Arial"/>
          <w:b w:val="0"/>
          <w:sz w:val="24"/>
          <w:szCs w:val="24"/>
        </w:rPr>
        <w:t xml:space="preserve"> person in respect of the Permitted Use except for those which it is unlawful to </w:t>
      </w:r>
    </w:p>
    <w:p w:rsidR="00FF0E81" w:rsidRDefault="00FF7C6F" w:rsidP="00647115">
      <w:pPr>
        <w:tabs>
          <w:tab w:val="left" w:pos="540"/>
          <w:tab w:val="left" w:pos="720"/>
        </w:tabs>
        <w:spacing w:line="276" w:lineRule="auto"/>
        <w:rPr>
          <w:rStyle w:val="Level2asHeadingtext"/>
          <w:rFonts w:ascii="Calibri" w:hAnsi="Calibri" w:cs="Arial"/>
          <w:b w:val="0"/>
          <w:sz w:val="24"/>
          <w:szCs w:val="24"/>
        </w:rPr>
      </w:pPr>
      <w:r>
        <w:rPr>
          <w:rStyle w:val="Level2asHeadingtext"/>
          <w:rFonts w:ascii="Calibri" w:hAnsi="Calibri" w:cs="Arial"/>
          <w:b w:val="0"/>
          <w:sz w:val="24"/>
          <w:szCs w:val="24"/>
        </w:rPr>
        <w:t xml:space="preserve">            </w:t>
      </w:r>
      <w:proofErr w:type="gramStart"/>
      <w:r w:rsidR="00F57FDC" w:rsidRPr="00FF0E81">
        <w:rPr>
          <w:rStyle w:val="Level2asHeadingtext"/>
          <w:rFonts w:ascii="Calibri" w:hAnsi="Calibri" w:cs="Arial"/>
          <w:b w:val="0"/>
          <w:sz w:val="24"/>
          <w:szCs w:val="24"/>
        </w:rPr>
        <w:t>exclude</w:t>
      </w:r>
      <w:proofErr w:type="gramEnd"/>
      <w:r w:rsidR="00F57FDC" w:rsidRPr="00FF0E81">
        <w:rPr>
          <w:rStyle w:val="Level2asHeadingtext"/>
          <w:rFonts w:ascii="Calibri" w:hAnsi="Calibri" w:cs="Arial"/>
          <w:b w:val="0"/>
          <w:sz w:val="24"/>
          <w:szCs w:val="24"/>
        </w:rPr>
        <w:t xml:space="preserve"> and nothing herein shall be deemed </w:t>
      </w:r>
      <w:r w:rsidR="00500FF1" w:rsidRPr="00FF0E81">
        <w:rPr>
          <w:rStyle w:val="Level2asHeadingtext"/>
          <w:rFonts w:ascii="Calibri" w:hAnsi="Calibri" w:cs="Arial"/>
          <w:b w:val="0"/>
          <w:sz w:val="24"/>
          <w:szCs w:val="24"/>
        </w:rPr>
        <w:t>to restrict</w:t>
      </w:r>
      <w:r w:rsidR="00F57FDC" w:rsidRPr="00FF0E81">
        <w:rPr>
          <w:rStyle w:val="Level2asHeadingtext"/>
          <w:rFonts w:ascii="Calibri" w:hAnsi="Calibri" w:cs="Arial"/>
          <w:b w:val="0"/>
          <w:sz w:val="24"/>
          <w:szCs w:val="24"/>
        </w:rPr>
        <w:t xml:space="preserve"> or exclude the liability of the </w:t>
      </w:r>
    </w:p>
    <w:p w:rsidR="00FF0E81" w:rsidRDefault="00FF7C6F" w:rsidP="00647115">
      <w:pPr>
        <w:tabs>
          <w:tab w:val="left" w:pos="540"/>
          <w:tab w:val="left" w:pos="720"/>
        </w:tabs>
        <w:spacing w:line="276" w:lineRule="auto"/>
        <w:rPr>
          <w:rStyle w:val="Level2asHeadingtext"/>
          <w:rFonts w:ascii="Calibri" w:hAnsi="Calibri" w:cs="Arial"/>
          <w:b w:val="0"/>
          <w:sz w:val="24"/>
          <w:szCs w:val="24"/>
        </w:rPr>
      </w:pPr>
      <w:r>
        <w:rPr>
          <w:rStyle w:val="Level2asHeadingtext"/>
          <w:rFonts w:ascii="Calibri" w:hAnsi="Calibri" w:cs="Arial"/>
          <w:b w:val="0"/>
          <w:sz w:val="24"/>
          <w:szCs w:val="24"/>
        </w:rPr>
        <w:t xml:space="preserve">           </w:t>
      </w:r>
      <w:r w:rsidR="00F57FDC" w:rsidRPr="00FF0E81">
        <w:rPr>
          <w:rStyle w:val="Level2asHeadingtext"/>
          <w:rFonts w:ascii="Calibri" w:hAnsi="Calibri" w:cs="Arial"/>
          <w:b w:val="0"/>
          <w:sz w:val="24"/>
          <w:szCs w:val="24"/>
        </w:rPr>
        <w:t>Council for death or personal injury to the extent only that the same arises as a</w:t>
      </w:r>
    </w:p>
    <w:p w:rsidR="00F57FDC" w:rsidRPr="00FF0E81" w:rsidRDefault="00FF7C6F" w:rsidP="00647115">
      <w:pPr>
        <w:tabs>
          <w:tab w:val="left" w:pos="540"/>
          <w:tab w:val="left" w:pos="720"/>
        </w:tabs>
        <w:spacing w:line="276" w:lineRule="auto"/>
        <w:rPr>
          <w:rStyle w:val="Level2asHeadingtext"/>
          <w:rFonts w:ascii="Calibri" w:hAnsi="Calibri" w:cs="Arial"/>
          <w:sz w:val="24"/>
          <w:szCs w:val="24"/>
        </w:rPr>
      </w:pPr>
      <w:r>
        <w:rPr>
          <w:rStyle w:val="Level2asHeadingtext"/>
          <w:rFonts w:ascii="Calibri" w:hAnsi="Calibri" w:cs="Arial"/>
          <w:b w:val="0"/>
          <w:sz w:val="24"/>
          <w:szCs w:val="24"/>
        </w:rPr>
        <w:t xml:space="preserve">           </w:t>
      </w:r>
      <w:proofErr w:type="gramStart"/>
      <w:r w:rsidR="00F57FDC" w:rsidRPr="00FF0E81">
        <w:rPr>
          <w:rStyle w:val="Level2asHeadingtext"/>
          <w:rFonts w:ascii="Calibri" w:hAnsi="Calibri" w:cs="Arial"/>
          <w:b w:val="0"/>
          <w:sz w:val="24"/>
          <w:szCs w:val="24"/>
        </w:rPr>
        <w:t>result</w:t>
      </w:r>
      <w:proofErr w:type="gramEnd"/>
      <w:r w:rsidR="00F57FDC" w:rsidRPr="00FF0E81">
        <w:rPr>
          <w:rStyle w:val="Level2asHeadingtext"/>
          <w:rFonts w:ascii="Calibri" w:hAnsi="Calibri" w:cs="Arial"/>
          <w:b w:val="0"/>
          <w:sz w:val="24"/>
          <w:szCs w:val="24"/>
        </w:rPr>
        <w:t xml:space="preserve"> of the negligence of the Council its employees servants or agents</w:t>
      </w:r>
      <w:r w:rsidR="00F57FDC" w:rsidRPr="00FF0E81">
        <w:rPr>
          <w:rStyle w:val="Level2asHeadingtext"/>
          <w:rFonts w:ascii="Calibri" w:hAnsi="Calibri" w:cs="Arial"/>
          <w:sz w:val="24"/>
          <w:szCs w:val="24"/>
        </w:rPr>
        <w:t>.</w:t>
      </w:r>
    </w:p>
    <w:p w:rsidR="00F57FDC" w:rsidRDefault="00F57FDC" w:rsidP="00C04772">
      <w:pPr>
        <w:tabs>
          <w:tab w:val="left" w:pos="540"/>
          <w:tab w:val="left" w:pos="720"/>
        </w:tabs>
        <w:spacing w:line="276" w:lineRule="auto"/>
        <w:rPr>
          <w:rStyle w:val="Level2asHeadingtext"/>
          <w:rFonts w:ascii="Calibri" w:hAnsi="Calibri" w:cs="Arial"/>
          <w:b w:val="0"/>
          <w:szCs w:val="24"/>
        </w:rPr>
      </w:pPr>
      <w:r>
        <w:rPr>
          <w:rStyle w:val="Level2asHeadingtext"/>
          <w:rFonts w:ascii="Calibri" w:hAnsi="Calibri" w:cs="Arial"/>
          <w:b w:val="0"/>
          <w:szCs w:val="24"/>
        </w:rPr>
        <w:t xml:space="preserve">  </w:t>
      </w:r>
    </w:p>
    <w:p w:rsidR="006B60B3" w:rsidRDefault="006B60B3" w:rsidP="00C04772">
      <w:pPr>
        <w:tabs>
          <w:tab w:val="left" w:pos="540"/>
          <w:tab w:val="left" w:pos="720"/>
        </w:tabs>
        <w:spacing w:line="276" w:lineRule="auto"/>
        <w:rPr>
          <w:rFonts w:ascii="Calibri" w:hAnsi="Calibri" w:cs="Arial"/>
          <w:sz w:val="24"/>
          <w:szCs w:val="24"/>
        </w:rPr>
      </w:pPr>
      <w:r w:rsidRPr="006B60B3">
        <w:rPr>
          <w:rFonts w:ascii="Calibri" w:hAnsi="Calibri" w:cs="Arial"/>
          <w:b/>
          <w:sz w:val="24"/>
          <w:szCs w:val="24"/>
        </w:rPr>
        <w:t>24</w:t>
      </w:r>
      <w:r>
        <w:rPr>
          <w:rFonts w:ascii="Calibri" w:hAnsi="Calibri" w:cs="Arial"/>
          <w:sz w:val="24"/>
          <w:szCs w:val="24"/>
        </w:rPr>
        <w:t xml:space="preserve">.       </w:t>
      </w:r>
      <w:r w:rsidRPr="006B60B3">
        <w:rPr>
          <w:rFonts w:ascii="Calibri" w:hAnsi="Calibri" w:cs="Arial"/>
          <w:b/>
          <w:sz w:val="24"/>
          <w:szCs w:val="24"/>
          <w:u w:val="single"/>
        </w:rPr>
        <w:t>THIRD PARTY RIGHTS</w:t>
      </w:r>
      <w:r>
        <w:rPr>
          <w:rFonts w:ascii="Calibri" w:hAnsi="Calibri" w:cs="Arial"/>
          <w:sz w:val="24"/>
          <w:szCs w:val="24"/>
        </w:rPr>
        <w:t xml:space="preserve"> </w:t>
      </w:r>
    </w:p>
    <w:p w:rsidR="00F57FDC" w:rsidRDefault="006B60B3" w:rsidP="00C04772">
      <w:pPr>
        <w:tabs>
          <w:tab w:val="left" w:pos="540"/>
          <w:tab w:val="left" w:pos="720"/>
        </w:tabs>
        <w:spacing w:line="276" w:lineRule="auto"/>
        <w:rPr>
          <w:rFonts w:ascii="Calibri" w:hAnsi="Calibri" w:cs="Arial"/>
          <w:sz w:val="24"/>
          <w:szCs w:val="24"/>
        </w:rPr>
      </w:pPr>
      <w:r>
        <w:rPr>
          <w:rFonts w:ascii="Calibri" w:hAnsi="Calibri" w:cs="Arial"/>
          <w:sz w:val="24"/>
          <w:szCs w:val="24"/>
        </w:rPr>
        <w:t xml:space="preserve">              </w:t>
      </w:r>
      <w:r w:rsidR="00F57FDC" w:rsidRPr="00624FE7">
        <w:rPr>
          <w:rFonts w:ascii="Calibri" w:hAnsi="Calibri" w:cs="Arial"/>
          <w:sz w:val="24"/>
          <w:szCs w:val="24"/>
        </w:rPr>
        <w:t>This Licence is not intended to confer any rights on any persons who</w:t>
      </w:r>
      <w:r w:rsidR="00F57FDC">
        <w:rPr>
          <w:rFonts w:ascii="Calibri" w:hAnsi="Calibri" w:cs="Arial"/>
          <w:sz w:val="24"/>
          <w:szCs w:val="24"/>
        </w:rPr>
        <w:t xml:space="preserve"> </w:t>
      </w:r>
      <w:r w:rsidR="00F57FDC" w:rsidRPr="00624FE7">
        <w:rPr>
          <w:rFonts w:ascii="Calibri" w:hAnsi="Calibri" w:cs="Arial"/>
          <w:sz w:val="24"/>
          <w:szCs w:val="24"/>
        </w:rPr>
        <w:t xml:space="preserve">are not named </w:t>
      </w:r>
    </w:p>
    <w:p w:rsidR="00F57FDC" w:rsidRDefault="00F57FDC" w:rsidP="00C04772">
      <w:pPr>
        <w:tabs>
          <w:tab w:val="left" w:pos="540"/>
          <w:tab w:val="left" w:pos="720"/>
        </w:tabs>
        <w:spacing w:line="276" w:lineRule="auto"/>
        <w:rPr>
          <w:rFonts w:ascii="Calibri" w:hAnsi="Calibri" w:cs="Arial"/>
          <w:sz w:val="24"/>
          <w:szCs w:val="24"/>
        </w:rPr>
      </w:pPr>
      <w:r>
        <w:rPr>
          <w:rFonts w:ascii="Calibri" w:hAnsi="Calibri" w:cs="Arial"/>
          <w:sz w:val="24"/>
          <w:szCs w:val="24"/>
        </w:rPr>
        <w:t xml:space="preserve">              </w:t>
      </w:r>
      <w:proofErr w:type="gramStart"/>
      <w:r w:rsidRPr="00624FE7">
        <w:rPr>
          <w:rFonts w:ascii="Calibri" w:hAnsi="Calibri" w:cs="Arial"/>
          <w:sz w:val="24"/>
          <w:szCs w:val="24"/>
        </w:rPr>
        <w:t>as</w:t>
      </w:r>
      <w:proofErr w:type="gramEnd"/>
      <w:r w:rsidRPr="00624FE7">
        <w:rPr>
          <w:rFonts w:ascii="Calibri" w:hAnsi="Calibri" w:cs="Arial"/>
          <w:sz w:val="24"/>
          <w:szCs w:val="24"/>
        </w:rPr>
        <w:t xml:space="preserve"> parties hereto and the Contracts (Rights of Third</w:t>
      </w:r>
      <w:r>
        <w:rPr>
          <w:rFonts w:ascii="Calibri" w:hAnsi="Calibri" w:cs="Arial"/>
          <w:sz w:val="24"/>
          <w:szCs w:val="24"/>
        </w:rPr>
        <w:t xml:space="preserve"> </w:t>
      </w:r>
      <w:r w:rsidRPr="00624FE7">
        <w:rPr>
          <w:rFonts w:ascii="Calibri" w:hAnsi="Calibri" w:cs="Arial"/>
          <w:sz w:val="24"/>
          <w:szCs w:val="24"/>
        </w:rPr>
        <w:t xml:space="preserve">Parties) Act 1999 shall not apply </w:t>
      </w:r>
    </w:p>
    <w:p w:rsidR="00F57FDC" w:rsidRPr="00624FE7" w:rsidRDefault="00F57FDC" w:rsidP="00C04772">
      <w:pPr>
        <w:tabs>
          <w:tab w:val="left" w:pos="540"/>
          <w:tab w:val="left" w:pos="720"/>
        </w:tabs>
        <w:spacing w:line="276" w:lineRule="auto"/>
        <w:rPr>
          <w:rFonts w:ascii="Calibri" w:hAnsi="Calibri" w:cs="Arial"/>
          <w:sz w:val="24"/>
          <w:szCs w:val="24"/>
        </w:rPr>
      </w:pPr>
      <w:r>
        <w:rPr>
          <w:rFonts w:ascii="Calibri" w:hAnsi="Calibri" w:cs="Arial"/>
          <w:sz w:val="24"/>
          <w:szCs w:val="24"/>
        </w:rPr>
        <w:t xml:space="preserve">              </w:t>
      </w:r>
      <w:proofErr w:type="gramStart"/>
      <w:r w:rsidRPr="00624FE7">
        <w:rPr>
          <w:rFonts w:ascii="Calibri" w:hAnsi="Calibri" w:cs="Arial"/>
          <w:sz w:val="24"/>
          <w:szCs w:val="24"/>
        </w:rPr>
        <w:t>to</w:t>
      </w:r>
      <w:proofErr w:type="gramEnd"/>
      <w:r w:rsidRPr="00624FE7">
        <w:rPr>
          <w:rFonts w:ascii="Calibri" w:hAnsi="Calibri" w:cs="Arial"/>
          <w:sz w:val="24"/>
          <w:szCs w:val="24"/>
        </w:rPr>
        <w:t xml:space="preserve"> this Licence</w:t>
      </w:r>
    </w:p>
    <w:p w:rsidR="00F57FDC" w:rsidRPr="00624FE7" w:rsidRDefault="00F57FDC" w:rsidP="00C04772">
      <w:pPr>
        <w:tabs>
          <w:tab w:val="left" w:pos="540"/>
          <w:tab w:val="left" w:pos="720"/>
        </w:tabs>
        <w:spacing w:line="276" w:lineRule="auto"/>
        <w:rPr>
          <w:rFonts w:ascii="Calibri" w:hAnsi="Calibri" w:cs="Arial"/>
          <w:sz w:val="24"/>
          <w:szCs w:val="24"/>
        </w:rPr>
      </w:pPr>
    </w:p>
    <w:p w:rsidR="00F57FDC" w:rsidRPr="00624FE7" w:rsidRDefault="00F57FDC" w:rsidP="00C04772">
      <w:pPr>
        <w:rPr>
          <w:rFonts w:ascii="Calibri" w:hAnsi="Calibri" w:cs="Arial"/>
          <w:b/>
          <w:bCs/>
          <w:sz w:val="24"/>
          <w:szCs w:val="24"/>
        </w:rPr>
      </w:pPr>
      <w:r w:rsidRPr="0074568D">
        <w:rPr>
          <w:rFonts w:ascii="Calibri" w:hAnsi="Calibri" w:cs="Arial"/>
          <w:b/>
          <w:bCs/>
          <w:sz w:val="24"/>
          <w:szCs w:val="24"/>
        </w:rPr>
        <w:t>25</w:t>
      </w:r>
      <w:r w:rsidRPr="00624FE7">
        <w:rPr>
          <w:rFonts w:ascii="Calibri" w:hAnsi="Calibri" w:cs="Arial"/>
          <w:b/>
          <w:bCs/>
          <w:sz w:val="24"/>
          <w:szCs w:val="24"/>
        </w:rPr>
        <w:tab/>
      </w:r>
      <w:r w:rsidR="00865E1A" w:rsidRPr="00865E1A">
        <w:rPr>
          <w:rFonts w:ascii="Calibri" w:hAnsi="Calibri" w:cs="Arial"/>
          <w:b/>
          <w:bCs/>
          <w:sz w:val="24"/>
          <w:szCs w:val="24"/>
          <w:u w:val="single"/>
        </w:rPr>
        <w:t>COSTS</w:t>
      </w:r>
    </w:p>
    <w:p w:rsidR="00F57FDC" w:rsidRPr="00624FE7" w:rsidRDefault="00F57FDC" w:rsidP="00C04772">
      <w:pPr>
        <w:rPr>
          <w:rFonts w:ascii="Calibri" w:hAnsi="Calibri" w:cs="Arial"/>
          <w:b/>
          <w:bCs/>
          <w:sz w:val="24"/>
          <w:szCs w:val="24"/>
        </w:rPr>
      </w:pPr>
    </w:p>
    <w:p w:rsidR="00F57FDC" w:rsidRPr="00624FE7" w:rsidRDefault="0023092F" w:rsidP="00C04772">
      <w:pPr>
        <w:ind w:left="720"/>
        <w:rPr>
          <w:rFonts w:ascii="Calibri" w:hAnsi="Calibri" w:cs="Arial"/>
          <w:sz w:val="24"/>
          <w:szCs w:val="24"/>
        </w:rPr>
      </w:pPr>
      <w:r>
        <w:rPr>
          <w:rFonts w:ascii="Calibri" w:hAnsi="Calibri" w:cs="Arial"/>
          <w:sz w:val="24"/>
          <w:szCs w:val="24"/>
        </w:rPr>
        <w:t>On the date of this Licence t</w:t>
      </w:r>
      <w:r w:rsidR="00F57FDC">
        <w:rPr>
          <w:rFonts w:ascii="Calibri" w:hAnsi="Calibri" w:cs="Arial"/>
          <w:sz w:val="24"/>
          <w:szCs w:val="24"/>
        </w:rPr>
        <w:t xml:space="preserve">he Concession Operator </w:t>
      </w:r>
      <w:r w:rsidR="00CF2932">
        <w:rPr>
          <w:rFonts w:ascii="Calibri" w:hAnsi="Calibri" w:cs="Arial"/>
          <w:sz w:val="24"/>
          <w:szCs w:val="24"/>
        </w:rPr>
        <w:t>shall pay the sum of £4</w:t>
      </w:r>
      <w:r>
        <w:rPr>
          <w:rFonts w:ascii="Calibri" w:hAnsi="Calibri" w:cs="Arial"/>
          <w:sz w:val="24"/>
          <w:szCs w:val="24"/>
        </w:rPr>
        <w:t xml:space="preserve">50 to the </w:t>
      </w:r>
      <w:r w:rsidR="00F57FDC" w:rsidRPr="00624FE7">
        <w:rPr>
          <w:rFonts w:ascii="Calibri" w:hAnsi="Calibri" w:cs="Arial"/>
          <w:sz w:val="24"/>
          <w:szCs w:val="24"/>
        </w:rPr>
        <w:t xml:space="preserve">Council </w:t>
      </w:r>
      <w:r>
        <w:rPr>
          <w:rFonts w:ascii="Calibri" w:hAnsi="Calibri" w:cs="Arial"/>
          <w:sz w:val="24"/>
          <w:szCs w:val="24"/>
        </w:rPr>
        <w:t>as a contribution towards the legal co</w:t>
      </w:r>
      <w:r w:rsidR="00CF2932">
        <w:rPr>
          <w:rFonts w:ascii="Calibri" w:hAnsi="Calibri" w:cs="Arial"/>
          <w:sz w:val="24"/>
          <w:szCs w:val="24"/>
        </w:rPr>
        <w:t>sts of the Council and sum of £4</w:t>
      </w:r>
      <w:r>
        <w:rPr>
          <w:rFonts w:ascii="Calibri" w:hAnsi="Calibri" w:cs="Arial"/>
          <w:sz w:val="24"/>
          <w:szCs w:val="24"/>
        </w:rPr>
        <w:t xml:space="preserve">50 to the </w:t>
      </w:r>
      <w:r w:rsidRPr="00624FE7">
        <w:rPr>
          <w:rFonts w:ascii="Calibri" w:hAnsi="Calibri" w:cs="Arial"/>
          <w:sz w:val="24"/>
          <w:szCs w:val="24"/>
        </w:rPr>
        <w:t xml:space="preserve">Council </w:t>
      </w:r>
      <w:r>
        <w:rPr>
          <w:rFonts w:ascii="Calibri" w:hAnsi="Calibri" w:cs="Arial"/>
          <w:sz w:val="24"/>
          <w:szCs w:val="24"/>
        </w:rPr>
        <w:t xml:space="preserve">as a contribution towards the surveyor’s costs of the Council in respect of this Licence. </w:t>
      </w:r>
    </w:p>
    <w:p w:rsidR="00F57FDC" w:rsidRPr="00624FE7" w:rsidRDefault="00F57FDC" w:rsidP="00C04772">
      <w:pPr>
        <w:rPr>
          <w:rFonts w:ascii="Calibri" w:hAnsi="Calibri" w:cs="Arial"/>
          <w:sz w:val="24"/>
          <w:szCs w:val="24"/>
        </w:rPr>
      </w:pPr>
    </w:p>
    <w:p w:rsidR="00F57FDC" w:rsidRPr="00624FE7" w:rsidRDefault="00F57FDC" w:rsidP="00C04772">
      <w:pPr>
        <w:rPr>
          <w:rFonts w:ascii="Calibri" w:hAnsi="Calibri" w:cs="Arial"/>
          <w:b/>
          <w:sz w:val="24"/>
          <w:szCs w:val="24"/>
        </w:rPr>
      </w:pPr>
      <w:r>
        <w:rPr>
          <w:rFonts w:ascii="Calibri" w:hAnsi="Calibri" w:cs="Arial"/>
          <w:b/>
          <w:sz w:val="24"/>
          <w:szCs w:val="24"/>
        </w:rPr>
        <w:t>26</w:t>
      </w:r>
      <w:r w:rsidRPr="00624FE7">
        <w:rPr>
          <w:rFonts w:ascii="Calibri" w:hAnsi="Calibri" w:cs="Arial"/>
          <w:b/>
          <w:sz w:val="24"/>
          <w:szCs w:val="24"/>
        </w:rPr>
        <w:t>.</w:t>
      </w:r>
      <w:r w:rsidRPr="00624FE7">
        <w:rPr>
          <w:rFonts w:ascii="Calibri" w:hAnsi="Calibri" w:cs="Arial"/>
          <w:b/>
          <w:sz w:val="24"/>
          <w:szCs w:val="24"/>
        </w:rPr>
        <w:tab/>
      </w:r>
      <w:r w:rsidR="00865E1A" w:rsidRPr="00865E1A">
        <w:rPr>
          <w:rFonts w:ascii="Calibri" w:hAnsi="Calibri" w:cs="Arial"/>
          <w:b/>
          <w:sz w:val="24"/>
          <w:szCs w:val="24"/>
          <w:u w:val="single"/>
        </w:rPr>
        <w:t>EXCLUSION OF WARRANTY AS TO USE</w:t>
      </w:r>
    </w:p>
    <w:p w:rsidR="00F57FDC" w:rsidRPr="00624FE7" w:rsidRDefault="00F57FDC" w:rsidP="00C04772">
      <w:pPr>
        <w:rPr>
          <w:rFonts w:ascii="Calibri" w:hAnsi="Calibri" w:cs="Arial"/>
          <w:sz w:val="24"/>
          <w:szCs w:val="24"/>
        </w:rPr>
      </w:pPr>
    </w:p>
    <w:p w:rsidR="00F57FDC" w:rsidRPr="00624FE7" w:rsidRDefault="00F57FDC" w:rsidP="00C04772">
      <w:pPr>
        <w:ind w:left="720"/>
        <w:rPr>
          <w:rFonts w:ascii="Calibri" w:hAnsi="Calibri" w:cs="Arial"/>
          <w:sz w:val="24"/>
          <w:szCs w:val="24"/>
        </w:rPr>
      </w:pPr>
      <w:r w:rsidRPr="00624FE7">
        <w:rPr>
          <w:rFonts w:ascii="Calibri" w:hAnsi="Calibri" w:cs="Arial"/>
          <w:sz w:val="24"/>
          <w:szCs w:val="24"/>
        </w:rPr>
        <w:t xml:space="preserve">Nothing in this </w:t>
      </w:r>
      <w:r>
        <w:rPr>
          <w:rFonts w:ascii="Calibri" w:hAnsi="Calibri" w:cs="Arial"/>
          <w:sz w:val="24"/>
          <w:szCs w:val="24"/>
        </w:rPr>
        <w:t>Licence</w:t>
      </w:r>
      <w:r w:rsidRPr="00624FE7">
        <w:rPr>
          <w:rFonts w:ascii="Calibri" w:hAnsi="Calibri" w:cs="Arial"/>
          <w:sz w:val="24"/>
          <w:szCs w:val="24"/>
        </w:rPr>
        <w:t xml:space="preserve"> is to imply or warrant that the Area may lawfully be used or is physically suitable for the exercise of the rights granted under the terms of this Licence</w:t>
      </w:r>
    </w:p>
    <w:p w:rsidR="00F57FDC" w:rsidRPr="00624FE7" w:rsidRDefault="00F57FDC" w:rsidP="00C04772">
      <w:pPr>
        <w:ind w:left="720"/>
        <w:rPr>
          <w:rFonts w:ascii="Calibri" w:hAnsi="Calibri" w:cs="Arial"/>
          <w:sz w:val="24"/>
          <w:szCs w:val="24"/>
        </w:rPr>
      </w:pPr>
    </w:p>
    <w:p w:rsidR="00F57FDC" w:rsidRPr="00624FE7" w:rsidRDefault="00F57FDC" w:rsidP="00C04772">
      <w:pPr>
        <w:rPr>
          <w:rFonts w:ascii="Calibri" w:hAnsi="Calibri" w:cs="Arial"/>
          <w:b/>
          <w:sz w:val="24"/>
          <w:szCs w:val="24"/>
        </w:rPr>
      </w:pPr>
      <w:r>
        <w:rPr>
          <w:rFonts w:ascii="Calibri" w:hAnsi="Calibri" w:cs="Arial"/>
          <w:b/>
          <w:sz w:val="24"/>
          <w:szCs w:val="24"/>
        </w:rPr>
        <w:lastRenderedPageBreak/>
        <w:t>27</w:t>
      </w:r>
      <w:r w:rsidRPr="00624FE7">
        <w:rPr>
          <w:rFonts w:ascii="Calibri" w:hAnsi="Calibri" w:cs="Arial"/>
          <w:b/>
          <w:sz w:val="24"/>
          <w:szCs w:val="24"/>
        </w:rPr>
        <w:tab/>
      </w:r>
      <w:r w:rsidR="00865E1A" w:rsidRPr="00865E1A">
        <w:rPr>
          <w:rFonts w:ascii="Calibri" w:hAnsi="Calibri" w:cs="Arial"/>
          <w:b/>
          <w:sz w:val="24"/>
          <w:szCs w:val="24"/>
          <w:u w:val="single"/>
        </w:rPr>
        <w:t>NOTICES</w:t>
      </w:r>
    </w:p>
    <w:p w:rsidR="00F57FDC" w:rsidRPr="00624FE7" w:rsidRDefault="00F57FDC" w:rsidP="00C04772">
      <w:pPr>
        <w:rPr>
          <w:rFonts w:ascii="Calibri" w:hAnsi="Calibri" w:cs="Arial"/>
          <w:b/>
          <w:sz w:val="24"/>
          <w:szCs w:val="24"/>
        </w:rPr>
      </w:pPr>
    </w:p>
    <w:p w:rsidR="00F57FDC" w:rsidRDefault="00F57FDC" w:rsidP="00C04772">
      <w:pPr>
        <w:ind w:left="1440" w:hanging="720"/>
        <w:rPr>
          <w:rFonts w:ascii="Calibri" w:hAnsi="Calibri" w:cs="Arial"/>
          <w:sz w:val="24"/>
          <w:szCs w:val="24"/>
        </w:rPr>
      </w:pPr>
      <w:r w:rsidRPr="00624FE7">
        <w:rPr>
          <w:rFonts w:ascii="Calibri" w:hAnsi="Calibri" w:cs="Arial"/>
          <w:sz w:val="24"/>
          <w:szCs w:val="24"/>
        </w:rPr>
        <w:t xml:space="preserve">All notices served by either party to the provisions of this Licence shall be in writing, </w:t>
      </w:r>
    </w:p>
    <w:p w:rsidR="00F57FDC" w:rsidRDefault="00F57FDC" w:rsidP="00C04772">
      <w:pPr>
        <w:ind w:left="1440" w:hanging="720"/>
        <w:rPr>
          <w:rFonts w:ascii="Calibri" w:hAnsi="Calibri" w:cs="Arial"/>
          <w:sz w:val="24"/>
          <w:szCs w:val="24"/>
        </w:rPr>
      </w:pPr>
      <w:proofErr w:type="gramStart"/>
      <w:r w:rsidRPr="00624FE7">
        <w:rPr>
          <w:rFonts w:ascii="Calibri" w:hAnsi="Calibri" w:cs="Arial"/>
          <w:sz w:val="24"/>
          <w:szCs w:val="24"/>
        </w:rPr>
        <w:t>and</w:t>
      </w:r>
      <w:proofErr w:type="gramEnd"/>
      <w:r w:rsidRPr="00624FE7">
        <w:rPr>
          <w:rFonts w:ascii="Calibri" w:hAnsi="Calibri" w:cs="Arial"/>
          <w:sz w:val="24"/>
          <w:szCs w:val="24"/>
        </w:rPr>
        <w:t xml:space="preserve"> shall be sufficiently served if delivered by hand, or sent by recorded delivery to </w:t>
      </w:r>
    </w:p>
    <w:p w:rsidR="00F57FDC" w:rsidRDefault="00F57FDC" w:rsidP="00C04772">
      <w:pPr>
        <w:ind w:left="1440" w:hanging="720"/>
        <w:rPr>
          <w:rFonts w:ascii="Calibri" w:hAnsi="Calibri" w:cs="Arial"/>
          <w:sz w:val="24"/>
          <w:szCs w:val="24"/>
        </w:rPr>
      </w:pPr>
      <w:proofErr w:type="gramStart"/>
      <w:r w:rsidRPr="00624FE7">
        <w:rPr>
          <w:rFonts w:ascii="Calibri" w:hAnsi="Calibri" w:cs="Arial"/>
          <w:sz w:val="24"/>
          <w:szCs w:val="24"/>
        </w:rPr>
        <w:t>the</w:t>
      </w:r>
      <w:proofErr w:type="gramEnd"/>
      <w:r w:rsidRPr="00624FE7">
        <w:rPr>
          <w:rFonts w:ascii="Calibri" w:hAnsi="Calibri" w:cs="Arial"/>
          <w:sz w:val="24"/>
          <w:szCs w:val="24"/>
        </w:rPr>
        <w:t xml:space="preserve"> address of the Council or Concession Operator as appropriate specified in this </w:t>
      </w:r>
    </w:p>
    <w:p w:rsidR="00F57FDC" w:rsidRPr="00624FE7" w:rsidRDefault="00F57FDC" w:rsidP="00C04772">
      <w:pPr>
        <w:ind w:left="1440" w:hanging="720"/>
        <w:rPr>
          <w:rFonts w:ascii="Calibri" w:hAnsi="Calibri" w:cs="Arial"/>
          <w:sz w:val="24"/>
          <w:szCs w:val="24"/>
        </w:rPr>
      </w:pPr>
      <w:proofErr w:type="gramStart"/>
      <w:r>
        <w:rPr>
          <w:rFonts w:ascii="Calibri" w:hAnsi="Calibri" w:cs="Arial"/>
          <w:sz w:val="24"/>
          <w:szCs w:val="24"/>
        </w:rPr>
        <w:t>Licence.</w:t>
      </w:r>
      <w:proofErr w:type="gramEnd"/>
    </w:p>
    <w:p w:rsidR="00F57FDC" w:rsidRPr="00624FE7" w:rsidRDefault="00F57FDC" w:rsidP="00C04772">
      <w:pPr>
        <w:rPr>
          <w:rFonts w:ascii="Calibri" w:hAnsi="Calibri" w:cs="Arial"/>
          <w:sz w:val="24"/>
          <w:szCs w:val="24"/>
        </w:rPr>
      </w:pPr>
    </w:p>
    <w:p w:rsidR="00F57FDC" w:rsidRPr="00865E1A" w:rsidRDefault="00F57FDC" w:rsidP="00C04772">
      <w:pPr>
        <w:rPr>
          <w:rFonts w:ascii="Calibri" w:hAnsi="Calibri" w:cs="Arial"/>
          <w:b/>
          <w:bCs/>
          <w:sz w:val="24"/>
          <w:szCs w:val="24"/>
          <w:u w:val="single"/>
        </w:rPr>
      </w:pPr>
      <w:r>
        <w:rPr>
          <w:rFonts w:ascii="Calibri" w:hAnsi="Calibri" w:cs="Arial"/>
          <w:b/>
          <w:bCs/>
          <w:sz w:val="24"/>
          <w:szCs w:val="24"/>
        </w:rPr>
        <w:t>28</w:t>
      </w:r>
      <w:r w:rsidRPr="00624FE7">
        <w:rPr>
          <w:rFonts w:ascii="Calibri" w:hAnsi="Calibri" w:cs="Arial"/>
          <w:b/>
          <w:bCs/>
          <w:sz w:val="24"/>
          <w:szCs w:val="24"/>
        </w:rPr>
        <w:tab/>
      </w:r>
      <w:r w:rsidR="00865E1A" w:rsidRPr="00865E1A">
        <w:rPr>
          <w:rFonts w:ascii="Calibri" w:hAnsi="Calibri" w:cs="Arial"/>
          <w:b/>
          <w:bCs/>
          <w:sz w:val="24"/>
          <w:szCs w:val="24"/>
          <w:u w:val="single"/>
        </w:rPr>
        <w:t xml:space="preserve">RELATIONSHIP OF COUNCIL AND CONCESSION OPERATOR </w:t>
      </w:r>
    </w:p>
    <w:p w:rsidR="00F57FDC" w:rsidRPr="00624FE7" w:rsidRDefault="00F57FDC" w:rsidP="00C04772">
      <w:pPr>
        <w:rPr>
          <w:rFonts w:ascii="Calibri" w:hAnsi="Calibri" w:cs="Arial"/>
          <w:sz w:val="24"/>
          <w:szCs w:val="24"/>
        </w:rPr>
      </w:pPr>
    </w:p>
    <w:p w:rsidR="00F57FDC" w:rsidRDefault="00F57FDC" w:rsidP="00C04772">
      <w:pPr>
        <w:ind w:left="720"/>
        <w:rPr>
          <w:rFonts w:ascii="Calibri" w:hAnsi="Calibri" w:cs="Arial"/>
          <w:sz w:val="24"/>
          <w:szCs w:val="24"/>
        </w:rPr>
      </w:pPr>
      <w:r w:rsidRPr="00624FE7">
        <w:rPr>
          <w:rFonts w:ascii="Calibri" w:hAnsi="Calibri" w:cs="Arial"/>
          <w:sz w:val="24"/>
          <w:szCs w:val="24"/>
        </w:rPr>
        <w:t xml:space="preserve">For the avoidance of doubt it is agreed and declared that nothing herein contained is intended to create the relationship of Landlord and Tenant between the Council and the Concession Operator </w:t>
      </w:r>
      <w:r>
        <w:rPr>
          <w:rFonts w:ascii="Calibri" w:hAnsi="Calibri" w:cs="Arial"/>
          <w:sz w:val="24"/>
          <w:szCs w:val="24"/>
        </w:rPr>
        <w:t>and this Licence may not be assigned nor may a sub-licence be granted in part or whole and a</w:t>
      </w:r>
      <w:r w:rsidRPr="00624FE7">
        <w:rPr>
          <w:rFonts w:ascii="Calibri" w:hAnsi="Calibri" w:cs="Arial"/>
          <w:sz w:val="24"/>
          <w:szCs w:val="24"/>
        </w:rPr>
        <w:t>ny rights granted under the terms of this Licence may only be exerci</w:t>
      </w:r>
      <w:r>
        <w:rPr>
          <w:rFonts w:ascii="Calibri" w:hAnsi="Calibri" w:cs="Arial"/>
          <w:sz w:val="24"/>
          <w:szCs w:val="24"/>
        </w:rPr>
        <w:t xml:space="preserve">sed by the Concession Operator </w:t>
      </w:r>
      <w:r w:rsidR="00FF7C6F">
        <w:rPr>
          <w:rFonts w:ascii="Calibri" w:hAnsi="Calibri" w:cs="Arial"/>
          <w:sz w:val="24"/>
          <w:szCs w:val="24"/>
        </w:rPr>
        <w:t>and his</w:t>
      </w:r>
      <w:r w:rsidRPr="00624FE7">
        <w:rPr>
          <w:rFonts w:ascii="Calibri" w:hAnsi="Calibri" w:cs="Arial"/>
          <w:sz w:val="24"/>
          <w:szCs w:val="24"/>
        </w:rPr>
        <w:t xml:space="preserve"> employees and contractors </w:t>
      </w:r>
    </w:p>
    <w:p w:rsidR="00F81849" w:rsidRDefault="00F81849" w:rsidP="00C04772">
      <w:pPr>
        <w:ind w:left="720"/>
        <w:rPr>
          <w:rFonts w:ascii="Calibri" w:hAnsi="Calibri" w:cs="Arial"/>
          <w:sz w:val="24"/>
          <w:szCs w:val="24"/>
        </w:rPr>
      </w:pPr>
    </w:p>
    <w:p w:rsidR="00F81849" w:rsidRDefault="00F81849" w:rsidP="00C04772">
      <w:pPr>
        <w:ind w:left="720"/>
        <w:rPr>
          <w:rFonts w:ascii="Calibri" w:hAnsi="Calibri" w:cs="Arial"/>
          <w:sz w:val="24"/>
          <w:szCs w:val="24"/>
        </w:rPr>
      </w:pPr>
    </w:p>
    <w:p w:rsidR="00F81849" w:rsidRDefault="00F81849" w:rsidP="00C04772">
      <w:pPr>
        <w:ind w:left="720"/>
        <w:rPr>
          <w:rFonts w:ascii="Calibri" w:hAnsi="Calibri" w:cs="Arial"/>
          <w:sz w:val="24"/>
          <w:szCs w:val="24"/>
        </w:rPr>
      </w:pPr>
    </w:p>
    <w:p w:rsidR="00F81849" w:rsidRDefault="00F81849" w:rsidP="00C04772">
      <w:pPr>
        <w:ind w:left="720"/>
        <w:rPr>
          <w:rFonts w:ascii="Calibri" w:hAnsi="Calibri" w:cs="Arial"/>
          <w:sz w:val="24"/>
          <w:szCs w:val="24"/>
        </w:rPr>
      </w:pPr>
    </w:p>
    <w:p w:rsidR="00F81849" w:rsidRDefault="00F81849" w:rsidP="00C04772">
      <w:pPr>
        <w:ind w:left="720"/>
        <w:rPr>
          <w:rFonts w:ascii="Calibri" w:hAnsi="Calibri" w:cs="Arial"/>
          <w:sz w:val="24"/>
          <w:szCs w:val="24"/>
        </w:rPr>
      </w:pPr>
    </w:p>
    <w:p w:rsidR="00F81849" w:rsidRDefault="00F81849" w:rsidP="00C04772">
      <w:pPr>
        <w:ind w:left="720"/>
        <w:rPr>
          <w:rFonts w:ascii="Calibri" w:hAnsi="Calibri" w:cs="Arial"/>
          <w:sz w:val="24"/>
          <w:szCs w:val="24"/>
        </w:rPr>
      </w:pPr>
    </w:p>
    <w:p w:rsidR="00F57FDC" w:rsidRPr="00624FE7" w:rsidRDefault="00F57FDC" w:rsidP="00C04772">
      <w:pPr>
        <w:ind w:left="720"/>
        <w:rPr>
          <w:rFonts w:ascii="Calibri" w:hAnsi="Calibri" w:cs="Arial"/>
          <w:sz w:val="24"/>
          <w:szCs w:val="24"/>
        </w:rPr>
      </w:pPr>
    </w:p>
    <w:p w:rsidR="00F57FDC" w:rsidRDefault="00F57FDC" w:rsidP="00C04772">
      <w:pPr>
        <w:rPr>
          <w:rFonts w:ascii="Calibri" w:hAnsi="Calibri" w:cs="Arial"/>
          <w:sz w:val="24"/>
          <w:szCs w:val="24"/>
        </w:rPr>
      </w:pPr>
    </w:p>
    <w:p w:rsidR="00F57FDC" w:rsidRPr="00624FE7" w:rsidRDefault="00F57FDC" w:rsidP="00C04772">
      <w:pPr>
        <w:tabs>
          <w:tab w:val="left" w:pos="540"/>
          <w:tab w:val="left" w:pos="720"/>
        </w:tabs>
        <w:spacing w:line="276" w:lineRule="auto"/>
        <w:rPr>
          <w:rFonts w:ascii="Calibri" w:hAnsi="Calibri" w:cs="Arial"/>
          <w:sz w:val="24"/>
          <w:szCs w:val="24"/>
        </w:rPr>
      </w:pPr>
      <w:r w:rsidRPr="00624FE7">
        <w:rPr>
          <w:rFonts w:ascii="Calibri" w:hAnsi="Calibri" w:cs="Arial"/>
          <w:sz w:val="24"/>
          <w:szCs w:val="24"/>
        </w:rPr>
        <w:t xml:space="preserve">SIGNED FOR AND ON BEHALF </w:t>
      </w:r>
    </w:p>
    <w:p w:rsidR="00F57FDC" w:rsidRPr="00624FE7" w:rsidRDefault="00F57FDC" w:rsidP="00C04772">
      <w:pPr>
        <w:tabs>
          <w:tab w:val="left" w:pos="540"/>
          <w:tab w:val="left" w:pos="720"/>
        </w:tabs>
        <w:spacing w:line="276" w:lineRule="auto"/>
        <w:rPr>
          <w:rFonts w:ascii="Calibri" w:hAnsi="Calibri" w:cs="Arial"/>
          <w:sz w:val="24"/>
          <w:szCs w:val="24"/>
        </w:rPr>
      </w:pPr>
    </w:p>
    <w:p w:rsidR="00F57FDC" w:rsidRPr="00624FE7" w:rsidRDefault="00F57FDC" w:rsidP="00C04772">
      <w:pPr>
        <w:tabs>
          <w:tab w:val="left" w:pos="540"/>
          <w:tab w:val="left" w:pos="720"/>
        </w:tabs>
        <w:spacing w:line="276" w:lineRule="auto"/>
        <w:rPr>
          <w:rFonts w:ascii="Calibri" w:hAnsi="Calibri" w:cs="Arial"/>
          <w:sz w:val="24"/>
          <w:szCs w:val="24"/>
        </w:rPr>
      </w:pPr>
      <w:r w:rsidRPr="00624FE7">
        <w:rPr>
          <w:rFonts w:ascii="Calibri" w:hAnsi="Calibri" w:cs="Arial"/>
          <w:sz w:val="24"/>
          <w:szCs w:val="24"/>
        </w:rPr>
        <w:t xml:space="preserve">OF </w:t>
      </w:r>
      <w:r w:rsidRPr="00106AE4">
        <w:rPr>
          <w:rFonts w:ascii="Calibri" w:hAnsi="Calibri" w:cs="Arial"/>
          <w:b/>
          <w:sz w:val="24"/>
          <w:szCs w:val="24"/>
        </w:rPr>
        <w:t>CHESHIRE EAST BOROUGH COUNCIL</w:t>
      </w:r>
      <w:r w:rsidRPr="00624FE7">
        <w:rPr>
          <w:rFonts w:ascii="Calibri" w:hAnsi="Calibri" w:cs="Arial"/>
          <w:sz w:val="24"/>
          <w:szCs w:val="24"/>
        </w:rPr>
        <w:t xml:space="preserve"> </w:t>
      </w:r>
    </w:p>
    <w:p w:rsidR="00F57FDC" w:rsidRPr="00624FE7" w:rsidRDefault="00F57FDC" w:rsidP="00C04772">
      <w:pPr>
        <w:tabs>
          <w:tab w:val="left" w:pos="540"/>
          <w:tab w:val="left" w:pos="720"/>
        </w:tabs>
        <w:spacing w:line="276" w:lineRule="auto"/>
        <w:rPr>
          <w:rFonts w:ascii="Calibri" w:hAnsi="Calibri" w:cs="Arial"/>
          <w:sz w:val="24"/>
          <w:szCs w:val="24"/>
        </w:rPr>
      </w:pPr>
    </w:p>
    <w:p w:rsidR="00ED7FDD" w:rsidRDefault="00F57FDC" w:rsidP="00C04772">
      <w:pPr>
        <w:tabs>
          <w:tab w:val="left" w:pos="540"/>
          <w:tab w:val="left" w:pos="720"/>
        </w:tabs>
        <w:spacing w:line="276" w:lineRule="auto"/>
        <w:rPr>
          <w:rFonts w:ascii="Calibri" w:hAnsi="Calibri" w:cs="Arial"/>
          <w:sz w:val="24"/>
          <w:szCs w:val="24"/>
        </w:rPr>
      </w:pPr>
      <w:r w:rsidRPr="00624FE7">
        <w:rPr>
          <w:rFonts w:ascii="Calibri" w:hAnsi="Calibri" w:cs="Arial"/>
          <w:sz w:val="24"/>
          <w:szCs w:val="24"/>
        </w:rPr>
        <w:t xml:space="preserve">                                                                       </w:t>
      </w:r>
      <w:r w:rsidR="00ED7FDD">
        <w:rPr>
          <w:rFonts w:ascii="Calibri" w:hAnsi="Calibri" w:cs="Arial"/>
          <w:sz w:val="24"/>
          <w:szCs w:val="24"/>
        </w:rPr>
        <w:t>…………………………………………………………………………….</w:t>
      </w:r>
      <w:r w:rsidRPr="00624FE7">
        <w:rPr>
          <w:rFonts w:ascii="Calibri" w:hAnsi="Calibri" w:cs="Arial"/>
          <w:sz w:val="24"/>
          <w:szCs w:val="24"/>
        </w:rPr>
        <w:t xml:space="preserve"> </w:t>
      </w:r>
      <w:r w:rsidR="00ED7FDD">
        <w:rPr>
          <w:rFonts w:ascii="Calibri" w:hAnsi="Calibri" w:cs="Arial"/>
          <w:sz w:val="24"/>
          <w:szCs w:val="24"/>
        </w:rPr>
        <w:t xml:space="preserve"> </w:t>
      </w:r>
    </w:p>
    <w:p w:rsidR="00F57FDC" w:rsidRPr="00624FE7" w:rsidRDefault="00ED7FDD" w:rsidP="00C04772">
      <w:pPr>
        <w:tabs>
          <w:tab w:val="left" w:pos="540"/>
          <w:tab w:val="left" w:pos="720"/>
        </w:tabs>
        <w:spacing w:line="276" w:lineRule="auto"/>
        <w:rPr>
          <w:rFonts w:ascii="Calibri" w:hAnsi="Calibri" w:cs="Arial"/>
          <w:sz w:val="24"/>
          <w:szCs w:val="24"/>
        </w:rPr>
      </w:pPr>
      <w:r>
        <w:rPr>
          <w:rFonts w:ascii="Calibri" w:hAnsi="Calibri" w:cs="Arial"/>
          <w:sz w:val="24"/>
          <w:szCs w:val="24"/>
        </w:rPr>
        <w:t xml:space="preserve">                                                                      </w:t>
      </w:r>
      <w:r w:rsidR="00F57FDC" w:rsidRPr="00624FE7">
        <w:rPr>
          <w:rFonts w:ascii="Calibri" w:hAnsi="Calibri" w:cs="Arial"/>
          <w:sz w:val="24"/>
          <w:szCs w:val="24"/>
        </w:rPr>
        <w:t>Authorised Signatory</w:t>
      </w:r>
    </w:p>
    <w:p w:rsidR="00F57FDC" w:rsidRPr="00624FE7" w:rsidRDefault="00F57FDC" w:rsidP="00C04772">
      <w:pPr>
        <w:tabs>
          <w:tab w:val="left" w:pos="540"/>
          <w:tab w:val="left" w:pos="720"/>
        </w:tabs>
        <w:spacing w:line="276" w:lineRule="auto"/>
        <w:rPr>
          <w:rFonts w:ascii="Calibri" w:hAnsi="Calibri" w:cs="Arial"/>
          <w:sz w:val="24"/>
          <w:szCs w:val="24"/>
        </w:rPr>
      </w:pPr>
      <w:r w:rsidRPr="00624FE7">
        <w:rPr>
          <w:rFonts w:ascii="Calibri" w:hAnsi="Calibri" w:cs="Arial"/>
          <w:sz w:val="24"/>
          <w:szCs w:val="24"/>
        </w:rPr>
        <w:tab/>
      </w:r>
      <w:r w:rsidRPr="00624FE7">
        <w:rPr>
          <w:rFonts w:ascii="Calibri" w:hAnsi="Calibri" w:cs="Arial"/>
          <w:sz w:val="24"/>
          <w:szCs w:val="24"/>
        </w:rPr>
        <w:tab/>
      </w:r>
      <w:r w:rsidRPr="00624FE7">
        <w:rPr>
          <w:rFonts w:ascii="Calibri" w:hAnsi="Calibri" w:cs="Arial"/>
          <w:sz w:val="24"/>
          <w:szCs w:val="24"/>
        </w:rPr>
        <w:tab/>
      </w:r>
      <w:r w:rsidRPr="00624FE7">
        <w:rPr>
          <w:rFonts w:ascii="Calibri" w:hAnsi="Calibri" w:cs="Arial"/>
          <w:sz w:val="24"/>
          <w:szCs w:val="24"/>
        </w:rPr>
        <w:tab/>
      </w:r>
      <w:r w:rsidRPr="00624FE7">
        <w:rPr>
          <w:rFonts w:ascii="Calibri" w:hAnsi="Calibri" w:cs="Arial"/>
          <w:sz w:val="24"/>
          <w:szCs w:val="24"/>
        </w:rPr>
        <w:tab/>
      </w:r>
    </w:p>
    <w:p w:rsidR="00F57FDC" w:rsidRPr="00624FE7" w:rsidRDefault="00F57FDC" w:rsidP="00C04772">
      <w:pPr>
        <w:tabs>
          <w:tab w:val="left" w:pos="540"/>
          <w:tab w:val="left" w:pos="720"/>
        </w:tabs>
        <w:spacing w:line="276" w:lineRule="auto"/>
        <w:rPr>
          <w:rFonts w:ascii="Calibri" w:hAnsi="Calibri" w:cs="Arial"/>
          <w:sz w:val="24"/>
          <w:szCs w:val="24"/>
        </w:rPr>
      </w:pPr>
    </w:p>
    <w:p w:rsidR="00F57FDC" w:rsidRPr="00624FE7" w:rsidRDefault="00F57FDC" w:rsidP="00C04772">
      <w:pPr>
        <w:tabs>
          <w:tab w:val="left" w:pos="540"/>
          <w:tab w:val="left" w:pos="720"/>
        </w:tabs>
        <w:spacing w:line="276" w:lineRule="auto"/>
        <w:rPr>
          <w:rFonts w:ascii="Calibri" w:hAnsi="Calibri" w:cs="Arial"/>
          <w:sz w:val="24"/>
          <w:szCs w:val="24"/>
        </w:rPr>
      </w:pPr>
    </w:p>
    <w:p w:rsidR="00ED7FDD" w:rsidRDefault="00F57FDC" w:rsidP="00C04772">
      <w:pPr>
        <w:tabs>
          <w:tab w:val="left" w:pos="540"/>
          <w:tab w:val="left" w:pos="720"/>
        </w:tabs>
        <w:spacing w:line="276" w:lineRule="auto"/>
        <w:rPr>
          <w:rFonts w:ascii="Calibri" w:hAnsi="Calibri" w:cs="Arial"/>
          <w:sz w:val="24"/>
          <w:szCs w:val="24"/>
        </w:rPr>
      </w:pPr>
      <w:r w:rsidRPr="00624FE7">
        <w:rPr>
          <w:rFonts w:ascii="Calibri" w:hAnsi="Calibri" w:cs="Arial"/>
          <w:sz w:val="24"/>
          <w:szCs w:val="24"/>
        </w:rPr>
        <w:t xml:space="preserve">SIGNED </w:t>
      </w:r>
      <w:r w:rsidR="00ED7FDD">
        <w:rPr>
          <w:rFonts w:ascii="Calibri" w:hAnsi="Calibri" w:cs="Arial"/>
          <w:sz w:val="24"/>
          <w:szCs w:val="24"/>
        </w:rPr>
        <w:t xml:space="preserve">BY </w:t>
      </w:r>
    </w:p>
    <w:p w:rsidR="00ED7FDD" w:rsidRDefault="00CF2932" w:rsidP="00C04772">
      <w:pPr>
        <w:tabs>
          <w:tab w:val="left" w:pos="540"/>
          <w:tab w:val="left" w:pos="720"/>
        </w:tabs>
        <w:spacing w:line="276" w:lineRule="auto"/>
        <w:rPr>
          <w:rFonts w:ascii="Calibri" w:hAnsi="Calibri" w:cs="Calibri"/>
          <w:sz w:val="24"/>
          <w:szCs w:val="24"/>
        </w:rPr>
      </w:pPr>
      <w:r>
        <w:rPr>
          <w:rFonts w:ascii="Calibri" w:hAnsi="Calibri" w:cs="Calibri"/>
          <w:sz w:val="24"/>
          <w:szCs w:val="24"/>
        </w:rPr>
        <w:t>[                                             ]</w:t>
      </w:r>
      <w:r w:rsidR="00ED7FDD" w:rsidRPr="00546946">
        <w:rPr>
          <w:rFonts w:ascii="Calibri" w:hAnsi="Calibri" w:cs="Calibri"/>
          <w:sz w:val="24"/>
          <w:szCs w:val="24"/>
        </w:rPr>
        <w:t xml:space="preserve"> </w:t>
      </w:r>
    </w:p>
    <w:p w:rsidR="00ED7FDD" w:rsidRDefault="00ED7FDD" w:rsidP="00C04772">
      <w:pPr>
        <w:tabs>
          <w:tab w:val="left" w:pos="540"/>
          <w:tab w:val="left" w:pos="720"/>
        </w:tabs>
        <w:spacing w:line="276" w:lineRule="auto"/>
        <w:rPr>
          <w:rFonts w:ascii="Calibri" w:hAnsi="Calibri" w:cs="Calibri"/>
          <w:sz w:val="24"/>
          <w:szCs w:val="24"/>
        </w:rPr>
      </w:pPr>
      <w:r>
        <w:rPr>
          <w:rFonts w:ascii="Calibri" w:hAnsi="Calibri" w:cs="Calibri"/>
          <w:sz w:val="24"/>
          <w:szCs w:val="24"/>
        </w:rPr>
        <w:t xml:space="preserve">                                                                     ……………………………………………………………………………….</w:t>
      </w:r>
    </w:p>
    <w:p w:rsidR="00FF0E81" w:rsidRDefault="00ED7FDD" w:rsidP="00C04772">
      <w:pPr>
        <w:tabs>
          <w:tab w:val="left" w:pos="540"/>
          <w:tab w:val="left" w:pos="720"/>
        </w:tabs>
        <w:spacing w:line="276" w:lineRule="auto"/>
        <w:rPr>
          <w:rFonts w:ascii="Calibri" w:hAnsi="Calibri" w:cs="Calibri"/>
          <w:sz w:val="24"/>
          <w:szCs w:val="24"/>
        </w:rPr>
      </w:pPr>
      <w:r>
        <w:rPr>
          <w:rFonts w:ascii="Calibri" w:hAnsi="Calibri" w:cs="Calibri"/>
          <w:sz w:val="24"/>
          <w:szCs w:val="24"/>
        </w:rPr>
        <w:t xml:space="preserve">In the presence </w:t>
      </w:r>
      <w:proofErr w:type="gramStart"/>
      <w:r>
        <w:rPr>
          <w:rFonts w:ascii="Calibri" w:hAnsi="Calibri" w:cs="Calibri"/>
          <w:sz w:val="24"/>
          <w:szCs w:val="24"/>
        </w:rPr>
        <w:t>of :</w:t>
      </w:r>
      <w:proofErr w:type="gramEnd"/>
      <w:r>
        <w:rPr>
          <w:rFonts w:ascii="Calibri" w:hAnsi="Calibri" w:cs="Calibri"/>
          <w:sz w:val="24"/>
          <w:szCs w:val="24"/>
        </w:rPr>
        <w:t>-</w:t>
      </w:r>
    </w:p>
    <w:p w:rsidR="00ED7FDD" w:rsidRDefault="00ED7FDD" w:rsidP="00C04772">
      <w:pPr>
        <w:tabs>
          <w:tab w:val="left" w:pos="540"/>
          <w:tab w:val="left" w:pos="720"/>
        </w:tabs>
        <w:spacing w:line="276" w:lineRule="auto"/>
        <w:rPr>
          <w:rFonts w:ascii="Calibri" w:hAnsi="Calibri" w:cs="Calibri"/>
          <w:sz w:val="24"/>
          <w:szCs w:val="24"/>
        </w:rPr>
      </w:pPr>
      <w:r>
        <w:rPr>
          <w:rFonts w:ascii="Calibri" w:hAnsi="Calibri" w:cs="Calibri"/>
          <w:sz w:val="24"/>
          <w:szCs w:val="24"/>
        </w:rPr>
        <w:t>Witness signature</w:t>
      </w:r>
    </w:p>
    <w:p w:rsidR="00ED7FDD" w:rsidRDefault="00ED7FDD" w:rsidP="00C04772">
      <w:pPr>
        <w:tabs>
          <w:tab w:val="left" w:pos="540"/>
          <w:tab w:val="left" w:pos="720"/>
        </w:tabs>
        <w:spacing w:line="276" w:lineRule="auto"/>
        <w:rPr>
          <w:rFonts w:ascii="Calibri" w:hAnsi="Calibri" w:cs="Calibri"/>
          <w:sz w:val="24"/>
          <w:szCs w:val="24"/>
        </w:rPr>
      </w:pPr>
      <w:r>
        <w:rPr>
          <w:rFonts w:ascii="Calibri" w:hAnsi="Calibri" w:cs="Calibri"/>
          <w:sz w:val="24"/>
          <w:szCs w:val="24"/>
        </w:rPr>
        <w:t>Witness name</w:t>
      </w:r>
    </w:p>
    <w:p w:rsidR="00ED7FDD" w:rsidRDefault="00ED7FDD" w:rsidP="00C04772">
      <w:pPr>
        <w:tabs>
          <w:tab w:val="left" w:pos="540"/>
          <w:tab w:val="left" w:pos="720"/>
        </w:tabs>
        <w:spacing w:line="276" w:lineRule="auto"/>
        <w:rPr>
          <w:rFonts w:ascii="Calibri" w:hAnsi="Calibri" w:cs="Calibri"/>
          <w:sz w:val="24"/>
          <w:szCs w:val="24"/>
        </w:rPr>
      </w:pPr>
      <w:r>
        <w:rPr>
          <w:rFonts w:ascii="Calibri" w:hAnsi="Calibri" w:cs="Calibri"/>
          <w:sz w:val="24"/>
          <w:szCs w:val="24"/>
        </w:rPr>
        <w:t>Witness address</w:t>
      </w:r>
    </w:p>
    <w:p w:rsidR="00ED7FDD" w:rsidRDefault="00ED7FDD" w:rsidP="00C04772">
      <w:pPr>
        <w:tabs>
          <w:tab w:val="left" w:pos="540"/>
          <w:tab w:val="left" w:pos="720"/>
        </w:tabs>
        <w:spacing w:line="276" w:lineRule="auto"/>
        <w:rPr>
          <w:rFonts w:ascii="Calibri" w:hAnsi="Calibri" w:cs="Calibri"/>
          <w:sz w:val="24"/>
          <w:szCs w:val="24"/>
        </w:rPr>
      </w:pPr>
    </w:p>
    <w:p w:rsidR="00ED7FDD" w:rsidRDefault="00ED7FDD" w:rsidP="00C04772">
      <w:pPr>
        <w:tabs>
          <w:tab w:val="left" w:pos="540"/>
          <w:tab w:val="left" w:pos="720"/>
        </w:tabs>
        <w:spacing w:line="276" w:lineRule="auto"/>
        <w:rPr>
          <w:rFonts w:ascii="Calibri" w:hAnsi="Calibri" w:cs="Calibri"/>
          <w:sz w:val="24"/>
          <w:szCs w:val="24"/>
        </w:rPr>
      </w:pPr>
    </w:p>
    <w:p w:rsidR="00ED7FDD" w:rsidRDefault="00ED7FDD" w:rsidP="00C04772">
      <w:pPr>
        <w:tabs>
          <w:tab w:val="left" w:pos="540"/>
          <w:tab w:val="left" w:pos="720"/>
        </w:tabs>
        <w:spacing w:line="276" w:lineRule="auto"/>
        <w:rPr>
          <w:rFonts w:ascii="Calibri" w:hAnsi="Calibri" w:cs="Calibri"/>
          <w:sz w:val="24"/>
          <w:szCs w:val="24"/>
        </w:rPr>
      </w:pPr>
    </w:p>
    <w:p w:rsidR="00ED7FDD" w:rsidRDefault="00ED7FDD" w:rsidP="00C04772">
      <w:pPr>
        <w:tabs>
          <w:tab w:val="left" w:pos="540"/>
          <w:tab w:val="left" w:pos="720"/>
        </w:tabs>
        <w:spacing w:line="276" w:lineRule="auto"/>
        <w:rPr>
          <w:rFonts w:ascii="Calibri" w:hAnsi="Calibri" w:cs="Calibri"/>
          <w:sz w:val="24"/>
          <w:szCs w:val="24"/>
        </w:rPr>
      </w:pPr>
    </w:p>
    <w:p w:rsidR="00ED7FDD" w:rsidRDefault="00ED7FDD" w:rsidP="00C04772">
      <w:pPr>
        <w:tabs>
          <w:tab w:val="left" w:pos="540"/>
          <w:tab w:val="left" w:pos="720"/>
        </w:tabs>
        <w:spacing w:line="276" w:lineRule="auto"/>
        <w:rPr>
          <w:rFonts w:ascii="Calibri" w:hAnsi="Calibri" w:cs="Calibri"/>
          <w:sz w:val="24"/>
          <w:szCs w:val="24"/>
        </w:rPr>
      </w:pPr>
      <w:r>
        <w:rPr>
          <w:rFonts w:ascii="Calibri" w:hAnsi="Calibri" w:cs="Calibri"/>
          <w:sz w:val="24"/>
          <w:szCs w:val="24"/>
        </w:rPr>
        <w:t xml:space="preserve">Witness occupation </w:t>
      </w:r>
    </w:p>
    <w:p w:rsidR="00F57FDC" w:rsidRDefault="00F57FDC" w:rsidP="006A07BA">
      <w:pPr>
        <w:jc w:val="center"/>
        <w:rPr>
          <w:b/>
        </w:rPr>
      </w:pPr>
      <w:r>
        <w:rPr>
          <w:b/>
        </w:rPr>
        <w:lastRenderedPageBreak/>
        <w:t>SCHEDULE 1</w:t>
      </w:r>
    </w:p>
    <w:p w:rsidR="00F57FDC" w:rsidRDefault="00F57FDC" w:rsidP="006A07BA">
      <w:pPr>
        <w:jc w:val="center"/>
        <w:rPr>
          <w:b/>
        </w:rPr>
      </w:pPr>
    </w:p>
    <w:p w:rsidR="00F57FDC" w:rsidRDefault="006B0D47" w:rsidP="006A07BA">
      <w:pPr>
        <w:jc w:val="center"/>
        <w:rPr>
          <w:b/>
        </w:rPr>
      </w:pPr>
      <w:r>
        <w:rPr>
          <w:b/>
        </w:rPr>
        <w:t xml:space="preserve">PLAN 1 </w:t>
      </w: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r>
        <w:rPr>
          <w:b/>
        </w:rPr>
        <w:lastRenderedPageBreak/>
        <w:t>SCHEDULE 2</w:t>
      </w:r>
    </w:p>
    <w:p w:rsidR="00F57FDC" w:rsidRDefault="00F57FDC" w:rsidP="006A07BA">
      <w:pPr>
        <w:jc w:val="center"/>
        <w:rPr>
          <w:b/>
        </w:rPr>
      </w:pPr>
    </w:p>
    <w:p w:rsidR="00F57FDC" w:rsidRDefault="006B0D47" w:rsidP="006A07BA">
      <w:pPr>
        <w:jc w:val="center"/>
        <w:rPr>
          <w:b/>
        </w:rPr>
      </w:pPr>
      <w:r>
        <w:rPr>
          <w:b/>
        </w:rPr>
        <w:t>PLAN 2</w:t>
      </w: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81849" w:rsidRDefault="00F81849" w:rsidP="006A07BA">
      <w:pPr>
        <w:jc w:val="center"/>
        <w:rPr>
          <w:b/>
        </w:rPr>
      </w:pPr>
    </w:p>
    <w:p w:rsidR="00F81849" w:rsidRDefault="00F81849" w:rsidP="006A07BA">
      <w:pPr>
        <w:jc w:val="center"/>
        <w:rPr>
          <w:b/>
        </w:rPr>
      </w:pPr>
    </w:p>
    <w:p w:rsidR="00F81849" w:rsidRDefault="00F81849" w:rsidP="006A07BA">
      <w:pPr>
        <w:jc w:val="center"/>
        <w:rPr>
          <w:b/>
        </w:rPr>
      </w:pPr>
    </w:p>
    <w:p w:rsidR="00F81849" w:rsidRDefault="00F81849" w:rsidP="006A07BA">
      <w:pPr>
        <w:jc w:val="center"/>
        <w:rPr>
          <w:b/>
        </w:rPr>
      </w:pPr>
    </w:p>
    <w:p w:rsidR="00F81849" w:rsidRDefault="00F81849"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F57FDC" w:rsidRDefault="00F57FDC" w:rsidP="006A07BA">
      <w:pPr>
        <w:jc w:val="center"/>
        <w:rPr>
          <w:b/>
        </w:rPr>
      </w:pPr>
    </w:p>
    <w:p w:rsidR="001B697D" w:rsidRDefault="001B697D" w:rsidP="001B697D">
      <w:pPr>
        <w:jc w:val="center"/>
        <w:rPr>
          <w:b/>
        </w:rPr>
      </w:pPr>
      <w:r>
        <w:rPr>
          <w:b/>
        </w:rPr>
        <w:t>SCHEDULE 3</w:t>
      </w:r>
    </w:p>
    <w:p w:rsidR="001B697D" w:rsidRDefault="001B697D" w:rsidP="001B697D">
      <w:pPr>
        <w:jc w:val="center"/>
        <w:rPr>
          <w:rFonts w:ascii="Calibri" w:hAnsi="Calibri"/>
          <w:b/>
          <w:sz w:val="24"/>
          <w:szCs w:val="24"/>
        </w:rPr>
      </w:pPr>
      <w:r>
        <w:rPr>
          <w:rFonts w:ascii="Calibri" w:hAnsi="Calibri"/>
          <w:b/>
          <w:sz w:val="24"/>
          <w:szCs w:val="24"/>
        </w:rPr>
        <w:t>HOURS OF OPERATION</w:t>
      </w:r>
      <w:r w:rsidR="006F2A75">
        <w:rPr>
          <w:rFonts w:ascii="Calibri" w:hAnsi="Calibri"/>
          <w:b/>
          <w:sz w:val="24"/>
          <w:szCs w:val="24"/>
        </w:rPr>
        <w:t xml:space="preserve"> AND DATES OF PAYMENTS </w:t>
      </w:r>
    </w:p>
    <w:p w:rsidR="001B697D" w:rsidRDefault="001B697D" w:rsidP="001B697D">
      <w:pPr>
        <w:jc w:val="center"/>
        <w:rPr>
          <w:rFonts w:ascii="Calibri" w:hAnsi="Calibri"/>
          <w:b/>
          <w:sz w:val="24"/>
          <w:szCs w:val="24"/>
        </w:rPr>
      </w:pPr>
    </w:p>
    <w:p w:rsidR="001B697D" w:rsidRDefault="001B697D" w:rsidP="001B697D">
      <w:pPr>
        <w:jc w:val="left"/>
        <w:rPr>
          <w:rFonts w:ascii="Calibri" w:hAnsi="Calibri"/>
          <w:sz w:val="24"/>
          <w:szCs w:val="24"/>
        </w:rPr>
      </w:pPr>
      <w:r>
        <w:rPr>
          <w:rFonts w:ascii="Calibri" w:hAnsi="Calibri"/>
          <w:sz w:val="24"/>
          <w:szCs w:val="24"/>
        </w:rPr>
        <w:t>1.</w:t>
      </w:r>
      <w:r>
        <w:rPr>
          <w:rFonts w:ascii="Calibri" w:hAnsi="Calibri"/>
          <w:sz w:val="24"/>
          <w:szCs w:val="24"/>
        </w:rPr>
        <w:tab/>
        <w:t xml:space="preserve">The Services at the Premises will be provided during the normal opening hours of the Park which are as follows: </w:t>
      </w:r>
    </w:p>
    <w:p w:rsidR="00792C06" w:rsidRPr="001B65F1" w:rsidRDefault="00792C06" w:rsidP="001B697D">
      <w:pPr>
        <w:jc w:val="left"/>
        <w:rPr>
          <w:rFonts w:ascii="Calibri" w:hAnsi="Calibri"/>
          <w:sz w:val="24"/>
          <w:szCs w:val="24"/>
        </w:rPr>
      </w:pPr>
    </w:p>
    <w:p w:rsidR="001B697D" w:rsidRDefault="00792C06" w:rsidP="00126E7D">
      <w:pPr>
        <w:jc w:val="left"/>
        <w:rPr>
          <w:rFonts w:ascii="Calibri" w:hAnsi="Calibri"/>
          <w:b/>
          <w:sz w:val="24"/>
          <w:szCs w:val="24"/>
        </w:rPr>
      </w:pPr>
      <w:r>
        <w:rPr>
          <w:rFonts w:ascii="Calibri" w:hAnsi="Calibri"/>
          <w:b/>
          <w:sz w:val="24"/>
          <w:szCs w:val="24"/>
        </w:rPr>
        <w:t>Table 1</w:t>
      </w:r>
    </w:p>
    <w:p w:rsidR="001B697D" w:rsidRDefault="001B697D" w:rsidP="001B697D">
      <w:pPr>
        <w:jc w:val="center"/>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70"/>
        <w:gridCol w:w="1094"/>
        <w:gridCol w:w="1119"/>
        <w:gridCol w:w="1117"/>
        <w:gridCol w:w="1007"/>
        <w:gridCol w:w="928"/>
        <w:gridCol w:w="928"/>
        <w:gridCol w:w="932"/>
      </w:tblGrid>
      <w:tr w:rsidR="001B697D" w:rsidRPr="00E40C05" w:rsidTr="00DF2B4B">
        <w:tc>
          <w:tcPr>
            <w:tcW w:w="1047" w:type="dxa"/>
          </w:tcPr>
          <w:p w:rsidR="001B697D" w:rsidRPr="00E40C05" w:rsidRDefault="001B697D" w:rsidP="00DF2B4B">
            <w:pPr>
              <w:autoSpaceDE w:val="0"/>
              <w:autoSpaceDN w:val="0"/>
              <w:rPr>
                <w:rFonts w:asciiTheme="minorHAnsi" w:hAnsiTheme="minorHAnsi" w:cs="Arial"/>
                <w:szCs w:val="22"/>
              </w:rPr>
            </w:pPr>
          </w:p>
        </w:tc>
        <w:tc>
          <w:tcPr>
            <w:tcW w:w="1070" w:type="dxa"/>
          </w:tcPr>
          <w:p w:rsidR="001B697D" w:rsidRPr="00E40C05" w:rsidRDefault="001B697D" w:rsidP="00DF2B4B">
            <w:pPr>
              <w:autoSpaceDE w:val="0"/>
              <w:autoSpaceDN w:val="0"/>
              <w:rPr>
                <w:rFonts w:asciiTheme="minorHAnsi" w:hAnsiTheme="minorHAnsi" w:cs="Arial"/>
                <w:szCs w:val="22"/>
              </w:rPr>
            </w:pPr>
            <w:r w:rsidRPr="00E40C05">
              <w:rPr>
                <w:rFonts w:asciiTheme="minorHAnsi" w:hAnsiTheme="minorHAnsi" w:cs="Arial"/>
                <w:szCs w:val="22"/>
              </w:rPr>
              <w:t>Mon</w:t>
            </w:r>
          </w:p>
        </w:tc>
        <w:tc>
          <w:tcPr>
            <w:tcW w:w="1094" w:type="dxa"/>
          </w:tcPr>
          <w:p w:rsidR="001B697D" w:rsidRPr="00E40C05" w:rsidRDefault="001B697D" w:rsidP="00DF2B4B">
            <w:pPr>
              <w:autoSpaceDE w:val="0"/>
              <w:autoSpaceDN w:val="0"/>
              <w:rPr>
                <w:rFonts w:asciiTheme="minorHAnsi" w:hAnsiTheme="minorHAnsi" w:cs="Arial"/>
                <w:szCs w:val="22"/>
              </w:rPr>
            </w:pPr>
            <w:r w:rsidRPr="00E40C05">
              <w:rPr>
                <w:rFonts w:asciiTheme="minorHAnsi" w:hAnsiTheme="minorHAnsi" w:cs="Arial"/>
                <w:szCs w:val="22"/>
              </w:rPr>
              <w:t>Tues</w:t>
            </w:r>
          </w:p>
        </w:tc>
        <w:tc>
          <w:tcPr>
            <w:tcW w:w="1119" w:type="dxa"/>
          </w:tcPr>
          <w:p w:rsidR="001B697D" w:rsidRPr="00E40C05" w:rsidRDefault="001B697D" w:rsidP="00DF2B4B">
            <w:pPr>
              <w:autoSpaceDE w:val="0"/>
              <w:autoSpaceDN w:val="0"/>
              <w:rPr>
                <w:rFonts w:asciiTheme="minorHAnsi" w:hAnsiTheme="minorHAnsi" w:cs="Arial"/>
                <w:szCs w:val="22"/>
              </w:rPr>
            </w:pPr>
            <w:r w:rsidRPr="00E40C05">
              <w:rPr>
                <w:rFonts w:asciiTheme="minorHAnsi" w:hAnsiTheme="minorHAnsi" w:cs="Arial"/>
                <w:szCs w:val="22"/>
              </w:rPr>
              <w:t>Weds</w:t>
            </w:r>
          </w:p>
        </w:tc>
        <w:tc>
          <w:tcPr>
            <w:tcW w:w="1117" w:type="dxa"/>
          </w:tcPr>
          <w:p w:rsidR="001B697D" w:rsidRPr="00E40C05" w:rsidRDefault="001B697D" w:rsidP="00DF2B4B">
            <w:pPr>
              <w:autoSpaceDE w:val="0"/>
              <w:autoSpaceDN w:val="0"/>
              <w:rPr>
                <w:rFonts w:asciiTheme="minorHAnsi" w:hAnsiTheme="minorHAnsi" w:cs="Arial"/>
                <w:szCs w:val="22"/>
              </w:rPr>
            </w:pPr>
            <w:r w:rsidRPr="00E40C05">
              <w:rPr>
                <w:rFonts w:asciiTheme="minorHAnsi" w:hAnsiTheme="minorHAnsi" w:cs="Arial"/>
                <w:szCs w:val="22"/>
              </w:rPr>
              <w:t>Thurs</w:t>
            </w:r>
          </w:p>
        </w:tc>
        <w:tc>
          <w:tcPr>
            <w:tcW w:w="1007" w:type="dxa"/>
          </w:tcPr>
          <w:p w:rsidR="001B697D" w:rsidRPr="00E40C05" w:rsidRDefault="001B697D" w:rsidP="00DF2B4B">
            <w:pPr>
              <w:autoSpaceDE w:val="0"/>
              <w:autoSpaceDN w:val="0"/>
              <w:rPr>
                <w:rFonts w:asciiTheme="minorHAnsi" w:hAnsiTheme="minorHAnsi" w:cs="Arial"/>
                <w:szCs w:val="22"/>
              </w:rPr>
            </w:pPr>
            <w:r w:rsidRPr="00E40C05">
              <w:rPr>
                <w:rFonts w:asciiTheme="minorHAnsi" w:hAnsiTheme="minorHAnsi" w:cs="Arial"/>
                <w:szCs w:val="22"/>
              </w:rPr>
              <w:t>Fri</w:t>
            </w:r>
          </w:p>
        </w:tc>
        <w:tc>
          <w:tcPr>
            <w:tcW w:w="928" w:type="dxa"/>
          </w:tcPr>
          <w:p w:rsidR="001B697D" w:rsidRPr="00E40C05" w:rsidRDefault="001B697D" w:rsidP="00DF2B4B">
            <w:pPr>
              <w:autoSpaceDE w:val="0"/>
              <w:autoSpaceDN w:val="0"/>
              <w:rPr>
                <w:rFonts w:asciiTheme="minorHAnsi" w:hAnsiTheme="minorHAnsi" w:cs="Arial"/>
                <w:szCs w:val="22"/>
              </w:rPr>
            </w:pPr>
            <w:r w:rsidRPr="00E40C05">
              <w:rPr>
                <w:rFonts w:asciiTheme="minorHAnsi" w:hAnsiTheme="minorHAnsi" w:cs="Arial"/>
                <w:szCs w:val="22"/>
              </w:rPr>
              <w:t>Sat</w:t>
            </w:r>
          </w:p>
        </w:tc>
        <w:tc>
          <w:tcPr>
            <w:tcW w:w="928" w:type="dxa"/>
          </w:tcPr>
          <w:p w:rsidR="001B697D" w:rsidRPr="00E40C05" w:rsidRDefault="001B697D" w:rsidP="00DF2B4B">
            <w:pPr>
              <w:autoSpaceDE w:val="0"/>
              <w:autoSpaceDN w:val="0"/>
              <w:rPr>
                <w:rFonts w:asciiTheme="minorHAnsi" w:hAnsiTheme="minorHAnsi" w:cs="Arial"/>
                <w:szCs w:val="22"/>
              </w:rPr>
            </w:pPr>
            <w:r w:rsidRPr="00E40C05">
              <w:rPr>
                <w:rFonts w:asciiTheme="minorHAnsi" w:hAnsiTheme="minorHAnsi" w:cs="Arial"/>
                <w:szCs w:val="22"/>
              </w:rPr>
              <w:t>Sun</w:t>
            </w:r>
          </w:p>
        </w:tc>
        <w:tc>
          <w:tcPr>
            <w:tcW w:w="932" w:type="dxa"/>
          </w:tcPr>
          <w:p w:rsidR="001B697D" w:rsidRPr="00E40C05" w:rsidRDefault="001B697D" w:rsidP="00DF2B4B">
            <w:pPr>
              <w:autoSpaceDE w:val="0"/>
              <w:autoSpaceDN w:val="0"/>
              <w:rPr>
                <w:rFonts w:asciiTheme="minorHAnsi" w:hAnsiTheme="minorHAnsi" w:cs="Arial"/>
                <w:szCs w:val="22"/>
              </w:rPr>
            </w:pPr>
            <w:r w:rsidRPr="00E40C05">
              <w:rPr>
                <w:rFonts w:asciiTheme="minorHAnsi" w:hAnsiTheme="minorHAnsi" w:cs="Arial"/>
                <w:szCs w:val="22"/>
              </w:rPr>
              <w:t>Bank hols</w:t>
            </w:r>
          </w:p>
        </w:tc>
      </w:tr>
      <w:tr w:rsidR="001B697D" w:rsidRPr="00E40C05" w:rsidTr="00DF2B4B">
        <w:tc>
          <w:tcPr>
            <w:tcW w:w="1047"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High Season</w:t>
            </w:r>
          </w:p>
        </w:tc>
        <w:tc>
          <w:tcPr>
            <w:tcW w:w="1070"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 19.00</w:t>
            </w:r>
          </w:p>
        </w:tc>
        <w:tc>
          <w:tcPr>
            <w:tcW w:w="1094"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 19.00</w:t>
            </w:r>
          </w:p>
        </w:tc>
        <w:tc>
          <w:tcPr>
            <w:tcW w:w="1119"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 19.00</w:t>
            </w:r>
          </w:p>
        </w:tc>
        <w:tc>
          <w:tcPr>
            <w:tcW w:w="1117"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 19.00</w:t>
            </w:r>
          </w:p>
        </w:tc>
        <w:tc>
          <w:tcPr>
            <w:tcW w:w="1007"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 19.00</w:t>
            </w:r>
          </w:p>
        </w:tc>
        <w:tc>
          <w:tcPr>
            <w:tcW w:w="928"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 19.00</w:t>
            </w:r>
          </w:p>
        </w:tc>
        <w:tc>
          <w:tcPr>
            <w:tcW w:w="928"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 19.00</w:t>
            </w:r>
          </w:p>
        </w:tc>
        <w:tc>
          <w:tcPr>
            <w:tcW w:w="932"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 19.00</w:t>
            </w:r>
          </w:p>
        </w:tc>
      </w:tr>
      <w:tr w:rsidR="001B697D" w:rsidRPr="00E40C05" w:rsidTr="00DF2B4B">
        <w:tc>
          <w:tcPr>
            <w:tcW w:w="1047"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Low Season</w:t>
            </w:r>
          </w:p>
        </w:tc>
        <w:tc>
          <w:tcPr>
            <w:tcW w:w="1070"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closed</w:t>
            </w:r>
          </w:p>
        </w:tc>
        <w:tc>
          <w:tcPr>
            <w:tcW w:w="1094"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 17.00</w:t>
            </w:r>
          </w:p>
        </w:tc>
        <w:tc>
          <w:tcPr>
            <w:tcW w:w="1119"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 17.00</w:t>
            </w:r>
          </w:p>
        </w:tc>
        <w:tc>
          <w:tcPr>
            <w:tcW w:w="1117"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 17.00</w:t>
            </w:r>
          </w:p>
        </w:tc>
        <w:tc>
          <w:tcPr>
            <w:tcW w:w="1007"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 17.00</w:t>
            </w:r>
          </w:p>
        </w:tc>
        <w:tc>
          <w:tcPr>
            <w:tcW w:w="928"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10.00 -17.00</w:t>
            </w:r>
          </w:p>
        </w:tc>
        <w:tc>
          <w:tcPr>
            <w:tcW w:w="928"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 17.00</w:t>
            </w:r>
          </w:p>
        </w:tc>
        <w:tc>
          <w:tcPr>
            <w:tcW w:w="932" w:type="dxa"/>
          </w:tcPr>
          <w:p w:rsidR="001B697D" w:rsidRPr="00E40C05" w:rsidRDefault="001B697D" w:rsidP="00DF2B4B">
            <w:pPr>
              <w:autoSpaceDE w:val="0"/>
              <w:autoSpaceDN w:val="0"/>
              <w:rPr>
                <w:rFonts w:asciiTheme="minorHAnsi" w:hAnsiTheme="minorHAnsi" w:cs="Arial"/>
                <w:szCs w:val="22"/>
              </w:rPr>
            </w:pPr>
            <w:r>
              <w:rPr>
                <w:rFonts w:asciiTheme="minorHAnsi" w:hAnsiTheme="minorHAnsi" w:cs="Arial"/>
                <w:szCs w:val="22"/>
              </w:rPr>
              <w:t>10.00 – 17.00</w:t>
            </w:r>
          </w:p>
        </w:tc>
      </w:tr>
    </w:tbl>
    <w:p w:rsidR="001B697D" w:rsidRDefault="001B697D" w:rsidP="001B697D">
      <w:pPr>
        <w:rPr>
          <w:rFonts w:asciiTheme="minorHAnsi" w:hAnsiTheme="minorHAnsi" w:cs="Arial"/>
          <w:szCs w:val="22"/>
        </w:rPr>
      </w:pPr>
    </w:p>
    <w:p w:rsidR="00792C06" w:rsidRPr="00126E7D" w:rsidRDefault="00792C06" w:rsidP="001B697D">
      <w:pPr>
        <w:rPr>
          <w:rFonts w:asciiTheme="minorHAnsi" w:hAnsiTheme="minorHAnsi" w:cs="Arial"/>
          <w:b/>
          <w:szCs w:val="22"/>
        </w:rPr>
      </w:pPr>
      <w:r w:rsidRPr="00126E7D">
        <w:rPr>
          <w:rFonts w:asciiTheme="minorHAnsi" w:hAnsiTheme="minorHAnsi" w:cs="Arial"/>
          <w:b/>
          <w:szCs w:val="22"/>
        </w:rPr>
        <w:t>Table 2</w:t>
      </w:r>
    </w:p>
    <w:p w:rsidR="00792C06" w:rsidRDefault="00792C06" w:rsidP="001B697D">
      <w:pPr>
        <w:rPr>
          <w:rFonts w:asciiTheme="minorHAnsi" w:hAnsiTheme="minorHAnsi" w:cs="Arial"/>
          <w:szCs w:val="22"/>
        </w:rPr>
      </w:pPr>
    </w:p>
    <w:tbl>
      <w:tblPr>
        <w:tblW w:w="0" w:type="auto"/>
        <w:tblCellMar>
          <w:left w:w="0" w:type="dxa"/>
          <w:right w:w="0" w:type="dxa"/>
        </w:tblCellMar>
        <w:tblLook w:val="04A0" w:firstRow="1" w:lastRow="0" w:firstColumn="1" w:lastColumn="0" w:noHBand="0" w:noVBand="1"/>
      </w:tblPr>
      <w:tblGrid>
        <w:gridCol w:w="1384"/>
        <w:gridCol w:w="3544"/>
        <w:gridCol w:w="4314"/>
      </w:tblGrid>
      <w:tr w:rsidR="00F81849" w:rsidTr="00F81849">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1849" w:rsidRPr="00F81849" w:rsidRDefault="00F81849">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Year</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849" w:rsidRPr="00F81849" w:rsidRDefault="00F81849">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Low</w:t>
            </w:r>
            <w:r>
              <w:rPr>
                <w:rFonts w:asciiTheme="minorHAnsi" w:hAnsiTheme="minorHAnsi" w:cs="Arial"/>
                <w:snapToGrid w:val="0"/>
                <w:szCs w:val="22"/>
                <w:lang w:eastAsia="en-GB"/>
              </w:rPr>
              <w:t xml:space="preserve"> Season </w:t>
            </w:r>
          </w:p>
        </w:tc>
        <w:tc>
          <w:tcPr>
            <w:tcW w:w="4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849" w:rsidRPr="00F81849" w:rsidRDefault="00F81849">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High</w:t>
            </w:r>
            <w:r>
              <w:rPr>
                <w:rFonts w:asciiTheme="minorHAnsi" w:hAnsiTheme="minorHAnsi" w:cs="Arial"/>
                <w:snapToGrid w:val="0"/>
                <w:szCs w:val="22"/>
                <w:lang w:eastAsia="en-GB"/>
              </w:rPr>
              <w:t xml:space="preserve"> Season </w:t>
            </w:r>
          </w:p>
        </w:tc>
      </w:tr>
      <w:tr w:rsidR="00F81849" w:rsidTr="00F8184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49" w:rsidRPr="00F81849" w:rsidRDefault="00F81849">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 xml:space="preserve">2019-20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81849" w:rsidRPr="00F81849" w:rsidRDefault="00F81849" w:rsidP="0022175D">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1</w:t>
            </w:r>
            <w:r w:rsidR="0022175D">
              <w:rPr>
                <w:rFonts w:asciiTheme="minorHAnsi" w:hAnsiTheme="minorHAnsi" w:cs="Arial"/>
                <w:snapToGrid w:val="0"/>
                <w:szCs w:val="22"/>
                <w:lang w:eastAsia="en-GB"/>
              </w:rPr>
              <w:t>6</w:t>
            </w:r>
            <w:r>
              <w:rPr>
                <w:rFonts w:asciiTheme="minorHAnsi" w:hAnsiTheme="minorHAnsi" w:cs="Arial"/>
                <w:snapToGrid w:val="0"/>
                <w:szCs w:val="22"/>
                <w:lang w:eastAsia="en-GB"/>
              </w:rPr>
              <w:t>t</w:t>
            </w:r>
            <w:r w:rsidRPr="00F81849">
              <w:rPr>
                <w:rFonts w:asciiTheme="minorHAnsi" w:hAnsiTheme="minorHAnsi" w:cs="Arial"/>
                <w:snapToGrid w:val="0"/>
                <w:szCs w:val="22"/>
                <w:lang w:eastAsia="en-GB"/>
              </w:rPr>
              <w:t>h Sept 2019 – 27</w:t>
            </w:r>
            <w:r w:rsidRPr="00F81849">
              <w:rPr>
                <w:rFonts w:asciiTheme="minorHAnsi" w:hAnsiTheme="minorHAnsi" w:cs="Arial"/>
                <w:snapToGrid w:val="0"/>
                <w:szCs w:val="22"/>
                <w:vertAlign w:val="superscript"/>
                <w:lang w:eastAsia="en-GB"/>
              </w:rPr>
              <w:t>th</w:t>
            </w:r>
            <w:r w:rsidRPr="00F81849">
              <w:rPr>
                <w:rFonts w:asciiTheme="minorHAnsi" w:hAnsiTheme="minorHAnsi" w:cs="Arial"/>
                <w:snapToGrid w:val="0"/>
                <w:szCs w:val="22"/>
                <w:lang w:eastAsia="en-GB"/>
              </w:rPr>
              <w:t xml:space="preserve"> Mar 2020</w:t>
            </w:r>
          </w:p>
        </w:tc>
        <w:tc>
          <w:tcPr>
            <w:tcW w:w="4314" w:type="dxa"/>
            <w:tcBorders>
              <w:top w:val="nil"/>
              <w:left w:val="nil"/>
              <w:bottom w:val="single" w:sz="8" w:space="0" w:color="auto"/>
              <w:right w:val="single" w:sz="8" w:space="0" w:color="auto"/>
            </w:tcBorders>
            <w:tcMar>
              <w:top w:w="0" w:type="dxa"/>
              <w:left w:w="108" w:type="dxa"/>
              <w:bottom w:w="0" w:type="dxa"/>
              <w:right w:w="108" w:type="dxa"/>
            </w:tcMar>
            <w:hideMark/>
          </w:tcPr>
          <w:p w:rsidR="00F81849" w:rsidRPr="00F81849" w:rsidRDefault="00F81849">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28</w:t>
            </w:r>
            <w:r w:rsidRPr="00F81849">
              <w:rPr>
                <w:rFonts w:asciiTheme="minorHAnsi" w:hAnsiTheme="minorHAnsi" w:cs="Arial"/>
                <w:snapToGrid w:val="0"/>
                <w:szCs w:val="22"/>
                <w:vertAlign w:val="superscript"/>
                <w:lang w:eastAsia="en-GB"/>
              </w:rPr>
              <w:t>th</w:t>
            </w:r>
            <w:r w:rsidRPr="00F81849">
              <w:rPr>
                <w:rFonts w:asciiTheme="minorHAnsi" w:hAnsiTheme="minorHAnsi" w:cs="Arial"/>
                <w:snapToGrid w:val="0"/>
                <w:szCs w:val="22"/>
                <w:lang w:eastAsia="en-GB"/>
              </w:rPr>
              <w:t xml:space="preserve"> Mar 2020 – 31</w:t>
            </w:r>
            <w:r w:rsidRPr="00F81849">
              <w:rPr>
                <w:rFonts w:asciiTheme="minorHAnsi" w:hAnsiTheme="minorHAnsi" w:cs="Arial"/>
                <w:snapToGrid w:val="0"/>
                <w:szCs w:val="22"/>
                <w:vertAlign w:val="superscript"/>
                <w:lang w:eastAsia="en-GB"/>
              </w:rPr>
              <w:t>st</w:t>
            </w:r>
            <w:r w:rsidRPr="00F81849">
              <w:rPr>
                <w:rFonts w:asciiTheme="minorHAnsi" w:hAnsiTheme="minorHAnsi" w:cs="Arial"/>
                <w:snapToGrid w:val="0"/>
                <w:szCs w:val="22"/>
                <w:lang w:eastAsia="en-GB"/>
              </w:rPr>
              <w:t xml:space="preserve"> Oct 2020</w:t>
            </w:r>
          </w:p>
        </w:tc>
      </w:tr>
      <w:tr w:rsidR="00F81849" w:rsidTr="00F8184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49" w:rsidRPr="00F81849" w:rsidRDefault="00F81849">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2020-21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81849" w:rsidRPr="00F81849" w:rsidRDefault="00F81849">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1</w:t>
            </w:r>
            <w:r w:rsidRPr="00F81849">
              <w:rPr>
                <w:rFonts w:asciiTheme="minorHAnsi" w:hAnsiTheme="minorHAnsi" w:cs="Arial"/>
                <w:snapToGrid w:val="0"/>
                <w:szCs w:val="22"/>
                <w:vertAlign w:val="superscript"/>
                <w:lang w:eastAsia="en-GB"/>
              </w:rPr>
              <w:t>st</w:t>
            </w:r>
            <w:r w:rsidRPr="00F81849">
              <w:rPr>
                <w:rFonts w:asciiTheme="minorHAnsi" w:hAnsiTheme="minorHAnsi" w:cs="Arial"/>
                <w:snapToGrid w:val="0"/>
                <w:szCs w:val="22"/>
                <w:lang w:eastAsia="en-GB"/>
              </w:rPr>
              <w:t xml:space="preserve"> Nov 2020 – 28</w:t>
            </w:r>
            <w:r w:rsidRPr="00F81849">
              <w:rPr>
                <w:rFonts w:asciiTheme="minorHAnsi" w:hAnsiTheme="minorHAnsi" w:cs="Arial"/>
                <w:snapToGrid w:val="0"/>
                <w:szCs w:val="22"/>
                <w:vertAlign w:val="superscript"/>
                <w:lang w:eastAsia="en-GB"/>
              </w:rPr>
              <w:t>th</w:t>
            </w:r>
            <w:r w:rsidRPr="00F81849">
              <w:rPr>
                <w:rFonts w:asciiTheme="minorHAnsi" w:hAnsiTheme="minorHAnsi" w:cs="Arial"/>
                <w:snapToGrid w:val="0"/>
                <w:szCs w:val="22"/>
                <w:lang w:eastAsia="en-GB"/>
              </w:rPr>
              <w:t xml:space="preserve"> Mar 2021</w:t>
            </w:r>
          </w:p>
        </w:tc>
        <w:tc>
          <w:tcPr>
            <w:tcW w:w="4314" w:type="dxa"/>
            <w:tcBorders>
              <w:top w:val="nil"/>
              <w:left w:val="nil"/>
              <w:bottom w:val="single" w:sz="8" w:space="0" w:color="auto"/>
              <w:right w:val="single" w:sz="8" w:space="0" w:color="auto"/>
            </w:tcBorders>
            <w:tcMar>
              <w:top w:w="0" w:type="dxa"/>
              <w:left w:w="108" w:type="dxa"/>
              <w:bottom w:w="0" w:type="dxa"/>
              <w:right w:w="108" w:type="dxa"/>
            </w:tcMar>
            <w:hideMark/>
          </w:tcPr>
          <w:p w:rsidR="00F81849" w:rsidRPr="00F81849" w:rsidRDefault="00F81849">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29</w:t>
            </w:r>
            <w:r w:rsidRPr="00F81849">
              <w:rPr>
                <w:rFonts w:asciiTheme="minorHAnsi" w:hAnsiTheme="minorHAnsi" w:cs="Arial"/>
                <w:snapToGrid w:val="0"/>
                <w:szCs w:val="22"/>
                <w:vertAlign w:val="superscript"/>
                <w:lang w:eastAsia="en-GB"/>
              </w:rPr>
              <w:t>th</w:t>
            </w:r>
            <w:r w:rsidRPr="00F81849">
              <w:rPr>
                <w:rFonts w:asciiTheme="minorHAnsi" w:hAnsiTheme="minorHAnsi" w:cs="Arial"/>
                <w:snapToGrid w:val="0"/>
                <w:szCs w:val="22"/>
                <w:lang w:eastAsia="en-GB"/>
              </w:rPr>
              <w:t xml:space="preserve"> Mar 2021 – 31</w:t>
            </w:r>
            <w:r w:rsidRPr="00F81849">
              <w:rPr>
                <w:rFonts w:asciiTheme="minorHAnsi" w:hAnsiTheme="minorHAnsi" w:cs="Arial"/>
                <w:snapToGrid w:val="0"/>
                <w:szCs w:val="22"/>
                <w:vertAlign w:val="superscript"/>
                <w:lang w:eastAsia="en-GB"/>
              </w:rPr>
              <w:t>st</w:t>
            </w:r>
            <w:r w:rsidRPr="00F81849">
              <w:rPr>
                <w:rFonts w:asciiTheme="minorHAnsi" w:hAnsiTheme="minorHAnsi" w:cs="Arial"/>
                <w:snapToGrid w:val="0"/>
                <w:szCs w:val="22"/>
                <w:lang w:eastAsia="en-GB"/>
              </w:rPr>
              <w:t xml:space="preserve"> Oct 2021</w:t>
            </w:r>
          </w:p>
        </w:tc>
      </w:tr>
      <w:tr w:rsidR="00F81849" w:rsidTr="00F8184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49" w:rsidRPr="00F81849" w:rsidRDefault="00F81849">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2021-22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81849" w:rsidRPr="00F81849" w:rsidRDefault="00F81849">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1</w:t>
            </w:r>
            <w:r w:rsidRPr="00F81849">
              <w:rPr>
                <w:rFonts w:asciiTheme="minorHAnsi" w:hAnsiTheme="minorHAnsi" w:cs="Arial"/>
                <w:snapToGrid w:val="0"/>
                <w:szCs w:val="22"/>
                <w:vertAlign w:val="superscript"/>
                <w:lang w:eastAsia="en-GB"/>
              </w:rPr>
              <w:t>st</w:t>
            </w:r>
            <w:r w:rsidRPr="00F81849">
              <w:rPr>
                <w:rFonts w:asciiTheme="minorHAnsi" w:hAnsiTheme="minorHAnsi" w:cs="Arial"/>
                <w:snapToGrid w:val="0"/>
                <w:szCs w:val="22"/>
                <w:lang w:eastAsia="en-GB"/>
              </w:rPr>
              <w:t xml:space="preserve"> Nov 2021 – 27</w:t>
            </w:r>
            <w:r w:rsidRPr="00F81849">
              <w:rPr>
                <w:rFonts w:asciiTheme="minorHAnsi" w:hAnsiTheme="minorHAnsi" w:cs="Arial"/>
                <w:snapToGrid w:val="0"/>
                <w:szCs w:val="22"/>
                <w:vertAlign w:val="superscript"/>
                <w:lang w:eastAsia="en-GB"/>
              </w:rPr>
              <w:t>th</w:t>
            </w:r>
            <w:r w:rsidRPr="00F81849">
              <w:rPr>
                <w:rFonts w:asciiTheme="minorHAnsi" w:hAnsiTheme="minorHAnsi" w:cs="Arial"/>
                <w:snapToGrid w:val="0"/>
                <w:szCs w:val="22"/>
                <w:lang w:eastAsia="en-GB"/>
              </w:rPr>
              <w:t xml:space="preserve"> Mar 2022</w:t>
            </w:r>
          </w:p>
        </w:tc>
        <w:tc>
          <w:tcPr>
            <w:tcW w:w="4314" w:type="dxa"/>
            <w:tcBorders>
              <w:top w:val="nil"/>
              <w:left w:val="nil"/>
              <w:bottom w:val="single" w:sz="8" w:space="0" w:color="auto"/>
              <w:right w:val="single" w:sz="8" w:space="0" w:color="auto"/>
            </w:tcBorders>
            <w:tcMar>
              <w:top w:w="0" w:type="dxa"/>
              <w:left w:w="108" w:type="dxa"/>
              <w:bottom w:w="0" w:type="dxa"/>
              <w:right w:w="108" w:type="dxa"/>
            </w:tcMar>
            <w:hideMark/>
          </w:tcPr>
          <w:p w:rsidR="00F81849" w:rsidRPr="00F81849" w:rsidRDefault="00F81849">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28</w:t>
            </w:r>
            <w:r w:rsidRPr="00F81849">
              <w:rPr>
                <w:rFonts w:asciiTheme="minorHAnsi" w:hAnsiTheme="minorHAnsi" w:cs="Arial"/>
                <w:snapToGrid w:val="0"/>
                <w:szCs w:val="22"/>
                <w:vertAlign w:val="superscript"/>
                <w:lang w:eastAsia="en-GB"/>
              </w:rPr>
              <w:t>th</w:t>
            </w:r>
            <w:r w:rsidRPr="00F81849">
              <w:rPr>
                <w:rFonts w:asciiTheme="minorHAnsi" w:hAnsiTheme="minorHAnsi" w:cs="Arial"/>
                <w:snapToGrid w:val="0"/>
                <w:szCs w:val="22"/>
                <w:lang w:eastAsia="en-GB"/>
              </w:rPr>
              <w:t xml:space="preserve"> Mar 2022 – 30</w:t>
            </w:r>
            <w:r w:rsidRPr="00F81849">
              <w:rPr>
                <w:rFonts w:asciiTheme="minorHAnsi" w:hAnsiTheme="minorHAnsi" w:cs="Arial"/>
                <w:snapToGrid w:val="0"/>
                <w:szCs w:val="22"/>
                <w:vertAlign w:val="superscript"/>
                <w:lang w:eastAsia="en-GB"/>
              </w:rPr>
              <w:t>th</w:t>
            </w:r>
            <w:r w:rsidRPr="00F81849">
              <w:rPr>
                <w:rFonts w:asciiTheme="minorHAnsi" w:hAnsiTheme="minorHAnsi" w:cs="Arial"/>
                <w:snapToGrid w:val="0"/>
                <w:szCs w:val="22"/>
                <w:lang w:eastAsia="en-GB"/>
              </w:rPr>
              <w:t xml:space="preserve"> Oct 2022</w:t>
            </w:r>
          </w:p>
        </w:tc>
      </w:tr>
      <w:tr w:rsidR="00F81849" w:rsidTr="00F81849">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849" w:rsidRPr="00F81849" w:rsidRDefault="00F81849">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2022-23</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F81849" w:rsidRPr="00F81849" w:rsidRDefault="00F81849">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31</w:t>
            </w:r>
            <w:r w:rsidRPr="00F81849">
              <w:rPr>
                <w:rFonts w:asciiTheme="minorHAnsi" w:hAnsiTheme="minorHAnsi" w:cs="Arial"/>
                <w:snapToGrid w:val="0"/>
                <w:szCs w:val="22"/>
                <w:vertAlign w:val="superscript"/>
                <w:lang w:eastAsia="en-GB"/>
              </w:rPr>
              <w:t>st</w:t>
            </w:r>
            <w:r w:rsidRPr="00F81849">
              <w:rPr>
                <w:rFonts w:asciiTheme="minorHAnsi" w:hAnsiTheme="minorHAnsi" w:cs="Arial"/>
                <w:snapToGrid w:val="0"/>
                <w:szCs w:val="22"/>
                <w:lang w:eastAsia="en-GB"/>
              </w:rPr>
              <w:t xml:space="preserve"> Oct 2022 – 24</w:t>
            </w:r>
            <w:r w:rsidRPr="00F81849">
              <w:rPr>
                <w:rFonts w:asciiTheme="minorHAnsi" w:hAnsiTheme="minorHAnsi" w:cs="Arial"/>
                <w:snapToGrid w:val="0"/>
                <w:szCs w:val="22"/>
                <w:vertAlign w:val="superscript"/>
                <w:lang w:eastAsia="en-GB"/>
              </w:rPr>
              <w:t>th</w:t>
            </w:r>
            <w:r w:rsidRPr="00F81849">
              <w:rPr>
                <w:rFonts w:asciiTheme="minorHAnsi" w:hAnsiTheme="minorHAnsi" w:cs="Arial"/>
                <w:snapToGrid w:val="0"/>
                <w:szCs w:val="22"/>
                <w:lang w:eastAsia="en-GB"/>
              </w:rPr>
              <w:t xml:space="preserve"> Mar 2023</w:t>
            </w:r>
          </w:p>
        </w:tc>
        <w:tc>
          <w:tcPr>
            <w:tcW w:w="4314" w:type="dxa"/>
            <w:tcBorders>
              <w:top w:val="nil"/>
              <w:left w:val="nil"/>
              <w:bottom w:val="single" w:sz="8" w:space="0" w:color="auto"/>
              <w:right w:val="single" w:sz="8" w:space="0" w:color="auto"/>
            </w:tcBorders>
            <w:tcMar>
              <w:top w:w="0" w:type="dxa"/>
              <w:left w:w="108" w:type="dxa"/>
              <w:bottom w:w="0" w:type="dxa"/>
              <w:right w:w="108" w:type="dxa"/>
            </w:tcMar>
            <w:hideMark/>
          </w:tcPr>
          <w:p w:rsidR="00F81849" w:rsidRPr="00F81849" w:rsidRDefault="00F81849">
            <w:pPr>
              <w:rPr>
                <w:rFonts w:asciiTheme="minorHAnsi" w:eastAsiaTheme="minorHAnsi" w:hAnsiTheme="minorHAnsi" w:cs="Arial"/>
                <w:snapToGrid w:val="0"/>
                <w:szCs w:val="22"/>
                <w:lang w:eastAsia="en-GB"/>
              </w:rPr>
            </w:pPr>
            <w:r w:rsidRPr="00F81849">
              <w:rPr>
                <w:rFonts w:asciiTheme="minorHAnsi" w:hAnsiTheme="minorHAnsi" w:cs="Arial"/>
                <w:snapToGrid w:val="0"/>
                <w:szCs w:val="22"/>
                <w:lang w:eastAsia="en-GB"/>
              </w:rPr>
              <w:t>25</w:t>
            </w:r>
            <w:r w:rsidRPr="00F81849">
              <w:rPr>
                <w:rFonts w:asciiTheme="minorHAnsi" w:hAnsiTheme="minorHAnsi" w:cs="Arial"/>
                <w:snapToGrid w:val="0"/>
                <w:szCs w:val="22"/>
                <w:vertAlign w:val="superscript"/>
                <w:lang w:eastAsia="en-GB"/>
              </w:rPr>
              <w:t>th</w:t>
            </w:r>
            <w:r w:rsidRPr="00F81849">
              <w:rPr>
                <w:rFonts w:asciiTheme="minorHAnsi" w:hAnsiTheme="minorHAnsi" w:cs="Arial"/>
                <w:snapToGrid w:val="0"/>
                <w:szCs w:val="22"/>
                <w:lang w:eastAsia="en-GB"/>
              </w:rPr>
              <w:t xml:space="preserve"> Mar 2023 – 16</w:t>
            </w:r>
            <w:r w:rsidRPr="00F81849">
              <w:rPr>
                <w:rFonts w:asciiTheme="minorHAnsi" w:hAnsiTheme="minorHAnsi" w:cs="Arial"/>
                <w:snapToGrid w:val="0"/>
                <w:szCs w:val="22"/>
                <w:vertAlign w:val="superscript"/>
                <w:lang w:eastAsia="en-GB"/>
              </w:rPr>
              <w:t>th</w:t>
            </w:r>
            <w:r w:rsidRPr="00F81849">
              <w:rPr>
                <w:rFonts w:asciiTheme="minorHAnsi" w:hAnsiTheme="minorHAnsi" w:cs="Arial"/>
                <w:snapToGrid w:val="0"/>
                <w:szCs w:val="22"/>
                <w:lang w:eastAsia="en-GB"/>
              </w:rPr>
              <w:t xml:space="preserve"> Sept 2023</w:t>
            </w:r>
          </w:p>
        </w:tc>
      </w:tr>
    </w:tbl>
    <w:p w:rsidR="00F81849" w:rsidRPr="00175FAA" w:rsidRDefault="00F81849" w:rsidP="001B697D">
      <w:pPr>
        <w:rPr>
          <w:rFonts w:asciiTheme="minorHAnsi" w:hAnsiTheme="minorHAnsi" w:cs="Arial"/>
          <w:szCs w:val="22"/>
        </w:rPr>
      </w:pPr>
    </w:p>
    <w:p w:rsidR="00792C06" w:rsidRDefault="00792C06" w:rsidP="001B697D">
      <w:pPr>
        <w:ind w:hanging="720"/>
        <w:rPr>
          <w:rFonts w:ascii="Calibri" w:hAnsi="Calibri"/>
          <w:szCs w:val="24"/>
        </w:rPr>
      </w:pPr>
    </w:p>
    <w:p w:rsidR="001B697D" w:rsidRPr="005F4262" w:rsidRDefault="001B697D" w:rsidP="001B697D">
      <w:pPr>
        <w:ind w:hanging="720"/>
        <w:rPr>
          <w:rFonts w:asciiTheme="minorHAnsi" w:hAnsiTheme="minorHAnsi" w:cstheme="minorHAnsi"/>
          <w:szCs w:val="22"/>
        </w:rPr>
      </w:pPr>
      <w:r>
        <w:rPr>
          <w:rFonts w:ascii="Calibri" w:hAnsi="Calibri"/>
          <w:szCs w:val="24"/>
        </w:rPr>
        <w:tab/>
      </w:r>
      <w:r w:rsidRPr="005F4262">
        <w:rPr>
          <w:rFonts w:asciiTheme="minorHAnsi" w:hAnsiTheme="minorHAnsi" w:cstheme="minorHAnsi"/>
          <w:szCs w:val="22"/>
        </w:rPr>
        <w:t>The Park is open every day except Christmas Day and on Mondays during Low Season.</w:t>
      </w:r>
    </w:p>
    <w:p w:rsidR="001B697D" w:rsidRPr="005F4262" w:rsidRDefault="001B697D" w:rsidP="001B697D">
      <w:pPr>
        <w:ind w:hanging="720"/>
        <w:rPr>
          <w:rFonts w:asciiTheme="minorHAnsi" w:hAnsiTheme="minorHAnsi" w:cstheme="minorHAnsi"/>
          <w:szCs w:val="22"/>
        </w:rPr>
      </w:pPr>
    </w:p>
    <w:p w:rsidR="001B697D" w:rsidRPr="005F4262" w:rsidRDefault="001B697D" w:rsidP="001B697D">
      <w:pPr>
        <w:ind w:hanging="720"/>
        <w:rPr>
          <w:rFonts w:asciiTheme="minorHAnsi" w:hAnsiTheme="minorHAnsi" w:cstheme="minorHAnsi"/>
          <w:szCs w:val="22"/>
        </w:rPr>
      </w:pPr>
      <w:r w:rsidRPr="005F4262">
        <w:rPr>
          <w:rFonts w:asciiTheme="minorHAnsi" w:hAnsiTheme="minorHAnsi" w:cstheme="minorHAnsi"/>
          <w:szCs w:val="22"/>
        </w:rPr>
        <w:tab/>
        <w:t xml:space="preserve">The opening hours of Tatton Park as advertised and updated on the Tatton Park website provide the maximum operational hours for the </w:t>
      </w:r>
      <w:r w:rsidR="00B348D4">
        <w:rPr>
          <w:rFonts w:asciiTheme="minorHAnsi" w:hAnsiTheme="minorHAnsi" w:cstheme="minorHAnsi"/>
          <w:szCs w:val="22"/>
        </w:rPr>
        <w:t xml:space="preserve">Concession Operator </w:t>
      </w:r>
      <w:r w:rsidRPr="005F4262">
        <w:rPr>
          <w:rFonts w:asciiTheme="minorHAnsi" w:hAnsiTheme="minorHAnsi" w:cstheme="minorHAnsi"/>
          <w:szCs w:val="22"/>
        </w:rPr>
        <w:t>unless agreed with the General Manager of Tatton Park.</w:t>
      </w:r>
    </w:p>
    <w:p w:rsidR="001B697D" w:rsidRPr="005F4262" w:rsidRDefault="001B697D" w:rsidP="001B697D">
      <w:pPr>
        <w:ind w:hanging="720"/>
        <w:rPr>
          <w:rFonts w:asciiTheme="minorHAnsi" w:hAnsiTheme="minorHAnsi" w:cstheme="minorHAnsi"/>
          <w:szCs w:val="22"/>
        </w:rPr>
      </w:pPr>
    </w:p>
    <w:p w:rsidR="001B697D" w:rsidRDefault="001B697D" w:rsidP="001B697D">
      <w:pPr>
        <w:ind w:hanging="720"/>
        <w:rPr>
          <w:rFonts w:ascii="Calibri" w:hAnsi="Calibri"/>
          <w:szCs w:val="24"/>
        </w:rPr>
      </w:pPr>
      <w:r>
        <w:rPr>
          <w:rFonts w:ascii="Calibri" w:hAnsi="Calibri"/>
          <w:szCs w:val="24"/>
        </w:rPr>
        <w:t>2.        The Services for the Events will be provided by agreement.</w:t>
      </w:r>
    </w:p>
    <w:p w:rsidR="00F57FDC" w:rsidRDefault="00F57FDC"/>
    <w:p w:rsidR="00F57FDC" w:rsidRPr="00126E7D" w:rsidRDefault="00F57FDC">
      <w:pPr>
        <w:rPr>
          <w:b/>
        </w:rPr>
      </w:pPr>
    </w:p>
    <w:p w:rsidR="00126E7D" w:rsidRDefault="00126E7D">
      <w:pPr>
        <w:rPr>
          <w:b/>
        </w:rPr>
      </w:pPr>
    </w:p>
    <w:p w:rsidR="00126E7D" w:rsidRDefault="00126E7D">
      <w:pPr>
        <w:rPr>
          <w:b/>
        </w:rPr>
      </w:pPr>
    </w:p>
    <w:p w:rsidR="00126E7D" w:rsidRDefault="00126E7D">
      <w:pPr>
        <w:rPr>
          <w:b/>
        </w:rPr>
      </w:pPr>
    </w:p>
    <w:p w:rsidR="00126E7D" w:rsidRDefault="00126E7D">
      <w:pPr>
        <w:rPr>
          <w:b/>
        </w:rPr>
      </w:pPr>
    </w:p>
    <w:p w:rsidR="00126E7D" w:rsidRDefault="00126E7D">
      <w:pPr>
        <w:rPr>
          <w:b/>
        </w:rPr>
      </w:pPr>
    </w:p>
    <w:p w:rsidR="00126E7D" w:rsidRDefault="00126E7D">
      <w:pPr>
        <w:rPr>
          <w:b/>
        </w:rPr>
      </w:pPr>
    </w:p>
    <w:p w:rsidR="00126E7D" w:rsidRDefault="00126E7D">
      <w:pPr>
        <w:rPr>
          <w:b/>
        </w:rPr>
      </w:pPr>
    </w:p>
    <w:p w:rsidR="00126E7D" w:rsidRDefault="00126E7D">
      <w:pPr>
        <w:rPr>
          <w:b/>
        </w:rPr>
      </w:pPr>
    </w:p>
    <w:p w:rsidR="00126E7D" w:rsidRDefault="00126E7D">
      <w:pPr>
        <w:rPr>
          <w:b/>
        </w:rPr>
      </w:pPr>
    </w:p>
    <w:p w:rsidR="00126E7D" w:rsidRDefault="00126E7D">
      <w:pPr>
        <w:rPr>
          <w:b/>
        </w:rPr>
      </w:pPr>
    </w:p>
    <w:p w:rsidR="00126E7D" w:rsidRDefault="00126E7D">
      <w:pPr>
        <w:rPr>
          <w:b/>
        </w:rPr>
      </w:pPr>
    </w:p>
    <w:p w:rsidR="00F57FDC" w:rsidRPr="00126E7D" w:rsidRDefault="006F2A75">
      <w:pPr>
        <w:rPr>
          <w:b/>
        </w:rPr>
      </w:pPr>
      <w:r w:rsidRPr="00126E7D">
        <w:rPr>
          <w:b/>
        </w:rPr>
        <w:lastRenderedPageBreak/>
        <w:t xml:space="preserve">Table 3 PAYMENTS </w:t>
      </w:r>
      <w:r>
        <w:rPr>
          <w:b/>
        </w:rPr>
        <w:t xml:space="preserve">AND DATES </w:t>
      </w:r>
    </w:p>
    <w:p w:rsidR="00F57FDC" w:rsidRDefault="00F57FDC"/>
    <w:tbl>
      <w:tblPr>
        <w:tblStyle w:val="TableGrid"/>
        <w:tblW w:w="0" w:type="auto"/>
        <w:tblLook w:val="04A0" w:firstRow="1" w:lastRow="0" w:firstColumn="1" w:lastColumn="0" w:noHBand="0" w:noVBand="1"/>
      </w:tblPr>
      <w:tblGrid>
        <w:gridCol w:w="4621"/>
        <w:gridCol w:w="4621"/>
      </w:tblGrid>
      <w:tr w:rsidR="006F2A75" w:rsidTr="00F67A4A">
        <w:tc>
          <w:tcPr>
            <w:tcW w:w="4621" w:type="dxa"/>
          </w:tcPr>
          <w:p w:rsidR="006F2A75" w:rsidRDefault="006F2A75" w:rsidP="00F67A4A">
            <w:r>
              <w:rPr>
                <w:rFonts w:asciiTheme="minorHAnsi" w:hAnsiTheme="minorHAnsi" w:cstheme="minorHAnsi"/>
                <w:sz w:val="24"/>
                <w:szCs w:val="24"/>
              </w:rPr>
              <w:t xml:space="preserve">30% </w:t>
            </w:r>
            <w:bookmarkStart w:id="0" w:name="_GoBack"/>
            <w:r>
              <w:rPr>
                <w:rFonts w:asciiTheme="minorHAnsi" w:hAnsiTheme="minorHAnsi" w:cstheme="minorHAnsi"/>
                <w:sz w:val="24"/>
                <w:szCs w:val="24"/>
              </w:rPr>
              <w:t>Base Licence Fee</w:t>
            </w:r>
            <w:bookmarkEnd w:id="0"/>
            <w:r>
              <w:rPr>
                <w:rFonts w:asciiTheme="minorHAnsi" w:hAnsiTheme="minorHAnsi" w:cstheme="minorHAnsi"/>
                <w:sz w:val="24"/>
                <w:szCs w:val="24"/>
              </w:rPr>
              <w:t xml:space="preserve"> payable in equal instalments </w:t>
            </w:r>
            <w:r>
              <w:rPr>
                <w:rFonts w:cstheme="minorHAnsi"/>
                <w:sz w:val="24"/>
                <w:szCs w:val="24"/>
              </w:rPr>
              <w:t xml:space="preserve">in </w:t>
            </w:r>
            <w:r>
              <w:rPr>
                <w:rFonts w:asciiTheme="minorHAnsi" w:hAnsiTheme="minorHAnsi" w:cstheme="minorHAnsi"/>
                <w:sz w:val="24"/>
                <w:szCs w:val="24"/>
              </w:rPr>
              <w:t>Low Season</w:t>
            </w:r>
          </w:p>
        </w:tc>
        <w:tc>
          <w:tcPr>
            <w:tcW w:w="4621" w:type="dxa"/>
          </w:tcPr>
          <w:p w:rsidR="006F2A75" w:rsidRDefault="006F2A75" w:rsidP="00F67A4A"/>
        </w:tc>
      </w:tr>
      <w:tr w:rsidR="006F2A75" w:rsidTr="00F67A4A">
        <w:tc>
          <w:tcPr>
            <w:tcW w:w="4621" w:type="dxa"/>
          </w:tcPr>
          <w:p w:rsidR="006F2A75" w:rsidRDefault="006F2A75" w:rsidP="00F67A4A">
            <w:r>
              <w:t xml:space="preserve">DATE </w:t>
            </w:r>
          </w:p>
        </w:tc>
        <w:tc>
          <w:tcPr>
            <w:tcW w:w="4621" w:type="dxa"/>
          </w:tcPr>
          <w:p w:rsidR="006F2A75" w:rsidRDefault="006F2A75" w:rsidP="00F67A4A">
            <w:r>
              <w:t xml:space="preserve">PAYMENT </w:t>
            </w:r>
          </w:p>
        </w:tc>
      </w:tr>
      <w:tr w:rsidR="006F2A75" w:rsidTr="00F67A4A">
        <w:tc>
          <w:tcPr>
            <w:tcW w:w="4621" w:type="dxa"/>
          </w:tcPr>
          <w:p w:rsidR="006F2A75" w:rsidRDefault="006F2A75" w:rsidP="00F67A4A">
            <w:pPr>
              <w:spacing w:line="276" w:lineRule="auto"/>
              <w:rPr>
                <w:rFonts w:asciiTheme="minorHAnsi" w:hAnsiTheme="minorHAnsi" w:cstheme="minorHAnsi"/>
                <w:sz w:val="24"/>
                <w:szCs w:val="24"/>
              </w:rPr>
            </w:pPr>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2019</w:t>
            </w:r>
          </w:p>
        </w:tc>
        <w:tc>
          <w:tcPr>
            <w:tcW w:w="4621" w:type="dxa"/>
          </w:tcPr>
          <w:p w:rsidR="006F2A75" w:rsidRDefault="006F2A75" w:rsidP="00F67A4A">
            <w:r>
              <w:t>£</w:t>
            </w:r>
          </w:p>
        </w:tc>
      </w:tr>
      <w:tr w:rsidR="006F2A75" w:rsidTr="00F67A4A">
        <w:tc>
          <w:tcPr>
            <w:tcW w:w="4621" w:type="dxa"/>
          </w:tcPr>
          <w:p w:rsidR="006F2A75" w:rsidRDefault="006F2A75" w:rsidP="00F67A4A">
            <w:pPr>
              <w:spacing w:line="276" w:lineRule="auto"/>
              <w:rPr>
                <w:rFonts w:asciiTheme="minorHAnsi" w:hAnsiTheme="minorHAnsi" w:cstheme="minorHAnsi"/>
                <w:sz w:val="24"/>
                <w:szCs w:val="24"/>
              </w:rPr>
            </w:pPr>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January 2020</w:t>
            </w:r>
          </w:p>
        </w:tc>
        <w:tc>
          <w:tcPr>
            <w:tcW w:w="4621" w:type="dxa"/>
          </w:tcPr>
          <w:p w:rsidR="006F2A75" w:rsidRDefault="006F2A75" w:rsidP="00F67A4A">
            <w:r>
              <w:t>£</w:t>
            </w:r>
          </w:p>
        </w:tc>
      </w:tr>
      <w:tr w:rsidR="006F2A75" w:rsidTr="00F67A4A">
        <w:tc>
          <w:tcPr>
            <w:tcW w:w="4621" w:type="dxa"/>
          </w:tcPr>
          <w:p w:rsidR="006F2A75" w:rsidRDefault="006F2A75" w:rsidP="00F67A4A">
            <w:pPr>
              <w:spacing w:line="276" w:lineRule="auto"/>
              <w:rPr>
                <w:rFonts w:asciiTheme="minorHAnsi" w:hAnsiTheme="minorHAnsi" w:cstheme="minorHAnsi"/>
                <w:sz w:val="24"/>
                <w:szCs w:val="24"/>
              </w:rPr>
            </w:pPr>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March 2020</w:t>
            </w:r>
          </w:p>
        </w:tc>
        <w:tc>
          <w:tcPr>
            <w:tcW w:w="4621" w:type="dxa"/>
          </w:tcPr>
          <w:p w:rsidR="006F2A75" w:rsidRDefault="006F2A75" w:rsidP="00F67A4A">
            <w:r>
              <w:t>£</w:t>
            </w:r>
          </w:p>
        </w:tc>
      </w:tr>
      <w:tr w:rsidR="006F2A75" w:rsidTr="00F67A4A">
        <w:tc>
          <w:tcPr>
            <w:tcW w:w="4621" w:type="dxa"/>
          </w:tcPr>
          <w:p w:rsidR="006F2A75" w:rsidRDefault="006F2A75" w:rsidP="00F67A4A">
            <w:pPr>
              <w:rPr>
                <w:rFonts w:cstheme="minorHAnsi"/>
                <w:sz w:val="24"/>
                <w:szCs w:val="24"/>
              </w:rPr>
            </w:pPr>
          </w:p>
        </w:tc>
        <w:tc>
          <w:tcPr>
            <w:tcW w:w="4621" w:type="dxa"/>
          </w:tcPr>
          <w:p w:rsidR="006F2A75" w:rsidRDefault="006F2A75" w:rsidP="00F67A4A"/>
        </w:tc>
      </w:tr>
      <w:tr w:rsidR="006F2A75" w:rsidTr="00F67A4A">
        <w:tc>
          <w:tcPr>
            <w:tcW w:w="4621" w:type="dxa"/>
          </w:tcPr>
          <w:p w:rsidR="006F2A75" w:rsidRDefault="006F2A75" w:rsidP="00F67A4A">
            <w:r>
              <w:rPr>
                <w:rFonts w:cstheme="minorHAnsi"/>
                <w:sz w:val="24"/>
                <w:szCs w:val="24"/>
              </w:rPr>
              <w:t>7</w:t>
            </w:r>
            <w:r>
              <w:rPr>
                <w:rFonts w:asciiTheme="minorHAnsi" w:hAnsiTheme="minorHAnsi" w:cstheme="minorHAnsi"/>
                <w:sz w:val="24"/>
                <w:szCs w:val="24"/>
              </w:rPr>
              <w:t xml:space="preserve">0% Base Licence Fee payable in equal instalments </w:t>
            </w:r>
            <w:r>
              <w:rPr>
                <w:rFonts w:cstheme="minorHAnsi"/>
                <w:sz w:val="24"/>
                <w:szCs w:val="24"/>
              </w:rPr>
              <w:t xml:space="preserve">in High </w:t>
            </w:r>
            <w:r>
              <w:rPr>
                <w:rFonts w:asciiTheme="minorHAnsi" w:hAnsiTheme="minorHAnsi" w:cstheme="minorHAnsi"/>
                <w:sz w:val="24"/>
                <w:szCs w:val="24"/>
              </w:rPr>
              <w:t>Season</w:t>
            </w:r>
          </w:p>
        </w:tc>
        <w:tc>
          <w:tcPr>
            <w:tcW w:w="4621" w:type="dxa"/>
          </w:tcPr>
          <w:p w:rsidR="006F2A75" w:rsidRDefault="006F2A75" w:rsidP="00F67A4A"/>
        </w:tc>
      </w:tr>
      <w:tr w:rsidR="006F2A75" w:rsidTr="00F67A4A">
        <w:tc>
          <w:tcPr>
            <w:tcW w:w="4621" w:type="dxa"/>
          </w:tcPr>
          <w:p w:rsidR="006F2A75" w:rsidRDefault="006F2A75" w:rsidP="00F67A4A">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May 2020</w:t>
            </w:r>
          </w:p>
        </w:tc>
        <w:tc>
          <w:tcPr>
            <w:tcW w:w="4621" w:type="dxa"/>
          </w:tcPr>
          <w:p w:rsidR="006F2A75" w:rsidRDefault="006F2A75" w:rsidP="00F67A4A">
            <w:r>
              <w:t>£</w:t>
            </w:r>
          </w:p>
        </w:tc>
      </w:tr>
      <w:tr w:rsidR="006F2A75" w:rsidTr="00F67A4A">
        <w:tc>
          <w:tcPr>
            <w:tcW w:w="4621" w:type="dxa"/>
          </w:tcPr>
          <w:p w:rsidR="006F2A75" w:rsidRDefault="006F2A75" w:rsidP="00F67A4A">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July 2020, </w:t>
            </w:r>
          </w:p>
        </w:tc>
        <w:tc>
          <w:tcPr>
            <w:tcW w:w="4621" w:type="dxa"/>
          </w:tcPr>
          <w:p w:rsidR="006F2A75" w:rsidRDefault="006F2A75" w:rsidP="00F67A4A">
            <w:r>
              <w:t>£</w:t>
            </w:r>
          </w:p>
        </w:tc>
      </w:tr>
      <w:tr w:rsidR="006F2A75" w:rsidTr="00F67A4A">
        <w:tc>
          <w:tcPr>
            <w:tcW w:w="4621" w:type="dxa"/>
          </w:tcPr>
          <w:p w:rsidR="006F2A75" w:rsidRDefault="006F2A75" w:rsidP="00F67A4A">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2020</w:t>
            </w:r>
          </w:p>
        </w:tc>
        <w:tc>
          <w:tcPr>
            <w:tcW w:w="4621" w:type="dxa"/>
          </w:tcPr>
          <w:p w:rsidR="006F2A75" w:rsidRDefault="006F2A75" w:rsidP="00F67A4A">
            <w:r>
              <w:t>£</w:t>
            </w:r>
          </w:p>
        </w:tc>
      </w:tr>
      <w:tr w:rsidR="006F2A75" w:rsidTr="00F67A4A">
        <w:tc>
          <w:tcPr>
            <w:tcW w:w="4621" w:type="dxa"/>
          </w:tcPr>
          <w:p w:rsidR="006F2A75" w:rsidRDefault="006F2A75" w:rsidP="00F67A4A"/>
        </w:tc>
        <w:tc>
          <w:tcPr>
            <w:tcW w:w="4621" w:type="dxa"/>
          </w:tcPr>
          <w:p w:rsidR="006F2A75" w:rsidRDefault="006F2A75" w:rsidP="00F67A4A"/>
        </w:tc>
      </w:tr>
      <w:tr w:rsidR="006F2A75" w:rsidTr="00F67A4A">
        <w:tc>
          <w:tcPr>
            <w:tcW w:w="4621" w:type="dxa"/>
          </w:tcPr>
          <w:p w:rsidR="006F2A75" w:rsidRDefault="006F2A75" w:rsidP="00F67A4A">
            <w:r>
              <w:rPr>
                <w:rFonts w:asciiTheme="minorHAnsi" w:hAnsiTheme="minorHAnsi" w:cstheme="minorHAnsi"/>
                <w:sz w:val="24"/>
                <w:szCs w:val="24"/>
              </w:rPr>
              <w:t xml:space="preserve">30% Base Licence Fee </w:t>
            </w:r>
            <w:r>
              <w:rPr>
                <w:rFonts w:cstheme="minorHAnsi"/>
                <w:sz w:val="24"/>
                <w:szCs w:val="24"/>
              </w:rPr>
              <w:t xml:space="preserve">(subject to 2% increase) </w:t>
            </w:r>
            <w:r>
              <w:rPr>
                <w:rFonts w:asciiTheme="minorHAnsi" w:hAnsiTheme="minorHAnsi" w:cstheme="minorHAnsi"/>
                <w:sz w:val="24"/>
                <w:szCs w:val="24"/>
              </w:rPr>
              <w:t xml:space="preserve">payable in equal instalments </w:t>
            </w:r>
            <w:r>
              <w:rPr>
                <w:rFonts w:cstheme="minorHAnsi"/>
                <w:sz w:val="24"/>
                <w:szCs w:val="24"/>
              </w:rPr>
              <w:t xml:space="preserve">in </w:t>
            </w:r>
            <w:r>
              <w:rPr>
                <w:rFonts w:asciiTheme="minorHAnsi" w:hAnsiTheme="minorHAnsi" w:cstheme="minorHAnsi"/>
                <w:sz w:val="24"/>
                <w:szCs w:val="24"/>
              </w:rPr>
              <w:t>Low Season</w:t>
            </w:r>
          </w:p>
        </w:tc>
        <w:tc>
          <w:tcPr>
            <w:tcW w:w="4621" w:type="dxa"/>
          </w:tcPr>
          <w:p w:rsidR="006F2A75" w:rsidRDefault="006F2A75" w:rsidP="00F67A4A"/>
        </w:tc>
      </w:tr>
      <w:tr w:rsidR="006F2A75" w:rsidTr="00F67A4A">
        <w:tc>
          <w:tcPr>
            <w:tcW w:w="4621" w:type="dxa"/>
          </w:tcPr>
          <w:p w:rsidR="006F2A75" w:rsidRDefault="006F2A75" w:rsidP="00F67A4A">
            <w:pPr>
              <w:spacing w:line="276" w:lineRule="auto"/>
            </w:pPr>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2020</w:t>
            </w:r>
          </w:p>
        </w:tc>
        <w:tc>
          <w:tcPr>
            <w:tcW w:w="4621" w:type="dxa"/>
          </w:tcPr>
          <w:p w:rsidR="006F2A75" w:rsidRDefault="006F2A75" w:rsidP="00F67A4A">
            <w:r>
              <w:t>£</w:t>
            </w:r>
          </w:p>
        </w:tc>
      </w:tr>
      <w:tr w:rsidR="006F2A75" w:rsidTr="00F67A4A">
        <w:tc>
          <w:tcPr>
            <w:tcW w:w="4621" w:type="dxa"/>
          </w:tcPr>
          <w:p w:rsidR="006F2A75" w:rsidRDefault="006F2A75" w:rsidP="00F67A4A">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January 2021</w:t>
            </w:r>
          </w:p>
        </w:tc>
        <w:tc>
          <w:tcPr>
            <w:tcW w:w="4621" w:type="dxa"/>
          </w:tcPr>
          <w:p w:rsidR="006F2A75" w:rsidRDefault="006F2A75" w:rsidP="00F67A4A">
            <w:r>
              <w:t>£</w:t>
            </w:r>
          </w:p>
        </w:tc>
      </w:tr>
      <w:tr w:rsidR="006F2A75" w:rsidTr="00F67A4A">
        <w:tc>
          <w:tcPr>
            <w:tcW w:w="4621" w:type="dxa"/>
          </w:tcPr>
          <w:p w:rsidR="006F2A75" w:rsidRDefault="006F2A75" w:rsidP="00F67A4A">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March 2021</w:t>
            </w:r>
          </w:p>
        </w:tc>
        <w:tc>
          <w:tcPr>
            <w:tcW w:w="4621" w:type="dxa"/>
          </w:tcPr>
          <w:p w:rsidR="006F2A75" w:rsidRDefault="006F2A75" w:rsidP="00F67A4A">
            <w:r>
              <w:t>£</w:t>
            </w:r>
          </w:p>
        </w:tc>
      </w:tr>
      <w:tr w:rsidR="006F2A75" w:rsidTr="00F67A4A">
        <w:tc>
          <w:tcPr>
            <w:tcW w:w="4621" w:type="dxa"/>
          </w:tcPr>
          <w:p w:rsidR="006F2A75" w:rsidRDefault="006F2A75" w:rsidP="00F67A4A"/>
        </w:tc>
        <w:tc>
          <w:tcPr>
            <w:tcW w:w="4621" w:type="dxa"/>
          </w:tcPr>
          <w:p w:rsidR="006F2A75" w:rsidRDefault="006F2A75" w:rsidP="00F67A4A"/>
        </w:tc>
      </w:tr>
      <w:tr w:rsidR="006F2A75" w:rsidTr="00F67A4A">
        <w:tc>
          <w:tcPr>
            <w:tcW w:w="4621" w:type="dxa"/>
          </w:tcPr>
          <w:p w:rsidR="006F2A75" w:rsidRDefault="006F2A75" w:rsidP="00F67A4A">
            <w:r>
              <w:rPr>
                <w:rFonts w:cstheme="minorHAnsi"/>
                <w:sz w:val="24"/>
                <w:szCs w:val="24"/>
              </w:rPr>
              <w:t>7</w:t>
            </w:r>
            <w:r>
              <w:rPr>
                <w:rFonts w:asciiTheme="minorHAnsi" w:hAnsiTheme="minorHAnsi" w:cstheme="minorHAnsi"/>
                <w:sz w:val="24"/>
                <w:szCs w:val="24"/>
              </w:rPr>
              <w:t xml:space="preserve">0% Base Licence Fee </w:t>
            </w:r>
            <w:r>
              <w:rPr>
                <w:rFonts w:cstheme="minorHAnsi"/>
                <w:sz w:val="24"/>
                <w:szCs w:val="24"/>
              </w:rPr>
              <w:t xml:space="preserve">(subject to 2% increase) </w:t>
            </w:r>
            <w:r>
              <w:rPr>
                <w:rFonts w:asciiTheme="minorHAnsi" w:hAnsiTheme="minorHAnsi" w:cstheme="minorHAnsi"/>
                <w:sz w:val="24"/>
                <w:szCs w:val="24"/>
              </w:rPr>
              <w:t xml:space="preserve">payable in equal instalments </w:t>
            </w:r>
            <w:r>
              <w:rPr>
                <w:rFonts w:cstheme="minorHAnsi"/>
                <w:sz w:val="24"/>
                <w:szCs w:val="24"/>
              </w:rPr>
              <w:t xml:space="preserve">in High </w:t>
            </w:r>
            <w:r>
              <w:rPr>
                <w:rFonts w:asciiTheme="minorHAnsi" w:hAnsiTheme="minorHAnsi" w:cstheme="minorHAnsi"/>
                <w:sz w:val="24"/>
                <w:szCs w:val="24"/>
              </w:rPr>
              <w:t>Season</w:t>
            </w:r>
          </w:p>
        </w:tc>
        <w:tc>
          <w:tcPr>
            <w:tcW w:w="4621" w:type="dxa"/>
          </w:tcPr>
          <w:p w:rsidR="006F2A75" w:rsidRDefault="006F2A75" w:rsidP="00F67A4A"/>
        </w:tc>
      </w:tr>
      <w:tr w:rsidR="006F2A75" w:rsidTr="00F67A4A">
        <w:tc>
          <w:tcPr>
            <w:tcW w:w="4621" w:type="dxa"/>
          </w:tcPr>
          <w:p w:rsidR="006F2A75" w:rsidRDefault="006F2A75" w:rsidP="00F67A4A">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cstheme="minorHAnsi"/>
                <w:sz w:val="24"/>
                <w:szCs w:val="24"/>
              </w:rPr>
              <w:t xml:space="preserve"> May 2021</w:t>
            </w:r>
          </w:p>
        </w:tc>
        <w:tc>
          <w:tcPr>
            <w:tcW w:w="4621" w:type="dxa"/>
          </w:tcPr>
          <w:p w:rsidR="006F2A75" w:rsidRDefault="006F2A75" w:rsidP="00F67A4A">
            <w:r>
              <w:t>£</w:t>
            </w:r>
          </w:p>
        </w:tc>
      </w:tr>
      <w:tr w:rsidR="006F2A75" w:rsidTr="00F67A4A">
        <w:tc>
          <w:tcPr>
            <w:tcW w:w="4621" w:type="dxa"/>
          </w:tcPr>
          <w:p w:rsidR="006F2A75" w:rsidRDefault="006F2A75" w:rsidP="00F67A4A">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July 2021</w:t>
            </w:r>
          </w:p>
        </w:tc>
        <w:tc>
          <w:tcPr>
            <w:tcW w:w="4621" w:type="dxa"/>
          </w:tcPr>
          <w:p w:rsidR="006F2A75" w:rsidRDefault="006F2A75" w:rsidP="00F67A4A">
            <w:r>
              <w:t>£</w:t>
            </w:r>
          </w:p>
        </w:tc>
      </w:tr>
      <w:tr w:rsidR="006F2A75" w:rsidTr="00F67A4A">
        <w:tc>
          <w:tcPr>
            <w:tcW w:w="4621" w:type="dxa"/>
          </w:tcPr>
          <w:p w:rsidR="006F2A75" w:rsidRDefault="006F2A75" w:rsidP="00F67A4A">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2021</w:t>
            </w:r>
          </w:p>
        </w:tc>
        <w:tc>
          <w:tcPr>
            <w:tcW w:w="4621" w:type="dxa"/>
          </w:tcPr>
          <w:p w:rsidR="006F2A75" w:rsidRDefault="006F2A75" w:rsidP="00F67A4A">
            <w:r>
              <w:t>£</w:t>
            </w:r>
          </w:p>
        </w:tc>
      </w:tr>
      <w:tr w:rsidR="006F2A75" w:rsidTr="00F67A4A">
        <w:tc>
          <w:tcPr>
            <w:tcW w:w="4621" w:type="dxa"/>
          </w:tcPr>
          <w:p w:rsidR="006F2A75" w:rsidRDefault="006F2A75" w:rsidP="00F67A4A"/>
        </w:tc>
        <w:tc>
          <w:tcPr>
            <w:tcW w:w="4621" w:type="dxa"/>
          </w:tcPr>
          <w:p w:rsidR="006F2A75" w:rsidRDefault="006F2A75" w:rsidP="00F67A4A"/>
        </w:tc>
      </w:tr>
      <w:tr w:rsidR="006F2A75" w:rsidTr="00F67A4A">
        <w:tc>
          <w:tcPr>
            <w:tcW w:w="4621" w:type="dxa"/>
          </w:tcPr>
          <w:p w:rsidR="006F2A75" w:rsidRPr="007E7D5E" w:rsidRDefault="006F2A75" w:rsidP="00F67A4A">
            <w:pPr>
              <w:rPr>
                <w:b/>
              </w:rPr>
            </w:pPr>
            <w:r w:rsidRPr="007E7D5E">
              <w:rPr>
                <w:b/>
              </w:rPr>
              <w:t xml:space="preserve">EXTENSION PERIOD </w:t>
            </w:r>
          </w:p>
        </w:tc>
        <w:tc>
          <w:tcPr>
            <w:tcW w:w="4621" w:type="dxa"/>
          </w:tcPr>
          <w:p w:rsidR="006F2A75" w:rsidRDefault="006F2A75" w:rsidP="00F67A4A"/>
        </w:tc>
      </w:tr>
      <w:tr w:rsidR="006F2A75" w:rsidTr="00F67A4A">
        <w:tc>
          <w:tcPr>
            <w:tcW w:w="4621" w:type="dxa"/>
          </w:tcPr>
          <w:p w:rsidR="006F2A75" w:rsidRDefault="006F2A75" w:rsidP="00F67A4A">
            <w:r>
              <w:rPr>
                <w:rFonts w:asciiTheme="minorHAnsi" w:hAnsiTheme="minorHAnsi" w:cstheme="minorHAnsi"/>
                <w:sz w:val="24"/>
                <w:szCs w:val="24"/>
              </w:rPr>
              <w:t xml:space="preserve">30% Base Licence Fee </w:t>
            </w:r>
            <w:r>
              <w:rPr>
                <w:rFonts w:cstheme="minorHAnsi"/>
                <w:sz w:val="24"/>
                <w:szCs w:val="24"/>
              </w:rPr>
              <w:t xml:space="preserve">(subject to 2% increase) </w:t>
            </w:r>
            <w:r>
              <w:rPr>
                <w:rFonts w:asciiTheme="minorHAnsi" w:hAnsiTheme="minorHAnsi" w:cstheme="minorHAnsi"/>
                <w:sz w:val="24"/>
                <w:szCs w:val="24"/>
              </w:rPr>
              <w:t xml:space="preserve">payable in equal instalments </w:t>
            </w:r>
            <w:r>
              <w:rPr>
                <w:rFonts w:cstheme="minorHAnsi"/>
                <w:sz w:val="24"/>
                <w:szCs w:val="24"/>
              </w:rPr>
              <w:t xml:space="preserve">in </w:t>
            </w:r>
            <w:r>
              <w:rPr>
                <w:rFonts w:asciiTheme="minorHAnsi" w:hAnsiTheme="minorHAnsi" w:cstheme="minorHAnsi"/>
                <w:sz w:val="24"/>
                <w:szCs w:val="24"/>
              </w:rPr>
              <w:t>Low Season</w:t>
            </w:r>
          </w:p>
        </w:tc>
        <w:tc>
          <w:tcPr>
            <w:tcW w:w="4621" w:type="dxa"/>
          </w:tcPr>
          <w:p w:rsidR="006F2A75" w:rsidRDefault="006F2A75" w:rsidP="00F67A4A"/>
        </w:tc>
      </w:tr>
      <w:tr w:rsidR="006F2A75" w:rsidTr="00F67A4A">
        <w:tc>
          <w:tcPr>
            <w:tcW w:w="4621" w:type="dxa"/>
          </w:tcPr>
          <w:p w:rsidR="006F2A75" w:rsidRDefault="006F2A75" w:rsidP="00F67A4A">
            <w:pPr>
              <w:spacing w:line="276" w:lineRule="auto"/>
            </w:pPr>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November 2021</w:t>
            </w:r>
          </w:p>
        </w:tc>
        <w:tc>
          <w:tcPr>
            <w:tcW w:w="4621" w:type="dxa"/>
          </w:tcPr>
          <w:p w:rsidR="006F2A75" w:rsidRDefault="006F2A75" w:rsidP="00F67A4A">
            <w:r>
              <w:t>£</w:t>
            </w:r>
          </w:p>
        </w:tc>
      </w:tr>
      <w:tr w:rsidR="006F2A75" w:rsidTr="00F67A4A">
        <w:tc>
          <w:tcPr>
            <w:tcW w:w="4621" w:type="dxa"/>
          </w:tcPr>
          <w:p w:rsidR="006F2A75" w:rsidRDefault="006F2A75" w:rsidP="00F67A4A">
            <w:pPr>
              <w:spacing w:line="276" w:lineRule="auto"/>
            </w:pPr>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January 2022</w:t>
            </w:r>
          </w:p>
        </w:tc>
        <w:tc>
          <w:tcPr>
            <w:tcW w:w="4621" w:type="dxa"/>
          </w:tcPr>
          <w:p w:rsidR="006F2A75" w:rsidRDefault="006F2A75" w:rsidP="00F67A4A">
            <w:r>
              <w:t>£</w:t>
            </w:r>
          </w:p>
        </w:tc>
      </w:tr>
      <w:tr w:rsidR="006F2A75" w:rsidTr="00F67A4A">
        <w:tc>
          <w:tcPr>
            <w:tcW w:w="4621" w:type="dxa"/>
          </w:tcPr>
          <w:p w:rsidR="006F2A75" w:rsidRDefault="006F2A75" w:rsidP="00F67A4A">
            <w:pPr>
              <w:spacing w:line="276" w:lineRule="auto"/>
            </w:pPr>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March 2022</w:t>
            </w:r>
          </w:p>
        </w:tc>
        <w:tc>
          <w:tcPr>
            <w:tcW w:w="4621" w:type="dxa"/>
          </w:tcPr>
          <w:p w:rsidR="006F2A75" w:rsidRDefault="006F2A75" w:rsidP="00F67A4A">
            <w:r>
              <w:t>£</w:t>
            </w:r>
          </w:p>
        </w:tc>
      </w:tr>
      <w:tr w:rsidR="006F2A75" w:rsidTr="00F67A4A">
        <w:tc>
          <w:tcPr>
            <w:tcW w:w="4621" w:type="dxa"/>
          </w:tcPr>
          <w:p w:rsidR="006F2A75" w:rsidRDefault="006F2A75" w:rsidP="00F67A4A"/>
        </w:tc>
        <w:tc>
          <w:tcPr>
            <w:tcW w:w="4621" w:type="dxa"/>
          </w:tcPr>
          <w:p w:rsidR="006F2A75" w:rsidRDefault="006F2A75" w:rsidP="00F67A4A"/>
        </w:tc>
      </w:tr>
      <w:tr w:rsidR="006F2A75" w:rsidTr="00F67A4A">
        <w:tc>
          <w:tcPr>
            <w:tcW w:w="4621" w:type="dxa"/>
          </w:tcPr>
          <w:p w:rsidR="006F2A75" w:rsidRDefault="006F2A75" w:rsidP="00F67A4A">
            <w:r>
              <w:rPr>
                <w:rFonts w:cstheme="minorHAnsi"/>
                <w:sz w:val="24"/>
                <w:szCs w:val="24"/>
              </w:rPr>
              <w:t>7</w:t>
            </w:r>
            <w:r>
              <w:rPr>
                <w:rFonts w:asciiTheme="minorHAnsi" w:hAnsiTheme="minorHAnsi" w:cstheme="minorHAnsi"/>
                <w:sz w:val="24"/>
                <w:szCs w:val="24"/>
              </w:rPr>
              <w:t xml:space="preserve">0% Base Licence Fee </w:t>
            </w:r>
            <w:r>
              <w:rPr>
                <w:rFonts w:cstheme="minorHAnsi"/>
                <w:sz w:val="24"/>
                <w:szCs w:val="24"/>
              </w:rPr>
              <w:t xml:space="preserve">(subject to 2% increase) </w:t>
            </w:r>
            <w:r>
              <w:rPr>
                <w:rFonts w:asciiTheme="minorHAnsi" w:hAnsiTheme="minorHAnsi" w:cstheme="minorHAnsi"/>
                <w:sz w:val="24"/>
                <w:szCs w:val="24"/>
              </w:rPr>
              <w:t xml:space="preserve">payable in equal instalments </w:t>
            </w:r>
            <w:r>
              <w:rPr>
                <w:rFonts w:cstheme="minorHAnsi"/>
                <w:sz w:val="24"/>
                <w:szCs w:val="24"/>
              </w:rPr>
              <w:t xml:space="preserve">in High </w:t>
            </w:r>
            <w:r>
              <w:rPr>
                <w:rFonts w:asciiTheme="minorHAnsi" w:hAnsiTheme="minorHAnsi" w:cstheme="minorHAnsi"/>
                <w:sz w:val="24"/>
                <w:szCs w:val="24"/>
              </w:rPr>
              <w:t>Season</w:t>
            </w:r>
          </w:p>
        </w:tc>
        <w:tc>
          <w:tcPr>
            <w:tcW w:w="4621" w:type="dxa"/>
          </w:tcPr>
          <w:p w:rsidR="006F2A75" w:rsidRDefault="006F2A75" w:rsidP="00F67A4A"/>
        </w:tc>
      </w:tr>
      <w:tr w:rsidR="006F2A75" w:rsidTr="00F67A4A">
        <w:tc>
          <w:tcPr>
            <w:tcW w:w="4621" w:type="dxa"/>
          </w:tcPr>
          <w:p w:rsidR="006F2A75" w:rsidRDefault="006F2A75" w:rsidP="00F67A4A">
            <w:pPr>
              <w:spacing w:line="276" w:lineRule="auto"/>
            </w:pPr>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May 2022</w:t>
            </w:r>
          </w:p>
        </w:tc>
        <w:tc>
          <w:tcPr>
            <w:tcW w:w="4621" w:type="dxa"/>
          </w:tcPr>
          <w:p w:rsidR="006F2A75" w:rsidRDefault="006F2A75" w:rsidP="00F67A4A">
            <w:r>
              <w:t>£</w:t>
            </w:r>
          </w:p>
        </w:tc>
      </w:tr>
      <w:tr w:rsidR="006F2A75" w:rsidTr="00F67A4A">
        <w:tc>
          <w:tcPr>
            <w:tcW w:w="4621" w:type="dxa"/>
          </w:tcPr>
          <w:p w:rsidR="006F2A75" w:rsidRDefault="006F2A75" w:rsidP="00F67A4A">
            <w:pPr>
              <w:spacing w:line="276" w:lineRule="auto"/>
            </w:pPr>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cstheme="minorHAnsi"/>
                <w:sz w:val="24"/>
                <w:szCs w:val="24"/>
              </w:rPr>
              <w:t xml:space="preserve"> July 2022</w:t>
            </w:r>
          </w:p>
        </w:tc>
        <w:tc>
          <w:tcPr>
            <w:tcW w:w="4621" w:type="dxa"/>
          </w:tcPr>
          <w:p w:rsidR="006F2A75" w:rsidRDefault="006F2A75" w:rsidP="00F67A4A">
            <w:r>
              <w:t>£</w:t>
            </w:r>
          </w:p>
        </w:tc>
      </w:tr>
      <w:tr w:rsidR="006F2A75" w:rsidTr="00F67A4A">
        <w:tc>
          <w:tcPr>
            <w:tcW w:w="4621" w:type="dxa"/>
          </w:tcPr>
          <w:p w:rsidR="006F2A75" w:rsidRDefault="006F2A75" w:rsidP="00F67A4A">
            <w:r>
              <w:rPr>
                <w:rFonts w:asciiTheme="minorHAnsi" w:hAnsiTheme="minorHAnsi" w:cstheme="minorHAnsi"/>
                <w:sz w:val="24"/>
                <w:szCs w:val="24"/>
              </w:rPr>
              <w:t>15</w:t>
            </w:r>
            <w:r w:rsidRPr="00AB42DE">
              <w:rPr>
                <w:rFonts w:asciiTheme="minorHAnsi" w:hAnsiTheme="minorHAnsi" w:cstheme="minorHAnsi"/>
                <w:sz w:val="24"/>
                <w:szCs w:val="24"/>
                <w:vertAlign w:val="superscript"/>
              </w:rPr>
              <w:t>th</w:t>
            </w:r>
            <w:r>
              <w:rPr>
                <w:rFonts w:asciiTheme="minorHAnsi" w:hAnsiTheme="minorHAnsi" w:cstheme="minorHAnsi"/>
                <w:sz w:val="24"/>
                <w:szCs w:val="24"/>
              </w:rPr>
              <w:t xml:space="preserve"> September 2022</w:t>
            </w:r>
          </w:p>
        </w:tc>
        <w:tc>
          <w:tcPr>
            <w:tcW w:w="4621" w:type="dxa"/>
          </w:tcPr>
          <w:p w:rsidR="006F2A75" w:rsidRDefault="006F2A75" w:rsidP="00F67A4A">
            <w:r>
              <w:t>£</w:t>
            </w:r>
          </w:p>
        </w:tc>
      </w:tr>
      <w:tr w:rsidR="006F2A75" w:rsidTr="00F67A4A">
        <w:tc>
          <w:tcPr>
            <w:tcW w:w="4621" w:type="dxa"/>
          </w:tcPr>
          <w:p w:rsidR="006F2A75" w:rsidRDefault="006F2A75" w:rsidP="00F67A4A">
            <w:pPr>
              <w:rPr>
                <w:rFonts w:cstheme="minorHAnsi"/>
                <w:sz w:val="24"/>
                <w:szCs w:val="24"/>
              </w:rPr>
            </w:pPr>
          </w:p>
        </w:tc>
        <w:tc>
          <w:tcPr>
            <w:tcW w:w="4621" w:type="dxa"/>
          </w:tcPr>
          <w:p w:rsidR="006F2A75" w:rsidRDefault="006F2A75" w:rsidP="00F67A4A"/>
        </w:tc>
      </w:tr>
      <w:tr w:rsidR="006F2A75" w:rsidTr="00F67A4A">
        <w:tc>
          <w:tcPr>
            <w:tcW w:w="4621" w:type="dxa"/>
          </w:tcPr>
          <w:p w:rsidR="006F2A75" w:rsidRDefault="006F2A75" w:rsidP="00F67A4A">
            <w:pPr>
              <w:rPr>
                <w:rFonts w:cstheme="minorHAnsi"/>
                <w:sz w:val="24"/>
                <w:szCs w:val="24"/>
              </w:rPr>
            </w:pPr>
            <w:r>
              <w:rPr>
                <w:b/>
              </w:rPr>
              <w:lastRenderedPageBreak/>
              <w:t xml:space="preserve">FURTHER </w:t>
            </w:r>
            <w:r w:rsidRPr="007E7D5E">
              <w:rPr>
                <w:b/>
              </w:rPr>
              <w:t>EXTENSION PERIOD</w:t>
            </w:r>
          </w:p>
        </w:tc>
        <w:tc>
          <w:tcPr>
            <w:tcW w:w="4621" w:type="dxa"/>
          </w:tcPr>
          <w:p w:rsidR="006F2A75" w:rsidRDefault="006F2A75" w:rsidP="00F67A4A"/>
        </w:tc>
      </w:tr>
      <w:tr w:rsidR="006F2A75" w:rsidTr="00F67A4A">
        <w:tc>
          <w:tcPr>
            <w:tcW w:w="4621" w:type="dxa"/>
          </w:tcPr>
          <w:p w:rsidR="006F2A75" w:rsidRDefault="006F2A75" w:rsidP="00F67A4A">
            <w:pPr>
              <w:rPr>
                <w:rFonts w:cstheme="minorHAnsi"/>
                <w:sz w:val="24"/>
                <w:szCs w:val="24"/>
              </w:rPr>
            </w:pPr>
            <w:r>
              <w:rPr>
                <w:rFonts w:asciiTheme="minorHAnsi" w:hAnsiTheme="minorHAnsi" w:cstheme="minorHAnsi"/>
                <w:sz w:val="24"/>
                <w:szCs w:val="24"/>
              </w:rPr>
              <w:t xml:space="preserve">30% Base Licence Fee </w:t>
            </w:r>
            <w:r>
              <w:rPr>
                <w:rFonts w:cstheme="minorHAnsi"/>
                <w:sz w:val="24"/>
                <w:szCs w:val="24"/>
              </w:rPr>
              <w:t xml:space="preserve">(subject to 2% increase) </w:t>
            </w:r>
            <w:r>
              <w:rPr>
                <w:rFonts w:asciiTheme="minorHAnsi" w:hAnsiTheme="minorHAnsi" w:cstheme="minorHAnsi"/>
                <w:sz w:val="24"/>
                <w:szCs w:val="24"/>
              </w:rPr>
              <w:t xml:space="preserve">payable in equal instalments </w:t>
            </w:r>
            <w:r>
              <w:rPr>
                <w:rFonts w:cstheme="minorHAnsi"/>
                <w:sz w:val="24"/>
                <w:szCs w:val="24"/>
              </w:rPr>
              <w:t xml:space="preserve">in </w:t>
            </w:r>
            <w:r>
              <w:rPr>
                <w:rFonts w:asciiTheme="minorHAnsi" w:hAnsiTheme="minorHAnsi" w:cstheme="minorHAnsi"/>
                <w:sz w:val="24"/>
                <w:szCs w:val="24"/>
              </w:rPr>
              <w:t>Low Season</w:t>
            </w:r>
          </w:p>
        </w:tc>
        <w:tc>
          <w:tcPr>
            <w:tcW w:w="4621" w:type="dxa"/>
          </w:tcPr>
          <w:p w:rsidR="006F2A75" w:rsidRDefault="006F2A75" w:rsidP="00F67A4A"/>
        </w:tc>
      </w:tr>
      <w:tr w:rsidR="006F2A75" w:rsidTr="00F67A4A">
        <w:tc>
          <w:tcPr>
            <w:tcW w:w="4621" w:type="dxa"/>
          </w:tcPr>
          <w:p w:rsidR="006F2A75" w:rsidRDefault="006F2A75" w:rsidP="00F67A4A">
            <w:pPr>
              <w:rPr>
                <w:rFonts w:cstheme="minorHAnsi"/>
                <w:sz w:val="24"/>
                <w:szCs w:val="24"/>
              </w:rPr>
            </w:pPr>
            <w:r w:rsidRPr="00AD79CC">
              <w:rPr>
                <w:rFonts w:asciiTheme="minorHAnsi" w:hAnsiTheme="minorHAnsi" w:cstheme="minorHAnsi"/>
                <w:szCs w:val="24"/>
              </w:rPr>
              <w:t>15</w:t>
            </w:r>
            <w:r w:rsidRPr="00AD79CC">
              <w:rPr>
                <w:rFonts w:asciiTheme="minorHAnsi" w:hAnsiTheme="minorHAnsi" w:cstheme="minorHAnsi"/>
                <w:szCs w:val="24"/>
                <w:vertAlign w:val="superscript"/>
              </w:rPr>
              <w:t>th</w:t>
            </w:r>
            <w:r w:rsidRPr="00AD79CC">
              <w:rPr>
                <w:rFonts w:asciiTheme="minorHAnsi" w:hAnsiTheme="minorHAnsi" w:cstheme="minorHAnsi"/>
                <w:szCs w:val="24"/>
              </w:rPr>
              <w:t xml:space="preserve"> November 2022</w:t>
            </w:r>
          </w:p>
        </w:tc>
        <w:tc>
          <w:tcPr>
            <w:tcW w:w="4621" w:type="dxa"/>
          </w:tcPr>
          <w:p w:rsidR="006F2A75" w:rsidRDefault="006F2A75" w:rsidP="00F67A4A">
            <w:r>
              <w:t>£</w:t>
            </w:r>
          </w:p>
        </w:tc>
      </w:tr>
      <w:tr w:rsidR="006F2A75" w:rsidTr="00F67A4A">
        <w:tc>
          <w:tcPr>
            <w:tcW w:w="4621" w:type="dxa"/>
          </w:tcPr>
          <w:p w:rsidR="006F2A75" w:rsidRPr="00AD79CC" w:rsidRDefault="006F2A75" w:rsidP="00F67A4A">
            <w:pPr>
              <w:rPr>
                <w:rFonts w:cstheme="minorHAnsi"/>
                <w:szCs w:val="24"/>
              </w:rPr>
            </w:pPr>
            <w:r w:rsidRPr="00AD79CC">
              <w:rPr>
                <w:rFonts w:asciiTheme="minorHAnsi" w:hAnsiTheme="minorHAnsi" w:cstheme="minorHAnsi"/>
                <w:szCs w:val="24"/>
              </w:rPr>
              <w:t>15</w:t>
            </w:r>
            <w:r w:rsidRPr="00AD79CC">
              <w:rPr>
                <w:rFonts w:asciiTheme="minorHAnsi" w:hAnsiTheme="minorHAnsi" w:cstheme="minorHAnsi"/>
                <w:szCs w:val="24"/>
                <w:vertAlign w:val="superscript"/>
              </w:rPr>
              <w:t>th</w:t>
            </w:r>
            <w:r w:rsidRPr="00AD79CC">
              <w:rPr>
                <w:rFonts w:asciiTheme="minorHAnsi" w:hAnsiTheme="minorHAnsi" w:cstheme="minorHAnsi"/>
                <w:szCs w:val="24"/>
              </w:rPr>
              <w:t xml:space="preserve"> January 2023.</w:t>
            </w:r>
          </w:p>
        </w:tc>
        <w:tc>
          <w:tcPr>
            <w:tcW w:w="4621" w:type="dxa"/>
          </w:tcPr>
          <w:p w:rsidR="006F2A75" w:rsidRDefault="006F2A75" w:rsidP="00F67A4A">
            <w:r>
              <w:t>£</w:t>
            </w:r>
          </w:p>
        </w:tc>
      </w:tr>
      <w:tr w:rsidR="006F2A75" w:rsidTr="00F67A4A">
        <w:tc>
          <w:tcPr>
            <w:tcW w:w="4621" w:type="dxa"/>
          </w:tcPr>
          <w:p w:rsidR="006F2A75" w:rsidRDefault="006F2A75" w:rsidP="00F67A4A">
            <w:pPr>
              <w:rPr>
                <w:rFonts w:cstheme="minorHAnsi"/>
                <w:sz w:val="24"/>
                <w:szCs w:val="24"/>
              </w:rPr>
            </w:pPr>
            <w:r w:rsidRPr="00AD79CC">
              <w:rPr>
                <w:rFonts w:asciiTheme="minorHAnsi" w:hAnsiTheme="minorHAnsi" w:cstheme="minorHAnsi"/>
                <w:szCs w:val="24"/>
              </w:rPr>
              <w:t>15</w:t>
            </w:r>
            <w:r w:rsidRPr="00AD79CC">
              <w:rPr>
                <w:rFonts w:asciiTheme="minorHAnsi" w:hAnsiTheme="minorHAnsi" w:cstheme="minorHAnsi"/>
                <w:szCs w:val="24"/>
                <w:vertAlign w:val="superscript"/>
              </w:rPr>
              <w:t>th</w:t>
            </w:r>
            <w:r w:rsidRPr="00AD79CC">
              <w:rPr>
                <w:rFonts w:asciiTheme="minorHAnsi" w:hAnsiTheme="minorHAnsi" w:cstheme="minorHAnsi"/>
                <w:szCs w:val="24"/>
              </w:rPr>
              <w:t xml:space="preserve"> March 2023</w:t>
            </w:r>
          </w:p>
        </w:tc>
        <w:tc>
          <w:tcPr>
            <w:tcW w:w="4621" w:type="dxa"/>
          </w:tcPr>
          <w:p w:rsidR="006F2A75" w:rsidRDefault="006F2A75" w:rsidP="00F67A4A">
            <w:r>
              <w:t>£</w:t>
            </w:r>
          </w:p>
        </w:tc>
      </w:tr>
      <w:tr w:rsidR="006F2A75" w:rsidTr="00F67A4A">
        <w:tc>
          <w:tcPr>
            <w:tcW w:w="4621" w:type="dxa"/>
          </w:tcPr>
          <w:p w:rsidR="006F2A75" w:rsidRDefault="006F2A75" w:rsidP="00F67A4A">
            <w:pPr>
              <w:rPr>
                <w:rFonts w:cstheme="minorHAnsi"/>
                <w:sz w:val="24"/>
                <w:szCs w:val="24"/>
              </w:rPr>
            </w:pPr>
          </w:p>
        </w:tc>
        <w:tc>
          <w:tcPr>
            <w:tcW w:w="4621" w:type="dxa"/>
          </w:tcPr>
          <w:p w:rsidR="006F2A75" w:rsidRDefault="006F2A75" w:rsidP="00F67A4A"/>
        </w:tc>
      </w:tr>
      <w:tr w:rsidR="006F2A75" w:rsidTr="00F67A4A">
        <w:tc>
          <w:tcPr>
            <w:tcW w:w="4621" w:type="dxa"/>
          </w:tcPr>
          <w:p w:rsidR="006F2A75" w:rsidRDefault="006F2A75" w:rsidP="00F67A4A">
            <w:pPr>
              <w:rPr>
                <w:rFonts w:cstheme="minorHAnsi"/>
                <w:sz w:val="24"/>
                <w:szCs w:val="24"/>
              </w:rPr>
            </w:pPr>
            <w:r>
              <w:rPr>
                <w:rFonts w:cstheme="minorHAnsi"/>
                <w:sz w:val="24"/>
                <w:szCs w:val="24"/>
              </w:rPr>
              <w:t>7</w:t>
            </w:r>
            <w:r>
              <w:rPr>
                <w:rFonts w:asciiTheme="minorHAnsi" w:hAnsiTheme="minorHAnsi" w:cstheme="minorHAnsi"/>
                <w:sz w:val="24"/>
                <w:szCs w:val="24"/>
              </w:rPr>
              <w:t xml:space="preserve">0% Base Licence Fee </w:t>
            </w:r>
            <w:r>
              <w:rPr>
                <w:rFonts w:cstheme="minorHAnsi"/>
                <w:sz w:val="24"/>
                <w:szCs w:val="24"/>
              </w:rPr>
              <w:t xml:space="preserve">(subject to 2% increase) </w:t>
            </w:r>
            <w:r>
              <w:rPr>
                <w:rFonts w:asciiTheme="minorHAnsi" w:hAnsiTheme="minorHAnsi" w:cstheme="minorHAnsi"/>
                <w:sz w:val="24"/>
                <w:szCs w:val="24"/>
              </w:rPr>
              <w:t xml:space="preserve">payable in equal instalments </w:t>
            </w:r>
            <w:r>
              <w:rPr>
                <w:rFonts w:cstheme="minorHAnsi"/>
                <w:sz w:val="24"/>
                <w:szCs w:val="24"/>
              </w:rPr>
              <w:t xml:space="preserve">in High </w:t>
            </w:r>
            <w:r>
              <w:rPr>
                <w:rFonts w:asciiTheme="minorHAnsi" w:hAnsiTheme="minorHAnsi" w:cstheme="minorHAnsi"/>
                <w:sz w:val="24"/>
                <w:szCs w:val="24"/>
              </w:rPr>
              <w:t>Season</w:t>
            </w:r>
          </w:p>
        </w:tc>
        <w:tc>
          <w:tcPr>
            <w:tcW w:w="4621" w:type="dxa"/>
          </w:tcPr>
          <w:p w:rsidR="006F2A75" w:rsidRDefault="006F2A75" w:rsidP="00F67A4A"/>
        </w:tc>
      </w:tr>
      <w:tr w:rsidR="006F2A75" w:rsidTr="00F67A4A">
        <w:tc>
          <w:tcPr>
            <w:tcW w:w="4621" w:type="dxa"/>
          </w:tcPr>
          <w:p w:rsidR="006F2A75" w:rsidRDefault="006F2A75" w:rsidP="00F67A4A">
            <w:pPr>
              <w:rPr>
                <w:rFonts w:cstheme="minorHAnsi"/>
                <w:sz w:val="24"/>
                <w:szCs w:val="24"/>
              </w:rPr>
            </w:pPr>
            <w:r w:rsidRPr="00AD79CC">
              <w:rPr>
                <w:rFonts w:asciiTheme="minorHAnsi" w:hAnsiTheme="minorHAnsi" w:cstheme="minorHAnsi"/>
                <w:szCs w:val="24"/>
              </w:rPr>
              <w:t>15</w:t>
            </w:r>
            <w:r w:rsidRPr="00AD79CC">
              <w:rPr>
                <w:rFonts w:asciiTheme="minorHAnsi" w:hAnsiTheme="minorHAnsi" w:cstheme="minorHAnsi"/>
                <w:szCs w:val="24"/>
                <w:vertAlign w:val="superscript"/>
              </w:rPr>
              <w:t>th</w:t>
            </w:r>
            <w:r w:rsidRPr="00AD79CC">
              <w:rPr>
                <w:rFonts w:asciiTheme="minorHAnsi" w:hAnsiTheme="minorHAnsi" w:cstheme="minorHAnsi"/>
                <w:szCs w:val="24"/>
              </w:rPr>
              <w:t xml:space="preserve"> May 2023</w:t>
            </w:r>
          </w:p>
        </w:tc>
        <w:tc>
          <w:tcPr>
            <w:tcW w:w="4621" w:type="dxa"/>
          </w:tcPr>
          <w:p w:rsidR="006F2A75" w:rsidRDefault="006F2A75" w:rsidP="00F67A4A">
            <w:r>
              <w:t>£</w:t>
            </w:r>
          </w:p>
        </w:tc>
      </w:tr>
      <w:tr w:rsidR="006F2A75" w:rsidTr="00F67A4A">
        <w:tc>
          <w:tcPr>
            <w:tcW w:w="4621" w:type="dxa"/>
          </w:tcPr>
          <w:p w:rsidR="006F2A75" w:rsidRDefault="006F2A75" w:rsidP="00F67A4A">
            <w:pPr>
              <w:rPr>
                <w:rFonts w:cstheme="minorHAnsi"/>
                <w:sz w:val="24"/>
                <w:szCs w:val="24"/>
              </w:rPr>
            </w:pPr>
            <w:r w:rsidRPr="00AD79CC">
              <w:rPr>
                <w:rFonts w:asciiTheme="minorHAnsi" w:hAnsiTheme="minorHAnsi" w:cstheme="minorHAnsi"/>
                <w:szCs w:val="24"/>
              </w:rPr>
              <w:t>15</w:t>
            </w:r>
            <w:r w:rsidRPr="00AD79CC">
              <w:rPr>
                <w:rFonts w:asciiTheme="minorHAnsi" w:hAnsiTheme="minorHAnsi" w:cstheme="minorHAnsi"/>
                <w:szCs w:val="24"/>
                <w:vertAlign w:val="superscript"/>
              </w:rPr>
              <w:t>th</w:t>
            </w:r>
            <w:r>
              <w:rPr>
                <w:rFonts w:cstheme="minorHAnsi"/>
                <w:szCs w:val="24"/>
              </w:rPr>
              <w:t xml:space="preserve"> July 2023 </w:t>
            </w:r>
          </w:p>
        </w:tc>
        <w:tc>
          <w:tcPr>
            <w:tcW w:w="4621" w:type="dxa"/>
          </w:tcPr>
          <w:p w:rsidR="006F2A75" w:rsidRDefault="006F2A75" w:rsidP="00F67A4A">
            <w:r>
              <w:t>£</w:t>
            </w:r>
          </w:p>
        </w:tc>
      </w:tr>
      <w:tr w:rsidR="006F2A75" w:rsidTr="00F67A4A">
        <w:tc>
          <w:tcPr>
            <w:tcW w:w="4621" w:type="dxa"/>
          </w:tcPr>
          <w:p w:rsidR="006F2A75" w:rsidRDefault="006F2A75" w:rsidP="00F67A4A">
            <w:pPr>
              <w:rPr>
                <w:rFonts w:cstheme="minorHAnsi"/>
                <w:sz w:val="24"/>
                <w:szCs w:val="24"/>
              </w:rPr>
            </w:pPr>
            <w:r w:rsidRPr="00AD79CC">
              <w:rPr>
                <w:rFonts w:asciiTheme="minorHAnsi" w:hAnsiTheme="minorHAnsi" w:cstheme="minorHAnsi"/>
                <w:szCs w:val="24"/>
              </w:rPr>
              <w:t>15</w:t>
            </w:r>
            <w:r w:rsidRPr="00AD79CC">
              <w:rPr>
                <w:rFonts w:asciiTheme="minorHAnsi" w:hAnsiTheme="minorHAnsi" w:cstheme="minorHAnsi"/>
                <w:szCs w:val="24"/>
                <w:vertAlign w:val="superscript"/>
              </w:rPr>
              <w:t>th</w:t>
            </w:r>
            <w:r w:rsidRPr="00AD79CC">
              <w:rPr>
                <w:rFonts w:asciiTheme="minorHAnsi" w:hAnsiTheme="minorHAnsi" w:cstheme="minorHAnsi"/>
                <w:szCs w:val="24"/>
              </w:rPr>
              <w:t xml:space="preserve"> September 2023</w:t>
            </w:r>
          </w:p>
        </w:tc>
        <w:tc>
          <w:tcPr>
            <w:tcW w:w="4621" w:type="dxa"/>
          </w:tcPr>
          <w:p w:rsidR="006F2A75" w:rsidRDefault="006F2A75" w:rsidP="00F67A4A">
            <w:r>
              <w:t>£</w:t>
            </w:r>
          </w:p>
        </w:tc>
      </w:tr>
    </w:tbl>
    <w:p w:rsidR="006F2A75" w:rsidRPr="00262ECA" w:rsidRDefault="006F2A75" w:rsidP="006F2A75"/>
    <w:p w:rsidR="00F57FDC" w:rsidRDefault="00F57FDC"/>
    <w:p w:rsidR="00F57FDC" w:rsidRDefault="00F57FDC"/>
    <w:p w:rsidR="00F57FDC" w:rsidRDefault="00F57FDC"/>
    <w:p w:rsidR="00F57FDC" w:rsidRDefault="00F57FDC"/>
    <w:p w:rsidR="00F57FDC" w:rsidRDefault="00F57FDC"/>
    <w:p w:rsidR="00F57FDC" w:rsidRDefault="00F57FDC"/>
    <w:p w:rsidR="00F57FDC" w:rsidRDefault="00F57FDC"/>
    <w:p w:rsidR="00F57FDC" w:rsidRDefault="00F57FDC"/>
    <w:p w:rsidR="00F57FDC" w:rsidRDefault="00F57FDC"/>
    <w:p w:rsidR="00F57FDC" w:rsidRDefault="00F57FDC"/>
    <w:p w:rsidR="00F57FDC" w:rsidRDefault="00F57FDC"/>
    <w:p w:rsidR="00F57FDC" w:rsidRDefault="00F57FDC"/>
    <w:p w:rsidR="00F57FDC" w:rsidRDefault="00F57FDC"/>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6F2A75" w:rsidRDefault="006F2A75" w:rsidP="008677D2">
      <w:pPr>
        <w:jc w:val="center"/>
        <w:rPr>
          <w:b/>
          <w:u w:val="single"/>
        </w:rPr>
      </w:pPr>
    </w:p>
    <w:p w:rsidR="00F57FDC" w:rsidRDefault="00F57FDC" w:rsidP="008677D2">
      <w:pPr>
        <w:jc w:val="center"/>
        <w:rPr>
          <w:b/>
          <w:u w:val="single"/>
        </w:rPr>
      </w:pPr>
      <w:r w:rsidRPr="008677D2">
        <w:rPr>
          <w:b/>
          <w:u w:val="single"/>
        </w:rPr>
        <w:lastRenderedPageBreak/>
        <w:t>ANNEXE A</w:t>
      </w:r>
    </w:p>
    <w:p w:rsidR="00F57FDC" w:rsidRDefault="00F57FDC" w:rsidP="008677D2">
      <w:pPr>
        <w:jc w:val="center"/>
        <w:rPr>
          <w:b/>
          <w:u w:val="single"/>
        </w:rPr>
      </w:pPr>
    </w:p>
    <w:p w:rsidR="00F57FDC" w:rsidRDefault="00F57FDC" w:rsidP="008677D2">
      <w:pPr>
        <w:jc w:val="center"/>
        <w:rPr>
          <w:b/>
          <w:u w:val="single"/>
        </w:rPr>
      </w:pPr>
    </w:p>
    <w:p w:rsidR="00F57FDC" w:rsidRPr="008677D2" w:rsidRDefault="00F57FDC" w:rsidP="008677D2">
      <w:pPr>
        <w:jc w:val="center"/>
        <w:rPr>
          <w:b/>
        </w:rPr>
      </w:pPr>
      <w:r w:rsidRPr="008677D2">
        <w:rPr>
          <w:b/>
        </w:rPr>
        <w:t xml:space="preserve">PRICING SCHEDULE </w:t>
      </w:r>
    </w:p>
    <w:sectPr w:rsidR="00F57FDC" w:rsidRPr="008677D2" w:rsidSect="00FD1B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4A" w:rsidRDefault="00F67A4A" w:rsidP="00AD796D">
      <w:pPr>
        <w:spacing w:line="240" w:lineRule="auto"/>
      </w:pPr>
      <w:r>
        <w:separator/>
      </w:r>
    </w:p>
  </w:endnote>
  <w:endnote w:type="continuationSeparator" w:id="0">
    <w:p w:rsidR="00F67A4A" w:rsidRDefault="00F67A4A" w:rsidP="00AD7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4A" w:rsidRDefault="00F67A4A" w:rsidP="00AD796D">
      <w:pPr>
        <w:spacing w:line="240" w:lineRule="auto"/>
      </w:pPr>
      <w:r>
        <w:separator/>
      </w:r>
    </w:p>
  </w:footnote>
  <w:footnote w:type="continuationSeparator" w:id="0">
    <w:p w:rsidR="00F67A4A" w:rsidRDefault="00F67A4A" w:rsidP="00AD79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D0EAE0"/>
    <w:lvl w:ilvl="0">
      <w:start w:val="1"/>
      <w:numFmt w:val="decimal"/>
      <w:pStyle w:val="Heading5"/>
      <w:lvlText w:val="%1."/>
      <w:lvlJc w:val="left"/>
      <w:pPr>
        <w:tabs>
          <w:tab w:val="num" w:pos="1492"/>
        </w:tabs>
        <w:ind w:left="1492" w:hanging="360"/>
      </w:pPr>
      <w:rPr>
        <w:rFonts w:cs="Times New Roman"/>
      </w:rPr>
    </w:lvl>
  </w:abstractNum>
  <w:abstractNum w:abstractNumId="1">
    <w:nsid w:val="06726163"/>
    <w:multiLevelType w:val="hybridMultilevel"/>
    <w:tmpl w:val="9470FF70"/>
    <w:lvl w:ilvl="0" w:tplc="2F2CF988">
      <w:start w:val="19"/>
      <w:numFmt w:val="decimal"/>
      <w:lvlText w:val="%1"/>
      <w:lvlJc w:val="left"/>
      <w:pPr>
        <w:ind w:left="330" w:hanging="360"/>
      </w:pPr>
      <w:rPr>
        <w:rFonts w:hint="default"/>
        <w:u w:val="single"/>
      </w:rPr>
    </w:lvl>
    <w:lvl w:ilvl="1" w:tplc="08090019">
      <w:start w:val="1"/>
      <w:numFmt w:val="lowerLetter"/>
      <w:lvlText w:val="%2."/>
      <w:lvlJc w:val="left"/>
      <w:pPr>
        <w:ind w:left="1050" w:hanging="360"/>
      </w:pPr>
    </w:lvl>
    <w:lvl w:ilvl="2" w:tplc="0809001B">
      <w:start w:val="1"/>
      <w:numFmt w:val="lowerRoman"/>
      <w:lvlText w:val="%3."/>
      <w:lvlJc w:val="right"/>
      <w:pPr>
        <w:ind w:left="1770" w:hanging="180"/>
      </w:pPr>
    </w:lvl>
    <w:lvl w:ilvl="3" w:tplc="0809000F" w:tentative="1">
      <w:start w:val="1"/>
      <w:numFmt w:val="decimal"/>
      <w:lvlText w:val="%4."/>
      <w:lvlJc w:val="left"/>
      <w:pPr>
        <w:ind w:left="2490" w:hanging="360"/>
      </w:pPr>
    </w:lvl>
    <w:lvl w:ilvl="4" w:tplc="08090019" w:tentative="1">
      <w:start w:val="1"/>
      <w:numFmt w:val="lowerLetter"/>
      <w:lvlText w:val="%5."/>
      <w:lvlJc w:val="left"/>
      <w:pPr>
        <w:ind w:left="3210" w:hanging="360"/>
      </w:pPr>
    </w:lvl>
    <w:lvl w:ilvl="5" w:tplc="0809001B" w:tentative="1">
      <w:start w:val="1"/>
      <w:numFmt w:val="lowerRoman"/>
      <w:lvlText w:val="%6."/>
      <w:lvlJc w:val="right"/>
      <w:pPr>
        <w:ind w:left="3930" w:hanging="180"/>
      </w:pPr>
    </w:lvl>
    <w:lvl w:ilvl="6" w:tplc="0809000F" w:tentative="1">
      <w:start w:val="1"/>
      <w:numFmt w:val="decimal"/>
      <w:lvlText w:val="%7."/>
      <w:lvlJc w:val="left"/>
      <w:pPr>
        <w:ind w:left="4650" w:hanging="360"/>
      </w:pPr>
    </w:lvl>
    <w:lvl w:ilvl="7" w:tplc="08090019" w:tentative="1">
      <w:start w:val="1"/>
      <w:numFmt w:val="lowerLetter"/>
      <w:lvlText w:val="%8."/>
      <w:lvlJc w:val="left"/>
      <w:pPr>
        <w:ind w:left="5370" w:hanging="360"/>
      </w:pPr>
    </w:lvl>
    <w:lvl w:ilvl="8" w:tplc="0809001B" w:tentative="1">
      <w:start w:val="1"/>
      <w:numFmt w:val="lowerRoman"/>
      <w:lvlText w:val="%9."/>
      <w:lvlJc w:val="right"/>
      <w:pPr>
        <w:ind w:left="6090" w:hanging="180"/>
      </w:pPr>
    </w:lvl>
  </w:abstractNum>
  <w:abstractNum w:abstractNumId="2">
    <w:nsid w:val="0F5B4FC7"/>
    <w:multiLevelType w:val="hybridMultilevel"/>
    <w:tmpl w:val="FE5839FE"/>
    <w:lvl w:ilvl="0" w:tplc="0E52B318">
      <w:start w:val="1"/>
      <w:numFmt w:val="lowerLetter"/>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A5241"/>
    <w:multiLevelType w:val="multilevel"/>
    <w:tmpl w:val="9502D14E"/>
    <w:lvl w:ilvl="0">
      <w:start w:val="10"/>
      <w:numFmt w:val="decimal"/>
      <w:lvlText w:val="%1"/>
      <w:lvlJc w:val="left"/>
      <w:pPr>
        <w:ind w:left="420" w:hanging="420"/>
      </w:pPr>
      <w:rPr>
        <w:rFonts w:hint="default"/>
      </w:rPr>
    </w:lvl>
    <w:lvl w:ilvl="1">
      <w:start w:val="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5CF49F0"/>
    <w:multiLevelType w:val="multilevel"/>
    <w:tmpl w:val="E6C83F60"/>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2DDA4F79"/>
    <w:multiLevelType w:val="hybridMultilevel"/>
    <w:tmpl w:val="D8C8FF74"/>
    <w:lvl w:ilvl="0" w:tplc="E7B83348">
      <w:start w:val="1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7B13EA"/>
    <w:multiLevelType w:val="multilevel"/>
    <w:tmpl w:val="7814F4F0"/>
    <w:name w:val="SchdPartsTemplat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503763D"/>
    <w:multiLevelType w:val="multilevel"/>
    <w:tmpl w:val="CB922B56"/>
    <w:lvl w:ilvl="0">
      <w:start w:val="5"/>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nsid w:val="36E3743B"/>
    <w:multiLevelType w:val="singleLevel"/>
    <w:tmpl w:val="6F3EFAA6"/>
    <w:lvl w:ilvl="0">
      <w:start w:val="1"/>
      <w:numFmt w:val="decimal"/>
      <w:pStyle w:val="Schmainhead"/>
      <w:lvlText w:val="Schedule %1"/>
      <w:lvlJc w:val="left"/>
      <w:pPr>
        <w:tabs>
          <w:tab w:val="num" w:pos="1080"/>
        </w:tabs>
        <w:ind w:left="360" w:hanging="360"/>
      </w:pPr>
      <w:rPr>
        <w:rFonts w:asciiTheme="minorHAnsi" w:hAnsiTheme="minorHAnsi" w:cs="Times New Roman" w:hint="default"/>
      </w:rPr>
    </w:lvl>
  </w:abstractNum>
  <w:abstractNum w:abstractNumId="9">
    <w:nsid w:val="3DD02858"/>
    <w:multiLevelType w:val="hybridMultilevel"/>
    <w:tmpl w:val="99A276B0"/>
    <w:name w:val="ScheduleTemplate"/>
    <w:lvl w:ilvl="0" w:tplc="FFFFFFFF">
      <w:start w:val="1"/>
      <w:numFmt w:val="lowerLetter"/>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41A22032"/>
    <w:multiLevelType w:val="multilevel"/>
    <w:tmpl w:val="96FE2B26"/>
    <w:lvl w:ilvl="0">
      <w:start w:val="3"/>
      <w:numFmt w:val="decimal"/>
      <w:lvlText w:val="%1."/>
      <w:lvlJc w:val="left"/>
      <w:pPr>
        <w:tabs>
          <w:tab w:val="num" w:pos="780"/>
        </w:tabs>
        <w:ind w:left="780" w:hanging="420"/>
      </w:pPr>
      <w:rPr>
        <w:rFonts w:cs="Times New Roman" w:hint="default"/>
      </w:rPr>
    </w:lvl>
    <w:lvl w:ilvl="1">
      <w:start w:val="1"/>
      <w:numFmt w:val="decimal"/>
      <w:pStyle w:val="Heading2"/>
      <w:isLgl/>
      <w:lvlText w:val="%1.%2"/>
      <w:lvlJc w:val="left"/>
      <w:pPr>
        <w:tabs>
          <w:tab w:val="num" w:pos="720"/>
        </w:tabs>
        <w:ind w:left="720" w:hanging="360"/>
      </w:pPr>
      <w:rPr>
        <w:rFonts w:cs="Times New Roman" w:hint="default"/>
      </w:rPr>
    </w:lvl>
    <w:lvl w:ilvl="2">
      <w:start w:val="1"/>
      <w:numFmt w:val="decimal"/>
      <w:pStyle w:val="Heading3"/>
      <w:isLgl/>
      <w:lvlText w:val="%1.%2.%3"/>
      <w:lvlJc w:val="left"/>
      <w:pPr>
        <w:tabs>
          <w:tab w:val="num" w:pos="1080"/>
        </w:tabs>
        <w:ind w:left="1080" w:hanging="720"/>
      </w:pPr>
      <w:rPr>
        <w:rFonts w:cs="Times New Roman" w:hint="default"/>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48AE018C"/>
    <w:multiLevelType w:val="hybridMultilevel"/>
    <w:tmpl w:val="7952AD22"/>
    <w:lvl w:ilvl="0" w:tplc="DFAA0300">
      <w:start w:val="19"/>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9D24F17"/>
    <w:multiLevelType w:val="multilevel"/>
    <w:tmpl w:val="9502D14E"/>
    <w:lvl w:ilvl="0">
      <w:start w:val="10"/>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4BAE0CFD"/>
    <w:multiLevelType w:val="hybridMultilevel"/>
    <w:tmpl w:val="573C1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6072BE"/>
    <w:multiLevelType w:val="hybridMultilevel"/>
    <w:tmpl w:val="2364167C"/>
    <w:lvl w:ilvl="0" w:tplc="132CC312">
      <w:start w:val="19"/>
      <w:numFmt w:val="decimal"/>
      <w:lvlText w:val="%1"/>
      <w:lvlJc w:val="left"/>
      <w:pPr>
        <w:ind w:left="-360" w:hanging="360"/>
      </w:pPr>
      <w:rPr>
        <w:rFonts w:hint="default"/>
        <w:u w:val="single"/>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nsid w:val="54F33ABB"/>
    <w:multiLevelType w:val="multilevel"/>
    <w:tmpl w:val="B5F4E004"/>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13395D"/>
    <w:multiLevelType w:val="multilevel"/>
    <w:tmpl w:val="7DC08EF8"/>
    <w:lvl w:ilvl="0">
      <w:start w:val="10"/>
      <w:numFmt w:val="decimal"/>
      <w:lvlText w:val="%1"/>
      <w:lvlJc w:val="left"/>
      <w:pPr>
        <w:ind w:left="420" w:hanging="420"/>
      </w:pPr>
      <w:rPr>
        <w:rFonts w:cs="Times New Roman" w:hint="default"/>
      </w:rPr>
    </w:lvl>
    <w:lvl w:ilvl="1">
      <w:start w:val="1"/>
      <w:numFmt w:val="decimal"/>
      <w:lvlText w:val="%1.%2"/>
      <w:lvlJc w:val="left"/>
      <w:pPr>
        <w:ind w:left="600" w:hanging="4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7">
    <w:nsid w:val="77D61255"/>
    <w:multiLevelType w:val="multilevel"/>
    <w:tmpl w:val="ACE8CFCC"/>
    <w:lvl w:ilvl="0">
      <w:start w:val="1"/>
      <w:numFmt w:val="decimal"/>
      <w:lvlText w:val="%1."/>
      <w:lvlJc w:val="left"/>
      <w:pPr>
        <w:tabs>
          <w:tab w:val="num" w:pos="720"/>
        </w:tabs>
        <w:ind w:left="720" w:hanging="720"/>
      </w:pPr>
      <w:rPr>
        <w:rFonts w:ascii="Calibri" w:hAnsi="Calibri" w:cs="Times New Roman" w:hint="default"/>
        <w:b/>
        <w:i w:val="0"/>
        <w:caps/>
        <w:sz w:val="20"/>
      </w:rPr>
    </w:lvl>
    <w:lvl w:ilvl="1">
      <w:start w:val="1"/>
      <w:numFmt w:val="decimal"/>
      <w:lvlText w:val="%1.%2"/>
      <w:lvlJc w:val="left"/>
      <w:pPr>
        <w:tabs>
          <w:tab w:val="num" w:pos="720"/>
        </w:tabs>
        <w:ind w:left="720" w:hanging="720"/>
      </w:pPr>
      <w:rPr>
        <w:rFonts w:ascii="Calibri" w:hAnsi="Calibri" w:cs="Times New Roman" w:hint="default"/>
        <w:b w:val="0"/>
        <w:i w:val="0"/>
        <w:caps w:val="0"/>
        <w:sz w:val="20"/>
      </w:rPr>
    </w:lvl>
    <w:lvl w:ilvl="2">
      <w:start w:val="1"/>
      <w:numFmt w:val="lowerLetter"/>
      <w:lvlText w:val="(%3)"/>
      <w:lvlJc w:val="left"/>
      <w:pPr>
        <w:tabs>
          <w:tab w:val="num" w:pos="1559"/>
        </w:tabs>
        <w:ind w:left="1559" w:hanging="567"/>
      </w:pPr>
      <w:rPr>
        <w:rFonts w:ascii="Calibri" w:hAnsi="Calibri" w:cs="Times New Roman" w:hint="default"/>
        <w:b w:val="0"/>
        <w:i w:val="0"/>
        <w:sz w:val="20"/>
      </w:rPr>
    </w:lvl>
    <w:lvl w:ilvl="3">
      <w:start w:val="1"/>
      <w:numFmt w:val="lowerRoman"/>
      <w:lvlText w:val="(%4)"/>
      <w:lvlJc w:val="left"/>
      <w:pPr>
        <w:tabs>
          <w:tab w:val="num" w:pos="2421"/>
        </w:tabs>
        <w:ind w:left="2268" w:hanging="567"/>
      </w:pPr>
      <w:rPr>
        <w:rFonts w:ascii="Calibri" w:hAnsi="Calibri"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8">
    <w:nsid w:val="78CD35BD"/>
    <w:multiLevelType w:val="multilevel"/>
    <w:tmpl w:val="9502D14E"/>
    <w:lvl w:ilvl="0">
      <w:start w:val="10"/>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7"/>
  </w:num>
  <w:num w:numId="3">
    <w:abstractNumId w:val="9"/>
  </w:num>
  <w:num w:numId="4">
    <w:abstractNumId w:val="6"/>
  </w:num>
  <w:num w:numId="5">
    <w:abstractNumId w:val="10"/>
  </w:num>
  <w:num w:numId="6">
    <w:abstractNumId w:val="4"/>
  </w:num>
  <w:num w:numId="7">
    <w:abstractNumId w:val="7"/>
  </w:num>
  <w:num w:numId="8">
    <w:abstractNumId w:val="11"/>
  </w:num>
  <w:num w:numId="9">
    <w:abstractNumId w:val="16"/>
  </w:num>
  <w:num w:numId="10">
    <w:abstractNumId w:val="8"/>
  </w:num>
  <w:num w:numId="11">
    <w:abstractNumId w:val="5"/>
  </w:num>
  <w:num w:numId="12">
    <w:abstractNumId w:val="14"/>
  </w:num>
  <w:num w:numId="13">
    <w:abstractNumId w:val="1"/>
  </w:num>
  <w:num w:numId="14">
    <w:abstractNumId w:val="18"/>
  </w:num>
  <w:num w:numId="15">
    <w:abstractNumId w:val="12"/>
  </w:num>
  <w:num w:numId="16">
    <w:abstractNumId w:val="3"/>
  </w:num>
  <w:num w:numId="17">
    <w:abstractNumId w:val="15"/>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72"/>
    <w:rsid w:val="00002DCF"/>
    <w:rsid w:val="00004E74"/>
    <w:rsid w:val="000074B6"/>
    <w:rsid w:val="000374B3"/>
    <w:rsid w:val="00037735"/>
    <w:rsid w:val="0009620C"/>
    <w:rsid w:val="000B1F90"/>
    <w:rsid w:val="00106AE4"/>
    <w:rsid w:val="00126E7D"/>
    <w:rsid w:val="001665B7"/>
    <w:rsid w:val="00170F93"/>
    <w:rsid w:val="00175FAA"/>
    <w:rsid w:val="001B255A"/>
    <w:rsid w:val="001B65F1"/>
    <w:rsid w:val="001B697D"/>
    <w:rsid w:val="001E3ABD"/>
    <w:rsid w:val="0022175D"/>
    <w:rsid w:val="00221DBE"/>
    <w:rsid w:val="00227ACC"/>
    <w:rsid w:val="00227ECF"/>
    <w:rsid w:val="0023092F"/>
    <w:rsid w:val="00232098"/>
    <w:rsid w:val="002700A7"/>
    <w:rsid w:val="00275A81"/>
    <w:rsid w:val="00290B20"/>
    <w:rsid w:val="0029483F"/>
    <w:rsid w:val="00295906"/>
    <w:rsid w:val="002E0833"/>
    <w:rsid w:val="002E3EF2"/>
    <w:rsid w:val="00320614"/>
    <w:rsid w:val="00336479"/>
    <w:rsid w:val="00341692"/>
    <w:rsid w:val="00375025"/>
    <w:rsid w:val="003941E3"/>
    <w:rsid w:val="003B1F7F"/>
    <w:rsid w:val="003F2A88"/>
    <w:rsid w:val="004023A7"/>
    <w:rsid w:val="00410965"/>
    <w:rsid w:val="0042209D"/>
    <w:rsid w:val="00432FD1"/>
    <w:rsid w:val="00455037"/>
    <w:rsid w:val="004550B3"/>
    <w:rsid w:val="00491E47"/>
    <w:rsid w:val="004A68A2"/>
    <w:rsid w:val="004E0CEB"/>
    <w:rsid w:val="00500FF1"/>
    <w:rsid w:val="00512D3A"/>
    <w:rsid w:val="005229E4"/>
    <w:rsid w:val="00546946"/>
    <w:rsid w:val="0058242D"/>
    <w:rsid w:val="0059040C"/>
    <w:rsid w:val="005B54C4"/>
    <w:rsid w:val="00624FE7"/>
    <w:rsid w:val="00647115"/>
    <w:rsid w:val="0066528C"/>
    <w:rsid w:val="00681566"/>
    <w:rsid w:val="0069126E"/>
    <w:rsid w:val="006A07BA"/>
    <w:rsid w:val="006B0D47"/>
    <w:rsid w:val="006B60B3"/>
    <w:rsid w:val="006F2A75"/>
    <w:rsid w:val="007212C9"/>
    <w:rsid w:val="00725B6D"/>
    <w:rsid w:val="00732422"/>
    <w:rsid w:val="0074568D"/>
    <w:rsid w:val="00780F66"/>
    <w:rsid w:val="00784833"/>
    <w:rsid w:val="00792C06"/>
    <w:rsid w:val="007A4AFD"/>
    <w:rsid w:val="007C3B0F"/>
    <w:rsid w:val="007D55AF"/>
    <w:rsid w:val="007D7277"/>
    <w:rsid w:val="007E221B"/>
    <w:rsid w:val="008223C6"/>
    <w:rsid w:val="00836E4D"/>
    <w:rsid w:val="00861FDE"/>
    <w:rsid w:val="00865E1A"/>
    <w:rsid w:val="008677D2"/>
    <w:rsid w:val="0088518A"/>
    <w:rsid w:val="008B33FB"/>
    <w:rsid w:val="00912C3B"/>
    <w:rsid w:val="009603E0"/>
    <w:rsid w:val="00960B01"/>
    <w:rsid w:val="009714B3"/>
    <w:rsid w:val="00A32087"/>
    <w:rsid w:val="00A90851"/>
    <w:rsid w:val="00AA543F"/>
    <w:rsid w:val="00AB10B9"/>
    <w:rsid w:val="00AB42DE"/>
    <w:rsid w:val="00AD69C0"/>
    <w:rsid w:val="00AD796D"/>
    <w:rsid w:val="00AF464D"/>
    <w:rsid w:val="00B348D4"/>
    <w:rsid w:val="00BB5269"/>
    <w:rsid w:val="00BC4530"/>
    <w:rsid w:val="00BE2D4E"/>
    <w:rsid w:val="00C04772"/>
    <w:rsid w:val="00C06AB5"/>
    <w:rsid w:val="00C420DE"/>
    <w:rsid w:val="00C715A9"/>
    <w:rsid w:val="00C876FC"/>
    <w:rsid w:val="00CC5431"/>
    <w:rsid w:val="00CD304F"/>
    <w:rsid w:val="00CF2932"/>
    <w:rsid w:val="00CF59C1"/>
    <w:rsid w:val="00D10110"/>
    <w:rsid w:val="00D734DB"/>
    <w:rsid w:val="00DF2B4B"/>
    <w:rsid w:val="00E16BD6"/>
    <w:rsid w:val="00E375B2"/>
    <w:rsid w:val="00E40C05"/>
    <w:rsid w:val="00E5238F"/>
    <w:rsid w:val="00E74916"/>
    <w:rsid w:val="00E82C0E"/>
    <w:rsid w:val="00ED7FDD"/>
    <w:rsid w:val="00EE3C1E"/>
    <w:rsid w:val="00F17FBD"/>
    <w:rsid w:val="00F50E14"/>
    <w:rsid w:val="00F57FDC"/>
    <w:rsid w:val="00F67A4A"/>
    <w:rsid w:val="00F81849"/>
    <w:rsid w:val="00F85936"/>
    <w:rsid w:val="00FA6F77"/>
    <w:rsid w:val="00FA7DBA"/>
    <w:rsid w:val="00FB1E94"/>
    <w:rsid w:val="00FD1B91"/>
    <w:rsid w:val="00FF0E81"/>
    <w:rsid w:val="00FF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72"/>
    <w:pPr>
      <w:spacing w:line="300" w:lineRule="atLeast"/>
      <w:jc w:val="both"/>
    </w:pPr>
    <w:rPr>
      <w:rFonts w:ascii="Times New Roman" w:eastAsia="Times New Roman" w:hAnsi="Times New Roman"/>
      <w:szCs w:val="20"/>
      <w:lang w:eastAsia="en-US"/>
    </w:rPr>
  </w:style>
  <w:style w:type="paragraph" w:styleId="Heading1">
    <w:name w:val="heading 1"/>
    <w:basedOn w:val="Normal"/>
    <w:link w:val="Heading1Char"/>
    <w:uiPriority w:val="99"/>
    <w:qFormat/>
    <w:rsid w:val="00C04772"/>
    <w:pPr>
      <w:keepNext/>
      <w:tabs>
        <w:tab w:val="num" w:pos="720"/>
      </w:tabs>
      <w:spacing w:before="320"/>
      <w:ind w:left="720" w:hanging="720"/>
      <w:outlineLvl w:val="0"/>
    </w:pPr>
    <w:rPr>
      <w:b/>
      <w:smallCaps/>
      <w:kern w:val="28"/>
    </w:rPr>
  </w:style>
  <w:style w:type="paragraph" w:styleId="Heading2">
    <w:name w:val="heading 2"/>
    <w:basedOn w:val="Normal"/>
    <w:link w:val="Heading2Char"/>
    <w:uiPriority w:val="99"/>
    <w:qFormat/>
    <w:rsid w:val="00C04772"/>
    <w:pPr>
      <w:numPr>
        <w:ilvl w:val="1"/>
        <w:numId w:val="5"/>
      </w:numPr>
      <w:spacing w:before="280" w:after="120"/>
      <w:ind w:hanging="720"/>
      <w:outlineLvl w:val="1"/>
    </w:pPr>
    <w:rPr>
      <w:color w:val="000000"/>
    </w:rPr>
  </w:style>
  <w:style w:type="paragraph" w:styleId="Heading3">
    <w:name w:val="heading 3"/>
    <w:basedOn w:val="Normal"/>
    <w:link w:val="Heading3Char"/>
    <w:uiPriority w:val="99"/>
    <w:qFormat/>
    <w:rsid w:val="00C04772"/>
    <w:pPr>
      <w:numPr>
        <w:ilvl w:val="2"/>
        <w:numId w:val="5"/>
      </w:numPr>
      <w:tabs>
        <w:tab w:val="num" w:pos="1559"/>
      </w:tabs>
      <w:spacing w:after="120"/>
      <w:ind w:left="1559" w:hanging="567"/>
      <w:outlineLvl w:val="2"/>
    </w:pPr>
  </w:style>
  <w:style w:type="paragraph" w:styleId="Heading4">
    <w:name w:val="heading 4"/>
    <w:basedOn w:val="Normal"/>
    <w:link w:val="Heading4Char"/>
    <w:uiPriority w:val="99"/>
    <w:qFormat/>
    <w:rsid w:val="00C04772"/>
    <w:pPr>
      <w:numPr>
        <w:ilvl w:val="3"/>
        <w:numId w:val="5"/>
      </w:numPr>
      <w:tabs>
        <w:tab w:val="left" w:pos="2261"/>
        <w:tab w:val="num" w:pos="2421"/>
      </w:tabs>
      <w:spacing w:after="120"/>
      <w:ind w:left="2268" w:hanging="567"/>
      <w:outlineLvl w:val="3"/>
    </w:pPr>
  </w:style>
  <w:style w:type="paragraph" w:styleId="Heading5">
    <w:name w:val="heading 5"/>
    <w:basedOn w:val="Normal"/>
    <w:link w:val="Heading5Char"/>
    <w:uiPriority w:val="99"/>
    <w:qFormat/>
    <w:rsid w:val="00C04772"/>
    <w:pPr>
      <w:numPr>
        <w:numId w:val="1"/>
      </w:numPr>
      <w:tabs>
        <w:tab w:val="clear" w:pos="1492"/>
        <w:tab w:val="num" w:pos="2880"/>
      </w:tabs>
      <w:spacing w:after="120"/>
      <w:ind w:left="2880" w:hanging="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772"/>
    <w:rPr>
      <w:rFonts w:ascii="Times New Roman" w:hAnsi="Times New Roman" w:cs="Times New Roman"/>
      <w:b/>
      <w:smallCaps/>
      <w:kern w:val="28"/>
      <w:sz w:val="20"/>
      <w:szCs w:val="20"/>
    </w:rPr>
  </w:style>
  <w:style w:type="character" w:customStyle="1" w:styleId="Heading2Char">
    <w:name w:val="Heading 2 Char"/>
    <w:basedOn w:val="DefaultParagraphFont"/>
    <w:link w:val="Heading2"/>
    <w:uiPriority w:val="99"/>
    <w:locked/>
    <w:rsid w:val="00C04772"/>
    <w:rPr>
      <w:rFonts w:ascii="Times New Roman" w:hAnsi="Times New Roman" w:cs="Times New Roman"/>
      <w:color w:val="000000"/>
      <w:sz w:val="20"/>
      <w:szCs w:val="20"/>
    </w:rPr>
  </w:style>
  <w:style w:type="character" w:customStyle="1" w:styleId="Heading3Char">
    <w:name w:val="Heading 3 Char"/>
    <w:basedOn w:val="DefaultParagraphFont"/>
    <w:link w:val="Heading3"/>
    <w:uiPriority w:val="99"/>
    <w:locked/>
    <w:rsid w:val="00C04772"/>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C04772"/>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C04772"/>
    <w:rPr>
      <w:rFonts w:ascii="Times New Roman" w:hAnsi="Times New Roman" w:cs="Times New Roman"/>
      <w:sz w:val="20"/>
      <w:szCs w:val="20"/>
    </w:rPr>
  </w:style>
  <w:style w:type="paragraph" w:customStyle="1" w:styleId="Body1">
    <w:name w:val="Body 1"/>
    <w:basedOn w:val="Normal"/>
    <w:uiPriority w:val="99"/>
    <w:rsid w:val="00C04772"/>
    <w:pPr>
      <w:spacing w:after="240" w:line="288" w:lineRule="auto"/>
    </w:pPr>
  </w:style>
  <w:style w:type="paragraph" w:customStyle="1" w:styleId="Bodysubclause">
    <w:name w:val="Body  sub clause"/>
    <w:basedOn w:val="Normal"/>
    <w:uiPriority w:val="99"/>
    <w:rsid w:val="00C04772"/>
    <w:pPr>
      <w:spacing w:before="240" w:after="120"/>
      <w:ind w:left="720"/>
    </w:pPr>
  </w:style>
  <w:style w:type="paragraph" w:customStyle="1" w:styleId="Definitions">
    <w:name w:val="Definitions"/>
    <w:basedOn w:val="Normal"/>
    <w:rsid w:val="00C04772"/>
    <w:pPr>
      <w:tabs>
        <w:tab w:val="left" w:pos="709"/>
      </w:tabs>
      <w:spacing w:after="120"/>
      <w:ind w:left="720"/>
    </w:pPr>
  </w:style>
  <w:style w:type="character" w:customStyle="1" w:styleId="Defterm">
    <w:name w:val="Defterm"/>
    <w:basedOn w:val="DefaultParagraphFont"/>
    <w:uiPriority w:val="99"/>
    <w:rsid w:val="00C04772"/>
    <w:rPr>
      <w:rFonts w:cs="Times New Roman"/>
      <w:b/>
      <w:color w:val="000000"/>
      <w:sz w:val="22"/>
    </w:rPr>
  </w:style>
  <w:style w:type="paragraph" w:customStyle="1" w:styleId="CoversheetTitle2">
    <w:name w:val="Coversheet Title2"/>
    <w:basedOn w:val="Normal"/>
    <w:uiPriority w:val="99"/>
    <w:rsid w:val="00C04772"/>
    <w:pPr>
      <w:spacing w:before="480" w:after="480"/>
      <w:jc w:val="center"/>
    </w:pPr>
    <w:rPr>
      <w:rFonts w:ascii="Calibri" w:hAnsi="Calibri"/>
      <w:b/>
      <w:smallCaps/>
      <w:sz w:val="28"/>
      <w:szCs w:val="44"/>
    </w:rPr>
  </w:style>
  <w:style w:type="paragraph" w:styleId="PlainText">
    <w:name w:val="Plain Text"/>
    <w:basedOn w:val="Normal"/>
    <w:link w:val="PlainTextChar"/>
    <w:uiPriority w:val="99"/>
    <w:rsid w:val="00C04772"/>
    <w:pPr>
      <w:spacing w:line="240" w:lineRule="auto"/>
      <w:ind w:left="851" w:hanging="851"/>
      <w:jc w:val="left"/>
    </w:pPr>
    <w:rPr>
      <w:rFonts w:ascii="Courier New" w:hAnsi="Courier New"/>
      <w:sz w:val="20"/>
      <w:lang w:eastAsia="en-GB"/>
    </w:rPr>
  </w:style>
  <w:style w:type="character" w:customStyle="1" w:styleId="PlainTextChar">
    <w:name w:val="Plain Text Char"/>
    <w:basedOn w:val="DefaultParagraphFont"/>
    <w:link w:val="PlainText"/>
    <w:uiPriority w:val="99"/>
    <w:locked/>
    <w:rsid w:val="00C04772"/>
    <w:rPr>
      <w:rFonts w:ascii="Courier New" w:hAnsi="Courier New" w:cs="Times New Roman"/>
      <w:sz w:val="20"/>
      <w:szCs w:val="20"/>
      <w:lang w:eastAsia="en-GB"/>
    </w:rPr>
  </w:style>
  <w:style w:type="paragraph" w:styleId="ListParagraph">
    <w:name w:val="List Paragraph"/>
    <w:basedOn w:val="Normal"/>
    <w:uiPriority w:val="99"/>
    <w:qFormat/>
    <w:rsid w:val="00C04772"/>
    <w:pPr>
      <w:widowControl w:val="0"/>
      <w:adjustRightInd w:val="0"/>
      <w:spacing w:line="360" w:lineRule="atLeast"/>
      <w:ind w:left="720" w:hanging="851"/>
      <w:textAlignment w:val="baseline"/>
    </w:pPr>
    <w:rPr>
      <w:rFonts w:ascii="Arial" w:hAnsi="Arial"/>
      <w:sz w:val="24"/>
      <w:lang w:eastAsia="en-GB"/>
    </w:rPr>
  </w:style>
  <w:style w:type="character" w:customStyle="1" w:styleId="Level2asHeadingtext">
    <w:name w:val="Level 2 as Heading (text)"/>
    <w:basedOn w:val="DefaultParagraphFont"/>
    <w:uiPriority w:val="99"/>
    <w:rsid w:val="00C04772"/>
    <w:rPr>
      <w:rFonts w:cs="Times New Roman"/>
      <w:b/>
    </w:rPr>
  </w:style>
  <w:style w:type="character" w:styleId="Strong">
    <w:name w:val="Strong"/>
    <w:basedOn w:val="DefaultParagraphFont"/>
    <w:uiPriority w:val="22"/>
    <w:qFormat/>
    <w:rsid w:val="00BC4530"/>
    <w:rPr>
      <w:rFonts w:cs="Times New Roman"/>
      <w:b/>
      <w:bCs/>
    </w:rPr>
  </w:style>
  <w:style w:type="paragraph" w:styleId="BalloonText">
    <w:name w:val="Balloon Text"/>
    <w:basedOn w:val="Normal"/>
    <w:link w:val="BalloonTextChar"/>
    <w:uiPriority w:val="99"/>
    <w:semiHidden/>
    <w:rsid w:val="008677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7D2"/>
    <w:rPr>
      <w:rFonts w:ascii="Tahoma" w:hAnsi="Tahoma" w:cs="Tahoma"/>
      <w:sz w:val="16"/>
      <w:szCs w:val="16"/>
    </w:rPr>
  </w:style>
  <w:style w:type="character" w:styleId="CommentReference">
    <w:name w:val="annotation reference"/>
    <w:basedOn w:val="DefaultParagraphFont"/>
    <w:semiHidden/>
    <w:rsid w:val="00836E4D"/>
    <w:rPr>
      <w:rFonts w:cs="Times New Roman"/>
      <w:sz w:val="16"/>
      <w:szCs w:val="16"/>
    </w:rPr>
  </w:style>
  <w:style w:type="paragraph" w:styleId="CommentText">
    <w:name w:val="annotation text"/>
    <w:basedOn w:val="Normal"/>
    <w:link w:val="CommentTextChar"/>
    <w:semiHidden/>
    <w:rsid w:val="00836E4D"/>
  </w:style>
  <w:style w:type="character" w:customStyle="1" w:styleId="CommentTextChar">
    <w:name w:val="Comment Text Char"/>
    <w:basedOn w:val="DefaultParagraphFont"/>
    <w:link w:val="CommentText"/>
    <w:semiHidden/>
    <w:rsid w:val="00836E4D"/>
    <w:rPr>
      <w:rFonts w:ascii="Times New Roman" w:eastAsia="Times New Roman" w:hAnsi="Times New Roman"/>
      <w:szCs w:val="20"/>
      <w:lang w:eastAsia="en-US"/>
    </w:rPr>
  </w:style>
  <w:style w:type="paragraph" w:customStyle="1" w:styleId="Schmainhead">
    <w:name w:val="Sch   main head"/>
    <w:basedOn w:val="Normal"/>
    <w:next w:val="Normal"/>
    <w:autoRedefine/>
    <w:rsid w:val="00836E4D"/>
    <w:pPr>
      <w:keepNext/>
      <w:pageBreakBefore/>
      <w:numPr>
        <w:numId w:val="10"/>
      </w:numPr>
      <w:spacing w:before="240" w:after="360"/>
      <w:jc w:val="center"/>
      <w:outlineLvl w:val="0"/>
    </w:pPr>
    <w:rPr>
      <w:b/>
      <w:kern w:val="28"/>
    </w:rPr>
  </w:style>
  <w:style w:type="paragraph" w:styleId="Header">
    <w:name w:val="header"/>
    <w:basedOn w:val="Normal"/>
    <w:link w:val="HeaderChar"/>
    <w:uiPriority w:val="99"/>
    <w:unhideWhenUsed/>
    <w:rsid w:val="00AD796D"/>
    <w:pPr>
      <w:tabs>
        <w:tab w:val="center" w:pos="4513"/>
        <w:tab w:val="right" w:pos="9026"/>
      </w:tabs>
      <w:spacing w:line="240" w:lineRule="auto"/>
    </w:pPr>
  </w:style>
  <w:style w:type="character" w:customStyle="1" w:styleId="HeaderChar">
    <w:name w:val="Header Char"/>
    <w:basedOn w:val="DefaultParagraphFont"/>
    <w:link w:val="Header"/>
    <w:uiPriority w:val="99"/>
    <w:rsid w:val="00AD796D"/>
    <w:rPr>
      <w:rFonts w:ascii="Times New Roman" w:eastAsia="Times New Roman" w:hAnsi="Times New Roman"/>
      <w:szCs w:val="20"/>
      <w:lang w:eastAsia="en-US"/>
    </w:rPr>
  </w:style>
  <w:style w:type="paragraph" w:styleId="Footer">
    <w:name w:val="footer"/>
    <w:basedOn w:val="Normal"/>
    <w:link w:val="FooterChar"/>
    <w:uiPriority w:val="99"/>
    <w:unhideWhenUsed/>
    <w:rsid w:val="00AD796D"/>
    <w:pPr>
      <w:tabs>
        <w:tab w:val="center" w:pos="4513"/>
        <w:tab w:val="right" w:pos="9026"/>
      </w:tabs>
      <w:spacing w:line="240" w:lineRule="auto"/>
    </w:pPr>
  </w:style>
  <w:style w:type="character" w:customStyle="1" w:styleId="FooterChar">
    <w:name w:val="Footer Char"/>
    <w:basedOn w:val="DefaultParagraphFont"/>
    <w:link w:val="Footer"/>
    <w:uiPriority w:val="99"/>
    <w:rsid w:val="00AD796D"/>
    <w:rPr>
      <w:rFonts w:ascii="Times New Roman" w:eastAsia="Times New Roman" w:hAnsi="Times New Roman"/>
      <w:szCs w:val="20"/>
      <w:lang w:eastAsia="en-US"/>
    </w:rPr>
  </w:style>
  <w:style w:type="table" w:styleId="TableGrid">
    <w:name w:val="Table Grid"/>
    <w:basedOn w:val="TableNormal"/>
    <w:uiPriority w:val="59"/>
    <w:locked/>
    <w:rsid w:val="007A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72"/>
    <w:pPr>
      <w:spacing w:line="300" w:lineRule="atLeast"/>
      <w:jc w:val="both"/>
    </w:pPr>
    <w:rPr>
      <w:rFonts w:ascii="Times New Roman" w:eastAsia="Times New Roman" w:hAnsi="Times New Roman"/>
      <w:szCs w:val="20"/>
      <w:lang w:eastAsia="en-US"/>
    </w:rPr>
  </w:style>
  <w:style w:type="paragraph" w:styleId="Heading1">
    <w:name w:val="heading 1"/>
    <w:basedOn w:val="Normal"/>
    <w:link w:val="Heading1Char"/>
    <w:uiPriority w:val="99"/>
    <w:qFormat/>
    <w:rsid w:val="00C04772"/>
    <w:pPr>
      <w:keepNext/>
      <w:tabs>
        <w:tab w:val="num" w:pos="720"/>
      </w:tabs>
      <w:spacing w:before="320"/>
      <w:ind w:left="720" w:hanging="720"/>
      <w:outlineLvl w:val="0"/>
    </w:pPr>
    <w:rPr>
      <w:b/>
      <w:smallCaps/>
      <w:kern w:val="28"/>
    </w:rPr>
  </w:style>
  <w:style w:type="paragraph" w:styleId="Heading2">
    <w:name w:val="heading 2"/>
    <w:basedOn w:val="Normal"/>
    <w:link w:val="Heading2Char"/>
    <w:uiPriority w:val="99"/>
    <w:qFormat/>
    <w:rsid w:val="00C04772"/>
    <w:pPr>
      <w:numPr>
        <w:ilvl w:val="1"/>
        <w:numId w:val="5"/>
      </w:numPr>
      <w:spacing w:before="280" w:after="120"/>
      <w:ind w:hanging="720"/>
      <w:outlineLvl w:val="1"/>
    </w:pPr>
    <w:rPr>
      <w:color w:val="000000"/>
    </w:rPr>
  </w:style>
  <w:style w:type="paragraph" w:styleId="Heading3">
    <w:name w:val="heading 3"/>
    <w:basedOn w:val="Normal"/>
    <w:link w:val="Heading3Char"/>
    <w:uiPriority w:val="99"/>
    <w:qFormat/>
    <w:rsid w:val="00C04772"/>
    <w:pPr>
      <w:numPr>
        <w:ilvl w:val="2"/>
        <w:numId w:val="5"/>
      </w:numPr>
      <w:tabs>
        <w:tab w:val="num" w:pos="1559"/>
      </w:tabs>
      <w:spacing w:after="120"/>
      <w:ind w:left="1559" w:hanging="567"/>
      <w:outlineLvl w:val="2"/>
    </w:pPr>
  </w:style>
  <w:style w:type="paragraph" w:styleId="Heading4">
    <w:name w:val="heading 4"/>
    <w:basedOn w:val="Normal"/>
    <w:link w:val="Heading4Char"/>
    <w:uiPriority w:val="99"/>
    <w:qFormat/>
    <w:rsid w:val="00C04772"/>
    <w:pPr>
      <w:numPr>
        <w:ilvl w:val="3"/>
        <w:numId w:val="5"/>
      </w:numPr>
      <w:tabs>
        <w:tab w:val="left" w:pos="2261"/>
        <w:tab w:val="num" w:pos="2421"/>
      </w:tabs>
      <w:spacing w:after="120"/>
      <w:ind w:left="2268" w:hanging="567"/>
      <w:outlineLvl w:val="3"/>
    </w:pPr>
  </w:style>
  <w:style w:type="paragraph" w:styleId="Heading5">
    <w:name w:val="heading 5"/>
    <w:basedOn w:val="Normal"/>
    <w:link w:val="Heading5Char"/>
    <w:uiPriority w:val="99"/>
    <w:qFormat/>
    <w:rsid w:val="00C04772"/>
    <w:pPr>
      <w:numPr>
        <w:numId w:val="1"/>
      </w:numPr>
      <w:tabs>
        <w:tab w:val="clear" w:pos="1492"/>
        <w:tab w:val="num" w:pos="2880"/>
      </w:tabs>
      <w:spacing w:after="120"/>
      <w:ind w:left="2880" w:hanging="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4772"/>
    <w:rPr>
      <w:rFonts w:ascii="Times New Roman" w:hAnsi="Times New Roman" w:cs="Times New Roman"/>
      <w:b/>
      <w:smallCaps/>
      <w:kern w:val="28"/>
      <w:sz w:val="20"/>
      <w:szCs w:val="20"/>
    </w:rPr>
  </w:style>
  <w:style w:type="character" w:customStyle="1" w:styleId="Heading2Char">
    <w:name w:val="Heading 2 Char"/>
    <w:basedOn w:val="DefaultParagraphFont"/>
    <w:link w:val="Heading2"/>
    <w:uiPriority w:val="99"/>
    <w:locked/>
    <w:rsid w:val="00C04772"/>
    <w:rPr>
      <w:rFonts w:ascii="Times New Roman" w:hAnsi="Times New Roman" w:cs="Times New Roman"/>
      <w:color w:val="000000"/>
      <w:sz w:val="20"/>
      <w:szCs w:val="20"/>
    </w:rPr>
  </w:style>
  <w:style w:type="character" w:customStyle="1" w:styleId="Heading3Char">
    <w:name w:val="Heading 3 Char"/>
    <w:basedOn w:val="DefaultParagraphFont"/>
    <w:link w:val="Heading3"/>
    <w:uiPriority w:val="99"/>
    <w:locked/>
    <w:rsid w:val="00C04772"/>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C04772"/>
    <w:rPr>
      <w:rFonts w:ascii="Times New Roman" w:hAnsi="Times New Roman" w:cs="Times New Roman"/>
      <w:sz w:val="20"/>
      <w:szCs w:val="20"/>
    </w:rPr>
  </w:style>
  <w:style w:type="character" w:customStyle="1" w:styleId="Heading5Char">
    <w:name w:val="Heading 5 Char"/>
    <w:basedOn w:val="DefaultParagraphFont"/>
    <w:link w:val="Heading5"/>
    <w:uiPriority w:val="99"/>
    <w:locked/>
    <w:rsid w:val="00C04772"/>
    <w:rPr>
      <w:rFonts w:ascii="Times New Roman" w:hAnsi="Times New Roman" w:cs="Times New Roman"/>
      <w:sz w:val="20"/>
      <w:szCs w:val="20"/>
    </w:rPr>
  </w:style>
  <w:style w:type="paragraph" w:customStyle="1" w:styleId="Body1">
    <w:name w:val="Body 1"/>
    <w:basedOn w:val="Normal"/>
    <w:uiPriority w:val="99"/>
    <w:rsid w:val="00C04772"/>
    <w:pPr>
      <w:spacing w:after="240" w:line="288" w:lineRule="auto"/>
    </w:pPr>
  </w:style>
  <w:style w:type="paragraph" w:customStyle="1" w:styleId="Bodysubclause">
    <w:name w:val="Body  sub clause"/>
    <w:basedOn w:val="Normal"/>
    <w:uiPriority w:val="99"/>
    <w:rsid w:val="00C04772"/>
    <w:pPr>
      <w:spacing w:before="240" w:after="120"/>
      <w:ind w:left="720"/>
    </w:pPr>
  </w:style>
  <w:style w:type="paragraph" w:customStyle="1" w:styleId="Definitions">
    <w:name w:val="Definitions"/>
    <w:basedOn w:val="Normal"/>
    <w:rsid w:val="00C04772"/>
    <w:pPr>
      <w:tabs>
        <w:tab w:val="left" w:pos="709"/>
      </w:tabs>
      <w:spacing w:after="120"/>
      <w:ind w:left="720"/>
    </w:pPr>
  </w:style>
  <w:style w:type="character" w:customStyle="1" w:styleId="Defterm">
    <w:name w:val="Defterm"/>
    <w:basedOn w:val="DefaultParagraphFont"/>
    <w:uiPriority w:val="99"/>
    <w:rsid w:val="00C04772"/>
    <w:rPr>
      <w:rFonts w:cs="Times New Roman"/>
      <w:b/>
      <w:color w:val="000000"/>
      <w:sz w:val="22"/>
    </w:rPr>
  </w:style>
  <w:style w:type="paragraph" w:customStyle="1" w:styleId="CoversheetTitle2">
    <w:name w:val="Coversheet Title2"/>
    <w:basedOn w:val="Normal"/>
    <w:uiPriority w:val="99"/>
    <w:rsid w:val="00C04772"/>
    <w:pPr>
      <w:spacing w:before="480" w:after="480"/>
      <w:jc w:val="center"/>
    </w:pPr>
    <w:rPr>
      <w:rFonts w:ascii="Calibri" w:hAnsi="Calibri"/>
      <w:b/>
      <w:smallCaps/>
      <w:sz w:val="28"/>
      <w:szCs w:val="44"/>
    </w:rPr>
  </w:style>
  <w:style w:type="paragraph" w:styleId="PlainText">
    <w:name w:val="Plain Text"/>
    <w:basedOn w:val="Normal"/>
    <w:link w:val="PlainTextChar"/>
    <w:uiPriority w:val="99"/>
    <w:rsid w:val="00C04772"/>
    <w:pPr>
      <w:spacing w:line="240" w:lineRule="auto"/>
      <w:ind w:left="851" w:hanging="851"/>
      <w:jc w:val="left"/>
    </w:pPr>
    <w:rPr>
      <w:rFonts w:ascii="Courier New" w:hAnsi="Courier New"/>
      <w:sz w:val="20"/>
      <w:lang w:eastAsia="en-GB"/>
    </w:rPr>
  </w:style>
  <w:style w:type="character" w:customStyle="1" w:styleId="PlainTextChar">
    <w:name w:val="Plain Text Char"/>
    <w:basedOn w:val="DefaultParagraphFont"/>
    <w:link w:val="PlainText"/>
    <w:uiPriority w:val="99"/>
    <w:locked/>
    <w:rsid w:val="00C04772"/>
    <w:rPr>
      <w:rFonts w:ascii="Courier New" w:hAnsi="Courier New" w:cs="Times New Roman"/>
      <w:sz w:val="20"/>
      <w:szCs w:val="20"/>
      <w:lang w:eastAsia="en-GB"/>
    </w:rPr>
  </w:style>
  <w:style w:type="paragraph" w:styleId="ListParagraph">
    <w:name w:val="List Paragraph"/>
    <w:basedOn w:val="Normal"/>
    <w:uiPriority w:val="99"/>
    <w:qFormat/>
    <w:rsid w:val="00C04772"/>
    <w:pPr>
      <w:widowControl w:val="0"/>
      <w:adjustRightInd w:val="0"/>
      <w:spacing w:line="360" w:lineRule="atLeast"/>
      <w:ind w:left="720" w:hanging="851"/>
      <w:textAlignment w:val="baseline"/>
    </w:pPr>
    <w:rPr>
      <w:rFonts w:ascii="Arial" w:hAnsi="Arial"/>
      <w:sz w:val="24"/>
      <w:lang w:eastAsia="en-GB"/>
    </w:rPr>
  </w:style>
  <w:style w:type="character" w:customStyle="1" w:styleId="Level2asHeadingtext">
    <w:name w:val="Level 2 as Heading (text)"/>
    <w:basedOn w:val="DefaultParagraphFont"/>
    <w:uiPriority w:val="99"/>
    <w:rsid w:val="00C04772"/>
    <w:rPr>
      <w:rFonts w:cs="Times New Roman"/>
      <w:b/>
    </w:rPr>
  </w:style>
  <w:style w:type="character" w:styleId="Strong">
    <w:name w:val="Strong"/>
    <w:basedOn w:val="DefaultParagraphFont"/>
    <w:uiPriority w:val="22"/>
    <w:qFormat/>
    <w:rsid w:val="00BC4530"/>
    <w:rPr>
      <w:rFonts w:cs="Times New Roman"/>
      <w:b/>
      <w:bCs/>
    </w:rPr>
  </w:style>
  <w:style w:type="paragraph" w:styleId="BalloonText">
    <w:name w:val="Balloon Text"/>
    <w:basedOn w:val="Normal"/>
    <w:link w:val="BalloonTextChar"/>
    <w:uiPriority w:val="99"/>
    <w:semiHidden/>
    <w:rsid w:val="008677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7D2"/>
    <w:rPr>
      <w:rFonts w:ascii="Tahoma" w:hAnsi="Tahoma" w:cs="Tahoma"/>
      <w:sz w:val="16"/>
      <w:szCs w:val="16"/>
    </w:rPr>
  </w:style>
  <w:style w:type="character" w:styleId="CommentReference">
    <w:name w:val="annotation reference"/>
    <w:basedOn w:val="DefaultParagraphFont"/>
    <w:semiHidden/>
    <w:rsid w:val="00836E4D"/>
    <w:rPr>
      <w:rFonts w:cs="Times New Roman"/>
      <w:sz w:val="16"/>
      <w:szCs w:val="16"/>
    </w:rPr>
  </w:style>
  <w:style w:type="paragraph" w:styleId="CommentText">
    <w:name w:val="annotation text"/>
    <w:basedOn w:val="Normal"/>
    <w:link w:val="CommentTextChar"/>
    <w:semiHidden/>
    <w:rsid w:val="00836E4D"/>
  </w:style>
  <w:style w:type="character" w:customStyle="1" w:styleId="CommentTextChar">
    <w:name w:val="Comment Text Char"/>
    <w:basedOn w:val="DefaultParagraphFont"/>
    <w:link w:val="CommentText"/>
    <w:semiHidden/>
    <w:rsid w:val="00836E4D"/>
    <w:rPr>
      <w:rFonts w:ascii="Times New Roman" w:eastAsia="Times New Roman" w:hAnsi="Times New Roman"/>
      <w:szCs w:val="20"/>
      <w:lang w:eastAsia="en-US"/>
    </w:rPr>
  </w:style>
  <w:style w:type="paragraph" w:customStyle="1" w:styleId="Schmainhead">
    <w:name w:val="Sch   main head"/>
    <w:basedOn w:val="Normal"/>
    <w:next w:val="Normal"/>
    <w:autoRedefine/>
    <w:rsid w:val="00836E4D"/>
    <w:pPr>
      <w:keepNext/>
      <w:pageBreakBefore/>
      <w:numPr>
        <w:numId w:val="10"/>
      </w:numPr>
      <w:spacing w:before="240" w:after="360"/>
      <w:jc w:val="center"/>
      <w:outlineLvl w:val="0"/>
    </w:pPr>
    <w:rPr>
      <w:b/>
      <w:kern w:val="28"/>
    </w:rPr>
  </w:style>
  <w:style w:type="paragraph" w:styleId="Header">
    <w:name w:val="header"/>
    <w:basedOn w:val="Normal"/>
    <w:link w:val="HeaderChar"/>
    <w:uiPriority w:val="99"/>
    <w:unhideWhenUsed/>
    <w:rsid w:val="00AD796D"/>
    <w:pPr>
      <w:tabs>
        <w:tab w:val="center" w:pos="4513"/>
        <w:tab w:val="right" w:pos="9026"/>
      </w:tabs>
      <w:spacing w:line="240" w:lineRule="auto"/>
    </w:pPr>
  </w:style>
  <w:style w:type="character" w:customStyle="1" w:styleId="HeaderChar">
    <w:name w:val="Header Char"/>
    <w:basedOn w:val="DefaultParagraphFont"/>
    <w:link w:val="Header"/>
    <w:uiPriority w:val="99"/>
    <w:rsid w:val="00AD796D"/>
    <w:rPr>
      <w:rFonts w:ascii="Times New Roman" w:eastAsia="Times New Roman" w:hAnsi="Times New Roman"/>
      <w:szCs w:val="20"/>
      <w:lang w:eastAsia="en-US"/>
    </w:rPr>
  </w:style>
  <w:style w:type="paragraph" w:styleId="Footer">
    <w:name w:val="footer"/>
    <w:basedOn w:val="Normal"/>
    <w:link w:val="FooterChar"/>
    <w:uiPriority w:val="99"/>
    <w:unhideWhenUsed/>
    <w:rsid w:val="00AD796D"/>
    <w:pPr>
      <w:tabs>
        <w:tab w:val="center" w:pos="4513"/>
        <w:tab w:val="right" w:pos="9026"/>
      </w:tabs>
      <w:spacing w:line="240" w:lineRule="auto"/>
    </w:pPr>
  </w:style>
  <w:style w:type="character" w:customStyle="1" w:styleId="FooterChar">
    <w:name w:val="Footer Char"/>
    <w:basedOn w:val="DefaultParagraphFont"/>
    <w:link w:val="Footer"/>
    <w:uiPriority w:val="99"/>
    <w:rsid w:val="00AD796D"/>
    <w:rPr>
      <w:rFonts w:ascii="Times New Roman" w:eastAsia="Times New Roman" w:hAnsi="Times New Roman"/>
      <w:szCs w:val="20"/>
      <w:lang w:eastAsia="en-US"/>
    </w:rPr>
  </w:style>
  <w:style w:type="table" w:styleId="TableGrid">
    <w:name w:val="Table Grid"/>
    <w:basedOn w:val="TableNormal"/>
    <w:uiPriority w:val="59"/>
    <w:locked/>
    <w:rsid w:val="007A4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7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7299C4F8-B29B-4C4E-9AE6-784B3F3650E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E53B4C31</Template>
  <TotalTime>0</TotalTime>
  <Pages>22</Pages>
  <Words>5733</Words>
  <Characters>29134</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LICENCE FOR THE PROVISION OF AN EVENT AND MOBILE CATERING</vt:lpstr>
    </vt:vector>
  </TitlesOfParts>
  <Company>Cheshire Shared Services</Company>
  <LinksUpToDate>false</LinksUpToDate>
  <CharactersWithSpaces>34798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FOR THE PROVISION OF AN EVENT AND MOBILE CATERING</dc:title>
  <dc:creator>TIMPANY, Amanda</dc:creator>
  <cp:lastModifiedBy>TIMPANY, Amanda</cp:lastModifiedBy>
  <cp:revision>2</cp:revision>
  <cp:lastPrinted>2015-10-15T13:49:00Z</cp:lastPrinted>
  <dcterms:created xsi:type="dcterms:W3CDTF">2019-07-17T12:21:00Z</dcterms:created>
  <dcterms:modified xsi:type="dcterms:W3CDTF">2019-07-17T12:21:00Z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de9f59b7-4462-4500-b192-ed95aaa89a39</vt:lpwstr>
  </property>
  <property fmtid="{D5CDD505-2E9C-101B-9397-08002B2CF9AE}" pid="3" name="bjSaver">
    <vt:lpwstr>RSg9zUfQonl5qxrcjqcl2qTU9C86Nw45</vt:lpwstr>
  </property>
  <property fmtid="{D5CDD505-2E9C-101B-9397-08002B2CF9AE}" pid="4" name="bjDocumentSecurityLabel">
    <vt:lpwstr>This item has no classification</vt:lpwstr>
  </property>
</Properties>
</file>