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D" w:rsidRPr="00083CAD" w:rsidRDefault="00083CAD" w:rsidP="00083CA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  <w:smartTag w:uri="urn:schemas-microsoft-com:office:smarttags" w:element="City">
        <w:smartTag w:uri="urn:schemas-microsoft-com:office:smarttags" w:element="place">
          <w:r w:rsidRPr="00083CAD">
            <w:rPr>
              <w:rFonts w:ascii="Arial" w:eastAsia="Times New Roman" w:hAnsi="Arial" w:cs="Times New Roman"/>
              <w:b/>
              <w:szCs w:val="20"/>
              <w:lang w:eastAsia="en-GB"/>
            </w:rPr>
            <w:t>Warrington</w:t>
          </w:r>
        </w:smartTag>
      </w:smartTag>
      <w:r w:rsidRPr="00083CAD">
        <w:rPr>
          <w:rFonts w:ascii="Arial" w:eastAsia="Times New Roman" w:hAnsi="Arial" w:cs="Times New Roman"/>
          <w:b/>
          <w:szCs w:val="20"/>
          <w:lang w:eastAsia="en-GB"/>
        </w:rPr>
        <w:t xml:space="preserve"> Borough Council</w:t>
      </w:r>
    </w:p>
    <w:p w:rsidR="00083CAD" w:rsidRPr="00083CAD" w:rsidRDefault="00083CAD" w:rsidP="00083CAD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83CAD">
        <w:rPr>
          <w:rFonts w:ascii="Arial" w:eastAsia="Times New Roman" w:hAnsi="Arial" w:cs="Arial"/>
          <w:b/>
          <w:color w:val="000000"/>
          <w:lang w:eastAsia="en-GB"/>
        </w:rPr>
        <w:t xml:space="preserve">Economic Regeneration, Growth &amp; Environment </w:t>
      </w:r>
    </w:p>
    <w:p w:rsidR="00083CAD" w:rsidRPr="00083CAD" w:rsidRDefault="00083CAD" w:rsidP="00083CA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  <w:r w:rsidRPr="00083CAD">
        <w:rPr>
          <w:rFonts w:ascii="Arial" w:eastAsia="Times New Roman" w:hAnsi="Arial" w:cs="Times New Roman"/>
          <w:b/>
          <w:szCs w:val="20"/>
          <w:lang w:eastAsia="en-GB"/>
        </w:rPr>
        <w:t>Property &amp; Estate Management</w:t>
      </w:r>
    </w:p>
    <w:p w:rsidR="00083CAD" w:rsidRPr="00083CAD" w:rsidRDefault="00083CAD" w:rsidP="00083CA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83CAD">
        <w:rPr>
          <w:rFonts w:ascii="Arial" w:eastAsia="Times New Roman" w:hAnsi="Arial" w:cs="Times New Roman"/>
          <w:b/>
          <w:szCs w:val="20"/>
          <w:lang w:eastAsia="en-GB"/>
        </w:rPr>
        <w:t>Building Services</w:t>
      </w:r>
    </w:p>
    <w:p w:rsidR="00083CAD" w:rsidRPr="00083CAD" w:rsidRDefault="00083CAD" w:rsidP="00083CA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115D20" w:rsidRDefault="00115D20" w:rsidP="00115D20">
      <w:pPr>
        <w:jc w:val="center"/>
        <w:rPr>
          <w:rFonts w:ascii="Arial" w:hAnsi="Arial"/>
          <w:sz w:val="32"/>
          <w:szCs w:val="32"/>
        </w:rPr>
      </w:pPr>
      <w:bookmarkStart w:id="0" w:name="_GoBack"/>
      <w:r>
        <w:rPr>
          <w:rFonts w:ascii="Arial" w:hAnsi="Arial"/>
          <w:sz w:val="32"/>
        </w:rPr>
        <w:t xml:space="preserve">Warrington Museum and Library Roof </w:t>
      </w:r>
      <w:r>
        <w:rPr>
          <w:rFonts w:ascii="Arial" w:hAnsi="Arial"/>
          <w:sz w:val="32"/>
          <w:szCs w:val="32"/>
        </w:rPr>
        <w:t xml:space="preserve">refurbishment - </w:t>
      </w:r>
      <w:r>
        <w:rPr>
          <w:rStyle w:val="st1"/>
          <w:rFonts w:ascii="Arial" w:hAnsi="Arial" w:cs="Arial"/>
          <w:sz w:val="32"/>
          <w:szCs w:val="32"/>
        </w:rPr>
        <w:t xml:space="preserve">Grade II </w:t>
      </w:r>
      <w:r w:rsidRPr="00373C18">
        <w:rPr>
          <w:rStyle w:val="Emphasis"/>
          <w:rFonts w:ascii="Arial" w:hAnsi="Arial" w:cs="Arial"/>
          <w:b w:val="0"/>
          <w:sz w:val="32"/>
          <w:szCs w:val="32"/>
        </w:rPr>
        <w:t>listed</w:t>
      </w:r>
      <w:r>
        <w:rPr>
          <w:rStyle w:val="st1"/>
          <w:rFonts w:ascii="Arial" w:hAnsi="Arial" w:cs="Arial"/>
          <w:sz w:val="32"/>
          <w:szCs w:val="32"/>
        </w:rPr>
        <w:t xml:space="preserve"> building</w:t>
      </w:r>
    </w:p>
    <w:bookmarkEnd w:id="0"/>
    <w:p w:rsidR="00083CAD" w:rsidRDefault="00083CAD" w:rsidP="00083CAD">
      <w:pPr>
        <w:tabs>
          <w:tab w:val="left" w:pos="567"/>
        </w:tabs>
        <w:spacing w:after="0" w:line="240" w:lineRule="auto"/>
        <w:rPr>
          <w:rFonts w:ascii="Arial" w:eastAsia="Times New Roman" w:hAnsi="Arial" w:cs="Times New Roman"/>
          <w:u w:val="single"/>
          <w:lang w:eastAsia="en-GB"/>
        </w:rPr>
      </w:pPr>
    </w:p>
    <w:p w:rsidR="00083CAD" w:rsidRPr="00083CAD" w:rsidRDefault="00083CAD" w:rsidP="00083CAD">
      <w:pPr>
        <w:tabs>
          <w:tab w:val="left" w:pos="567"/>
        </w:tabs>
        <w:spacing w:after="0" w:line="240" w:lineRule="auto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 xml:space="preserve">Tender </w:t>
      </w:r>
      <w:r w:rsidRPr="00083CAD">
        <w:rPr>
          <w:rFonts w:ascii="Arial" w:eastAsia="Times New Roman" w:hAnsi="Arial" w:cs="Times New Roman"/>
          <w:u w:val="single"/>
          <w:lang w:eastAsia="en-GB"/>
        </w:rPr>
        <w:t>Submission Checklist</w:t>
      </w:r>
    </w:p>
    <w:p w:rsidR="00083CAD" w:rsidRPr="00033DE8" w:rsidRDefault="00083CAD" w:rsidP="00083CAD">
      <w:pPr>
        <w:pStyle w:val="ListParagraph"/>
        <w:spacing w:after="0" w:line="240" w:lineRule="auto"/>
        <w:ind w:left="360"/>
        <w:rPr>
          <w:rFonts w:ascii="Arial" w:eastAsia="Times New Roman" w:hAnsi="Arial" w:cs="Times New Roman"/>
          <w:lang w:eastAsia="en-GB"/>
        </w:rPr>
      </w:pPr>
    </w:p>
    <w:p w:rsidR="00083CAD" w:rsidRPr="00083CAD" w:rsidRDefault="00083CAD" w:rsidP="00083CAD">
      <w:p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 w:rsidRPr="00083CAD">
        <w:rPr>
          <w:rFonts w:ascii="Arial" w:eastAsia="Times New Roman" w:hAnsi="Arial" w:cs="Arial"/>
          <w:lang w:eastAsia="en-GB"/>
        </w:rPr>
        <w:t>Con</w:t>
      </w:r>
      <w:r>
        <w:rPr>
          <w:rFonts w:ascii="Arial" w:eastAsia="Times New Roman" w:hAnsi="Arial" w:cs="Arial"/>
          <w:lang w:eastAsia="en-GB"/>
        </w:rPr>
        <w:t>tractors</w:t>
      </w:r>
      <w:r w:rsidRPr="00083CAD">
        <w:rPr>
          <w:rFonts w:ascii="Arial" w:eastAsia="Times New Roman" w:hAnsi="Arial" w:cs="Arial"/>
          <w:lang w:eastAsia="en-GB"/>
        </w:rPr>
        <w:t xml:space="preserve"> must complete / return / compile / submit copies of all of the following documents via the Chest:</w:t>
      </w:r>
    </w:p>
    <w:p w:rsidR="00083CAD" w:rsidRPr="00927408" w:rsidRDefault="00927408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Your </w:t>
      </w:r>
      <w:r w:rsidR="00083CAD" w:rsidRPr="00927408">
        <w:rPr>
          <w:rFonts w:ascii="Arial" w:eastAsia="Times New Roman" w:hAnsi="Arial" w:cs="Arial"/>
          <w:lang w:eastAsia="en-GB"/>
        </w:rPr>
        <w:t>H&amp;S Plan</w:t>
      </w:r>
    </w:p>
    <w:p w:rsidR="00083CAD" w:rsidRDefault="00083CAD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Copies of the required Insurance Certificates</w:t>
      </w:r>
    </w:p>
    <w:p w:rsidR="00083CAD" w:rsidRDefault="00083CAD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 w:rsidRPr="00601617">
        <w:rPr>
          <w:rFonts w:ascii="Arial" w:eastAsia="Times New Roman" w:hAnsi="Arial" w:cs="Arial"/>
          <w:color w:val="000000" w:themeColor="text1"/>
          <w:lang w:eastAsia="en-GB"/>
        </w:rPr>
        <w:t>Where current policies are due to expire</w:t>
      </w:r>
      <w:r w:rsidRPr="00033DE8">
        <w:rPr>
          <w:rFonts w:ascii="Arial" w:eastAsia="Times New Roman" w:hAnsi="Arial" w:cs="Arial"/>
          <w:color w:val="000000" w:themeColor="text1"/>
          <w:lang w:eastAsia="en-GB"/>
        </w:rPr>
        <w:t xml:space="preserve"> in 201</w:t>
      </w:r>
      <w:r w:rsidR="00E94E42">
        <w:rPr>
          <w:rFonts w:ascii="Arial" w:eastAsia="Times New Roman" w:hAnsi="Arial" w:cs="Arial"/>
          <w:color w:val="000000" w:themeColor="text1"/>
          <w:lang w:eastAsia="en-GB"/>
        </w:rPr>
        <w:t>9</w:t>
      </w:r>
      <w:r w:rsidRPr="00033DE8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4379CB">
        <w:rPr>
          <w:rFonts w:ascii="Arial" w:eastAsia="Times New Roman" w:hAnsi="Arial" w:cs="Arial"/>
          <w:color w:val="000000" w:themeColor="text1"/>
          <w:lang w:eastAsia="en-GB"/>
        </w:rPr>
        <w:t>contractors</w:t>
      </w:r>
      <w:r w:rsidRPr="00033DE8">
        <w:rPr>
          <w:rFonts w:ascii="Arial" w:eastAsia="Times New Roman" w:hAnsi="Arial" w:cs="Arial"/>
          <w:color w:val="000000" w:themeColor="text1"/>
          <w:lang w:eastAsia="en-GB"/>
        </w:rPr>
        <w:t xml:space="preserve"> must also submit a written assurance that insurance cover will be maintained at the same levels </w:t>
      </w:r>
      <w:r w:rsidR="00E94E42">
        <w:rPr>
          <w:rFonts w:ascii="Arial" w:eastAsia="Times New Roman" w:hAnsi="Arial" w:cs="Arial"/>
          <w:color w:val="000000" w:themeColor="text1"/>
          <w:lang w:eastAsia="en-GB"/>
        </w:rPr>
        <w:t>until Oct 2020</w:t>
      </w:r>
    </w:p>
    <w:p w:rsidR="00083CAD" w:rsidRDefault="00083CAD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Tender Return Declaration document, signed and dated, comprising:</w:t>
      </w:r>
    </w:p>
    <w:p w:rsidR="00083CAD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Form of Tender</w:t>
      </w:r>
    </w:p>
    <w:p w:rsidR="00083CAD" w:rsidRPr="00B50128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Fully completed “Tender Breakdown”</w:t>
      </w:r>
    </w:p>
    <w:p w:rsidR="00083CAD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Appendix 1 : Certificate of Bona Fide Tendering</w:t>
      </w:r>
    </w:p>
    <w:p w:rsidR="00083CAD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Appendix 2 : Certificate as to Canvassing</w:t>
      </w:r>
    </w:p>
    <w:p w:rsidR="00083CAD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Appendix 3 : Parent Company </w:t>
      </w:r>
      <w:r w:rsidRPr="00B50128">
        <w:rPr>
          <w:rFonts w:ascii="Arial" w:eastAsia="Times New Roman" w:hAnsi="Arial" w:cs="Arial"/>
          <w:lang w:eastAsia="en-GB"/>
        </w:rPr>
        <w:t>Guarantee (if applicable)</w:t>
      </w:r>
    </w:p>
    <w:p w:rsidR="00083CAD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Appendix 4 : Particulars of Existing Insurances (as well as copies of currents certificates)</w:t>
      </w:r>
    </w:p>
    <w:p w:rsidR="00083CAD" w:rsidRDefault="00083CAD" w:rsidP="00083CAD">
      <w:pPr>
        <w:pStyle w:val="ListParagraph"/>
        <w:numPr>
          <w:ilvl w:val="1"/>
          <w:numId w:val="2"/>
        </w:numPr>
        <w:spacing w:after="0" w:line="240" w:lineRule="auto"/>
        <w:ind w:right="-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Appendix </w:t>
      </w:r>
      <w:proofErr w:type="gramStart"/>
      <w:r>
        <w:rPr>
          <w:rFonts w:ascii="Arial" w:eastAsia="Times New Roman" w:hAnsi="Arial" w:cs="Arial"/>
          <w:lang w:eastAsia="en-GB"/>
        </w:rPr>
        <w:t>5 :</w:t>
      </w:r>
      <w:proofErr w:type="gramEnd"/>
      <w:r>
        <w:rPr>
          <w:rFonts w:ascii="Arial" w:eastAsia="Times New Roman" w:hAnsi="Arial" w:cs="Arial"/>
          <w:lang w:eastAsia="en-GB"/>
        </w:rPr>
        <w:t xml:space="preserve"> </w:t>
      </w:r>
      <w:r w:rsidRPr="009A6336">
        <w:rPr>
          <w:rFonts w:ascii="Arial" w:eastAsia="Times New Roman" w:hAnsi="Arial" w:cs="Arial"/>
          <w:lang w:eastAsia="en-GB"/>
        </w:rPr>
        <w:t>Premier Supplier Service</w:t>
      </w:r>
      <w:r>
        <w:rPr>
          <w:rFonts w:ascii="Arial" w:eastAsia="Times New Roman" w:hAnsi="Arial" w:cs="Arial"/>
          <w:lang w:eastAsia="en-GB"/>
        </w:rPr>
        <w:t xml:space="preserve"> (aka Early Payment Scheme). If applicable. Consultants can decline to participate in the scheme by striking out the clauses, signing, dating and returning the form.</w:t>
      </w:r>
    </w:p>
    <w:p w:rsidR="00083CAD" w:rsidRDefault="00083CAD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Completed, signed and dated “Open Tendering Min Criteria Statement”</w:t>
      </w:r>
    </w:p>
    <w:p w:rsidR="00083CAD" w:rsidRDefault="00083CAD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Completed, signed and dated “Declarations of Compliant Trading”</w:t>
      </w:r>
    </w:p>
    <w:p w:rsidR="00A56064" w:rsidRDefault="00A56064" w:rsidP="00083CAD">
      <w:pPr>
        <w:pStyle w:val="ListParagraph"/>
        <w:numPr>
          <w:ilvl w:val="0"/>
          <w:numId w:val="2"/>
        </w:numPr>
        <w:spacing w:after="0" w:line="240" w:lineRule="auto"/>
        <w:ind w:right="-6" w:hanging="57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Completed, priced Prelims document, with costs in the correct place, not covered by, for example, “included”</w:t>
      </w:r>
      <w:r w:rsidR="000D3D7A">
        <w:rPr>
          <w:rFonts w:ascii="Arial" w:eastAsia="Times New Roman" w:hAnsi="Arial" w:cs="Arial"/>
          <w:lang w:eastAsia="en-GB"/>
        </w:rPr>
        <w:t xml:space="preserve">. </w:t>
      </w:r>
      <w:r w:rsidR="00200444">
        <w:rPr>
          <w:rFonts w:ascii="Arial" w:eastAsia="Times New Roman" w:hAnsi="Arial" w:cs="Arial"/>
          <w:lang w:eastAsia="en-GB"/>
        </w:rPr>
        <w:t>Costs must be carried forward to the “Tender Breakdown” Excel s/sheet.</w:t>
      </w:r>
    </w:p>
    <w:p w:rsidR="00083CAD" w:rsidRDefault="00083CAD"/>
    <w:sectPr w:rsidR="0008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2838"/>
    <w:multiLevelType w:val="hybridMultilevel"/>
    <w:tmpl w:val="0B82C5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D35A0D"/>
    <w:multiLevelType w:val="multilevel"/>
    <w:tmpl w:val="D9B2105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D"/>
    <w:rsid w:val="00083CAD"/>
    <w:rsid w:val="000D3D7A"/>
    <w:rsid w:val="000F2A68"/>
    <w:rsid w:val="00115D20"/>
    <w:rsid w:val="00200444"/>
    <w:rsid w:val="00373C18"/>
    <w:rsid w:val="004379CB"/>
    <w:rsid w:val="006C7DC9"/>
    <w:rsid w:val="00753A7C"/>
    <w:rsid w:val="00927408"/>
    <w:rsid w:val="00A56064"/>
    <w:rsid w:val="00B27848"/>
    <w:rsid w:val="00CB108F"/>
    <w:rsid w:val="00E94E42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7DD066-F2D3-4DCF-946F-026CB8C6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D20"/>
    <w:rPr>
      <w:b/>
      <w:bCs/>
      <w:i w:val="0"/>
      <w:iCs w:val="0"/>
    </w:rPr>
  </w:style>
  <w:style w:type="character" w:customStyle="1" w:styleId="st1">
    <w:name w:val="st1"/>
    <w:basedOn w:val="DefaultParagraphFont"/>
    <w:rsid w:val="0011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Elwyn</dc:creator>
  <cp:lastModifiedBy>Regan, Dave</cp:lastModifiedBy>
  <cp:revision>7</cp:revision>
  <dcterms:created xsi:type="dcterms:W3CDTF">2018-05-31T14:06:00Z</dcterms:created>
  <dcterms:modified xsi:type="dcterms:W3CDTF">2020-02-25T21:48:00Z</dcterms:modified>
</cp:coreProperties>
</file>