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8976" w14:textId="0F9E170F" w:rsidR="002D0F43" w:rsidRPr="00420C80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  <w:color w:val="800080"/>
          <w:sz w:val="36"/>
          <w:u w:val="single"/>
        </w:rPr>
      </w:pPr>
      <w:r w:rsidRPr="00420C80">
        <w:rPr>
          <w:b/>
          <w:bCs/>
          <w:color w:val="800080"/>
          <w:sz w:val="36"/>
        </w:rPr>
        <w:t xml:space="preserve">Offer </w:t>
      </w:r>
      <w:r w:rsidR="004D3DDE">
        <w:rPr>
          <w:b/>
          <w:bCs/>
          <w:color w:val="800080"/>
          <w:sz w:val="36"/>
        </w:rPr>
        <w:t>o</w:t>
      </w:r>
      <w:r w:rsidRPr="00420C80">
        <w:rPr>
          <w:b/>
          <w:bCs/>
          <w:color w:val="800080"/>
          <w:sz w:val="36"/>
        </w:rPr>
        <w:t>f Agreement</w:t>
      </w:r>
      <w:r w:rsidR="00522879">
        <w:rPr>
          <w:b/>
          <w:bCs/>
          <w:color w:val="800080"/>
          <w:sz w:val="36"/>
        </w:rPr>
        <w:t xml:space="preserve"> Appendix </w:t>
      </w:r>
      <w:r w:rsidR="004D3DDE">
        <w:rPr>
          <w:b/>
          <w:bCs/>
          <w:color w:val="800080"/>
          <w:sz w:val="36"/>
        </w:rPr>
        <w:t>7</w:t>
      </w:r>
    </w:p>
    <w:p w14:paraId="73082039" w14:textId="77777777" w:rsidR="00420C80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6268"/>
      </w:tblGrid>
      <w:tr w:rsidR="00420C80" w14:paraId="484BDCED" w14:textId="77777777" w:rsidTr="0070732C">
        <w:tc>
          <w:tcPr>
            <w:tcW w:w="3132" w:type="dxa"/>
            <w:tcBorders>
              <w:right w:val="single" w:sz="4" w:space="0" w:color="auto"/>
            </w:tcBorders>
          </w:tcPr>
          <w:p w14:paraId="19C918EE" w14:textId="77777777" w:rsidR="00420C80" w:rsidRPr="00D17960" w:rsidRDefault="00420C80" w:rsidP="0070732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Supplier: (insert name)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D6E" w14:textId="77777777" w:rsidR="00420C80" w:rsidRDefault="00420C80" w:rsidP="0070732C">
            <w:pPr>
              <w:spacing w:before="80" w:after="80"/>
              <w:rPr>
                <w:bCs/>
              </w:rPr>
            </w:pPr>
          </w:p>
        </w:tc>
      </w:tr>
    </w:tbl>
    <w:p w14:paraId="21675361" w14:textId="77777777" w:rsidR="00420C80" w:rsidRPr="00420C80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Cs/>
          <w:sz w:val="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5220"/>
      </w:tblGrid>
      <w:tr w:rsidR="00420C80" w14:paraId="7F54A6D5" w14:textId="77777777" w:rsidTr="0070732C">
        <w:tc>
          <w:tcPr>
            <w:tcW w:w="4180" w:type="dxa"/>
            <w:tcBorders>
              <w:right w:val="single" w:sz="4" w:space="0" w:color="auto"/>
            </w:tcBorders>
          </w:tcPr>
          <w:p w14:paraId="13F67D91" w14:textId="77777777" w:rsidR="00420C80" w:rsidRPr="00D17960" w:rsidRDefault="00420C80" w:rsidP="0070732C">
            <w:pPr>
              <w:spacing w:before="80" w:after="80"/>
              <w:rPr>
                <w:b/>
                <w:bCs/>
              </w:rPr>
            </w:pPr>
            <w:r w:rsidRPr="00522879">
              <w:rPr>
                <w:b/>
                <w:bCs/>
                <w:color w:val="000000" w:themeColor="text1"/>
              </w:rPr>
              <w:t>Tender R</w:t>
            </w:r>
            <w:r>
              <w:rPr>
                <w:b/>
                <w:bCs/>
              </w:rPr>
              <w:t>eference: (insert)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888" w14:textId="77777777" w:rsidR="00420C80" w:rsidRDefault="00420C80" w:rsidP="0070732C">
            <w:pPr>
              <w:spacing w:before="80" w:after="80"/>
              <w:rPr>
                <w:bCs/>
              </w:rPr>
            </w:pPr>
          </w:p>
        </w:tc>
      </w:tr>
    </w:tbl>
    <w:p w14:paraId="6D913C47" w14:textId="77777777" w:rsidR="00420C80" w:rsidRPr="00420C80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7C25638" w14:textId="77777777" w:rsidR="002D0F43" w:rsidRDefault="002D0F43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 xml:space="preserve">Having examined all the documents </w:t>
      </w:r>
      <w:r w:rsidR="007017A1">
        <w:t xml:space="preserve">provided in the </w:t>
      </w:r>
      <w:r w:rsidR="007017A1" w:rsidRPr="00522879">
        <w:rPr>
          <w:color w:val="000000" w:themeColor="text1"/>
        </w:rPr>
        <w:t xml:space="preserve">Tender </w:t>
      </w:r>
      <w:r w:rsidR="007017A1">
        <w:t xml:space="preserve">pack </w:t>
      </w:r>
      <w:r>
        <w:t>and, subject to and upon the terms and conditions</w:t>
      </w:r>
      <w:r w:rsidR="007017A1">
        <w:t xml:space="preserve"> contained in the pack</w:t>
      </w:r>
      <w:r>
        <w:t xml:space="preserve">, I/We offer to supply the Goods and/or Services to </w:t>
      </w:r>
      <w:r w:rsidR="008D17B6">
        <w:t>Wakefield and District Housing (</w:t>
      </w:r>
      <w:r>
        <w:t>WDH</w:t>
      </w:r>
      <w:r w:rsidR="008D17B6">
        <w:t>)</w:t>
      </w:r>
      <w:r>
        <w:t xml:space="preserve"> at the rates/prices detaile</w:t>
      </w:r>
      <w:r w:rsidR="007017A1">
        <w:t>d in the returned Price Schedule</w:t>
      </w:r>
      <w:r>
        <w:t>.</w:t>
      </w:r>
    </w:p>
    <w:p w14:paraId="757287DE" w14:textId="77777777" w:rsidR="002D0F43" w:rsidRDefault="002D0F43" w:rsidP="007073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/>
      </w:pPr>
      <w:r>
        <w:t xml:space="preserve">I/We agree that this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 w:rsidRPr="007017A1">
        <w:rPr>
          <w:color w:val="FF0000"/>
        </w:rPr>
        <w:t xml:space="preserve"> </w:t>
      </w:r>
      <w:r>
        <w:t>and any Agreement and subsequent contract which may result from it shall be</w:t>
      </w:r>
      <w:r w:rsidR="008D17B6">
        <w:t xml:space="preserve"> based upon the stated documents </w:t>
      </w:r>
      <w:r w:rsidR="007017A1">
        <w:t xml:space="preserve">and bearing the contract </w:t>
      </w:r>
      <w:r>
        <w:t xml:space="preserve">reference shown at the top of this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>
        <w:t>.</w:t>
      </w:r>
    </w:p>
    <w:p w14:paraId="45D354A5" w14:textId="77777777" w:rsidR="002D0F43" w:rsidRDefault="000B1422" w:rsidP="007073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/>
      </w:pPr>
      <w:r w:rsidRPr="00522879">
        <w:rPr>
          <w:color w:val="FF0000"/>
          <w:highlight w:val="yellow"/>
        </w:rPr>
        <w:t>(other key documents should be added as required)</w:t>
      </w:r>
    </w:p>
    <w:p w14:paraId="576327AA" w14:textId="77777777" w:rsidR="002D0F43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>(1)</w:t>
      </w:r>
      <w:r>
        <w:tab/>
      </w:r>
      <w:r w:rsidR="002D0F43">
        <w:t>Price Schedule</w:t>
      </w:r>
      <w:r w:rsidR="00F77A82">
        <w:tab/>
      </w:r>
    </w:p>
    <w:p w14:paraId="11F589EA" w14:textId="77777777" w:rsidR="002D0F43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>(2)</w:t>
      </w:r>
      <w:r>
        <w:tab/>
      </w:r>
      <w:r w:rsidR="002D0F43">
        <w:t>WDH Specification</w:t>
      </w:r>
    </w:p>
    <w:p w14:paraId="13B891BB" w14:textId="77777777" w:rsidR="002D0F43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>(3)</w:t>
      </w:r>
      <w:r>
        <w:tab/>
      </w:r>
      <w:r w:rsidR="007017A1">
        <w:t xml:space="preserve">WDH </w:t>
      </w:r>
      <w:r w:rsidR="002D0F43">
        <w:t>Terms and Conditions of Contract</w:t>
      </w:r>
    </w:p>
    <w:p w14:paraId="2ABB5D7F" w14:textId="77777777" w:rsidR="002D0F43" w:rsidRDefault="002D0F43" w:rsidP="007073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/>
      </w:pPr>
      <w:r>
        <w:t>I/We agree that any other terms or conditions of contract or any general reservati</w:t>
      </w:r>
      <w:r w:rsidR="00F77A82">
        <w:t xml:space="preserve">ons or </w:t>
      </w:r>
      <w:r>
        <w:t xml:space="preserve">correspondence </w:t>
      </w:r>
      <w:r w:rsidR="00F77A82">
        <w:t xml:space="preserve">subsequently </w:t>
      </w:r>
      <w:r>
        <w:t xml:space="preserve">emanating from us/me in connection with this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 w:rsidRPr="000B1422">
        <w:rPr>
          <w:color w:val="FF0000"/>
        </w:rPr>
        <w:t xml:space="preserve"> </w:t>
      </w:r>
      <w:r>
        <w:t>or with any co</w:t>
      </w:r>
      <w:r w:rsidR="008D17B6">
        <w:t>ntract resulting</w:t>
      </w:r>
      <w:r>
        <w:t>, shall not be</w:t>
      </w:r>
      <w:r w:rsidR="000B1422">
        <w:t xml:space="preserve"> applicable to the Agreement and </w:t>
      </w:r>
      <w:r>
        <w:t xml:space="preserve">subsequent contract </w:t>
      </w:r>
      <w:r w:rsidR="00F77A82">
        <w:t>unless provided by me</w:t>
      </w:r>
      <w:r w:rsidR="000B1422">
        <w:t>/us as part of the</w:t>
      </w:r>
      <w:r w:rsidR="00F77A82">
        <w:t xml:space="preserve"> returned bid and whic</w:t>
      </w:r>
      <w:r w:rsidR="000B1422">
        <w:t>h is subsequently agreed in writing by WDH.</w:t>
      </w:r>
    </w:p>
    <w:p w14:paraId="70FE8B34" w14:textId="77777777" w:rsidR="0003005D" w:rsidRDefault="0003005D" w:rsidP="007073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/>
      </w:pPr>
      <w:r>
        <w:t>I/We have read</w:t>
      </w:r>
      <w:r w:rsidR="000327DB">
        <w:t xml:space="preserve"> and will support </w:t>
      </w:r>
      <w:r>
        <w:t xml:space="preserve">the WDH approach to </w:t>
      </w:r>
      <w:hyperlink r:id="rId5" w:history="1">
        <w:r w:rsidRPr="00FA06CC">
          <w:rPr>
            <w:rStyle w:val="Hyperlink"/>
          </w:rPr>
          <w:t xml:space="preserve">Equality and </w:t>
        </w:r>
        <w:r w:rsidR="00FA06CC" w:rsidRPr="00FA06CC">
          <w:rPr>
            <w:rStyle w:val="Hyperlink"/>
          </w:rPr>
          <w:t>Fairness in Contracts</w:t>
        </w:r>
      </w:hyperlink>
      <w:r>
        <w:t xml:space="preserve"> </w:t>
      </w:r>
    </w:p>
    <w:p w14:paraId="702F4153" w14:textId="77777777" w:rsidR="002D0F43" w:rsidRDefault="002D0F43" w:rsidP="007073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20"/>
        <w:ind w:right="-225"/>
      </w:pPr>
      <w:r>
        <w:t xml:space="preserve">The prices quoted in this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 w:rsidR="00522879" w:rsidRPr="008D17B6">
        <w:rPr>
          <w:color w:val="FF0000"/>
        </w:rPr>
        <w:t xml:space="preserve"> </w:t>
      </w:r>
      <w:r>
        <w:t>are valid an</w:t>
      </w:r>
      <w:r w:rsidR="000B1422">
        <w:t xml:space="preserve">d open to acceptance </w:t>
      </w:r>
      <w:r w:rsidR="008D17B6">
        <w:t xml:space="preserve">for </w:t>
      </w:r>
      <w:r w:rsidR="00420C80">
        <w:t>a period of three</w:t>
      </w:r>
      <w:r>
        <w:t xml:space="preserve"> calendar months from the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 w:rsidRPr="008D17B6">
        <w:rPr>
          <w:color w:val="FF0000"/>
        </w:rPr>
        <w:t xml:space="preserve"> </w:t>
      </w:r>
      <w:r w:rsidR="000B1422">
        <w:t>return date specified in the</w:t>
      </w:r>
      <w:r w:rsidR="008D17B6">
        <w:t xml:space="preserve"> </w:t>
      </w:r>
      <w:r w:rsidR="00522879" w:rsidRPr="00522879">
        <w:rPr>
          <w:color w:val="000000" w:themeColor="text1"/>
        </w:rPr>
        <w:t>Tende</w:t>
      </w:r>
      <w:r w:rsidR="00522879">
        <w:rPr>
          <w:color w:val="000000" w:themeColor="text1"/>
        </w:rPr>
        <w:t>r</w:t>
      </w:r>
      <w:r>
        <w:t>.</w:t>
      </w:r>
    </w:p>
    <w:p w14:paraId="5FE9FBAC" w14:textId="77777777" w:rsidR="002D0F43" w:rsidRDefault="002D0F43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020"/>
        <w:gridCol w:w="630"/>
        <w:gridCol w:w="537"/>
        <w:gridCol w:w="2947"/>
      </w:tblGrid>
      <w:tr w:rsidR="00420C80" w14:paraId="020E4FB4" w14:textId="77777777" w:rsidTr="0070732C">
        <w:tc>
          <w:tcPr>
            <w:tcW w:w="1271" w:type="dxa"/>
          </w:tcPr>
          <w:p w14:paraId="2E68CC54" w14:textId="77777777" w:rsidR="00420C80" w:rsidRDefault="00420C80" w:rsidP="00420C80">
            <w:r>
              <w:t>Signed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5737A00" w14:textId="77777777" w:rsidR="00420C80" w:rsidRDefault="00420C80" w:rsidP="00420C80"/>
        </w:tc>
        <w:tc>
          <w:tcPr>
            <w:tcW w:w="1167" w:type="dxa"/>
            <w:gridSpan w:val="2"/>
          </w:tcPr>
          <w:p w14:paraId="3A1C106A" w14:textId="77777777" w:rsidR="00420C80" w:rsidRDefault="00420C80" w:rsidP="00420C80">
            <w:r>
              <w:t>Date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1AE981C" w14:textId="77777777" w:rsidR="00420C80" w:rsidRDefault="00420C80" w:rsidP="00420C80"/>
        </w:tc>
      </w:tr>
      <w:tr w:rsidR="00420C80" w14:paraId="1851C17E" w14:textId="77777777" w:rsidTr="0070732C">
        <w:tc>
          <w:tcPr>
            <w:tcW w:w="1271" w:type="dxa"/>
          </w:tcPr>
          <w:p w14:paraId="7A146495" w14:textId="77777777" w:rsidR="00420C80" w:rsidRDefault="00420C80" w:rsidP="00420C80">
            <w:pPr>
              <w:spacing w:before="240"/>
            </w:pPr>
            <w:r>
              <w:t>Name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7B63B12C" w14:textId="77777777" w:rsidR="00420C80" w:rsidRDefault="00420C80" w:rsidP="00420C80">
            <w:pPr>
              <w:spacing w:before="240"/>
            </w:pPr>
          </w:p>
        </w:tc>
        <w:tc>
          <w:tcPr>
            <w:tcW w:w="1167" w:type="dxa"/>
            <w:gridSpan w:val="2"/>
          </w:tcPr>
          <w:p w14:paraId="3A90DE4B" w14:textId="77777777" w:rsidR="00420C80" w:rsidRDefault="00420C80" w:rsidP="00420C80">
            <w:pPr>
              <w:spacing w:before="240"/>
            </w:pPr>
            <w:r>
              <w:t>Position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14:paraId="62ACC015" w14:textId="77777777" w:rsidR="00420C80" w:rsidRDefault="00420C80" w:rsidP="00420C80">
            <w:pPr>
              <w:spacing w:before="240"/>
            </w:pPr>
          </w:p>
        </w:tc>
      </w:tr>
      <w:tr w:rsidR="00420C80" w14:paraId="1C54A525" w14:textId="77777777" w:rsidTr="0070732C">
        <w:tc>
          <w:tcPr>
            <w:tcW w:w="9405" w:type="dxa"/>
            <w:gridSpan w:val="5"/>
          </w:tcPr>
          <w:p w14:paraId="1378CCC7" w14:textId="77777777" w:rsidR="00420C80" w:rsidRDefault="00420C80" w:rsidP="00420C80">
            <w:pPr>
              <w:spacing w:before="240"/>
            </w:pPr>
            <w:r>
              <w:t xml:space="preserve">Authorised to sign </w:t>
            </w:r>
            <w:r w:rsidR="00784267">
              <w:t>t</w:t>
            </w:r>
            <w:r w:rsidR="00784267" w:rsidRPr="00522879">
              <w:rPr>
                <w:color w:val="000000" w:themeColor="text1"/>
              </w:rPr>
              <w:t>ende</w:t>
            </w:r>
            <w:r w:rsidR="00784267">
              <w:rPr>
                <w:color w:val="000000" w:themeColor="text1"/>
              </w:rPr>
              <w:t xml:space="preserve">rs </w:t>
            </w:r>
            <w:r>
              <w:t>for and on behalf of</w:t>
            </w:r>
          </w:p>
        </w:tc>
      </w:tr>
      <w:tr w:rsidR="00420C80" w14:paraId="27FF65B9" w14:textId="77777777" w:rsidTr="0070732C">
        <w:tc>
          <w:tcPr>
            <w:tcW w:w="5921" w:type="dxa"/>
            <w:gridSpan w:val="3"/>
            <w:tcBorders>
              <w:bottom w:val="single" w:sz="4" w:space="0" w:color="auto"/>
            </w:tcBorders>
          </w:tcPr>
          <w:p w14:paraId="76502E6A" w14:textId="77777777" w:rsidR="00420C80" w:rsidRDefault="00420C80" w:rsidP="00420C80">
            <w:pPr>
              <w:spacing w:before="120"/>
            </w:pPr>
          </w:p>
        </w:tc>
        <w:tc>
          <w:tcPr>
            <w:tcW w:w="3484" w:type="dxa"/>
            <w:gridSpan w:val="2"/>
          </w:tcPr>
          <w:p w14:paraId="7D119EA0" w14:textId="77777777" w:rsidR="00420C80" w:rsidRDefault="00420C80" w:rsidP="00420C80"/>
        </w:tc>
      </w:tr>
    </w:tbl>
    <w:p w14:paraId="0BEE3EF4" w14:textId="77777777" w:rsidR="00420C80" w:rsidRDefault="00420C80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DF1DAD3" w14:textId="77777777" w:rsidR="002D0F43" w:rsidRPr="00420C80" w:rsidRDefault="002D0F43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</w:rPr>
      </w:pPr>
      <w:r w:rsidRPr="00420C80">
        <w:rPr>
          <w:b/>
          <w:bCs/>
        </w:rPr>
        <w:t>Acceptance of Agreement</w:t>
      </w:r>
    </w:p>
    <w:p w14:paraId="5264B5BB" w14:textId="77777777" w:rsidR="002D0F43" w:rsidRDefault="002D0F43" w:rsidP="00420C80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3709"/>
        <w:gridCol w:w="3118"/>
      </w:tblGrid>
      <w:tr w:rsidR="00420C80" w14:paraId="261D42C9" w14:textId="77777777" w:rsidTr="0070732C">
        <w:tc>
          <w:tcPr>
            <w:tcW w:w="2578" w:type="dxa"/>
          </w:tcPr>
          <w:p w14:paraId="7C9CA20B" w14:textId="77777777" w:rsidR="00420C80" w:rsidRDefault="00420C80" w:rsidP="00420C80">
            <w:r>
              <w:t>The above offer from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20017B68" w14:textId="77777777" w:rsidR="00420C80" w:rsidRDefault="00420C80" w:rsidP="00420C80"/>
        </w:tc>
        <w:tc>
          <w:tcPr>
            <w:tcW w:w="3118" w:type="dxa"/>
          </w:tcPr>
          <w:p w14:paraId="73E7FE8C" w14:textId="77777777" w:rsidR="00420C80" w:rsidRDefault="00420C80" w:rsidP="00C65FF8">
            <w:r>
              <w:t xml:space="preserve">is accepted on behalf of </w:t>
            </w:r>
          </w:p>
        </w:tc>
      </w:tr>
      <w:tr w:rsidR="00420C80" w14:paraId="1F1EB5AA" w14:textId="77777777" w:rsidTr="0070732C">
        <w:tc>
          <w:tcPr>
            <w:tcW w:w="9405" w:type="dxa"/>
            <w:gridSpan w:val="3"/>
          </w:tcPr>
          <w:p w14:paraId="4B97F1A9" w14:textId="77777777" w:rsidR="00420C80" w:rsidRDefault="00420C80" w:rsidP="00420C80">
            <w:r>
              <w:t xml:space="preserve">WDH </w:t>
            </w:r>
            <w:proofErr w:type="gramStart"/>
            <w:r>
              <w:t>on the basis of</w:t>
            </w:r>
            <w:proofErr w:type="gramEnd"/>
            <w:r>
              <w:t xml:space="preserve"> </w:t>
            </w:r>
            <w:r w:rsidR="00B4204D">
              <w:t xml:space="preserve">the </w:t>
            </w:r>
            <w:r>
              <w:t>Agreement stated above.</w:t>
            </w:r>
          </w:p>
        </w:tc>
      </w:tr>
    </w:tbl>
    <w:p w14:paraId="782C095B" w14:textId="77777777" w:rsidR="0070732C" w:rsidRDefault="0070732C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30"/>
        <w:gridCol w:w="900"/>
        <w:gridCol w:w="3185"/>
      </w:tblGrid>
      <w:tr w:rsidR="0070732C" w14:paraId="56852C2C" w14:textId="77777777" w:rsidTr="0034707E">
        <w:tc>
          <w:tcPr>
            <w:tcW w:w="1980" w:type="dxa"/>
          </w:tcPr>
          <w:p w14:paraId="4C6FD6A7" w14:textId="77777777" w:rsidR="0070732C" w:rsidRDefault="0070732C" w:rsidP="00420C80">
            <w:r>
              <w:t>Name:</w:t>
            </w:r>
          </w:p>
        </w:tc>
        <w:tc>
          <w:tcPr>
            <w:tcW w:w="7415" w:type="dxa"/>
            <w:gridSpan w:val="3"/>
            <w:tcBorders>
              <w:bottom w:val="single" w:sz="4" w:space="0" w:color="auto"/>
            </w:tcBorders>
          </w:tcPr>
          <w:p w14:paraId="798AA266" w14:textId="77777777" w:rsidR="0070732C" w:rsidRDefault="0070732C" w:rsidP="00420C80"/>
        </w:tc>
      </w:tr>
      <w:tr w:rsidR="0070732C" w14:paraId="16BE97CD" w14:textId="77777777" w:rsidTr="0034707E">
        <w:tc>
          <w:tcPr>
            <w:tcW w:w="1980" w:type="dxa"/>
          </w:tcPr>
          <w:p w14:paraId="4DFC7D68" w14:textId="77777777" w:rsidR="0070732C" w:rsidRDefault="0070732C" w:rsidP="0070732C">
            <w:pPr>
              <w:spacing w:before="240"/>
            </w:pPr>
            <w:r>
              <w:t>Designation: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3EE6C" w14:textId="77777777" w:rsidR="0070732C" w:rsidRDefault="0070732C" w:rsidP="0070732C">
            <w:pPr>
              <w:spacing w:before="240"/>
            </w:pPr>
          </w:p>
        </w:tc>
      </w:tr>
      <w:tr w:rsidR="0070732C" w14:paraId="7C34F1E1" w14:textId="77777777" w:rsidTr="0034707E">
        <w:tc>
          <w:tcPr>
            <w:tcW w:w="1980" w:type="dxa"/>
          </w:tcPr>
          <w:p w14:paraId="28D262E6" w14:textId="77777777" w:rsidR="0070732C" w:rsidRDefault="0070732C" w:rsidP="0070732C">
            <w:pPr>
              <w:spacing w:before="240"/>
            </w:pPr>
            <w:r>
              <w:t>Signed: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8D9B6" w14:textId="77777777" w:rsidR="0070732C" w:rsidRDefault="0070732C" w:rsidP="0070732C">
            <w:pPr>
              <w:spacing w:before="240"/>
            </w:pPr>
          </w:p>
        </w:tc>
      </w:tr>
      <w:tr w:rsidR="0070732C" w14:paraId="7D4E73F0" w14:textId="77777777" w:rsidTr="0034707E">
        <w:tc>
          <w:tcPr>
            <w:tcW w:w="1980" w:type="dxa"/>
            <w:tcBorders>
              <w:bottom w:val="nil"/>
            </w:tcBorders>
          </w:tcPr>
          <w:p w14:paraId="163051FB" w14:textId="77777777" w:rsidR="0070732C" w:rsidRDefault="0070732C" w:rsidP="0070732C">
            <w:pPr>
              <w:spacing w:before="240"/>
            </w:pPr>
            <w:r>
              <w:t>Address: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5CCCB" w14:textId="77777777" w:rsidR="0070732C" w:rsidRDefault="0070732C" w:rsidP="0070732C">
            <w:pPr>
              <w:spacing w:before="240"/>
            </w:pPr>
          </w:p>
        </w:tc>
      </w:tr>
      <w:tr w:rsidR="0070732C" w14:paraId="25B4CD28" w14:textId="77777777" w:rsidTr="0034707E">
        <w:tc>
          <w:tcPr>
            <w:tcW w:w="1980" w:type="dxa"/>
            <w:tcBorders>
              <w:bottom w:val="nil"/>
            </w:tcBorders>
          </w:tcPr>
          <w:p w14:paraId="45C2C97B" w14:textId="77777777" w:rsidR="0070732C" w:rsidRDefault="0070732C" w:rsidP="0034707E">
            <w:pPr>
              <w:pBdr>
                <w:top w:val="single" w:sz="6" w:space="0" w:color="FFFFFF"/>
                <w:left w:val="single" w:sz="6" w:space="0" w:color="FFFFFF"/>
                <w:right w:val="single" w:sz="6" w:space="0" w:color="FFFFFF"/>
              </w:pBdr>
              <w:spacing w:before="240"/>
            </w:pPr>
            <w:r>
              <w:t>Phone Number: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CB840EF" w14:textId="77777777" w:rsidR="0070732C" w:rsidRDefault="0070732C" w:rsidP="0070732C">
            <w:pPr>
              <w:pBdr>
                <w:top w:val="single" w:sz="6" w:space="0" w:color="FFFFFF"/>
                <w:left w:val="single" w:sz="6" w:space="0" w:color="FFFFFF"/>
                <w:right w:val="single" w:sz="6" w:space="0" w:color="FFFFFF"/>
              </w:pBdr>
              <w:spacing w:before="240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39FF515" w14:textId="77777777" w:rsidR="0070732C" w:rsidRDefault="0070732C" w:rsidP="0070732C">
            <w:pPr>
              <w:spacing w:before="240"/>
            </w:pPr>
            <w:r>
              <w:t>Date: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14:paraId="4A89DB74" w14:textId="77777777" w:rsidR="0070732C" w:rsidRDefault="0070732C" w:rsidP="0070732C">
            <w:pPr>
              <w:spacing w:before="240"/>
            </w:pPr>
          </w:p>
        </w:tc>
      </w:tr>
    </w:tbl>
    <w:p w14:paraId="242F2D1B" w14:textId="77777777" w:rsidR="0070732C" w:rsidRDefault="0070732C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0E239C7" w14:textId="77777777" w:rsidR="00B4204D" w:rsidRDefault="00B4204D" w:rsidP="00420C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>Email:</w:t>
      </w:r>
    </w:p>
    <w:sectPr w:rsidR="00B4204D" w:rsidSect="00420C80">
      <w:pgSz w:w="11907" w:h="16839" w:code="9"/>
      <w:pgMar w:top="720" w:right="1296" w:bottom="864" w:left="12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43"/>
    <w:rsid w:val="0003005D"/>
    <w:rsid w:val="000327DB"/>
    <w:rsid w:val="000B1422"/>
    <w:rsid w:val="000B5341"/>
    <w:rsid w:val="001E4D7E"/>
    <w:rsid w:val="002A4E6E"/>
    <w:rsid w:val="002D0F43"/>
    <w:rsid w:val="0034707E"/>
    <w:rsid w:val="00420C80"/>
    <w:rsid w:val="004D3DDE"/>
    <w:rsid w:val="00522879"/>
    <w:rsid w:val="00580B31"/>
    <w:rsid w:val="00631378"/>
    <w:rsid w:val="007017A1"/>
    <w:rsid w:val="0070732C"/>
    <w:rsid w:val="00784267"/>
    <w:rsid w:val="00831064"/>
    <w:rsid w:val="00855ED8"/>
    <w:rsid w:val="008D17B6"/>
    <w:rsid w:val="00A661BD"/>
    <w:rsid w:val="00AA5970"/>
    <w:rsid w:val="00B30088"/>
    <w:rsid w:val="00B4204D"/>
    <w:rsid w:val="00C65FF8"/>
    <w:rsid w:val="00D75AF7"/>
    <w:rsid w:val="00E17A8D"/>
    <w:rsid w:val="00E919F0"/>
    <w:rsid w:val="00F128F2"/>
    <w:rsid w:val="00F77A82"/>
    <w:rsid w:val="00FA06CC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16851"/>
  <w15:docId w15:val="{3211A3BA-BFC9-40C1-9811-FD6F3B8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43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05D"/>
    <w:rPr>
      <w:color w:val="0000FF" w:themeColor="hyperlink"/>
      <w:u w:val="single"/>
    </w:rPr>
  </w:style>
  <w:style w:type="table" w:styleId="TableGrid">
    <w:name w:val="Table Grid"/>
    <w:basedOn w:val="TableNormal"/>
    <w:rsid w:val="0042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A0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dh.co.uk/Documents/pl/Corporate%20Documents/Equality%20and%20fairness%20in%20Contr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BAFF-0A61-40D0-B97C-F0533A9B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Mark</dc:creator>
  <cp:lastModifiedBy>Clarke, Paul</cp:lastModifiedBy>
  <cp:revision>7</cp:revision>
  <dcterms:created xsi:type="dcterms:W3CDTF">2020-04-15T11:00:00Z</dcterms:created>
  <dcterms:modified xsi:type="dcterms:W3CDTF">2020-09-21T10:45:00Z</dcterms:modified>
</cp:coreProperties>
</file>