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52A23" w14:textId="77777777" w:rsidR="000751F9" w:rsidRDefault="000751F9" w:rsidP="000751F9">
      <w:pPr>
        <w:jc w:val="center"/>
        <w:rPr>
          <w:b/>
          <w:u w:val="single"/>
          <w:lang w:val="en-US"/>
        </w:rPr>
      </w:pPr>
      <w:r w:rsidRPr="00214731">
        <w:rPr>
          <w:rFonts w:ascii="Calibri" w:hAnsi="Calibri"/>
          <w:noProof/>
          <w:lang w:eastAsia="en-GB"/>
        </w:rPr>
        <w:drawing>
          <wp:inline distT="0" distB="0" distL="0" distR="0" wp14:anchorId="3CF12C51" wp14:editId="0B3DE15E">
            <wp:extent cx="5094605" cy="1054100"/>
            <wp:effectExtent l="0" t="0" r="0" b="0"/>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4605" cy="1054100"/>
                    </a:xfrm>
                    <a:prstGeom prst="rect">
                      <a:avLst/>
                    </a:prstGeom>
                    <a:noFill/>
                    <a:ln>
                      <a:noFill/>
                    </a:ln>
                  </pic:spPr>
                </pic:pic>
              </a:graphicData>
            </a:graphic>
          </wp:inline>
        </w:drawing>
      </w:r>
    </w:p>
    <w:p w14:paraId="6CBE6557" w14:textId="77777777" w:rsidR="000751F9" w:rsidRDefault="000751F9" w:rsidP="000751F9">
      <w:pPr>
        <w:jc w:val="center"/>
        <w:rPr>
          <w:b/>
          <w:u w:val="single"/>
          <w:lang w:val="en-US"/>
        </w:rPr>
      </w:pPr>
    </w:p>
    <w:p w14:paraId="5F42B8A2" w14:textId="77777777" w:rsidR="000751F9" w:rsidRPr="00F70480" w:rsidRDefault="000751F9" w:rsidP="000751F9">
      <w:pPr>
        <w:jc w:val="center"/>
        <w:rPr>
          <w:b/>
          <w:sz w:val="40"/>
          <w:szCs w:val="40"/>
          <w:u w:val="single"/>
          <w:lang w:val="en-US"/>
        </w:rPr>
      </w:pPr>
      <w:proofErr w:type="spellStart"/>
      <w:r w:rsidRPr="00F70480">
        <w:rPr>
          <w:b/>
          <w:sz w:val="40"/>
          <w:szCs w:val="40"/>
          <w:u w:val="single"/>
          <w:lang w:val="en-US"/>
        </w:rPr>
        <w:t>Blackpool</w:t>
      </w:r>
      <w:proofErr w:type="spellEnd"/>
      <w:r w:rsidRPr="00F70480">
        <w:rPr>
          <w:b/>
          <w:sz w:val="40"/>
          <w:szCs w:val="40"/>
          <w:u w:val="single"/>
          <w:lang w:val="en-US"/>
        </w:rPr>
        <w:t xml:space="preserve"> Air Quality Strategy</w:t>
      </w:r>
    </w:p>
    <w:p w14:paraId="1DB20CC6" w14:textId="37075B78" w:rsidR="000751F9" w:rsidRDefault="000751F9" w:rsidP="000751F9">
      <w:pPr>
        <w:spacing w:after="360"/>
        <w:jc w:val="center"/>
        <w:rPr>
          <w:rFonts w:ascii="Calibri" w:hAnsi="Calibri"/>
          <w:b/>
          <w:sz w:val="40"/>
          <w:szCs w:val="40"/>
        </w:rPr>
      </w:pPr>
      <w:r>
        <w:rPr>
          <w:rFonts w:ascii="Calibri" w:hAnsi="Calibri"/>
          <w:b/>
          <w:sz w:val="40"/>
          <w:szCs w:val="40"/>
        </w:rPr>
        <w:t xml:space="preserve">Reference: </w:t>
      </w:r>
      <w:r w:rsidRPr="00AC7DA6">
        <w:rPr>
          <w:rFonts w:ascii="Calibri" w:hAnsi="Calibri"/>
          <w:b/>
          <w:sz w:val="40"/>
          <w:szCs w:val="40"/>
        </w:rPr>
        <w:t>DN</w:t>
      </w:r>
      <w:r w:rsidR="00103954">
        <w:rPr>
          <w:rFonts w:ascii="Calibri" w:hAnsi="Calibri"/>
          <w:b/>
          <w:sz w:val="40"/>
          <w:szCs w:val="40"/>
        </w:rPr>
        <w:t>620685</w:t>
      </w:r>
    </w:p>
    <w:p w14:paraId="52A0CD50" w14:textId="77777777" w:rsidR="000751F9" w:rsidRDefault="000751F9" w:rsidP="000751F9">
      <w:pPr>
        <w:spacing w:after="360"/>
        <w:jc w:val="center"/>
        <w:rPr>
          <w:rFonts w:ascii="Calibri" w:hAnsi="Calibri"/>
          <w:b/>
          <w:sz w:val="40"/>
          <w:szCs w:val="40"/>
        </w:rPr>
      </w:pPr>
    </w:p>
    <w:p w14:paraId="7DF1578A" w14:textId="77777777" w:rsidR="000751F9" w:rsidRDefault="000751F9" w:rsidP="000751F9">
      <w:pPr>
        <w:spacing w:after="360"/>
        <w:jc w:val="center"/>
        <w:rPr>
          <w:rFonts w:ascii="Calibri" w:hAnsi="Calibri"/>
          <w:b/>
          <w:sz w:val="40"/>
          <w:szCs w:val="40"/>
        </w:rPr>
      </w:pPr>
    </w:p>
    <w:p w14:paraId="2EB85566" w14:textId="77777777" w:rsidR="000751F9" w:rsidRDefault="000751F9" w:rsidP="000751F9">
      <w:pPr>
        <w:spacing w:after="360"/>
        <w:jc w:val="center"/>
        <w:rPr>
          <w:rFonts w:ascii="Calibri" w:hAnsi="Calibri"/>
          <w:b/>
          <w:sz w:val="40"/>
          <w:szCs w:val="40"/>
        </w:rPr>
      </w:pPr>
    </w:p>
    <w:p w14:paraId="70B10517" w14:textId="77777777" w:rsidR="000751F9" w:rsidRDefault="000751F9" w:rsidP="000751F9">
      <w:pPr>
        <w:spacing w:after="360"/>
        <w:jc w:val="center"/>
        <w:rPr>
          <w:rFonts w:ascii="Calibri" w:hAnsi="Calibri"/>
          <w:b/>
          <w:sz w:val="40"/>
          <w:szCs w:val="40"/>
        </w:rPr>
      </w:pPr>
    </w:p>
    <w:p w14:paraId="521D37CB" w14:textId="77777777" w:rsidR="000751F9" w:rsidRDefault="000751F9" w:rsidP="000751F9">
      <w:pPr>
        <w:spacing w:after="360"/>
        <w:jc w:val="center"/>
        <w:rPr>
          <w:rFonts w:ascii="Calibri" w:hAnsi="Calibri"/>
          <w:b/>
          <w:sz w:val="40"/>
          <w:szCs w:val="40"/>
        </w:rPr>
      </w:pPr>
    </w:p>
    <w:p w14:paraId="45F24B13" w14:textId="77777777" w:rsidR="000751F9" w:rsidRPr="00FA0851" w:rsidRDefault="000751F9" w:rsidP="000751F9">
      <w:pPr>
        <w:spacing w:after="360"/>
        <w:jc w:val="center"/>
        <w:outlineLvl w:val="0"/>
        <w:rPr>
          <w:rFonts w:ascii="Calibri" w:hAnsi="Calibri"/>
        </w:rPr>
      </w:pPr>
    </w:p>
    <w:p w14:paraId="7B36FA0E" w14:textId="77777777" w:rsidR="000751F9" w:rsidRPr="00DC5233" w:rsidRDefault="000751F9" w:rsidP="000751F9">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Pr>
          <w:rFonts w:ascii="Calibri" w:hAnsi="Calibri"/>
          <w:b/>
          <w:sz w:val="40"/>
          <w:szCs w:val="40"/>
        </w:rPr>
        <w:t>SPECIFICATION</w:t>
      </w:r>
    </w:p>
    <w:p w14:paraId="0723E958" w14:textId="77777777" w:rsidR="000751F9" w:rsidRDefault="000751F9" w:rsidP="000751F9">
      <w:pPr>
        <w:spacing w:after="360"/>
        <w:jc w:val="center"/>
        <w:rPr>
          <w:rFonts w:ascii="Calibri" w:hAnsi="Calibri"/>
          <w:b/>
          <w:sz w:val="40"/>
          <w:szCs w:val="40"/>
        </w:rPr>
      </w:pPr>
    </w:p>
    <w:p w14:paraId="07BB8AFF" w14:textId="77777777" w:rsidR="000751F9" w:rsidRDefault="000751F9" w:rsidP="000751F9">
      <w:pPr>
        <w:spacing w:after="360"/>
        <w:jc w:val="center"/>
        <w:rPr>
          <w:rFonts w:ascii="Calibri" w:hAnsi="Calibri"/>
          <w:b/>
          <w:sz w:val="40"/>
          <w:szCs w:val="40"/>
        </w:rPr>
      </w:pPr>
    </w:p>
    <w:p w14:paraId="40D00AB0" w14:textId="77777777" w:rsidR="000751F9" w:rsidRDefault="000751F9" w:rsidP="000751F9">
      <w:pPr>
        <w:spacing w:after="360"/>
        <w:jc w:val="center"/>
        <w:rPr>
          <w:rFonts w:ascii="Calibri" w:hAnsi="Calibri"/>
          <w:b/>
          <w:sz w:val="40"/>
          <w:szCs w:val="40"/>
        </w:rPr>
      </w:pPr>
    </w:p>
    <w:p w14:paraId="0836E8AB" w14:textId="77777777" w:rsidR="000751F9" w:rsidRDefault="000751F9" w:rsidP="000751F9">
      <w:pPr>
        <w:spacing w:after="360"/>
        <w:jc w:val="center"/>
        <w:rPr>
          <w:rFonts w:ascii="Calibri" w:hAnsi="Calibri"/>
          <w:b/>
          <w:sz w:val="40"/>
          <w:szCs w:val="40"/>
        </w:rPr>
      </w:pPr>
    </w:p>
    <w:p w14:paraId="4E5851C3" w14:textId="32BC886D" w:rsidR="000751F9" w:rsidRDefault="000751F9">
      <w:pPr>
        <w:rPr>
          <w:b/>
          <w:u w:val="single"/>
          <w:lang w:val="en-US"/>
        </w:rPr>
      </w:pPr>
      <w:r>
        <w:rPr>
          <w:b/>
          <w:u w:val="single"/>
          <w:lang w:val="en-US"/>
        </w:rPr>
        <w:br w:type="page"/>
      </w:r>
    </w:p>
    <w:p w14:paraId="156BC0FB" w14:textId="1AE85D3C" w:rsidR="002305D4" w:rsidRDefault="001B1C8B" w:rsidP="002305D4">
      <w:pPr>
        <w:pStyle w:val="ListParagraph"/>
        <w:numPr>
          <w:ilvl w:val="0"/>
          <w:numId w:val="1"/>
        </w:numPr>
        <w:rPr>
          <w:b/>
          <w:lang w:val="en-US"/>
        </w:rPr>
      </w:pPr>
      <w:r>
        <w:rPr>
          <w:b/>
          <w:lang w:val="en-US"/>
        </w:rPr>
        <w:lastRenderedPageBreak/>
        <w:t>Introduction</w:t>
      </w:r>
    </w:p>
    <w:p w14:paraId="172BCB62" w14:textId="65609E4E" w:rsidR="00F80FD0" w:rsidRDefault="00170AF7" w:rsidP="002305D4">
      <w:pPr>
        <w:rPr>
          <w:lang w:val="en-US"/>
        </w:rPr>
      </w:pPr>
      <w:proofErr w:type="spellStart"/>
      <w:r>
        <w:rPr>
          <w:lang w:val="en-US"/>
        </w:rPr>
        <w:t>Blackpool</w:t>
      </w:r>
      <w:proofErr w:type="spellEnd"/>
      <w:r>
        <w:rPr>
          <w:lang w:val="en-US"/>
        </w:rPr>
        <w:t xml:space="preserve"> Council requires a suitably qu</w:t>
      </w:r>
      <w:r w:rsidR="000751F9">
        <w:rPr>
          <w:lang w:val="en-US"/>
        </w:rPr>
        <w:t>alified and experienced consultant</w:t>
      </w:r>
      <w:r>
        <w:rPr>
          <w:lang w:val="en-US"/>
        </w:rPr>
        <w:t xml:space="preserve"> to develop a </w:t>
      </w:r>
      <w:r w:rsidR="00F80FD0">
        <w:rPr>
          <w:lang w:val="en-US"/>
        </w:rPr>
        <w:t xml:space="preserve">10 </w:t>
      </w:r>
      <w:r>
        <w:rPr>
          <w:lang w:val="en-US"/>
        </w:rPr>
        <w:t xml:space="preserve">year Air Quality Strategy for </w:t>
      </w:r>
      <w:proofErr w:type="spellStart"/>
      <w:r>
        <w:rPr>
          <w:lang w:val="en-US"/>
        </w:rPr>
        <w:t>Blackpool</w:t>
      </w:r>
      <w:proofErr w:type="spellEnd"/>
      <w:r w:rsidR="009D562B">
        <w:rPr>
          <w:lang w:val="en-US"/>
        </w:rPr>
        <w:t xml:space="preserve"> that also focuses on wider outcomes</w:t>
      </w:r>
      <w:r w:rsidR="00F614BE">
        <w:rPr>
          <w:lang w:val="en-US"/>
        </w:rPr>
        <w:t>.</w:t>
      </w:r>
      <w:r w:rsidR="00FB0345">
        <w:rPr>
          <w:lang w:val="en-US"/>
        </w:rPr>
        <w:t xml:space="preserve"> </w:t>
      </w:r>
      <w:r w:rsidR="007375FA">
        <w:rPr>
          <w:lang w:val="en-US"/>
        </w:rPr>
        <w:t>The Air Quality Strategy should</w:t>
      </w:r>
      <w:r w:rsidR="00FB0345" w:rsidRPr="00FB0345">
        <w:rPr>
          <w:lang w:val="en-US"/>
        </w:rPr>
        <w:t xml:space="preserve"> explore the effects of air pollution</w:t>
      </w:r>
      <w:r w:rsidR="00DA0BBB">
        <w:rPr>
          <w:lang w:val="en-US"/>
        </w:rPr>
        <w:t xml:space="preserve"> </w:t>
      </w:r>
      <w:r w:rsidR="007375FA">
        <w:rPr>
          <w:lang w:val="en-US"/>
        </w:rPr>
        <w:t xml:space="preserve">towards </w:t>
      </w:r>
      <w:r w:rsidR="00FE1BB8">
        <w:rPr>
          <w:lang w:val="en-US"/>
        </w:rPr>
        <w:t xml:space="preserve">all aspects of life in </w:t>
      </w:r>
      <w:proofErr w:type="spellStart"/>
      <w:r w:rsidR="00FB0345">
        <w:rPr>
          <w:lang w:val="en-US"/>
        </w:rPr>
        <w:t>Blackpool</w:t>
      </w:r>
      <w:proofErr w:type="spellEnd"/>
      <w:r w:rsidR="007375FA">
        <w:rPr>
          <w:lang w:val="en-US"/>
        </w:rPr>
        <w:t xml:space="preserve">, </w:t>
      </w:r>
      <w:r w:rsidR="00FB0345">
        <w:rPr>
          <w:lang w:val="en-US"/>
        </w:rPr>
        <w:t xml:space="preserve">taking into consideration the </w:t>
      </w:r>
      <w:r w:rsidR="00DA0BBB">
        <w:rPr>
          <w:lang w:val="en-US"/>
        </w:rPr>
        <w:t>social, economic and environmental implications of air pol</w:t>
      </w:r>
      <w:r w:rsidR="007375FA">
        <w:rPr>
          <w:lang w:val="en-US"/>
        </w:rPr>
        <w:t xml:space="preserve">lution, and propose ways to address these issues. </w:t>
      </w:r>
    </w:p>
    <w:p w14:paraId="490A5530" w14:textId="7CB66079" w:rsidR="00F80FD0" w:rsidRDefault="00F80FD0" w:rsidP="002305D4">
      <w:pPr>
        <w:rPr>
          <w:lang w:val="en-US"/>
        </w:rPr>
      </w:pPr>
      <w:r>
        <w:rPr>
          <w:lang w:val="en-US"/>
        </w:rPr>
        <w:t xml:space="preserve">In </w:t>
      </w:r>
      <w:r w:rsidRPr="00E71565">
        <w:rPr>
          <w:lang w:val="en-US"/>
        </w:rPr>
        <w:t>June 2019</w:t>
      </w:r>
      <w:r>
        <w:rPr>
          <w:lang w:val="en-US"/>
        </w:rPr>
        <w:t xml:space="preserve">, </w:t>
      </w:r>
      <w:proofErr w:type="spellStart"/>
      <w:r w:rsidRPr="00E71565">
        <w:rPr>
          <w:lang w:val="en-US"/>
        </w:rPr>
        <w:t>Blackpool</w:t>
      </w:r>
      <w:proofErr w:type="spellEnd"/>
      <w:r w:rsidRPr="00E71565">
        <w:rPr>
          <w:lang w:val="en-US"/>
        </w:rPr>
        <w:t xml:space="preserve"> Council declared a climate emergency</w:t>
      </w:r>
      <w:r>
        <w:rPr>
          <w:lang w:val="en-US"/>
        </w:rPr>
        <w:t xml:space="preserve"> and </w:t>
      </w:r>
      <w:r w:rsidRPr="00E71565">
        <w:rPr>
          <w:lang w:val="en-US"/>
        </w:rPr>
        <w:t xml:space="preserve">committed to making the council’s </w:t>
      </w:r>
      <w:r>
        <w:rPr>
          <w:lang w:val="en-US"/>
        </w:rPr>
        <w:t xml:space="preserve">activities </w:t>
      </w:r>
      <w:r w:rsidRPr="00E71565">
        <w:rPr>
          <w:lang w:val="en-US"/>
        </w:rPr>
        <w:t xml:space="preserve">net zero by 2030. This strategy </w:t>
      </w:r>
      <w:r>
        <w:rPr>
          <w:lang w:val="en-US"/>
        </w:rPr>
        <w:t>will directly contribute</w:t>
      </w:r>
      <w:r w:rsidRPr="00E71565">
        <w:rPr>
          <w:lang w:val="en-US"/>
        </w:rPr>
        <w:t xml:space="preserve"> to the delivery of the </w:t>
      </w:r>
      <w:r>
        <w:rPr>
          <w:lang w:val="en-US"/>
        </w:rPr>
        <w:t xml:space="preserve">council’s </w:t>
      </w:r>
      <w:r w:rsidRPr="00E71565">
        <w:rPr>
          <w:lang w:val="en-US"/>
        </w:rPr>
        <w:t>Climate Emergency declaration and is established as part of th</w:t>
      </w:r>
      <w:r>
        <w:rPr>
          <w:lang w:val="en-US"/>
        </w:rPr>
        <w:t xml:space="preserve">e </w:t>
      </w:r>
      <w:hyperlink r:id="rId11" w:history="1">
        <w:r w:rsidRPr="003A6284">
          <w:rPr>
            <w:rStyle w:val="Hyperlink"/>
            <w:lang w:val="en-US"/>
          </w:rPr>
          <w:t>Climate Emergency Action Plan</w:t>
        </w:r>
      </w:hyperlink>
      <w:r>
        <w:rPr>
          <w:lang w:val="en-US"/>
        </w:rPr>
        <w:t xml:space="preserve"> as action 16 ‘Develop Air Quality Strategy’</w:t>
      </w:r>
      <w:r w:rsidRPr="00E71565">
        <w:rPr>
          <w:lang w:val="en-US"/>
        </w:rPr>
        <w:t xml:space="preserve"> for </w:t>
      </w:r>
      <w:proofErr w:type="spellStart"/>
      <w:r w:rsidRPr="00E71565">
        <w:rPr>
          <w:lang w:val="en-US"/>
        </w:rPr>
        <w:t>Blackpool</w:t>
      </w:r>
      <w:proofErr w:type="spellEnd"/>
      <w:r>
        <w:rPr>
          <w:lang w:val="en-US"/>
        </w:rPr>
        <w:t xml:space="preserve">. </w:t>
      </w:r>
    </w:p>
    <w:p w14:paraId="00FDA994" w14:textId="77777777" w:rsidR="00A35996" w:rsidRPr="00A35996" w:rsidRDefault="00F80FD0" w:rsidP="00A35996">
      <w:pPr>
        <w:rPr>
          <w:lang w:val="en-US"/>
        </w:rPr>
      </w:pPr>
      <w:r w:rsidRPr="00A35996">
        <w:rPr>
          <w:lang w:val="en-US"/>
        </w:rPr>
        <w:t xml:space="preserve">The Air Quality Strategy is also designed to sit alongside and compliment other strategic documentation within the </w:t>
      </w:r>
      <w:proofErr w:type="spellStart"/>
      <w:r w:rsidRPr="00A35996">
        <w:rPr>
          <w:lang w:val="en-US"/>
        </w:rPr>
        <w:t>Blackpool</w:t>
      </w:r>
      <w:proofErr w:type="spellEnd"/>
      <w:r w:rsidRPr="00A35996">
        <w:rPr>
          <w:lang w:val="en-US"/>
        </w:rPr>
        <w:t xml:space="preserve"> Council portfolio such as </w:t>
      </w:r>
      <w:r w:rsidR="003F6A42" w:rsidRPr="00A35996">
        <w:rPr>
          <w:lang w:val="en-US"/>
        </w:rPr>
        <w:t>the</w:t>
      </w:r>
      <w:r w:rsidR="00A35996" w:rsidRPr="00A35996">
        <w:rPr>
          <w:lang w:val="en-US"/>
        </w:rPr>
        <w:t>:</w:t>
      </w:r>
    </w:p>
    <w:p w14:paraId="4E3E278D" w14:textId="449422C8" w:rsidR="00A35996" w:rsidRDefault="00F80FD0" w:rsidP="00A35996">
      <w:pPr>
        <w:pStyle w:val="ListParagraph"/>
        <w:numPr>
          <w:ilvl w:val="0"/>
          <w:numId w:val="20"/>
        </w:numPr>
        <w:rPr>
          <w:lang w:val="en-US"/>
        </w:rPr>
      </w:pPr>
      <w:r w:rsidRPr="001465E9">
        <w:rPr>
          <w:lang w:val="en-US"/>
        </w:rPr>
        <w:t>Local Transport Plan</w:t>
      </w:r>
    </w:p>
    <w:p w14:paraId="12CB7D67" w14:textId="28C71112" w:rsidR="00A35996" w:rsidRDefault="00874B78" w:rsidP="00A35996">
      <w:pPr>
        <w:pStyle w:val="ListParagraph"/>
        <w:numPr>
          <w:ilvl w:val="0"/>
          <w:numId w:val="20"/>
        </w:numPr>
        <w:rPr>
          <w:lang w:val="en-US"/>
        </w:rPr>
      </w:pPr>
      <w:r w:rsidRPr="001465E9">
        <w:rPr>
          <w:lang w:val="en-US"/>
        </w:rPr>
        <w:t>Tree Strategy</w:t>
      </w:r>
      <w:r w:rsidRPr="00A35996">
        <w:rPr>
          <w:lang w:val="en-US"/>
        </w:rPr>
        <w:t xml:space="preserve"> </w:t>
      </w:r>
    </w:p>
    <w:p w14:paraId="3CED5849" w14:textId="4D526A8D" w:rsidR="00A35996" w:rsidRDefault="00FF780D" w:rsidP="00A35996">
      <w:pPr>
        <w:pStyle w:val="ListParagraph"/>
        <w:numPr>
          <w:ilvl w:val="0"/>
          <w:numId w:val="20"/>
        </w:numPr>
        <w:rPr>
          <w:lang w:val="en-US"/>
        </w:rPr>
      </w:pPr>
      <w:r>
        <w:rPr>
          <w:lang w:val="en-US"/>
        </w:rPr>
        <w:t>Upcoming</w:t>
      </w:r>
      <w:r w:rsidR="00A35996">
        <w:rPr>
          <w:lang w:val="en-US"/>
        </w:rPr>
        <w:t xml:space="preserve"> Town Centre Strategy</w:t>
      </w:r>
    </w:p>
    <w:p w14:paraId="7BA00228" w14:textId="5023023C" w:rsidR="00F80FD0" w:rsidRPr="00B30767" w:rsidRDefault="00A35996" w:rsidP="00A35996">
      <w:pPr>
        <w:pStyle w:val="ListParagraph"/>
        <w:numPr>
          <w:ilvl w:val="0"/>
          <w:numId w:val="20"/>
        </w:numPr>
        <w:rPr>
          <w:color w:val="000000" w:themeColor="text1"/>
          <w:lang w:val="en-US"/>
        </w:rPr>
      </w:pPr>
      <w:r w:rsidRPr="00B30767">
        <w:rPr>
          <w:color w:val="000000" w:themeColor="text1"/>
          <w:lang w:val="en-US"/>
        </w:rPr>
        <w:t>U</w:t>
      </w:r>
      <w:r w:rsidR="003F6A42" w:rsidRPr="00B30767">
        <w:rPr>
          <w:color w:val="000000" w:themeColor="text1"/>
          <w:lang w:val="en-US"/>
        </w:rPr>
        <w:t>pco</w:t>
      </w:r>
      <w:r w:rsidR="00B30767">
        <w:rPr>
          <w:color w:val="000000" w:themeColor="text1"/>
          <w:lang w:val="en-US"/>
        </w:rPr>
        <w:t>ming Electric Vehicle Strategy</w:t>
      </w:r>
    </w:p>
    <w:p w14:paraId="19E947F7" w14:textId="07DF1AB7" w:rsidR="00A35996" w:rsidRPr="00B30767" w:rsidRDefault="00A35996" w:rsidP="00A35996">
      <w:pPr>
        <w:pStyle w:val="ListParagraph"/>
        <w:numPr>
          <w:ilvl w:val="0"/>
          <w:numId w:val="20"/>
        </w:numPr>
        <w:rPr>
          <w:color w:val="000000" w:themeColor="text1"/>
          <w:lang w:val="en-US"/>
        </w:rPr>
      </w:pPr>
      <w:r w:rsidRPr="00B30767">
        <w:rPr>
          <w:color w:val="000000" w:themeColor="text1"/>
          <w:lang w:val="en-US"/>
        </w:rPr>
        <w:t xml:space="preserve">Physical Activity Strategy </w:t>
      </w:r>
    </w:p>
    <w:p w14:paraId="15109149" w14:textId="7216F281" w:rsidR="00A35996" w:rsidRPr="00B30767" w:rsidRDefault="00A35996" w:rsidP="00A35996">
      <w:pPr>
        <w:pStyle w:val="ListParagraph"/>
        <w:numPr>
          <w:ilvl w:val="0"/>
          <w:numId w:val="20"/>
        </w:numPr>
        <w:rPr>
          <w:color w:val="000000" w:themeColor="text1"/>
          <w:lang w:val="en-US"/>
        </w:rPr>
      </w:pPr>
      <w:r w:rsidRPr="00B30767">
        <w:rPr>
          <w:color w:val="000000" w:themeColor="text1"/>
          <w:lang w:val="en-US"/>
        </w:rPr>
        <w:t xml:space="preserve">Healthy Weight Strategy </w:t>
      </w:r>
    </w:p>
    <w:p w14:paraId="75622AC2" w14:textId="0395A066" w:rsidR="00A35996" w:rsidRPr="00B30767" w:rsidRDefault="002C6005" w:rsidP="00A35996">
      <w:pPr>
        <w:pStyle w:val="ListParagraph"/>
        <w:numPr>
          <w:ilvl w:val="0"/>
          <w:numId w:val="20"/>
        </w:numPr>
        <w:rPr>
          <w:color w:val="000000" w:themeColor="text1"/>
          <w:lang w:val="en-US"/>
        </w:rPr>
      </w:pPr>
      <w:r>
        <w:rPr>
          <w:color w:val="000000" w:themeColor="text1"/>
          <w:lang w:val="en-US"/>
        </w:rPr>
        <w:t>Green infrastructure S</w:t>
      </w:r>
      <w:r w:rsidR="00A35996" w:rsidRPr="00B30767">
        <w:rPr>
          <w:color w:val="000000" w:themeColor="text1"/>
          <w:lang w:val="en-US"/>
        </w:rPr>
        <w:t xml:space="preserve">trategy </w:t>
      </w:r>
    </w:p>
    <w:p w14:paraId="62B969FA" w14:textId="780934E4" w:rsidR="00A35996" w:rsidRDefault="002C6005" w:rsidP="00A35996">
      <w:pPr>
        <w:pStyle w:val="ListParagraph"/>
        <w:numPr>
          <w:ilvl w:val="0"/>
          <w:numId w:val="20"/>
        </w:numPr>
        <w:rPr>
          <w:color w:val="000000" w:themeColor="text1"/>
          <w:lang w:val="en-US"/>
        </w:rPr>
      </w:pPr>
      <w:r>
        <w:rPr>
          <w:color w:val="000000" w:themeColor="text1"/>
          <w:lang w:val="en-US"/>
        </w:rPr>
        <w:t>Tobacco S</w:t>
      </w:r>
      <w:r w:rsidR="00A35996" w:rsidRPr="00B30767">
        <w:rPr>
          <w:color w:val="000000" w:themeColor="text1"/>
          <w:lang w:val="en-US"/>
        </w:rPr>
        <w:t xml:space="preserve">trategy </w:t>
      </w:r>
    </w:p>
    <w:p w14:paraId="758CC280" w14:textId="77777777" w:rsidR="00B30767" w:rsidRPr="00B30767" w:rsidRDefault="00B30767" w:rsidP="00B30767">
      <w:pPr>
        <w:pStyle w:val="ListParagraph"/>
        <w:rPr>
          <w:color w:val="000000" w:themeColor="text1"/>
          <w:lang w:val="en-US"/>
        </w:rPr>
      </w:pPr>
    </w:p>
    <w:p w14:paraId="0E518367" w14:textId="77777777" w:rsidR="00F80FD0" w:rsidRPr="00F80FD0" w:rsidRDefault="00F80FD0" w:rsidP="00F80FD0">
      <w:pPr>
        <w:pStyle w:val="ListParagraph"/>
        <w:numPr>
          <w:ilvl w:val="0"/>
          <w:numId w:val="1"/>
        </w:numPr>
        <w:rPr>
          <w:b/>
          <w:lang w:val="en-US"/>
        </w:rPr>
      </w:pPr>
      <w:r w:rsidRPr="00F80FD0">
        <w:rPr>
          <w:b/>
          <w:lang w:val="en-US"/>
        </w:rPr>
        <w:t xml:space="preserve">Objective </w:t>
      </w:r>
    </w:p>
    <w:p w14:paraId="16784919" w14:textId="4DC15E75" w:rsidR="002305D4" w:rsidRPr="00F80FD0" w:rsidRDefault="007C660A" w:rsidP="00F80FD0">
      <w:pPr>
        <w:rPr>
          <w:lang w:val="en-US"/>
        </w:rPr>
      </w:pPr>
      <w:r w:rsidRPr="00F80FD0">
        <w:rPr>
          <w:lang w:val="en-US"/>
        </w:rPr>
        <w:t xml:space="preserve">The overall objective of the strategy is to improve air quality in </w:t>
      </w:r>
      <w:proofErr w:type="spellStart"/>
      <w:r w:rsidRPr="00F80FD0">
        <w:rPr>
          <w:lang w:val="en-US"/>
        </w:rPr>
        <w:t>Blackpool</w:t>
      </w:r>
      <w:proofErr w:type="spellEnd"/>
      <w:r w:rsidRPr="00F80FD0">
        <w:rPr>
          <w:lang w:val="en-US"/>
        </w:rPr>
        <w:t xml:space="preserve"> and reduce the effects of air pollution on public health and the environment. </w:t>
      </w:r>
    </w:p>
    <w:p w14:paraId="4558ADF8" w14:textId="158079F9" w:rsidR="00170AF7" w:rsidRDefault="000513CD" w:rsidP="00170AF7">
      <w:pPr>
        <w:pStyle w:val="ListParagraph"/>
        <w:numPr>
          <w:ilvl w:val="0"/>
          <w:numId w:val="1"/>
        </w:numPr>
        <w:rPr>
          <w:b/>
          <w:lang w:val="en-US"/>
        </w:rPr>
      </w:pPr>
      <w:r>
        <w:rPr>
          <w:b/>
          <w:lang w:val="en-US"/>
        </w:rPr>
        <w:t>National context</w:t>
      </w:r>
    </w:p>
    <w:p w14:paraId="3472C13E" w14:textId="220ABB73" w:rsidR="00880DF9" w:rsidRDefault="00880DF9" w:rsidP="00880DF9">
      <w:pPr>
        <w:rPr>
          <w:lang w:val="en-US"/>
        </w:rPr>
      </w:pPr>
      <w:r w:rsidRPr="00880DF9">
        <w:rPr>
          <w:lang w:val="en-US"/>
        </w:rPr>
        <w:t>Councils have statutory responsibilities under the Environment Act 1995 for Local Air Quality Management (LAQM). Local authorities must monitor, assess and take action to improve local air quality. Where a local authority identifies areas of non-compliance with the nationally set air quality objectives, and there is relevant public exposure,</w:t>
      </w:r>
      <w:r w:rsidR="0024106F">
        <w:rPr>
          <w:lang w:val="en-US"/>
        </w:rPr>
        <w:t xml:space="preserve"> the</w:t>
      </w:r>
      <w:r w:rsidRPr="00880DF9">
        <w:rPr>
          <w:lang w:val="en-US"/>
        </w:rPr>
        <w:t xml:space="preserve"> council must declare an Air Quali</w:t>
      </w:r>
      <w:r w:rsidR="00F373B9">
        <w:rPr>
          <w:lang w:val="en-US"/>
        </w:rPr>
        <w:t xml:space="preserve">ty Management Area (AQMA) and </w:t>
      </w:r>
      <w:r w:rsidRPr="00880DF9">
        <w:rPr>
          <w:lang w:val="en-US"/>
        </w:rPr>
        <w:t>draw up an action plan detailing remedial measures to address the problem.</w:t>
      </w:r>
    </w:p>
    <w:p w14:paraId="3281A805" w14:textId="0E9CA858" w:rsidR="00880DF9" w:rsidRPr="00880DF9" w:rsidRDefault="00F373B9" w:rsidP="00880DF9">
      <w:pPr>
        <w:rPr>
          <w:lang w:val="en-US"/>
        </w:rPr>
      </w:pPr>
      <w:r w:rsidRPr="00F373B9">
        <w:rPr>
          <w:lang w:val="en-US"/>
        </w:rPr>
        <w:t>Nationally, outdoor air pollution has decreased considerably in recent decades, due to a combination of legislation and technological advances.</w:t>
      </w:r>
      <w:r>
        <w:rPr>
          <w:lang w:val="en-US"/>
        </w:rPr>
        <w:t xml:space="preserve"> </w:t>
      </w:r>
      <w:r w:rsidR="00880DF9">
        <w:rPr>
          <w:lang w:val="en-US"/>
        </w:rPr>
        <w:t xml:space="preserve">In January 2019, the UK Government published the </w:t>
      </w:r>
      <w:hyperlink r:id="rId12" w:history="1">
        <w:r w:rsidR="00880DF9" w:rsidRPr="003F6A42">
          <w:rPr>
            <w:rStyle w:val="Hyperlink"/>
            <w:lang w:val="en-US"/>
          </w:rPr>
          <w:t>Clean Air Strategy 2019</w:t>
        </w:r>
      </w:hyperlink>
      <w:r w:rsidR="00880DF9">
        <w:rPr>
          <w:lang w:val="en-US"/>
        </w:rPr>
        <w:t xml:space="preserve"> which sets out the Government’s plans for dealing with all sources of air pollution</w:t>
      </w:r>
      <w:r w:rsidR="00C643ED">
        <w:rPr>
          <w:lang w:val="en-US"/>
        </w:rPr>
        <w:t>.</w:t>
      </w:r>
      <w:r w:rsidR="00C643ED" w:rsidRPr="00C643ED">
        <w:t xml:space="preserve"> </w:t>
      </w:r>
    </w:p>
    <w:p w14:paraId="4D0A1BD7" w14:textId="2A37B6D9" w:rsidR="002305D4" w:rsidRPr="002305D4" w:rsidRDefault="00170AF7" w:rsidP="002305D4">
      <w:pPr>
        <w:pStyle w:val="ListParagraph"/>
        <w:numPr>
          <w:ilvl w:val="0"/>
          <w:numId w:val="1"/>
        </w:numPr>
        <w:rPr>
          <w:b/>
          <w:lang w:val="en-US"/>
        </w:rPr>
      </w:pPr>
      <w:r>
        <w:rPr>
          <w:b/>
          <w:lang w:val="en-US"/>
        </w:rPr>
        <w:t xml:space="preserve">Local Context </w:t>
      </w:r>
      <w:r w:rsidR="002305D4" w:rsidRPr="002305D4">
        <w:rPr>
          <w:b/>
          <w:lang w:val="en-US"/>
        </w:rPr>
        <w:t xml:space="preserve"> </w:t>
      </w:r>
    </w:p>
    <w:p w14:paraId="7BD50BA1" w14:textId="6FBA5ED0" w:rsidR="00170AF7" w:rsidRDefault="00CE645A" w:rsidP="002305D4">
      <w:pPr>
        <w:pStyle w:val="ListParagraph"/>
        <w:ind w:left="0"/>
        <w:rPr>
          <w:lang w:val="en-US"/>
        </w:rPr>
      </w:pPr>
      <w:proofErr w:type="spellStart"/>
      <w:r w:rsidRPr="00CE645A">
        <w:rPr>
          <w:lang w:val="en-US"/>
        </w:rPr>
        <w:t>Blackpool</w:t>
      </w:r>
      <w:proofErr w:type="spellEnd"/>
      <w:r w:rsidRPr="00CE645A">
        <w:rPr>
          <w:lang w:val="en-US"/>
        </w:rPr>
        <w:t xml:space="preserve"> is a large seaside town located on the Fylde Coast in the county of Lancashire, North West England. </w:t>
      </w:r>
      <w:proofErr w:type="spellStart"/>
      <w:r w:rsidR="000E76E3">
        <w:rPr>
          <w:lang w:val="en-US"/>
        </w:rPr>
        <w:t>Blackpool</w:t>
      </w:r>
      <w:proofErr w:type="spellEnd"/>
      <w:r w:rsidR="000E76E3" w:rsidRPr="000E76E3">
        <w:rPr>
          <w:lang w:val="en-US"/>
        </w:rPr>
        <w:t xml:space="preserve"> is fortunate in being sited on the I</w:t>
      </w:r>
      <w:r w:rsidR="00170AF7">
        <w:rPr>
          <w:lang w:val="en-US"/>
        </w:rPr>
        <w:t>rish Sea coast with</w:t>
      </w:r>
      <w:r w:rsidR="000E76E3" w:rsidRPr="000E76E3">
        <w:rPr>
          <w:lang w:val="en-US"/>
        </w:rPr>
        <w:t xml:space="preserve"> strong prevailing westerly winds serving to disperse a good measure of </w:t>
      </w:r>
      <w:r w:rsidR="00F373B9">
        <w:rPr>
          <w:lang w:val="en-US"/>
        </w:rPr>
        <w:t xml:space="preserve">air </w:t>
      </w:r>
      <w:r w:rsidR="000E76E3" w:rsidRPr="000E76E3">
        <w:rPr>
          <w:lang w:val="en-US"/>
        </w:rPr>
        <w:t xml:space="preserve">pollutants generated. </w:t>
      </w:r>
      <w:r w:rsidR="000E76E3" w:rsidRPr="00B30767">
        <w:rPr>
          <w:lang w:val="en-US"/>
        </w:rPr>
        <w:t xml:space="preserve">Despite </w:t>
      </w:r>
      <w:r w:rsidR="00E71565" w:rsidRPr="00B30767">
        <w:rPr>
          <w:lang w:val="en-US"/>
        </w:rPr>
        <w:t>this, tube based monitoring has</w:t>
      </w:r>
      <w:r w:rsidR="000E76E3" w:rsidRPr="00B30767">
        <w:rPr>
          <w:lang w:val="en-US"/>
        </w:rPr>
        <w:t xml:space="preserve"> demonstrate</w:t>
      </w:r>
      <w:r w:rsidR="00E71565" w:rsidRPr="00B30767">
        <w:rPr>
          <w:lang w:val="en-US"/>
        </w:rPr>
        <w:t>d pollution issues</w:t>
      </w:r>
      <w:r w:rsidR="000E76E3" w:rsidRPr="00B30767">
        <w:rPr>
          <w:lang w:val="en-US"/>
        </w:rPr>
        <w:t xml:space="preserve"> requiring policy action to be taken</w:t>
      </w:r>
      <w:r w:rsidR="007F6B54">
        <w:rPr>
          <w:lang w:val="en-US"/>
        </w:rPr>
        <w:t xml:space="preserve"> (</w:t>
      </w:r>
      <w:r w:rsidR="007E26D4">
        <w:rPr>
          <w:lang w:val="en-US"/>
        </w:rPr>
        <w:t xml:space="preserve">please note </w:t>
      </w:r>
      <w:r w:rsidR="000751F9">
        <w:rPr>
          <w:lang w:val="en-US"/>
        </w:rPr>
        <w:t>the successful consultant</w:t>
      </w:r>
      <w:r w:rsidR="007F6B54">
        <w:rPr>
          <w:lang w:val="en-US"/>
        </w:rPr>
        <w:t xml:space="preserve"> </w:t>
      </w:r>
      <w:r w:rsidR="007F6B54" w:rsidRPr="007F6B54">
        <w:rPr>
          <w:lang w:val="en-US"/>
        </w:rPr>
        <w:t>will have ac</w:t>
      </w:r>
      <w:r w:rsidR="007F6B54">
        <w:rPr>
          <w:lang w:val="en-US"/>
        </w:rPr>
        <w:t>cess to the diffusion tube data)</w:t>
      </w:r>
      <w:r w:rsidR="000E76E3" w:rsidRPr="00B30767">
        <w:rPr>
          <w:lang w:val="en-US"/>
        </w:rPr>
        <w:t>.</w:t>
      </w:r>
      <w:r w:rsidR="000E76E3" w:rsidRPr="000E76E3">
        <w:rPr>
          <w:lang w:val="en-US"/>
        </w:rPr>
        <w:t xml:space="preserve"> </w:t>
      </w:r>
    </w:p>
    <w:p w14:paraId="342A2B37" w14:textId="77777777" w:rsidR="00170AF7" w:rsidRDefault="00170AF7" w:rsidP="002305D4">
      <w:pPr>
        <w:pStyle w:val="ListParagraph"/>
        <w:ind w:left="0"/>
        <w:rPr>
          <w:lang w:val="en-US"/>
        </w:rPr>
      </w:pPr>
    </w:p>
    <w:p w14:paraId="42B92D44" w14:textId="68D51A39" w:rsidR="002305D4" w:rsidRPr="00B30767" w:rsidRDefault="000E76E3" w:rsidP="002305D4">
      <w:pPr>
        <w:pStyle w:val="ListParagraph"/>
        <w:ind w:left="0"/>
        <w:rPr>
          <w:lang w:val="en-US"/>
        </w:rPr>
      </w:pPr>
      <w:r w:rsidRPr="000E76E3">
        <w:rPr>
          <w:lang w:val="en-US"/>
        </w:rPr>
        <w:lastRenderedPageBreak/>
        <w:t>In the absence of heavy</w:t>
      </w:r>
      <w:r w:rsidR="00F373B9">
        <w:rPr>
          <w:lang w:val="en-US"/>
        </w:rPr>
        <w:t xml:space="preserve"> manufacturing</w:t>
      </w:r>
      <w:r w:rsidRPr="000E76E3">
        <w:rPr>
          <w:lang w:val="en-US"/>
        </w:rPr>
        <w:t xml:space="preserve"> industry, most of </w:t>
      </w:r>
      <w:proofErr w:type="spellStart"/>
      <w:r w:rsidRPr="000E76E3">
        <w:rPr>
          <w:lang w:val="en-US"/>
        </w:rPr>
        <w:t>Blackpool’s</w:t>
      </w:r>
      <w:proofErr w:type="spellEnd"/>
      <w:r w:rsidRPr="000E76E3">
        <w:rPr>
          <w:lang w:val="en-US"/>
        </w:rPr>
        <w:t xml:space="preserve"> emissions are from residences, commercial and retail property</w:t>
      </w:r>
      <w:r w:rsidR="00F373B9">
        <w:rPr>
          <w:lang w:val="en-US"/>
        </w:rPr>
        <w:t>,</w:t>
      </w:r>
      <w:r w:rsidRPr="000E76E3">
        <w:rPr>
          <w:lang w:val="en-US"/>
        </w:rPr>
        <w:t xml:space="preserve"> and </w:t>
      </w:r>
      <w:r w:rsidR="00CE645A" w:rsidRPr="000E76E3">
        <w:rPr>
          <w:lang w:val="en-US"/>
        </w:rPr>
        <w:t>transport.</w:t>
      </w:r>
      <w:r w:rsidR="00170AF7">
        <w:rPr>
          <w:lang w:val="en-US"/>
        </w:rPr>
        <w:t xml:space="preserve"> </w:t>
      </w:r>
      <w:r w:rsidR="00CE645A" w:rsidRPr="002305D4">
        <w:rPr>
          <w:lang w:val="en-US"/>
        </w:rPr>
        <w:t>Air</w:t>
      </w:r>
      <w:r w:rsidR="002305D4" w:rsidRPr="002305D4">
        <w:rPr>
          <w:lang w:val="en-US"/>
        </w:rPr>
        <w:t xml:space="preserve"> quality in </w:t>
      </w:r>
      <w:proofErr w:type="spellStart"/>
      <w:r w:rsidR="002305D4" w:rsidRPr="002305D4">
        <w:rPr>
          <w:lang w:val="en-US"/>
        </w:rPr>
        <w:t>Blackpool</w:t>
      </w:r>
      <w:proofErr w:type="spellEnd"/>
      <w:r w:rsidR="002305D4" w:rsidRPr="002305D4">
        <w:rPr>
          <w:lang w:val="en-US"/>
        </w:rPr>
        <w:t xml:space="preserve"> is largely dominated by traffic emissions; the M55 terminates at the boundary of </w:t>
      </w:r>
      <w:proofErr w:type="spellStart"/>
      <w:r w:rsidR="002305D4" w:rsidRPr="002305D4">
        <w:rPr>
          <w:lang w:val="en-US"/>
        </w:rPr>
        <w:t>Blackpool</w:t>
      </w:r>
      <w:proofErr w:type="spellEnd"/>
      <w:r w:rsidR="002305D4" w:rsidRPr="002305D4">
        <w:rPr>
          <w:lang w:val="en-US"/>
        </w:rPr>
        <w:t xml:space="preserve">, bringing traffic from the M6 efficiently into </w:t>
      </w:r>
      <w:proofErr w:type="spellStart"/>
      <w:r w:rsidR="002305D4" w:rsidRPr="002305D4">
        <w:rPr>
          <w:lang w:val="en-US"/>
        </w:rPr>
        <w:t>Blackpool</w:t>
      </w:r>
      <w:proofErr w:type="spellEnd"/>
      <w:r w:rsidR="002305D4" w:rsidRPr="002305D4">
        <w:rPr>
          <w:lang w:val="en-US"/>
        </w:rPr>
        <w:t>. Large amounts of tourist traffic can often lead to co</w:t>
      </w:r>
      <w:r w:rsidR="002B447E">
        <w:rPr>
          <w:lang w:val="en-US"/>
        </w:rPr>
        <w:t xml:space="preserve">ngestion, particularly during peak </w:t>
      </w:r>
      <w:r w:rsidR="002305D4" w:rsidRPr="00B30767">
        <w:rPr>
          <w:lang w:val="en-US"/>
        </w:rPr>
        <w:t xml:space="preserve">seasons. The other main roads in </w:t>
      </w:r>
      <w:proofErr w:type="spellStart"/>
      <w:r w:rsidR="002305D4" w:rsidRPr="00B30767">
        <w:rPr>
          <w:lang w:val="en-US"/>
        </w:rPr>
        <w:t>Blackpool</w:t>
      </w:r>
      <w:proofErr w:type="spellEnd"/>
      <w:r w:rsidR="002305D4" w:rsidRPr="00B30767">
        <w:rPr>
          <w:lang w:val="en-US"/>
        </w:rPr>
        <w:t xml:space="preserve"> are the A583, A5073 and A5230 which lead off the M55, the A587 and the A584 which runs along the seafront.</w:t>
      </w:r>
    </w:p>
    <w:p w14:paraId="1CF460D6" w14:textId="26D5BE93" w:rsidR="00CE645A" w:rsidRPr="00B30767" w:rsidRDefault="00CE645A" w:rsidP="002305D4">
      <w:pPr>
        <w:pStyle w:val="ListParagraph"/>
        <w:ind w:left="0"/>
        <w:rPr>
          <w:lang w:val="en-US"/>
        </w:rPr>
      </w:pPr>
    </w:p>
    <w:p w14:paraId="6633C13D" w14:textId="77777777" w:rsidR="002305D4" w:rsidRPr="00B30767" w:rsidRDefault="002305D4" w:rsidP="002305D4">
      <w:pPr>
        <w:pStyle w:val="ListParagraph"/>
        <w:ind w:left="0"/>
        <w:rPr>
          <w:lang w:val="en-US"/>
        </w:rPr>
      </w:pPr>
      <w:proofErr w:type="spellStart"/>
      <w:r w:rsidRPr="00B30767">
        <w:rPr>
          <w:lang w:val="en-US"/>
        </w:rPr>
        <w:t>Blackpool</w:t>
      </w:r>
      <w:proofErr w:type="spellEnd"/>
      <w:r w:rsidRPr="00B30767">
        <w:rPr>
          <w:lang w:val="en-US"/>
        </w:rPr>
        <w:t xml:space="preserve"> has one monitoring station that reports data on levels of NOx and PM10 into the Automatic Urban and Rural Network (AURN). There are also other non-automated monitoring sites in the town to monitor NO2 concentrations across the borough.</w:t>
      </w:r>
    </w:p>
    <w:p w14:paraId="6A8936A5" w14:textId="77777777" w:rsidR="000F17D8" w:rsidRPr="00B30767" w:rsidRDefault="000F17D8" w:rsidP="002305D4">
      <w:pPr>
        <w:pStyle w:val="ListParagraph"/>
        <w:ind w:left="0"/>
        <w:rPr>
          <w:lang w:val="en-US"/>
        </w:rPr>
      </w:pPr>
    </w:p>
    <w:p w14:paraId="286AAB8B" w14:textId="7A367E2B" w:rsidR="003972D6" w:rsidRPr="00B30767" w:rsidRDefault="000F17D8" w:rsidP="002305D4">
      <w:pPr>
        <w:pStyle w:val="ListParagraph"/>
        <w:ind w:left="0"/>
        <w:rPr>
          <w:lang w:val="en-US"/>
        </w:rPr>
      </w:pPr>
      <w:proofErr w:type="spellStart"/>
      <w:r w:rsidRPr="00B30767">
        <w:rPr>
          <w:lang w:val="en-US"/>
        </w:rPr>
        <w:t>Blackpool</w:t>
      </w:r>
      <w:proofErr w:type="spellEnd"/>
      <w:r w:rsidRPr="00B30767">
        <w:rPr>
          <w:lang w:val="en-US"/>
        </w:rPr>
        <w:t xml:space="preserve"> Council has one Air Quality Management Area (AQMA) which is located around central </w:t>
      </w:r>
      <w:proofErr w:type="spellStart"/>
      <w:r w:rsidRPr="00B30767">
        <w:rPr>
          <w:lang w:val="en-US"/>
        </w:rPr>
        <w:t>Blackpool</w:t>
      </w:r>
      <w:proofErr w:type="spellEnd"/>
      <w:r w:rsidRPr="00B30767">
        <w:rPr>
          <w:lang w:val="en-US"/>
        </w:rPr>
        <w:t xml:space="preserve"> </w:t>
      </w:r>
      <w:r w:rsidR="0024106F" w:rsidRPr="00B30767">
        <w:rPr>
          <w:lang w:val="en-US"/>
        </w:rPr>
        <w:t xml:space="preserve">and </w:t>
      </w:r>
      <w:r w:rsidRPr="00B30767">
        <w:rPr>
          <w:lang w:val="en-US"/>
        </w:rPr>
        <w:t xml:space="preserve">has been in place since 2005. </w:t>
      </w:r>
      <w:r w:rsidR="003972D6" w:rsidRPr="00B30767">
        <w:rPr>
          <w:lang w:val="en-US"/>
        </w:rPr>
        <w:t>I</w:t>
      </w:r>
      <w:r w:rsidRPr="00B30767">
        <w:rPr>
          <w:lang w:val="en-US"/>
        </w:rPr>
        <w:t>n this area, NO2 levels exceed the stipulated limits on occasion and indiv</w:t>
      </w:r>
      <w:r w:rsidR="002B447E" w:rsidRPr="00B30767">
        <w:rPr>
          <w:lang w:val="en-US"/>
        </w:rPr>
        <w:t xml:space="preserve">iduals may be exposed to harmful levels of pollution. </w:t>
      </w:r>
    </w:p>
    <w:p w14:paraId="0A4625BF" w14:textId="17932325" w:rsidR="00A3750B" w:rsidRDefault="00C54366" w:rsidP="00A3750B">
      <w:pPr>
        <w:rPr>
          <w:lang w:val="en-US"/>
        </w:rPr>
      </w:pPr>
      <w:proofErr w:type="spellStart"/>
      <w:r w:rsidRPr="00B30767">
        <w:rPr>
          <w:lang w:val="en-US"/>
        </w:rPr>
        <w:t>Blackpool</w:t>
      </w:r>
      <w:proofErr w:type="spellEnd"/>
      <w:r w:rsidRPr="00B30767">
        <w:rPr>
          <w:lang w:val="en-US"/>
        </w:rPr>
        <w:t xml:space="preserve"> ranks as the most deprived authority in England, with 24.7% of the population living in income deprived households. </w:t>
      </w:r>
      <w:r w:rsidR="00A3750B" w:rsidRPr="00B30767">
        <w:rPr>
          <w:lang w:val="en-US"/>
        </w:rPr>
        <w:t>The impacts of air pollution are disproportionate</w:t>
      </w:r>
      <w:r w:rsidR="00A3750B">
        <w:rPr>
          <w:lang w:val="en-US"/>
        </w:rPr>
        <w:t>, with t</w:t>
      </w:r>
      <w:r w:rsidR="00A3750B" w:rsidRPr="00A3750B">
        <w:rPr>
          <w:lang w:val="en-US"/>
        </w:rPr>
        <w:t>he greatest burden of air pollution often</w:t>
      </w:r>
      <w:r w:rsidR="00A3750B">
        <w:rPr>
          <w:lang w:val="en-US"/>
        </w:rPr>
        <w:t xml:space="preserve"> falling</w:t>
      </w:r>
      <w:r w:rsidR="00A3750B" w:rsidRPr="00A3750B">
        <w:rPr>
          <w:lang w:val="en-US"/>
        </w:rPr>
        <w:t xml:space="preserve"> on the most deprived communities and the most vulnerable individuals. It is often (though not always) the most deprived communities that live closest to the busiest roads, therefore increasing their exposure to air pollution.</w:t>
      </w:r>
      <w:r w:rsidR="00A3750B">
        <w:rPr>
          <w:lang w:val="en-US"/>
        </w:rPr>
        <w:t xml:space="preserve"> </w:t>
      </w:r>
      <w:r w:rsidR="00A3750B" w:rsidRPr="00A3750B">
        <w:rPr>
          <w:lang w:val="en-US"/>
        </w:rPr>
        <w:t xml:space="preserve">Health effects of air pollution may be worse for people in deprived areas due to higher rates of existing cardiovascular and lung diseases, and interacting impacts of wider determinants </w:t>
      </w:r>
      <w:r w:rsidR="0024106F">
        <w:rPr>
          <w:lang w:val="en-US"/>
        </w:rPr>
        <w:t>of health e.g. housing</w:t>
      </w:r>
      <w:r w:rsidR="00A3750B" w:rsidRPr="00A3750B">
        <w:rPr>
          <w:lang w:val="en-US"/>
        </w:rPr>
        <w:t>.</w:t>
      </w:r>
    </w:p>
    <w:p w14:paraId="02B80F19" w14:textId="438012EC" w:rsidR="00EB6BB0" w:rsidRPr="00A3750B" w:rsidRDefault="00EB6BB0" w:rsidP="00A3750B">
      <w:pPr>
        <w:rPr>
          <w:lang w:val="en-US"/>
        </w:rPr>
      </w:pPr>
      <w:r>
        <w:rPr>
          <w:lang w:val="en-US"/>
        </w:rPr>
        <w:t xml:space="preserve">Despite the challenges, </w:t>
      </w:r>
      <w:proofErr w:type="spellStart"/>
      <w:r>
        <w:rPr>
          <w:lang w:val="en-US"/>
        </w:rPr>
        <w:t>Blackpool</w:t>
      </w:r>
      <w:proofErr w:type="spellEnd"/>
      <w:r>
        <w:rPr>
          <w:lang w:val="en-US"/>
        </w:rPr>
        <w:t xml:space="preserve"> Council is already working towards raising awareness of, and promoting less polluting forms of travel. </w:t>
      </w:r>
      <w:r w:rsidRPr="00EB6BB0">
        <w:rPr>
          <w:lang w:val="en-US"/>
        </w:rPr>
        <w:t>Examples i</w:t>
      </w:r>
      <w:r>
        <w:rPr>
          <w:lang w:val="en-US"/>
        </w:rPr>
        <w:t xml:space="preserve">nclude the expansion of the tram network to encourage public transport use and </w:t>
      </w:r>
      <w:r w:rsidR="00F373B9">
        <w:rPr>
          <w:lang w:val="en-US"/>
        </w:rPr>
        <w:t xml:space="preserve">the installation of electric vehicle charging points in public car parks across </w:t>
      </w:r>
      <w:proofErr w:type="spellStart"/>
      <w:r w:rsidR="00F373B9">
        <w:rPr>
          <w:lang w:val="en-US"/>
        </w:rPr>
        <w:t>Blackpool</w:t>
      </w:r>
      <w:proofErr w:type="spellEnd"/>
      <w:r w:rsidR="00F373B9">
        <w:rPr>
          <w:lang w:val="en-US"/>
        </w:rPr>
        <w:t xml:space="preserve">. </w:t>
      </w:r>
    </w:p>
    <w:p w14:paraId="4022BF11" w14:textId="77777777" w:rsidR="00A3750B" w:rsidRPr="00A3750B" w:rsidRDefault="00A3750B" w:rsidP="00A3750B">
      <w:pPr>
        <w:pStyle w:val="ListParagraph"/>
        <w:rPr>
          <w:lang w:val="en-US"/>
        </w:rPr>
      </w:pPr>
    </w:p>
    <w:p w14:paraId="09F25D6D" w14:textId="77777777" w:rsidR="002305D4" w:rsidRPr="002305D4" w:rsidRDefault="002305D4" w:rsidP="002305D4">
      <w:pPr>
        <w:pStyle w:val="ListParagraph"/>
        <w:numPr>
          <w:ilvl w:val="0"/>
          <w:numId w:val="1"/>
        </w:numPr>
        <w:rPr>
          <w:b/>
          <w:lang w:val="en-US"/>
        </w:rPr>
      </w:pPr>
      <w:r w:rsidRPr="002305D4">
        <w:rPr>
          <w:b/>
          <w:lang w:val="en-US"/>
        </w:rPr>
        <w:t xml:space="preserve">Purpose of the </w:t>
      </w:r>
      <w:proofErr w:type="spellStart"/>
      <w:r w:rsidRPr="002305D4">
        <w:rPr>
          <w:b/>
          <w:lang w:val="en-US"/>
        </w:rPr>
        <w:t>Blackpool</w:t>
      </w:r>
      <w:proofErr w:type="spellEnd"/>
      <w:r w:rsidRPr="002305D4">
        <w:rPr>
          <w:b/>
          <w:lang w:val="en-US"/>
        </w:rPr>
        <w:t xml:space="preserve"> Air Quality Strategy </w:t>
      </w:r>
    </w:p>
    <w:p w14:paraId="31F6C8DC" w14:textId="4A78288B" w:rsidR="002305D4" w:rsidRDefault="002305D4" w:rsidP="002305D4">
      <w:pPr>
        <w:rPr>
          <w:lang w:val="en-US"/>
        </w:rPr>
      </w:pPr>
      <w:r>
        <w:rPr>
          <w:lang w:val="en-US"/>
        </w:rPr>
        <w:t xml:space="preserve"> The objectives of </w:t>
      </w:r>
      <w:r w:rsidR="002B15E2">
        <w:rPr>
          <w:lang w:val="en-US"/>
        </w:rPr>
        <w:t>the Air Quality Strategy are to</w:t>
      </w:r>
      <w:r>
        <w:rPr>
          <w:lang w:val="en-US"/>
        </w:rPr>
        <w:t xml:space="preserve">: </w:t>
      </w:r>
    </w:p>
    <w:p w14:paraId="08A83C5C" w14:textId="512D5D73" w:rsidR="00D5576C" w:rsidRDefault="00874B78" w:rsidP="002305D4">
      <w:pPr>
        <w:pStyle w:val="ListParagraph"/>
        <w:numPr>
          <w:ilvl w:val="0"/>
          <w:numId w:val="2"/>
        </w:numPr>
        <w:rPr>
          <w:lang w:val="en-US"/>
        </w:rPr>
      </w:pPr>
      <w:r>
        <w:rPr>
          <w:lang w:val="en-US"/>
        </w:rPr>
        <w:t>Outline a vision to i</w:t>
      </w:r>
      <w:r w:rsidR="00D5576C">
        <w:rPr>
          <w:lang w:val="en-US"/>
        </w:rPr>
        <w:t xml:space="preserve">mprove air quality in </w:t>
      </w:r>
      <w:proofErr w:type="spellStart"/>
      <w:r w:rsidR="00D5576C">
        <w:rPr>
          <w:lang w:val="en-US"/>
        </w:rPr>
        <w:t>Blackpool</w:t>
      </w:r>
      <w:proofErr w:type="spellEnd"/>
      <w:r w:rsidR="00D5576C">
        <w:rPr>
          <w:lang w:val="en-US"/>
        </w:rPr>
        <w:t>;</w:t>
      </w:r>
    </w:p>
    <w:p w14:paraId="45805D0C" w14:textId="6049C21A" w:rsidR="003F367F" w:rsidRDefault="002B15E2" w:rsidP="002305D4">
      <w:pPr>
        <w:pStyle w:val="ListParagraph"/>
        <w:numPr>
          <w:ilvl w:val="0"/>
          <w:numId w:val="2"/>
        </w:numPr>
        <w:rPr>
          <w:lang w:val="en-US"/>
        </w:rPr>
      </w:pPr>
      <w:r>
        <w:rPr>
          <w:lang w:val="en-US"/>
        </w:rPr>
        <w:t>Gain</w:t>
      </w:r>
      <w:r w:rsidR="00D5576C">
        <w:rPr>
          <w:lang w:val="en-US"/>
        </w:rPr>
        <w:t xml:space="preserve"> a stronger understanding of </w:t>
      </w:r>
      <w:r>
        <w:rPr>
          <w:lang w:val="en-US"/>
        </w:rPr>
        <w:t xml:space="preserve">air quality issues within </w:t>
      </w:r>
      <w:proofErr w:type="spellStart"/>
      <w:r>
        <w:rPr>
          <w:lang w:val="en-US"/>
        </w:rPr>
        <w:t>Blackpool</w:t>
      </w:r>
      <w:proofErr w:type="spellEnd"/>
      <w:r>
        <w:rPr>
          <w:lang w:val="en-US"/>
        </w:rPr>
        <w:t>;</w:t>
      </w:r>
    </w:p>
    <w:p w14:paraId="12FADEFB" w14:textId="288C4509" w:rsidR="002B15E2" w:rsidRPr="00064778" w:rsidRDefault="00065EBC" w:rsidP="002305D4">
      <w:pPr>
        <w:pStyle w:val="ListParagraph"/>
        <w:numPr>
          <w:ilvl w:val="0"/>
          <w:numId w:val="2"/>
        </w:numPr>
        <w:rPr>
          <w:color w:val="000000" w:themeColor="text1"/>
          <w:lang w:val="en-US"/>
        </w:rPr>
      </w:pPr>
      <w:r>
        <w:rPr>
          <w:color w:val="000000" w:themeColor="text1"/>
          <w:lang w:val="en-US"/>
        </w:rPr>
        <w:t>Understand how C</w:t>
      </w:r>
      <w:r w:rsidR="002B15E2" w:rsidRPr="00064778">
        <w:rPr>
          <w:color w:val="000000" w:themeColor="text1"/>
          <w:lang w:val="en-US"/>
        </w:rPr>
        <w:t>ouncil activity currently influences air quality</w:t>
      </w:r>
      <w:r w:rsidR="00064778" w:rsidRPr="00064778">
        <w:rPr>
          <w:color w:val="000000" w:themeColor="text1"/>
          <w:lang w:val="en-US"/>
        </w:rPr>
        <w:t xml:space="preserve"> and identify areas where</w:t>
      </w:r>
      <w:r w:rsidR="00EB63AD">
        <w:rPr>
          <w:color w:val="000000" w:themeColor="text1"/>
          <w:lang w:val="en-US"/>
        </w:rPr>
        <w:t>by</w:t>
      </w:r>
      <w:r>
        <w:rPr>
          <w:color w:val="000000" w:themeColor="text1"/>
          <w:lang w:val="en-US"/>
        </w:rPr>
        <w:t xml:space="preserve"> the C</w:t>
      </w:r>
      <w:r w:rsidR="00064778" w:rsidRPr="00064778">
        <w:rPr>
          <w:color w:val="000000" w:themeColor="text1"/>
          <w:lang w:val="en-US"/>
        </w:rPr>
        <w:t>ouncil</w:t>
      </w:r>
      <w:r w:rsidR="00EB63AD">
        <w:rPr>
          <w:color w:val="000000" w:themeColor="text1"/>
          <w:lang w:val="en-US"/>
        </w:rPr>
        <w:t>, or by working in partnership with key stakeholders</w:t>
      </w:r>
      <w:r w:rsidR="00064778" w:rsidRPr="00064778">
        <w:rPr>
          <w:color w:val="000000" w:themeColor="text1"/>
          <w:lang w:val="en-US"/>
        </w:rPr>
        <w:t xml:space="preserve"> can take action to</w:t>
      </w:r>
      <w:r w:rsidR="00064778">
        <w:rPr>
          <w:color w:val="000000" w:themeColor="text1"/>
          <w:lang w:val="en-US"/>
        </w:rPr>
        <w:t xml:space="preserve"> directly</w:t>
      </w:r>
      <w:r w:rsidR="00064778" w:rsidRPr="00064778">
        <w:rPr>
          <w:color w:val="000000" w:themeColor="text1"/>
          <w:lang w:val="en-US"/>
        </w:rPr>
        <w:t xml:space="preserve"> reduce emissions </w:t>
      </w:r>
      <w:r w:rsidR="00064778">
        <w:rPr>
          <w:color w:val="000000" w:themeColor="text1"/>
          <w:lang w:val="en-US"/>
        </w:rPr>
        <w:t>and/ or enable others to reduce</w:t>
      </w:r>
      <w:r w:rsidR="00141559">
        <w:rPr>
          <w:color w:val="000000" w:themeColor="text1"/>
          <w:lang w:val="en-US"/>
        </w:rPr>
        <w:t xml:space="preserve"> their</w:t>
      </w:r>
      <w:r w:rsidR="00EB63AD">
        <w:rPr>
          <w:color w:val="000000" w:themeColor="text1"/>
          <w:lang w:val="en-US"/>
        </w:rPr>
        <w:t xml:space="preserve"> emissions</w:t>
      </w:r>
      <w:r w:rsidR="00064778">
        <w:rPr>
          <w:color w:val="000000" w:themeColor="text1"/>
          <w:lang w:val="en-US"/>
        </w:rPr>
        <w:t xml:space="preserve"> </w:t>
      </w:r>
      <w:r w:rsidR="002B15E2" w:rsidRPr="00064778">
        <w:rPr>
          <w:color w:val="000000" w:themeColor="text1"/>
          <w:lang w:val="en-US"/>
        </w:rPr>
        <w:t>;</w:t>
      </w:r>
    </w:p>
    <w:p w14:paraId="219E0559" w14:textId="115133AC" w:rsidR="00022535" w:rsidRDefault="00022535" w:rsidP="001B1C8B">
      <w:pPr>
        <w:pStyle w:val="ListParagraph"/>
        <w:numPr>
          <w:ilvl w:val="0"/>
          <w:numId w:val="2"/>
        </w:numPr>
        <w:rPr>
          <w:lang w:val="en-US"/>
        </w:rPr>
      </w:pPr>
      <w:r w:rsidRPr="00022535">
        <w:rPr>
          <w:lang w:val="en-US"/>
        </w:rPr>
        <w:t xml:space="preserve">Provide high quality information and guidance on local air quality to </w:t>
      </w:r>
      <w:r w:rsidR="001B1C8B" w:rsidRPr="001B1C8B">
        <w:rPr>
          <w:lang w:val="en-US"/>
        </w:rPr>
        <w:t xml:space="preserve">individuals, companies, and </w:t>
      </w:r>
      <w:proofErr w:type="spellStart"/>
      <w:r w:rsidR="001B1C8B">
        <w:rPr>
          <w:lang w:val="en-US"/>
        </w:rPr>
        <w:t>organisations</w:t>
      </w:r>
      <w:proofErr w:type="spellEnd"/>
      <w:r w:rsidR="00F80FD0">
        <w:rPr>
          <w:lang w:val="en-US"/>
        </w:rPr>
        <w:t xml:space="preserve"> which align with other strategic documents and that all stakeholder</w:t>
      </w:r>
      <w:r w:rsidR="00065EBC">
        <w:rPr>
          <w:lang w:val="en-US"/>
        </w:rPr>
        <w:t>s</w:t>
      </w:r>
      <w:r w:rsidR="00F80FD0">
        <w:rPr>
          <w:lang w:val="en-US"/>
        </w:rPr>
        <w:t xml:space="preserve"> can buy into</w:t>
      </w:r>
      <w:r w:rsidR="001B1C8B">
        <w:rPr>
          <w:lang w:val="en-US"/>
        </w:rPr>
        <w:t>;</w:t>
      </w:r>
    </w:p>
    <w:p w14:paraId="11DE594E" w14:textId="06E7C9B7" w:rsidR="00022535" w:rsidRDefault="002B15E2" w:rsidP="00022535">
      <w:pPr>
        <w:pStyle w:val="ListParagraph"/>
        <w:numPr>
          <w:ilvl w:val="0"/>
          <w:numId w:val="2"/>
        </w:numPr>
        <w:rPr>
          <w:lang w:val="en-US"/>
        </w:rPr>
      </w:pPr>
      <w:r>
        <w:rPr>
          <w:lang w:val="en-US"/>
        </w:rPr>
        <w:t>Consider</w:t>
      </w:r>
      <w:r w:rsidR="009B3570">
        <w:rPr>
          <w:lang w:val="en-US"/>
        </w:rPr>
        <w:t xml:space="preserve"> the disproportionate</w:t>
      </w:r>
      <w:r w:rsidR="003F367F">
        <w:rPr>
          <w:lang w:val="en-US"/>
        </w:rPr>
        <w:t xml:space="preserve"> </w:t>
      </w:r>
      <w:r w:rsidR="009B3570">
        <w:rPr>
          <w:lang w:val="en-US"/>
        </w:rPr>
        <w:t>effects</w:t>
      </w:r>
      <w:r w:rsidR="003F367F">
        <w:rPr>
          <w:lang w:val="en-US"/>
        </w:rPr>
        <w:t xml:space="preserve"> of air </w:t>
      </w:r>
      <w:r w:rsidR="008902E8">
        <w:rPr>
          <w:lang w:val="en-US"/>
        </w:rPr>
        <w:t>pollution across socio-economic groups</w:t>
      </w:r>
      <w:r w:rsidR="003972D6">
        <w:rPr>
          <w:lang w:val="en-US"/>
        </w:rPr>
        <w:t>;</w:t>
      </w:r>
      <w:r w:rsidR="009B3570">
        <w:rPr>
          <w:lang w:val="en-US"/>
        </w:rPr>
        <w:t xml:space="preserve"> </w:t>
      </w:r>
      <w:r w:rsidR="003F367F">
        <w:rPr>
          <w:lang w:val="en-US"/>
        </w:rPr>
        <w:t xml:space="preserve"> </w:t>
      </w:r>
    </w:p>
    <w:p w14:paraId="05321DEB" w14:textId="031BD7F2" w:rsidR="00C643ED" w:rsidRPr="00C643ED" w:rsidRDefault="00C643ED" w:rsidP="00C643ED">
      <w:pPr>
        <w:pStyle w:val="ListParagraph"/>
        <w:numPr>
          <w:ilvl w:val="0"/>
          <w:numId w:val="2"/>
        </w:numPr>
        <w:rPr>
          <w:lang w:val="en-US"/>
        </w:rPr>
      </w:pPr>
      <w:r w:rsidRPr="00F80FD0">
        <w:rPr>
          <w:lang w:val="en-US"/>
        </w:rPr>
        <w:t>Suggest a relevant range of interventions based on the nature of the sites identified as potentially experiencing air quality issues</w:t>
      </w:r>
      <w:r w:rsidR="003912B3">
        <w:rPr>
          <w:lang w:val="en-US"/>
        </w:rPr>
        <w:t>;</w:t>
      </w:r>
    </w:p>
    <w:p w14:paraId="494F4108" w14:textId="6B8417AF" w:rsidR="00F614BE" w:rsidRDefault="00D5576C" w:rsidP="000F17D8">
      <w:pPr>
        <w:pStyle w:val="ListParagraph"/>
        <w:numPr>
          <w:ilvl w:val="0"/>
          <w:numId w:val="2"/>
        </w:numPr>
        <w:rPr>
          <w:lang w:val="en-US"/>
        </w:rPr>
      </w:pPr>
      <w:r>
        <w:rPr>
          <w:lang w:val="en-US"/>
        </w:rPr>
        <w:t xml:space="preserve">Outline </w:t>
      </w:r>
      <w:r w:rsidR="002B447E">
        <w:rPr>
          <w:lang w:val="en-US"/>
        </w:rPr>
        <w:t>mitigation methods</w:t>
      </w:r>
      <w:r>
        <w:rPr>
          <w:lang w:val="en-US"/>
        </w:rPr>
        <w:t xml:space="preserve"> that will reduce </w:t>
      </w:r>
      <w:r w:rsidR="00F614BE">
        <w:rPr>
          <w:lang w:val="en-US"/>
        </w:rPr>
        <w:t>the</w:t>
      </w:r>
      <w:r>
        <w:rPr>
          <w:lang w:val="en-US"/>
        </w:rPr>
        <w:t xml:space="preserve"> effects of air pollution on h</w:t>
      </w:r>
      <w:r w:rsidR="00022535">
        <w:rPr>
          <w:lang w:val="en-US"/>
        </w:rPr>
        <w:t>uman health and the environment;</w:t>
      </w:r>
    </w:p>
    <w:p w14:paraId="7CDF67F9" w14:textId="495FC4B7" w:rsidR="00022535" w:rsidRDefault="00022535" w:rsidP="00022535">
      <w:pPr>
        <w:pStyle w:val="ListParagraph"/>
        <w:numPr>
          <w:ilvl w:val="0"/>
          <w:numId w:val="2"/>
        </w:numPr>
        <w:rPr>
          <w:lang w:val="en-US"/>
        </w:rPr>
      </w:pPr>
      <w:r>
        <w:rPr>
          <w:lang w:val="en-US"/>
        </w:rPr>
        <w:t xml:space="preserve">Promote </w:t>
      </w:r>
      <w:r w:rsidRPr="00022535">
        <w:rPr>
          <w:lang w:val="en-US"/>
        </w:rPr>
        <w:t>sustainable</w:t>
      </w:r>
      <w:r>
        <w:rPr>
          <w:lang w:val="en-US"/>
        </w:rPr>
        <w:t xml:space="preserve"> modes of</w:t>
      </w:r>
      <w:r w:rsidR="003912B3">
        <w:rPr>
          <w:lang w:val="en-US"/>
        </w:rPr>
        <w:t xml:space="preserve"> travel;</w:t>
      </w:r>
    </w:p>
    <w:p w14:paraId="15FA391E" w14:textId="2A913B73" w:rsidR="003A309C" w:rsidRPr="001465E9" w:rsidRDefault="001465E9" w:rsidP="00022535">
      <w:pPr>
        <w:pStyle w:val="ListParagraph"/>
        <w:numPr>
          <w:ilvl w:val="0"/>
          <w:numId w:val="2"/>
        </w:numPr>
        <w:rPr>
          <w:color w:val="000000" w:themeColor="text1"/>
          <w:lang w:val="en-US"/>
        </w:rPr>
      </w:pPr>
      <w:r>
        <w:rPr>
          <w:color w:val="000000" w:themeColor="text1"/>
          <w:lang w:val="en-US"/>
        </w:rPr>
        <w:t>A</w:t>
      </w:r>
      <w:r w:rsidRPr="001465E9">
        <w:rPr>
          <w:color w:val="000000" w:themeColor="text1"/>
          <w:lang w:val="en-US"/>
        </w:rPr>
        <w:t>ddress</w:t>
      </w:r>
      <w:r>
        <w:rPr>
          <w:color w:val="000000" w:themeColor="text1"/>
          <w:lang w:val="en-US"/>
        </w:rPr>
        <w:t xml:space="preserve"> the CO2 equivalents</w:t>
      </w:r>
      <w:r w:rsidR="003A309C" w:rsidRPr="001465E9">
        <w:rPr>
          <w:color w:val="000000" w:themeColor="text1"/>
          <w:lang w:val="en-US"/>
        </w:rPr>
        <w:t xml:space="preserve"> of some of the other</w:t>
      </w:r>
      <w:r>
        <w:rPr>
          <w:color w:val="000000" w:themeColor="text1"/>
          <w:lang w:val="en-US"/>
        </w:rPr>
        <w:t xml:space="preserve"> air</w:t>
      </w:r>
      <w:r w:rsidR="003A309C" w:rsidRPr="001465E9">
        <w:rPr>
          <w:color w:val="000000" w:themeColor="text1"/>
          <w:lang w:val="en-US"/>
        </w:rPr>
        <w:t xml:space="preserve"> pollutants </w:t>
      </w:r>
      <w:r>
        <w:rPr>
          <w:color w:val="000000" w:themeColor="text1"/>
          <w:lang w:val="en-US"/>
        </w:rPr>
        <w:t xml:space="preserve">to </w:t>
      </w:r>
      <w:proofErr w:type="spellStart"/>
      <w:r>
        <w:rPr>
          <w:color w:val="000000" w:themeColor="text1"/>
          <w:lang w:val="en-US"/>
        </w:rPr>
        <w:t>minimise</w:t>
      </w:r>
      <w:proofErr w:type="spellEnd"/>
      <w:r>
        <w:rPr>
          <w:color w:val="000000" w:themeColor="text1"/>
          <w:lang w:val="en-US"/>
        </w:rPr>
        <w:t xml:space="preserve"> </w:t>
      </w:r>
      <w:r w:rsidR="003912B3">
        <w:rPr>
          <w:color w:val="000000" w:themeColor="text1"/>
          <w:lang w:val="en-US"/>
        </w:rPr>
        <w:t>their impact on climate change;</w:t>
      </w:r>
    </w:p>
    <w:p w14:paraId="197379EB" w14:textId="6AD0142D" w:rsidR="00F80FD0" w:rsidRDefault="00F80FD0" w:rsidP="00022535">
      <w:pPr>
        <w:pStyle w:val="ListParagraph"/>
        <w:numPr>
          <w:ilvl w:val="0"/>
          <w:numId w:val="2"/>
        </w:numPr>
        <w:rPr>
          <w:lang w:val="en-US"/>
        </w:rPr>
      </w:pPr>
      <w:r>
        <w:rPr>
          <w:lang w:val="en-US"/>
        </w:rPr>
        <w:lastRenderedPageBreak/>
        <w:t xml:space="preserve">Act as a basis for bidding for future funding opportunities to assist with Air Quality initiatives. </w:t>
      </w:r>
    </w:p>
    <w:p w14:paraId="4825C8F0" w14:textId="77777777" w:rsidR="002B15E2" w:rsidRPr="002B15E2" w:rsidRDefault="002B15E2" w:rsidP="002B15E2">
      <w:pPr>
        <w:pStyle w:val="ListParagraph"/>
        <w:rPr>
          <w:lang w:val="en-US"/>
        </w:rPr>
      </w:pPr>
    </w:p>
    <w:p w14:paraId="7A0EC2F0" w14:textId="70319BA9" w:rsidR="009D10E9" w:rsidRPr="002B15E2" w:rsidRDefault="002B15E2" w:rsidP="002B15E2">
      <w:pPr>
        <w:pStyle w:val="ListParagraph"/>
        <w:numPr>
          <w:ilvl w:val="0"/>
          <w:numId w:val="1"/>
        </w:numPr>
        <w:rPr>
          <w:b/>
          <w:lang w:val="en-US"/>
        </w:rPr>
      </w:pPr>
      <w:r w:rsidRPr="002B15E2">
        <w:rPr>
          <w:b/>
          <w:lang w:val="en-US"/>
        </w:rPr>
        <w:t>Requirements</w:t>
      </w:r>
    </w:p>
    <w:p w14:paraId="1A4AD31D" w14:textId="62E7576E" w:rsidR="009D10E9" w:rsidRDefault="009D10E9" w:rsidP="000E76E3">
      <w:pPr>
        <w:rPr>
          <w:lang w:val="en-US"/>
        </w:rPr>
      </w:pPr>
      <w:r>
        <w:rPr>
          <w:lang w:val="en-US"/>
        </w:rPr>
        <w:t>We expect the provider to deliver the following as part of the brief:</w:t>
      </w:r>
    </w:p>
    <w:p w14:paraId="1A38A00B" w14:textId="6EC3CA55" w:rsidR="009D10E9" w:rsidRPr="009D10E9" w:rsidRDefault="009D10E9" w:rsidP="009D10E9">
      <w:pPr>
        <w:pStyle w:val="ListParagraph"/>
        <w:numPr>
          <w:ilvl w:val="0"/>
          <w:numId w:val="6"/>
        </w:numPr>
        <w:rPr>
          <w:b/>
          <w:lang w:val="en-US"/>
        </w:rPr>
      </w:pPr>
      <w:r w:rsidRPr="009D10E9">
        <w:rPr>
          <w:b/>
          <w:lang w:val="en-US"/>
        </w:rPr>
        <w:t>Data Analysis</w:t>
      </w:r>
    </w:p>
    <w:p w14:paraId="6650ABF9" w14:textId="629C5CDF" w:rsidR="009D10E9" w:rsidRPr="00022535" w:rsidRDefault="009D10E9" w:rsidP="00022535">
      <w:pPr>
        <w:rPr>
          <w:lang w:val="en-US"/>
        </w:rPr>
      </w:pPr>
      <w:r w:rsidRPr="009D10E9">
        <w:rPr>
          <w:lang w:val="en-US"/>
        </w:rPr>
        <w:t>The types of datasets</w:t>
      </w:r>
      <w:r w:rsidR="003972D6">
        <w:rPr>
          <w:lang w:val="en-US"/>
        </w:rPr>
        <w:t xml:space="preserve"> </w:t>
      </w:r>
      <w:r w:rsidR="003972D6" w:rsidRPr="009D10E9">
        <w:rPr>
          <w:lang w:val="en-US"/>
        </w:rPr>
        <w:t>that</w:t>
      </w:r>
      <w:r w:rsidRPr="009D10E9">
        <w:rPr>
          <w:lang w:val="en-US"/>
        </w:rPr>
        <w:t xml:space="preserve"> we would expect bidders to </w:t>
      </w:r>
      <w:proofErr w:type="spellStart"/>
      <w:r w:rsidRPr="009D10E9">
        <w:rPr>
          <w:lang w:val="en-US"/>
        </w:rPr>
        <w:t>utilise</w:t>
      </w:r>
      <w:proofErr w:type="spellEnd"/>
      <w:r w:rsidRPr="009D10E9">
        <w:rPr>
          <w:lang w:val="en-US"/>
        </w:rPr>
        <w:t xml:space="preserve"> or develop to inform the strategy for </w:t>
      </w:r>
      <w:proofErr w:type="spellStart"/>
      <w:r w:rsidRPr="009D10E9">
        <w:rPr>
          <w:lang w:val="en-US"/>
        </w:rPr>
        <w:t>Blackpool</w:t>
      </w:r>
      <w:proofErr w:type="spellEnd"/>
      <w:r w:rsidRPr="009D10E9">
        <w:rPr>
          <w:lang w:val="en-US"/>
        </w:rPr>
        <w:t xml:space="preserve"> include, but are not limited to:</w:t>
      </w:r>
    </w:p>
    <w:p w14:paraId="6E1B16CD" w14:textId="03C578E8" w:rsidR="000513CD" w:rsidRDefault="001B1C8B" w:rsidP="007F6B54">
      <w:pPr>
        <w:pStyle w:val="ListParagraph"/>
        <w:numPr>
          <w:ilvl w:val="0"/>
          <w:numId w:val="2"/>
        </w:numPr>
        <w:rPr>
          <w:lang w:val="en-US"/>
        </w:rPr>
      </w:pPr>
      <w:r>
        <w:rPr>
          <w:lang w:val="en-US"/>
        </w:rPr>
        <w:t>A</w:t>
      </w:r>
      <w:r w:rsidR="000513CD">
        <w:rPr>
          <w:lang w:val="en-US"/>
        </w:rPr>
        <w:t xml:space="preserve">ir pollution levels in </w:t>
      </w:r>
      <w:proofErr w:type="spellStart"/>
      <w:r w:rsidR="000513CD">
        <w:rPr>
          <w:lang w:val="en-US"/>
        </w:rPr>
        <w:t>Blackpool</w:t>
      </w:r>
      <w:proofErr w:type="spellEnd"/>
      <w:r w:rsidR="007F6B54">
        <w:rPr>
          <w:lang w:val="en-US"/>
        </w:rPr>
        <w:t xml:space="preserve"> (the provider will have access to diffusion tube data)</w:t>
      </w:r>
      <w:r w:rsidR="000513CD">
        <w:rPr>
          <w:lang w:val="en-US"/>
        </w:rPr>
        <w:t>;</w:t>
      </w:r>
    </w:p>
    <w:p w14:paraId="2FCC0398" w14:textId="2362CD57" w:rsidR="00502215" w:rsidRDefault="001B1C8B" w:rsidP="003D2E1F">
      <w:pPr>
        <w:pStyle w:val="ListParagraph"/>
        <w:numPr>
          <w:ilvl w:val="0"/>
          <w:numId w:val="2"/>
        </w:numPr>
        <w:rPr>
          <w:lang w:val="en-US"/>
        </w:rPr>
      </w:pPr>
      <w:r>
        <w:rPr>
          <w:lang w:val="en-US"/>
        </w:rPr>
        <w:t>T</w:t>
      </w:r>
      <w:r w:rsidR="003972D6">
        <w:rPr>
          <w:lang w:val="en-US"/>
        </w:rPr>
        <w:t>he</w:t>
      </w:r>
      <w:r w:rsidR="00502215">
        <w:rPr>
          <w:lang w:val="en-US"/>
        </w:rPr>
        <w:t xml:space="preserve"> types of air pollutants </w:t>
      </w:r>
      <w:r>
        <w:rPr>
          <w:lang w:val="en-US"/>
        </w:rPr>
        <w:t xml:space="preserve">in </w:t>
      </w:r>
      <w:proofErr w:type="spellStart"/>
      <w:r>
        <w:rPr>
          <w:lang w:val="en-US"/>
        </w:rPr>
        <w:t>Blackpool</w:t>
      </w:r>
      <w:proofErr w:type="spellEnd"/>
      <w:r w:rsidR="00F373B9">
        <w:rPr>
          <w:lang w:val="en-US"/>
        </w:rPr>
        <w:t>;</w:t>
      </w:r>
    </w:p>
    <w:p w14:paraId="5D119279" w14:textId="00083CBA" w:rsidR="00022535" w:rsidRPr="003D2E1F" w:rsidRDefault="001B1C8B" w:rsidP="003D2E1F">
      <w:pPr>
        <w:pStyle w:val="ListParagraph"/>
        <w:numPr>
          <w:ilvl w:val="0"/>
          <w:numId w:val="2"/>
        </w:numPr>
        <w:rPr>
          <w:lang w:val="en-US"/>
        </w:rPr>
      </w:pPr>
      <w:r>
        <w:rPr>
          <w:lang w:val="en-US"/>
        </w:rPr>
        <w:t>T</w:t>
      </w:r>
      <w:r w:rsidR="00022535">
        <w:rPr>
          <w:lang w:val="en-US"/>
        </w:rPr>
        <w:t xml:space="preserve">he sources of air pollutants in </w:t>
      </w:r>
      <w:proofErr w:type="spellStart"/>
      <w:r w:rsidR="00022535">
        <w:rPr>
          <w:lang w:val="en-US"/>
        </w:rPr>
        <w:t>Blackpool</w:t>
      </w:r>
      <w:proofErr w:type="spellEnd"/>
      <w:r w:rsidR="003972D6">
        <w:rPr>
          <w:lang w:val="en-US"/>
        </w:rPr>
        <w:t>;</w:t>
      </w:r>
    </w:p>
    <w:p w14:paraId="4AD2E21D" w14:textId="6D475D90" w:rsidR="002B447E" w:rsidRDefault="001B1C8B" w:rsidP="002B447E">
      <w:pPr>
        <w:pStyle w:val="ListParagraph"/>
        <w:numPr>
          <w:ilvl w:val="0"/>
          <w:numId w:val="2"/>
        </w:numPr>
        <w:rPr>
          <w:lang w:val="en-US"/>
        </w:rPr>
      </w:pPr>
      <w:r>
        <w:rPr>
          <w:lang w:val="en-US"/>
        </w:rPr>
        <w:t>Th</w:t>
      </w:r>
      <w:r w:rsidR="00022535">
        <w:rPr>
          <w:lang w:val="en-US"/>
        </w:rPr>
        <w:t>e impacts of poor</w:t>
      </w:r>
      <w:r w:rsidR="002B447E">
        <w:rPr>
          <w:lang w:val="en-US"/>
        </w:rPr>
        <w:t xml:space="preserve"> air quality on public health;</w:t>
      </w:r>
    </w:p>
    <w:p w14:paraId="481E4F95" w14:textId="77777777" w:rsidR="008902E8" w:rsidRDefault="002B447E" w:rsidP="0024106F">
      <w:pPr>
        <w:pStyle w:val="ListParagraph"/>
        <w:numPr>
          <w:ilvl w:val="0"/>
          <w:numId w:val="2"/>
        </w:numPr>
        <w:rPr>
          <w:lang w:val="en-US"/>
        </w:rPr>
      </w:pPr>
      <w:r>
        <w:rPr>
          <w:lang w:val="en-US"/>
        </w:rPr>
        <w:t>The environ</w:t>
      </w:r>
      <w:r w:rsidR="008902E8">
        <w:rPr>
          <w:lang w:val="en-US"/>
        </w:rPr>
        <w:t>mental impacts of air pollution;</w:t>
      </w:r>
    </w:p>
    <w:p w14:paraId="3825755D" w14:textId="7CFE7DF9" w:rsidR="00C54366" w:rsidRDefault="008902E8" w:rsidP="008902E8">
      <w:pPr>
        <w:pStyle w:val="ListParagraph"/>
        <w:numPr>
          <w:ilvl w:val="0"/>
          <w:numId w:val="2"/>
        </w:numPr>
        <w:rPr>
          <w:lang w:val="en-US"/>
        </w:rPr>
      </w:pPr>
      <w:r w:rsidRPr="008902E8">
        <w:rPr>
          <w:lang w:val="en-US"/>
        </w:rPr>
        <w:t>PESTELGO (political, economic, societal, technological, environmental, legal, government</w:t>
      </w:r>
      <w:r>
        <w:rPr>
          <w:lang w:val="en-US"/>
        </w:rPr>
        <w:t xml:space="preserve">al and </w:t>
      </w:r>
      <w:proofErr w:type="spellStart"/>
      <w:r>
        <w:rPr>
          <w:lang w:val="en-US"/>
        </w:rPr>
        <w:t>organisational</w:t>
      </w:r>
      <w:proofErr w:type="spellEnd"/>
      <w:r>
        <w:rPr>
          <w:lang w:val="en-US"/>
        </w:rPr>
        <w:t>) analysis.</w:t>
      </w:r>
    </w:p>
    <w:p w14:paraId="17219009" w14:textId="13896252" w:rsidR="00F80FD0" w:rsidRPr="00F80FD0" w:rsidRDefault="00F80FD0" w:rsidP="00F80FD0">
      <w:pPr>
        <w:pStyle w:val="ListParagraph"/>
        <w:rPr>
          <w:lang w:val="en-US"/>
        </w:rPr>
      </w:pPr>
    </w:p>
    <w:p w14:paraId="40DAEFEB" w14:textId="4872511C" w:rsidR="009D10E9" w:rsidRPr="00C54366" w:rsidRDefault="009D10E9" w:rsidP="009D10E9">
      <w:pPr>
        <w:pStyle w:val="ListParagraph"/>
        <w:numPr>
          <w:ilvl w:val="0"/>
          <w:numId w:val="6"/>
        </w:numPr>
        <w:rPr>
          <w:b/>
          <w:lang w:val="en-US"/>
        </w:rPr>
      </w:pPr>
      <w:r w:rsidRPr="00C54366">
        <w:rPr>
          <w:b/>
          <w:lang w:val="en-US"/>
        </w:rPr>
        <w:t xml:space="preserve">Stakeholder Engagement </w:t>
      </w:r>
    </w:p>
    <w:p w14:paraId="57C221AA" w14:textId="2452B3E1" w:rsidR="00473816" w:rsidRDefault="009D10E9" w:rsidP="009D10E9">
      <w:pPr>
        <w:pStyle w:val="ListParagraph"/>
        <w:numPr>
          <w:ilvl w:val="0"/>
          <w:numId w:val="11"/>
        </w:numPr>
        <w:rPr>
          <w:lang w:val="en-US"/>
        </w:rPr>
      </w:pPr>
      <w:r w:rsidRPr="009D10E9">
        <w:rPr>
          <w:lang w:val="en-US"/>
        </w:rPr>
        <w:t>Identify and involve key sta</w:t>
      </w:r>
      <w:r w:rsidR="00473816">
        <w:rPr>
          <w:lang w:val="en-US"/>
        </w:rPr>
        <w:t>keholders including internal (</w:t>
      </w:r>
      <w:proofErr w:type="spellStart"/>
      <w:r w:rsidR="00473816">
        <w:rPr>
          <w:lang w:val="en-US"/>
        </w:rPr>
        <w:t>Blackpool</w:t>
      </w:r>
      <w:proofErr w:type="spellEnd"/>
      <w:r w:rsidR="00473816">
        <w:rPr>
          <w:lang w:val="en-US"/>
        </w:rPr>
        <w:t xml:space="preserve"> Council</w:t>
      </w:r>
      <w:r w:rsidR="00E71565">
        <w:rPr>
          <w:lang w:val="en-US"/>
        </w:rPr>
        <w:t xml:space="preserve"> and wholly owned </w:t>
      </w:r>
      <w:r w:rsidRPr="009D10E9">
        <w:rPr>
          <w:lang w:val="en-US"/>
        </w:rPr>
        <w:t xml:space="preserve">companies) and external parties (businesses and the community), including (but not limited to) </w:t>
      </w:r>
      <w:r w:rsidR="00473816">
        <w:rPr>
          <w:lang w:val="en-US"/>
        </w:rPr>
        <w:t>Public Health,</w:t>
      </w:r>
      <w:r w:rsidR="00E71565">
        <w:rPr>
          <w:lang w:val="en-US"/>
        </w:rPr>
        <w:t xml:space="preserve"> Highways and Traffic</w:t>
      </w:r>
      <w:r w:rsidR="00502215">
        <w:rPr>
          <w:lang w:val="en-US"/>
        </w:rPr>
        <w:t>,</w:t>
      </w:r>
      <w:r w:rsidR="00E71565">
        <w:rPr>
          <w:lang w:val="en-US"/>
        </w:rPr>
        <w:t xml:space="preserve"> </w:t>
      </w:r>
      <w:r w:rsidR="00473816">
        <w:rPr>
          <w:lang w:val="en-US"/>
        </w:rPr>
        <w:t xml:space="preserve">and </w:t>
      </w:r>
      <w:proofErr w:type="spellStart"/>
      <w:r w:rsidR="00473816">
        <w:rPr>
          <w:lang w:val="en-US"/>
        </w:rPr>
        <w:t>Blackpool</w:t>
      </w:r>
      <w:proofErr w:type="spellEnd"/>
      <w:r w:rsidR="00473816">
        <w:rPr>
          <w:lang w:val="en-US"/>
        </w:rPr>
        <w:t xml:space="preserve"> Transport. </w:t>
      </w:r>
    </w:p>
    <w:p w14:paraId="46997F99" w14:textId="394862FC" w:rsidR="00C54366" w:rsidRDefault="00022535" w:rsidP="00C54366">
      <w:pPr>
        <w:pStyle w:val="ListParagraph"/>
        <w:numPr>
          <w:ilvl w:val="0"/>
          <w:numId w:val="11"/>
        </w:numPr>
        <w:rPr>
          <w:lang w:val="en-US"/>
        </w:rPr>
      </w:pPr>
      <w:r>
        <w:rPr>
          <w:lang w:val="en-US"/>
        </w:rPr>
        <w:t xml:space="preserve">Facilitate </w:t>
      </w:r>
      <w:r w:rsidR="009D10E9" w:rsidRPr="009D10E9">
        <w:rPr>
          <w:lang w:val="en-US"/>
        </w:rPr>
        <w:t>workshops to engage stakeholders, gather information on any factors t</w:t>
      </w:r>
      <w:r w:rsidR="00473816">
        <w:rPr>
          <w:lang w:val="en-US"/>
        </w:rPr>
        <w:t>hat would affect the Air Quality strategy</w:t>
      </w:r>
      <w:r w:rsidR="009F5DBB">
        <w:rPr>
          <w:lang w:val="en-US"/>
        </w:rPr>
        <w:t xml:space="preserve"> and suggest strategies for addressing these</w:t>
      </w:r>
      <w:r w:rsidR="00473816">
        <w:rPr>
          <w:lang w:val="en-US"/>
        </w:rPr>
        <w:t>.</w:t>
      </w:r>
      <w:r w:rsidR="009D10E9" w:rsidRPr="009D10E9">
        <w:rPr>
          <w:lang w:val="en-US"/>
        </w:rPr>
        <w:t xml:space="preserve"> </w:t>
      </w:r>
      <w:r w:rsidR="00C54366" w:rsidRPr="00C54366">
        <w:rPr>
          <w:lang w:val="en-US"/>
        </w:rPr>
        <w:t xml:space="preserve"> </w:t>
      </w:r>
    </w:p>
    <w:p w14:paraId="290A33F1" w14:textId="0CA70384" w:rsidR="00A611E7" w:rsidRPr="008902E8" w:rsidRDefault="00A611E7" w:rsidP="00877F3E">
      <w:pPr>
        <w:pStyle w:val="ListParagraph"/>
        <w:numPr>
          <w:ilvl w:val="0"/>
          <w:numId w:val="11"/>
        </w:numPr>
        <w:rPr>
          <w:lang w:val="en-US"/>
        </w:rPr>
      </w:pPr>
      <w:r>
        <w:rPr>
          <w:lang w:val="en-US"/>
        </w:rPr>
        <w:t>Public engagement on the draft strategy</w:t>
      </w:r>
      <w:r w:rsidRPr="00A611E7">
        <w:rPr>
          <w:lang w:val="en-US"/>
        </w:rPr>
        <w:t xml:space="preserve"> will be undertaken by Infusion Research</w:t>
      </w:r>
      <w:r w:rsidR="008902E8">
        <w:rPr>
          <w:lang w:val="en-US"/>
        </w:rPr>
        <w:t xml:space="preserve"> in </w:t>
      </w:r>
      <w:r w:rsidRPr="008902E8">
        <w:rPr>
          <w:lang w:val="en-US"/>
        </w:rPr>
        <w:t>order to ascertain whether residents and local stakeholders agree</w:t>
      </w:r>
      <w:r w:rsidR="008902E8">
        <w:rPr>
          <w:lang w:val="en-US"/>
        </w:rPr>
        <w:t xml:space="preserve"> with the strategy</w:t>
      </w:r>
      <w:r w:rsidRPr="008902E8">
        <w:rPr>
          <w:lang w:val="en-US"/>
        </w:rPr>
        <w:t>, or whether they wish to provide other recommendations.</w:t>
      </w:r>
      <w:r w:rsidR="00877F3E" w:rsidRPr="00877F3E">
        <w:t xml:space="preserve"> </w:t>
      </w:r>
      <w:r w:rsidR="00877F3E">
        <w:rPr>
          <w:lang w:val="en-US"/>
        </w:rPr>
        <w:t>T</w:t>
      </w:r>
      <w:r w:rsidR="00877F3E" w:rsidRPr="00877F3E">
        <w:rPr>
          <w:lang w:val="en-US"/>
        </w:rPr>
        <w:t xml:space="preserve">he consultant will be able to </w:t>
      </w:r>
      <w:r w:rsidR="00877F3E">
        <w:rPr>
          <w:lang w:val="en-US"/>
        </w:rPr>
        <w:t>provide their input on</w:t>
      </w:r>
      <w:r w:rsidR="00877F3E" w:rsidRPr="00877F3E">
        <w:rPr>
          <w:lang w:val="en-US"/>
        </w:rPr>
        <w:t xml:space="preserve"> the survey</w:t>
      </w:r>
      <w:r w:rsidR="00877F3E">
        <w:rPr>
          <w:lang w:val="en-US"/>
        </w:rPr>
        <w:t xml:space="preserve"> questions asked.</w:t>
      </w:r>
      <w:r w:rsidRPr="008902E8">
        <w:rPr>
          <w:lang w:val="en-US"/>
        </w:rPr>
        <w:t xml:space="preserve"> </w:t>
      </w:r>
      <w:r w:rsidR="008902E8">
        <w:rPr>
          <w:lang w:val="en-US"/>
        </w:rPr>
        <w:t xml:space="preserve">The consultant is expected to help reflect on the findings after the engagement period and make changes </w:t>
      </w:r>
      <w:r w:rsidRPr="008902E8">
        <w:rPr>
          <w:lang w:val="en-US"/>
        </w:rPr>
        <w:t>in line with</w:t>
      </w:r>
      <w:r w:rsidR="008902E8">
        <w:rPr>
          <w:lang w:val="en-US"/>
        </w:rPr>
        <w:t xml:space="preserve"> the</w:t>
      </w:r>
      <w:r w:rsidRPr="008902E8">
        <w:rPr>
          <w:lang w:val="en-US"/>
        </w:rPr>
        <w:t xml:space="preserve"> comments received.</w:t>
      </w:r>
    </w:p>
    <w:p w14:paraId="78507FCC" w14:textId="432FDF0B" w:rsidR="00C54366" w:rsidRDefault="00C54366" w:rsidP="00C54366">
      <w:pPr>
        <w:pStyle w:val="ListParagraph"/>
        <w:rPr>
          <w:lang w:val="en-US"/>
        </w:rPr>
      </w:pPr>
    </w:p>
    <w:p w14:paraId="739F05A0" w14:textId="370BAEB5" w:rsidR="00C54366" w:rsidRPr="00C54366" w:rsidRDefault="00C54366" w:rsidP="00C54366">
      <w:pPr>
        <w:pStyle w:val="ListParagraph"/>
        <w:numPr>
          <w:ilvl w:val="0"/>
          <w:numId w:val="6"/>
        </w:numPr>
        <w:rPr>
          <w:b/>
          <w:lang w:val="en-US"/>
        </w:rPr>
      </w:pPr>
      <w:r w:rsidRPr="00C54366">
        <w:rPr>
          <w:b/>
          <w:lang w:val="en-US"/>
        </w:rPr>
        <w:t xml:space="preserve">Strategic Direction </w:t>
      </w:r>
    </w:p>
    <w:p w14:paraId="130B4858" w14:textId="5CA7E3A9" w:rsidR="00C54366" w:rsidRPr="00C54366" w:rsidRDefault="00C54366" w:rsidP="00C54366">
      <w:pPr>
        <w:pStyle w:val="ListParagraph"/>
        <w:numPr>
          <w:ilvl w:val="0"/>
          <w:numId w:val="17"/>
        </w:numPr>
        <w:rPr>
          <w:lang w:val="en-US"/>
        </w:rPr>
      </w:pPr>
      <w:r w:rsidRPr="00C54366">
        <w:rPr>
          <w:lang w:val="en-US"/>
        </w:rPr>
        <w:t>Ident</w:t>
      </w:r>
      <w:r>
        <w:rPr>
          <w:lang w:val="en-US"/>
        </w:rPr>
        <w:t xml:space="preserve">ify and agree with </w:t>
      </w:r>
      <w:proofErr w:type="spellStart"/>
      <w:r w:rsidR="003F01F1">
        <w:rPr>
          <w:lang w:val="en-US"/>
        </w:rPr>
        <w:t>Blackpool</w:t>
      </w:r>
      <w:proofErr w:type="spellEnd"/>
      <w:r w:rsidR="003F01F1">
        <w:rPr>
          <w:lang w:val="en-US"/>
        </w:rPr>
        <w:t xml:space="preserve"> Council</w:t>
      </w:r>
      <w:r>
        <w:rPr>
          <w:lang w:val="en-US"/>
        </w:rPr>
        <w:t xml:space="preserve"> the Air Quality</w:t>
      </w:r>
      <w:r w:rsidRPr="00C54366">
        <w:rPr>
          <w:lang w:val="en-US"/>
        </w:rPr>
        <w:t xml:space="preserve"> Strategy’s key objectives</w:t>
      </w:r>
      <w:r>
        <w:rPr>
          <w:lang w:val="en-US"/>
        </w:rPr>
        <w:t>;</w:t>
      </w:r>
      <w:r w:rsidRPr="00C54366">
        <w:rPr>
          <w:lang w:val="en-US"/>
        </w:rPr>
        <w:t xml:space="preserve"> </w:t>
      </w:r>
    </w:p>
    <w:p w14:paraId="32E320CD" w14:textId="05D785D5" w:rsidR="00C54366" w:rsidRDefault="00C54366" w:rsidP="00C54366">
      <w:pPr>
        <w:pStyle w:val="ListParagraph"/>
        <w:numPr>
          <w:ilvl w:val="0"/>
          <w:numId w:val="17"/>
        </w:numPr>
        <w:rPr>
          <w:lang w:val="en-US"/>
        </w:rPr>
      </w:pPr>
      <w:r>
        <w:rPr>
          <w:lang w:val="en-US"/>
        </w:rPr>
        <w:t xml:space="preserve">Ensure Air Quality </w:t>
      </w:r>
      <w:r w:rsidRPr="00C54366">
        <w:rPr>
          <w:lang w:val="en-US"/>
        </w:rPr>
        <w:t>policies and priorities align with other local and national strategies</w:t>
      </w:r>
      <w:r w:rsidR="003F01F1">
        <w:rPr>
          <w:lang w:val="en-US"/>
        </w:rPr>
        <w:t>;</w:t>
      </w:r>
    </w:p>
    <w:p w14:paraId="64E6FC1F" w14:textId="7205C956" w:rsidR="00266653" w:rsidRDefault="00266653" w:rsidP="00F80FD0">
      <w:pPr>
        <w:pStyle w:val="ListParagraph"/>
        <w:numPr>
          <w:ilvl w:val="0"/>
          <w:numId w:val="17"/>
        </w:numPr>
        <w:rPr>
          <w:lang w:val="en-US"/>
        </w:rPr>
      </w:pPr>
      <w:r>
        <w:rPr>
          <w:lang w:val="en-US"/>
        </w:rPr>
        <w:t xml:space="preserve">Enable behavior change </w:t>
      </w:r>
      <w:r w:rsidR="00FE0609">
        <w:rPr>
          <w:lang w:val="en-US"/>
        </w:rPr>
        <w:t xml:space="preserve">through public education and </w:t>
      </w:r>
      <w:r>
        <w:rPr>
          <w:lang w:val="en-US"/>
        </w:rPr>
        <w:t>encouraging people to take personal responsibility for changing their own behaviors to positive</w:t>
      </w:r>
      <w:r w:rsidR="009A060D">
        <w:rPr>
          <w:lang w:val="en-US"/>
        </w:rPr>
        <w:t>ly impact air pollution levels;</w:t>
      </w:r>
    </w:p>
    <w:p w14:paraId="6309EA2B" w14:textId="3176BB64" w:rsidR="009A060D" w:rsidRPr="00F80FD0" w:rsidRDefault="009A060D" w:rsidP="009A060D">
      <w:pPr>
        <w:pStyle w:val="ListParagraph"/>
        <w:numPr>
          <w:ilvl w:val="0"/>
          <w:numId w:val="17"/>
        </w:numPr>
        <w:rPr>
          <w:lang w:val="en-US"/>
        </w:rPr>
      </w:pPr>
      <w:r>
        <w:rPr>
          <w:lang w:val="en-US"/>
        </w:rPr>
        <w:t>Re</w:t>
      </w:r>
      <w:r w:rsidRPr="009A060D">
        <w:rPr>
          <w:lang w:val="en-US"/>
        </w:rPr>
        <w:t>view current planned projects to determine what the impact on air quality would be and advise on amendments or alternatives to these to air quality remains at an agreed level of quality</w:t>
      </w:r>
      <w:r>
        <w:rPr>
          <w:lang w:val="en-US"/>
        </w:rPr>
        <w:t>;</w:t>
      </w:r>
    </w:p>
    <w:p w14:paraId="74FD25F3" w14:textId="1A7DC1EC" w:rsidR="00F80FD0" w:rsidRPr="00F80FD0" w:rsidRDefault="00C54366" w:rsidP="00F80FD0">
      <w:pPr>
        <w:pStyle w:val="ListParagraph"/>
        <w:numPr>
          <w:ilvl w:val="0"/>
          <w:numId w:val="17"/>
        </w:numPr>
        <w:rPr>
          <w:lang w:val="en-US"/>
        </w:rPr>
      </w:pPr>
      <w:r w:rsidRPr="00C54366">
        <w:rPr>
          <w:lang w:val="en-US"/>
        </w:rPr>
        <w:t xml:space="preserve">Consider the necessary amendments that arise out of </w:t>
      </w:r>
      <w:proofErr w:type="spellStart"/>
      <w:r w:rsidRPr="00C54366">
        <w:rPr>
          <w:lang w:val="en-US"/>
        </w:rPr>
        <w:t>Blackpool’s</w:t>
      </w:r>
      <w:proofErr w:type="spellEnd"/>
      <w:r w:rsidRPr="00C54366">
        <w:rPr>
          <w:lang w:val="en-US"/>
        </w:rPr>
        <w:t xml:space="preserve"> town wide consultation on the draft strategy</w:t>
      </w:r>
      <w:r w:rsidR="003F01F1">
        <w:rPr>
          <w:lang w:val="en-US"/>
        </w:rPr>
        <w:t>;</w:t>
      </w:r>
    </w:p>
    <w:p w14:paraId="2878CE9E" w14:textId="3562FCEE" w:rsidR="00C54366" w:rsidRPr="00C54366" w:rsidRDefault="00C54366" w:rsidP="00C54366">
      <w:pPr>
        <w:pStyle w:val="ListParagraph"/>
        <w:numPr>
          <w:ilvl w:val="0"/>
          <w:numId w:val="17"/>
        </w:numPr>
        <w:rPr>
          <w:lang w:val="en-US"/>
        </w:rPr>
      </w:pPr>
      <w:r w:rsidRPr="00C54366">
        <w:rPr>
          <w:lang w:val="en-US"/>
        </w:rPr>
        <w:t>Produce a final Strate</w:t>
      </w:r>
      <w:r>
        <w:rPr>
          <w:lang w:val="en-US"/>
        </w:rPr>
        <w:t>gy document outlining a set of Air Quality</w:t>
      </w:r>
      <w:r w:rsidRPr="00C54366">
        <w:rPr>
          <w:lang w:val="en-US"/>
        </w:rPr>
        <w:t xml:space="preserve"> priorities, with a SMART action plan, costed where appropriate, clear targets and review periods</w:t>
      </w:r>
      <w:r w:rsidR="003F01F1">
        <w:rPr>
          <w:lang w:val="en-US"/>
        </w:rPr>
        <w:t>.</w:t>
      </w:r>
    </w:p>
    <w:p w14:paraId="563A2BEC" w14:textId="12DAD7C8" w:rsidR="00C54366" w:rsidRPr="00C54366" w:rsidRDefault="00C54366" w:rsidP="00C54366">
      <w:pPr>
        <w:pStyle w:val="ListParagraph"/>
        <w:rPr>
          <w:lang w:val="en-US"/>
        </w:rPr>
      </w:pPr>
    </w:p>
    <w:p w14:paraId="2C0B222F" w14:textId="294D65C3" w:rsidR="002B15E2" w:rsidRPr="000E76E3" w:rsidRDefault="009F5DBB" w:rsidP="002B15E2">
      <w:pPr>
        <w:pStyle w:val="ListParagraph"/>
        <w:numPr>
          <w:ilvl w:val="0"/>
          <w:numId w:val="1"/>
        </w:numPr>
        <w:rPr>
          <w:b/>
          <w:lang w:val="en-US"/>
        </w:rPr>
      </w:pPr>
      <w:r>
        <w:rPr>
          <w:b/>
          <w:lang w:val="en-US"/>
        </w:rPr>
        <w:t xml:space="preserve">Delivery and </w:t>
      </w:r>
      <w:r w:rsidR="002B15E2" w:rsidRPr="000E76E3">
        <w:rPr>
          <w:b/>
          <w:lang w:val="en-US"/>
        </w:rPr>
        <w:t xml:space="preserve">Timescales </w:t>
      </w:r>
    </w:p>
    <w:p w14:paraId="3FFE7CB0" w14:textId="77777777" w:rsidR="00627F28" w:rsidRDefault="002C6005" w:rsidP="009F5DBB">
      <w:pPr>
        <w:rPr>
          <w:lang w:val="en-US"/>
        </w:rPr>
      </w:pPr>
      <w:r>
        <w:rPr>
          <w:lang w:val="en-US"/>
        </w:rPr>
        <w:t xml:space="preserve">We expect the provider to deliver a 10 year Air Quality Strategy for </w:t>
      </w:r>
      <w:proofErr w:type="spellStart"/>
      <w:r>
        <w:rPr>
          <w:lang w:val="en-US"/>
        </w:rPr>
        <w:t>Blackpool</w:t>
      </w:r>
      <w:proofErr w:type="spellEnd"/>
      <w:r>
        <w:rPr>
          <w:lang w:val="en-US"/>
        </w:rPr>
        <w:t>. Although the requirements</w:t>
      </w:r>
      <w:r w:rsidRPr="002C6005">
        <w:rPr>
          <w:lang w:val="en-US"/>
        </w:rPr>
        <w:t xml:space="preserve"> section outlines the steps that the successful bidder should follow in developing the </w:t>
      </w:r>
      <w:r>
        <w:rPr>
          <w:lang w:val="en-US"/>
        </w:rPr>
        <w:lastRenderedPageBreak/>
        <w:t>council’s Air Quality</w:t>
      </w:r>
      <w:r w:rsidRPr="002C6005">
        <w:rPr>
          <w:lang w:val="en-US"/>
        </w:rPr>
        <w:t xml:space="preserve"> strategy, this is not an exhaustive list. We welcome prospective contractors’ input through their proposal, where there may be further elements that need to be included.</w:t>
      </w:r>
      <w:r>
        <w:rPr>
          <w:lang w:val="en-US"/>
        </w:rPr>
        <w:t xml:space="preserve"> </w:t>
      </w:r>
    </w:p>
    <w:p w14:paraId="24A8860A" w14:textId="7FBE3B86" w:rsidR="009F5DBB" w:rsidRDefault="009F5DBB" w:rsidP="009F5DBB">
      <w:pPr>
        <w:rPr>
          <w:lang w:val="en-US"/>
        </w:rPr>
      </w:pPr>
      <w:r w:rsidRPr="009F5DBB">
        <w:rPr>
          <w:lang w:val="en-US"/>
        </w:rPr>
        <w:t>Outline indicative timescales for production of the document are as follows:</w:t>
      </w:r>
    </w:p>
    <w:p w14:paraId="1BF0581D" w14:textId="1D78E916" w:rsidR="00373AC2" w:rsidRPr="00373AC2" w:rsidRDefault="00EE418D" w:rsidP="00373AC2">
      <w:pPr>
        <w:pStyle w:val="ListParagraph"/>
        <w:numPr>
          <w:ilvl w:val="0"/>
          <w:numId w:val="2"/>
        </w:numPr>
        <w:rPr>
          <w:color w:val="000000" w:themeColor="text1"/>
        </w:rPr>
      </w:pPr>
      <w:r>
        <w:rPr>
          <w:color w:val="000000" w:themeColor="text1"/>
        </w:rPr>
        <w:t>Early September</w:t>
      </w:r>
      <w:r w:rsidR="00373AC2" w:rsidRPr="00373AC2">
        <w:rPr>
          <w:color w:val="000000" w:themeColor="text1"/>
        </w:rPr>
        <w:t xml:space="preserve"> 2022 – Literature and Policy review</w:t>
      </w:r>
    </w:p>
    <w:p w14:paraId="6E710BF3" w14:textId="2C914875" w:rsidR="00373AC2" w:rsidRPr="00373AC2" w:rsidRDefault="00EE418D" w:rsidP="00373AC2">
      <w:pPr>
        <w:pStyle w:val="ListParagraph"/>
        <w:numPr>
          <w:ilvl w:val="0"/>
          <w:numId w:val="2"/>
        </w:numPr>
        <w:rPr>
          <w:color w:val="000000" w:themeColor="text1"/>
        </w:rPr>
      </w:pPr>
      <w:r>
        <w:rPr>
          <w:color w:val="000000" w:themeColor="text1"/>
        </w:rPr>
        <w:t>Mid-September</w:t>
      </w:r>
      <w:r w:rsidR="00373AC2" w:rsidRPr="00373AC2">
        <w:rPr>
          <w:color w:val="000000" w:themeColor="text1"/>
        </w:rPr>
        <w:t xml:space="preserve"> 2022 – Develop quantitative evidence base and analysis</w:t>
      </w:r>
    </w:p>
    <w:p w14:paraId="01E46B0F" w14:textId="20ADAEF6" w:rsidR="00373AC2" w:rsidRPr="00373AC2" w:rsidRDefault="00EE418D" w:rsidP="00373AC2">
      <w:pPr>
        <w:pStyle w:val="ListParagraph"/>
        <w:numPr>
          <w:ilvl w:val="0"/>
          <w:numId w:val="2"/>
        </w:numPr>
        <w:rPr>
          <w:color w:val="000000" w:themeColor="text1"/>
        </w:rPr>
      </w:pPr>
      <w:r>
        <w:rPr>
          <w:color w:val="000000" w:themeColor="text1"/>
        </w:rPr>
        <w:t>Early October</w:t>
      </w:r>
      <w:r w:rsidR="00373AC2" w:rsidRPr="00373AC2">
        <w:rPr>
          <w:color w:val="000000" w:themeColor="text1"/>
        </w:rPr>
        <w:t xml:space="preserve"> 2022 – Stakeholder Workshops</w:t>
      </w:r>
    </w:p>
    <w:p w14:paraId="32EBC2A4" w14:textId="24BA817A" w:rsidR="00373AC2" w:rsidRPr="00373AC2" w:rsidRDefault="00EE418D" w:rsidP="00373AC2">
      <w:pPr>
        <w:pStyle w:val="ListParagraph"/>
        <w:numPr>
          <w:ilvl w:val="0"/>
          <w:numId w:val="2"/>
        </w:numPr>
        <w:rPr>
          <w:color w:val="000000" w:themeColor="text1"/>
        </w:rPr>
      </w:pPr>
      <w:r>
        <w:rPr>
          <w:color w:val="000000" w:themeColor="text1"/>
        </w:rPr>
        <w:t>Late October</w:t>
      </w:r>
      <w:r w:rsidR="00373AC2" w:rsidRPr="00373AC2">
        <w:rPr>
          <w:color w:val="000000" w:themeColor="text1"/>
        </w:rPr>
        <w:t xml:space="preserve"> 2022 – Draft Air Quality Strategy and Action Plan</w:t>
      </w:r>
    </w:p>
    <w:p w14:paraId="1996DD28" w14:textId="065FEEE4" w:rsidR="00373AC2" w:rsidRPr="00373AC2" w:rsidRDefault="00EE418D" w:rsidP="00373AC2">
      <w:pPr>
        <w:pStyle w:val="ListParagraph"/>
        <w:numPr>
          <w:ilvl w:val="0"/>
          <w:numId w:val="2"/>
        </w:numPr>
        <w:rPr>
          <w:color w:val="000000" w:themeColor="text1"/>
        </w:rPr>
      </w:pPr>
      <w:r>
        <w:rPr>
          <w:color w:val="000000" w:themeColor="text1"/>
        </w:rPr>
        <w:t>Early-November</w:t>
      </w:r>
      <w:r w:rsidR="00373AC2" w:rsidRPr="00373AC2">
        <w:rPr>
          <w:color w:val="000000" w:themeColor="text1"/>
        </w:rPr>
        <w:t xml:space="preserve"> 2022 – Consultation of Draft Strategy</w:t>
      </w:r>
    </w:p>
    <w:p w14:paraId="37F175E7" w14:textId="0BC2A544" w:rsidR="00C54366" w:rsidRDefault="00373AC2" w:rsidP="00373AC2">
      <w:pPr>
        <w:pStyle w:val="ListParagraph"/>
        <w:numPr>
          <w:ilvl w:val="0"/>
          <w:numId w:val="2"/>
        </w:numPr>
        <w:rPr>
          <w:color w:val="000000" w:themeColor="text1"/>
        </w:rPr>
      </w:pPr>
      <w:r w:rsidRPr="00373AC2">
        <w:rPr>
          <w:color w:val="000000" w:themeColor="text1"/>
        </w:rPr>
        <w:t xml:space="preserve">December 2022 </w:t>
      </w:r>
      <w:r w:rsidR="00EE418D">
        <w:rPr>
          <w:color w:val="000000" w:themeColor="text1"/>
        </w:rPr>
        <w:t>- January 2023</w:t>
      </w:r>
      <w:bookmarkStart w:id="0" w:name="_GoBack"/>
      <w:bookmarkEnd w:id="0"/>
      <w:r w:rsidRPr="00373AC2">
        <w:rPr>
          <w:color w:val="000000" w:themeColor="text1"/>
        </w:rPr>
        <w:t>– Final Air Quality Strategy and Action Plan</w:t>
      </w:r>
    </w:p>
    <w:p w14:paraId="241B3BE0" w14:textId="77777777" w:rsidR="00373AC2" w:rsidRPr="00373AC2" w:rsidRDefault="00373AC2" w:rsidP="00373AC2">
      <w:pPr>
        <w:pStyle w:val="ListParagraph"/>
        <w:rPr>
          <w:color w:val="000000" w:themeColor="text1"/>
        </w:rPr>
      </w:pPr>
    </w:p>
    <w:p w14:paraId="5E785364" w14:textId="557D3860" w:rsidR="008902E8" w:rsidRDefault="008902E8" w:rsidP="009F5DBB">
      <w:pPr>
        <w:pStyle w:val="ListParagraph"/>
        <w:numPr>
          <w:ilvl w:val="0"/>
          <w:numId w:val="1"/>
        </w:numPr>
        <w:rPr>
          <w:b/>
          <w:lang w:val="en-US"/>
        </w:rPr>
      </w:pPr>
      <w:r w:rsidRPr="00F80FD0">
        <w:rPr>
          <w:b/>
          <w:lang w:val="en-US"/>
        </w:rPr>
        <w:t xml:space="preserve">Strategy ownership </w:t>
      </w:r>
    </w:p>
    <w:p w14:paraId="3FE89C35" w14:textId="7C4B192F" w:rsidR="003A309C" w:rsidRPr="003A309C" w:rsidRDefault="003A309C" w:rsidP="003A309C">
      <w:pPr>
        <w:rPr>
          <w:b/>
          <w:lang w:val="en-US"/>
        </w:rPr>
      </w:pPr>
      <w:r>
        <w:rPr>
          <w:lang w:val="en-US"/>
        </w:rPr>
        <w:t>The Air Quality Strategy is</w:t>
      </w:r>
      <w:r w:rsidRPr="003A309C">
        <w:rPr>
          <w:lang w:val="en-US"/>
        </w:rPr>
        <w:t xml:space="preserve"> designed to sit alongside other strategic documentation within the </w:t>
      </w:r>
      <w:proofErr w:type="spellStart"/>
      <w:r w:rsidRPr="003A309C">
        <w:rPr>
          <w:lang w:val="en-US"/>
        </w:rPr>
        <w:t>Blackpool</w:t>
      </w:r>
      <w:proofErr w:type="spellEnd"/>
      <w:r w:rsidRPr="003A309C">
        <w:rPr>
          <w:lang w:val="en-US"/>
        </w:rPr>
        <w:t xml:space="preserve"> Council portfoli</w:t>
      </w:r>
      <w:r>
        <w:rPr>
          <w:lang w:val="en-US"/>
        </w:rPr>
        <w:t xml:space="preserve">o and will be led by the Council’s Environment Protection Team. </w:t>
      </w:r>
    </w:p>
    <w:p w14:paraId="5239C1FF" w14:textId="77777777" w:rsidR="008902E8" w:rsidRPr="008902E8" w:rsidRDefault="008902E8" w:rsidP="008902E8">
      <w:pPr>
        <w:pStyle w:val="ListParagraph"/>
        <w:ind w:left="360"/>
        <w:rPr>
          <w:b/>
          <w:lang w:val="en-US"/>
        </w:rPr>
      </w:pPr>
    </w:p>
    <w:p w14:paraId="25800ED9" w14:textId="497EF674" w:rsidR="00326FC8" w:rsidRDefault="00F80FD0" w:rsidP="00326FC8">
      <w:pPr>
        <w:pStyle w:val="ListParagraph"/>
        <w:numPr>
          <w:ilvl w:val="0"/>
          <w:numId w:val="1"/>
        </w:numPr>
        <w:rPr>
          <w:b/>
          <w:lang w:val="en-US"/>
        </w:rPr>
      </w:pPr>
      <w:r w:rsidRPr="00F80FD0">
        <w:rPr>
          <w:b/>
          <w:lang w:val="en-US"/>
        </w:rPr>
        <w:t xml:space="preserve">Insurance </w:t>
      </w:r>
    </w:p>
    <w:p w14:paraId="747567A2" w14:textId="697A9D73" w:rsidR="00877F3E" w:rsidRPr="00877F3E" w:rsidRDefault="00877F3E" w:rsidP="00877F3E">
      <w:pPr>
        <w:pStyle w:val="ListParagraph"/>
        <w:numPr>
          <w:ilvl w:val="0"/>
          <w:numId w:val="28"/>
        </w:numPr>
        <w:rPr>
          <w:color w:val="000000" w:themeColor="text1"/>
          <w:lang w:val="en-US"/>
        </w:rPr>
      </w:pPr>
      <w:r w:rsidRPr="00877F3E">
        <w:rPr>
          <w:color w:val="000000" w:themeColor="text1"/>
          <w:lang w:val="en-US"/>
        </w:rPr>
        <w:t>Employer’s (Compulsory) Liability Insurance = £5,000,000 (Five Million Pounds);</w:t>
      </w:r>
    </w:p>
    <w:p w14:paraId="5715B281" w14:textId="5E23142D" w:rsidR="00877F3E" w:rsidRPr="00877F3E" w:rsidRDefault="00877F3E" w:rsidP="00877F3E">
      <w:pPr>
        <w:pStyle w:val="ListParagraph"/>
        <w:numPr>
          <w:ilvl w:val="0"/>
          <w:numId w:val="28"/>
        </w:numPr>
        <w:rPr>
          <w:color w:val="000000" w:themeColor="text1"/>
          <w:lang w:val="en-US"/>
        </w:rPr>
      </w:pPr>
      <w:r w:rsidRPr="00877F3E">
        <w:rPr>
          <w:color w:val="000000" w:themeColor="text1"/>
          <w:lang w:val="en-US"/>
        </w:rPr>
        <w:t>Public Liability Insurance = £5,000,000 (Five Million Pounds);</w:t>
      </w:r>
    </w:p>
    <w:p w14:paraId="0D0F04A5" w14:textId="2B5140CA" w:rsidR="00F80FD0" w:rsidRPr="00877F3E" w:rsidRDefault="00877F3E" w:rsidP="00877F3E">
      <w:pPr>
        <w:pStyle w:val="ListParagraph"/>
        <w:numPr>
          <w:ilvl w:val="0"/>
          <w:numId w:val="28"/>
        </w:numPr>
        <w:rPr>
          <w:color w:val="000000" w:themeColor="text1"/>
          <w:lang w:val="en-US"/>
        </w:rPr>
      </w:pPr>
      <w:r w:rsidRPr="00877F3E">
        <w:rPr>
          <w:color w:val="000000" w:themeColor="text1"/>
          <w:lang w:val="en-US"/>
        </w:rPr>
        <w:t>Professional Indemnity Insurance = £2,000,000 (Two Million Pounds).</w:t>
      </w:r>
    </w:p>
    <w:p w14:paraId="672F5614" w14:textId="77777777" w:rsidR="00877F3E" w:rsidRPr="00877F3E" w:rsidRDefault="00877F3E" w:rsidP="00877F3E">
      <w:pPr>
        <w:pStyle w:val="ListParagraph"/>
        <w:rPr>
          <w:color w:val="FF0000"/>
          <w:lang w:val="en-US"/>
        </w:rPr>
      </w:pPr>
    </w:p>
    <w:p w14:paraId="078E8466" w14:textId="04D9C6EE" w:rsidR="00F80FD0" w:rsidRDefault="00F80FD0" w:rsidP="00F80FD0">
      <w:pPr>
        <w:pStyle w:val="ListParagraph"/>
        <w:numPr>
          <w:ilvl w:val="0"/>
          <w:numId w:val="1"/>
        </w:numPr>
        <w:rPr>
          <w:b/>
          <w:lang w:val="en-US"/>
        </w:rPr>
      </w:pPr>
      <w:r w:rsidRPr="00F80FD0">
        <w:rPr>
          <w:b/>
          <w:lang w:val="en-US"/>
        </w:rPr>
        <w:t xml:space="preserve">Industry Accreditations </w:t>
      </w:r>
    </w:p>
    <w:p w14:paraId="6F11CEAE" w14:textId="6DFD82F2" w:rsidR="00F80FD0" w:rsidRPr="00326FC8" w:rsidRDefault="00CE37FE" w:rsidP="00326FC8">
      <w:pPr>
        <w:rPr>
          <w:lang w:val="en-US"/>
        </w:rPr>
      </w:pPr>
      <w:r w:rsidRPr="00CE37FE">
        <w:rPr>
          <w:lang w:val="en-US"/>
        </w:rPr>
        <w:t>Chartered Institute of Environmental Health</w:t>
      </w:r>
      <w:r w:rsidR="00877F3E">
        <w:rPr>
          <w:lang w:val="en-US"/>
        </w:rPr>
        <w:t xml:space="preserve"> is preferred but not essential. </w:t>
      </w:r>
    </w:p>
    <w:p w14:paraId="427A7BE8" w14:textId="323A0E48" w:rsidR="00F80FD0" w:rsidRPr="00F80FD0" w:rsidRDefault="00F80FD0" w:rsidP="00F80FD0">
      <w:pPr>
        <w:pStyle w:val="ListParagraph"/>
        <w:numPr>
          <w:ilvl w:val="0"/>
          <w:numId w:val="1"/>
        </w:numPr>
        <w:rPr>
          <w:b/>
          <w:lang w:val="en-US"/>
        </w:rPr>
      </w:pPr>
      <w:r w:rsidRPr="00F80FD0">
        <w:rPr>
          <w:b/>
          <w:lang w:val="en-US"/>
        </w:rPr>
        <w:t xml:space="preserve">Budget </w:t>
      </w:r>
    </w:p>
    <w:p w14:paraId="686BA2C2" w14:textId="52CEFCB5" w:rsidR="00326FC8" w:rsidRPr="002C6005" w:rsidRDefault="00A41AE1" w:rsidP="002C6005">
      <w:pPr>
        <w:rPr>
          <w:lang w:val="en-US"/>
        </w:rPr>
      </w:pPr>
      <w:r w:rsidRPr="00A41AE1">
        <w:rPr>
          <w:lang w:val="en-US"/>
        </w:rPr>
        <w:t>This is a fixed price of £15k</w:t>
      </w:r>
      <w:r w:rsidR="00CE37FE" w:rsidRPr="00A41AE1">
        <w:rPr>
          <w:lang w:val="en-US"/>
        </w:rPr>
        <w:t>.</w:t>
      </w:r>
      <w:r w:rsidR="002C6005" w:rsidRPr="002C6005">
        <w:rPr>
          <w:lang w:val="en-US"/>
        </w:rPr>
        <w:t xml:space="preserve"> </w:t>
      </w:r>
    </w:p>
    <w:p w14:paraId="0365D570" w14:textId="77777777" w:rsidR="00F80FD0" w:rsidRPr="00C54366" w:rsidRDefault="00F80FD0" w:rsidP="00F80FD0">
      <w:pPr>
        <w:pStyle w:val="ListParagraph"/>
        <w:ind w:left="360"/>
        <w:rPr>
          <w:lang w:val="en-US"/>
        </w:rPr>
      </w:pPr>
    </w:p>
    <w:p w14:paraId="3CC953A6" w14:textId="00388B11" w:rsidR="00150709" w:rsidRPr="00150709" w:rsidRDefault="00150709" w:rsidP="00150709">
      <w:pPr>
        <w:rPr>
          <w:lang w:val="en-US"/>
        </w:rPr>
      </w:pPr>
    </w:p>
    <w:sectPr w:rsidR="00150709" w:rsidRPr="0015070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D7FD9" w14:textId="77777777" w:rsidR="00806277" w:rsidRDefault="00806277" w:rsidP="00806277">
      <w:pPr>
        <w:spacing w:after="0" w:line="240" w:lineRule="auto"/>
      </w:pPr>
      <w:r>
        <w:separator/>
      </w:r>
    </w:p>
  </w:endnote>
  <w:endnote w:type="continuationSeparator" w:id="0">
    <w:p w14:paraId="24210AE9" w14:textId="77777777" w:rsidR="00806277" w:rsidRDefault="00806277" w:rsidP="0080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444511"/>
      <w:docPartObj>
        <w:docPartGallery w:val="Page Numbers (Bottom of Page)"/>
        <w:docPartUnique/>
      </w:docPartObj>
    </w:sdtPr>
    <w:sdtEndPr>
      <w:rPr>
        <w:noProof/>
      </w:rPr>
    </w:sdtEndPr>
    <w:sdtContent>
      <w:p w14:paraId="33B8AF83" w14:textId="718DC517" w:rsidR="000751F9" w:rsidRDefault="000751F9">
        <w:pPr>
          <w:pStyle w:val="Footer"/>
          <w:jc w:val="center"/>
        </w:pPr>
        <w:r>
          <w:fldChar w:fldCharType="begin"/>
        </w:r>
        <w:r>
          <w:instrText xml:space="preserve"> PAGE   \* MERGEFORMAT </w:instrText>
        </w:r>
        <w:r>
          <w:fldChar w:fldCharType="separate"/>
        </w:r>
        <w:r w:rsidR="00EE418D">
          <w:rPr>
            <w:noProof/>
          </w:rPr>
          <w:t>5</w:t>
        </w:r>
        <w:r>
          <w:rPr>
            <w:noProof/>
          </w:rPr>
          <w:fldChar w:fldCharType="end"/>
        </w:r>
      </w:p>
    </w:sdtContent>
  </w:sdt>
  <w:p w14:paraId="67381B81" w14:textId="77777777" w:rsidR="000751F9" w:rsidRDefault="00075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4EE53" w14:textId="77777777" w:rsidR="00806277" w:rsidRDefault="00806277" w:rsidP="00806277">
      <w:pPr>
        <w:spacing w:after="0" w:line="240" w:lineRule="auto"/>
      </w:pPr>
      <w:r>
        <w:separator/>
      </w:r>
    </w:p>
  </w:footnote>
  <w:footnote w:type="continuationSeparator" w:id="0">
    <w:p w14:paraId="28C86296" w14:textId="77777777" w:rsidR="00806277" w:rsidRDefault="00806277" w:rsidP="00806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2F6F"/>
    <w:multiLevelType w:val="hybridMultilevel"/>
    <w:tmpl w:val="98CC73D8"/>
    <w:lvl w:ilvl="0" w:tplc="3BCC5CEE">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E59DF"/>
    <w:multiLevelType w:val="hybridMultilevel"/>
    <w:tmpl w:val="FDFE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E2EF7"/>
    <w:multiLevelType w:val="hybridMultilevel"/>
    <w:tmpl w:val="1226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41805"/>
    <w:multiLevelType w:val="hybridMultilevel"/>
    <w:tmpl w:val="68AC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D7A4E"/>
    <w:multiLevelType w:val="hybridMultilevel"/>
    <w:tmpl w:val="89C6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D62BF"/>
    <w:multiLevelType w:val="hybridMultilevel"/>
    <w:tmpl w:val="F662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46166"/>
    <w:multiLevelType w:val="hybridMultilevel"/>
    <w:tmpl w:val="AFF0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71753"/>
    <w:multiLevelType w:val="hybridMultilevel"/>
    <w:tmpl w:val="04E4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06055"/>
    <w:multiLevelType w:val="hybridMultilevel"/>
    <w:tmpl w:val="C4E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D5F12"/>
    <w:multiLevelType w:val="hybridMultilevel"/>
    <w:tmpl w:val="21BE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20900"/>
    <w:multiLevelType w:val="hybridMultilevel"/>
    <w:tmpl w:val="0A000E4A"/>
    <w:lvl w:ilvl="0" w:tplc="6B229854">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961698"/>
    <w:multiLevelType w:val="hybridMultilevel"/>
    <w:tmpl w:val="D1240F5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800" w:hanging="7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3478C"/>
    <w:multiLevelType w:val="hybridMultilevel"/>
    <w:tmpl w:val="18B407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687DA6"/>
    <w:multiLevelType w:val="hybridMultilevel"/>
    <w:tmpl w:val="38E4E20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9A094C"/>
    <w:multiLevelType w:val="hybridMultilevel"/>
    <w:tmpl w:val="B7CA4B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201D4B"/>
    <w:multiLevelType w:val="hybridMultilevel"/>
    <w:tmpl w:val="12A2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27BE6"/>
    <w:multiLevelType w:val="hybridMultilevel"/>
    <w:tmpl w:val="FA368772"/>
    <w:lvl w:ilvl="0" w:tplc="BC30EDC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9B3876"/>
    <w:multiLevelType w:val="hybridMultilevel"/>
    <w:tmpl w:val="6A4C3EF8"/>
    <w:lvl w:ilvl="0" w:tplc="6B22985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56F4D"/>
    <w:multiLevelType w:val="hybridMultilevel"/>
    <w:tmpl w:val="70667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514798"/>
    <w:multiLevelType w:val="hybridMultilevel"/>
    <w:tmpl w:val="25848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DB5DA0"/>
    <w:multiLevelType w:val="hybridMultilevel"/>
    <w:tmpl w:val="1604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F3EC1"/>
    <w:multiLevelType w:val="hybridMultilevel"/>
    <w:tmpl w:val="97E258F8"/>
    <w:lvl w:ilvl="0" w:tplc="107A638E">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084304"/>
    <w:multiLevelType w:val="hybridMultilevel"/>
    <w:tmpl w:val="671C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D3C26"/>
    <w:multiLevelType w:val="hybridMultilevel"/>
    <w:tmpl w:val="7C9C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57BB1"/>
    <w:multiLevelType w:val="hybridMultilevel"/>
    <w:tmpl w:val="06761E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802964"/>
    <w:multiLevelType w:val="hybridMultilevel"/>
    <w:tmpl w:val="BB58D898"/>
    <w:lvl w:ilvl="0" w:tplc="08090001">
      <w:start w:val="1"/>
      <w:numFmt w:val="bullet"/>
      <w:lvlText w:val=""/>
      <w:lvlJc w:val="left"/>
      <w:pPr>
        <w:ind w:left="720" w:hanging="360"/>
      </w:pPr>
      <w:rPr>
        <w:rFonts w:ascii="Symbol" w:hAnsi="Symbol" w:hint="default"/>
      </w:rPr>
    </w:lvl>
    <w:lvl w:ilvl="1" w:tplc="B9EACDB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317F2"/>
    <w:multiLevelType w:val="hybridMultilevel"/>
    <w:tmpl w:val="AF4E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F674E8"/>
    <w:multiLevelType w:val="hybridMultilevel"/>
    <w:tmpl w:val="8562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0"/>
  </w:num>
  <w:num w:numId="4">
    <w:abstractNumId w:val="16"/>
  </w:num>
  <w:num w:numId="5">
    <w:abstractNumId w:val="17"/>
  </w:num>
  <w:num w:numId="6">
    <w:abstractNumId w:val="24"/>
  </w:num>
  <w:num w:numId="7">
    <w:abstractNumId w:val="21"/>
  </w:num>
  <w:num w:numId="8">
    <w:abstractNumId w:val="10"/>
  </w:num>
  <w:num w:numId="9">
    <w:abstractNumId w:val="12"/>
  </w:num>
  <w:num w:numId="10">
    <w:abstractNumId w:val="3"/>
  </w:num>
  <w:num w:numId="11">
    <w:abstractNumId w:val="22"/>
  </w:num>
  <w:num w:numId="12">
    <w:abstractNumId w:val="0"/>
  </w:num>
  <w:num w:numId="13">
    <w:abstractNumId w:val="18"/>
  </w:num>
  <w:num w:numId="14">
    <w:abstractNumId w:val="2"/>
  </w:num>
  <w:num w:numId="15">
    <w:abstractNumId w:val="8"/>
  </w:num>
  <w:num w:numId="16">
    <w:abstractNumId w:val="26"/>
  </w:num>
  <w:num w:numId="17">
    <w:abstractNumId w:val="14"/>
  </w:num>
  <w:num w:numId="18">
    <w:abstractNumId w:val="4"/>
  </w:num>
  <w:num w:numId="19">
    <w:abstractNumId w:val="9"/>
  </w:num>
  <w:num w:numId="20">
    <w:abstractNumId w:val="6"/>
  </w:num>
  <w:num w:numId="21">
    <w:abstractNumId w:val="15"/>
  </w:num>
  <w:num w:numId="22">
    <w:abstractNumId w:val="5"/>
  </w:num>
  <w:num w:numId="23">
    <w:abstractNumId w:val="27"/>
  </w:num>
  <w:num w:numId="24">
    <w:abstractNumId w:val="7"/>
  </w:num>
  <w:num w:numId="25">
    <w:abstractNumId w:val="13"/>
  </w:num>
  <w:num w:numId="26">
    <w:abstractNumId w:val="23"/>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D4"/>
    <w:rsid w:val="00022535"/>
    <w:rsid w:val="00037D6B"/>
    <w:rsid w:val="000513CD"/>
    <w:rsid w:val="00051F68"/>
    <w:rsid w:val="00064778"/>
    <w:rsid w:val="00065EBC"/>
    <w:rsid w:val="000751F9"/>
    <w:rsid w:val="000E76E3"/>
    <w:rsid w:val="000F17D8"/>
    <w:rsid w:val="000F247F"/>
    <w:rsid w:val="00103954"/>
    <w:rsid w:val="00104D4C"/>
    <w:rsid w:val="00121FBF"/>
    <w:rsid w:val="001248C8"/>
    <w:rsid w:val="00141559"/>
    <w:rsid w:val="001465E9"/>
    <w:rsid w:val="00150709"/>
    <w:rsid w:val="00170AF7"/>
    <w:rsid w:val="001852FD"/>
    <w:rsid w:val="001B1C8B"/>
    <w:rsid w:val="002305D4"/>
    <w:rsid w:val="0024106F"/>
    <w:rsid w:val="00250BDB"/>
    <w:rsid w:val="00266653"/>
    <w:rsid w:val="002A0D19"/>
    <w:rsid w:val="002B15E2"/>
    <w:rsid w:val="002B447E"/>
    <w:rsid w:val="002C6005"/>
    <w:rsid w:val="002F5450"/>
    <w:rsid w:val="002F549C"/>
    <w:rsid w:val="00326FC8"/>
    <w:rsid w:val="00373AC2"/>
    <w:rsid w:val="003912B3"/>
    <w:rsid w:val="003972D6"/>
    <w:rsid w:val="003A309C"/>
    <w:rsid w:val="003A6284"/>
    <w:rsid w:val="003D2E1F"/>
    <w:rsid w:val="003F01F1"/>
    <w:rsid w:val="003F367F"/>
    <w:rsid w:val="003F6A42"/>
    <w:rsid w:val="00416DDF"/>
    <w:rsid w:val="00423D69"/>
    <w:rsid w:val="00473816"/>
    <w:rsid w:val="00502215"/>
    <w:rsid w:val="0050706C"/>
    <w:rsid w:val="00584C0B"/>
    <w:rsid w:val="00627F28"/>
    <w:rsid w:val="00644D84"/>
    <w:rsid w:val="00686C56"/>
    <w:rsid w:val="00704FE7"/>
    <w:rsid w:val="0071243A"/>
    <w:rsid w:val="00723222"/>
    <w:rsid w:val="007375FA"/>
    <w:rsid w:val="007C660A"/>
    <w:rsid w:val="007E26D4"/>
    <w:rsid w:val="007F6B54"/>
    <w:rsid w:val="00806277"/>
    <w:rsid w:val="00874B78"/>
    <w:rsid w:val="00877F3E"/>
    <w:rsid w:val="00880DF9"/>
    <w:rsid w:val="008902E8"/>
    <w:rsid w:val="009073E7"/>
    <w:rsid w:val="00935B15"/>
    <w:rsid w:val="009A060D"/>
    <w:rsid w:val="009B3570"/>
    <w:rsid w:val="009B7696"/>
    <w:rsid w:val="009D10E9"/>
    <w:rsid w:val="009D562B"/>
    <w:rsid w:val="009F5DBB"/>
    <w:rsid w:val="00A35996"/>
    <w:rsid w:val="00A3750B"/>
    <w:rsid w:val="00A41AE1"/>
    <w:rsid w:val="00A611E7"/>
    <w:rsid w:val="00A708FA"/>
    <w:rsid w:val="00A929B2"/>
    <w:rsid w:val="00AA5AB1"/>
    <w:rsid w:val="00B075A1"/>
    <w:rsid w:val="00B30767"/>
    <w:rsid w:val="00B345E7"/>
    <w:rsid w:val="00BB0823"/>
    <w:rsid w:val="00C54366"/>
    <w:rsid w:val="00C643ED"/>
    <w:rsid w:val="00C90457"/>
    <w:rsid w:val="00CD7809"/>
    <w:rsid w:val="00CE37FE"/>
    <w:rsid w:val="00CE645A"/>
    <w:rsid w:val="00D363B6"/>
    <w:rsid w:val="00D5576C"/>
    <w:rsid w:val="00DA0BBB"/>
    <w:rsid w:val="00E351B4"/>
    <w:rsid w:val="00E71565"/>
    <w:rsid w:val="00E87FF6"/>
    <w:rsid w:val="00EB63AD"/>
    <w:rsid w:val="00EB6BB0"/>
    <w:rsid w:val="00ED34A4"/>
    <w:rsid w:val="00EE418D"/>
    <w:rsid w:val="00F373B9"/>
    <w:rsid w:val="00F614BE"/>
    <w:rsid w:val="00F80FD0"/>
    <w:rsid w:val="00FB0345"/>
    <w:rsid w:val="00FE0609"/>
    <w:rsid w:val="00FE1BB8"/>
    <w:rsid w:val="00FF7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3A374F"/>
  <w15:chartTrackingRefBased/>
  <w15:docId w15:val="{667557F8-6EB0-45E3-AE01-603F0609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D4"/>
    <w:pPr>
      <w:ind w:left="720"/>
      <w:contextualSpacing/>
    </w:pPr>
  </w:style>
  <w:style w:type="character" w:styleId="Hyperlink">
    <w:name w:val="Hyperlink"/>
    <w:basedOn w:val="DefaultParagraphFont"/>
    <w:uiPriority w:val="99"/>
    <w:unhideWhenUsed/>
    <w:rsid w:val="003A6284"/>
    <w:rPr>
      <w:color w:val="0563C1" w:themeColor="hyperlink"/>
      <w:u w:val="single"/>
    </w:rPr>
  </w:style>
  <w:style w:type="paragraph" w:styleId="Header">
    <w:name w:val="header"/>
    <w:basedOn w:val="Normal"/>
    <w:link w:val="HeaderChar"/>
    <w:uiPriority w:val="99"/>
    <w:unhideWhenUsed/>
    <w:rsid w:val="00806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277"/>
  </w:style>
  <w:style w:type="paragraph" w:styleId="Footer">
    <w:name w:val="footer"/>
    <w:basedOn w:val="Normal"/>
    <w:link w:val="FooterChar"/>
    <w:uiPriority w:val="99"/>
    <w:unhideWhenUsed/>
    <w:rsid w:val="00806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277"/>
  </w:style>
  <w:style w:type="character" w:styleId="FollowedHyperlink">
    <w:name w:val="FollowedHyperlink"/>
    <w:basedOn w:val="DefaultParagraphFont"/>
    <w:uiPriority w:val="99"/>
    <w:semiHidden/>
    <w:unhideWhenUsed/>
    <w:rsid w:val="00F80FD0"/>
    <w:rPr>
      <w:color w:val="954F72" w:themeColor="followedHyperlink"/>
      <w:u w:val="single"/>
    </w:rPr>
  </w:style>
  <w:style w:type="character" w:styleId="CommentReference">
    <w:name w:val="annotation reference"/>
    <w:basedOn w:val="DefaultParagraphFont"/>
    <w:uiPriority w:val="99"/>
    <w:semiHidden/>
    <w:unhideWhenUsed/>
    <w:rsid w:val="00266653"/>
    <w:rPr>
      <w:sz w:val="16"/>
      <w:szCs w:val="16"/>
    </w:rPr>
  </w:style>
  <w:style w:type="paragraph" w:styleId="CommentText">
    <w:name w:val="annotation text"/>
    <w:basedOn w:val="Normal"/>
    <w:link w:val="CommentTextChar"/>
    <w:uiPriority w:val="99"/>
    <w:semiHidden/>
    <w:unhideWhenUsed/>
    <w:rsid w:val="00266653"/>
    <w:pPr>
      <w:spacing w:line="240" w:lineRule="auto"/>
    </w:pPr>
    <w:rPr>
      <w:sz w:val="20"/>
      <w:szCs w:val="20"/>
    </w:rPr>
  </w:style>
  <w:style w:type="character" w:customStyle="1" w:styleId="CommentTextChar">
    <w:name w:val="Comment Text Char"/>
    <w:basedOn w:val="DefaultParagraphFont"/>
    <w:link w:val="CommentText"/>
    <w:uiPriority w:val="99"/>
    <w:semiHidden/>
    <w:rsid w:val="00266653"/>
    <w:rPr>
      <w:sz w:val="20"/>
      <w:szCs w:val="20"/>
    </w:rPr>
  </w:style>
  <w:style w:type="paragraph" w:styleId="CommentSubject">
    <w:name w:val="annotation subject"/>
    <w:basedOn w:val="CommentText"/>
    <w:next w:val="CommentText"/>
    <w:link w:val="CommentSubjectChar"/>
    <w:uiPriority w:val="99"/>
    <w:semiHidden/>
    <w:unhideWhenUsed/>
    <w:rsid w:val="00266653"/>
    <w:rPr>
      <w:b/>
      <w:bCs/>
    </w:rPr>
  </w:style>
  <w:style w:type="character" w:customStyle="1" w:styleId="CommentSubjectChar">
    <w:name w:val="Comment Subject Char"/>
    <w:basedOn w:val="CommentTextChar"/>
    <w:link w:val="CommentSubject"/>
    <w:uiPriority w:val="99"/>
    <w:semiHidden/>
    <w:rsid w:val="00266653"/>
    <w:rPr>
      <w:b/>
      <w:bCs/>
      <w:sz w:val="20"/>
      <w:szCs w:val="20"/>
    </w:rPr>
  </w:style>
  <w:style w:type="paragraph" w:styleId="BalloonText">
    <w:name w:val="Balloon Text"/>
    <w:basedOn w:val="Normal"/>
    <w:link w:val="BalloonTextChar"/>
    <w:uiPriority w:val="99"/>
    <w:semiHidden/>
    <w:unhideWhenUsed/>
    <w:rsid w:val="00266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770715/clean-air-strategy-201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ackpool.gov.uk/Residents/Planning-environment-and-community/Documents/Climate/C1682-Climate-Emergency-Action-Plan-Accessibl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F3AA3265EDE842B6149F90D8EC1144" ma:contentTypeVersion="14" ma:contentTypeDescription="Create a new document." ma:contentTypeScope="" ma:versionID="859ce0efdd2236860c0678e1036798bb">
  <xsd:schema xmlns:xsd="http://www.w3.org/2001/XMLSchema" xmlns:xs="http://www.w3.org/2001/XMLSchema" xmlns:p="http://schemas.microsoft.com/office/2006/metadata/properties" xmlns:ns3="25b7137b-8792-4b57-b125-9be5899a2baa" xmlns:ns4="72d92cf6-95c0-4ef5-9c67-dfb041e1019a" targetNamespace="http://schemas.microsoft.com/office/2006/metadata/properties" ma:root="true" ma:fieldsID="3248c05d02c6b90dc1d997151167014c" ns3:_="" ns4:_="">
    <xsd:import namespace="25b7137b-8792-4b57-b125-9be5899a2baa"/>
    <xsd:import namespace="72d92cf6-95c0-4ef5-9c67-dfb041e101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7137b-8792-4b57-b125-9be5899a2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d92cf6-95c0-4ef5-9c67-dfb041e101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EC43F-7D68-4818-A4B7-6E09745EBF32}">
  <ds:schemaRefs>
    <ds:schemaRef ds:uri="http://schemas.microsoft.com/sharepoint/v3/contenttype/forms"/>
  </ds:schemaRefs>
</ds:datastoreItem>
</file>

<file path=customXml/itemProps2.xml><?xml version="1.0" encoding="utf-8"?>
<ds:datastoreItem xmlns:ds="http://schemas.openxmlformats.org/officeDocument/2006/customXml" ds:itemID="{B15C3128-B47D-403A-A163-DE740D9065C5}">
  <ds:schemaRefs>
    <ds:schemaRef ds:uri="http://purl.org/dc/terms/"/>
    <ds:schemaRef ds:uri="http://schemas.openxmlformats.org/package/2006/metadata/core-properties"/>
    <ds:schemaRef ds:uri="25b7137b-8792-4b57-b125-9be5899a2baa"/>
    <ds:schemaRef ds:uri="http://schemas.microsoft.com/office/2006/documentManagement/types"/>
    <ds:schemaRef ds:uri="http://schemas.microsoft.com/office/infopath/2007/PartnerControls"/>
    <ds:schemaRef ds:uri="http://purl.org/dc/elements/1.1/"/>
    <ds:schemaRef ds:uri="http://schemas.microsoft.com/office/2006/metadata/properties"/>
    <ds:schemaRef ds:uri="72d92cf6-95c0-4ef5-9c67-dfb041e1019a"/>
    <ds:schemaRef ds:uri="http://www.w3.org/XML/1998/namespace"/>
    <ds:schemaRef ds:uri="http://purl.org/dc/dcmitype/"/>
  </ds:schemaRefs>
</ds:datastoreItem>
</file>

<file path=customXml/itemProps3.xml><?xml version="1.0" encoding="utf-8"?>
<ds:datastoreItem xmlns:ds="http://schemas.openxmlformats.org/officeDocument/2006/customXml" ds:itemID="{1E10DE27-4AA5-4C9A-91E9-94BB4A9E6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7137b-8792-4b57-b125-9be5899a2baa"/>
    <ds:schemaRef ds:uri="72d92cf6-95c0-4ef5-9c67-dfb041e10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Naylor</dc:creator>
  <cp:keywords/>
  <dc:description/>
  <cp:lastModifiedBy>Hannah Mossman</cp:lastModifiedBy>
  <cp:revision>8</cp:revision>
  <dcterms:created xsi:type="dcterms:W3CDTF">2022-07-05T15:26:00Z</dcterms:created>
  <dcterms:modified xsi:type="dcterms:W3CDTF">2022-07-11T13:02:00Z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0x01010002F3AA3265EDE842B6149F90D8EC1144</vt:lpwstr>
  </property>
</Properties>
</file>