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1F" w:rsidRPr="006B0C60" w:rsidRDefault="00E857E0" w:rsidP="00F4221F">
      <w:pPr>
        <w:pStyle w:val="frontblack"/>
        <w:rPr>
          <w:rFonts w:asciiTheme="minorHAnsi" w:hAnsiTheme="minorHAnsi"/>
        </w:rPr>
      </w:pPr>
      <w:r>
        <w:rPr>
          <w:rFonts w:asciiTheme="minorHAnsi" w:hAnsiTheme="minorHAnsi"/>
        </w:rPr>
        <w:t>Electronic Document Conversion &amp; Restructuring</w:t>
      </w:r>
    </w:p>
    <w:p w:rsidR="00F4221F" w:rsidRPr="006B0C60" w:rsidRDefault="00F4221F" w:rsidP="00F4221F">
      <w:pPr>
        <w:pStyle w:val="frontblack"/>
        <w:rPr>
          <w:rFonts w:asciiTheme="minorHAnsi" w:hAnsiTheme="minorHAnsi"/>
        </w:rPr>
      </w:pPr>
      <w:r w:rsidRPr="006B0C60">
        <w:rPr>
          <w:rFonts w:asciiTheme="minorHAnsi" w:hAnsiTheme="minorHAnsi"/>
        </w:rPr>
        <w:t>For Leicester City Council</w:t>
      </w:r>
    </w:p>
    <w:p w:rsidR="00550B5A" w:rsidRPr="006B0C60" w:rsidRDefault="00550B5A" w:rsidP="00C73B9C">
      <w:pPr>
        <w:pStyle w:val="Heading8"/>
        <w:spacing w:after="0"/>
        <w:jc w:val="left"/>
        <w:rPr>
          <w:rFonts w:asciiTheme="minorHAnsi" w:hAnsiTheme="minorHAnsi"/>
        </w:rPr>
      </w:pPr>
    </w:p>
    <w:p w:rsidR="00550B5A" w:rsidRPr="006B0C60" w:rsidRDefault="0086698E">
      <w:pPr>
        <w:rPr>
          <w:rFonts w:cs="Arial"/>
          <w:b/>
          <w:color w:val="252525"/>
          <w:sz w:val="24"/>
          <w:szCs w:val="24"/>
          <w:u w:val="single"/>
        </w:rPr>
      </w:pPr>
      <w:r>
        <w:rPr>
          <w:rFonts w:cs="Arial"/>
          <w:b/>
          <w:color w:val="252525"/>
          <w:sz w:val="24"/>
          <w:szCs w:val="24"/>
          <w:u w:val="single"/>
        </w:rPr>
        <w:t>Clarifications</w:t>
      </w:r>
      <w:r w:rsidR="008E56E1">
        <w:rPr>
          <w:rFonts w:cs="Arial"/>
          <w:b/>
          <w:color w:val="252525"/>
          <w:sz w:val="24"/>
          <w:szCs w:val="24"/>
          <w:u w:val="single"/>
        </w:rPr>
        <w:t xml:space="preserve"> </w:t>
      </w:r>
      <w:proofErr w:type="gramStart"/>
      <w:r w:rsidR="008E56E1">
        <w:rPr>
          <w:rFonts w:cs="Arial"/>
          <w:b/>
          <w:color w:val="252525"/>
          <w:sz w:val="24"/>
          <w:szCs w:val="24"/>
          <w:u w:val="single"/>
        </w:rPr>
        <w:t>4  Question</w:t>
      </w:r>
      <w:proofErr w:type="gramEnd"/>
      <w:r w:rsidR="008E56E1">
        <w:rPr>
          <w:rFonts w:cs="Arial"/>
          <w:b/>
          <w:color w:val="252525"/>
          <w:sz w:val="24"/>
          <w:szCs w:val="24"/>
          <w:u w:val="single"/>
        </w:rPr>
        <w:t xml:space="preserve"> 12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0"/>
        <w:gridCol w:w="6603"/>
        <w:gridCol w:w="7513"/>
      </w:tblGrid>
      <w:tr w:rsidR="00550B5A" w:rsidRPr="006B0C60" w:rsidTr="00C73B9C">
        <w:trPr>
          <w:trHeight w:val="502"/>
        </w:trPr>
        <w:tc>
          <w:tcPr>
            <w:tcW w:w="480" w:type="dxa"/>
            <w:shd w:val="clear" w:color="auto" w:fill="E5B8B7" w:themeFill="accent2" w:themeFillTint="66"/>
            <w:vAlign w:val="center"/>
          </w:tcPr>
          <w:p w:rsidR="00550B5A" w:rsidRPr="006B0C60" w:rsidRDefault="00E857E0" w:rsidP="00550B5A">
            <w:pPr>
              <w:jc w:val="center"/>
              <w:rPr>
                <w:rFonts w:cs="Arial"/>
                <w:b/>
                <w:color w:val="252525"/>
              </w:rPr>
            </w:pPr>
            <w:r>
              <w:rPr>
                <w:rFonts w:cs="Arial"/>
                <w:b/>
                <w:color w:val="252525"/>
              </w:rPr>
              <w:t>No</w:t>
            </w:r>
          </w:p>
        </w:tc>
        <w:tc>
          <w:tcPr>
            <w:tcW w:w="6603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Bidder Clarification</w:t>
            </w:r>
          </w:p>
        </w:tc>
        <w:tc>
          <w:tcPr>
            <w:tcW w:w="7513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Leicester City Council Response</w:t>
            </w:r>
          </w:p>
        </w:tc>
      </w:tr>
      <w:tr w:rsidR="00F84AF2" w:rsidRPr="00E857E0" w:rsidTr="00C73B9C">
        <w:tc>
          <w:tcPr>
            <w:tcW w:w="480" w:type="dxa"/>
          </w:tcPr>
          <w:p w:rsidR="00F84AF2" w:rsidRDefault="008E56E1" w:rsidP="00550B5A">
            <w:pPr>
              <w:jc w:val="center"/>
              <w:rPr>
                <w:rFonts w:cs="Arial"/>
                <w:color w:val="252525"/>
              </w:rPr>
            </w:pPr>
            <w:r>
              <w:rPr>
                <w:rFonts w:cs="Arial"/>
                <w:color w:val="252525"/>
              </w:rPr>
              <w:t>12</w:t>
            </w:r>
          </w:p>
        </w:tc>
        <w:tc>
          <w:tcPr>
            <w:tcW w:w="6603" w:type="dxa"/>
          </w:tcPr>
          <w:p w:rsidR="008E56E1" w:rsidRPr="008E56E1" w:rsidRDefault="008E56E1" w:rsidP="008E56E1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rPr>
                <w:rFonts w:eastAsia="Times New Roman" w:cs="Arial"/>
                <w:color w:val="252525"/>
              </w:rPr>
            </w:pPr>
            <w:r w:rsidRPr="008E56E1">
              <w:rPr>
                <w:rFonts w:eastAsia="Times New Roman" w:cs="Arial"/>
                <w:color w:val="252525"/>
              </w:rPr>
              <w:t xml:space="preserve">Does the </w:t>
            </w:r>
            <w:proofErr w:type="spellStart"/>
            <w:r w:rsidRPr="008E56E1">
              <w:rPr>
                <w:rFonts w:eastAsia="Times New Roman" w:cs="Arial"/>
                <w:color w:val="252525"/>
              </w:rPr>
              <w:t>DocID</w:t>
            </w:r>
            <w:proofErr w:type="spellEnd"/>
            <w:r w:rsidRPr="008E56E1">
              <w:rPr>
                <w:rFonts w:eastAsia="Times New Roman" w:cs="Arial"/>
                <w:color w:val="252525"/>
              </w:rPr>
              <w:t xml:space="preserve"> reflect the file names of the individual images that we </w:t>
            </w:r>
            <w:proofErr w:type="gramStart"/>
            <w:r w:rsidRPr="008E56E1">
              <w:rPr>
                <w:rFonts w:eastAsia="Times New Roman" w:cs="Arial"/>
                <w:color w:val="252525"/>
              </w:rPr>
              <w:t>receive ?</w:t>
            </w:r>
            <w:proofErr w:type="gramEnd"/>
          </w:p>
          <w:p w:rsidR="00F84AF2" w:rsidRPr="00C73B9C" w:rsidRDefault="00F84AF2" w:rsidP="008E56E1">
            <w:pPr>
              <w:rPr>
                <w:rFonts w:eastAsia="Times New Roman" w:cs="Arial"/>
                <w:color w:val="252525"/>
              </w:rPr>
            </w:pPr>
          </w:p>
        </w:tc>
        <w:tc>
          <w:tcPr>
            <w:tcW w:w="7513" w:type="dxa"/>
          </w:tcPr>
          <w:p w:rsidR="00F84AF2" w:rsidRDefault="00F84AF2" w:rsidP="00B53869">
            <w:pPr>
              <w:ind w:left="33"/>
              <w:rPr>
                <w:rFonts w:eastAsia="Times New Roman" w:cs="Arial"/>
                <w:color w:val="252525"/>
              </w:rPr>
            </w:pPr>
          </w:p>
          <w:p w:rsidR="00FF5020" w:rsidRDefault="00FF5020" w:rsidP="00FF5020">
            <w:pPr>
              <w:rPr>
                <w:color w:val="000000"/>
                <w:lang w:eastAsia="en-GB"/>
              </w:rPr>
            </w:pPr>
            <w:r>
              <w:rPr>
                <w:color w:val="4472C4"/>
              </w:rPr>
              <w:t xml:space="preserve">The </w:t>
            </w:r>
            <w:proofErr w:type="spellStart"/>
            <w:r>
              <w:rPr>
                <w:color w:val="4472C4"/>
              </w:rPr>
              <w:t>Docid</w:t>
            </w:r>
            <w:proofErr w:type="spellEnd"/>
            <w:r>
              <w:rPr>
                <w:color w:val="4472C4"/>
              </w:rPr>
              <w:t xml:space="preserve"> that is referenced in A5, is the new unique document ID that will be given to the converted, and compiled PDF.  This is also referenced in LCC_Dummy_Data_Set.xlsx as </w:t>
            </w:r>
            <w:r>
              <w:rPr>
                <w:color w:val="4472C4"/>
                <w:lang w:eastAsia="en-GB"/>
              </w:rPr>
              <w:t>NEW_DOCUMENT_NUMBER under the Dummy Data Post-Conversion tab.</w:t>
            </w:r>
          </w:p>
          <w:p w:rsidR="00FF5020" w:rsidRPr="00E857E0" w:rsidRDefault="00FF5020" w:rsidP="00B53869">
            <w:pPr>
              <w:ind w:left="33"/>
              <w:rPr>
                <w:rFonts w:eastAsia="Times New Roman" w:cs="Arial"/>
                <w:color w:val="252525"/>
              </w:rPr>
            </w:pPr>
          </w:p>
        </w:tc>
      </w:tr>
    </w:tbl>
    <w:p w:rsidR="00C73B9C" w:rsidRPr="00E857E0" w:rsidRDefault="00C73B9C">
      <w:pPr>
        <w:rPr>
          <w:rFonts w:cs="Arial"/>
          <w:b/>
          <w:color w:val="252525"/>
          <w:u w:val="single"/>
        </w:rPr>
      </w:pPr>
      <w:bookmarkStart w:id="0" w:name="_GoBack"/>
      <w:bookmarkEnd w:id="0"/>
    </w:p>
    <w:sectPr w:rsidR="00C73B9C" w:rsidRPr="00E857E0" w:rsidSect="00C73B9C">
      <w:pgSz w:w="16838" w:h="11906" w:orient="landscape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75A"/>
    <w:multiLevelType w:val="hybridMultilevel"/>
    <w:tmpl w:val="BE320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0F3"/>
    <w:multiLevelType w:val="hybridMultilevel"/>
    <w:tmpl w:val="32B252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A"/>
    <w:rsid w:val="00193C3D"/>
    <w:rsid w:val="00234A29"/>
    <w:rsid w:val="002C7A5A"/>
    <w:rsid w:val="002F7F2A"/>
    <w:rsid w:val="00401B8B"/>
    <w:rsid w:val="00550B5A"/>
    <w:rsid w:val="005C620C"/>
    <w:rsid w:val="00662582"/>
    <w:rsid w:val="006B0C60"/>
    <w:rsid w:val="00744792"/>
    <w:rsid w:val="007B0189"/>
    <w:rsid w:val="0086698E"/>
    <w:rsid w:val="0087165C"/>
    <w:rsid w:val="008E56E1"/>
    <w:rsid w:val="00990F5B"/>
    <w:rsid w:val="00993DFE"/>
    <w:rsid w:val="00B53869"/>
    <w:rsid w:val="00B938C4"/>
    <w:rsid w:val="00C33B0B"/>
    <w:rsid w:val="00C73B9C"/>
    <w:rsid w:val="00C81878"/>
    <w:rsid w:val="00E7062D"/>
    <w:rsid w:val="00E857E0"/>
    <w:rsid w:val="00EF330F"/>
    <w:rsid w:val="00F4221F"/>
    <w:rsid w:val="00F84AF2"/>
    <w:rsid w:val="00F85C17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3B27-3BD9-4B25-BD09-A2C7776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Heading3"/>
    <w:next w:val="Normal"/>
    <w:link w:val="Heading8Char"/>
    <w:qFormat/>
    <w:rsid w:val="00550B5A"/>
    <w:pPr>
      <w:keepNext w:val="0"/>
      <w:keepLines w:val="0"/>
      <w:spacing w:before="0" w:after="240" w:line="240" w:lineRule="auto"/>
      <w:jc w:val="center"/>
      <w:outlineLvl w:val="7"/>
    </w:pPr>
    <w:rPr>
      <w:rFonts w:ascii="Calibri" w:eastAsia="MS Mincho" w:hAnsi="Calibri" w:cs="Arial"/>
      <w:b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50B5A"/>
    <w:rPr>
      <w:rFonts w:ascii="Calibri" w:eastAsia="MS Mincho" w:hAnsi="Calibri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black">
    <w:name w:val="front black"/>
    <w:basedOn w:val="Normal"/>
    <w:qFormat/>
    <w:rsid w:val="00F4221F"/>
    <w:pPr>
      <w:spacing w:after="0" w:line="240" w:lineRule="auto"/>
      <w:jc w:val="center"/>
    </w:pPr>
    <w:rPr>
      <w:rFonts w:ascii="Calibri" w:eastAsia="MS Mincho" w:hAnsi="Calibri" w:cs="Arial"/>
      <w:b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F4221F"/>
    <w:pPr>
      <w:spacing w:after="0" w:line="240" w:lineRule="auto"/>
      <w:ind w:left="720"/>
    </w:pPr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4AF2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AF2"/>
    <w:rPr>
      <w:rFonts w:ascii="Consolas" w:hAnsi="Consolas" w:cs="Consolas"/>
      <w:color w:val="333333"/>
      <w:sz w:val="20"/>
      <w:szCs w:val="20"/>
      <w:shd w:val="clear" w:color="auto" w:fill="F5F5F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8585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2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80A2-DE24-420B-BC64-1E0BC4C1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Greenwood</dc:creator>
  <cp:keywords/>
  <dc:description/>
  <cp:lastModifiedBy>Lorraine Dixon</cp:lastModifiedBy>
  <cp:revision>6</cp:revision>
  <dcterms:created xsi:type="dcterms:W3CDTF">2017-10-25T13:24:00Z</dcterms:created>
  <dcterms:modified xsi:type="dcterms:W3CDTF">2017-10-31T16:11:00Z</dcterms:modified>
</cp:coreProperties>
</file>