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E67" w:rsidRPr="00BD2F33" w:rsidRDefault="00004A08">
      <w:pPr>
        <w:rPr>
          <w:b/>
        </w:rPr>
      </w:pPr>
      <w:r w:rsidRPr="00BD2F33">
        <w:rPr>
          <w:b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046CEB9C" wp14:editId="619778FE">
            <wp:simplePos x="0" y="0"/>
            <wp:positionH relativeFrom="column">
              <wp:posOffset>13792835</wp:posOffset>
            </wp:positionH>
            <wp:positionV relativeFrom="paragraph">
              <wp:posOffset>-374650</wp:posOffset>
            </wp:positionV>
            <wp:extent cx="605155" cy="1019810"/>
            <wp:effectExtent l="0" t="0" r="4445" b="8890"/>
            <wp:wrapSquare wrapText="bothSides"/>
            <wp:docPr id="1" name="Picture 1" descr="\\ch-fs2\Userdirs_Q-T\SFBarker\Desktop\SCC_Logo_Strapless_Larg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h-fs2\Userdirs_Q-T\SFBarker\Desktop\SCC_Logo_Strapless_Large[1]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155" cy="1019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2F33">
        <w:rPr>
          <w:b/>
        </w:rPr>
        <w:t>Family Support Services – Market Engagement Event, 26.09.2017</w:t>
      </w:r>
    </w:p>
    <w:p w:rsidR="00004A08" w:rsidRDefault="00004A08"/>
    <w:p w:rsidR="00004A08" w:rsidRDefault="00004A08">
      <w:r>
        <w:t>Feedback from S.W.O.T. analysis workshop discussions in relation to the proposed integrated service:</w:t>
      </w:r>
    </w:p>
    <w:p w:rsidR="00004A08" w:rsidRDefault="00004A08"/>
    <w:p w:rsidR="00004A08" w:rsidRPr="00BD2F33" w:rsidRDefault="00004A08">
      <w:pPr>
        <w:rPr>
          <w:b/>
        </w:rPr>
      </w:pPr>
      <w:r w:rsidRPr="00BD2F33">
        <w:rPr>
          <w:b/>
        </w:rPr>
        <w:t>Table 1</w:t>
      </w:r>
    </w:p>
    <w:p w:rsidR="00004A08" w:rsidRDefault="00004A0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64"/>
        <w:gridCol w:w="11164"/>
      </w:tblGrid>
      <w:tr w:rsidR="00004A08" w:rsidRPr="00D24F70" w:rsidTr="00004A08">
        <w:tc>
          <w:tcPr>
            <w:tcW w:w="11164" w:type="dxa"/>
          </w:tcPr>
          <w:p w:rsidR="00004A08" w:rsidRPr="00D24F70" w:rsidRDefault="00004A08">
            <w:pPr>
              <w:rPr>
                <w:b/>
              </w:rPr>
            </w:pPr>
            <w:r w:rsidRPr="00D24F70">
              <w:rPr>
                <w:b/>
              </w:rPr>
              <w:t>Strengths</w:t>
            </w:r>
          </w:p>
        </w:tc>
        <w:tc>
          <w:tcPr>
            <w:tcW w:w="11164" w:type="dxa"/>
          </w:tcPr>
          <w:p w:rsidR="00004A08" w:rsidRPr="00D24F70" w:rsidRDefault="00004A08">
            <w:pPr>
              <w:rPr>
                <w:b/>
              </w:rPr>
            </w:pPr>
            <w:r w:rsidRPr="00D24F70">
              <w:rPr>
                <w:b/>
              </w:rPr>
              <w:t>Weaknesses</w:t>
            </w:r>
          </w:p>
        </w:tc>
      </w:tr>
      <w:tr w:rsidR="00004A08" w:rsidTr="00004A08">
        <w:tc>
          <w:tcPr>
            <w:tcW w:w="11164" w:type="dxa"/>
          </w:tcPr>
          <w:p w:rsidR="00004A08" w:rsidRDefault="00004A08" w:rsidP="00004A08">
            <w:pPr>
              <w:pStyle w:val="ListParagraph"/>
              <w:numPr>
                <w:ilvl w:val="0"/>
                <w:numId w:val="1"/>
              </w:numPr>
            </w:pPr>
            <w:r>
              <w:t>Integration would help achieve positive outcomes e.g. transitions could be more easily facilitated especially for vulnerable families</w:t>
            </w:r>
          </w:p>
          <w:p w:rsidR="002D6B8C" w:rsidRDefault="002D6B8C" w:rsidP="00004A08">
            <w:pPr>
              <w:pStyle w:val="ListParagraph"/>
              <w:numPr>
                <w:ilvl w:val="0"/>
                <w:numId w:val="1"/>
              </w:numPr>
            </w:pPr>
            <w:r>
              <w:t>Community Assets</w:t>
            </w:r>
          </w:p>
          <w:p w:rsidR="00004A08" w:rsidRDefault="003A7E25" w:rsidP="00004A08">
            <w:pPr>
              <w:pStyle w:val="ListParagraph"/>
              <w:numPr>
                <w:ilvl w:val="0"/>
                <w:numId w:val="1"/>
              </w:numPr>
            </w:pPr>
            <w:r>
              <w:t>Would harness whole view of the family e.g. workles</w:t>
            </w:r>
            <w:r w:rsidR="002E620B">
              <w:t>sness and therefore aid the tackling of deprivation</w:t>
            </w:r>
          </w:p>
          <w:p w:rsidR="002E620B" w:rsidRDefault="002E620B" w:rsidP="00004A08">
            <w:pPr>
              <w:pStyle w:val="ListParagraph"/>
              <w:numPr>
                <w:ilvl w:val="0"/>
                <w:numId w:val="1"/>
              </w:numPr>
            </w:pPr>
            <w:r>
              <w:t>Timeliness – interventions can happen at an earlier stage (prevention)</w:t>
            </w:r>
          </w:p>
          <w:p w:rsidR="002E620B" w:rsidRDefault="002D6B8C" w:rsidP="00004A08">
            <w:pPr>
              <w:pStyle w:val="ListParagraph"/>
              <w:numPr>
                <w:ilvl w:val="0"/>
                <w:numId w:val="1"/>
              </w:numPr>
            </w:pPr>
            <w:r>
              <w:t>Improved links with other organisations e.g. Job Centre plus</w:t>
            </w:r>
          </w:p>
          <w:p w:rsidR="002D6B8C" w:rsidRDefault="002D6B8C" w:rsidP="00004A08">
            <w:pPr>
              <w:pStyle w:val="ListParagraph"/>
              <w:numPr>
                <w:ilvl w:val="0"/>
                <w:numId w:val="1"/>
              </w:numPr>
            </w:pPr>
            <w:r>
              <w:t>Whole community approach (see One Team example)</w:t>
            </w:r>
          </w:p>
          <w:p w:rsidR="002D6B8C" w:rsidRDefault="002D6B8C" w:rsidP="00004A08">
            <w:pPr>
              <w:pStyle w:val="ListParagraph"/>
              <w:numPr>
                <w:ilvl w:val="0"/>
                <w:numId w:val="1"/>
              </w:numPr>
            </w:pPr>
            <w:r>
              <w:t>Consistent approach to dealing with other agencies/ clear pathways</w:t>
            </w:r>
          </w:p>
          <w:p w:rsidR="002D6B8C" w:rsidRDefault="002D6B8C" w:rsidP="00004A08">
            <w:pPr>
              <w:pStyle w:val="ListParagraph"/>
              <w:numPr>
                <w:ilvl w:val="0"/>
                <w:numId w:val="1"/>
              </w:numPr>
            </w:pPr>
            <w:r>
              <w:t xml:space="preserve">Single entry point for families – single entry point for </w:t>
            </w:r>
            <w:r w:rsidR="00EE71E2">
              <w:t>other organisations</w:t>
            </w:r>
          </w:p>
          <w:p w:rsidR="00EE71E2" w:rsidRDefault="00010B99" w:rsidP="00004A08">
            <w:pPr>
              <w:pStyle w:val="ListParagraph"/>
              <w:numPr>
                <w:ilvl w:val="0"/>
                <w:numId w:val="1"/>
              </w:numPr>
            </w:pPr>
            <w:r>
              <w:t>Efficiencies – creation of new, mixed workforce</w:t>
            </w:r>
          </w:p>
          <w:p w:rsidR="00010B99" w:rsidRDefault="00010B99" w:rsidP="00004A0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1164" w:type="dxa"/>
          </w:tcPr>
          <w:p w:rsidR="00617D65" w:rsidRDefault="00617D65" w:rsidP="00121B65">
            <w:pPr>
              <w:pStyle w:val="ListParagraph"/>
              <w:numPr>
                <w:ilvl w:val="0"/>
                <w:numId w:val="1"/>
              </w:numPr>
            </w:pPr>
            <w:r>
              <w:t>Challenge of rural nature of Somerset</w:t>
            </w:r>
            <w:r w:rsidR="00121B65">
              <w:t>. How can this be overcome practically e.g. mobile working</w:t>
            </w:r>
          </w:p>
          <w:p w:rsidR="00121B65" w:rsidRDefault="00121B65" w:rsidP="00121B65">
            <w:pPr>
              <w:pStyle w:val="ListParagraph"/>
              <w:numPr>
                <w:ilvl w:val="0"/>
                <w:numId w:val="1"/>
              </w:numPr>
            </w:pPr>
            <w:r>
              <w:t>Issue of DNA on appointments – wasted time and travel time</w:t>
            </w:r>
          </w:p>
          <w:p w:rsidR="00121B65" w:rsidRDefault="00121B65" w:rsidP="00121B65">
            <w:pPr>
              <w:pStyle w:val="ListParagraph"/>
              <w:numPr>
                <w:ilvl w:val="0"/>
                <w:numId w:val="1"/>
              </w:numPr>
            </w:pPr>
            <w:r>
              <w:t>Cultural changes required are a potential challenge when integrating services</w:t>
            </w:r>
          </w:p>
          <w:p w:rsidR="00121B65" w:rsidRDefault="00121B65" w:rsidP="00121B65">
            <w:pPr>
              <w:pStyle w:val="ListParagraph"/>
              <w:numPr>
                <w:ilvl w:val="0"/>
                <w:numId w:val="1"/>
              </w:numPr>
            </w:pPr>
            <w:r>
              <w:t>Length of time to successfully change ways of working</w:t>
            </w:r>
          </w:p>
          <w:p w:rsidR="00121B65" w:rsidRDefault="00121B65" w:rsidP="00121B65">
            <w:pPr>
              <w:pStyle w:val="ListParagraph"/>
              <w:numPr>
                <w:ilvl w:val="0"/>
                <w:numId w:val="1"/>
              </w:numPr>
            </w:pPr>
            <w:r>
              <w:t>Perception of ‘closure’ of buildings – need to make vision clear</w:t>
            </w:r>
          </w:p>
          <w:p w:rsidR="00126C93" w:rsidRDefault="00126C93" w:rsidP="00121B65">
            <w:pPr>
              <w:pStyle w:val="ListParagraph"/>
              <w:numPr>
                <w:ilvl w:val="0"/>
                <w:numId w:val="1"/>
              </w:numPr>
            </w:pPr>
            <w:r>
              <w:t>Single point of access can be perceived negatively as ‘only one way in’</w:t>
            </w:r>
          </w:p>
          <w:p w:rsidR="00126C93" w:rsidRDefault="00126C93" w:rsidP="00121B65">
            <w:pPr>
              <w:pStyle w:val="ListParagraph"/>
              <w:numPr>
                <w:ilvl w:val="0"/>
                <w:numId w:val="1"/>
              </w:numPr>
            </w:pPr>
            <w:r>
              <w:t>Difficult messages re: - improvements in service when perception may be around reduction in spend = reduction in service provision</w:t>
            </w:r>
          </w:p>
        </w:tc>
      </w:tr>
      <w:tr w:rsidR="00004A08" w:rsidRPr="00D24F70" w:rsidTr="00004A08">
        <w:tc>
          <w:tcPr>
            <w:tcW w:w="11164" w:type="dxa"/>
          </w:tcPr>
          <w:p w:rsidR="00004A08" w:rsidRPr="00D24F70" w:rsidRDefault="00004A08">
            <w:pPr>
              <w:rPr>
                <w:b/>
              </w:rPr>
            </w:pPr>
            <w:r w:rsidRPr="00D24F70">
              <w:rPr>
                <w:b/>
              </w:rPr>
              <w:t>Opportunities</w:t>
            </w:r>
          </w:p>
        </w:tc>
        <w:tc>
          <w:tcPr>
            <w:tcW w:w="11164" w:type="dxa"/>
          </w:tcPr>
          <w:p w:rsidR="00004A08" w:rsidRPr="00D24F70" w:rsidRDefault="00004A08">
            <w:pPr>
              <w:rPr>
                <w:b/>
              </w:rPr>
            </w:pPr>
            <w:r w:rsidRPr="00D24F70">
              <w:rPr>
                <w:b/>
              </w:rPr>
              <w:t>Threats</w:t>
            </w:r>
          </w:p>
        </w:tc>
      </w:tr>
      <w:tr w:rsidR="00004A08" w:rsidTr="00004A08">
        <w:tc>
          <w:tcPr>
            <w:tcW w:w="11164" w:type="dxa"/>
          </w:tcPr>
          <w:p w:rsidR="00004A08" w:rsidRDefault="00010B99" w:rsidP="00010B99">
            <w:pPr>
              <w:pStyle w:val="ListParagraph"/>
              <w:numPr>
                <w:ilvl w:val="0"/>
                <w:numId w:val="3"/>
              </w:numPr>
            </w:pPr>
            <w:r>
              <w:t>Need to be clear from the start if we expect collaboration</w:t>
            </w:r>
            <w:r w:rsidR="00617D65">
              <w:t>/ be clear about expectations</w:t>
            </w:r>
          </w:p>
          <w:p w:rsidR="00010B99" w:rsidRDefault="00010B99" w:rsidP="00010B99">
            <w:pPr>
              <w:pStyle w:val="ListParagraph"/>
              <w:numPr>
                <w:ilvl w:val="0"/>
                <w:numId w:val="3"/>
              </w:numPr>
            </w:pPr>
            <w:r>
              <w:t>Don’t be over specific about KPIs from the start – outcomes are key; develop KPIs as part of on-going contract management – opportunity to be flexible</w:t>
            </w:r>
          </w:p>
          <w:p w:rsidR="00010B99" w:rsidRDefault="00010B99" w:rsidP="00010B99">
            <w:pPr>
              <w:pStyle w:val="ListParagraph"/>
              <w:numPr>
                <w:ilvl w:val="0"/>
                <w:numId w:val="3"/>
              </w:numPr>
            </w:pPr>
            <w:r>
              <w:t>Create a balance between efficiencies and local provision</w:t>
            </w:r>
          </w:p>
          <w:p w:rsidR="00617D65" w:rsidRDefault="00617D65" w:rsidP="00010B99">
            <w:pPr>
              <w:pStyle w:val="ListParagraph"/>
              <w:numPr>
                <w:ilvl w:val="0"/>
                <w:numId w:val="3"/>
              </w:numPr>
            </w:pPr>
            <w:r>
              <w:t>Expand mobile provision</w:t>
            </w:r>
          </w:p>
          <w:p w:rsidR="00617D65" w:rsidRDefault="00617D65" w:rsidP="00010B99">
            <w:pPr>
              <w:pStyle w:val="ListParagraph"/>
              <w:numPr>
                <w:ilvl w:val="0"/>
                <w:numId w:val="3"/>
              </w:numPr>
            </w:pPr>
            <w:r>
              <w:t>Make increased use of technology e.g. staff could be home based with access to their rota etc. via tablet/ text message</w:t>
            </w:r>
          </w:p>
          <w:p w:rsidR="00617D65" w:rsidRDefault="00617D65" w:rsidP="00010B99">
            <w:pPr>
              <w:pStyle w:val="ListParagraph"/>
              <w:numPr>
                <w:ilvl w:val="0"/>
                <w:numId w:val="3"/>
              </w:numPr>
            </w:pPr>
            <w:r>
              <w:t xml:space="preserve">Create an ability to post questions to Health Visitors and School Nurses online and build up a list of FAQ </w:t>
            </w:r>
          </w:p>
          <w:p w:rsidR="00617D65" w:rsidRDefault="00617D65" w:rsidP="00010B99">
            <w:pPr>
              <w:pStyle w:val="ListParagraph"/>
              <w:numPr>
                <w:ilvl w:val="0"/>
                <w:numId w:val="3"/>
              </w:numPr>
            </w:pPr>
            <w:r>
              <w:t>Schools are critical to the model to support and enable the service (therefore need to be on board)</w:t>
            </w:r>
          </w:p>
          <w:p w:rsidR="00617D65" w:rsidRDefault="00617D65" w:rsidP="00010B99">
            <w:pPr>
              <w:pStyle w:val="ListParagraph"/>
              <w:numPr>
                <w:ilvl w:val="0"/>
                <w:numId w:val="3"/>
              </w:numPr>
            </w:pPr>
            <w:r>
              <w:t>‘Hub’ schools used in Wiltshire – more efficient way of dealing with schools</w:t>
            </w:r>
          </w:p>
          <w:p w:rsidR="00617D65" w:rsidRDefault="00617D65" w:rsidP="00010B99">
            <w:pPr>
              <w:pStyle w:val="ListParagraph"/>
              <w:numPr>
                <w:ilvl w:val="0"/>
                <w:numId w:val="3"/>
              </w:numPr>
            </w:pPr>
            <w:r>
              <w:t>Think about the broader staff role</w:t>
            </w:r>
          </w:p>
        </w:tc>
        <w:tc>
          <w:tcPr>
            <w:tcW w:w="11164" w:type="dxa"/>
          </w:tcPr>
          <w:p w:rsidR="00004A08" w:rsidRDefault="00010B99" w:rsidP="00010B99">
            <w:pPr>
              <w:pStyle w:val="ListParagraph"/>
              <w:numPr>
                <w:ilvl w:val="0"/>
                <w:numId w:val="2"/>
              </w:numPr>
            </w:pPr>
            <w:r>
              <w:t>Splitting contracts into Lots not as efficient – recreates the barriers addressed through integration</w:t>
            </w:r>
          </w:p>
          <w:p w:rsidR="00B56F0C" w:rsidRDefault="00B56F0C" w:rsidP="00010B99">
            <w:pPr>
              <w:pStyle w:val="ListParagraph"/>
              <w:numPr>
                <w:ilvl w:val="0"/>
                <w:numId w:val="2"/>
              </w:numPr>
            </w:pPr>
            <w:r>
              <w:t>Requirements to make savings</w:t>
            </w:r>
          </w:p>
          <w:p w:rsidR="00B56F0C" w:rsidRDefault="00B56F0C" w:rsidP="00010B99">
            <w:pPr>
              <w:pStyle w:val="ListParagraph"/>
              <w:numPr>
                <w:ilvl w:val="0"/>
                <w:numId w:val="2"/>
              </w:numPr>
            </w:pPr>
            <w:r>
              <w:t>Issue if schools are not consulted with sufficiently</w:t>
            </w:r>
          </w:p>
          <w:p w:rsidR="00B56F0C" w:rsidRDefault="00B56F0C" w:rsidP="00010B99">
            <w:pPr>
              <w:pStyle w:val="ListParagraph"/>
              <w:numPr>
                <w:ilvl w:val="0"/>
                <w:numId w:val="2"/>
              </w:numPr>
            </w:pPr>
            <w:r>
              <w:t>Schools blocking access to online content (in line with policy for blocking applications such as Facebook and Twitter). Need to ensure that schools are able to have a separate policy so online content is permitted</w:t>
            </w:r>
          </w:p>
          <w:p w:rsidR="00B56F0C" w:rsidRDefault="00B56F0C" w:rsidP="00010B99">
            <w:pPr>
              <w:pStyle w:val="ListParagraph"/>
              <w:numPr>
                <w:ilvl w:val="0"/>
                <w:numId w:val="2"/>
              </w:numPr>
            </w:pPr>
            <w:r>
              <w:t>Timescales – limited contract length can create issues when planning for cultural and technological change</w:t>
            </w:r>
          </w:p>
          <w:p w:rsidR="00B56F0C" w:rsidRDefault="00B56F0C" w:rsidP="00010B99">
            <w:pPr>
              <w:pStyle w:val="ListParagraph"/>
              <w:numPr>
                <w:ilvl w:val="0"/>
                <w:numId w:val="2"/>
              </w:numPr>
            </w:pPr>
            <w:r>
              <w:t xml:space="preserve">Single submission procurement process – dialogue can potentially provide a better outcome  </w:t>
            </w:r>
          </w:p>
        </w:tc>
      </w:tr>
    </w:tbl>
    <w:p w:rsidR="00004A08" w:rsidRDefault="00004A08"/>
    <w:p w:rsidR="00004A08" w:rsidRDefault="00004A08"/>
    <w:p w:rsidR="00D24F70" w:rsidRPr="00BD2F33" w:rsidRDefault="00D24F70">
      <w:pPr>
        <w:rPr>
          <w:b/>
        </w:rPr>
      </w:pPr>
      <w:r w:rsidRPr="00BD2F33">
        <w:rPr>
          <w:b/>
        </w:rPr>
        <w:t>Table 2</w:t>
      </w:r>
    </w:p>
    <w:p w:rsidR="00D24F70" w:rsidRDefault="00D24F7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64"/>
        <w:gridCol w:w="11164"/>
      </w:tblGrid>
      <w:tr w:rsidR="00D24F70" w:rsidRPr="00D24F70" w:rsidTr="00D24F70">
        <w:tc>
          <w:tcPr>
            <w:tcW w:w="11164" w:type="dxa"/>
          </w:tcPr>
          <w:p w:rsidR="00D24F70" w:rsidRPr="00D24F70" w:rsidRDefault="00D24F70">
            <w:pPr>
              <w:rPr>
                <w:b/>
              </w:rPr>
            </w:pPr>
            <w:r w:rsidRPr="00D24F70">
              <w:rPr>
                <w:b/>
              </w:rPr>
              <w:t>Strengths</w:t>
            </w:r>
          </w:p>
        </w:tc>
        <w:tc>
          <w:tcPr>
            <w:tcW w:w="11164" w:type="dxa"/>
          </w:tcPr>
          <w:p w:rsidR="00D24F70" w:rsidRPr="00D24F70" w:rsidRDefault="00D24F70">
            <w:pPr>
              <w:rPr>
                <w:b/>
              </w:rPr>
            </w:pPr>
            <w:r w:rsidRPr="00D24F70">
              <w:rPr>
                <w:b/>
              </w:rPr>
              <w:t>Weaknesses</w:t>
            </w:r>
          </w:p>
        </w:tc>
      </w:tr>
      <w:tr w:rsidR="00D24F70" w:rsidTr="00D24F70">
        <w:tc>
          <w:tcPr>
            <w:tcW w:w="11164" w:type="dxa"/>
          </w:tcPr>
          <w:p w:rsidR="00861960" w:rsidRDefault="00861960" w:rsidP="00861960">
            <w:pPr>
              <w:pStyle w:val="ListParagraph"/>
              <w:numPr>
                <w:ilvl w:val="0"/>
                <w:numId w:val="6"/>
              </w:numPr>
            </w:pPr>
            <w:r>
              <w:t>Strong local volunteer sector</w:t>
            </w:r>
          </w:p>
          <w:p w:rsidR="00861960" w:rsidRDefault="00861960" w:rsidP="00861960">
            <w:pPr>
              <w:pStyle w:val="ListParagraph"/>
              <w:numPr>
                <w:ilvl w:val="0"/>
                <w:numId w:val="6"/>
              </w:numPr>
            </w:pPr>
            <w:r>
              <w:t>Good HV skill-mixing</w:t>
            </w:r>
          </w:p>
          <w:p w:rsidR="00861960" w:rsidRDefault="00861960" w:rsidP="00861960">
            <w:pPr>
              <w:pStyle w:val="ListParagraph"/>
              <w:numPr>
                <w:ilvl w:val="0"/>
                <w:numId w:val="6"/>
              </w:numPr>
            </w:pPr>
            <w:r>
              <w:t>Teams are already used to working in Hub environment</w:t>
            </w:r>
          </w:p>
          <w:p w:rsidR="00861960" w:rsidRDefault="00861960" w:rsidP="00861960">
            <w:pPr>
              <w:pStyle w:val="ListParagraph"/>
              <w:numPr>
                <w:ilvl w:val="0"/>
                <w:numId w:val="6"/>
              </w:numPr>
            </w:pPr>
            <w:r>
              <w:t>Universal still present</w:t>
            </w:r>
          </w:p>
          <w:p w:rsidR="00D24F70" w:rsidRDefault="00861960" w:rsidP="00861960">
            <w:pPr>
              <w:pStyle w:val="ListParagraph"/>
              <w:numPr>
                <w:ilvl w:val="0"/>
                <w:numId w:val="6"/>
              </w:numPr>
            </w:pPr>
            <w:r>
              <w:t xml:space="preserve">Buildings will still be there and can be used differently </w:t>
            </w:r>
          </w:p>
        </w:tc>
        <w:tc>
          <w:tcPr>
            <w:tcW w:w="11164" w:type="dxa"/>
          </w:tcPr>
          <w:p w:rsidR="00D24F70" w:rsidRDefault="00BD2F33" w:rsidP="00861960">
            <w:pPr>
              <w:pStyle w:val="ListParagraph"/>
              <w:numPr>
                <w:ilvl w:val="0"/>
                <w:numId w:val="5"/>
              </w:numPr>
            </w:pPr>
            <w:r>
              <w:t>Making sure having one</w:t>
            </w:r>
            <w:r w:rsidR="00321356">
              <w:t xml:space="preserve"> Lot only will not detract from local need</w:t>
            </w:r>
          </w:p>
          <w:p w:rsidR="00BD2F33" w:rsidRDefault="00BD2F33" w:rsidP="00861960">
            <w:pPr>
              <w:pStyle w:val="ListParagraph"/>
              <w:numPr>
                <w:ilvl w:val="0"/>
                <w:numId w:val="5"/>
              </w:numPr>
            </w:pPr>
            <w:r>
              <w:t>Recruiting and developing the workforce</w:t>
            </w:r>
          </w:p>
        </w:tc>
      </w:tr>
      <w:tr w:rsidR="00D24F70" w:rsidRPr="00D24F70" w:rsidTr="00D24F70">
        <w:tc>
          <w:tcPr>
            <w:tcW w:w="11164" w:type="dxa"/>
          </w:tcPr>
          <w:p w:rsidR="00D24F70" w:rsidRPr="00D24F70" w:rsidRDefault="00D24F70">
            <w:pPr>
              <w:rPr>
                <w:b/>
              </w:rPr>
            </w:pPr>
            <w:r w:rsidRPr="00D24F70">
              <w:rPr>
                <w:b/>
              </w:rPr>
              <w:t>Opportunities</w:t>
            </w:r>
          </w:p>
        </w:tc>
        <w:tc>
          <w:tcPr>
            <w:tcW w:w="11164" w:type="dxa"/>
          </w:tcPr>
          <w:p w:rsidR="00D24F70" w:rsidRPr="00D24F70" w:rsidRDefault="00D24F70">
            <w:pPr>
              <w:rPr>
                <w:b/>
              </w:rPr>
            </w:pPr>
            <w:r w:rsidRPr="00D24F70">
              <w:rPr>
                <w:b/>
              </w:rPr>
              <w:t>Threats</w:t>
            </w:r>
          </w:p>
        </w:tc>
      </w:tr>
      <w:tr w:rsidR="00D24F70" w:rsidTr="00D24F70">
        <w:tc>
          <w:tcPr>
            <w:tcW w:w="11164" w:type="dxa"/>
          </w:tcPr>
          <w:p w:rsidR="00D24F70" w:rsidRDefault="00861960" w:rsidP="00861960">
            <w:pPr>
              <w:pStyle w:val="ListParagraph"/>
              <w:numPr>
                <w:ilvl w:val="0"/>
                <w:numId w:val="5"/>
              </w:numPr>
            </w:pPr>
            <w:r>
              <w:t xml:space="preserve">Digital offer – </w:t>
            </w:r>
            <w:r w:rsidR="00BD2F33">
              <w:t xml:space="preserve">good for </w:t>
            </w:r>
            <w:r>
              <w:t>service users and practitioners e.g. case files</w:t>
            </w:r>
          </w:p>
          <w:p w:rsidR="00861960" w:rsidRDefault="00861960" w:rsidP="00861960">
            <w:pPr>
              <w:pStyle w:val="ListParagraph"/>
              <w:numPr>
                <w:ilvl w:val="0"/>
                <w:numId w:val="5"/>
              </w:numPr>
            </w:pPr>
            <w:r>
              <w:t>Greater collaboration with the voluntary sector e.g. pathways in for volunteers</w:t>
            </w:r>
          </w:p>
          <w:p w:rsidR="00321356" w:rsidRDefault="00ED53E4" w:rsidP="00861960">
            <w:pPr>
              <w:pStyle w:val="ListParagraph"/>
              <w:numPr>
                <w:ilvl w:val="0"/>
                <w:numId w:val="5"/>
              </w:numPr>
            </w:pPr>
            <w:r>
              <w:t>Extend</w:t>
            </w:r>
            <w:bookmarkStart w:id="0" w:name="_GoBack"/>
            <w:bookmarkEnd w:id="0"/>
            <w:r w:rsidR="00321356">
              <w:t xml:space="preserve"> HVs to 8 years old (supported)</w:t>
            </w:r>
          </w:p>
          <w:p w:rsidR="00321356" w:rsidRDefault="00321356" w:rsidP="00861960">
            <w:pPr>
              <w:pStyle w:val="ListParagraph"/>
              <w:numPr>
                <w:ilvl w:val="0"/>
                <w:numId w:val="5"/>
              </w:numPr>
            </w:pPr>
            <w:r>
              <w:t>Pathways across agencies important</w:t>
            </w:r>
          </w:p>
          <w:p w:rsidR="00321356" w:rsidRDefault="00321356" w:rsidP="00861960">
            <w:pPr>
              <w:pStyle w:val="ListParagraph"/>
              <w:numPr>
                <w:ilvl w:val="0"/>
                <w:numId w:val="5"/>
              </w:numPr>
            </w:pPr>
            <w:r>
              <w:t>‘Activating’ the ‘communities’ around families</w:t>
            </w:r>
          </w:p>
          <w:p w:rsidR="00321356" w:rsidRDefault="00321356" w:rsidP="00861960">
            <w:pPr>
              <w:pStyle w:val="ListParagraph"/>
              <w:numPr>
                <w:ilvl w:val="0"/>
                <w:numId w:val="5"/>
              </w:numPr>
            </w:pPr>
            <w:r>
              <w:t>Evidence based community approaches</w:t>
            </w:r>
          </w:p>
          <w:p w:rsidR="00321356" w:rsidRDefault="00321356" w:rsidP="00861960">
            <w:pPr>
              <w:pStyle w:val="ListParagraph"/>
              <w:numPr>
                <w:ilvl w:val="0"/>
                <w:numId w:val="5"/>
              </w:numPr>
            </w:pPr>
            <w:r>
              <w:t>Working on pilot projects/grants to add value</w:t>
            </w:r>
          </w:p>
          <w:p w:rsidR="00321356" w:rsidRDefault="00321356" w:rsidP="00861960">
            <w:pPr>
              <w:pStyle w:val="ListParagraph"/>
              <w:numPr>
                <w:ilvl w:val="0"/>
                <w:numId w:val="5"/>
              </w:numPr>
            </w:pPr>
            <w:r>
              <w:t>Sharing of good practice e.g. training and create funding from this</w:t>
            </w:r>
          </w:p>
        </w:tc>
        <w:tc>
          <w:tcPr>
            <w:tcW w:w="11164" w:type="dxa"/>
          </w:tcPr>
          <w:p w:rsidR="00D24F70" w:rsidRDefault="00BD2F33" w:rsidP="00861960">
            <w:pPr>
              <w:pStyle w:val="ListParagraph"/>
              <w:numPr>
                <w:ilvl w:val="0"/>
                <w:numId w:val="4"/>
              </w:numPr>
            </w:pPr>
            <w:r>
              <w:t>Fragmented/different local providers giving different approaches and may become confusing for families</w:t>
            </w:r>
          </w:p>
          <w:p w:rsidR="00BD2F33" w:rsidRDefault="00BD2F33" w:rsidP="00861960">
            <w:pPr>
              <w:pStyle w:val="ListParagraph"/>
              <w:numPr>
                <w:ilvl w:val="0"/>
                <w:numId w:val="4"/>
              </w:numPr>
            </w:pPr>
            <w:r>
              <w:t>Need to simplify tender process if more than one Lot</w:t>
            </w:r>
          </w:p>
          <w:p w:rsidR="00BD2F33" w:rsidRDefault="00BD2F33" w:rsidP="00861960">
            <w:pPr>
              <w:pStyle w:val="ListParagraph"/>
              <w:numPr>
                <w:ilvl w:val="0"/>
                <w:numId w:val="4"/>
              </w:numPr>
            </w:pPr>
            <w:r>
              <w:t>Network/signal issues for digital offer</w:t>
            </w:r>
          </w:p>
        </w:tc>
      </w:tr>
    </w:tbl>
    <w:p w:rsidR="00D24F70" w:rsidRDefault="00D24F70"/>
    <w:sectPr w:rsidR="00D24F70" w:rsidSect="00004A08">
      <w:pgSz w:w="23814" w:h="16840" w:orient="landscape" w:code="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82934"/>
    <w:multiLevelType w:val="hybridMultilevel"/>
    <w:tmpl w:val="B71074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DE41530"/>
    <w:multiLevelType w:val="hybridMultilevel"/>
    <w:tmpl w:val="F77634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D9B00EA"/>
    <w:multiLevelType w:val="hybridMultilevel"/>
    <w:tmpl w:val="79AEA4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B918EE"/>
    <w:multiLevelType w:val="hybridMultilevel"/>
    <w:tmpl w:val="A30C74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4F6BE8"/>
    <w:multiLevelType w:val="hybridMultilevel"/>
    <w:tmpl w:val="935243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D854392"/>
    <w:multiLevelType w:val="hybridMultilevel"/>
    <w:tmpl w:val="06A066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A08"/>
    <w:rsid w:val="00004A08"/>
    <w:rsid w:val="00010B99"/>
    <w:rsid w:val="00121B65"/>
    <w:rsid w:val="00126C93"/>
    <w:rsid w:val="002D6B8C"/>
    <w:rsid w:val="002E620B"/>
    <w:rsid w:val="00321356"/>
    <w:rsid w:val="003A7E25"/>
    <w:rsid w:val="00464E67"/>
    <w:rsid w:val="00617D65"/>
    <w:rsid w:val="00861960"/>
    <w:rsid w:val="00B56F0C"/>
    <w:rsid w:val="00BD2F33"/>
    <w:rsid w:val="00D24F70"/>
    <w:rsid w:val="00ED53E4"/>
    <w:rsid w:val="00EE7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4A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A0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04A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04A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4A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A0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04A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04A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Southwest One</Company>
  <LinksUpToDate>false</LinksUpToDate>
  <CharactersWithSpaces>3725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Barker</dc:creator>
  <cp:lastModifiedBy>Tracie Bosher</cp:lastModifiedBy>
  <cp:revision>10</cp:revision>
  <dcterms:created xsi:type="dcterms:W3CDTF">2017-09-27T13:53:00Z</dcterms:created>
  <dcterms:modified xsi:type="dcterms:W3CDTF">2017-10-03T09:40:00Z</dcterms:modified>
</cp:coreProperties>
</file>