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815"/>
        <w:gridCol w:w="4201"/>
      </w:tblGrid>
      <w:tr w:rsidR="00B95FEF" w14:paraId="4BA6A060" w14:textId="77777777" w:rsidTr="00B95FEF">
        <w:tc>
          <w:tcPr>
            <w:tcW w:w="4621" w:type="dxa"/>
          </w:tcPr>
          <w:p w14:paraId="4BA6A05E" w14:textId="0DE6B216" w:rsidR="00B95FEF" w:rsidRPr="00B95FEF" w:rsidRDefault="00B95FEF" w:rsidP="009616B1">
            <w:pPr>
              <w:rPr>
                <w:sz w:val="24"/>
                <w:szCs w:val="24"/>
              </w:rPr>
            </w:pPr>
            <w:r w:rsidRPr="00B95FEF">
              <w:rPr>
                <w:b/>
                <w:sz w:val="24"/>
                <w:szCs w:val="24"/>
              </w:rPr>
              <w:t>Project Name</w:t>
            </w:r>
            <w:r w:rsidRPr="00B95FEF">
              <w:rPr>
                <w:sz w:val="24"/>
                <w:szCs w:val="24"/>
              </w:rPr>
              <w:t xml:space="preserve">: </w:t>
            </w:r>
            <w:r w:rsidR="00796753">
              <w:rPr>
                <w:sz w:val="24"/>
                <w:szCs w:val="24"/>
              </w:rPr>
              <w:t>Farnborough</w:t>
            </w:r>
            <w:r w:rsidR="00DB36E2">
              <w:rPr>
                <w:sz w:val="24"/>
                <w:szCs w:val="24"/>
              </w:rPr>
              <w:t xml:space="preserve"> Town Centre Parking Study</w:t>
            </w:r>
          </w:p>
        </w:tc>
        <w:tc>
          <w:tcPr>
            <w:tcW w:w="4621" w:type="dxa"/>
          </w:tcPr>
          <w:p w14:paraId="4BA6A05F" w14:textId="33DC6C34" w:rsidR="00B95FEF" w:rsidRPr="00B95FEF" w:rsidRDefault="00B95FEF" w:rsidP="006018A7">
            <w:pPr>
              <w:rPr>
                <w:b/>
              </w:rPr>
            </w:pPr>
            <w:r w:rsidRPr="00B95FEF">
              <w:rPr>
                <w:b/>
                <w:sz w:val="24"/>
              </w:rPr>
              <w:t>Date:</w:t>
            </w:r>
            <w:r w:rsidR="00563BF8">
              <w:rPr>
                <w:b/>
                <w:sz w:val="24"/>
              </w:rPr>
              <w:t xml:space="preserve"> </w:t>
            </w:r>
            <w:r w:rsidR="0086154F">
              <w:rPr>
                <w:b/>
                <w:sz w:val="24"/>
              </w:rPr>
              <w:t xml:space="preserve">  </w:t>
            </w:r>
            <w:r w:rsidR="00625237">
              <w:rPr>
                <w:b/>
                <w:sz w:val="24"/>
              </w:rPr>
              <w:t>30</w:t>
            </w:r>
            <w:r w:rsidR="006018A7">
              <w:rPr>
                <w:b/>
                <w:sz w:val="24"/>
              </w:rPr>
              <w:t xml:space="preserve"> </w:t>
            </w:r>
            <w:r w:rsidR="00B97E39">
              <w:rPr>
                <w:b/>
                <w:sz w:val="24"/>
              </w:rPr>
              <w:t>July</w:t>
            </w:r>
            <w:r w:rsidR="0086154F">
              <w:rPr>
                <w:b/>
                <w:sz w:val="24"/>
              </w:rPr>
              <w:t xml:space="preserve"> 2019</w:t>
            </w:r>
          </w:p>
        </w:tc>
      </w:tr>
      <w:tr w:rsidR="00B95FEF" w14:paraId="4BA6A0F2" w14:textId="77777777" w:rsidTr="007C761D">
        <w:tc>
          <w:tcPr>
            <w:tcW w:w="9242" w:type="dxa"/>
            <w:gridSpan w:val="2"/>
          </w:tcPr>
          <w:p w14:paraId="4BA6A061" w14:textId="3B59C071" w:rsidR="00B95FEF" w:rsidRPr="00AD1793" w:rsidRDefault="00B95FEF">
            <w:pPr>
              <w:rPr>
                <w:sz w:val="24"/>
                <w:szCs w:val="24"/>
              </w:rPr>
            </w:pPr>
          </w:p>
          <w:p w14:paraId="76D6CC4C" w14:textId="5F060FA2" w:rsidR="006018A7" w:rsidRDefault="006018A7">
            <w:pPr>
              <w:rPr>
                <w:b/>
                <w:sz w:val="24"/>
                <w:szCs w:val="24"/>
              </w:rPr>
            </w:pPr>
            <w:r>
              <w:rPr>
                <w:noProof/>
                <w:lang w:eastAsia="en-GB"/>
              </w:rPr>
              <w:drawing>
                <wp:anchor distT="0" distB="0" distL="114300" distR="114300" simplePos="0" relativeHeight="251662336" behindDoc="1" locked="0" layoutInCell="1" allowOverlap="1" wp14:anchorId="2F6431C5" wp14:editId="06929425">
                  <wp:simplePos x="0" y="0"/>
                  <wp:positionH relativeFrom="column">
                    <wp:posOffset>1114425</wp:posOffset>
                  </wp:positionH>
                  <wp:positionV relativeFrom="paragraph">
                    <wp:posOffset>159385</wp:posOffset>
                  </wp:positionV>
                  <wp:extent cx="3381375" cy="800100"/>
                  <wp:effectExtent l="0" t="0" r="9525" b="0"/>
                  <wp:wrapTight wrapText="bothSides">
                    <wp:wrapPolygon edited="0">
                      <wp:start x="0" y="0"/>
                      <wp:lineTo x="0" y="21086"/>
                      <wp:lineTo x="21539" y="21086"/>
                      <wp:lineTo x="215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87A1E" w14:textId="77777777" w:rsidR="006018A7" w:rsidRDefault="006018A7">
            <w:pPr>
              <w:rPr>
                <w:b/>
                <w:sz w:val="24"/>
                <w:szCs w:val="24"/>
              </w:rPr>
            </w:pPr>
          </w:p>
          <w:p w14:paraId="1E342BA8" w14:textId="77777777" w:rsidR="006018A7" w:rsidRDefault="006018A7">
            <w:pPr>
              <w:rPr>
                <w:b/>
                <w:sz w:val="24"/>
                <w:szCs w:val="24"/>
              </w:rPr>
            </w:pPr>
          </w:p>
          <w:p w14:paraId="527B8726" w14:textId="77777777" w:rsidR="006018A7" w:rsidRDefault="006018A7">
            <w:pPr>
              <w:rPr>
                <w:b/>
                <w:sz w:val="24"/>
                <w:szCs w:val="24"/>
              </w:rPr>
            </w:pPr>
          </w:p>
          <w:p w14:paraId="79158891" w14:textId="77777777" w:rsidR="006018A7" w:rsidRDefault="006018A7">
            <w:pPr>
              <w:rPr>
                <w:b/>
                <w:sz w:val="24"/>
                <w:szCs w:val="24"/>
              </w:rPr>
            </w:pPr>
          </w:p>
          <w:p w14:paraId="4A25250D" w14:textId="77777777" w:rsidR="006018A7" w:rsidRDefault="006018A7">
            <w:pPr>
              <w:rPr>
                <w:b/>
                <w:sz w:val="24"/>
                <w:szCs w:val="24"/>
              </w:rPr>
            </w:pPr>
          </w:p>
          <w:p w14:paraId="4049FE32" w14:textId="2A8966D5" w:rsidR="006018A7" w:rsidRPr="00267635" w:rsidRDefault="006018A7" w:rsidP="006018A7">
            <w:pPr>
              <w:jc w:val="center"/>
              <w:rPr>
                <w:b/>
                <w:sz w:val="24"/>
                <w:szCs w:val="24"/>
                <w:u w:val="single"/>
              </w:rPr>
            </w:pPr>
            <w:r w:rsidRPr="00267635">
              <w:rPr>
                <w:b/>
                <w:sz w:val="24"/>
                <w:szCs w:val="24"/>
                <w:u w:val="single"/>
              </w:rPr>
              <w:t xml:space="preserve">RESPONSE REQUIRED BY </w:t>
            </w:r>
            <w:r w:rsidR="00267635" w:rsidRPr="00267635">
              <w:rPr>
                <w:b/>
                <w:sz w:val="24"/>
                <w:szCs w:val="24"/>
                <w:u w:val="single"/>
              </w:rPr>
              <w:t>MIDDAY 21</w:t>
            </w:r>
            <w:r w:rsidR="00267635" w:rsidRPr="00267635">
              <w:rPr>
                <w:b/>
                <w:sz w:val="24"/>
                <w:szCs w:val="24"/>
                <w:u w:val="single"/>
                <w:vertAlign w:val="superscript"/>
              </w:rPr>
              <w:t>st</w:t>
            </w:r>
            <w:r w:rsidR="00267635" w:rsidRPr="00267635">
              <w:rPr>
                <w:b/>
                <w:sz w:val="24"/>
                <w:szCs w:val="24"/>
                <w:u w:val="single"/>
              </w:rPr>
              <w:t xml:space="preserve"> AUGUST </w:t>
            </w:r>
            <w:r w:rsidRPr="00267635">
              <w:rPr>
                <w:b/>
                <w:sz w:val="24"/>
                <w:szCs w:val="24"/>
                <w:u w:val="single"/>
              </w:rPr>
              <w:t xml:space="preserve">2019 </w:t>
            </w:r>
          </w:p>
          <w:p w14:paraId="1D3DFD0D" w14:textId="20312712" w:rsidR="006018A7" w:rsidRDefault="006018A7" w:rsidP="006018A7">
            <w:pPr>
              <w:jc w:val="center"/>
              <w:rPr>
                <w:b/>
                <w:sz w:val="24"/>
                <w:szCs w:val="24"/>
              </w:rPr>
            </w:pPr>
            <w:r>
              <w:rPr>
                <w:b/>
                <w:sz w:val="24"/>
                <w:szCs w:val="24"/>
              </w:rPr>
              <w:t>katherine.berry@rushmoor.gov.uk</w:t>
            </w:r>
          </w:p>
          <w:p w14:paraId="71A9AB30" w14:textId="77777777" w:rsidR="006018A7" w:rsidRDefault="006018A7">
            <w:pPr>
              <w:rPr>
                <w:b/>
                <w:sz w:val="24"/>
                <w:szCs w:val="24"/>
              </w:rPr>
            </w:pPr>
          </w:p>
          <w:p w14:paraId="4BA6A062" w14:textId="77777777" w:rsidR="00B95FEF" w:rsidRPr="00AD1793" w:rsidRDefault="00B95FEF">
            <w:pPr>
              <w:rPr>
                <w:b/>
                <w:sz w:val="24"/>
                <w:szCs w:val="24"/>
              </w:rPr>
            </w:pPr>
            <w:r w:rsidRPr="00AD1793">
              <w:rPr>
                <w:b/>
                <w:sz w:val="24"/>
                <w:szCs w:val="24"/>
              </w:rPr>
              <w:t>Client</w:t>
            </w:r>
          </w:p>
          <w:p w14:paraId="4BA6A063" w14:textId="77777777" w:rsidR="00B95FEF" w:rsidRPr="00AD1793" w:rsidRDefault="00B95FEF">
            <w:pPr>
              <w:rPr>
                <w:sz w:val="24"/>
                <w:szCs w:val="24"/>
              </w:rPr>
            </w:pPr>
          </w:p>
          <w:p w14:paraId="10C812C4" w14:textId="612F8801" w:rsidR="00755B63" w:rsidRPr="00755B63" w:rsidRDefault="009E420A" w:rsidP="00755B63">
            <w:pPr>
              <w:pStyle w:val="ListParagraph"/>
              <w:numPr>
                <w:ilvl w:val="0"/>
                <w:numId w:val="33"/>
              </w:numPr>
              <w:rPr>
                <w:sz w:val="24"/>
                <w:szCs w:val="24"/>
              </w:rPr>
            </w:pPr>
            <w:r w:rsidRPr="007666BB">
              <w:rPr>
                <w:sz w:val="24"/>
                <w:szCs w:val="24"/>
              </w:rPr>
              <w:t xml:space="preserve">For the purposes of this </w:t>
            </w:r>
            <w:r w:rsidR="0085247D" w:rsidRPr="007666BB">
              <w:rPr>
                <w:sz w:val="24"/>
                <w:szCs w:val="24"/>
              </w:rPr>
              <w:t xml:space="preserve">instruction, </w:t>
            </w:r>
            <w:r w:rsidR="008628CB" w:rsidRPr="007666BB">
              <w:rPr>
                <w:sz w:val="24"/>
                <w:szCs w:val="24"/>
              </w:rPr>
              <w:t>Rushmoor Borough Council</w:t>
            </w:r>
            <w:r w:rsidR="0085247D" w:rsidRPr="007666BB">
              <w:rPr>
                <w:sz w:val="24"/>
                <w:szCs w:val="24"/>
              </w:rPr>
              <w:t xml:space="preserve"> will be the client. The initial point of contact will be </w:t>
            </w:r>
            <w:r w:rsidR="00755B63" w:rsidRPr="007666BB">
              <w:rPr>
                <w:sz w:val="24"/>
                <w:szCs w:val="24"/>
              </w:rPr>
              <w:t>Kath</w:t>
            </w:r>
            <w:r w:rsidR="00755B63">
              <w:rPr>
                <w:sz w:val="24"/>
                <w:szCs w:val="24"/>
              </w:rPr>
              <w:t>e</w:t>
            </w:r>
            <w:r w:rsidR="00755B63" w:rsidRPr="007666BB">
              <w:rPr>
                <w:sz w:val="24"/>
                <w:szCs w:val="24"/>
              </w:rPr>
              <w:t>rine</w:t>
            </w:r>
            <w:r w:rsidR="00755B63">
              <w:rPr>
                <w:sz w:val="24"/>
                <w:szCs w:val="24"/>
              </w:rPr>
              <w:t xml:space="preserve"> Berry</w:t>
            </w:r>
            <w:r w:rsidR="00755B63" w:rsidRPr="007666BB">
              <w:rPr>
                <w:sz w:val="24"/>
                <w:szCs w:val="24"/>
              </w:rPr>
              <w:t xml:space="preserve"> </w:t>
            </w:r>
            <w:r w:rsidR="00755B63">
              <w:rPr>
                <w:sz w:val="24"/>
                <w:szCs w:val="24"/>
              </w:rPr>
              <w:t>Principal Procurement Officer, Financial Services</w:t>
            </w:r>
            <w:r w:rsidR="00755B63" w:rsidRPr="007666BB">
              <w:rPr>
                <w:sz w:val="24"/>
                <w:szCs w:val="24"/>
              </w:rPr>
              <w:t xml:space="preserve"> </w:t>
            </w:r>
            <w:r w:rsidR="00880B48">
              <w:rPr>
                <w:sz w:val="24"/>
                <w:szCs w:val="24"/>
              </w:rPr>
              <w:t>(see contact details below)</w:t>
            </w:r>
            <w:r w:rsidR="007666BB">
              <w:rPr>
                <w:sz w:val="24"/>
                <w:szCs w:val="24"/>
              </w:rPr>
              <w:t>.</w:t>
            </w:r>
            <w:r w:rsidR="006018A7">
              <w:rPr>
                <w:sz w:val="24"/>
                <w:szCs w:val="24"/>
              </w:rPr>
              <w:br/>
            </w:r>
          </w:p>
          <w:p w14:paraId="4BA6A066" w14:textId="77777777" w:rsidR="00B95FEF" w:rsidRPr="00AD1793" w:rsidRDefault="00B95FEF" w:rsidP="00B95FEF">
            <w:pPr>
              <w:rPr>
                <w:b/>
                <w:sz w:val="24"/>
                <w:szCs w:val="24"/>
              </w:rPr>
            </w:pPr>
            <w:r w:rsidRPr="00AD1793">
              <w:rPr>
                <w:b/>
                <w:sz w:val="24"/>
                <w:szCs w:val="24"/>
              </w:rPr>
              <w:t xml:space="preserve">Background </w:t>
            </w:r>
          </w:p>
          <w:p w14:paraId="4BA6A067" w14:textId="77777777" w:rsidR="00057157" w:rsidRPr="00AD1793" w:rsidRDefault="00057157" w:rsidP="00057157">
            <w:pPr>
              <w:rPr>
                <w:rFonts w:cs="Arial"/>
                <w:sz w:val="24"/>
              </w:rPr>
            </w:pPr>
          </w:p>
          <w:p w14:paraId="443A8685" w14:textId="530A8082" w:rsidR="005C58CF" w:rsidRPr="0009781E" w:rsidRDefault="005C58CF" w:rsidP="00444F86">
            <w:pPr>
              <w:pStyle w:val="ListParagraph"/>
              <w:numPr>
                <w:ilvl w:val="0"/>
                <w:numId w:val="33"/>
              </w:numPr>
              <w:spacing w:after="200" w:line="276" w:lineRule="auto"/>
              <w:rPr>
                <w:sz w:val="24"/>
                <w:szCs w:val="24"/>
              </w:rPr>
            </w:pPr>
            <w:bookmarkStart w:id="0" w:name="_Hlk4569761"/>
            <w:r w:rsidRPr="003C20C5">
              <w:rPr>
                <w:rFonts w:cs="Arial"/>
                <w:sz w:val="24"/>
              </w:rPr>
              <w:t xml:space="preserve">Rushmoor Borough Council has an ambitious regeneration programme which seeks to build on existing assets and create distinctive, mixed-use </w:t>
            </w:r>
            <w:r>
              <w:rPr>
                <w:rFonts w:cs="Arial"/>
                <w:sz w:val="24"/>
              </w:rPr>
              <w:t xml:space="preserve">town </w:t>
            </w:r>
            <w:r w:rsidRPr="003C20C5">
              <w:rPr>
                <w:rFonts w:cs="Arial"/>
                <w:sz w:val="24"/>
              </w:rPr>
              <w:t xml:space="preserve">centres with a high-quality housing, retail, leisure and employment offer.  The recently adopted Local Plan contains policies which support this programme in </w:t>
            </w:r>
            <w:r w:rsidR="00796753">
              <w:rPr>
                <w:rFonts w:cs="Arial"/>
                <w:sz w:val="24"/>
              </w:rPr>
              <w:t>Farnborough</w:t>
            </w:r>
            <w:r w:rsidRPr="003C20C5">
              <w:rPr>
                <w:rFonts w:cs="Arial"/>
                <w:sz w:val="24"/>
              </w:rPr>
              <w:t xml:space="preserve"> </w:t>
            </w:r>
            <w:r w:rsidR="00DB36E2">
              <w:rPr>
                <w:rFonts w:cs="Arial"/>
                <w:sz w:val="24"/>
              </w:rPr>
              <w:t>town centre</w:t>
            </w:r>
            <w:r>
              <w:rPr>
                <w:rFonts w:cs="Arial"/>
                <w:sz w:val="24"/>
              </w:rPr>
              <w:t xml:space="preserve">. </w:t>
            </w:r>
            <w:r w:rsidRPr="0009781E">
              <w:rPr>
                <w:rFonts w:cs="Arial"/>
                <w:sz w:val="24"/>
              </w:rPr>
              <w:br/>
            </w:r>
          </w:p>
          <w:p w14:paraId="1278E622" w14:textId="62920989" w:rsidR="005C58CF" w:rsidRDefault="00796753" w:rsidP="00796753">
            <w:pPr>
              <w:pStyle w:val="ListParagraph"/>
              <w:numPr>
                <w:ilvl w:val="0"/>
                <w:numId w:val="33"/>
              </w:numPr>
              <w:jc w:val="both"/>
              <w:rPr>
                <w:sz w:val="24"/>
                <w:szCs w:val="24"/>
              </w:rPr>
            </w:pPr>
            <w:r>
              <w:rPr>
                <w:sz w:val="24"/>
                <w:szCs w:val="24"/>
              </w:rPr>
              <w:t xml:space="preserve">Farnborough has a rich heritage based around aviation and the town centre is focussed around a purpose-built pedestrianised shopping environment.  The Local Plan is seeking to revitalise the town centre by encouraging a good mix of active uses and integrating it with new mixed-use development in the Civic Quarter, which includes </w:t>
            </w:r>
            <w:r w:rsidR="00B97E39">
              <w:rPr>
                <w:sz w:val="24"/>
                <w:szCs w:val="24"/>
              </w:rPr>
              <w:t xml:space="preserve">proposals for </w:t>
            </w:r>
            <w:r>
              <w:rPr>
                <w:sz w:val="24"/>
                <w:szCs w:val="24"/>
              </w:rPr>
              <w:t xml:space="preserve">high density residential development.  </w:t>
            </w:r>
          </w:p>
          <w:p w14:paraId="4CB97E14" w14:textId="77777777" w:rsidR="007A5C97" w:rsidRDefault="007A5C97" w:rsidP="005C58CF">
            <w:pPr>
              <w:pStyle w:val="ListParagraph"/>
              <w:jc w:val="both"/>
              <w:rPr>
                <w:sz w:val="24"/>
                <w:szCs w:val="24"/>
              </w:rPr>
            </w:pPr>
          </w:p>
          <w:p w14:paraId="3DFA3A17" w14:textId="77777777" w:rsidR="005C58CF" w:rsidRDefault="005C58CF" w:rsidP="0086154F">
            <w:pPr>
              <w:pStyle w:val="ListParagraph"/>
              <w:numPr>
                <w:ilvl w:val="0"/>
                <w:numId w:val="33"/>
              </w:numPr>
              <w:spacing w:after="200" w:line="276" w:lineRule="auto"/>
              <w:jc w:val="both"/>
              <w:rPr>
                <w:sz w:val="24"/>
                <w:szCs w:val="24"/>
              </w:rPr>
            </w:pPr>
            <w:r>
              <w:rPr>
                <w:sz w:val="24"/>
                <w:szCs w:val="24"/>
              </w:rPr>
              <w:t>The Council adopted a Supplementary Planning Document (SPD) in 2017 on Car and Cycle Parking Standards which sets out a minimum parking standard for town centre residential development of 1 space per dwelling.  Non-residential car parking standards are expressed as maximum standards to encourage minimisation of car use.</w:t>
            </w:r>
          </w:p>
          <w:p w14:paraId="43935E7F" w14:textId="77777777" w:rsidR="005C58CF" w:rsidRDefault="005C58CF" w:rsidP="005C58CF">
            <w:pPr>
              <w:pStyle w:val="ListParagraph"/>
              <w:jc w:val="both"/>
              <w:rPr>
                <w:sz w:val="24"/>
                <w:szCs w:val="24"/>
              </w:rPr>
            </w:pPr>
          </w:p>
          <w:p w14:paraId="079CF553" w14:textId="16B80FDD" w:rsidR="005C58CF" w:rsidRDefault="00796753" w:rsidP="0086154F">
            <w:pPr>
              <w:pStyle w:val="ListParagraph"/>
              <w:numPr>
                <w:ilvl w:val="0"/>
                <w:numId w:val="33"/>
              </w:numPr>
              <w:spacing w:after="200" w:line="276" w:lineRule="auto"/>
              <w:jc w:val="both"/>
              <w:rPr>
                <w:sz w:val="24"/>
                <w:szCs w:val="24"/>
              </w:rPr>
            </w:pPr>
            <w:r>
              <w:rPr>
                <w:sz w:val="24"/>
                <w:szCs w:val="24"/>
              </w:rPr>
              <w:t>Farnborough</w:t>
            </w:r>
            <w:r w:rsidR="00DB36E2">
              <w:rPr>
                <w:sz w:val="24"/>
                <w:szCs w:val="24"/>
              </w:rPr>
              <w:t xml:space="preserve"> is w</w:t>
            </w:r>
            <w:r w:rsidR="005C58CF">
              <w:rPr>
                <w:sz w:val="24"/>
                <w:szCs w:val="24"/>
              </w:rPr>
              <w:t xml:space="preserve">ell-served by public transport, with </w:t>
            </w:r>
            <w:r w:rsidR="00DB36E2">
              <w:rPr>
                <w:sz w:val="24"/>
                <w:szCs w:val="24"/>
              </w:rPr>
              <w:t>a mainline rail station</w:t>
            </w:r>
            <w:r w:rsidR="005709A9">
              <w:rPr>
                <w:sz w:val="24"/>
                <w:szCs w:val="24"/>
              </w:rPr>
              <w:t xml:space="preserve"> connecting it</w:t>
            </w:r>
            <w:r w:rsidR="005C58CF">
              <w:rPr>
                <w:sz w:val="24"/>
                <w:szCs w:val="24"/>
              </w:rPr>
              <w:t xml:space="preserve"> to London Waterloo and priority bus services and infrastructure.  </w:t>
            </w:r>
          </w:p>
          <w:p w14:paraId="32186243" w14:textId="77777777" w:rsidR="00B53EFC" w:rsidRPr="00B53EFC" w:rsidRDefault="00B53EFC" w:rsidP="00B53EFC">
            <w:pPr>
              <w:pStyle w:val="ListParagraph"/>
              <w:rPr>
                <w:sz w:val="24"/>
                <w:szCs w:val="24"/>
              </w:rPr>
            </w:pPr>
          </w:p>
          <w:p w14:paraId="2E454297" w14:textId="719908D3" w:rsidR="00B53EFC" w:rsidRDefault="00B53EFC" w:rsidP="00B53EFC">
            <w:pPr>
              <w:jc w:val="both"/>
              <w:rPr>
                <w:sz w:val="24"/>
                <w:szCs w:val="24"/>
              </w:rPr>
            </w:pPr>
          </w:p>
          <w:p w14:paraId="16F47C4B" w14:textId="3C51039E" w:rsidR="00B53EFC" w:rsidRDefault="00B53EFC" w:rsidP="00B53EFC">
            <w:pPr>
              <w:jc w:val="both"/>
              <w:rPr>
                <w:sz w:val="24"/>
                <w:szCs w:val="24"/>
              </w:rPr>
            </w:pPr>
          </w:p>
          <w:p w14:paraId="0B048AFC" w14:textId="77777777" w:rsidR="00B53EFC" w:rsidRPr="00B53EFC" w:rsidRDefault="00B53EFC" w:rsidP="00B53EFC">
            <w:pPr>
              <w:jc w:val="both"/>
              <w:rPr>
                <w:sz w:val="24"/>
                <w:szCs w:val="24"/>
              </w:rPr>
            </w:pPr>
          </w:p>
          <w:p w14:paraId="2B7C13B2" w14:textId="77777777" w:rsidR="005C58CF" w:rsidRDefault="005C58CF" w:rsidP="005C58CF">
            <w:pPr>
              <w:pStyle w:val="ListParagraph"/>
              <w:jc w:val="both"/>
              <w:rPr>
                <w:sz w:val="24"/>
                <w:szCs w:val="24"/>
              </w:rPr>
            </w:pPr>
          </w:p>
          <w:p w14:paraId="49884249" w14:textId="77777777" w:rsidR="00EA3FEA" w:rsidRDefault="005C58CF" w:rsidP="0086154F">
            <w:pPr>
              <w:pStyle w:val="ListParagraph"/>
              <w:numPr>
                <w:ilvl w:val="0"/>
                <w:numId w:val="33"/>
              </w:numPr>
              <w:jc w:val="both"/>
              <w:rPr>
                <w:sz w:val="24"/>
                <w:szCs w:val="24"/>
              </w:rPr>
            </w:pPr>
            <w:proofErr w:type="gramStart"/>
            <w:r w:rsidRPr="00342BC4">
              <w:rPr>
                <w:sz w:val="24"/>
                <w:szCs w:val="24"/>
              </w:rPr>
              <w:lastRenderedPageBreak/>
              <w:t>In light of</w:t>
            </w:r>
            <w:proofErr w:type="gramEnd"/>
            <w:r w:rsidRPr="00342BC4">
              <w:rPr>
                <w:sz w:val="24"/>
                <w:szCs w:val="24"/>
              </w:rPr>
              <w:t xml:space="preserve"> th</w:t>
            </w:r>
            <w:r>
              <w:rPr>
                <w:sz w:val="24"/>
                <w:szCs w:val="24"/>
              </w:rPr>
              <w:t>is</w:t>
            </w:r>
            <w:r w:rsidRPr="00342BC4">
              <w:rPr>
                <w:sz w:val="24"/>
                <w:szCs w:val="24"/>
              </w:rPr>
              <w:t>, the Council is seeking to understand</w:t>
            </w:r>
            <w:r w:rsidR="002940CF">
              <w:rPr>
                <w:sz w:val="24"/>
                <w:szCs w:val="24"/>
              </w:rPr>
              <w:t>:</w:t>
            </w:r>
            <w:r w:rsidRPr="00342BC4">
              <w:rPr>
                <w:sz w:val="24"/>
                <w:szCs w:val="24"/>
              </w:rPr>
              <w:t xml:space="preserve"> </w:t>
            </w:r>
          </w:p>
          <w:p w14:paraId="0B63CD81" w14:textId="77777777" w:rsidR="00EA3FEA" w:rsidRPr="00EA3FEA" w:rsidRDefault="00EA3FEA" w:rsidP="00EA3FEA">
            <w:pPr>
              <w:pStyle w:val="ListParagraph"/>
              <w:rPr>
                <w:sz w:val="24"/>
                <w:szCs w:val="24"/>
              </w:rPr>
            </w:pPr>
          </w:p>
          <w:p w14:paraId="03B5705C" w14:textId="43553008" w:rsidR="002940CF" w:rsidRDefault="0000723D" w:rsidP="006018A7">
            <w:pPr>
              <w:pStyle w:val="ListParagraph"/>
              <w:numPr>
                <w:ilvl w:val="0"/>
                <w:numId w:val="42"/>
              </w:numPr>
              <w:jc w:val="both"/>
              <w:rPr>
                <w:sz w:val="24"/>
                <w:szCs w:val="24"/>
              </w:rPr>
            </w:pPr>
            <w:r>
              <w:rPr>
                <w:sz w:val="24"/>
                <w:szCs w:val="24"/>
              </w:rPr>
              <w:t xml:space="preserve">how current </w:t>
            </w:r>
            <w:r w:rsidR="005C58CF" w:rsidRPr="006018A7">
              <w:rPr>
                <w:sz w:val="24"/>
                <w:szCs w:val="24"/>
              </w:rPr>
              <w:t>off-street and on-street car parkin</w:t>
            </w:r>
            <w:r w:rsidR="00B15A63">
              <w:rPr>
                <w:sz w:val="24"/>
                <w:szCs w:val="24"/>
              </w:rPr>
              <w:t xml:space="preserve">g in and around </w:t>
            </w:r>
            <w:r w:rsidR="00796753">
              <w:rPr>
                <w:sz w:val="24"/>
                <w:szCs w:val="24"/>
              </w:rPr>
              <w:t>Farnborough</w:t>
            </w:r>
            <w:r w:rsidR="00B15A63">
              <w:rPr>
                <w:sz w:val="24"/>
                <w:szCs w:val="24"/>
              </w:rPr>
              <w:t xml:space="preserve"> town centre</w:t>
            </w:r>
            <w:r w:rsidR="005C58CF" w:rsidRPr="006018A7">
              <w:rPr>
                <w:sz w:val="24"/>
                <w:szCs w:val="24"/>
              </w:rPr>
              <w:t xml:space="preserve"> is utilised</w:t>
            </w:r>
            <w:r w:rsidR="00880B48">
              <w:rPr>
                <w:sz w:val="24"/>
                <w:szCs w:val="24"/>
              </w:rPr>
              <w:t>;</w:t>
            </w:r>
          </w:p>
          <w:p w14:paraId="520C6363" w14:textId="20C78144" w:rsidR="005C58CF" w:rsidRDefault="0000723D" w:rsidP="006018A7">
            <w:pPr>
              <w:pStyle w:val="ListParagraph"/>
              <w:numPr>
                <w:ilvl w:val="0"/>
                <w:numId w:val="42"/>
              </w:numPr>
              <w:jc w:val="both"/>
              <w:rPr>
                <w:sz w:val="24"/>
                <w:szCs w:val="24"/>
              </w:rPr>
            </w:pPr>
            <w:r>
              <w:rPr>
                <w:sz w:val="24"/>
                <w:szCs w:val="24"/>
              </w:rPr>
              <w:t>h</w:t>
            </w:r>
            <w:r w:rsidR="005C58CF" w:rsidRPr="006018A7">
              <w:rPr>
                <w:sz w:val="24"/>
                <w:szCs w:val="24"/>
              </w:rPr>
              <w:t xml:space="preserve">ow </w:t>
            </w:r>
            <w:r w:rsidR="00EA3FEA">
              <w:rPr>
                <w:sz w:val="24"/>
                <w:szCs w:val="24"/>
              </w:rPr>
              <w:t xml:space="preserve">supply and </w:t>
            </w:r>
            <w:r>
              <w:rPr>
                <w:sz w:val="24"/>
                <w:szCs w:val="24"/>
              </w:rPr>
              <w:t>demand</w:t>
            </w:r>
            <w:r w:rsidR="005C58CF" w:rsidRPr="006018A7">
              <w:rPr>
                <w:sz w:val="24"/>
                <w:szCs w:val="24"/>
              </w:rPr>
              <w:t xml:space="preserve"> is likely to change </w:t>
            </w:r>
            <w:r>
              <w:rPr>
                <w:sz w:val="24"/>
                <w:szCs w:val="24"/>
              </w:rPr>
              <w:t>in the future,</w:t>
            </w:r>
            <w:r w:rsidR="005C58CF" w:rsidRPr="006018A7">
              <w:rPr>
                <w:sz w:val="24"/>
                <w:szCs w:val="24"/>
              </w:rPr>
              <w:t xml:space="preserve"> given planned </w:t>
            </w:r>
            <w:r>
              <w:rPr>
                <w:sz w:val="24"/>
                <w:szCs w:val="24"/>
              </w:rPr>
              <w:t xml:space="preserve">regeneration and other </w:t>
            </w:r>
            <w:r w:rsidR="005C58CF" w:rsidRPr="006018A7">
              <w:rPr>
                <w:sz w:val="24"/>
                <w:szCs w:val="24"/>
              </w:rPr>
              <w:t xml:space="preserve">development, the increasing use of sustainable alternative </w:t>
            </w:r>
            <w:r>
              <w:rPr>
                <w:sz w:val="24"/>
                <w:szCs w:val="24"/>
              </w:rPr>
              <w:t xml:space="preserve">transport modes including </w:t>
            </w:r>
            <w:r w:rsidR="002F2FA6">
              <w:rPr>
                <w:sz w:val="24"/>
                <w:szCs w:val="24"/>
              </w:rPr>
              <w:t xml:space="preserve">new technologies, </w:t>
            </w:r>
            <w:r>
              <w:rPr>
                <w:sz w:val="24"/>
                <w:szCs w:val="24"/>
              </w:rPr>
              <w:t>bus and train services</w:t>
            </w:r>
            <w:r w:rsidR="005C58CF" w:rsidRPr="006018A7">
              <w:rPr>
                <w:sz w:val="24"/>
                <w:szCs w:val="24"/>
              </w:rPr>
              <w:t xml:space="preserve"> an</w:t>
            </w:r>
            <w:r w:rsidR="00880B48">
              <w:rPr>
                <w:sz w:val="24"/>
                <w:szCs w:val="24"/>
              </w:rPr>
              <w:t>d chang</w:t>
            </w:r>
            <w:r>
              <w:rPr>
                <w:sz w:val="24"/>
                <w:szCs w:val="24"/>
              </w:rPr>
              <w:t>es</w:t>
            </w:r>
            <w:r w:rsidR="00880B48">
              <w:rPr>
                <w:sz w:val="24"/>
                <w:szCs w:val="24"/>
              </w:rPr>
              <w:t xml:space="preserve"> </w:t>
            </w:r>
            <w:r>
              <w:rPr>
                <w:sz w:val="24"/>
                <w:szCs w:val="24"/>
              </w:rPr>
              <w:t xml:space="preserve">in </w:t>
            </w:r>
            <w:r w:rsidR="00880B48">
              <w:rPr>
                <w:sz w:val="24"/>
                <w:szCs w:val="24"/>
              </w:rPr>
              <w:t xml:space="preserve">car ownership </w:t>
            </w:r>
            <w:r>
              <w:rPr>
                <w:sz w:val="24"/>
                <w:szCs w:val="24"/>
              </w:rPr>
              <w:t>and use.</w:t>
            </w:r>
          </w:p>
          <w:p w14:paraId="404DB0FF" w14:textId="77777777" w:rsidR="005C58CF" w:rsidRPr="00342BC4" w:rsidRDefault="005C58CF" w:rsidP="005C58CF">
            <w:pPr>
              <w:pStyle w:val="ListParagraph"/>
              <w:spacing w:line="276" w:lineRule="auto"/>
              <w:jc w:val="both"/>
              <w:rPr>
                <w:sz w:val="24"/>
                <w:szCs w:val="24"/>
              </w:rPr>
            </w:pPr>
          </w:p>
          <w:bookmarkEnd w:id="0"/>
          <w:p w14:paraId="4BA6A073" w14:textId="2BDC4837" w:rsidR="006A4C62" w:rsidRPr="00AD1793" w:rsidRDefault="00F24262" w:rsidP="0086154F">
            <w:pPr>
              <w:pStyle w:val="ListParagraph"/>
              <w:numPr>
                <w:ilvl w:val="0"/>
                <w:numId w:val="33"/>
              </w:numPr>
              <w:jc w:val="both"/>
              <w:rPr>
                <w:sz w:val="24"/>
                <w:szCs w:val="24"/>
              </w:rPr>
            </w:pPr>
            <w:r w:rsidRPr="00AD1793">
              <w:rPr>
                <w:sz w:val="24"/>
                <w:szCs w:val="24"/>
              </w:rPr>
              <w:t xml:space="preserve">The </w:t>
            </w:r>
            <w:r w:rsidR="005E566A" w:rsidRPr="00AD1793">
              <w:rPr>
                <w:sz w:val="24"/>
                <w:szCs w:val="24"/>
              </w:rPr>
              <w:t>Council requires a</w:t>
            </w:r>
            <w:r w:rsidR="00920378" w:rsidRPr="00AD1793">
              <w:rPr>
                <w:sz w:val="24"/>
                <w:szCs w:val="24"/>
              </w:rPr>
              <w:t xml:space="preserve"> </w:t>
            </w:r>
            <w:r w:rsidR="009E2E9B" w:rsidRPr="00AD1793">
              <w:rPr>
                <w:sz w:val="24"/>
                <w:szCs w:val="24"/>
              </w:rPr>
              <w:t>consultant</w:t>
            </w:r>
            <w:r w:rsidR="00920378" w:rsidRPr="00AD1793">
              <w:rPr>
                <w:sz w:val="24"/>
                <w:szCs w:val="24"/>
              </w:rPr>
              <w:t xml:space="preserve"> that </w:t>
            </w:r>
            <w:proofErr w:type="gramStart"/>
            <w:r w:rsidR="004B6508" w:rsidRPr="00AD1793">
              <w:rPr>
                <w:sz w:val="24"/>
                <w:szCs w:val="24"/>
              </w:rPr>
              <w:t>has the ability to</w:t>
            </w:r>
            <w:proofErr w:type="gramEnd"/>
            <w:r w:rsidR="006A4C62" w:rsidRPr="00AD1793">
              <w:rPr>
                <w:sz w:val="24"/>
                <w:szCs w:val="24"/>
              </w:rPr>
              <w:t>:</w:t>
            </w:r>
            <w:r w:rsidR="004B6508" w:rsidRPr="00AD1793">
              <w:rPr>
                <w:sz w:val="24"/>
                <w:szCs w:val="24"/>
              </w:rPr>
              <w:t xml:space="preserve"> </w:t>
            </w:r>
          </w:p>
          <w:p w14:paraId="4BA6A074" w14:textId="77777777" w:rsidR="006A4C62" w:rsidRPr="00AD1793" w:rsidRDefault="006A4C62" w:rsidP="006A4C62">
            <w:pPr>
              <w:pStyle w:val="ListParagraph"/>
              <w:rPr>
                <w:sz w:val="24"/>
                <w:szCs w:val="24"/>
              </w:rPr>
            </w:pPr>
          </w:p>
          <w:p w14:paraId="6258FB10" w14:textId="49F1D7DE" w:rsidR="0000723D" w:rsidRDefault="0000723D" w:rsidP="002775E5">
            <w:pPr>
              <w:pStyle w:val="ListParagraph"/>
              <w:numPr>
                <w:ilvl w:val="0"/>
                <w:numId w:val="37"/>
              </w:numPr>
              <w:rPr>
                <w:sz w:val="24"/>
                <w:szCs w:val="24"/>
              </w:rPr>
            </w:pPr>
            <w:r w:rsidRPr="0000723D">
              <w:rPr>
                <w:sz w:val="24"/>
                <w:szCs w:val="24"/>
              </w:rPr>
              <w:t xml:space="preserve">understand the overall concept of </w:t>
            </w:r>
            <w:r w:rsidR="00680085">
              <w:rPr>
                <w:sz w:val="24"/>
                <w:szCs w:val="24"/>
              </w:rPr>
              <w:t xml:space="preserve">supply and </w:t>
            </w:r>
            <w:r w:rsidRPr="0000723D">
              <w:rPr>
                <w:sz w:val="24"/>
                <w:szCs w:val="24"/>
              </w:rPr>
              <w:t xml:space="preserve">demand for parking in town centres </w:t>
            </w:r>
            <w:r>
              <w:rPr>
                <w:sz w:val="24"/>
                <w:szCs w:val="24"/>
              </w:rPr>
              <w:t>both now and in the future;</w:t>
            </w:r>
          </w:p>
          <w:p w14:paraId="7116BE85" w14:textId="0794C015" w:rsidR="002F2FA6" w:rsidRDefault="00920378" w:rsidP="002F2FA6">
            <w:pPr>
              <w:pStyle w:val="ListParagraph"/>
              <w:numPr>
                <w:ilvl w:val="0"/>
                <w:numId w:val="37"/>
              </w:numPr>
              <w:rPr>
                <w:sz w:val="24"/>
                <w:szCs w:val="24"/>
              </w:rPr>
            </w:pPr>
            <w:r w:rsidRPr="0000723D">
              <w:rPr>
                <w:sz w:val="24"/>
                <w:szCs w:val="24"/>
              </w:rPr>
              <w:t xml:space="preserve">accurately </w:t>
            </w:r>
            <w:r w:rsidR="001616E1" w:rsidRPr="0000723D">
              <w:rPr>
                <w:sz w:val="24"/>
                <w:szCs w:val="24"/>
              </w:rPr>
              <w:t>produc</w:t>
            </w:r>
            <w:r w:rsidRPr="0000723D">
              <w:rPr>
                <w:sz w:val="24"/>
                <w:szCs w:val="24"/>
              </w:rPr>
              <w:t>e</w:t>
            </w:r>
            <w:r w:rsidR="001616E1" w:rsidRPr="0000723D">
              <w:rPr>
                <w:sz w:val="24"/>
                <w:szCs w:val="24"/>
              </w:rPr>
              <w:t xml:space="preserve"> and present </w:t>
            </w:r>
            <w:r w:rsidR="002940CF" w:rsidRPr="0000723D">
              <w:rPr>
                <w:sz w:val="24"/>
                <w:szCs w:val="24"/>
              </w:rPr>
              <w:t xml:space="preserve">baseline </w:t>
            </w:r>
            <w:r w:rsidRPr="0000723D">
              <w:rPr>
                <w:sz w:val="24"/>
                <w:szCs w:val="24"/>
              </w:rPr>
              <w:t xml:space="preserve">data on </w:t>
            </w:r>
            <w:r w:rsidR="0000723D">
              <w:rPr>
                <w:sz w:val="24"/>
                <w:szCs w:val="24"/>
              </w:rPr>
              <w:t xml:space="preserve">current </w:t>
            </w:r>
            <w:r w:rsidR="00796753">
              <w:rPr>
                <w:sz w:val="24"/>
                <w:szCs w:val="24"/>
              </w:rPr>
              <w:t>Farnborough</w:t>
            </w:r>
            <w:r w:rsidR="00EA3FEA">
              <w:rPr>
                <w:sz w:val="24"/>
                <w:szCs w:val="24"/>
              </w:rPr>
              <w:t xml:space="preserve"> </w:t>
            </w:r>
            <w:r w:rsidR="0000723D">
              <w:rPr>
                <w:sz w:val="24"/>
                <w:szCs w:val="24"/>
              </w:rPr>
              <w:t xml:space="preserve">town centre </w:t>
            </w:r>
            <w:r w:rsidR="002940CF" w:rsidRPr="0000723D">
              <w:rPr>
                <w:sz w:val="24"/>
                <w:szCs w:val="24"/>
              </w:rPr>
              <w:t>parking utilisation (both designated on-street and off-street)</w:t>
            </w:r>
            <w:r w:rsidR="0000723D" w:rsidRPr="0000723D">
              <w:rPr>
                <w:sz w:val="24"/>
                <w:szCs w:val="24"/>
              </w:rPr>
              <w:t>;</w:t>
            </w:r>
            <w:r w:rsidR="002F2FA6">
              <w:rPr>
                <w:sz w:val="24"/>
                <w:szCs w:val="24"/>
              </w:rPr>
              <w:t xml:space="preserve"> </w:t>
            </w:r>
          </w:p>
          <w:p w14:paraId="49567310" w14:textId="5042CA97" w:rsidR="00EA3FEA" w:rsidRPr="002F2FA6" w:rsidRDefault="002F2FA6" w:rsidP="002F2FA6">
            <w:pPr>
              <w:pStyle w:val="ListParagraph"/>
              <w:numPr>
                <w:ilvl w:val="0"/>
                <w:numId w:val="37"/>
              </w:numPr>
              <w:rPr>
                <w:sz w:val="24"/>
                <w:szCs w:val="24"/>
              </w:rPr>
            </w:pPr>
            <w:r w:rsidRPr="002F2FA6">
              <w:rPr>
                <w:sz w:val="24"/>
                <w:szCs w:val="24"/>
              </w:rPr>
              <w:t xml:space="preserve">identify and evaluate parking strategies in comparison town centres, including highlighting innovative practices which could be utilised in </w:t>
            </w:r>
            <w:r w:rsidR="00796753">
              <w:rPr>
                <w:sz w:val="24"/>
                <w:szCs w:val="24"/>
              </w:rPr>
              <w:t>Farnborough</w:t>
            </w:r>
            <w:r w:rsidRPr="002F2FA6">
              <w:rPr>
                <w:sz w:val="24"/>
                <w:szCs w:val="24"/>
              </w:rPr>
              <w:t xml:space="preserve"> </w:t>
            </w:r>
            <w:r>
              <w:rPr>
                <w:sz w:val="24"/>
                <w:szCs w:val="24"/>
              </w:rPr>
              <w:t>i</w:t>
            </w:r>
            <w:r w:rsidRPr="002F2FA6">
              <w:rPr>
                <w:sz w:val="24"/>
                <w:szCs w:val="24"/>
              </w:rPr>
              <w:t>n the future;</w:t>
            </w:r>
          </w:p>
          <w:p w14:paraId="2A015E1A" w14:textId="7B4F7656" w:rsidR="002F2FA6" w:rsidRDefault="002F2FA6" w:rsidP="00EA3FEA">
            <w:pPr>
              <w:pStyle w:val="ListParagraph"/>
              <w:numPr>
                <w:ilvl w:val="0"/>
                <w:numId w:val="37"/>
              </w:numPr>
              <w:rPr>
                <w:sz w:val="24"/>
                <w:szCs w:val="24"/>
              </w:rPr>
            </w:pPr>
            <w:r>
              <w:rPr>
                <w:sz w:val="24"/>
                <w:szCs w:val="24"/>
              </w:rPr>
              <w:t>identify and evaluate emerging sustainable transport</w:t>
            </w:r>
            <w:r w:rsidR="0007368C">
              <w:rPr>
                <w:sz w:val="24"/>
                <w:szCs w:val="24"/>
              </w:rPr>
              <w:t xml:space="preserve"> and demographic</w:t>
            </w:r>
            <w:r>
              <w:rPr>
                <w:sz w:val="24"/>
                <w:szCs w:val="24"/>
              </w:rPr>
              <w:t xml:space="preserve"> trends and technologies that could impact on future demand</w:t>
            </w:r>
            <w:r w:rsidR="0007368C">
              <w:rPr>
                <w:sz w:val="24"/>
                <w:szCs w:val="24"/>
              </w:rPr>
              <w:t xml:space="preserve"> for car parking</w:t>
            </w:r>
            <w:r>
              <w:rPr>
                <w:sz w:val="24"/>
                <w:szCs w:val="24"/>
              </w:rPr>
              <w:t>;</w:t>
            </w:r>
          </w:p>
          <w:p w14:paraId="7ED7CB40" w14:textId="28753008" w:rsidR="00EA3FEA" w:rsidRDefault="002F2FA6" w:rsidP="00EA3FEA">
            <w:pPr>
              <w:pStyle w:val="ListParagraph"/>
              <w:numPr>
                <w:ilvl w:val="0"/>
                <w:numId w:val="37"/>
              </w:numPr>
              <w:rPr>
                <w:sz w:val="24"/>
                <w:szCs w:val="24"/>
              </w:rPr>
            </w:pPr>
            <w:r>
              <w:rPr>
                <w:sz w:val="24"/>
                <w:szCs w:val="24"/>
              </w:rPr>
              <w:t xml:space="preserve">identify and evaluate the impact of </w:t>
            </w:r>
            <w:r w:rsidR="00EA3FEA">
              <w:rPr>
                <w:sz w:val="24"/>
                <w:szCs w:val="24"/>
              </w:rPr>
              <w:t xml:space="preserve">planned development </w:t>
            </w:r>
            <w:r>
              <w:rPr>
                <w:sz w:val="24"/>
                <w:szCs w:val="24"/>
              </w:rPr>
              <w:t xml:space="preserve">and forecasted public transport use on parking in the town centre, using information </w:t>
            </w:r>
            <w:r w:rsidR="00EA3FEA">
              <w:rPr>
                <w:sz w:val="24"/>
                <w:szCs w:val="24"/>
              </w:rPr>
              <w:t>provided by the Council</w:t>
            </w:r>
            <w:r>
              <w:rPr>
                <w:sz w:val="24"/>
                <w:szCs w:val="24"/>
              </w:rPr>
              <w:t xml:space="preserve"> and its partners.</w:t>
            </w:r>
          </w:p>
          <w:p w14:paraId="0812A9C3" w14:textId="77777777" w:rsidR="00DF7AF1" w:rsidRPr="00AD1793" w:rsidRDefault="00DF7AF1" w:rsidP="00DF7AF1">
            <w:pPr>
              <w:pStyle w:val="ListParagraph"/>
              <w:jc w:val="both"/>
              <w:rPr>
                <w:sz w:val="24"/>
                <w:szCs w:val="24"/>
              </w:rPr>
            </w:pPr>
          </w:p>
          <w:p w14:paraId="4BA6A07D" w14:textId="464DC16C" w:rsidR="00EA5F9A" w:rsidRDefault="00920378" w:rsidP="00A75A6C">
            <w:pPr>
              <w:pStyle w:val="ListParagraph"/>
              <w:numPr>
                <w:ilvl w:val="0"/>
                <w:numId w:val="33"/>
              </w:numPr>
              <w:jc w:val="both"/>
              <w:rPr>
                <w:sz w:val="24"/>
                <w:szCs w:val="24"/>
              </w:rPr>
            </w:pPr>
            <w:r w:rsidRPr="00780CC4">
              <w:rPr>
                <w:sz w:val="24"/>
                <w:szCs w:val="24"/>
              </w:rPr>
              <w:t xml:space="preserve">The </w:t>
            </w:r>
            <w:r w:rsidR="00D878D9" w:rsidRPr="00780CC4">
              <w:rPr>
                <w:sz w:val="24"/>
                <w:szCs w:val="24"/>
              </w:rPr>
              <w:t>st</w:t>
            </w:r>
            <w:r w:rsidR="00DB36E2" w:rsidRPr="00780CC4">
              <w:rPr>
                <w:sz w:val="24"/>
                <w:szCs w:val="24"/>
              </w:rPr>
              <w:t xml:space="preserve">udy </w:t>
            </w:r>
            <w:r w:rsidR="00830B53" w:rsidRPr="00780CC4">
              <w:rPr>
                <w:sz w:val="24"/>
                <w:szCs w:val="24"/>
              </w:rPr>
              <w:t>should</w:t>
            </w:r>
            <w:r w:rsidR="00D878D9" w:rsidRPr="00780CC4">
              <w:rPr>
                <w:sz w:val="24"/>
                <w:szCs w:val="24"/>
              </w:rPr>
              <w:t xml:space="preserve"> </w:t>
            </w:r>
            <w:proofErr w:type="gramStart"/>
            <w:r w:rsidR="00D878D9" w:rsidRPr="00780CC4">
              <w:rPr>
                <w:sz w:val="24"/>
                <w:szCs w:val="24"/>
              </w:rPr>
              <w:t>take into account</w:t>
            </w:r>
            <w:proofErr w:type="gramEnd"/>
            <w:r w:rsidR="00D878D9" w:rsidRPr="00780CC4">
              <w:rPr>
                <w:sz w:val="24"/>
                <w:szCs w:val="24"/>
              </w:rPr>
              <w:t xml:space="preserve"> </w:t>
            </w:r>
            <w:r w:rsidR="00A94E1E" w:rsidRPr="00780CC4">
              <w:rPr>
                <w:sz w:val="24"/>
                <w:szCs w:val="24"/>
              </w:rPr>
              <w:t xml:space="preserve">relevant national and regional </w:t>
            </w:r>
            <w:r w:rsidR="00830B53" w:rsidRPr="00780CC4">
              <w:rPr>
                <w:sz w:val="24"/>
                <w:szCs w:val="24"/>
              </w:rPr>
              <w:t xml:space="preserve">planning </w:t>
            </w:r>
            <w:r w:rsidR="00A94E1E" w:rsidRPr="00780CC4">
              <w:rPr>
                <w:sz w:val="24"/>
                <w:szCs w:val="24"/>
              </w:rPr>
              <w:t xml:space="preserve">policies alongside </w:t>
            </w:r>
            <w:r w:rsidRPr="00780CC4">
              <w:rPr>
                <w:sz w:val="24"/>
                <w:szCs w:val="24"/>
              </w:rPr>
              <w:t>t</w:t>
            </w:r>
            <w:r w:rsidR="00A50900" w:rsidRPr="00780CC4">
              <w:rPr>
                <w:sz w:val="24"/>
                <w:szCs w:val="24"/>
              </w:rPr>
              <w:t>he Rushmoor Local Plan</w:t>
            </w:r>
            <w:r w:rsidR="00D878D9" w:rsidRPr="00780CC4">
              <w:rPr>
                <w:sz w:val="24"/>
                <w:szCs w:val="24"/>
              </w:rPr>
              <w:t xml:space="preserve"> (adopted February 2019)</w:t>
            </w:r>
            <w:r w:rsidRPr="00780CC4">
              <w:rPr>
                <w:sz w:val="24"/>
                <w:szCs w:val="24"/>
              </w:rPr>
              <w:t xml:space="preserve"> and the adopted Car and Cycle Parking Standards SPD</w:t>
            </w:r>
            <w:r w:rsidR="00780CC4">
              <w:rPr>
                <w:sz w:val="24"/>
                <w:szCs w:val="24"/>
              </w:rPr>
              <w:t>.</w:t>
            </w:r>
          </w:p>
          <w:p w14:paraId="30022327" w14:textId="77777777" w:rsidR="00780CC4" w:rsidRPr="00780CC4" w:rsidRDefault="00780CC4" w:rsidP="00780CC4">
            <w:pPr>
              <w:pStyle w:val="ListParagraph"/>
              <w:jc w:val="both"/>
              <w:rPr>
                <w:sz w:val="24"/>
                <w:szCs w:val="24"/>
              </w:rPr>
            </w:pPr>
          </w:p>
          <w:p w14:paraId="4BA6A07E" w14:textId="77777777" w:rsidR="00277A71" w:rsidRPr="00AD1793" w:rsidRDefault="009E420A" w:rsidP="00277A71">
            <w:pPr>
              <w:rPr>
                <w:b/>
                <w:sz w:val="24"/>
                <w:szCs w:val="24"/>
              </w:rPr>
            </w:pPr>
            <w:r w:rsidRPr="00AD1793">
              <w:rPr>
                <w:b/>
                <w:sz w:val="24"/>
                <w:szCs w:val="24"/>
              </w:rPr>
              <w:t xml:space="preserve">Geographical </w:t>
            </w:r>
            <w:r w:rsidR="00277A71" w:rsidRPr="00AD1793">
              <w:rPr>
                <w:b/>
                <w:sz w:val="24"/>
                <w:szCs w:val="24"/>
              </w:rPr>
              <w:t>Scope of the Work</w:t>
            </w:r>
          </w:p>
          <w:p w14:paraId="4BA6A07F" w14:textId="77777777" w:rsidR="00277A71" w:rsidRPr="00AD1793" w:rsidRDefault="00277A71" w:rsidP="00277A71">
            <w:pPr>
              <w:rPr>
                <w:sz w:val="24"/>
                <w:szCs w:val="24"/>
              </w:rPr>
            </w:pPr>
          </w:p>
          <w:p w14:paraId="4BA6A081" w14:textId="214FA7B8" w:rsidR="00277A71" w:rsidRPr="00796753" w:rsidRDefault="008628CB" w:rsidP="00277A71">
            <w:pPr>
              <w:pStyle w:val="ListParagraph"/>
              <w:numPr>
                <w:ilvl w:val="0"/>
                <w:numId w:val="33"/>
              </w:numPr>
              <w:rPr>
                <w:sz w:val="24"/>
                <w:szCs w:val="24"/>
              </w:rPr>
            </w:pPr>
            <w:r w:rsidRPr="00AD1793">
              <w:rPr>
                <w:sz w:val="24"/>
                <w:szCs w:val="24"/>
              </w:rPr>
              <w:t xml:space="preserve">The work should focus on the area </w:t>
            </w:r>
            <w:r w:rsidR="00780CC4">
              <w:rPr>
                <w:sz w:val="24"/>
                <w:szCs w:val="24"/>
              </w:rPr>
              <w:t xml:space="preserve">of </w:t>
            </w:r>
            <w:r w:rsidR="00796753">
              <w:rPr>
                <w:sz w:val="24"/>
                <w:szCs w:val="24"/>
              </w:rPr>
              <w:t>Farnborough</w:t>
            </w:r>
            <w:r w:rsidR="00780CC4">
              <w:rPr>
                <w:sz w:val="24"/>
                <w:szCs w:val="24"/>
              </w:rPr>
              <w:t xml:space="preserve"> Town Centre </w:t>
            </w:r>
            <w:r w:rsidRPr="00AD1793">
              <w:rPr>
                <w:sz w:val="24"/>
                <w:szCs w:val="24"/>
              </w:rPr>
              <w:t xml:space="preserve">defined within Appendix 1.  </w:t>
            </w:r>
            <w:r w:rsidR="00680085">
              <w:rPr>
                <w:sz w:val="24"/>
                <w:szCs w:val="24"/>
              </w:rPr>
              <w:br/>
            </w:r>
          </w:p>
          <w:p w14:paraId="4BA6A083" w14:textId="0BC2639B" w:rsidR="00277A71" w:rsidRDefault="005C58CF" w:rsidP="00277A71">
            <w:pPr>
              <w:rPr>
                <w:b/>
                <w:sz w:val="24"/>
                <w:szCs w:val="24"/>
              </w:rPr>
            </w:pPr>
            <w:r>
              <w:rPr>
                <w:b/>
                <w:sz w:val="24"/>
                <w:szCs w:val="24"/>
              </w:rPr>
              <w:t xml:space="preserve">  Timescale</w:t>
            </w:r>
          </w:p>
          <w:p w14:paraId="3B73F26C" w14:textId="77777777" w:rsidR="00444F86" w:rsidRPr="00AD1793" w:rsidRDefault="00444F86" w:rsidP="00277A71">
            <w:pPr>
              <w:rPr>
                <w:sz w:val="24"/>
                <w:szCs w:val="24"/>
              </w:rPr>
            </w:pPr>
          </w:p>
          <w:p w14:paraId="7F741164" w14:textId="5D8738CA" w:rsidR="0045644F" w:rsidRPr="00DB36E2" w:rsidRDefault="008628CB" w:rsidP="00DB36E2">
            <w:pPr>
              <w:pStyle w:val="ListParagraph"/>
              <w:numPr>
                <w:ilvl w:val="0"/>
                <w:numId w:val="33"/>
              </w:numPr>
              <w:rPr>
                <w:sz w:val="24"/>
                <w:szCs w:val="24"/>
              </w:rPr>
            </w:pPr>
            <w:r w:rsidRPr="00AD1793">
              <w:rPr>
                <w:sz w:val="24"/>
                <w:szCs w:val="24"/>
              </w:rPr>
              <w:t xml:space="preserve">The key </w:t>
            </w:r>
            <w:r w:rsidR="00D40F83">
              <w:rPr>
                <w:sz w:val="24"/>
                <w:szCs w:val="24"/>
              </w:rPr>
              <w:t>outputs</w:t>
            </w:r>
            <w:r w:rsidR="00BA5042" w:rsidRPr="00AD1793">
              <w:rPr>
                <w:sz w:val="24"/>
                <w:szCs w:val="24"/>
              </w:rPr>
              <w:t xml:space="preserve"> for this commission</w:t>
            </w:r>
            <w:r w:rsidR="00DB36E2">
              <w:rPr>
                <w:sz w:val="24"/>
                <w:szCs w:val="24"/>
              </w:rPr>
              <w:t xml:space="preserve"> are</w:t>
            </w:r>
          </w:p>
          <w:p w14:paraId="2BF6A14B" w14:textId="0BC2C8C1" w:rsidR="00CD0487" w:rsidRDefault="00CD0487" w:rsidP="00CD0487">
            <w:pPr>
              <w:pStyle w:val="ListParagraph"/>
              <w:rPr>
                <w:sz w:val="24"/>
                <w:szCs w:val="24"/>
              </w:rPr>
            </w:pPr>
          </w:p>
          <w:p w14:paraId="5C7AA07E" w14:textId="51A2B1A2" w:rsidR="005C58CF" w:rsidRPr="00EE1192" w:rsidRDefault="005C58CF" w:rsidP="00444F86">
            <w:pPr>
              <w:pStyle w:val="ListParagraph"/>
              <w:numPr>
                <w:ilvl w:val="0"/>
                <w:numId w:val="38"/>
              </w:numPr>
              <w:contextualSpacing w:val="0"/>
              <w:rPr>
                <w:rFonts w:eastAsia="Times New Roman"/>
                <w:sz w:val="24"/>
              </w:rPr>
            </w:pPr>
            <w:proofErr w:type="gramStart"/>
            <w:r w:rsidRPr="00EE1192">
              <w:rPr>
                <w:rFonts w:eastAsia="Times New Roman"/>
                <w:sz w:val="24"/>
              </w:rPr>
              <w:t xml:space="preserve">By  </w:t>
            </w:r>
            <w:r w:rsidR="00A8695B">
              <w:rPr>
                <w:rFonts w:eastAsia="Times New Roman"/>
                <w:sz w:val="24"/>
              </w:rPr>
              <w:t>11</w:t>
            </w:r>
            <w:proofErr w:type="gramEnd"/>
            <w:r w:rsidR="00A90CF8" w:rsidRPr="00A90CF8">
              <w:rPr>
                <w:rFonts w:eastAsia="Times New Roman"/>
                <w:sz w:val="24"/>
                <w:vertAlign w:val="superscript"/>
              </w:rPr>
              <w:t>th</w:t>
            </w:r>
            <w:r w:rsidR="00A90CF8">
              <w:rPr>
                <w:rFonts w:eastAsia="Times New Roman"/>
                <w:sz w:val="24"/>
              </w:rPr>
              <w:t xml:space="preserve"> October </w:t>
            </w:r>
            <w:r w:rsidR="00780CC4">
              <w:rPr>
                <w:rFonts w:eastAsia="Times New Roman"/>
                <w:sz w:val="24"/>
              </w:rPr>
              <w:t xml:space="preserve">2019 </w:t>
            </w:r>
            <w:r w:rsidRPr="00EE1192">
              <w:rPr>
                <w:rFonts w:eastAsia="Times New Roman"/>
                <w:sz w:val="24"/>
              </w:rPr>
              <w:t>– submit draft report</w:t>
            </w:r>
          </w:p>
          <w:p w14:paraId="676BEB7F" w14:textId="6002F6ED" w:rsidR="005C58CF" w:rsidRDefault="005C58CF" w:rsidP="00444F86">
            <w:pPr>
              <w:pStyle w:val="ListParagraph"/>
              <w:numPr>
                <w:ilvl w:val="0"/>
                <w:numId w:val="38"/>
              </w:numPr>
              <w:contextualSpacing w:val="0"/>
              <w:rPr>
                <w:rFonts w:eastAsia="Times New Roman"/>
                <w:sz w:val="24"/>
              </w:rPr>
            </w:pPr>
            <w:r w:rsidRPr="00EE1192">
              <w:rPr>
                <w:rFonts w:eastAsia="Times New Roman"/>
                <w:sz w:val="24"/>
              </w:rPr>
              <w:t xml:space="preserve">By </w:t>
            </w:r>
            <w:r w:rsidR="00A8695B">
              <w:rPr>
                <w:rFonts w:eastAsia="Times New Roman"/>
                <w:sz w:val="24"/>
              </w:rPr>
              <w:t>25</w:t>
            </w:r>
            <w:r w:rsidR="00A90CF8" w:rsidRPr="00A90CF8">
              <w:rPr>
                <w:rFonts w:eastAsia="Times New Roman"/>
                <w:sz w:val="24"/>
                <w:vertAlign w:val="superscript"/>
              </w:rPr>
              <w:t>th</w:t>
            </w:r>
            <w:r w:rsidR="00A90CF8" w:rsidRPr="00A90CF8">
              <w:rPr>
                <w:rFonts w:eastAsia="Times New Roman"/>
                <w:sz w:val="24"/>
              </w:rPr>
              <w:t xml:space="preserve"> October</w:t>
            </w:r>
            <w:r w:rsidR="00780CC4">
              <w:rPr>
                <w:rFonts w:eastAsia="Times New Roman"/>
                <w:sz w:val="24"/>
              </w:rPr>
              <w:t xml:space="preserve"> 2019 </w:t>
            </w:r>
            <w:r w:rsidRPr="00EE1192">
              <w:rPr>
                <w:rFonts w:eastAsia="Times New Roman"/>
                <w:sz w:val="24"/>
              </w:rPr>
              <w:t>– submit final report</w:t>
            </w:r>
          </w:p>
          <w:p w14:paraId="1B41114E" w14:textId="3E2EBA04" w:rsidR="00A8695B" w:rsidRDefault="00A8695B" w:rsidP="00A8695B">
            <w:pPr>
              <w:ind w:left="360"/>
              <w:rPr>
                <w:rFonts w:eastAsia="Times New Roman"/>
                <w:sz w:val="24"/>
              </w:rPr>
            </w:pPr>
          </w:p>
          <w:p w14:paraId="21A30BD0" w14:textId="1543333C" w:rsidR="00A8695B" w:rsidRPr="00A8695B" w:rsidRDefault="00A8695B" w:rsidP="00A8695B">
            <w:pPr>
              <w:pStyle w:val="ListParagraph"/>
              <w:numPr>
                <w:ilvl w:val="0"/>
                <w:numId w:val="33"/>
              </w:numPr>
              <w:rPr>
                <w:sz w:val="24"/>
                <w:szCs w:val="24"/>
              </w:rPr>
            </w:pPr>
            <w:r w:rsidRPr="00A8695B">
              <w:rPr>
                <w:sz w:val="24"/>
                <w:szCs w:val="24"/>
              </w:rPr>
              <w:t xml:space="preserve">Note that </w:t>
            </w:r>
            <w:r>
              <w:rPr>
                <w:sz w:val="24"/>
                <w:szCs w:val="24"/>
              </w:rPr>
              <w:t xml:space="preserve">the timescales reflect the fact that surveys cannot be undertaken until early-to-mid-September in order to avoid school holiday periods. </w:t>
            </w:r>
          </w:p>
          <w:p w14:paraId="79889E79" w14:textId="77777777" w:rsidR="00CD0487" w:rsidRDefault="00CD0487" w:rsidP="00CD0487">
            <w:pPr>
              <w:pStyle w:val="ListParagraph"/>
              <w:rPr>
                <w:sz w:val="24"/>
                <w:szCs w:val="24"/>
              </w:rPr>
            </w:pPr>
          </w:p>
          <w:p w14:paraId="3121F003" w14:textId="4F510CE3" w:rsidR="00444F86" w:rsidRPr="00444F86" w:rsidRDefault="00444F86" w:rsidP="006A4C62">
            <w:pPr>
              <w:rPr>
                <w:b/>
                <w:sz w:val="24"/>
                <w:szCs w:val="24"/>
              </w:rPr>
            </w:pPr>
            <w:r w:rsidRPr="00444F86">
              <w:rPr>
                <w:b/>
                <w:sz w:val="24"/>
                <w:szCs w:val="24"/>
              </w:rPr>
              <w:t>P</w:t>
            </w:r>
            <w:r w:rsidR="00DB36E2">
              <w:rPr>
                <w:b/>
                <w:sz w:val="24"/>
                <w:szCs w:val="24"/>
              </w:rPr>
              <w:t>art</w:t>
            </w:r>
            <w:r w:rsidRPr="00444F86">
              <w:rPr>
                <w:b/>
                <w:sz w:val="24"/>
                <w:szCs w:val="24"/>
              </w:rPr>
              <w:t xml:space="preserve"> 1</w:t>
            </w:r>
          </w:p>
          <w:p w14:paraId="1AC380E5" w14:textId="77777777" w:rsidR="00444F86" w:rsidRDefault="00444F86" w:rsidP="006A4C62">
            <w:pPr>
              <w:rPr>
                <w:sz w:val="24"/>
                <w:szCs w:val="24"/>
                <w:u w:val="single"/>
              </w:rPr>
            </w:pPr>
          </w:p>
          <w:p w14:paraId="4BA6A086" w14:textId="13F3B95C" w:rsidR="006A4C62" w:rsidRDefault="006A4C62" w:rsidP="006A4C62">
            <w:pPr>
              <w:rPr>
                <w:sz w:val="24"/>
                <w:szCs w:val="24"/>
                <w:u w:val="single"/>
              </w:rPr>
            </w:pPr>
            <w:r w:rsidRPr="00AD1793">
              <w:rPr>
                <w:sz w:val="24"/>
                <w:szCs w:val="24"/>
                <w:u w:val="single"/>
              </w:rPr>
              <w:t>Accurately produce and present data on current parking provision</w:t>
            </w:r>
          </w:p>
          <w:p w14:paraId="081AB666" w14:textId="77777777" w:rsidR="00444F86" w:rsidRPr="00AD1793" w:rsidRDefault="00444F86" w:rsidP="006A4C62">
            <w:pPr>
              <w:rPr>
                <w:sz w:val="24"/>
                <w:szCs w:val="24"/>
                <w:u w:val="single"/>
              </w:rPr>
            </w:pPr>
          </w:p>
          <w:p w14:paraId="3127501B" w14:textId="3DAC301F" w:rsidR="005637CB" w:rsidRDefault="006A4C62" w:rsidP="00702511">
            <w:pPr>
              <w:pStyle w:val="ListParagraph"/>
              <w:numPr>
                <w:ilvl w:val="0"/>
                <w:numId w:val="33"/>
              </w:numPr>
              <w:jc w:val="both"/>
              <w:rPr>
                <w:sz w:val="24"/>
                <w:szCs w:val="24"/>
              </w:rPr>
            </w:pPr>
            <w:r w:rsidRPr="00444F86">
              <w:rPr>
                <w:sz w:val="24"/>
                <w:szCs w:val="24"/>
              </w:rPr>
              <w:lastRenderedPageBreak/>
              <w:t xml:space="preserve">Carry out an </w:t>
            </w:r>
            <w:r w:rsidR="007A2C9A" w:rsidRPr="00444F86">
              <w:rPr>
                <w:sz w:val="24"/>
                <w:szCs w:val="24"/>
              </w:rPr>
              <w:t>off-</w:t>
            </w:r>
            <w:r w:rsidRPr="00444F86">
              <w:rPr>
                <w:sz w:val="24"/>
                <w:szCs w:val="24"/>
              </w:rPr>
              <w:t xml:space="preserve">street </w:t>
            </w:r>
            <w:r w:rsidR="007A2C9A" w:rsidRPr="00444F86">
              <w:rPr>
                <w:sz w:val="24"/>
                <w:szCs w:val="24"/>
              </w:rPr>
              <w:t xml:space="preserve">car </w:t>
            </w:r>
            <w:r w:rsidRPr="00444F86">
              <w:rPr>
                <w:sz w:val="24"/>
                <w:szCs w:val="24"/>
              </w:rPr>
              <w:t>parking survey from 0</w:t>
            </w:r>
            <w:r w:rsidR="000A7090">
              <w:rPr>
                <w:sz w:val="24"/>
                <w:szCs w:val="24"/>
              </w:rPr>
              <w:t>6</w:t>
            </w:r>
            <w:r w:rsidRPr="00444F86">
              <w:rPr>
                <w:sz w:val="24"/>
                <w:szCs w:val="24"/>
              </w:rPr>
              <w:t xml:space="preserve">00hrs to </w:t>
            </w:r>
            <w:r w:rsidR="002940CF" w:rsidRPr="00444F86">
              <w:rPr>
                <w:sz w:val="24"/>
                <w:szCs w:val="24"/>
              </w:rPr>
              <w:t>2</w:t>
            </w:r>
            <w:r w:rsidR="002940CF">
              <w:rPr>
                <w:sz w:val="24"/>
                <w:szCs w:val="24"/>
              </w:rPr>
              <w:t>0</w:t>
            </w:r>
            <w:r w:rsidR="002940CF" w:rsidRPr="00444F86">
              <w:rPr>
                <w:sz w:val="24"/>
                <w:szCs w:val="24"/>
              </w:rPr>
              <w:t xml:space="preserve">00hrs </w:t>
            </w:r>
            <w:r w:rsidRPr="00444F86">
              <w:rPr>
                <w:sz w:val="24"/>
                <w:szCs w:val="24"/>
              </w:rPr>
              <w:t xml:space="preserve">on a single </w:t>
            </w:r>
            <w:r w:rsidR="00FC7209">
              <w:rPr>
                <w:sz w:val="24"/>
                <w:szCs w:val="24"/>
              </w:rPr>
              <w:t>T</w:t>
            </w:r>
            <w:r w:rsidR="00780CC4">
              <w:rPr>
                <w:sz w:val="24"/>
                <w:szCs w:val="24"/>
              </w:rPr>
              <w:t>uesday</w:t>
            </w:r>
            <w:r w:rsidR="00FC7209" w:rsidRPr="00444F86">
              <w:rPr>
                <w:sz w:val="24"/>
                <w:szCs w:val="24"/>
              </w:rPr>
              <w:t xml:space="preserve"> </w:t>
            </w:r>
            <w:r w:rsidRPr="00444F86">
              <w:rPr>
                <w:sz w:val="24"/>
                <w:szCs w:val="24"/>
              </w:rPr>
              <w:t>and a single Saturday</w:t>
            </w:r>
            <w:r w:rsidR="00444F86" w:rsidRPr="00444F86">
              <w:rPr>
                <w:sz w:val="24"/>
                <w:szCs w:val="24"/>
              </w:rPr>
              <w:t xml:space="preserve"> </w:t>
            </w:r>
            <w:r w:rsidR="00444F86">
              <w:rPr>
                <w:sz w:val="24"/>
                <w:szCs w:val="24"/>
              </w:rPr>
              <w:t>i</w:t>
            </w:r>
            <w:r w:rsidR="005637CB" w:rsidRPr="00444F86">
              <w:rPr>
                <w:sz w:val="24"/>
                <w:szCs w:val="24"/>
              </w:rPr>
              <w:t>n respect of the following car parks:</w:t>
            </w:r>
          </w:p>
          <w:p w14:paraId="51267465" w14:textId="4B4C2F4A" w:rsidR="000A7090" w:rsidRDefault="000A7090" w:rsidP="000A7090">
            <w:pPr>
              <w:pStyle w:val="ListParagraph"/>
              <w:jc w:val="both"/>
              <w:rPr>
                <w:sz w:val="24"/>
                <w:szCs w:val="24"/>
              </w:rPr>
            </w:pPr>
          </w:p>
          <w:p w14:paraId="44BF199A" w14:textId="561D295C" w:rsidR="000A7090" w:rsidRPr="000A7090" w:rsidRDefault="000A7090" w:rsidP="000A7090">
            <w:pPr>
              <w:pStyle w:val="ListParagraph"/>
              <w:jc w:val="both"/>
              <w:rPr>
                <w:sz w:val="24"/>
                <w:szCs w:val="24"/>
                <w:u w:val="single"/>
              </w:rPr>
            </w:pPr>
            <w:r w:rsidRPr="000A7090">
              <w:rPr>
                <w:sz w:val="24"/>
                <w:szCs w:val="24"/>
                <w:u w:val="single"/>
              </w:rPr>
              <w:t>Council Owned</w:t>
            </w:r>
          </w:p>
          <w:p w14:paraId="37C891ED" w14:textId="0EF89C50" w:rsidR="000A7090" w:rsidRDefault="000A7090" w:rsidP="000A7090">
            <w:pPr>
              <w:pStyle w:val="ListParagraph"/>
              <w:jc w:val="both"/>
              <w:rPr>
                <w:sz w:val="24"/>
                <w:szCs w:val="24"/>
              </w:rPr>
            </w:pPr>
          </w:p>
          <w:p w14:paraId="609A2688" w14:textId="743AB791" w:rsidR="000A7090" w:rsidRDefault="000A7090" w:rsidP="000A7090">
            <w:pPr>
              <w:pStyle w:val="ListParagraph"/>
              <w:numPr>
                <w:ilvl w:val="3"/>
                <w:numId w:val="33"/>
              </w:numPr>
              <w:rPr>
                <w:sz w:val="24"/>
                <w:szCs w:val="24"/>
              </w:rPr>
            </w:pPr>
            <w:r w:rsidRPr="00694D2B">
              <w:rPr>
                <w:sz w:val="24"/>
                <w:szCs w:val="24"/>
              </w:rPr>
              <w:t>Union Street West Car Park (100 spaces)</w:t>
            </w:r>
          </w:p>
          <w:p w14:paraId="0BA12CBE" w14:textId="577A60A6" w:rsidR="00267635" w:rsidRPr="00694D2B" w:rsidRDefault="00267635" w:rsidP="000A7090">
            <w:pPr>
              <w:pStyle w:val="ListParagraph"/>
              <w:numPr>
                <w:ilvl w:val="3"/>
                <w:numId w:val="33"/>
              </w:numPr>
              <w:rPr>
                <w:sz w:val="24"/>
                <w:szCs w:val="24"/>
              </w:rPr>
            </w:pPr>
            <w:r>
              <w:rPr>
                <w:sz w:val="24"/>
                <w:szCs w:val="24"/>
              </w:rPr>
              <w:t>Union Street East Car Park (30 spaces)</w:t>
            </w:r>
          </w:p>
          <w:p w14:paraId="69957E4D" w14:textId="77777777" w:rsidR="000A7090" w:rsidRDefault="000A7090" w:rsidP="000A7090">
            <w:pPr>
              <w:pStyle w:val="ListParagraph"/>
              <w:numPr>
                <w:ilvl w:val="3"/>
                <w:numId w:val="33"/>
              </w:numPr>
              <w:rPr>
                <w:sz w:val="24"/>
                <w:szCs w:val="24"/>
              </w:rPr>
            </w:pPr>
            <w:proofErr w:type="spellStart"/>
            <w:r>
              <w:rPr>
                <w:sz w:val="24"/>
                <w:szCs w:val="24"/>
              </w:rPr>
              <w:t>Westmead</w:t>
            </w:r>
            <w:proofErr w:type="spellEnd"/>
            <w:r>
              <w:rPr>
                <w:sz w:val="24"/>
                <w:szCs w:val="24"/>
              </w:rPr>
              <w:t xml:space="preserve"> Car Park (28 spaces)</w:t>
            </w:r>
          </w:p>
          <w:p w14:paraId="271B4576" w14:textId="77777777" w:rsidR="000A7090" w:rsidRDefault="000A7090" w:rsidP="000A7090">
            <w:pPr>
              <w:pStyle w:val="ListParagraph"/>
              <w:numPr>
                <w:ilvl w:val="3"/>
                <w:numId w:val="33"/>
              </w:numPr>
              <w:rPr>
                <w:sz w:val="24"/>
                <w:szCs w:val="24"/>
              </w:rPr>
            </w:pPr>
            <w:r>
              <w:rPr>
                <w:sz w:val="24"/>
                <w:szCs w:val="24"/>
              </w:rPr>
              <w:t>Westmead House Car Park (172 spaces)</w:t>
            </w:r>
          </w:p>
          <w:p w14:paraId="5C449283" w14:textId="77777777" w:rsidR="000A7090" w:rsidRDefault="000A7090" w:rsidP="000A7090">
            <w:pPr>
              <w:pStyle w:val="ListParagraph"/>
              <w:numPr>
                <w:ilvl w:val="3"/>
                <w:numId w:val="33"/>
              </w:numPr>
              <w:rPr>
                <w:sz w:val="24"/>
                <w:szCs w:val="24"/>
              </w:rPr>
            </w:pPr>
            <w:r>
              <w:rPr>
                <w:sz w:val="24"/>
                <w:szCs w:val="24"/>
              </w:rPr>
              <w:t>Farnborough Leisure Centre Car Park (129 spaces)</w:t>
            </w:r>
          </w:p>
          <w:p w14:paraId="4DB592D7" w14:textId="77777777" w:rsidR="000A7090" w:rsidRDefault="000A7090" w:rsidP="000A7090">
            <w:pPr>
              <w:pStyle w:val="ListParagraph"/>
              <w:numPr>
                <w:ilvl w:val="3"/>
                <w:numId w:val="33"/>
              </w:numPr>
              <w:rPr>
                <w:sz w:val="24"/>
                <w:szCs w:val="24"/>
              </w:rPr>
            </w:pPr>
            <w:r>
              <w:rPr>
                <w:sz w:val="24"/>
                <w:szCs w:val="24"/>
              </w:rPr>
              <w:t>Farnborough Community Centre Car Park (67 spaces)</w:t>
            </w:r>
          </w:p>
          <w:p w14:paraId="49CF277C" w14:textId="77777777" w:rsidR="000A7090" w:rsidRDefault="000A7090" w:rsidP="000A7090">
            <w:pPr>
              <w:pStyle w:val="ListParagraph"/>
              <w:numPr>
                <w:ilvl w:val="3"/>
                <w:numId w:val="33"/>
              </w:numPr>
              <w:rPr>
                <w:sz w:val="24"/>
                <w:szCs w:val="24"/>
              </w:rPr>
            </w:pPr>
            <w:r>
              <w:rPr>
                <w:sz w:val="24"/>
                <w:szCs w:val="24"/>
              </w:rPr>
              <w:t>Kings Moat Car Park (55 spaces)</w:t>
            </w:r>
          </w:p>
          <w:p w14:paraId="2B2A90AC" w14:textId="77777777" w:rsidR="000A7090" w:rsidRDefault="000A7090" w:rsidP="000A7090">
            <w:pPr>
              <w:pStyle w:val="ListParagraph"/>
              <w:numPr>
                <w:ilvl w:val="3"/>
                <w:numId w:val="33"/>
              </w:numPr>
              <w:rPr>
                <w:sz w:val="24"/>
                <w:szCs w:val="24"/>
              </w:rPr>
            </w:pPr>
            <w:proofErr w:type="spellStart"/>
            <w:r>
              <w:rPr>
                <w:sz w:val="24"/>
                <w:szCs w:val="24"/>
              </w:rPr>
              <w:t>Queensmead</w:t>
            </w:r>
            <w:proofErr w:type="spellEnd"/>
            <w:r>
              <w:rPr>
                <w:sz w:val="24"/>
                <w:szCs w:val="24"/>
              </w:rPr>
              <w:t xml:space="preserve"> Car Park (191 spaces)</w:t>
            </w:r>
          </w:p>
          <w:p w14:paraId="1AFCDB0C" w14:textId="77777777" w:rsidR="000A7090" w:rsidRDefault="000A7090" w:rsidP="000A7090">
            <w:pPr>
              <w:pStyle w:val="ListParagraph"/>
              <w:numPr>
                <w:ilvl w:val="3"/>
                <w:numId w:val="33"/>
              </w:numPr>
              <w:rPr>
                <w:sz w:val="24"/>
                <w:szCs w:val="24"/>
              </w:rPr>
            </w:pPr>
            <w:r>
              <w:rPr>
                <w:sz w:val="24"/>
                <w:szCs w:val="24"/>
              </w:rPr>
              <w:t>Pinehurst Multi-Storey Car Park (297 spaces)</w:t>
            </w:r>
          </w:p>
          <w:p w14:paraId="72915305" w14:textId="589ED74E" w:rsidR="000A7090" w:rsidRPr="00A90CF8" w:rsidRDefault="000A7090" w:rsidP="00A90CF8">
            <w:pPr>
              <w:pStyle w:val="ListParagraph"/>
              <w:numPr>
                <w:ilvl w:val="3"/>
                <w:numId w:val="33"/>
              </w:numPr>
              <w:rPr>
                <w:sz w:val="24"/>
                <w:szCs w:val="24"/>
              </w:rPr>
            </w:pPr>
            <w:r>
              <w:rPr>
                <w:sz w:val="24"/>
                <w:szCs w:val="24"/>
              </w:rPr>
              <w:t>Council Offices Car park (180 spaces)</w:t>
            </w:r>
          </w:p>
          <w:p w14:paraId="39595C60" w14:textId="05D3AEB9" w:rsidR="000A7090" w:rsidRDefault="000A7090" w:rsidP="000A7090">
            <w:pPr>
              <w:pStyle w:val="ListParagraph"/>
              <w:jc w:val="both"/>
              <w:rPr>
                <w:sz w:val="24"/>
                <w:szCs w:val="24"/>
              </w:rPr>
            </w:pPr>
          </w:p>
          <w:p w14:paraId="6303D97C" w14:textId="512E0CB2" w:rsidR="009A7D79" w:rsidRPr="000A7090" w:rsidRDefault="000A7090" w:rsidP="000A7090">
            <w:pPr>
              <w:pStyle w:val="ListParagraph"/>
              <w:jc w:val="both"/>
              <w:rPr>
                <w:sz w:val="24"/>
                <w:szCs w:val="24"/>
                <w:u w:val="single"/>
              </w:rPr>
            </w:pPr>
            <w:r w:rsidRPr="000A7090">
              <w:rPr>
                <w:sz w:val="24"/>
                <w:szCs w:val="24"/>
                <w:u w:val="single"/>
              </w:rPr>
              <w:t>Private</w:t>
            </w:r>
            <w:r w:rsidR="00B37D26">
              <w:rPr>
                <w:sz w:val="24"/>
                <w:szCs w:val="24"/>
                <w:u w:val="single"/>
              </w:rPr>
              <w:t xml:space="preserve"> (pay and display)</w:t>
            </w:r>
          </w:p>
          <w:p w14:paraId="0FB2009D" w14:textId="77777777" w:rsidR="000A7090" w:rsidRPr="000A7090" w:rsidRDefault="000A7090" w:rsidP="000A7090">
            <w:pPr>
              <w:rPr>
                <w:sz w:val="24"/>
                <w:szCs w:val="24"/>
              </w:rPr>
            </w:pPr>
          </w:p>
          <w:p w14:paraId="618D9130" w14:textId="4A5FDE57" w:rsidR="009A7D79" w:rsidRDefault="009A7D79" w:rsidP="009A7D79">
            <w:pPr>
              <w:pStyle w:val="ListParagraph"/>
              <w:numPr>
                <w:ilvl w:val="3"/>
                <w:numId w:val="33"/>
              </w:numPr>
              <w:rPr>
                <w:sz w:val="24"/>
                <w:szCs w:val="24"/>
              </w:rPr>
            </w:pPr>
            <w:r>
              <w:rPr>
                <w:sz w:val="24"/>
                <w:szCs w:val="24"/>
              </w:rPr>
              <w:t>The Meads Shopping Centre Car Park (</w:t>
            </w:r>
            <w:r w:rsidR="000A7090">
              <w:rPr>
                <w:sz w:val="24"/>
                <w:szCs w:val="24"/>
              </w:rPr>
              <w:t>619</w:t>
            </w:r>
            <w:r>
              <w:rPr>
                <w:sz w:val="24"/>
                <w:szCs w:val="24"/>
              </w:rPr>
              <w:t xml:space="preserve"> spaces)</w:t>
            </w:r>
          </w:p>
          <w:p w14:paraId="5AE1950F" w14:textId="217CFA1B" w:rsidR="000A7090" w:rsidRPr="009A7D79" w:rsidRDefault="000A7090" w:rsidP="009A7D79">
            <w:pPr>
              <w:pStyle w:val="ListParagraph"/>
              <w:numPr>
                <w:ilvl w:val="3"/>
                <w:numId w:val="33"/>
              </w:numPr>
              <w:rPr>
                <w:sz w:val="24"/>
                <w:szCs w:val="24"/>
              </w:rPr>
            </w:pPr>
            <w:r>
              <w:rPr>
                <w:sz w:val="24"/>
                <w:szCs w:val="24"/>
              </w:rPr>
              <w:t xml:space="preserve">Princes Mead </w:t>
            </w:r>
            <w:r w:rsidR="00A90CF8">
              <w:rPr>
                <w:sz w:val="24"/>
                <w:szCs w:val="24"/>
              </w:rPr>
              <w:t xml:space="preserve">(ASDA) </w:t>
            </w:r>
            <w:r>
              <w:rPr>
                <w:sz w:val="24"/>
                <w:szCs w:val="24"/>
              </w:rPr>
              <w:t>Car Park (704 spaces)</w:t>
            </w:r>
          </w:p>
          <w:p w14:paraId="04530451" w14:textId="4E1131C1" w:rsidR="00A116D8" w:rsidRDefault="00A116D8" w:rsidP="009A7D79">
            <w:pPr>
              <w:pStyle w:val="ListParagraph"/>
              <w:numPr>
                <w:ilvl w:val="3"/>
                <w:numId w:val="33"/>
              </w:numPr>
              <w:rPr>
                <w:sz w:val="24"/>
                <w:szCs w:val="24"/>
              </w:rPr>
            </w:pPr>
            <w:r>
              <w:rPr>
                <w:sz w:val="24"/>
                <w:szCs w:val="24"/>
              </w:rPr>
              <w:t>Sainsburys Car Park (320 spaces)</w:t>
            </w:r>
          </w:p>
          <w:p w14:paraId="04AE925B" w14:textId="5003B5FA" w:rsidR="00A8695B" w:rsidRPr="00694D2B" w:rsidRDefault="00A8695B" w:rsidP="009A7D79">
            <w:pPr>
              <w:pStyle w:val="ListParagraph"/>
              <w:numPr>
                <w:ilvl w:val="3"/>
                <w:numId w:val="33"/>
              </w:numPr>
              <w:rPr>
                <w:sz w:val="24"/>
                <w:szCs w:val="24"/>
              </w:rPr>
            </w:pPr>
            <w:r w:rsidRPr="00694D2B">
              <w:rPr>
                <w:sz w:val="24"/>
                <w:szCs w:val="24"/>
              </w:rPr>
              <w:t>Farnborough Railway Station (Network Rail)</w:t>
            </w:r>
          </w:p>
          <w:p w14:paraId="14F1265C" w14:textId="77777777" w:rsidR="00796753" w:rsidRPr="00796753" w:rsidRDefault="00796753" w:rsidP="00796753">
            <w:pPr>
              <w:ind w:left="1418"/>
              <w:rPr>
                <w:sz w:val="24"/>
                <w:szCs w:val="24"/>
              </w:rPr>
            </w:pPr>
          </w:p>
          <w:p w14:paraId="07147AF7" w14:textId="080AF42E" w:rsidR="008A1099" w:rsidRDefault="008A1099" w:rsidP="00E928BD">
            <w:pPr>
              <w:pStyle w:val="ListParagraph"/>
              <w:numPr>
                <w:ilvl w:val="0"/>
                <w:numId w:val="33"/>
              </w:numPr>
              <w:rPr>
                <w:sz w:val="24"/>
                <w:szCs w:val="24"/>
              </w:rPr>
            </w:pPr>
            <w:r>
              <w:rPr>
                <w:sz w:val="24"/>
                <w:szCs w:val="24"/>
              </w:rPr>
              <w:t xml:space="preserve">The following car parks will not form part of the </w:t>
            </w:r>
            <w:r w:rsidR="00B37D26">
              <w:rPr>
                <w:sz w:val="24"/>
                <w:szCs w:val="24"/>
              </w:rPr>
              <w:t>survey</w:t>
            </w:r>
            <w:r>
              <w:rPr>
                <w:sz w:val="24"/>
                <w:szCs w:val="24"/>
              </w:rPr>
              <w:t xml:space="preserve"> on the basis that they are </w:t>
            </w:r>
            <w:r w:rsidR="00B37D26">
              <w:rPr>
                <w:sz w:val="24"/>
                <w:szCs w:val="24"/>
              </w:rPr>
              <w:t xml:space="preserve">provided as </w:t>
            </w:r>
            <w:r>
              <w:rPr>
                <w:sz w:val="24"/>
                <w:szCs w:val="24"/>
              </w:rPr>
              <w:t>customer</w:t>
            </w:r>
            <w:r w:rsidR="00B37D26">
              <w:rPr>
                <w:sz w:val="24"/>
                <w:szCs w:val="24"/>
              </w:rPr>
              <w:t>-</w:t>
            </w:r>
            <w:r>
              <w:rPr>
                <w:sz w:val="24"/>
                <w:szCs w:val="24"/>
              </w:rPr>
              <w:t xml:space="preserve">only parking provision </w:t>
            </w:r>
            <w:r w:rsidR="00B37D26">
              <w:rPr>
                <w:sz w:val="24"/>
                <w:szCs w:val="24"/>
              </w:rPr>
              <w:t>at no charge and cannot be relied upon to offset future need arising from elsewhere in the town centre</w:t>
            </w:r>
            <w:r>
              <w:rPr>
                <w:sz w:val="24"/>
                <w:szCs w:val="24"/>
              </w:rPr>
              <w:t xml:space="preserve">: </w:t>
            </w:r>
          </w:p>
          <w:p w14:paraId="0FCD4F6E" w14:textId="526CEAD4" w:rsidR="008A1099" w:rsidRDefault="008A1099" w:rsidP="008A1099">
            <w:pPr>
              <w:pStyle w:val="ListParagraph"/>
              <w:rPr>
                <w:sz w:val="24"/>
                <w:szCs w:val="24"/>
              </w:rPr>
            </w:pPr>
          </w:p>
          <w:p w14:paraId="26B27577" w14:textId="112D49C6" w:rsidR="008A1099" w:rsidRDefault="008A1099" w:rsidP="008A1099">
            <w:pPr>
              <w:pStyle w:val="ListParagraph"/>
              <w:numPr>
                <w:ilvl w:val="3"/>
                <w:numId w:val="33"/>
              </w:numPr>
              <w:rPr>
                <w:sz w:val="24"/>
                <w:szCs w:val="24"/>
              </w:rPr>
            </w:pPr>
            <w:proofErr w:type="spellStart"/>
            <w:r>
              <w:rPr>
                <w:sz w:val="24"/>
                <w:szCs w:val="24"/>
              </w:rPr>
              <w:t>Solartron</w:t>
            </w:r>
            <w:proofErr w:type="spellEnd"/>
            <w:r>
              <w:rPr>
                <w:sz w:val="24"/>
                <w:szCs w:val="24"/>
              </w:rPr>
              <w:t xml:space="preserve"> Retail Park (320 spaces) </w:t>
            </w:r>
          </w:p>
          <w:p w14:paraId="27511C37" w14:textId="774E4801" w:rsidR="008A1099" w:rsidRDefault="008A1099" w:rsidP="008A1099">
            <w:pPr>
              <w:pStyle w:val="ListParagraph"/>
              <w:numPr>
                <w:ilvl w:val="3"/>
                <w:numId w:val="33"/>
              </w:numPr>
              <w:rPr>
                <w:sz w:val="24"/>
                <w:szCs w:val="24"/>
              </w:rPr>
            </w:pPr>
            <w:r>
              <w:rPr>
                <w:sz w:val="24"/>
                <w:szCs w:val="24"/>
              </w:rPr>
              <w:t xml:space="preserve">Horizon Retail Park (228 spaces) </w:t>
            </w:r>
          </w:p>
          <w:p w14:paraId="6DB4367B" w14:textId="39E3E829" w:rsidR="008A1099" w:rsidRDefault="008A1099" w:rsidP="008A1099">
            <w:pPr>
              <w:pStyle w:val="ListParagraph"/>
              <w:numPr>
                <w:ilvl w:val="3"/>
                <w:numId w:val="33"/>
              </w:numPr>
              <w:rPr>
                <w:sz w:val="24"/>
                <w:szCs w:val="24"/>
              </w:rPr>
            </w:pPr>
            <w:r>
              <w:rPr>
                <w:sz w:val="24"/>
                <w:szCs w:val="24"/>
              </w:rPr>
              <w:t xml:space="preserve">B&amp;Q Car Park (460 spaces) </w:t>
            </w:r>
          </w:p>
          <w:p w14:paraId="56E83E7F" w14:textId="77777777" w:rsidR="008A1099" w:rsidRPr="00B37D26" w:rsidRDefault="008A1099" w:rsidP="00B37D26">
            <w:pPr>
              <w:rPr>
                <w:sz w:val="24"/>
                <w:szCs w:val="24"/>
              </w:rPr>
            </w:pPr>
          </w:p>
          <w:p w14:paraId="110BD017" w14:textId="37BE04DC" w:rsidR="00EF204E" w:rsidRPr="00AF70E1" w:rsidRDefault="005637CB" w:rsidP="00E928BD">
            <w:pPr>
              <w:pStyle w:val="ListParagraph"/>
              <w:numPr>
                <w:ilvl w:val="0"/>
                <w:numId w:val="33"/>
              </w:numPr>
              <w:rPr>
                <w:sz w:val="24"/>
                <w:szCs w:val="24"/>
              </w:rPr>
            </w:pPr>
            <w:r w:rsidRPr="00AF70E1">
              <w:rPr>
                <w:sz w:val="24"/>
                <w:szCs w:val="24"/>
              </w:rPr>
              <w:t>For the same period as the car park survey, carry out an on</w:t>
            </w:r>
            <w:r w:rsidR="00031EF2" w:rsidRPr="00AF70E1">
              <w:rPr>
                <w:sz w:val="24"/>
                <w:szCs w:val="24"/>
              </w:rPr>
              <w:t>-</w:t>
            </w:r>
            <w:r w:rsidRPr="00AF70E1">
              <w:rPr>
                <w:sz w:val="24"/>
                <w:szCs w:val="24"/>
              </w:rPr>
              <w:t xml:space="preserve">street </w:t>
            </w:r>
            <w:r w:rsidR="00EE1192" w:rsidRPr="00AF70E1">
              <w:rPr>
                <w:sz w:val="24"/>
                <w:szCs w:val="24"/>
              </w:rPr>
              <w:t xml:space="preserve">parking </w:t>
            </w:r>
            <w:r w:rsidRPr="00AF70E1">
              <w:rPr>
                <w:sz w:val="24"/>
                <w:szCs w:val="24"/>
              </w:rPr>
              <w:t>survey of the area</w:t>
            </w:r>
            <w:r w:rsidR="000B2841" w:rsidRPr="00AF70E1">
              <w:rPr>
                <w:sz w:val="24"/>
                <w:szCs w:val="24"/>
              </w:rPr>
              <w:t xml:space="preserve"> of </w:t>
            </w:r>
            <w:r w:rsidR="00796753">
              <w:rPr>
                <w:sz w:val="24"/>
                <w:szCs w:val="24"/>
              </w:rPr>
              <w:t>Farnborough</w:t>
            </w:r>
            <w:r w:rsidR="000B2841" w:rsidRPr="00AF70E1">
              <w:rPr>
                <w:sz w:val="24"/>
                <w:szCs w:val="24"/>
              </w:rPr>
              <w:t xml:space="preserve"> </w:t>
            </w:r>
            <w:r w:rsidR="00780CC4" w:rsidRPr="00AF70E1">
              <w:rPr>
                <w:sz w:val="24"/>
                <w:szCs w:val="24"/>
              </w:rPr>
              <w:t xml:space="preserve">town centre </w:t>
            </w:r>
            <w:r w:rsidRPr="00AF70E1">
              <w:rPr>
                <w:sz w:val="24"/>
                <w:szCs w:val="24"/>
              </w:rPr>
              <w:t>identified i</w:t>
            </w:r>
            <w:r w:rsidR="00AD6DE4" w:rsidRPr="00AF70E1">
              <w:rPr>
                <w:sz w:val="24"/>
                <w:szCs w:val="24"/>
              </w:rPr>
              <w:t>n Appendix 1.</w:t>
            </w:r>
            <w:r w:rsidR="00AF70E1" w:rsidRPr="00AF70E1">
              <w:rPr>
                <w:sz w:val="24"/>
                <w:szCs w:val="24"/>
              </w:rPr>
              <w:t xml:space="preserve">  </w:t>
            </w:r>
            <w:r w:rsidR="00EF204E" w:rsidRPr="00AF70E1">
              <w:rPr>
                <w:sz w:val="24"/>
                <w:szCs w:val="24"/>
              </w:rPr>
              <w:t xml:space="preserve">The Council can provide up-to-date mapping of the current on-street pay and display provision for </w:t>
            </w:r>
            <w:r w:rsidR="00796753">
              <w:rPr>
                <w:sz w:val="24"/>
                <w:szCs w:val="24"/>
              </w:rPr>
              <w:t>Farnborough</w:t>
            </w:r>
            <w:r w:rsidR="00AF70E1">
              <w:rPr>
                <w:sz w:val="24"/>
                <w:szCs w:val="24"/>
              </w:rPr>
              <w:t>.</w:t>
            </w:r>
          </w:p>
          <w:p w14:paraId="284B1C03" w14:textId="77777777" w:rsidR="000B2841" w:rsidRPr="005637CB" w:rsidRDefault="000B2841" w:rsidP="005637CB">
            <w:pPr>
              <w:jc w:val="both"/>
              <w:rPr>
                <w:sz w:val="24"/>
                <w:szCs w:val="24"/>
              </w:rPr>
            </w:pPr>
          </w:p>
          <w:p w14:paraId="5DF54665" w14:textId="6A598D51" w:rsidR="000C3619" w:rsidRPr="00AD47B8" w:rsidRDefault="00894E1E" w:rsidP="0086154F">
            <w:pPr>
              <w:pStyle w:val="ListParagraph"/>
              <w:numPr>
                <w:ilvl w:val="0"/>
                <w:numId w:val="33"/>
              </w:numPr>
              <w:jc w:val="both"/>
              <w:rPr>
                <w:sz w:val="24"/>
                <w:szCs w:val="24"/>
              </w:rPr>
            </w:pPr>
            <w:r>
              <w:rPr>
                <w:sz w:val="24"/>
                <w:szCs w:val="24"/>
              </w:rPr>
              <w:t>Where applicable, both s</w:t>
            </w:r>
            <w:r w:rsidR="000B2841">
              <w:rPr>
                <w:sz w:val="24"/>
                <w:szCs w:val="24"/>
              </w:rPr>
              <w:t>urveys s</w:t>
            </w:r>
            <w:r w:rsidR="007A2C9A" w:rsidRPr="00AD47B8">
              <w:rPr>
                <w:sz w:val="24"/>
                <w:szCs w:val="24"/>
              </w:rPr>
              <w:t>hould</w:t>
            </w:r>
            <w:r w:rsidR="00706C8F" w:rsidRPr="00AD47B8">
              <w:rPr>
                <w:sz w:val="24"/>
                <w:szCs w:val="24"/>
              </w:rPr>
              <w:t>:</w:t>
            </w:r>
          </w:p>
          <w:p w14:paraId="30B36C8B" w14:textId="77777777" w:rsidR="000C3619" w:rsidRPr="00AD1793" w:rsidRDefault="000C3619" w:rsidP="000C3619">
            <w:pPr>
              <w:pStyle w:val="ListParagraph"/>
              <w:ind w:left="1080"/>
              <w:jc w:val="both"/>
              <w:rPr>
                <w:sz w:val="24"/>
                <w:szCs w:val="24"/>
              </w:rPr>
            </w:pPr>
          </w:p>
          <w:p w14:paraId="77280106" w14:textId="77777777" w:rsidR="00780CC4" w:rsidRDefault="00706C8F" w:rsidP="00780CC4">
            <w:pPr>
              <w:pStyle w:val="ListParagraph"/>
              <w:numPr>
                <w:ilvl w:val="1"/>
                <w:numId w:val="33"/>
              </w:numPr>
              <w:jc w:val="both"/>
              <w:rPr>
                <w:sz w:val="24"/>
                <w:szCs w:val="24"/>
              </w:rPr>
            </w:pPr>
            <w:r w:rsidRPr="00AD1793">
              <w:rPr>
                <w:sz w:val="24"/>
                <w:szCs w:val="24"/>
              </w:rPr>
              <w:t>C</w:t>
            </w:r>
            <w:r w:rsidR="00B111EB" w:rsidRPr="00AD1793">
              <w:rPr>
                <w:sz w:val="24"/>
                <w:szCs w:val="24"/>
              </w:rPr>
              <w:t>omp</w:t>
            </w:r>
            <w:r w:rsidRPr="00AD1793">
              <w:rPr>
                <w:sz w:val="24"/>
                <w:szCs w:val="24"/>
              </w:rPr>
              <w:t>lete a</w:t>
            </w:r>
            <w:r w:rsidR="00780CC4">
              <w:rPr>
                <w:sz w:val="24"/>
                <w:szCs w:val="24"/>
              </w:rPr>
              <w:t xml:space="preserve">n </w:t>
            </w:r>
            <w:r w:rsidR="00DB36E2">
              <w:rPr>
                <w:sz w:val="24"/>
                <w:szCs w:val="24"/>
              </w:rPr>
              <w:t>hourly</w:t>
            </w:r>
            <w:r w:rsidR="0065548E">
              <w:rPr>
                <w:sz w:val="24"/>
                <w:szCs w:val="24"/>
              </w:rPr>
              <w:t xml:space="preserve"> </w:t>
            </w:r>
            <w:r w:rsidRPr="00AD1793">
              <w:rPr>
                <w:sz w:val="24"/>
                <w:szCs w:val="24"/>
              </w:rPr>
              <w:t xml:space="preserve">count of </w:t>
            </w:r>
            <w:r w:rsidR="00C254FB">
              <w:rPr>
                <w:sz w:val="24"/>
                <w:szCs w:val="24"/>
              </w:rPr>
              <w:t xml:space="preserve">vacant/occupied </w:t>
            </w:r>
            <w:r w:rsidRPr="00AD1793">
              <w:rPr>
                <w:sz w:val="24"/>
                <w:szCs w:val="24"/>
              </w:rPr>
              <w:t>parking spaces</w:t>
            </w:r>
            <w:r w:rsidR="00780CC4">
              <w:rPr>
                <w:sz w:val="24"/>
                <w:szCs w:val="24"/>
              </w:rPr>
              <w:t xml:space="preserve"> </w:t>
            </w:r>
          </w:p>
          <w:p w14:paraId="7EEF80FA" w14:textId="45340170" w:rsidR="00780CC4" w:rsidRPr="00AD1793" w:rsidRDefault="00780CC4" w:rsidP="00780CC4">
            <w:pPr>
              <w:pStyle w:val="ListParagraph"/>
              <w:numPr>
                <w:ilvl w:val="1"/>
                <w:numId w:val="33"/>
              </w:numPr>
              <w:jc w:val="both"/>
              <w:rPr>
                <w:sz w:val="24"/>
                <w:szCs w:val="24"/>
              </w:rPr>
            </w:pPr>
            <w:r w:rsidRPr="00AD1793">
              <w:rPr>
                <w:sz w:val="24"/>
                <w:szCs w:val="24"/>
              </w:rPr>
              <w:t>Calculate</w:t>
            </w:r>
            <w:r>
              <w:rPr>
                <w:sz w:val="24"/>
                <w:szCs w:val="24"/>
              </w:rPr>
              <w:t xml:space="preserve"> dwell time (how many hours and what times of day)</w:t>
            </w:r>
          </w:p>
          <w:p w14:paraId="1B03B20D" w14:textId="3A403BE3" w:rsidR="00706C8F" w:rsidRPr="00AD1793" w:rsidRDefault="00706C8F" w:rsidP="00444F86">
            <w:pPr>
              <w:pStyle w:val="ListParagraph"/>
              <w:numPr>
                <w:ilvl w:val="1"/>
                <w:numId w:val="33"/>
              </w:numPr>
              <w:jc w:val="both"/>
              <w:rPr>
                <w:sz w:val="24"/>
                <w:szCs w:val="24"/>
              </w:rPr>
            </w:pPr>
            <w:r w:rsidRPr="00AD1793">
              <w:rPr>
                <w:sz w:val="24"/>
                <w:szCs w:val="24"/>
              </w:rPr>
              <w:t>I</w:t>
            </w:r>
            <w:r w:rsidR="007A2C9A" w:rsidRPr="00AD1793">
              <w:rPr>
                <w:sz w:val="24"/>
                <w:szCs w:val="24"/>
              </w:rPr>
              <w:t xml:space="preserve">dentify </w:t>
            </w:r>
            <w:r w:rsidR="00780CC4">
              <w:rPr>
                <w:sz w:val="24"/>
                <w:szCs w:val="24"/>
              </w:rPr>
              <w:t xml:space="preserve">user type and </w:t>
            </w:r>
            <w:r w:rsidR="007A2C9A" w:rsidRPr="00AD1793">
              <w:rPr>
                <w:sz w:val="24"/>
                <w:szCs w:val="24"/>
              </w:rPr>
              <w:t xml:space="preserve">payment options </w:t>
            </w:r>
          </w:p>
          <w:p w14:paraId="44D805E2" w14:textId="0649048D" w:rsidR="00AD47B8" w:rsidRPr="005637CB" w:rsidRDefault="00F61760" w:rsidP="00444F86">
            <w:pPr>
              <w:pStyle w:val="ListParagraph"/>
              <w:numPr>
                <w:ilvl w:val="1"/>
                <w:numId w:val="33"/>
              </w:numPr>
              <w:jc w:val="both"/>
              <w:rPr>
                <w:sz w:val="24"/>
                <w:szCs w:val="24"/>
              </w:rPr>
            </w:pPr>
            <w:r w:rsidRPr="00AD1793">
              <w:rPr>
                <w:sz w:val="24"/>
                <w:szCs w:val="24"/>
              </w:rPr>
              <w:t>Complete a count of</w:t>
            </w:r>
            <w:r w:rsidR="00780CC4">
              <w:rPr>
                <w:sz w:val="24"/>
                <w:szCs w:val="24"/>
              </w:rPr>
              <w:t xml:space="preserve"> vacant/occupied</w:t>
            </w:r>
            <w:r w:rsidRPr="00AD1793">
              <w:rPr>
                <w:sz w:val="24"/>
                <w:szCs w:val="24"/>
              </w:rPr>
              <w:t xml:space="preserve"> bike storage spaces</w:t>
            </w:r>
            <w:r w:rsidR="00AF70E1">
              <w:rPr>
                <w:sz w:val="24"/>
                <w:szCs w:val="24"/>
              </w:rPr>
              <w:t xml:space="preserve"> where applicable</w:t>
            </w:r>
          </w:p>
          <w:p w14:paraId="012B5FF6" w14:textId="77777777" w:rsidR="00AD47B8" w:rsidRDefault="00AD47B8" w:rsidP="00AD47B8">
            <w:pPr>
              <w:pStyle w:val="ListParagraph"/>
              <w:rPr>
                <w:sz w:val="24"/>
                <w:szCs w:val="24"/>
              </w:rPr>
            </w:pPr>
          </w:p>
          <w:p w14:paraId="6B4C47B8" w14:textId="472407C4" w:rsidR="000C3619" w:rsidRPr="00AD1793" w:rsidRDefault="000C3619" w:rsidP="0086154F">
            <w:pPr>
              <w:pStyle w:val="ListParagraph"/>
              <w:numPr>
                <w:ilvl w:val="0"/>
                <w:numId w:val="33"/>
              </w:numPr>
              <w:rPr>
                <w:sz w:val="24"/>
                <w:szCs w:val="24"/>
              </w:rPr>
            </w:pPr>
            <w:r w:rsidRPr="00AD1793">
              <w:rPr>
                <w:sz w:val="24"/>
                <w:szCs w:val="24"/>
              </w:rPr>
              <w:t xml:space="preserve">With </w:t>
            </w:r>
            <w:r w:rsidR="00AF70E1">
              <w:rPr>
                <w:sz w:val="24"/>
                <w:szCs w:val="24"/>
              </w:rPr>
              <w:t>the aim of identifying</w:t>
            </w:r>
            <w:r w:rsidRPr="00AD1793">
              <w:rPr>
                <w:sz w:val="24"/>
                <w:szCs w:val="24"/>
              </w:rPr>
              <w:t>:</w:t>
            </w:r>
          </w:p>
          <w:p w14:paraId="59B79848" w14:textId="77777777" w:rsidR="000C3619" w:rsidRPr="00AD1793" w:rsidRDefault="000C3619" w:rsidP="000C3619">
            <w:pPr>
              <w:pStyle w:val="ListParagraph"/>
              <w:ind w:left="1800"/>
              <w:rPr>
                <w:sz w:val="24"/>
                <w:szCs w:val="24"/>
              </w:rPr>
            </w:pPr>
          </w:p>
          <w:p w14:paraId="0D91E898" w14:textId="1DA7B98F" w:rsidR="000C3619" w:rsidRPr="00286D8F" w:rsidRDefault="00EE1192" w:rsidP="00444F86">
            <w:pPr>
              <w:pStyle w:val="ListParagraph"/>
              <w:numPr>
                <w:ilvl w:val="1"/>
                <w:numId w:val="33"/>
              </w:numPr>
              <w:rPr>
                <w:sz w:val="24"/>
                <w:szCs w:val="24"/>
              </w:rPr>
            </w:pPr>
            <w:r>
              <w:rPr>
                <w:sz w:val="24"/>
                <w:szCs w:val="24"/>
              </w:rPr>
              <w:lastRenderedPageBreak/>
              <w:t>areas of under-utilisation</w:t>
            </w:r>
          </w:p>
          <w:p w14:paraId="3194D50E" w14:textId="647AE6ED" w:rsidR="000C3619" w:rsidRPr="00AD1793" w:rsidRDefault="00AF70E1" w:rsidP="00444F86">
            <w:pPr>
              <w:pStyle w:val="ListParagraph"/>
              <w:numPr>
                <w:ilvl w:val="1"/>
                <w:numId w:val="33"/>
              </w:numPr>
              <w:rPr>
                <w:sz w:val="24"/>
                <w:szCs w:val="24"/>
              </w:rPr>
            </w:pPr>
            <w:r>
              <w:rPr>
                <w:sz w:val="24"/>
                <w:szCs w:val="24"/>
              </w:rPr>
              <w:t>w</w:t>
            </w:r>
            <w:r w:rsidR="000C3619" w:rsidRPr="00AD1793">
              <w:rPr>
                <w:sz w:val="24"/>
                <w:szCs w:val="24"/>
              </w:rPr>
              <w:t xml:space="preserve">hen car parks </w:t>
            </w:r>
            <w:r w:rsidR="005637CB">
              <w:rPr>
                <w:sz w:val="24"/>
                <w:szCs w:val="24"/>
              </w:rPr>
              <w:t xml:space="preserve">/ </w:t>
            </w:r>
            <w:r w:rsidR="00B37D26">
              <w:rPr>
                <w:sz w:val="24"/>
                <w:szCs w:val="24"/>
              </w:rPr>
              <w:t>on-street bays</w:t>
            </w:r>
            <w:r w:rsidR="005637CB">
              <w:rPr>
                <w:sz w:val="24"/>
                <w:szCs w:val="24"/>
              </w:rPr>
              <w:t xml:space="preserve"> </w:t>
            </w:r>
            <w:r w:rsidR="000C3619" w:rsidRPr="00AD1793">
              <w:rPr>
                <w:sz w:val="24"/>
                <w:szCs w:val="24"/>
              </w:rPr>
              <w:t>are at capacity, and where the l</w:t>
            </w:r>
            <w:r w:rsidR="00EE1192">
              <w:rPr>
                <w:sz w:val="24"/>
                <w:szCs w:val="24"/>
              </w:rPr>
              <w:t>evel of demand is not being met</w:t>
            </w:r>
          </w:p>
          <w:p w14:paraId="35BE38A7" w14:textId="1E501EDA" w:rsidR="000C3619" w:rsidRPr="00AD1793" w:rsidRDefault="000C3619" w:rsidP="00444F86">
            <w:pPr>
              <w:pStyle w:val="ListParagraph"/>
              <w:numPr>
                <w:ilvl w:val="1"/>
                <w:numId w:val="33"/>
              </w:numPr>
              <w:rPr>
                <w:sz w:val="24"/>
                <w:szCs w:val="24"/>
              </w:rPr>
            </w:pPr>
            <w:r w:rsidRPr="00AD1793">
              <w:rPr>
                <w:sz w:val="24"/>
                <w:szCs w:val="24"/>
              </w:rPr>
              <w:t xml:space="preserve">types of use </w:t>
            </w:r>
            <w:r w:rsidR="00EE1192">
              <w:rPr>
                <w:sz w:val="24"/>
                <w:szCs w:val="24"/>
              </w:rPr>
              <w:t>i</w:t>
            </w:r>
            <w:r w:rsidR="00B37D26">
              <w:rPr>
                <w:sz w:val="24"/>
                <w:szCs w:val="24"/>
              </w:rPr>
              <w:t>.</w:t>
            </w:r>
            <w:r w:rsidR="00EE1192">
              <w:rPr>
                <w:sz w:val="24"/>
                <w:szCs w:val="24"/>
              </w:rPr>
              <w:t>e</w:t>
            </w:r>
            <w:r w:rsidR="00B37D26">
              <w:rPr>
                <w:sz w:val="24"/>
                <w:szCs w:val="24"/>
              </w:rPr>
              <w:t>.</w:t>
            </w:r>
            <w:r w:rsidR="00EE1192">
              <w:rPr>
                <w:sz w:val="24"/>
                <w:szCs w:val="24"/>
              </w:rPr>
              <w:t xml:space="preserve"> commuters/residents/shoppers</w:t>
            </w:r>
          </w:p>
          <w:p w14:paraId="5067DD60" w14:textId="1B8A1EDD" w:rsidR="000C241E" w:rsidRDefault="000C3619" w:rsidP="00444F86">
            <w:pPr>
              <w:pStyle w:val="ListParagraph"/>
              <w:numPr>
                <w:ilvl w:val="1"/>
                <w:numId w:val="33"/>
              </w:numPr>
              <w:rPr>
                <w:sz w:val="24"/>
                <w:szCs w:val="24"/>
              </w:rPr>
            </w:pPr>
            <w:r w:rsidRPr="00AD1793">
              <w:rPr>
                <w:sz w:val="24"/>
                <w:szCs w:val="24"/>
              </w:rPr>
              <w:t>when disabled parking provision within car parks is at capacity and how many B</w:t>
            </w:r>
            <w:r w:rsidR="00C254FB">
              <w:rPr>
                <w:sz w:val="24"/>
                <w:szCs w:val="24"/>
              </w:rPr>
              <w:t>lue Badge (B</w:t>
            </w:r>
            <w:r w:rsidRPr="00AD1793">
              <w:rPr>
                <w:sz w:val="24"/>
                <w:szCs w:val="24"/>
              </w:rPr>
              <w:t>B</w:t>
            </w:r>
            <w:r w:rsidR="00C254FB">
              <w:rPr>
                <w:sz w:val="24"/>
                <w:szCs w:val="24"/>
              </w:rPr>
              <w:t>)</w:t>
            </w:r>
            <w:r w:rsidRPr="00AD1793">
              <w:rPr>
                <w:sz w:val="24"/>
                <w:szCs w:val="24"/>
              </w:rPr>
              <w:t xml:space="preserve"> hold</w:t>
            </w:r>
            <w:r w:rsidR="00EE1192">
              <w:rPr>
                <w:sz w:val="24"/>
                <w:szCs w:val="24"/>
              </w:rPr>
              <w:t>ers are parked in standard bays</w:t>
            </w:r>
          </w:p>
          <w:p w14:paraId="69CC8D49" w14:textId="3AB2A5F3" w:rsidR="005637CB" w:rsidRPr="003F5A55" w:rsidRDefault="00EE1192" w:rsidP="00444F86">
            <w:pPr>
              <w:pStyle w:val="ListParagraph"/>
              <w:numPr>
                <w:ilvl w:val="1"/>
                <w:numId w:val="33"/>
              </w:numPr>
              <w:rPr>
                <w:sz w:val="24"/>
                <w:szCs w:val="24"/>
              </w:rPr>
            </w:pPr>
            <w:r>
              <w:rPr>
                <w:sz w:val="24"/>
                <w:szCs w:val="24"/>
              </w:rPr>
              <w:t>roads used by BB Holders</w:t>
            </w:r>
            <w:r w:rsidR="005637CB">
              <w:rPr>
                <w:sz w:val="24"/>
                <w:szCs w:val="24"/>
              </w:rPr>
              <w:t xml:space="preserve">  </w:t>
            </w:r>
          </w:p>
          <w:p w14:paraId="2E5F440D" w14:textId="77777777" w:rsidR="003F5A55" w:rsidRDefault="003F5A55" w:rsidP="003F5A55">
            <w:pPr>
              <w:rPr>
                <w:sz w:val="24"/>
                <w:szCs w:val="24"/>
                <w:u w:val="single"/>
              </w:rPr>
            </w:pPr>
          </w:p>
          <w:p w14:paraId="176D7225" w14:textId="79BC1EFF" w:rsidR="0007368C" w:rsidRDefault="0007368C" w:rsidP="0086154F">
            <w:pPr>
              <w:pStyle w:val="ListParagraph"/>
              <w:numPr>
                <w:ilvl w:val="0"/>
                <w:numId w:val="33"/>
              </w:numPr>
              <w:jc w:val="both"/>
              <w:rPr>
                <w:sz w:val="24"/>
                <w:szCs w:val="24"/>
              </w:rPr>
            </w:pPr>
            <w:r>
              <w:rPr>
                <w:sz w:val="24"/>
                <w:szCs w:val="24"/>
              </w:rPr>
              <w:t>In order to save on cost, hourly beat surveys rather than use of APNR is recommended.</w:t>
            </w:r>
          </w:p>
          <w:p w14:paraId="711A85DE" w14:textId="77777777" w:rsidR="00B53EFC" w:rsidRDefault="00B53EFC" w:rsidP="0007368C">
            <w:pPr>
              <w:rPr>
                <w:b/>
                <w:sz w:val="24"/>
                <w:szCs w:val="24"/>
              </w:rPr>
            </w:pPr>
          </w:p>
          <w:p w14:paraId="7FCA5830" w14:textId="48549D12" w:rsidR="0007368C" w:rsidRPr="00DB36E2" w:rsidRDefault="0007368C" w:rsidP="0007368C">
            <w:pPr>
              <w:rPr>
                <w:b/>
                <w:sz w:val="24"/>
                <w:szCs w:val="24"/>
              </w:rPr>
            </w:pPr>
            <w:r w:rsidRPr="00DB36E2">
              <w:rPr>
                <w:b/>
                <w:sz w:val="24"/>
                <w:szCs w:val="24"/>
              </w:rPr>
              <w:t>Part 2</w:t>
            </w:r>
          </w:p>
          <w:p w14:paraId="72A747D1" w14:textId="77777777" w:rsidR="0007368C" w:rsidRDefault="0007368C" w:rsidP="0007368C">
            <w:pPr>
              <w:jc w:val="both"/>
              <w:rPr>
                <w:sz w:val="24"/>
                <w:szCs w:val="24"/>
                <w:u w:val="single"/>
              </w:rPr>
            </w:pPr>
          </w:p>
          <w:p w14:paraId="2F3DEA10" w14:textId="77777777" w:rsidR="0007368C" w:rsidRDefault="0007368C" w:rsidP="0007368C">
            <w:pPr>
              <w:jc w:val="both"/>
              <w:rPr>
                <w:sz w:val="24"/>
                <w:szCs w:val="24"/>
                <w:u w:val="single"/>
              </w:rPr>
            </w:pPr>
            <w:r w:rsidRPr="00AD1793">
              <w:rPr>
                <w:sz w:val="24"/>
                <w:szCs w:val="24"/>
                <w:u w:val="single"/>
              </w:rPr>
              <w:t>Forecast potential future supply vs demand for parking</w:t>
            </w:r>
            <w:r>
              <w:rPr>
                <w:sz w:val="24"/>
                <w:szCs w:val="24"/>
                <w:u w:val="single"/>
              </w:rPr>
              <w:t xml:space="preserve"> </w:t>
            </w:r>
          </w:p>
          <w:p w14:paraId="563A5476" w14:textId="75493536" w:rsidR="0007368C" w:rsidRPr="0007368C" w:rsidRDefault="0007368C" w:rsidP="0007368C">
            <w:pPr>
              <w:jc w:val="both"/>
              <w:rPr>
                <w:sz w:val="24"/>
                <w:szCs w:val="24"/>
                <w:u w:val="single"/>
              </w:rPr>
            </w:pPr>
          </w:p>
          <w:p w14:paraId="18C69B22" w14:textId="5AD5C6D9" w:rsidR="003F5A55" w:rsidRPr="00253426" w:rsidRDefault="00B6798F" w:rsidP="0086154F">
            <w:pPr>
              <w:pStyle w:val="ListParagraph"/>
              <w:numPr>
                <w:ilvl w:val="0"/>
                <w:numId w:val="33"/>
              </w:numPr>
              <w:jc w:val="both"/>
              <w:rPr>
                <w:sz w:val="24"/>
                <w:szCs w:val="24"/>
              </w:rPr>
            </w:pPr>
            <w:r>
              <w:rPr>
                <w:sz w:val="24"/>
                <w:szCs w:val="24"/>
              </w:rPr>
              <w:t>The following are to be tested using a modelling software</w:t>
            </w:r>
            <w:r w:rsidR="0031304C">
              <w:rPr>
                <w:sz w:val="24"/>
                <w:szCs w:val="24"/>
              </w:rPr>
              <w:t xml:space="preserve"> to</w:t>
            </w:r>
            <w:r w:rsidR="0031304C" w:rsidRPr="00AD3F8A">
              <w:rPr>
                <w:sz w:val="24"/>
                <w:szCs w:val="24"/>
              </w:rPr>
              <w:t xml:space="preserve"> project the likely impacts on </w:t>
            </w:r>
            <w:r w:rsidR="00F53AEF">
              <w:rPr>
                <w:sz w:val="24"/>
                <w:szCs w:val="24"/>
              </w:rPr>
              <w:t xml:space="preserve">town centre </w:t>
            </w:r>
            <w:r w:rsidR="0031304C" w:rsidRPr="00AD3F8A">
              <w:rPr>
                <w:sz w:val="24"/>
                <w:szCs w:val="24"/>
              </w:rPr>
              <w:t>park</w:t>
            </w:r>
            <w:r w:rsidR="0031304C">
              <w:rPr>
                <w:sz w:val="24"/>
                <w:szCs w:val="24"/>
              </w:rPr>
              <w:t>ing</w:t>
            </w:r>
            <w:r w:rsidR="0031304C" w:rsidRPr="00AD3F8A">
              <w:rPr>
                <w:sz w:val="24"/>
                <w:szCs w:val="24"/>
              </w:rPr>
              <w:t xml:space="preserve"> demand against the existing baseline position</w:t>
            </w:r>
            <w:r w:rsidR="000B2841">
              <w:rPr>
                <w:sz w:val="24"/>
                <w:szCs w:val="24"/>
              </w:rPr>
              <w:t>:</w:t>
            </w:r>
          </w:p>
          <w:p w14:paraId="163A2120" w14:textId="77777777" w:rsidR="003F5A55" w:rsidRDefault="003F5A55" w:rsidP="00286D8F">
            <w:pPr>
              <w:jc w:val="both"/>
              <w:rPr>
                <w:sz w:val="24"/>
                <w:szCs w:val="24"/>
              </w:rPr>
            </w:pPr>
          </w:p>
          <w:p w14:paraId="4F157DD3" w14:textId="19A81739" w:rsidR="003F5A55" w:rsidRPr="00AD3F8A" w:rsidRDefault="003F5A55" w:rsidP="000B2841">
            <w:pPr>
              <w:pStyle w:val="ListParagraph"/>
              <w:numPr>
                <w:ilvl w:val="0"/>
                <w:numId w:val="41"/>
              </w:numPr>
              <w:ind w:left="1080"/>
              <w:jc w:val="both"/>
              <w:rPr>
                <w:sz w:val="24"/>
                <w:szCs w:val="24"/>
              </w:rPr>
            </w:pPr>
            <w:r w:rsidRPr="00AD3F8A">
              <w:rPr>
                <w:sz w:val="24"/>
                <w:szCs w:val="24"/>
              </w:rPr>
              <w:t>emerging d</w:t>
            </w:r>
            <w:r w:rsidR="00AC5A93">
              <w:rPr>
                <w:sz w:val="24"/>
                <w:szCs w:val="24"/>
              </w:rPr>
              <w:t>evelopment proposals across the town centre</w:t>
            </w:r>
            <w:r w:rsidRPr="00AD3F8A">
              <w:rPr>
                <w:sz w:val="24"/>
                <w:szCs w:val="24"/>
              </w:rPr>
              <w:t xml:space="preserve"> </w:t>
            </w:r>
            <w:r w:rsidR="00B6798F">
              <w:rPr>
                <w:sz w:val="24"/>
                <w:szCs w:val="24"/>
              </w:rPr>
              <w:t>(</w:t>
            </w:r>
            <w:r w:rsidRPr="00AD3F8A">
              <w:rPr>
                <w:sz w:val="24"/>
                <w:szCs w:val="24"/>
              </w:rPr>
              <w:t>e.g. site allocations, emerging schemes with planning permission</w:t>
            </w:r>
            <w:r w:rsidR="00B6798F">
              <w:rPr>
                <w:sz w:val="24"/>
                <w:szCs w:val="24"/>
              </w:rPr>
              <w:t>)</w:t>
            </w:r>
            <w:r w:rsidR="000B2841">
              <w:rPr>
                <w:sz w:val="24"/>
                <w:szCs w:val="24"/>
              </w:rPr>
              <w:t>;</w:t>
            </w:r>
          </w:p>
          <w:p w14:paraId="0688E026" w14:textId="77777777" w:rsidR="003F5A55" w:rsidRPr="00AD1793" w:rsidRDefault="003F5A55" w:rsidP="000B2841">
            <w:pPr>
              <w:ind w:left="360"/>
              <w:jc w:val="both"/>
              <w:rPr>
                <w:sz w:val="24"/>
                <w:szCs w:val="24"/>
              </w:rPr>
            </w:pPr>
          </w:p>
          <w:p w14:paraId="01BF8779" w14:textId="6BAE0793" w:rsidR="00BC62DD" w:rsidRDefault="00AC5A93" w:rsidP="000B2841">
            <w:pPr>
              <w:pStyle w:val="ListParagraph"/>
              <w:numPr>
                <w:ilvl w:val="0"/>
                <w:numId w:val="41"/>
              </w:numPr>
              <w:ind w:left="1080"/>
              <w:jc w:val="both"/>
              <w:rPr>
                <w:sz w:val="24"/>
                <w:szCs w:val="24"/>
              </w:rPr>
            </w:pPr>
            <w:r>
              <w:rPr>
                <w:sz w:val="24"/>
                <w:szCs w:val="24"/>
              </w:rPr>
              <w:t xml:space="preserve">forecasted public transport use, with a </w:t>
            </w:r>
            <w:proofErr w:type="gramStart"/>
            <w:r>
              <w:rPr>
                <w:sz w:val="24"/>
                <w:szCs w:val="24"/>
              </w:rPr>
              <w:t>particular focus</w:t>
            </w:r>
            <w:proofErr w:type="gramEnd"/>
            <w:r>
              <w:rPr>
                <w:sz w:val="24"/>
                <w:szCs w:val="24"/>
              </w:rPr>
              <w:t xml:space="preserve"> on bus journeys in and out of the town centre</w:t>
            </w:r>
            <w:r w:rsidR="0007368C">
              <w:rPr>
                <w:sz w:val="24"/>
                <w:szCs w:val="24"/>
              </w:rPr>
              <w:t xml:space="preserve"> (this information will be provided by the Council)</w:t>
            </w:r>
            <w:r>
              <w:rPr>
                <w:sz w:val="24"/>
                <w:szCs w:val="24"/>
              </w:rPr>
              <w:t>;</w:t>
            </w:r>
          </w:p>
          <w:p w14:paraId="2BBCE634" w14:textId="77777777" w:rsidR="00BC62DD" w:rsidRPr="00BC62DD" w:rsidRDefault="00BC62DD" w:rsidP="00BC62DD">
            <w:pPr>
              <w:pStyle w:val="ListParagraph"/>
              <w:rPr>
                <w:sz w:val="24"/>
                <w:szCs w:val="24"/>
              </w:rPr>
            </w:pPr>
          </w:p>
          <w:p w14:paraId="67CB33F4" w14:textId="163AFC0A" w:rsidR="0031304C" w:rsidRDefault="003F5A55" w:rsidP="000B2841">
            <w:pPr>
              <w:pStyle w:val="ListParagraph"/>
              <w:numPr>
                <w:ilvl w:val="0"/>
                <w:numId w:val="41"/>
              </w:numPr>
              <w:ind w:left="1080"/>
              <w:jc w:val="both"/>
              <w:rPr>
                <w:sz w:val="24"/>
                <w:szCs w:val="24"/>
              </w:rPr>
            </w:pPr>
            <w:r w:rsidRPr="00AD3F8A">
              <w:rPr>
                <w:sz w:val="24"/>
                <w:szCs w:val="24"/>
              </w:rPr>
              <w:t xml:space="preserve">emerging </w:t>
            </w:r>
            <w:r w:rsidR="00E22158">
              <w:rPr>
                <w:sz w:val="24"/>
                <w:szCs w:val="24"/>
              </w:rPr>
              <w:t xml:space="preserve">sustainable </w:t>
            </w:r>
            <w:r w:rsidRPr="00AD3F8A">
              <w:rPr>
                <w:sz w:val="24"/>
                <w:szCs w:val="24"/>
              </w:rPr>
              <w:t>transport trends</w:t>
            </w:r>
            <w:r w:rsidR="00F53AEF">
              <w:rPr>
                <w:sz w:val="24"/>
                <w:szCs w:val="24"/>
              </w:rPr>
              <w:t xml:space="preserve"> and technologies </w:t>
            </w:r>
            <w:r w:rsidR="0031304C">
              <w:rPr>
                <w:sz w:val="24"/>
                <w:szCs w:val="24"/>
              </w:rPr>
              <w:t xml:space="preserve">including </w:t>
            </w:r>
            <w:r w:rsidRPr="00AD3F8A">
              <w:rPr>
                <w:sz w:val="24"/>
                <w:szCs w:val="24"/>
              </w:rPr>
              <w:t>connected and automated vehicles</w:t>
            </w:r>
            <w:r w:rsidR="0031304C">
              <w:rPr>
                <w:sz w:val="24"/>
                <w:szCs w:val="24"/>
              </w:rPr>
              <w:t>,</w:t>
            </w:r>
            <w:r w:rsidRPr="00AD3F8A">
              <w:rPr>
                <w:sz w:val="24"/>
                <w:szCs w:val="24"/>
              </w:rPr>
              <w:t xml:space="preserve"> reduced reliance on the car, driverless vehicles, increased uptake in electric vehicles, shifting driving habits</w:t>
            </w:r>
            <w:r w:rsidR="000B2841">
              <w:rPr>
                <w:sz w:val="24"/>
                <w:szCs w:val="24"/>
              </w:rPr>
              <w:t>;</w:t>
            </w:r>
          </w:p>
          <w:p w14:paraId="79950721" w14:textId="77777777" w:rsidR="0031304C" w:rsidRPr="00444F86" w:rsidRDefault="0031304C" w:rsidP="000B2841">
            <w:pPr>
              <w:pStyle w:val="ListParagraph"/>
              <w:ind w:left="1080"/>
              <w:rPr>
                <w:sz w:val="24"/>
                <w:szCs w:val="24"/>
              </w:rPr>
            </w:pPr>
          </w:p>
          <w:p w14:paraId="29281A26" w14:textId="51FEDEC7" w:rsidR="000B2841" w:rsidRDefault="000B2841" w:rsidP="000B2841">
            <w:pPr>
              <w:pStyle w:val="ListParagraph"/>
              <w:numPr>
                <w:ilvl w:val="0"/>
                <w:numId w:val="41"/>
              </w:numPr>
              <w:ind w:left="1080"/>
              <w:jc w:val="both"/>
              <w:rPr>
                <w:sz w:val="24"/>
                <w:szCs w:val="24"/>
              </w:rPr>
            </w:pPr>
            <w:r>
              <w:rPr>
                <w:sz w:val="24"/>
                <w:szCs w:val="24"/>
              </w:rPr>
              <w:t>f</w:t>
            </w:r>
            <w:r w:rsidR="0031304C">
              <w:rPr>
                <w:sz w:val="24"/>
                <w:szCs w:val="24"/>
              </w:rPr>
              <w:t xml:space="preserve">orecasted </w:t>
            </w:r>
            <w:r w:rsidR="00153604">
              <w:rPr>
                <w:sz w:val="24"/>
                <w:szCs w:val="24"/>
              </w:rPr>
              <w:t xml:space="preserve">demographic changes </w:t>
            </w:r>
            <w:r w:rsidR="00F53AEF">
              <w:rPr>
                <w:sz w:val="24"/>
                <w:szCs w:val="24"/>
              </w:rPr>
              <w:t xml:space="preserve">in </w:t>
            </w:r>
            <w:r w:rsidR="00153604">
              <w:rPr>
                <w:sz w:val="24"/>
                <w:szCs w:val="24"/>
              </w:rPr>
              <w:t>relati</w:t>
            </w:r>
            <w:r w:rsidR="00F53AEF">
              <w:rPr>
                <w:sz w:val="24"/>
                <w:szCs w:val="24"/>
              </w:rPr>
              <w:t>on</w:t>
            </w:r>
            <w:r w:rsidR="00153604">
              <w:rPr>
                <w:sz w:val="24"/>
                <w:szCs w:val="24"/>
              </w:rPr>
              <w:t xml:space="preserve"> to </w:t>
            </w:r>
            <w:r w:rsidR="00F53AEF">
              <w:rPr>
                <w:sz w:val="24"/>
                <w:szCs w:val="24"/>
              </w:rPr>
              <w:t xml:space="preserve">reducing </w:t>
            </w:r>
            <w:r w:rsidR="00153604">
              <w:rPr>
                <w:sz w:val="24"/>
                <w:szCs w:val="24"/>
              </w:rPr>
              <w:t>levels of car ownership</w:t>
            </w:r>
            <w:r w:rsidR="00F53AEF">
              <w:rPr>
                <w:sz w:val="24"/>
                <w:szCs w:val="24"/>
              </w:rPr>
              <w:t xml:space="preserve"> and use among younger people</w:t>
            </w:r>
            <w:r>
              <w:rPr>
                <w:sz w:val="24"/>
                <w:szCs w:val="24"/>
              </w:rPr>
              <w:t>;</w:t>
            </w:r>
          </w:p>
          <w:p w14:paraId="027FDF3A" w14:textId="77777777" w:rsidR="000B2841" w:rsidRPr="000B2841" w:rsidRDefault="000B2841" w:rsidP="000B2841">
            <w:pPr>
              <w:pStyle w:val="ListParagraph"/>
              <w:rPr>
                <w:sz w:val="24"/>
                <w:szCs w:val="24"/>
              </w:rPr>
            </w:pPr>
          </w:p>
          <w:p w14:paraId="05F3A14B" w14:textId="10CEF60A" w:rsidR="00A1308D" w:rsidRPr="000B2841" w:rsidRDefault="000B2841" w:rsidP="000B2841">
            <w:pPr>
              <w:pStyle w:val="ListParagraph"/>
              <w:numPr>
                <w:ilvl w:val="0"/>
                <w:numId w:val="41"/>
              </w:numPr>
              <w:ind w:left="1080"/>
              <w:jc w:val="both"/>
              <w:rPr>
                <w:sz w:val="24"/>
                <w:szCs w:val="24"/>
              </w:rPr>
            </w:pPr>
            <w:r>
              <w:rPr>
                <w:sz w:val="24"/>
                <w:szCs w:val="24"/>
              </w:rPr>
              <w:t>p</w:t>
            </w:r>
            <w:r w:rsidR="00A1308D" w:rsidRPr="000B2841">
              <w:rPr>
                <w:sz w:val="24"/>
                <w:szCs w:val="24"/>
              </w:rPr>
              <w:t>arking strateg</w:t>
            </w:r>
            <w:r w:rsidR="00F53AEF" w:rsidRPr="000B2841">
              <w:rPr>
                <w:sz w:val="24"/>
                <w:szCs w:val="24"/>
              </w:rPr>
              <w:t>ies</w:t>
            </w:r>
            <w:r w:rsidR="00A1308D" w:rsidRPr="000B2841">
              <w:rPr>
                <w:sz w:val="24"/>
                <w:szCs w:val="24"/>
              </w:rPr>
              <w:t xml:space="preserve"> in comparison town centres (both same situation and same size)</w:t>
            </w:r>
            <w:r w:rsidR="00F53AEF" w:rsidRPr="000B2841">
              <w:rPr>
                <w:sz w:val="24"/>
                <w:szCs w:val="24"/>
              </w:rPr>
              <w:t xml:space="preserve"> detail</w:t>
            </w:r>
            <w:r>
              <w:rPr>
                <w:sz w:val="24"/>
                <w:szCs w:val="24"/>
              </w:rPr>
              <w:t>ing</w:t>
            </w:r>
            <w:r w:rsidR="00F53AEF" w:rsidRPr="000B2841">
              <w:rPr>
                <w:sz w:val="24"/>
                <w:szCs w:val="24"/>
              </w:rPr>
              <w:t xml:space="preserve"> c</w:t>
            </w:r>
            <w:r w:rsidR="00A1308D" w:rsidRPr="000B2841">
              <w:rPr>
                <w:sz w:val="24"/>
                <w:szCs w:val="24"/>
              </w:rPr>
              <w:t>ontext, innovative actions and outcomes</w:t>
            </w:r>
            <w:r>
              <w:rPr>
                <w:sz w:val="24"/>
                <w:szCs w:val="24"/>
              </w:rPr>
              <w:t>, with</w:t>
            </w:r>
            <w:r w:rsidR="00A1308D" w:rsidRPr="000B2841">
              <w:rPr>
                <w:sz w:val="24"/>
                <w:szCs w:val="24"/>
              </w:rPr>
              <w:t xml:space="preserve"> a specific focus on:</w:t>
            </w:r>
          </w:p>
          <w:p w14:paraId="6E7F5EF5" w14:textId="77777777" w:rsidR="00A1308D" w:rsidRPr="0090496A" w:rsidRDefault="00A1308D" w:rsidP="00A1308D">
            <w:pPr>
              <w:pStyle w:val="ListParagraph"/>
              <w:rPr>
                <w:sz w:val="24"/>
                <w:szCs w:val="24"/>
              </w:rPr>
            </w:pPr>
          </w:p>
          <w:p w14:paraId="276ADD5C" w14:textId="1C50410C" w:rsidR="00A1308D" w:rsidRDefault="00A1308D" w:rsidP="000B2841">
            <w:pPr>
              <w:pStyle w:val="ListParagraph"/>
              <w:numPr>
                <w:ilvl w:val="0"/>
                <w:numId w:val="36"/>
              </w:numPr>
              <w:ind w:left="1440"/>
              <w:jc w:val="both"/>
              <w:rPr>
                <w:sz w:val="24"/>
                <w:szCs w:val="24"/>
              </w:rPr>
            </w:pPr>
            <w:r>
              <w:rPr>
                <w:sz w:val="24"/>
                <w:szCs w:val="24"/>
              </w:rPr>
              <w:t>Public transport options</w:t>
            </w:r>
            <w:r w:rsidR="000B2841">
              <w:rPr>
                <w:sz w:val="24"/>
                <w:szCs w:val="24"/>
              </w:rPr>
              <w:t xml:space="preserve"> including bus, park &amp; ride and train as applicable;</w:t>
            </w:r>
          </w:p>
          <w:p w14:paraId="5213E59D" w14:textId="77777777" w:rsidR="00D5001C" w:rsidRDefault="00D5001C" w:rsidP="000B2841">
            <w:pPr>
              <w:pStyle w:val="ListParagraph"/>
              <w:ind w:left="2520"/>
              <w:jc w:val="both"/>
              <w:rPr>
                <w:sz w:val="24"/>
                <w:szCs w:val="24"/>
              </w:rPr>
            </w:pPr>
          </w:p>
          <w:p w14:paraId="178A1F57" w14:textId="6A66A98C" w:rsidR="0007368C" w:rsidRDefault="00A1308D" w:rsidP="0007368C">
            <w:pPr>
              <w:pStyle w:val="ListParagraph"/>
              <w:numPr>
                <w:ilvl w:val="0"/>
                <w:numId w:val="36"/>
              </w:numPr>
              <w:ind w:left="1440"/>
              <w:jc w:val="both"/>
              <w:rPr>
                <w:sz w:val="24"/>
                <w:szCs w:val="24"/>
              </w:rPr>
            </w:pPr>
            <w:r>
              <w:rPr>
                <w:sz w:val="24"/>
                <w:szCs w:val="24"/>
              </w:rPr>
              <w:t>Cycling</w:t>
            </w:r>
            <w:r w:rsidR="00D5001C">
              <w:rPr>
                <w:sz w:val="24"/>
                <w:szCs w:val="24"/>
              </w:rPr>
              <w:t xml:space="preserve"> / Walking</w:t>
            </w:r>
            <w:r w:rsidR="0007368C">
              <w:rPr>
                <w:sz w:val="24"/>
                <w:szCs w:val="24"/>
              </w:rPr>
              <w:t>;</w:t>
            </w:r>
          </w:p>
          <w:p w14:paraId="28E0FAEA" w14:textId="77777777" w:rsidR="0007368C" w:rsidRPr="0007368C" w:rsidRDefault="0007368C" w:rsidP="0007368C">
            <w:pPr>
              <w:pStyle w:val="ListParagraph"/>
              <w:rPr>
                <w:sz w:val="24"/>
                <w:szCs w:val="24"/>
              </w:rPr>
            </w:pPr>
          </w:p>
          <w:p w14:paraId="31EEE321" w14:textId="74257BEE" w:rsidR="00944AF4" w:rsidRPr="0007368C" w:rsidRDefault="0007368C" w:rsidP="0007368C">
            <w:pPr>
              <w:pStyle w:val="ListParagraph"/>
              <w:numPr>
                <w:ilvl w:val="0"/>
                <w:numId w:val="36"/>
              </w:numPr>
              <w:ind w:left="1440"/>
              <w:jc w:val="both"/>
              <w:rPr>
                <w:sz w:val="24"/>
                <w:szCs w:val="24"/>
              </w:rPr>
            </w:pPr>
            <w:r w:rsidRPr="0007368C">
              <w:rPr>
                <w:sz w:val="24"/>
                <w:szCs w:val="24"/>
              </w:rPr>
              <w:t xml:space="preserve">Car sharing schemes including </w:t>
            </w:r>
            <w:r>
              <w:rPr>
                <w:sz w:val="24"/>
                <w:szCs w:val="24"/>
              </w:rPr>
              <w:t xml:space="preserve">Car Clubs and </w:t>
            </w:r>
            <w:r w:rsidR="00A1308D" w:rsidRPr="0007368C">
              <w:rPr>
                <w:sz w:val="24"/>
                <w:szCs w:val="24"/>
              </w:rPr>
              <w:t>Mobility as a Service</w:t>
            </w:r>
            <w:r w:rsidR="00694D2B">
              <w:rPr>
                <w:sz w:val="24"/>
                <w:szCs w:val="24"/>
              </w:rPr>
              <w:t xml:space="preserve"> (MAS)</w:t>
            </w:r>
            <w:r w:rsidR="00A1308D" w:rsidRPr="0007368C">
              <w:rPr>
                <w:sz w:val="24"/>
                <w:szCs w:val="24"/>
              </w:rPr>
              <w:t xml:space="preserve"> – where users pay a third party to provide transport services rather than purchasing transport vehicles</w:t>
            </w:r>
            <w:r w:rsidR="0072623D" w:rsidRPr="0007368C">
              <w:rPr>
                <w:sz w:val="24"/>
                <w:szCs w:val="24"/>
              </w:rPr>
              <w:t xml:space="preserve"> (Uber / Lyft)</w:t>
            </w:r>
            <w:r>
              <w:rPr>
                <w:sz w:val="24"/>
                <w:szCs w:val="24"/>
              </w:rPr>
              <w:t>;</w:t>
            </w:r>
          </w:p>
          <w:p w14:paraId="5DB3693F" w14:textId="77777777" w:rsidR="00D5001C" w:rsidRDefault="00D5001C" w:rsidP="000B2841">
            <w:pPr>
              <w:pStyle w:val="ListParagraph"/>
              <w:ind w:left="2520"/>
              <w:jc w:val="both"/>
              <w:rPr>
                <w:sz w:val="24"/>
                <w:szCs w:val="24"/>
              </w:rPr>
            </w:pPr>
          </w:p>
          <w:p w14:paraId="3C310841" w14:textId="77777777" w:rsidR="00A1308D" w:rsidRPr="001A1E63" w:rsidRDefault="00A1308D" w:rsidP="000B2841">
            <w:pPr>
              <w:pStyle w:val="ListParagraph"/>
              <w:numPr>
                <w:ilvl w:val="0"/>
                <w:numId w:val="36"/>
              </w:numPr>
              <w:ind w:left="1440"/>
              <w:jc w:val="both"/>
              <w:rPr>
                <w:sz w:val="24"/>
                <w:szCs w:val="24"/>
              </w:rPr>
            </w:pPr>
            <w:r>
              <w:rPr>
                <w:sz w:val="24"/>
                <w:szCs w:val="24"/>
              </w:rPr>
              <w:t>Autonomous vehicles – Many AV’s are likely to function as vehicles for hire, which will accelerate the growth of MAS.</w:t>
            </w:r>
          </w:p>
          <w:p w14:paraId="401675A3" w14:textId="77777777" w:rsidR="00A1308D" w:rsidRPr="00A1308D" w:rsidRDefault="00A1308D" w:rsidP="00A1308D">
            <w:pPr>
              <w:jc w:val="both"/>
              <w:rPr>
                <w:sz w:val="24"/>
                <w:szCs w:val="24"/>
              </w:rPr>
            </w:pPr>
          </w:p>
          <w:p w14:paraId="3D2FEFA4" w14:textId="5C3BED50" w:rsidR="00421D58" w:rsidRPr="004C10A6" w:rsidRDefault="00421D58" w:rsidP="004C10A6">
            <w:pPr>
              <w:pStyle w:val="ListParagraph"/>
              <w:numPr>
                <w:ilvl w:val="0"/>
                <w:numId w:val="33"/>
              </w:numPr>
              <w:rPr>
                <w:sz w:val="24"/>
                <w:szCs w:val="24"/>
              </w:rPr>
            </w:pPr>
            <w:r w:rsidRPr="004C10A6">
              <w:rPr>
                <w:sz w:val="24"/>
                <w:szCs w:val="24"/>
              </w:rPr>
              <w:lastRenderedPageBreak/>
              <w:t>Upon completion of the project, electronic versions of all final documents can be submitted to the Council in appropriate format e.g. DWG/DXF and PDF.</w:t>
            </w:r>
          </w:p>
          <w:p w14:paraId="461E3CD7" w14:textId="77777777" w:rsidR="00421D58" w:rsidRPr="00AD1793" w:rsidRDefault="00421D58" w:rsidP="00277A71">
            <w:pPr>
              <w:rPr>
                <w:sz w:val="24"/>
                <w:szCs w:val="24"/>
              </w:rPr>
            </w:pPr>
          </w:p>
          <w:p w14:paraId="5A7753DB" w14:textId="77777777" w:rsidR="00641B15" w:rsidRDefault="00641B15" w:rsidP="00277A71">
            <w:pPr>
              <w:rPr>
                <w:b/>
                <w:sz w:val="24"/>
                <w:szCs w:val="24"/>
              </w:rPr>
            </w:pPr>
          </w:p>
          <w:p w14:paraId="4BA6A0B4" w14:textId="2ED8DADE" w:rsidR="00277A71" w:rsidRPr="00AD1793" w:rsidRDefault="00277A71" w:rsidP="00277A71">
            <w:pPr>
              <w:rPr>
                <w:b/>
                <w:sz w:val="24"/>
                <w:szCs w:val="24"/>
              </w:rPr>
            </w:pPr>
            <w:r w:rsidRPr="00AD1793">
              <w:rPr>
                <w:b/>
                <w:sz w:val="24"/>
                <w:szCs w:val="24"/>
              </w:rPr>
              <w:t>Budget and Pricing</w:t>
            </w:r>
          </w:p>
          <w:p w14:paraId="4BA6A0B5" w14:textId="77777777" w:rsidR="00277A71" w:rsidRPr="00AD1793" w:rsidRDefault="00277A71" w:rsidP="00277A71">
            <w:pPr>
              <w:rPr>
                <w:sz w:val="24"/>
                <w:szCs w:val="24"/>
              </w:rPr>
            </w:pPr>
          </w:p>
          <w:p w14:paraId="4BA6A0B6" w14:textId="77777777" w:rsidR="00277A71" w:rsidRDefault="00C72C17" w:rsidP="004C10A6">
            <w:pPr>
              <w:pStyle w:val="ListParagraph"/>
              <w:numPr>
                <w:ilvl w:val="0"/>
                <w:numId w:val="33"/>
              </w:numPr>
              <w:rPr>
                <w:sz w:val="24"/>
                <w:szCs w:val="24"/>
              </w:rPr>
            </w:pPr>
            <w:r w:rsidRPr="00AD1793">
              <w:rPr>
                <w:sz w:val="24"/>
                <w:szCs w:val="24"/>
              </w:rPr>
              <w:t>Your submissions should include the following pricing schedule:</w:t>
            </w:r>
          </w:p>
          <w:p w14:paraId="5CF18B33" w14:textId="77777777" w:rsidR="00880B48" w:rsidRDefault="00880B48" w:rsidP="00880B48">
            <w:pPr>
              <w:pStyle w:val="ListParagraph"/>
              <w:rPr>
                <w:sz w:val="24"/>
                <w:szCs w:val="24"/>
              </w:rPr>
            </w:pPr>
          </w:p>
          <w:tbl>
            <w:tblPr>
              <w:tblStyle w:val="TableGrid"/>
              <w:tblW w:w="0" w:type="auto"/>
              <w:tblLook w:val="04A0" w:firstRow="1" w:lastRow="0" w:firstColumn="1" w:lastColumn="0" w:noHBand="0" w:noVBand="1"/>
            </w:tblPr>
            <w:tblGrid>
              <w:gridCol w:w="4399"/>
              <w:gridCol w:w="4391"/>
            </w:tblGrid>
            <w:tr w:rsidR="00880B48" w:rsidRPr="00AD1793" w14:paraId="15EC1193" w14:textId="77777777" w:rsidTr="00D331BC">
              <w:tc>
                <w:tcPr>
                  <w:tcW w:w="4399" w:type="dxa"/>
                  <w:shd w:val="clear" w:color="auto" w:fill="E5DFEC" w:themeFill="accent4" w:themeFillTint="33"/>
                </w:tcPr>
                <w:p w14:paraId="7F9404A9" w14:textId="4A7B0160" w:rsidR="00880B48" w:rsidRPr="00AD1793" w:rsidRDefault="00880B48" w:rsidP="005F5B52">
                  <w:pPr>
                    <w:rPr>
                      <w:b/>
                      <w:sz w:val="24"/>
                      <w:szCs w:val="24"/>
                    </w:rPr>
                  </w:pPr>
                  <w:r>
                    <w:rPr>
                      <w:b/>
                      <w:sz w:val="24"/>
                      <w:szCs w:val="24"/>
                    </w:rPr>
                    <w:t xml:space="preserve">  Pa</w:t>
                  </w:r>
                  <w:r w:rsidR="005F5B52">
                    <w:rPr>
                      <w:b/>
                      <w:sz w:val="24"/>
                      <w:szCs w:val="24"/>
                    </w:rPr>
                    <w:t>rt</w:t>
                  </w:r>
                  <w:r>
                    <w:rPr>
                      <w:b/>
                      <w:sz w:val="24"/>
                      <w:szCs w:val="24"/>
                    </w:rPr>
                    <w:t xml:space="preserve"> 1</w:t>
                  </w:r>
                </w:p>
              </w:tc>
              <w:tc>
                <w:tcPr>
                  <w:tcW w:w="4391" w:type="dxa"/>
                  <w:shd w:val="clear" w:color="auto" w:fill="E5DFEC" w:themeFill="accent4" w:themeFillTint="33"/>
                </w:tcPr>
                <w:p w14:paraId="6C83C366" w14:textId="77777777" w:rsidR="00880B48" w:rsidRPr="00AD1793" w:rsidRDefault="00880B48" w:rsidP="00D331BC">
                  <w:pPr>
                    <w:rPr>
                      <w:b/>
                      <w:sz w:val="24"/>
                      <w:szCs w:val="24"/>
                    </w:rPr>
                  </w:pPr>
                  <w:r>
                    <w:rPr>
                      <w:b/>
                      <w:sz w:val="24"/>
                      <w:szCs w:val="24"/>
                    </w:rPr>
                    <w:t xml:space="preserve">Price </w:t>
                  </w:r>
                  <w:r w:rsidRPr="00AD1793">
                    <w:rPr>
                      <w:b/>
                      <w:sz w:val="24"/>
                      <w:szCs w:val="24"/>
                    </w:rPr>
                    <w:t>(£</w:t>
                  </w:r>
                  <w:r>
                    <w:rPr>
                      <w:b/>
                      <w:sz w:val="24"/>
                      <w:szCs w:val="24"/>
                    </w:rPr>
                    <w:t xml:space="preserve"> ex VAT</w:t>
                  </w:r>
                  <w:r w:rsidRPr="00AD1793">
                    <w:rPr>
                      <w:b/>
                      <w:sz w:val="24"/>
                      <w:szCs w:val="24"/>
                    </w:rPr>
                    <w:t>)</w:t>
                  </w:r>
                </w:p>
              </w:tc>
            </w:tr>
            <w:tr w:rsidR="00880B48" w:rsidRPr="00AD1793" w14:paraId="533C6F09" w14:textId="77777777" w:rsidTr="004C10A6">
              <w:trPr>
                <w:trHeight w:val="507"/>
              </w:trPr>
              <w:tc>
                <w:tcPr>
                  <w:tcW w:w="4399" w:type="dxa"/>
                </w:tcPr>
                <w:p w14:paraId="1C6AEF13" w14:textId="77777777" w:rsidR="00880B48" w:rsidRPr="00AD1793" w:rsidRDefault="00880B48" w:rsidP="00D331BC">
                  <w:pPr>
                    <w:rPr>
                      <w:sz w:val="24"/>
                      <w:szCs w:val="24"/>
                    </w:rPr>
                  </w:pPr>
                  <w:r w:rsidRPr="00AD1793">
                    <w:rPr>
                      <w:sz w:val="24"/>
                      <w:szCs w:val="24"/>
                    </w:rPr>
                    <w:t>Data capture</w:t>
                  </w:r>
                </w:p>
              </w:tc>
              <w:tc>
                <w:tcPr>
                  <w:tcW w:w="4391" w:type="dxa"/>
                </w:tcPr>
                <w:p w14:paraId="4D6267FF" w14:textId="77777777" w:rsidR="00880B48" w:rsidRPr="00AD1793" w:rsidRDefault="00880B48" w:rsidP="00D331BC">
                  <w:pPr>
                    <w:rPr>
                      <w:sz w:val="24"/>
                      <w:szCs w:val="24"/>
                    </w:rPr>
                  </w:pPr>
                </w:p>
              </w:tc>
            </w:tr>
            <w:tr w:rsidR="00880B48" w:rsidRPr="00AD1793" w14:paraId="3A578C0C" w14:textId="77777777" w:rsidTr="00D331BC">
              <w:trPr>
                <w:trHeight w:val="450"/>
              </w:trPr>
              <w:tc>
                <w:tcPr>
                  <w:tcW w:w="4399" w:type="dxa"/>
                  <w:tcBorders>
                    <w:bottom w:val="single" w:sz="4" w:space="0" w:color="auto"/>
                  </w:tcBorders>
                </w:tcPr>
                <w:p w14:paraId="57D7E7D0" w14:textId="1EE563C2" w:rsidR="00880B48" w:rsidRPr="00AD1793" w:rsidRDefault="00880B48" w:rsidP="00D331BC">
                  <w:pPr>
                    <w:rPr>
                      <w:sz w:val="24"/>
                      <w:szCs w:val="24"/>
                    </w:rPr>
                  </w:pPr>
                  <w:r w:rsidRPr="00AD1793">
                    <w:rPr>
                      <w:sz w:val="24"/>
                      <w:szCs w:val="24"/>
                    </w:rPr>
                    <w:t>Report writing</w:t>
                  </w:r>
                </w:p>
              </w:tc>
              <w:tc>
                <w:tcPr>
                  <w:tcW w:w="4391" w:type="dxa"/>
                  <w:tcBorders>
                    <w:bottom w:val="single" w:sz="4" w:space="0" w:color="auto"/>
                  </w:tcBorders>
                </w:tcPr>
                <w:p w14:paraId="10E4F354" w14:textId="77777777" w:rsidR="00880B48" w:rsidRPr="00AD1793" w:rsidRDefault="00880B48" w:rsidP="00D331BC">
                  <w:pPr>
                    <w:rPr>
                      <w:sz w:val="24"/>
                      <w:szCs w:val="24"/>
                    </w:rPr>
                  </w:pPr>
                </w:p>
              </w:tc>
            </w:tr>
            <w:tr w:rsidR="00880B48" w:rsidRPr="00AD1793" w14:paraId="72D6D32D" w14:textId="77777777" w:rsidTr="00D331BC">
              <w:trPr>
                <w:trHeight w:val="435"/>
              </w:trPr>
              <w:tc>
                <w:tcPr>
                  <w:tcW w:w="4399" w:type="dxa"/>
                  <w:tcBorders>
                    <w:bottom w:val="single" w:sz="4" w:space="0" w:color="auto"/>
                  </w:tcBorders>
                  <w:shd w:val="clear" w:color="auto" w:fill="E5DFEC" w:themeFill="accent4" w:themeFillTint="33"/>
                </w:tcPr>
                <w:p w14:paraId="4BA47A7B" w14:textId="77777777" w:rsidR="00880B48" w:rsidRPr="00AD1793" w:rsidRDefault="00880B48" w:rsidP="00D331BC">
                  <w:pPr>
                    <w:rPr>
                      <w:sz w:val="24"/>
                      <w:szCs w:val="24"/>
                    </w:rPr>
                  </w:pPr>
                </w:p>
              </w:tc>
              <w:tc>
                <w:tcPr>
                  <w:tcW w:w="4391" w:type="dxa"/>
                  <w:tcBorders>
                    <w:bottom w:val="single" w:sz="4" w:space="0" w:color="auto"/>
                  </w:tcBorders>
                  <w:shd w:val="clear" w:color="auto" w:fill="E5DFEC" w:themeFill="accent4" w:themeFillTint="33"/>
                </w:tcPr>
                <w:p w14:paraId="7FFB9D84" w14:textId="7A38891D" w:rsidR="00880B48" w:rsidRPr="00717273" w:rsidRDefault="00880B48" w:rsidP="005F5B52">
                  <w:pPr>
                    <w:rPr>
                      <w:b/>
                      <w:sz w:val="24"/>
                      <w:szCs w:val="24"/>
                    </w:rPr>
                  </w:pPr>
                  <w:r w:rsidRPr="00717273">
                    <w:rPr>
                      <w:b/>
                      <w:sz w:val="24"/>
                      <w:szCs w:val="24"/>
                    </w:rPr>
                    <w:t>Total P</w:t>
                  </w:r>
                  <w:r w:rsidR="005F5B52">
                    <w:rPr>
                      <w:b/>
                      <w:sz w:val="24"/>
                      <w:szCs w:val="24"/>
                    </w:rPr>
                    <w:t>art</w:t>
                  </w:r>
                  <w:r w:rsidRPr="00717273">
                    <w:rPr>
                      <w:b/>
                      <w:sz w:val="24"/>
                      <w:szCs w:val="24"/>
                    </w:rPr>
                    <w:t xml:space="preserve"> 1 Price:</w:t>
                  </w:r>
                </w:p>
              </w:tc>
            </w:tr>
            <w:tr w:rsidR="00880B48" w:rsidRPr="00AD1793" w14:paraId="615ABA82" w14:textId="77777777" w:rsidTr="00D331BC">
              <w:tc>
                <w:tcPr>
                  <w:tcW w:w="4399" w:type="dxa"/>
                  <w:shd w:val="clear" w:color="auto" w:fill="E5DFEC" w:themeFill="accent4" w:themeFillTint="33"/>
                </w:tcPr>
                <w:p w14:paraId="367059DD" w14:textId="019FD157" w:rsidR="00880B48" w:rsidRPr="00AD1793" w:rsidRDefault="00880B48" w:rsidP="005F5B52">
                  <w:pPr>
                    <w:rPr>
                      <w:sz w:val="24"/>
                      <w:szCs w:val="24"/>
                    </w:rPr>
                  </w:pPr>
                  <w:r>
                    <w:rPr>
                      <w:b/>
                      <w:sz w:val="24"/>
                      <w:szCs w:val="24"/>
                    </w:rPr>
                    <w:t xml:space="preserve">  Pa</w:t>
                  </w:r>
                  <w:r w:rsidR="005F5B52">
                    <w:rPr>
                      <w:b/>
                      <w:sz w:val="24"/>
                      <w:szCs w:val="24"/>
                    </w:rPr>
                    <w:t>rt</w:t>
                  </w:r>
                  <w:r>
                    <w:rPr>
                      <w:b/>
                      <w:sz w:val="24"/>
                      <w:szCs w:val="24"/>
                    </w:rPr>
                    <w:t xml:space="preserve"> 2</w:t>
                  </w:r>
                </w:p>
              </w:tc>
              <w:tc>
                <w:tcPr>
                  <w:tcW w:w="4391" w:type="dxa"/>
                  <w:shd w:val="clear" w:color="auto" w:fill="E5DFEC" w:themeFill="accent4" w:themeFillTint="33"/>
                </w:tcPr>
                <w:p w14:paraId="0F343826" w14:textId="77777777" w:rsidR="00880B48" w:rsidRPr="00AD1793" w:rsidRDefault="00880B48" w:rsidP="00D331BC">
                  <w:pPr>
                    <w:rPr>
                      <w:sz w:val="24"/>
                      <w:szCs w:val="24"/>
                    </w:rPr>
                  </w:pPr>
                </w:p>
              </w:tc>
            </w:tr>
            <w:tr w:rsidR="00880B48" w:rsidRPr="00AD1793" w14:paraId="09239682" w14:textId="77777777" w:rsidTr="004C10A6">
              <w:trPr>
                <w:trHeight w:val="475"/>
              </w:trPr>
              <w:tc>
                <w:tcPr>
                  <w:tcW w:w="4399" w:type="dxa"/>
                </w:tcPr>
                <w:p w14:paraId="70B1E99C" w14:textId="77777777" w:rsidR="00880B48" w:rsidRPr="00AD1793" w:rsidRDefault="00880B48" w:rsidP="00D331BC">
                  <w:pPr>
                    <w:rPr>
                      <w:b/>
                      <w:sz w:val="24"/>
                      <w:szCs w:val="24"/>
                    </w:rPr>
                  </w:pPr>
                  <w:r w:rsidRPr="00AD1793">
                    <w:rPr>
                      <w:sz w:val="24"/>
                      <w:szCs w:val="24"/>
                    </w:rPr>
                    <w:t>Data capture</w:t>
                  </w:r>
                </w:p>
              </w:tc>
              <w:tc>
                <w:tcPr>
                  <w:tcW w:w="4391" w:type="dxa"/>
                </w:tcPr>
                <w:p w14:paraId="745C0473" w14:textId="77777777" w:rsidR="00880B48" w:rsidRPr="00AD1793" w:rsidRDefault="00880B48" w:rsidP="00D331BC">
                  <w:pPr>
                    <w:rPr>
                      <w:sz w:val="24"/>
                      <w:szCs w:val="24"/>
                    </w:rPr>
                  </w:pPr>
                </w:p>
              </w:tc>
            </w:tr>
            <w:tr w:rsidR="00880B48" w:rsidRPr="00AD1793" w14:paraId="4228A874" w14:textId="77777777" w:rsidTr="004C10A6">
              <w:trPr>
                <w:trHeight w:val="410"/>
              </w:trPr>
              <w:tc>
                <w:tcPr>
                  <w:tcW w:w="4399" w:type="dxa"/>
                  <w:tcBorders>
                    <w:bottom w:val="single" w:sz="4" w:space="0" w:color="auto"/>
                  </w:tcBorders>
                </w:tcPr>
                <w:p w14:paraId="3551ADE7" w14:textId="77777777" w:rsidR="00880B48" w:rsidRPr="00AD1793" w:rsidRDefault="00880B48" w:rsidP="00D331BC">
                  <w:pPr>
                    <w:rPr>
                      <w:sz w:val="24"/>
                      <w:szCs w:val="24"/>
                    </w:rPr>
                  </w:pPr>
                  <w:r w:rsidRPr="00AD1793">
                    <w:rPr>
                      <w:sz w:val="24"/>
                      <w:szCs w:val="24"/>
                    </w:rPr>
                    <w:t>Report writing</w:t>
                  </w:r>
                </w:p>
              </w:tc>
              <w:tc>
                <w:tcPr>
                  <w:tcW w:w="4391" w:type="dxa"/>
                  <w:tcBorders>
                    <w:bottom w:val="single" w:sz="4" w:space="0" w:color="auto"/>
                  </w:tcBorders>
                </w:tcPr>
                <w:p w14:paraId="198944FF" w14:textId="77777777" w:rsidR="00880B48" w:rsidRPr="00AD1793" w:rsidRDefault="00880B48" w:rsidP="00D331BC">
                  <w:pPr>
                    <w:rPr>
                      <w:sz w:val="24"/>
                      <w:szCs w:val="24"/>
                    </w:rPr>
                  </w:pPr>
                </w:p>
              </w:tc>
            </w:tr>
            <w:tr w:rsidR="00880B48" w:rsidRPr="00AD1793" w14:paraId="51893626" w14:textId="77777777" w:rsidTr="00D331BC">
              <w:tc>
                <w:tcPr>
                  <w:tcW w:w="4399" w:type="dxa"/>
                  <w:shd w:val="clear" w:color="auto" w:fill="E5DFEC" w:themeFill="accent4" w:themeFillTint="33"/>
                </w:tcPr>
                <w:p w14:paraId="2CD33E5D" w14:textId="77777777" w:rsidR="00880B48" w:rsidRPr="00AD1793" w:rsidRDefault="00880B48" w:rsidP="00D331BC">
                  <w:pPr>
                    <w:rPr>
                      <w:sz w:val="24"/>
                      <w:szCs w:val="24"/>
                    </w:rPr>
                  </w:pPr>
                </w:p>
              </w:tc>
              <w:tc>
                <w:tcPr>
                  <w:tcW w:w="4391" w:type="dxa"/>
                  <w:shd w:val="clear" w:color="auto" w:fill="E5DFEC" w:themeFill="accent4" w:themeFillTint="33"/>
                </w:tcPr>
                <w:p w14:paraId="3F0C2F8E" w14:textId="5001FC6E" w:rsidR="00880B48" w:rsidRPr="00717273" w:rsidRDefault="00880B48" w:rsidP="005F5B52">
                  <w:pPr>
                    <w:rPr>
                      <w:b/>
                      <w:sz w:val="24"/>
                      <w:szCs w:val="24"/>
                    </w:rPr>
                  </w:pPr>
                  <w:r w:rsidRPr="00717273">
                    <w:rPr>
                      <w:b/>
                      <w:sz w:val="24"/>
                      <w:szCs w:val="24"/>
                    </w:rPr>
                    <w:t>Total P</w:t>
                  </w:r>
                  <w:r w:rsidR="005F5B52">
                    <w:rPr>
                      <w:b/>
                      <w:sz w:val="24"/>
                      <w:szCs w:val="24"/>
                    </w:rPr>
                    <w:t>art</w:t>
                  </w:r>
                  <w:r w:rsidRPr="00717273">
                    <w:rPr>
                      <w:b/>
                      <w:sz w:val="24"/>
                      <w:szCs w:val="24"/>
                    </w:rPr>
                    <w:t xml:space="preserve"> 2 Price:</w:t>
                  </w:r>
                </w:p>
              </w:tc>
            </w:tr>
          </w:tbl>
          <w:p w14:paraId="39760469" w14:textId="77777777" w:rsidR="00880B48" w:rsidRPr="00AD1793" w:rsidRDefault="00880B48" w:rsidP="00880B48">
            <w:pPr>
              <w:pStyle w:val="ListParagraph"/>
              <w:rPr>
                <w:sz w:val="24"/>
                <w:szCs w:val="24"/>
              </w:rPr>
            </w:pPr>
          </w:p>
          <w:p w14:paraId="4BA6A0CC" w14:textId="1A95D5A9" w:rsidR="00277A71" w:rsidRPr="00267635" w:rsidRDefault="00277A71" w:rsidP="00277A71">
            <w:pPr>
              <w:rPr>
                <w:b/>
                <w:sz w:val="24"/>
                <w:szCs w:val="24"/>
              </w:rPr>
            </w:pPr>
            <w:r w:rsidRPr="00AD1793">
              <w:rPr>
                <w:b/>
                <w:sz w:val="24"/>
                <w:szCs w:val="24"/>
              </w:rPr>
              <w:t>Appointment Process</w:t>
            </w:r>
          </w:p>
          <w:p w14:paraId="46797F2D" w14:textId="1EEDBCFE" w:rsidR="00DA7442" w:rsidRPr="00B60439" w:rsidRDefault="00DA7442" w:rsidP="00444F86">
            <w:pPr>
              <w:pStyle w:val="ListParagraph"/>
              <w:numPr>
                <w:ilvl w:val="0"/>
                <w:numId w:val="35"/>
              </w:numPr>
              <w:contextualSpacing w:val="0"/>
              <w:rPr>
                <w:rFonts w:eastAsia="Times New Roman"/>
                <w:sz w:val="24"/>
              </w:rPr>
            </w:pPr>
            <w:r w:rsidRPr="00B60439">
              <w:rPr>
                <w:rFonts w:eastAsia="Times New Roman"/>
                <w:sz w:val="24"/>
              </w:rPr>
              <w:t>By</w:t>
            </w:r>
            <w:r w:rsidR="00267635">
              <w:rPr>
                <w:rFonts w:eastAsia="Times New Roman"/>
                <w:sz w:val="24"/>
              </w:rPr>
              <w:t xml:space="preserve"> midday 21</w:t>
            </w:r>
            <w:r w:rsidR="00267635" w:rsidRPr="00267635">
              <w:rPr>
                <w:rFonts w:eastAsia="Times New Roman"/>
                <w:sz w:val="24"/>
                <w:vertAlign w:val="superscript"/>
              </w:rPr>
              <w:t>st</w:t>
            </w:r>
            <w:r w:rsidR="00267635">
              <w:rPr>
                <w:rFonts w:eastAsia="Times New Roman"/>
                <w:sz w:val="24"/>
              </w:rPr>
              <w:t xml:space="preserve"> August 2019</w:t>
            </w:r>
          </w:p>
          <w:p w14:paraId="3E10BA7A" w14:textId="21782E52" w:rsidR="00DA7442" w:rsidRPr="00B60439" w:rsidRDefault="00DA7442" w:rsidP="00444F86">
            <w:pPr>
              <w:pStyle w:val="ListParagraph"/>
              <w:numPr>
                <w:ilvl w:val="0"/>
                <w:numId w:val="35"/>
              </w:numPr>
              <w:contextualSpacing w:val="0"/>
              <w:rPr>
                <w:rFonts w:eastAsia="Times New Roman"/>
                <w:sz w:val="24"/>
              </w:rPr>
            </w:pPr>
            <w:r w:rsidRPr="00B60439">
              <w:rPr>
                <w:rFonts w:eastAsia="Times New Roman"/>
                <w:sz w:val="24"/>
              </w:rPr>
              <w:t>By</w:t>
            </w:r>
            <w:r w:rsidR="00267635">
              <w:rPr>
                <w:rFonts w:eastAsia="Times New Roman"/>
                <w:sz w:val="24"/>
              </w:rPr>
              <w:t xml:space="preserve"> 26</w:t>
            </w:r>
            <w:r w:rsidR="00267635" w:rsidRPr="00267635">
              <w:rPr>
                <w:rFonts w:eastAsia="Times New Roman"/>
                <w:sz w:val="24"/>
                <w:vertAlign w:val="superscript"/>
              </w:rPr>
              <w:t>th</w:t>
            </w:r>
            <w:r w:rsidR="00267635">
              <w:rPr>
                <w:rFonts w:eastAsia="Times New Roman"/>
                <w:sz w:val="24"/>
              </w:rPr>
              <w:t xml:space="preserve"> </w:t>
            </w:r>
            <w:r w:rsidR="00A8695B">
              <w:rPr>
                <w:rFonts w:eastAsia="Times New Roman"/>
                <w:sz w:val="24"/>
              </w:rPr>
              <w:t>August</w:t>
            </w:r>
            <w:r w:rsidR="00267635">
              <w:rPr>
                <w:rFonts w:eastAsia="Times New Roman"/>
                <w:sz w:val="24"/>
              </w:rPr>
              <w:t xml:space="preserve"> </w:t>
            </w:r>
            <w:r w:rsidR="000A7090">
              <w:rPr>
                <w:rFonts w:eastAsia="Times New Roman"/>
                <w:sz w:val="24"/>
              </w:rPr>
              <w:t>2019</w:t>
            </w:r>
            <w:r w:rsidRPr="00B60439">
              <w:rPr>
                <w:rFonts w:eastAsia="Times New Roman"/>
                <w:sz w:val="24"/>
              </w:rPr>
              <w:t xml:space="preserve"> – tender evaluation and appointment of contractor</w:t>
            </w:r>
          </w:p>
          <w:p w14:paraId="1962DED3" w14:textId="010B16B4" w:rsidR="00DA7442" w:rsidRDefault="00DA7442" w:rsidP="00277A71">
            <w:pPr>
              <w:rPr>
                <w:sz w:val="24"/>
                <w:szCs w:val="24"/>
              </w:rPr>
            </w:pPr>
          </w:p>
          <w:p w14:paraId="4BA6A0CD" w14:textId="77777777" w:rsidR="00277A71" w:rsidRPr="00AD1793" w:rsidRDefault="00277A71" w:rsidP="00277A71">
            <w:pPr>
              <w:rPr>
                <w:b/>
                <w:sz w:val="24"/>
                <w:szCs w:val="24"/>
              </w:rPr>
            </w:pPr>
            <w:r w:rsidRPr="00AD1793">
              <w:rPr>
                <w:b/>
                <w:sz w:val="24"/>
                <w:szCs w:val="24"/>
              </w:rPr>
              <w:t>Evaluation Criteria</w:t>
            </w:r>
          </w:p>
          <w:p w14:paraId="4BA6A0CE" w14:textId="77777777" w:rsidR="00277A71" w:rsidRPr="00AD1793" w:rsidRDefault="00277A71" w:rsidP="00277A71">
            <w:pPr>
              <w:rPr>
                <w:sz w:val="24"/>
                <w:szCs w:val="24"/>
              </w:rPr>
            </w:pPr>
          </w:p>
          <w:p w14:paraId="6203CC0C" w14:textId="085F5F38" w:rsidR="00BB3BB6" w:rsidRPr="000A7090" w:rsidRDefault="00277A71" w:rsidP="000A7090">
            <w:pPr>
              <w:pStyle w:val="ListParagraph"/>
              <w:numPr>
                <w:ilvl w:val="0"/>
                <w:numId w:val="33"/>
              </w:numPr>
              <w:jc w:val="both"/>
              <w:rPr>
                <w:sz w:val="24"/>
                <w:szCs w:val="24"/>
              </w:rPr>
            </w:pPr>
            <w:r w:rsidRPr="00AD1793">
              <w:rPr>
                <w:sz w:val="24"/>
                <w:szCs w:val="24"/>
              </w:rPr>
              <w:t xml:space="preserve">Any contract that is awarded as a result of this procurement will be </w:t>
            </w:r>
            <w:proofErr w:type="gramStart"/>
            <w:r w:rsidRPr="00AD1793">
              <w:rPr>
                <w:sz w:val="24"/>
                <w:szCs w:val="24"/>
              </w:rPr>
              <w:t>on the basis of</w:t>
            </w:r>
            <w:proofErr w:type="gramEnd"/>
            <w:r w:rsidRPr="00AD1793">
              <w:rPr>
                <w:sz w:val="24"/>
                <w:szCs w:val="24"/>
              </w:rPr>
              <w:t xml:space="preserve"> a weighted scoring approach.  The award criteria are:</w:t>
            </w:r>
          </w:p>
          <w:p w14:paraId="4BA6A0D0" w14:textId="77777777" w:rsidR="00277A71" w:rsidRPr="00AD1793" w:rsidRDefault="00277A71" w:rsidP="00277A71">
            <w:pPr>
              <w:rPr>
                <w:sz w:val="24"/>
                <w:szCs w:val="24"/>
              </w:rPr>
            </w:pPr>
          </w:p>
          <w:tbl>
            <w:tblPr>
              <w:tblStyle w:val="TableGrid"/>
              <w:tblW w:w="0" w:type="auto"/>
              <w:tblLook w:val="04A0" w:firstRow="1" w:lastRow="0" w:firstColumn="1" w:lastColumn="0" w:noHBand="0" w:noVBand="1"/>
            </w:tblPr>
            <w:tblGrid>
              <w:gridCol w:w="6765"/>
              <w:gridCol w:w="2025"/>
            </w:tblGrid>
            <w:tr w:rsidR="00277A71" w:rsidRPr="00AD1793" w14:paraId="4BA6A0D3" w14:textId="77777777" w:rsidTr="00277A71">
              <w:tc>
                <w:tcPr>
                  <w:tcW w:w="6941" w:type="dxa"/>
                </w:tcPr>
                <w:p w14:paraId="4BA6A0D1" w14:textId="77777777" w:rsidR="00277A71" w:rsidRPr="00AD1793" w:rsidRDefault="00277A71" w:rsidP="00277A71">
                  <w:pPr>
                    <w:rPr>
                      <w:b/>
                      <w:sz w:val="24"/>
                      <w:szCs w:val="24"/>
                    </w:rPr>
                  </w:pPr>
                  <w:r w:rsidRPr="00AD1793">
                    <w:rPr>
                      <w:b/>
                      <w:sz w:val="24"/>
                      <w:szCs w:val="24"/>
                    </w:rPr>
                    <w:t>Quality (please see chart below)</w:t>
                  </w:r>
                </w:p>
              </w:tc>
              <w:tc>
                <w:tcPr>
                  <w:tcW w:w="2070" w:type="dxa"/>
                </w:tcPr>
                <w:p w14:paraId="4BA6A0D2" w14:textId="77777777" w:rsidR="00277A71" w:rsidRPr="00AD1793" w:rsidRDefault="00277A71" w:rsidP="00277A71">
                  <w:pPr>
                    <w:jc w:val="center"/>
                    <w:rPr>
                      <w:b/>
                      <w:sz w:val="24"/>
                      <w:szCs w:val="24"/>
                    </w:rPr>
                  </w:pPr>
                </w:p>
              </w:tc>
            </w:tr>
            <w:tr w:rsidR="00277A71" w:rsidRPr="00AD1793" w14:paraId="4BA6A0D7" w14:textId="77777777" w:rsidTr="00277A71">
              <w:tc>
                <w:tcPr>
                  <w:tcW w:w="6941" w:type="dxa"/>
                </w:tcPr>
                <w:p w14:paraId="4BA6A0D4" w14:textId="032829EA" w:rsidR="00277A71" w:rsidRPr="00AD1793" w:rsidRDefault="00267635" w:rsidP="00277A71">
                  <w:pPr>
                    <w:rPr>
                      <w:b/>
                      <w:sz w:val="24"/>
                      <w:szCs w:val="24"/>
                    </w:rPr>
                  </w:pPr>
                  <w:r>
                    <w:rPr>
                      <w:b/>
                      <w:sz w:val="24"/>
                      <w:szCs w:val="24"/>
                    </w:rPr>
                    <w:t>Price</w:t>
                  </w:r>
                </w:p>
                <w:p w14:paraId="165BB2FF" w14:textId="5D54C479" w:rsidR="00277A71" w:rsidRDefault="00277A71" w:rsidP="00277A71">
                  <w:pPr>
                    <w:rPr>
                      <w:sz w:val="24"/>
                      <w:szCs w:val="24"/>
                    </w:rPr>
                  </w:pPr>
                  <w:r w:rsidRPr="00AD1793">
                    <w:rPr>
                      <w:sz w:val="24"/>
                      <w:szCs w:val="24"/>
                    </w:rPr>
                    <w:t xml:space="preserve">The lowest </w:t>
                  </w:r>
                  <w:r w:rsidR="00267635">
                    <w:rPr>
                      <w:sz w:val="24"/>
                      <w:szCs w:val="24"/>
                    </w:rPr>
                    <w:t>price</w:t>
                  </w:r>
                  <w:r w:rsidRPr="00AD1793">
                    <w:rPr>
                      <w:sz w:val="24"/>
                      <w:szCs w:val="24"/>
                    </w:rPr>
                    <w:t xml:space="preserve"> will be awarded maximum points for this criterion and all other tenders awarded points in proportion.</w:t>
                  </w:r>
                </w:p>
                <w:p w14:paraId="4BA6A0D5" w14:textId="77777777" w:rsidR="00880B48" w:rsidRPr="00AD1793" w:rsidRDefault="00880B48" w:rsidP="00BB3BB6">
                  <w:pPr>
                    <w:rPr>
                      <w:sz w:val="24"/>
                      <w:szCs w:val="24"/>
                    </w:rPr>
                  </w:pPr>
                </w:p>
              </w:tc>
              <w:tc>
                <w:tcPr>
                  <w:tcW w:w="2070" w:type="dxa"/>
                </w:tcPr>
                <w:p w14:paraId="3F4F781E" w14:textId="77777777" w:rsidR="007666BB" w:rsidRDefault="007666BB" w:rsidP="00277A71">
                  <w:pPr>
                    <w:jc w:val="center"/>
                    <w:rPr>
                      <w:b/>
                      <w:sz w:val="24"/>
                      <w:szCs w:val="24"/>
                    </w:rPr>
                  </w:pPr>
                </w:p>
                <w:p w14:paraId="4BA6A0D6" w14:textId="362B89BA" w:rsidR="00277A71" w:rsidRPr="00AD1793" w:rsidRDefault="007666BB" w:rsidP="00277A71">
                  <w:pPr>
                    <w:jc w:val="center"/>
                    <w:rPr>
                      <w:b/>
                      <w:sz w:val="24"/>
                      <w:szCs w:val="24"/>
                    </w:rPr>
                  </w:pPr>
                  <w:r>
                    <w:rPr>
                      <w:b/>
                      <w:sz w:val="24"/>
                      <w:szCs w:val="24"/>
                    </w:rPr>
                    <w:t>40%</w:t>
                  </w:r>
                </w:p>
              </w:tc>
            </w:tr>
          </w:tbl>
          <w:p w14:paraId="4BA6A0D8" w14:textId="77777777" w:rsidR="00277A71" w:rsidRPr="00AD1793" w:rsidRDefault="00277A71" w:rsidP="00277A71">
            <w:pPr>
              <w:rPr>
                <w:sz w:val="24"/>
                <w:szCs w:val="24"/>
              </w:rPr>
            </w:pPr>
          </w:p>
          <w:p w14:paraId="73B973D6" w14:textId="1569AB5B" w:rsidR="00880B48" w:rsidRDefault="00277A71" w:rsidP="004C10A6">
            <w:pPr>
              <w:pStyle w:val="ListParagraph"/>
              <w:numPr>
                <w:ilvl w:val="0"/>
                <w:numId w:val="33"/>
              </w:numPr>
              <w:rPr>
                <w:sz w:val="24"/>
                <w:szCs w:val="24"/>
              </w:rPr>
            </w:pPr>
            <w:r w:rsidRPr="00AD1793">
              <w:rPr>
                <w:sz w:val="24"/>
                <w:szCs w:val="24"/>
              </w:rPr>
              <w:t>The Quality criteria will be scored as follows:</w:t>
            </w:r>
            <w:bookmarkStart w:id="1" w:name="_GoBack"/>
            <w:bookmarkEnd w:id="1"/>
          </w:p>
          <w:p w14:paraId="11DF8C51" w14:textId="77777777" w:rsidR="00880B48" w:rsidRDefault="00880B48" w:rsidP="00880B48">
            <w:pPr>
              <w:rPr>
                <w:sz w:val="24"/>
                <w:szCs w:val="24"/>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8"/>
              <w:gridCol w:w="3066"/>
            </w:tblGrid>
            <w:tr w:rsidR="0011520D" w:rsidRPr="0011520D" w14:paraId="5B937FCD" w14:textId="77777777" w:rsidTr="0011520D">
              <w:tc>
                <w:tcPr>
                  <w:tcW w:w="6828" w:type="dxa"/>
                  <w:shd w:val="clear" w:color="auto" w:fill="auto"/>
                </w:tcPr>
                <w:p w14:paraId="0CEDDB29" w14:textId="77777777" w:rsidR="00880B48" w:rsidRPr="0011520D" w:rsidRDefault="00880B48" w:rsidP="00D331BC">
                  <w:pPr>
                    <w:jc w:val="both"/>
                  </w:pPr>
                  <w:r w:rsidRPr="0011520D">
                    <w:t>Exceptional demonstration by the Tenderer of the relevant ability, understanding, skills, facilities &amp; quality measures required to provide the services with evidence to support the response, where appropriate.</w:t>
                  </w:r>
                </w:p>
              </w:tc>
              <w:tc>
                <w:tcPr>
                  <w:tcW w:w="3066" w:type="dxa"/>
                  <w:shd w:val="clear" w:color="auto" w:fill="auto"/>
                </w:tcPr>
                <w:p w14:paraId="1BFD7A54" w14:textId="77777777" w:rsidR="00880B48" w:rsidRPr="0011520D" w:rsidRDefault="00880B48" w:rsidP="00D331BC">
                  <w:pPr>
                    <w:jc w:val="both"/>
                  </w:pPr>
                  <w:r w:rsidRPr="0011520D">
                    <w:t xml:space="preserve">5 – Excellent </w:t>
                  </w:r>
                </w:p>
                <w:p w14:paraId="664AB876" w14:textId="77777777" w:rsidR="00880B48" w:rsidRPr="0011520D" w:rsidRDefault="00880B48" w:rsidP="00D331BC">
                  <w:pPr>
                    <w:pStyle w:val="ListParagraph"/>
                    <w:ind w:left="426"/>
                    <w:jc w:val="both"/>
                  </w:pPr>
                </w:p>
              </w:tc>
            </w:tr>
            <w:tr w:rsidR="0011520D" w:rsidRPr="0011520D" w14:paraId="576C37AD" w14:textId="77777777" w:rsidTr="0011520D">
              <w:tc>
                <w:tcPr>
                  <w:tcW w:w="6828" w:type="dxa"/>
                  <w:shd w:val="clear" w:color="auto" w:fill="auto"/>
                </w:tcPr>
                <w:p w14:paraId="449ABBC1" w14:textId="77777777" w:rsidR="00880B48" w:rsidRPr="0011520D" w:rsidRDefault="00880B48" w:rsidP="00D331BC">
                  <w:pPr>
                    <w:jc w:val="both"/>
                  </w:pPr>
                  <w:r w:rsidRPr="0011520D">
                    <w:t>Good demonstration by the Tenderer of the relevant ability, understanding, skills, facilities &amp; quality measures required to provide the services with evidence to support the response, where appropriate.</w:t>
                  </w:r>
                </w:p>
              </w:tc>
              <w:tc>
                <w:tcPr>
                  <w:tcW w:w="3066" w:type="dxa"/>
                  <w:shd w:val="clear" w:color="auto" w:fill="auto"/>
                </w:tcPr>
                <w:p w14:paraId="7F21C49C" w14:textId="77777777" w:rsidR="00880B48" w:rsidRPr="0011520D" w:rsidRDefault="00880B48" w:rsidP="00D331BC">
                  <w:pPr>
                    <w:jc w:val="both"/>
                  </w:pPr>
                  <w:r w:rsidRPr="0011520D">
                    <w:t xml:space="preserve">4– Good </w:t>
                  </w:r>
                </w:p>
                <w:p w14:paraId="4D808B48" w14:textId="77777777" w:rsidR="00880B48" w:rsidRPr="0011520D" w:rsidRDefault="00880B48" w:rsidP="00D331BC">
                  <w:pPr>
                    <w:jc w:val="both"/>
                  </w:pPr>
                </w:p>
              </w:tc>
            </w:tr>
            <w:tr w:rsidR="0011520D" w:rsidRPr="0011520D" w14:paraId="6E7C8B98" w14:textId="77777777" w:rsidTr="0011520D">
              <w:tc>
                <w:tcPr>
                  <w:tcW w:w="6828" w:type="dxa"/>
                  <w:shd w:val="clear" w:color="auto" w:fill="auto"/>
                </w:tcPr>
                <w:p w14:paraId="6DA0BE9D" w14:textId="77777777" w:rsidR="00880B48" w:rsidRPr="0011520D" w:rsidRDefault="00880B48" w:rsidP="00D331BC">
                  <w:pPr>
                    <w:jc w:val="both"/>
                  </w:pPr>
                  <w:r w:rsidRPr="0011520D">
                    <w:lastRenderedPageBreak/>
                    <w:t>Satisfactory demonstration by the tenderer of the relevant ability, understanding, skills, facilities &amp; quality measures required to provide the services with evidence to support the response, where appropriate.</w:t>
                  </w:r>
                </w:p>
              </w:tc>
              <w:tc>
                <w:tcPr>
                  <w:tcW w:w="3066" w:type="dxa"/>
                  <w:shd w:val="clear" w:color="auto" w:fill="auto"/>
                </w:tcPr>
                <w:p w14:paraId="4ABD73E9" w14:textId="77777777" w:rsidR="00880B48" w:rsidRPr="0011520D" w:rsidRDefault="00880B48" w:rsidP="00D331BC">
                  <w:pPr>
                    <w:jc w:val="both"/>
                  </w:pPr>
                  <w:r w:rsidRPr="0011520D">
                    <w:t>3 – Satisfactory</w:t>
                  </w:r>
                </w:p>
                <w:p w14:paraId="61149A9E" w14:textId="77777777" w:rsidR="00880B48" w:rsidRPr="0011520D" w:rsidRDefault="00880B48" w:rsidP="00D331BC">
                  <w:pPr>
                    <w:jc w:val="both"/>
                  </w:pPr>
                </w:p>
              </w:tc>
            </w:tr>
            <w:tr w:rsidR="0011520D" w:rsidRPr="0011520D" w14:paraId="414156C2" w14:textId="77777777" w:rsidTr="0011520D">
              <w:tc>
                <w:tcPr>
                  <w:tcW w:w="6828" w:type="dxa"/>
                  <w:shd w:val="clear" w:color="auto" w:fill="auto"/>
                </w:tcPr>
                <w:p w14:paraId="3B042B26" w14:textId="77777777" w:rsidR="00880B48" w:rsidRPr="0011520D" w:rsidRDefault="00880B48" w:rsidP="00D331BC">
                  <w:pPr>
                    <w:jc w:val="both"/>
                  </w:pPr>
                  <w:r w:rsidRPr="0011520D">
                    <w:t>Contains minor shortcomings in the demonstration by the tenderer of the relevant ability, understanding, skills, facilities &amp; quality measures required to provide the services with evidence to support the response, where appropriate and/or is inconsistent or in conflict with other proposals with little or no evidence to support the response.</w:t>
                  </w:r>
                </w:p>
              </w:tc>
              <w:tc>
                <w:tcPr>
                  <w:tcW w:w="3066" w:type="dxa"/>
                  <w:shd w:val="clear" w:color="auto" w:fill="auto"/>
                </w:tcPr>
                <w:p w14:paraId="29F81E0F" w14:textId="77777777" w:rsidR="00880B48" w:rsidRPr="0011520D" w:rsidRDefault="00880B48" w:rsidP="00D331BC">
                  <w:pPr>
                    <w:jc w:val="both"/>
                  </w:pPr>
                  <w:r w:rsidRPr="0011520D">
                    <w:t xml:space="preserve">2 – Minor </w:t>
                  </w:r>
                </w:p>
                <w:p w14:paraId="2EA5E357" w14:textId="77777777" w:rsidR="00880B48" w:rsidRPr="0011520D" w:rsidRDefault="00880B48" w:rsidP="00D331BC">
                  <w:pPr>
                    <w:jc w:val="both"/>
                  </w:pPr>
                  <w:r w:rsidRPr="0011520D">
                    <w:t>Reservations</w:t>
                  </w:r>
                </w:p>
                <w:p w14:paraId="2D0F5BCB" w14:textId="77777777" w:rsidR="00880B48" w:rsidRPr="0011520D" w:rsidRDefault="00880B48" w:rsidP="00D331BC">
                  <w:pPr>
                    <w:jc w:val="both"/>
                  </w:pPr>
                </w:p>
              </w:tc>
            </w:tr>
            <w:tr w:rsidR="0011520D" w:rsidRPr="0011520D" w14:paraId="30B817FC" w14:textId="77777777" w:rsidTr="0011520D">
              <w:tc>
                <w:tcPr>
                  <w:tcW w:w="6828" w:type="dxa"/>
                  <w:shd w:val="clear" w:color="auto" w:fill="auto"/>
                </w:tcPr>
                <w:p w14:paraId="02AA2C6B" w14:textId="77777777" w:rsidR="00880B48" w:rsidRPr="0011520D" w:rsidRDefault="00880B48" w:rsidP="00D331BC">
                  <w:pPr>
                    <w:jc w:val="both"/>
                  </w:pPr>
                  <w:r w:rsidRPr="0011520D">
                    <w:t>Satisfies the requirement but with considerable  reservations of the Tenderer’s relevant ability, understanding, skills, facilities &amp; quality measures required to provide the services, with little or no evidence to support the response.</w:t>
                  </w:r>
                </w:p>
              </w:tc>
              <w:tc>
                <w:tcPr>
                  <w:tcW w:w="3066" w:type="dxa"/>
                  <w:shd w:val="clear" w:color="auto" w:fill="auto"/>
                </w:tcPr>
                <w:p w14:paraId="5576B37A" w14:textId="77777777" w:rsidR="00880B48" w:rsidRPr="0011520D" w:rsidRDefault="00880B48" w:rsidP="00D331BC">
                  <w:pPr>
                    <w:jc w:val="both"/>
                  </w:pPr>
                  <w:r w:rsidRPr="0011520D">
                    <w:t>1 – Serious</w:t>
                  </w:r>
                </w:p>
                <w:p w14:paraId="45D0286A" w14:textId="77777777" w:rsidR="00880B48" w:rsidRPr="0011520D" w:rsidRDefault="00880B48" w:rsidP="00D331BC">
                  <w:pPr>
                    <w:jc w:val="both"/>
                  </w:pPr>
                  <w:r w:rsidRPr="0011520D">
                    <w:t xml:space="preserve"> Reservations</w:t>
                  </w:r>
                </w:p>
                <w:p w14:paraId="5DAB33DC" w14:textId="77777777" w:rsidR="00880B48" w:rsidRPr="0011520D" w:rsidRDefault="00880B48" w:rsidP="00D331BC">
                  <w:pPr>
                    <w:jc w:val="both"/>
                  </w:pPr>
                  <w:r w:rsidRPr="0011520D">
                    <w:t xml:space="preserve"> - Fail</w:t>
                  </w:r>
                </w:p>
                <w:p w14:paraId="49A6EBCE" w14:textId="77777777" w:rsidR="00880B48" w:rsidRPr="0011520D" w:rsidRDefault="00880B48" w:rsidP="0011520D">
                  <w:pPr>
                    <w:spacing w:after="0"/>
                    <w:jc w:val="both"/>
                  </w:pPr>
                  <w:r w:rsidRPr="0011520D">
                    <w:t xml:space="preserve">Submissions that </w:t>
                  </w:r>
                </w:p>
                <w:p w14:paraId="23B12CBB" w14:textId="77777777" w:rsidR="00880B48" w:rsidRPr="0011520D" w:rsidRDefault="00880B48" w:rsidP="0011520D">
                  <w:pPr>
                    <w:spacing w:after="0"/>
                    <w:jc w:val="both"/>
                  </w:pPr>
                  <w:r w:rsidRPr="0011520D">
                    <w:t>‘Fail’ will not be</w:t>
                  </w:r>
                </w:p>
                <w:p w14:paraId="5F0DD52D" w14:textId="77777777" w:rsidR="00880B48" w:rsidRPr="0011520D" w:rsidRDefault="00880B48" w:rsidP="0011520D">
                  <w:pPr>
                    <w:spacing w:after="0"/>
                    <w:jc w:val="both"/>
                  </w:pPr>
                  <w:r w:rsidRPr="0011520D">
                    <w:t xml:space="preserve"> considered further</w:t>
                  </w:r>
                </w:p>
              </w:tc>
            </w:tr>
            <w:tr w:rsidR="0011520D" w:rsidRPr="0011520D" w14:paraId="45A4E185" w14:textId="77777777" w:rsidTr="0011520D">
              <w:tc>
                <w:tcPr>
                  <w:tcW w:w="6828" w:type="dxa"/>
                  <w:shd w:val="clear" w:color="auto" w:fill="auto"/>
                </w:tcPr>
                <w:p w14:paraId="217CE2F5" w14:textId="77777777" w:rsidR="00880B48" w:rsidRPr="0011520D" w:rsidRDefault="00880B48" w:rsidP="00D331BC">
                  <w:pPr>
                    <w:jc w:val="both"/>
                  </w:pPr>
                  <w:r w:rsidRPr="0011520D">
                    <w:t>No response provided.</w:t>
                  </w:r>
                </w:p>
              </w:tc>
              <w:tc>
                <w:tcPr>
                  <w:tcW w:w="3066" w:type="dxa"/>
                  <w:shd w:val="clear" w:color="auto" w:fill="auto"/>
                </w:tcPr>
                <w:p w14:paraId="4F1BA4A0" w14:textId="77777777" w:rsidR="00880B48" w:rsidRPr="0011520D" w:rsidRDefault="00880B48" w:rsidP="00D331BC">
                  <w:pPr>
                    <w:jc w:val="both"/>
                  </w:pPr>
                  <w:r w:rsidRPr="0011520D">
                    <w:t>0 – no score – Fail</w:t>
                  </w:r>
                </w:p>
                <w:p w14:paraId="4E02D38B" w14:textId="77777777" w:rsidR="00880B48" w:rsidRPr="0011520D" w:rsidRDefault="00880B48" w:rsidP="0011520D">
                  <w:pPr>
                    <w:spacing w:after="0"/>
                    <w:jc w:val="both"/>
                  </w:pPr>
                  <w:r w:rsidRPr="0011520D">
                    <w:t>Submissions that</w:t>
                  </w:r>
                </w:p>
                <w:p w14:paraId="5D7A5123" w14:textId="77777777" w:rsidR="00880B48" w:rsidRPr="0011520D" w:rsidRDefault="00880B48" w:rsidP="0011520D">
                  <w:pPr>
                    <w:spacing w:after="0"/>
                    <w:jc w:val="both"/>
                  </w:pPr>
                  <w:r w:rsidRPr="0011520D">
                    <w:t xml:space="preserve"> ‘Fail’ will not be</w:t>
                  </w:r>
                </w:p>
                <w:p w14:paraId="38879D28" w14:textId="77777777" w:rsidR="00880B48" w:rsidRPr="0011520D" w:rsidRDefault="00880B48" w:rsidP="0011520D">
                  <w:pPr>
                    <w:spacing w:after="0"/>
                    <w:jc w:val="both"/>
                  </w:pPr>
                  <w:r w:rsidRPr="0011520D">
                    <w:t xml:space="preserve"> considered further </w:t>
                  </w:r>
                </w:p>
              </w:tc>
            </w:tr>
          </w:tbl>
          <w:p w14:paraId="5EF8E173" w14:textId="77777777" w:rsidR="00880B48" w:rsidRPr="00880B48" w:rsidRDefault="00880B48" w:rsidP="00880B48">
            <w:pPr>
              <w:rPr>
                <w:sz w:val="24"/>
                <w:szCs w:val="24"/>
              </w:rPr>
            </w:pPr>
          </w:p>
          <w:p w14:paraId="4BA6A0DA" w14:textId="77777777" w:rsidR="00277A71" w:rsidRPr="00AD1793" w:rsidRDefault="00277A71" w:rsidP="00277A71">
            <w:pPr>
              <w:rPr>
                <w:sz w:val="24"/>
                <w:szCs w:val="24"/>
              </w:rPr>
            </w:pPr>
          </w:p>
          <w:tbl>
            <w:tblPr>
              <w:tblStyle w:val="TableGrid"/>
              <w:tblW w:w="0" w:type="auto"/>
              <w:tblLook w:val="04A0" w:firstRow="1" w:lastRow="0" w:firstColumn="1" w:lastColumn="0" w:noHBand="0" w:noVBand="1"/>
            </w:tblPr>
            <w:tblGrid>
              <w:gridCol w:w="6754"/>
              <w:gridCol w:w="2036"/>
            </w:tblGrid>
            <w:tr w:rsidR="00277A71" w:rsidRPr="00AD1793" w14:paraId="4BA6A0DD" w14:textId="77777777" w:rsidTr="00277A71">
              <w:tc>
                <w:tcPr>
                  <w:tcW w:w="6941" w:type="dxa"/>
                </w:tcPr>
                <w:p w14:paraId="4BA6A0DB" w14:textId="71B39C11" w:rsidR="00277A71" w:rsidRPr="00AD1793" w:rsidRDefault="00D16924" w:rsidP="00277A71">
                  <w:pPr>
                    <w:rPr>
                      <w:b/>
                      <w:sz w:val="24"/>
                      <w:szCs w:val="24"/>
                    </w:rPr>
                  </w:pPr>
                  <w:r>
                    <w:rPr>
                      <w:b/>
                      <w:sz w:val="24"/>
                      <w:szCs w:val="24"/>
                    </w:rPr>
                    <w:t xml:space="preserve">Quality </w:t>
                  </w:r>
                  <w:r w:rsidR="00277A71" w:rsidRPr="00AD1793">
                    <w:rPr>
                      <w:b/>
                      <w:sz w:val="24"/>
                      <w:szCs w:val="24"/>
                    </w:rPr>
                    <w:t>Criteria</w:t>
                  </w:r>
                </w:p>
              </w:tc>
              <w:tc>
                <w:tcPr>
                  <w:tcW w:w="2070" w:type="dxa"/>
                </w:tcPr>
                <w:p w14:paraId="4BA6A0DC" w14:textId="77777777" w:rsidR="00277A71" w:rsidRPr="00AD1793" w:rsidRDefault="00277A71" w:rsidP="00277A71">
                  <w:pPr>
                    <w:rPr>
                      <w:b/>
                      <w:sz w:val="24"/>
                      <w:szCs w:val="24"/>
                    </w:rPr>
                  </w:pPr>
                  <w:r w:rsidRPr="00AD1793">
                    <w:rPr>
                      <w:b/>
                      <w:sz w:val="24"/>
                      <w:szCs w:val="24"/>
                    </w:rPr>
                    <w:t>Maximum points</w:t>
                  </w:r>
                </w:p>
              </w:tc>
            </w:tr>
            <w:tr w:rsidR="00277A71" w:rsidRPr="00AD1793" w14:paraId="4BA6A0E5" w14:textId="77777777" w:rsidTr="00277A71">
              <w:tc>
                <w:tcPr>
                  <w:tcW w:w="6941" w:type="dxa"/>
                </w:tcPr>
                <w:p w14:paraId="4BA6A0DE" w14:textId="77777777" w:rsidR="00277A71" w:rsidRPr="00AD1793" w:rsidRDefault="00277A71" w:rsidP="00277A71">
                  <w:pPr>
                    <w:rPr>
                      <w:sz w:val="24"/>
                      <w:szCs w:val="24"/>
                    </w:rPr>
                  </w:pPr>
                  <w:r w:rsidRPr="00AD1793">
                    <w:rPr>
                      <w:sz w:val="24"/>
                      <w:szCs w:val="24"/>
                    </w:rPr>
                    <w:t>Robustness of outcomes from proposed study;</w:t>
                  </w:r>
                </w:p>
                <w:p w14:paraId="11FD18EE" w14:textId="77777777" w:rsidR="0011520D" w:rsidRPr="0011520D" w:rsidRDefault="0011520D" w:rsidP="0011520D">
                  <w:pPr>
                    <w:pStyle w:val="ListParagraph"/>
                    <w:numPr>
                      <w:ilvl w:val="0"/>
                      <w:numId w:val="2"/>
                    </w:numPr>
                    <w:rPr>
                      <w:sz w:val="24"/>
                      <w:szCs w:val="24"/>
                    </w:rPr>
                  </w:pPr>
                  <w:r w:rsidRPr="0011520D">
                    <w:rPr>
                      <w:sz w:val="24"/>
                      <w:szCs w:val="24"/>
                    </w:rPr>
                    <w:t>Ability to plan &amp; deliver objectives and timescales in Brief – include a project plan with key milestones, tasks and resources.</w:t>
                  </w:r>
                </w:p>
                <w:p w14:paraId="35B20E12" w14:textId="77777777" w:rsidR="0011520D" w:rsidRPr="0011520D" w:rsidRDefault="0011520D" w:rsidP="0011520D">
                  <w:pPr>
                    <w:pStyle w:val="ListParagraph"/>
                    <w:numPr>
                      <w:ilvl w:val="0"/>
                      <w:numId w:val="2"/>
                    </w:numPr>
                    <w:rPr>
                      <w:sz w:val="24"/>
                      <w:szCs w:val="24"/>
                    </w:rPr>
                  </w:pPr>
                  <w:r w:rsidRPr="0011520D">
                    <w:rPr>
                      <w:sz w:val="24"/>
                      <w:szCs w:val="24"/>
                    </w:rPr>
                    <w:t xml:space="preserve">Appreciation of the Brief </w:t>
                  </w:r>
                </w:p>
                <w:p w14:paraId="0AD29771" w14:textId="77777777" w:rsidR="0011520D" w:rsidRPr="0011520D" w:rsidRDefault="0011520D" w:rsidP="0011520D">
                  <w:pPr>
                    <w:pStyle w:val="ListParagraph"/>
                    <w:numPr>
                      <w:ilvl w:val="0"/>
                      <w:numId w:val="2"/>
                    </w:numPr>
                    <w:rPr>
                      <w:sz w:val="24"/>
                      <w:szCs w:val="24"/>
                    </w:rPr>
                  </w:pPr>
                  <w:r w:rsidRPr="0011520D">
                    <w:rPr>
                      <w:sz w:val="24"/>
                      <w:szCs w:val="24"/>
                    </w:rPr>
                    <w:t>Method &amp; approach - how the requirements of the brief will be addressed – include examples such as data, reports, methods of consultation</w:t>
                  </w:r>
                </w:p>
                <w:p w14:paraId="4BA6A0E3" w14:textId="4C0887CB" w:rsidR="00780F95" w:rsidRPr="00AD1793" w:rsidRDefault="0011520D" w:rsidP="0011520D">
                  <w:pPr>
                    <w:pStyle w:val="ListParagraph"/>
                    <w:numPr>
                      <w:ilvl w:val="0"/>
                      <w:numId w:val="2"/>
                    </w:numPr>
                    <w:rPr>
                      <w:sz w:val="24"/>
                      <w:szCs w:val="24"/>
                    </w:rPr>
                  </w:pPr>
                  <w:r w:rsidRPr="0011520D">
                    <w:rPr>
                      <w:sz w:val="24"/>
                      <w:szCs w:val="24"/>
                    </w:rPr>
                    <w:t>Technical merit of proposals</w:t>
                  </w:r>
                </w:p>
              </w:tc>
              <w:tc>
                <w:tcPr>
                  <w:tcW w:w="2070" w:type="dxa"/>
                </w:tcPr>
                <w:p w14:paraId="69CE937F" w14:textId="77777777" w:rsidR="00277A71" w:rsidRDefault="00277A71" w:rsidP="00780F95">
                  <w:pPr>
                    <w:jc w:val="center"/>
                    <w:rPr>
                      <w:b/>
                      <w:sz w:val="24"/>
                      <w:szCs w:val="24"/>
                    </w:rPr>
                  </w:pPr>
                </w:p>
                <w:p w14:paraId="78F0166C" w14:textId="77777777" w:rsidR="007666BB" w:rsidRDefault="007666BB" w:rsidP="00780F95">
                  <w:pPr>
                    <w:jc w:val="center"/>
                    <w:rPr>
                      <w:b/>
                      <w:sz w:val="24"/>
                      <w:szCs w:val="24"/>
                    </w:rPr>
                  </w:pPr>
                </w:p>
                <w:p w14:paraId="6709A3AC" w14:textId="463D1C35" w:rsidR="007666BB" w:rsidRDefault="0011520D" w:rsidP="00780F95">
                  <w:pPr>
                    <w:jc w:val="center"/>
                    <w:rPr>
                      <w:b/>
                      <w:sz w:val="24"/>
                      <w:szCs w:val="24"/>
                    </w:rPr>
                  </w:pPr>
                  <w:r>
                    <w:rPr>
                      <w:b/>
                      <w:sz w:val="24"/>
                      <w:szCs w:val="24"/>
                    </w:rPr>
                    <w:t>1</w:t>
                  </w:r>
                  <w:r w:rsidR="007666BB">
                    <w:rPr>
                      <w:b/>
                      <w:sz w:val="24"/>
                      <w:szCs w:val="24"/>
                    </w:rPr>
                    <w:t>0%</w:t>
                  </w:r>
                </w:p>
                <w:p w14:paraId="316FF0F4" w14:textId="77777777" w:rsidR="007666BB" w:rsidRDefault="007666BB" w:rsidP="00780F95">
                  <w:pPr>
                    <w:jc w:val="center"/>
                    <w:rPr>
                      <w:b/>
                      <w:sz w:val="24"/>
                      <w:szCs w:val="24"/>
                    </w:rPr>
                  </w:pPr>
                </w:p>
                <w:p w14:paraId="2E7B8700" w14:textId="77777777" w:rsidR="0011520D" w:rsidRDefault="0011520D" w:rsidP="00780F95">
                  <w:pPr>
                    <w:jc w:val="center"/>
                    <w:rPr>
                      <w:b/>
                      <w:sz w:val="24"/>
                      <w:szCs w:val="24"/>
                    </w:rPr>
                  </w:pPr>
                  <w:r>
                    <w:rPr>
                      <w:b/>
                      <w:sz w:val="24"/>
                      <w:szCs w:val="24"/>
                    </w:rPr>
                    <w:t>10%</w:t>
                  </w:r>
                </w:p>
                <w:p w14:paraId="3F2F1AE0" w14:textId="77777777" w:rsidR="0011520D" w:rsidRDefault="0011520D" w:rsidP="00780F95">
                  <w:pPr>
                    <w:jc w:val="center"/>
                    <w:rPr>
                      <w:b/>
                      <w:sz w:val="24"/>
                      <w:szCs w:val="24"/>
                    </w:rPr>
                  </w:pPr>
                </w:p>
                <w:p w14:paraId="0D26E349" w14:textId="77777777" w:rsidR="0011520D" w:rsidRDefault="0011520D" w:rsidP="00780F95">
                  <w:pPr>
                    <w:jc w:val="center"/>
                    <w:rPr>
                      <w:b/>
                      <w:sz w:val="24"/>
                      <w:szCs w:val="24"/>
                    </w:rPr>
                  </w:pPr>
                  <w:r>
                    <w:rPr>
                      <w:b/>
                      <w:sz w:val="24"/>
                      <w:szCs w:val="24"/>
                    </w:rPr>
                    <w:t>10%</w:t>
                  </w:r>
                </w:p>
                <w:p w14:paraId="5DFA5933" w14:textId="77777777" w:rsidR="0011520D" w:rsidRDefault="0011520D" w:rsidP="00780F95">
                  <w:pPr>
                    <w:jc w:val="center"/>
                    <w:rPr>
                      <w:b/>
                      <w:sz w:val="24"/>
                      <w:szCs w:val="24"/>
                    </w:rPr>
                  </w:pPr>
                </w:p>
                <w:p w14:paraId="4BA6A0E4" w14:textId="683CE619" w:rsidR="0011520D" w:rsidRPr="00AD1793" w:rsidRDefault="0011520D" w:rsidP="00780F95">
                  <w:pPr>
                    <w:jc w:val="center"/>
                    <w:rPr>
                      <w:b/>
                      <w:sz w:val="24"/>
                      <w:szCs w:val="24"/>
                    </w:rPr>
                  </w:pPr>
                  <w:r>
                    <w:rPr>
                      <w:b/>
                      <w:sz w:val="24"/>
                      <w:szCs w:val="24"/>
                    </w:rPr>
                    <w:t>10%</w:t>
                  </w:r>
                </w:p>
              </w:tc>
            </w:tr>
            <w:tr w:rsidR="00277A71" w:rsidRPr="00AD1793" w14:paraId="4BA6A0E8" w14:textId="77777777" w:rsidTr="00277A71">
              <w:tc>
                <w:tcPr>
                  <w:tcW w:w="6941" w:type="dxa"/>
                </w:tcPr>
                <w:p w14:paraId="4BA6A0E6" w14:textId="6E0AAF78" w:rsidR="00277A71" w:rsidRPr="00AD1793" w:rsidRDefault="00780F95" w:rsidP="00277A71">
                  <w:pPr>
                    <w:rPr>
                      <w:sz w:val="24"/>
                      <w:szCs w:val="24"/>
                    </w:rPr>
                  </w:pPr>
                  <w:r w:rsidRPr="00AD1793">
                    <w:rPr>
                      <w:sz w:val="24"/>
                      <w:szCs w:val="24"/>
                    </w:rPr>
                    <w:t xml:space="preserve">Relevant practical examples of similar work (two relevant examples of projects your practice has been involved in which you think best demonstrate the relevant skills and approach which are suited to this </w:t>
                  </w:r>
                  <w:r w:rsidRPr="0011520D">
                    <w:rPr>
                      <w:sz w:val="24"/>
                      <w:szCs w:val="24"/>
                    </w:rPr>
                    <w:t>project</w:t>
                  </w:r>
                  <w:r w:rsidR="0011520D" w:rsidRPr="0011520D">
                    <w:rPr>
                      <w:sz w:val="24"/>
                      <w:szCs w:val="24"/>
                    </w:rPr>
                    <w:t>, including collaborative working</w:t>
                  </w:r>
                  <w:r w:rsidRPr="0011520D">
                    <w:rPr>
                      <w:sz w:val="24"/>
                      <w:szCs w:val="24"/>
                    </w:rPr>
                    <w:t>.)</w:t>
                  </w:r>
                </w:p>
              </w:tc>
              <w:tc>
                <w:tcPr>
                  <w:tcW w:w="2070" w:type="dxa"/>
                </w:tcPr>
                <w:p w14:paraId="59444939" w14:textId="77777777" w:rsidR="00277A71" w:rsidRDefault="00277A71" w:rsidP="00780F95">
                  <w:pPr>
                    <w:jc w:val="center"/>
                    <w:rPr>
                      <w:b/>
                      <w:sz w:val="24"/>
                      <w:szCs w:val="24"/>
                    </w:rPr>
                  </w:pPr>
                </w:p>
                <w:p w14:paraId="4BA6A0E7" w14:textId="55D49494" w:rsidR="007666BB" w:rsidRPr="00AD1793" w:rsidRDefault="007666BB" w:rsidP="00780F95">
                  <w:pPr>
                    <w:jc w:val="center"/>
                    <w:rPr>
                      <w:b/>
                      <w:sz w:val="24"/>
                      <w:szCs w:val="24"/>
                    </w:rPr>
                  </w:pPr>
                  <w:r>
                    <w:rPr>
                      <w:b/>
                      <w:sz w:val="24"/>
                      <w:szCs w:val="24"/>
                    </w:rPr>
                    <w:t>20%</w:t>
                  </w:r>
                </w:p>
              </w:tc>
            </w:tr>
            <w:tr w:rsidR="00277A71" w:rsidRPr="00AD1793" w14:paraId="4BA6A0EB" w14:textId="77777777" w:rsidTr="00277A71">
              <w:tc>
                <w:tcPr>
                  <w:tcW w:w="6941" w:type="dxa"/>
                </w:tcPr>
                <w:p w14:paraId="4BA6A0E9" w14:textId="1FD2211D" w:rsidR="00277A71" w:rsidRPr="00AD1793" w:rsidRDefault="00277A71" w:rsidP="00277A71">
                  <w:pPr>
                    <w:rPr>
                      <w:sz w:val="24"/>
                      <w:szCs w:val="24"/>
                    </w:rPr>
                  </w:pPr>
                </w:p>
              </w:tc>
              <w:tc>
                <w:tcPr>
                  <w:tcW w:w="2070" w:type="dxa"/>
                </w:tcPr>
                <w:p w14:paraId="4BA6A0EA" w14:textId="77777777" w:rsidR="00277A71" w:rsidRPr="00AD1793" w:rsidRDefault="00277A71" w:rsidP="00780F95">
                  <w:pPr>
                    <w:jc w:val="center"/>
                    <w:rPr>
                      <w:b/>
                      <w:sz w:val="24"/>
                      <w:szCs w:val="24"/>
                    </w:rPr>
                  </w:pPr>
                </w:p>
              </w:tc>
            </w:tr>
            <w:tr w:rsidR="00277A71" w:rsidRPr="00AD1793" w14:paraId="4BA6A0EE" w14:textId="77777777" w:rsidTr="00277A71">
              <w:tc>
                <w:tcPr>
                  <w:tcW w:w="6941" w:type="dxa"/>
                </w:tcPr>
                <w:p w14:paraId="4BA6A0EC" w14:textId="77777777" w:rsidR="00277A71" w:rsidRPr="00AD1793" w:rsidRDefault="00780F95" w:rsidP="00277A71">
                  <w:pPr>
                    <w:rPr>
                      <w:b/>
                      <w:sz w:val="24"/>
                      <w:szCs w:val="24"/>
                    </w:rPr>
                  </w:pPr>
                  <w:r w:rsidRPr="00AD1793">
                    <w:rPr>
                      <w:b/>
                      <w:sz w:val="24"/>
                      <w:szCs w:val="24"/>
                    </w:rPr>
                    <w:t>TOTAL</w:t>
                  </w:r>
                </w:p>
              </w:tc>
              <w:tc>
                <w:tcPr>
                  <w:tcW w:w="2070" w:type="dxa"/>
                </w:tcPr>
                <w:p w14:paraId="4BA6A0ED" w14:textId="3AE98D8E" w:rsidR="00277A71" w:rsidRPr="00AD1793" w:rsidRDefault="007666BB" w:rsidP="00780F95">
                  <w:pPr>
                    <w:jc w:val="center"/>
                    <w:rPr>
                      <w:b/>
                      <w:sz w:val="24"/>
                      <w:szCs w:val="24"/>
                    </w:rPr>
                  </w:pPr>
                  <w:r>
                    <w:rPr>
                      <w:b/>
                      <w:sz w:val="24"/>
                      <w:szCs w:val="24"/>
                    </w:rPr>
                    <w:t>100%</w:t>
                  </w:r>
                </w:p>
              </w:tc>
            </w:tr>
          </w:tbl>
          <w:p w14:paraId="07226FEC" w14:textId="77777777" w:rsidR="0011520D" w:rsidRDefault="0011520D" w:rsidP="0011520D">
            <w:pPr>
              <w:rPr>
                <w:color w:val="FF0000"/>
                <w:sz w:val="24"/>
                <w:szCs w:val="24"/>
              </w:rPr>
            </w:pPr>
          </w:p>
          <w:p w14:paraId="03E21DD1" w14:textId="3AC7DF56" w:rsidR="0011520D" w:rsidRDefault="00680085" w:rsidP="004C10A6">
            <w:pPr>
              <w:pStyle w:val="ListParagraph"/>
              <w:numPr>
                <w:ilvl w:val="0"/>
                <w:numId w:val="33"/>
              </w:numPr>
              <w:rPr>
                <w:sz w:val="24"/>
                <w:szCs w:val="24"/>
              </w:rPr>
            </w:pPr>
            <w:r>
              <w:rPr>
                <w:sz w:val="24"/>
                <w:szCs w:val="24"/>
              </w:rPr>
              <w:t xml:space="preserve"> </w:t>
            </w:r>
            <w:r w:rsidR="0011520D" w:rsidRPr="0011520D">
              <w:rPr>
                <w:sz w:val="24"/>
                <w:szCs w:val="24"/>
              </w:rPr>
              <w:t>Interviews may be conducted in order to clarify the scores given by the Council.</w:t>
            </w:r>
          </w:p>
          <w:p w14:paraId="4BA6A0F0" w14:textId="786AE685" w:rsidR="00780F95" w:rsidRDefault="0011520D" w:rsidP="004C10A6">
            <w:pPr>
              <w:pStyle w:val="ListParagraph"/>
              <w:numPr>
                <w:ilvl w:val="0"/>
                <w:numId w:val="33"/>
              </w:numPr>
              <w:rPr>
                <w:sz w:val="24"/>
                <w:szCs w:val="24"/>
              </w:rPr>
            </w:pPr>
            <w:r>
              <w:rPr>
                <w:sz w:val="24"/>
                <w:szCs w:val="24"/>
              </w:rPr>
              <w:t xml:space="preserve"> For </w:t>
            </w:r>
            <w:r w:rsidR="00780F95" w:rsidRPr="00AD1793">
              <w:rPr>
                <w:sz w:val="24"/>
                <w:szCs w:val="24"/>
              </w:rPr>
              <w:t xml:space="preserve">further information or to discuss any part of the brief, please contact </w:t>
            </w:r>
          </w:p>
          <w:p w14:paraId="388BB2C7" w14:textId="77777777" w:rsidR="007666BB" w:rsidRDefault="007666BB" w:rsidP="007666BB">
            <w:pPr>
              <w:ind w:left="360"/>
              <w:rPr>
                <w:sz w:val="24"/>
                <w:szCs w:val="24"/>
              </w:rPr>
            </w:pPr>
          </w:p>
          <w:p w14:paraId="54C3CC3C" w14:textId="0FDECC1A" w:rsidR="007666BB" w:rsidRPr="007666BB" w:rsidRDefault="007666BB" w:rsidP="007666BB">
            <w:pPr>
              <w:ind w:left="360"/>
              <w:rPr>
                <w:sz w:val="24"/>
                <w:szCs w:val="24"/>
              </w:rPr>
            </w:pPr>
            <w:r w:rsidRPr="007666BB">
              <w:rPr>
                <w:sz w:val="24"/>
                <w:szCs w:val="24"/>
              </w:rPr>
              <w:t>Kath</w:t>
            </w:r>
            <w:r w:rsidR="001104A7">
              <w:rPr>
                <w:sz w:val="24"/>
                <w:szCs w:val="24"/>
              </w:rPr>
              <w:t>e</w:t>
            </w:r>
            <w:r w:rsidRPr="007666BB">
              <w:rPr>
                <w:sz w:val="24"/>
                <w:szCs w:val="24"/>
              </w:rPr>
              <w:t>rine</w:t>
            </w:r>
            <w:r>
              <w:rPr>
                <w:sz w:val="24"/>
                <w:szCs w:val="24"/>
              </w:rPr>
              <w:t xml:space="preserve"> </w:t>
            </w:r>
            <w:r w:rsidR="001104A7">
              <w:rPr>
                <w:sz w:val="24"/>
                <w:szCs w:val="24"/>
              </w:rPr>
              <w:t>Berry</w:t>
            </w:r>
            <w:r>
              <w:rPr>
                <w:sz w:val="24"/>
                <w:szCs w:val="24"/>
              </w:rPr>
              <w:t>,</w:t>
            </w:r>
            <w:r w:rsidR="001104A7">
              <w:rPr>
                <w:sz w:val="24"/>
                <w:szCs w:val="24"/>
              </w:rPr>
              <w:t xml:space="preserve"> Principal Procurement Officer, Financial Services</w:t>
            </w:r>
          </w:p>
          <w:p w14:paraId="7A57D823" w14:textId="73ED1C5D" w:rsidR="0086154F" w:rsidRPr="00985554" w:rsidRDefault="00985554" w:rsidP="00985554">
            <w:pPr>
              <w:rPr>
                <w:sz w:val="24"/>
                <w:szCs w:val="24"/>
              </w:rPr>
            </w:pPr>
            <w:r>
              <w:rPr>
                <w:rStyle w:val="Hyperlink"/>
                <w:sz w:val="24"/>
                <w:szCs w:val="24"/>
                <w:u w:val="none"/>
              </w:rPr>
              <w:lastRenderedPageBreak/>
              <w:t xml:space="preserve">       </w:t>
            </w:r>
            <w:hyperlink r:id="rId12" w:history="1">
              <w:r w:rsidRPr="00055CF0">
                <w:rPr>
                  <w:rStyle w:val="Hyperlink"/>
                  <w:sz w:val="24"/>
                  <w:szCs w:val="24"/>
                </w:rPr>
                <w:t>katherine.berry@rushmoor.gov.uk</w:t>
              </w:r>
            </w:hyperlink>
            <w:r w:rsidR="007666BB" w:rsidRPr="00985554">
              <w:rPr>
                <w:sz w:val="24"/>
                <w:szCs w:val="24"/>
              </w:rPr>
              <w:t xml:space="preserve"> </w:t>
            </w:r>
            <w:r w:rsidR="0086154F" w:rsidRPr="00985554">
              <w:rPr>
                <w:sz w:val="24"/>
                <w:szCs w:val="24"/>
              </w:rPr>
              <w:t xml:space="preserve"> Tel 01252 398</w:t>
            </w:r>
            <w:r w:rsidR="007666BB" w:rsidRPr="00985554">
              <w:rPr>
                <w:sz w:val="24"/>
                <w:szCs w:val="24"/>
              </w:rPr>
              <w:t>4</w:t>
            </w:r>
            <w:r w:rsidR="001104A7" w:rsidRPr="00985554">
              <w:rPr>
                <w:sz w:val="24"/>
                <w:szCs w:val="24"/>
              </w:rPr>
              <w:t>6</w:t>
            </w:r>
            <w:r w:rsidR="007666BB" w:rsidRPr="00985554">
              <w:rPr>
                <w:sz w:val="24"/>
                <w:szCs w:val="24"/>
              </w:rPr>
              <w:t>6</w:t>
            </w:r>
            <w:r w:rsidR="001104A7" w:rsidRPr="00985554">
              <w:rPr>
                <w:sz w:val="24"/>
                <w:szCs w:val="24"/>
              </w:rPr>
              <w:t xml:space="preserve"> </w:t>
            </w:r>
          </w:p>
          <w:p w14:paraId="4BA6A0F1" w14:textId="77777777" w:rsidR="00780F95" w:rsidRPr="00AD1793" w:rsidRDefault="00780F95" w:rsidP="00277A71">
            <w:pPr>
              <w:rPr>
                <w:sz w:val="24"/>
                <w:szCs w:val="24"/>
              </w:rPr>
            </w:pPr>
          </w:p>
        </w:tc>
      </w:tr>
      <w:tr w:rsidR="007A2C9A" w14:paraId="4BA6A0F4" w14:textId="77777777" w:rsidTr="007C761D">
        <w:tc>
          <w:tcPr>
            <w:tcW w:w="9242" w:type="dxa"/>
            <w:gridSpan w:val="2"/>
          </w:tcPr>
          <w:p w14:paraId="4BA6A0F3" w14:textId="026AF0C0" w:rsidR="0086154F" w:rsidRDefault="0086154F">
            <w:pPr>
              <w:rPr>
                <w:sz w:val="24"/>
                <w:szCs w:val="24"/>
              </w:rPr>
            </w:pPr>
          </w:p>
        </w:tc>
      </w:tr>
    </w:tbl>
    <w:p w14:paraId="08672B66" w14:textId="77777777" w:rsidR="00411AB2" w:rsidRDefault="00411AB2">
      <w:pPr>
        <w:rPr>
          <w:sz w:val="24"/>
          <w:szCs w:val="24"/>
        </w:rPr>
        <w:sectPr w:rsidR="00411AB2" w:rsidSect="00BB3BB6">
          <w:pgSz w:w="11906" w:h="16838"/>
          <w:pgMar w:top="1440" w:right="1440" w:bottom="1440" w:left="1440" w:header="708" w:footer="708" w:gutter="0"/>
          <w:cols w:space="708"/>
          <w:titlePg/>
          <w:docGrid w:linePitch="360"/>
        </w:sectPr>
      </w:pPr>
    </w:p>
    <w:p w14:paraId="3C2F09CC" w14:textId="2698CD25" w:rsidR="00411AB2" w:rsidRDefault="00D1381B">
      <w:pPr>
        <w:rPr>
          <w:b/>
          <w:sz w:val="28"/>
        </w:rPr>
      </w:pPr>
      <w:r>
        <w:rPr>
          <w:b/>
          <w:sz w:val="28"/>
        </w:rPr>
        <w:lastRenderedPageBreak/>
        <w:t xml:space="preserve">Appendix 1 </w:t>
      </w:r>
    </w:p>
    <w:p w14:paraId="24104686" w14:textId="4F02DDC2" w:rsidR="00D1381B" w:rsidRDefault="00411AB2">
      <w:pPr>
        <w:rPr>
          <w:b/>
          <w:sz w:val="28"/>
        </w:rPr>
      </w:pPr>
      <w:r>
        <w:rPr>
          <w:noProof/>
        </w:rPr>
        <w:drawing>
          <wp:anchor distT="0" distB="0" distL="114300" distR="114300" simplePos="0" relativeHeight="251663360" behindDoc="1" locked="0" layoutInCell="1" allowOverlap="1" wp14:anchorId="7CC7A1B1" wp14:editId="1AF425D3">
            <wp:simplePos x="0" y="0"/>
            <wp:positionH relativeFrom="margin">
              <wp:posOffset>955040</wp:posOffset>
            </wp:positionH>
            <wp:positionV relativeFrom="margin">
              <wp:posOffset>503555</wp:posOffset>
            </wp:positionV>
            <wp:extent cx="6953250" cy="5402580"/>
            <wp:effectExtent l="38100" t="38100" r="38100" b="457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53250" cy="540258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sectPr w:rsidR="00D1381B" w:rsidSect="00411AB2">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6A102" w14:textId="77777777" w:rsidR="00952696" w:rsidRDefault="00952696" w:rsidP="00457679">
      <w:pPr>
        <w:spacing w:after="0" w:line="240" w:lineRule="auto"/>
      </w:pPr>
      <w:r>
        <w:separator/>
      </w:r>
    </w:p>
  </w:endnote>
  <w:endnote w:type="continuationSeparator" w:id="0">
    <w:p w14:paraId="4BA6A103" w14:textId="77777777" w:rsidR="00952696" w:rsidRDefault="00952696" w:rsidP="00457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6A100" w14:textId="77777777" w:rsidR="00952696" w:rsidRDefault="00952696" w:rsidP="00457679">
      <w:pPr>
        <w:spacing w:after="0" w:line="240" w:lineRule="auto"/>
      </w:pPr>
      <w:r>
        <w:separator/>
      </w:r>
    </w:p>
  </w:footnote>
  <w:footnote w:type="continuationSeparator" w:id="0">
    <w:p w14:paraId="4BA6A101" w14:textId="77777777" w:rsidR="00952696" w:rsidRDefault="00952696" w:rsidP="00457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A50"/>
    <w:multiLevelType w:val="hybridMultilevel"/>
    <w:tmpl w:val="63D0A20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E631216"/>
    <w:multiLevelType w:val="hybridMultilevel"/>
    <w:tmpl w:val="F0E6720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111451AC"/>
    <w:multiLevelType w:val="hybridMultilevel"/>
    <w:tmpl w:val="E6FE38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1650A1D"/>
    <w:multiLevelType w:val="hybridMultilevel"/>
    <w:tmpl w:val="E81ADD76"/>
    <w:lvl w:ilvl="0" w:tplc="0809000F">
      <w:start w:val="1"/>
      <w:numFmt w:val="decimal"/>
      <w:lvlText w:val="%1."/>
      <w:lvlJc w:val="left"/>
      <w:pPr>
        <w:ind w:left="720" w:hanging="360"/>
      </w:pPr>
    </w:lvl>
    <w:lvl w:ilvl="1" w:tplc="08090001">
      <w:start w:val="1"/>
      <w:numFmt w:val="bullet"/>
      <w:lvlText w:val=""/>
      <w:lvlJc w:val="left"/>
      <w:pPr>
        <w:ind w:left="1778"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1778"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303B4"/>
    <w:multiLevelType w:val="hybridMultilevel"/>
    <w:tmpl w:val="5C7A1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95B7224"/>
    <w:multiLevelType w:val="hybridMultilevel"/>
    <w:tmpl w:val="4B322D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9C55572"/>
    <w:multiLevelType w:val="hybridMultilevel"/>
    <w:tmpl w:val="A10A91F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1E1777"/>
    <w:multiLevelType w:val="hybridMultilevel"/>
    <w:tmpl w:val="AFD0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4F8A"/>
    <w:multiLevelType w:val="hybridMultilevel"/>
    <w:tmpl w:val="6426972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6B78F9"/>
    <w:multiLevelType w:val="hybridMultilevel"/>
    <w:tmpl w:val="1F0430DC"/>
    <w:lvl w:ilvl="0" w:tplc="0809000F">
      <w:start w:val="1"/>
      <w:numFmt w:val="decimal"/>
      <w:lvlText w:val="%1."/>
      <w:lvlJc w:val="left"/>
      <w:pPr>
        <w:ind w:left="786" w:hanging="360"/>
      </w:pPr>
      <w:rPr>
        <w:rFonts w:hint="default"/>
      </w:rPr>
    </w:lvl>
    <w:lvl w:ilvl="1" w:tplc="08090001">
      <w:start w:val="1"/>
      <w:numFmt w:val="bullet"/>
      <w:lvlText w:val=""/>
      <w:lvlJc w:val="left"/>
      <w:pPr>
        <w:ind w:left="1506" w:hanging="360"/>
      </w:pPr>
      <w:rPr>
        <w:rFonts w:ascii="Symbol" w:hAnsi="Symbol" w:hint="default"/>
      </w:r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2454725B"/>
    <w:multiLevelType w:val="hybridMultilevel"/>
    <w:tmpl w:val="B178FE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E7472D"/>
    <w:multiLevelType w:val="hybridMultilevel"/>
    <w:tmpl w:val="9A7051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27309B"/>
    <w:multiLevelType w:val="hybridMultilevel"/>
    <w:tmpl w:val="AC8637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D15871"/>
    <w:multiLevelType w:val="hybridMultilevel"/>
    <w:tmpl w:val="812E50BE"/>
    <w:lvl w:ilvl="0" w:tplc="96EC5CEE">
      <w:start w:val="1"/>
      <w:numFmt w:val="decimal"/>
      <w:lvlText w:val="%1."/>
      <w:lvlJc w:val="left"/>
      <w:pPr>
        <w:ind w:left="720" w:hanging="360"/>
      </w:pPr>
    </w:lvl>
    <w:lvl w:ilvl="1" w:tplc="08090001">
      <w:start w:val="1"/>
      <w:numFmt w:val="bullet"/>
      <w:lvlText w:val=""/>
      <w:lvlJc w:val="left"/>
      <w:pPr>
        <w:ind w:left="1778"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1778"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E943E7"/>
    <w:multiLevelType w:val="hybridMultilevel"/>
    <w:tmpl w:val="53E4E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05C04B0"/>
    <w:multiLevelType w:val="hybridMultilevel"/>
    <w:tmpl w:val="FCA26F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60C2656"/>
    <w:multiLevelType w:val="hybridMultilevel"/>
    <w:tmpl w:val="9356B6B6"/>
    <w:lvl w:ilvl="0" w:tplc="61DE106E">
      <w:start w:val="1"/>
      <w:numFmt w:val="decimal"/>
      <w:lvlText w:val="%1."/>
      <w:lvlJc w:val="left"/>
      <w:pPr>
        <w:ind w:left="720" w:hanging="360"/>
      </w:pPr>
    </w:lvl>
    <w:lvl w:ilvl="1" w:tplc="08090001">
      <w:start w:val="1"/>
      <w:numFmt w:val="bullet"/>
      <w:lvlText w:val=""/>
      <w:lvlJc w:val="left"/>
      <w:pPr>
        <w:ind w:left="1778"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1778"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777DB0"/>
    <w:multiLevelType w:val="hybridMultilevel"/>
    <w:tmpl w:val="5D32A2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778"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1778"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EC1EFF"/>
    <w:multiLevelType w:val="hybridMultilevel"/>
    <w:tmpl w:val="BCE4118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476306C"/>
    <w:multiLevelType w:val="hybridMultilevel"/>
    <w:tmpl w:val="AD4261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start w:val="1"/>
      <w:numFmt w:val="bullet"/>
      <w:lvlText w:val=""/>
      <w:lvlJc w:val="left"/>
      <w:pPr>
        <w:ind w:left="1778"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A416B51"/>
    <w:multiLevelType w:val="hybridMultilevel"/>
    <w:tmpl w:val="1310922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CC1527B"/>
    <w:multiLevelType w:val="hybridMultilevel"/>
    <w:tmpl w:val="F372F60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1778"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B6A9B"/>
    <w:multiLevelType w:val="hybridMultilevel"/>
    <w:tmpl w:val="FDD69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5C30F1"/>
    <w:multiLevelType w:val="hybridMultilevel"/>
    <w:tmpl w:val="61F6A30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1207A7A"/>
    <w:multiLevelType w:val="hybridMultilevel"/>
    <w:tmpl w:val="E2CC40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26B0A6A"/>
    <w:multiLevelType w:val="hybridMultilevel"/>
    <w:tmpl w:val="78EEC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6D73CB"/>
    <w:multiLevelType w:val="hybridMultilevel"/>
    <w:tmpl w:val="2154D4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71F1508"/>
    <w:multiLevelType w:val="hybridMultilevel"/>
    <w:tmpl w:val="0130F5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77F5C00"/>
    <w:multiLevelType w:val="hybridMultilevel"/>
    <w:tmpl w:val="6CD6C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EB20E5"/>
    <w:multiLevelType w:val="hybridMultilevel"/>
    <w:tmpl w:val="6DE448E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2138" w:hanging="360"/>
      </w:pPr>
      <w:rPr>
        <w:rFonts w:ascii="Symbol" w:hAnsi="Symbol" w:hint="default"/>
      </w:rPr>
    </w:lvl>
    <w:lvl w:ilvl="2" w:tplc="0809001B">
      <w:start w:val="1"/>
      <w:numFmt w:val="lowerRoman"/>
      <w:lvlText w:val="%3."/>
      <w:lvlJc w:val="right"/>
      <w:pPr>
        <w:ind w:left="2520" w:hanging="180"/>
      </w:pPr>
    </w:lvl>
    <w:lvl w:ilvl="3" w:tplc="08090001">
      <w:start w:val="1"/>
      <w:numFmt w:val="bullet"/>
      <w:lvlText w:val=""/>
      <w:lvlJc w:val="left"/>
      <w:pPr>
        <w:ind w:left="2138" w:hanging="360"/>
      </w:pPr>
      <w:rPr>
        <w:rFonts w:ascii="Symbol" w:hAnsi="Symbol"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1C80FBD"/>
    <w:multiLevelType w:val="hybridMultilevel"/>
    <w:tmpl w:val="256CE38C"/>
    <w:lvl w:ilvl="0" w:tplc="5F8CF83C">
      <w:start w:val="1"/>
      <w:numFmt w:val="bullet"/>
      <w:lvlText w:val="­"/>
      <w:lvlJc w:val="left"/>
      <w:pPr>
        <w:ind w:left="1440" w:hanging="360"/>
      </w:pPr>
      <w:rPr>
        <w:rFonts w:ascii="Courier New" w:hAnsi="Courier New"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3FD211C"/>
    <w:multiLevelType w:val="hybridMultilevel"/>
    <w:tmpl w:val="D3866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47D49D3"/>
    <w:multiLevelType w:val="hybridMultilevel"/>
    <w:tmpl w:val="0D749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411D1"/>
    <w:multiLevelType w:val="hybridMultilevel"/>
    <w:tmpl w:val="3054782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7027300"/>
    <w:multiLevelType w:val="hybridMultilevel"/>
    <w:tmpl w:val="42F665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778"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1778"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391D24"/>
    <w:multiLevelType w:val="hybridMultilevel"/>
    <w:tmpl w:val="5784F7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0AF3E71"/>
    <w:multiLevelType w:val="hybridMultilevel"/>
    <w:tmpl w:val="8CB47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9F247B"/>
    <w:multiLevelType w:val="hybridMultilevel"/>
    <w:tmpl w:val="6FEAF9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73BD6600"/>
    <w:multiLevelType w:val="hybridMultilevel"/>
    <w:tmpl w:val="A79EFE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80D5108"/>
    <w:multiLevelType w:val="hybridMultilevel"/>
    <w:tmpl w:val="E9ECC5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9C227D"/>
    <w:multiLevelType w:val="hybridMultilevel"/>
    <w:tmpl w:val="1C6A5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28219F"/>
    <w:multiLevelType w:val="hybridMultilevel"/>
    <w:tmpl w:val="33F469E4"/>
    <w:lvl w:ilvl="0" w:tplc="08090017">
      <w:start w:val="1"/>
      <w:numFmt w:val="lowerLetter"/>
      <w:lvlText w:val="%1)"/>
      <w:lvlJc w:val="left"/>
      <w:pPr>
        <w:ind w:left="720" w:hanging="360"/>
      </w:pPr>
    </w:lvl>
    <w:lvl w:ilvl="1" w:tplc="08090001">
      <w:start w:val="1"/>
      <w:numFmt w:val="bullet"/>
      <w:lvlText w:val=""/>
      <w:lvlJc w:val="left"/>
      <w:pPr>
        <w:ind w:left="1778"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1778"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C17B08"/>
    <w:multiLevelType w:val="hybridMultilevel"/>
    <w:tmpl w:val="7DDA84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
  </w:num>
  <w:num w:numId="2">
    <w:abstractNumId w:val="28"/>
  </w:num>
  <w:num w:numId="3">
    <w:abstractNumId w:val="23"/>
  </w:num>
  <w:num w:numId="4">
    <w:abstractNumId w:val="18"/>
  </w:num>
  <w:num w:numId="5">
    <w:abstractNumId w:val="5"/>
  </w:num>
  <w:num w:numId="6">
    <w:abstractNumId w:val="31"/>
  </w:num>
  <w:num w:numId="7">
    <w:abstractNumId w:val="30"/>
  </w:num>
  <w:num w:numId="8">
    <w:abstractNumId w:val="10"/>
  </w:num>
  <w:num w:numId="9">
    <w:abstractNumId w:val="8"/>
  </w:num>
  <w:num w:numId="10">
    <w:abstractNumId w:val="0"/>
  </w:num>
  <w:num w:numId="11">
    <w:abstractNumId w:val="33"/>
  </w:num>
  <w:num w:numId="12">
    <w:abstractNumId w:val="9"/>
  </w:num>
  <w:num w:numId="13">
    <w:abstractNumId w:val="20"/>
  </w:num>
  <w:num w:numId="14">
    <w:abstractNumId w:val="2"/>
  </w:num>
  <w:num w:numId="15">
    <w:abstractNumId w:val="4"/>
  </w:num>
  <w:num w:numId="16">
    <w:abstractNumId w:val="1"/>
  </w:num>
  <w:num w:numId="17">
    <w:abstractNumId w:val="38"/>
  </w:num>
  <w:num w:numId="18">
    <w:abstractNumId w:val="19"/>
  </w:num>
  <w:num w:numId="19">
    <w:abstractNumId w:val="32"/>
  </w:num>
  <w:num w:numId="20">
    <w:abstractNumId w:val="27"/>
  </w:num>
  <w:num w:numId="21">
    <w:abstractNumId w:val="7"/>
  </w:num>
  <w:num w:numId="22">
    <w:abstractNumId w:val="42"/>
  </w:num>
  <w:num w:numId="23">
    <w:abstractNumId w:val="25"/>
  </w:num>
  <w:num w:numId="24">
    <w:abstractNumId w:val="37"/>
  </w:num>
  <w:num w:numId="25">
    <w:abstractNumId w:val="11"/>
  </w:num>
  <w:num w:numId="26">
    <w:abstractNumId w:val="30"/>
  </w:num>
  <w:num w:numId="27">
    <w:abstractNumId w:val="14"/>
  </w:num>
  <w:num w:numId="28">
    <w:abstractNumId w:val="15"/>
  </w:num>
  <w:num w:numId="29">
    <w:abstractNumId w:val="26"/>
  </w:num>
  <w:num w:numId="30">
    <w:abstractNumId w:val="35"/>
  </w:num>
  <w:num w:numId="31">
    <w:abstractNumId w:val="21"/>
  </w:num>
  <w:num w:numId="32">
    <w:abstractNumId w:val="6"/>
  </w:num>
  <w:num w:numId="33">
    <w:abstractNumId w:val="16"/>
  </w:num>
  <w:num w:numId="34">
    <w:abstractNumId w:val="36"/>
  </w:num>
  <w:num w:numId="35">
    <w:abstractNumId w:val="34"/>
  </w:num>
  <w:num w:numId="36">
    <w:abstractNumId w:val="40"/>
  </w:num>
  <w:num w:numId="37">
    <w:abstractNumId w:val="29"/>
  </w:num>
  <w:num w:numId="38">
    <w:abstractNumId w:val="17"/>
  </w:num>
  <w:num w:numId="39">
    <w:abstractNumId w:val="39"/>
  </w:num>
  <w:num w:numId="40">
    <w:abstractNumId w:val="22"/>
  </w:num>
  <w:num w:numId="41">
    <w:abstractNumId w:val="41"/>
  </w:num>
  <w:num w:numId="42">
    <w:abstractNumId w:val="12"/>
  </w:num>
  <w:num w:numId="43">
    <w:abstractNumId w:val="13"/>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FEF"/>
    <w:rsid w:val="00002A7B"/>
    <w:rsid w:val="0000723D"/>
    <w:rsid w:val="000130EE"/>
    <w:rsid w:val="000221E6"/>
    <w:rsid w:val="00031C21"/>
    <w:rsid w:val="00031EF2"/>
    <w:rsid w:val="0003471C"/>
    <w:rsid w:val="00036580"/>
    <w:rsid w:val="00043A8E"/>
    <w:rsid w:val="000472CC"/>
    <w:rsid w:val="00047B6A"/>
    <w:rsid w:val="00057157"/>
    <w:rsid w:val="0007368C"/>
    <w:rsid w:val="00075FBA"/>
    <w:rsid w:val="000774E0"/>
    <w:rsid w:val="00087A18"/>
    <w:rsid w:val="00093719"/>
    <w:rsid w:val="00093F7B"/>
    <w:rsid w:val="000A7090"/>
    <w:rsid w:val="000B2841"/>
    <w:rsid w:val="000B4B7D"/>
    <w:rsid w:val="000B6E80"/>
    <w:rsid w:val="000C20E8"/>
    <w:rsid w:val="000C241E"/>
    <w:rsid w:val="000C3619"/>
    <w:rsid w:val="000C5D3E"/>
    <w:rsid w:val="000E349B"/>
    <w:rsid w:val="00103295"/>
    <w:rsid w:val="001104A7"/>
    <w:rsid w:val="0011520D"/>
    <w:rsid w:val="00120158"/>
    <w:rsid w:val="00134EC1"/>
    <w:rsid w:val="001368D3"/>
    <w:rsid w:val="00153604"/>
    <w:rsid w:val="001616E1"/>
    <w:rsid w:val="00186A7C"/>
    <w:rsid w:val="00191D90"/>
    <w:rsid w:val="001A1E63"/>
    <w:rsid w:val="001A31C0"/>
    <w:rsid w:val="001A7FB6"/>
    <w:rsid w:val="001D3416"/>
    <w:rsid w:val="001D6D01"/>
    <w:rsid w:val="001E2C3D"/>
    <w:rsid w:val="00214848"/>
    <w:rsid w:val="00215EA6"/>
    <w:rsid w:val="00242A76"/>
    <w:rsid w:val="00253426"/>
    <w:rsid w:val="0025570D"/>
    <w:rsid w:val="00266E3B"/>
    <w:rsid w:val="00267635"/>
    <w:rsid w:val="00270182"/>
    <w:rsid w:val="00271047"/>
    <w:rsid w:val="002726C8"/>
    <w:rsid w:val="00277A71"/>
    <w:rsid w:val="00286D8F"/>
    <w:rsid w:val="002940CF"/>
    <w:rsid w:val="002A6F41"/>
    <w:rsid w:val="002B0137"/>
    <w:rsid w:val="002B5E30"/>
    <w:rsid w:val="002B7F13"/>
    <w:rsid w:val="002D26DB"/>
    <w:rsid w:val="002E1264"/>
    <w:rsid w:val="002E24E6"/>
    <w:rsid w:val="002E6806"/>
    <w:rsid w:val="002E7B91"/>
    <w:rsid w:val="002F2FA6"/>
    <w:rsid w:val="0031304C"/>
    <w:rsid w:val="003351BB"/>
    <w:rsid w:val="003549EA"/>
    <w:rsid w:val="00357CF0"/>
    <w:rsid w:val="0036188B"/>
    <w:rsid w:val="00366880"/>
    <w:rsid w:val="00386076"/>
    <w:rsid w:val="00395A98"/>
    <w:rsid w:val="003A2AD0"/>
    <w:rsid w:val="003B3E78"/>
    <w:rsid w:val="003C10A5"/>
    <w:rsid w:val="003D5A2C"/>
    <w:rsid w:val="003E67D3"/>
    <w:rsid w:val="003F18CF"/>
    <w:rsid w:val="003F19A8"/>
    <w:rsid w:val="003F5A55"/>
    <w:rsid w:val="00411357"/>
    <w:rsid w:val="00411AB2"/>
    <w:rsid w:val="00414A75"/>
    <w:rsid w:val="00415CCF"/>
    <w:rsid w:val="00415FAF"/>
    <w:rsid w:val="00416FFF"/>
    <w:rsid w:val="004177FF"/>
    <w:rsid w:val="00421D58"/>
    <w:rsid w:val="00444F86"/>
    <w:rsid w:val="00452840"/>
    <w:rsid w:val="0045644F"/>
    <w:rsid w:val="00457679"/>
    <w:rsid w:val="00460020"/>
    <w:rsid w:val="00460F29"/>
    <w:rsid w:val="00463B22"/>
    <w:rsid w:val="00463DD4"/>
    <w:rsid w:val="00475242"/>
    <w:rsid w:val="00475435"/>
    <w:rsid w:val="00484C09"/>
    <w:rsid w:val="004B6508"/>
    <w:rsid w:val="004C10A6"/>
    <w:rsid w:val="004C183A"/>
    <w:rsid w:val="004F3CBC"/>
    <w:rsid w:val="005245F2"/>
    <w:rsid w:val="00550890"/>
    <w:rsid w:val="005637CB"/>
    <w:rsid w:val="00563BF8"/>
    <w:rsid w:val="005709A9"/>
    <w:rsid w:val="0059581E"/>
    <w:rsid w:val="005A0BA6"/>
    <w:rsid w:val="005A5120"/>
    <w:rsid w:val="005B21CE"/>
    <w:rsid w:val="005B3AB5"/>
    <w:rsid w:val="005B774C"/>
    <w:rsid w:val="005C5686"/>
    <w:rsid w:val="005C58CF"/>
    <w:rsid w:val="005D7134"/>
    <w:rsid w:val="005E41F7"/>
    <w:rsid w:val="005E566A"/>
    <w:rsid w:val="005F0940"/>
    <w:rsid w:val="005F3911"/>
    <w:rsid w:val="005F5B52"/>
    <w:rsid w:val="006018A7"/>
    <w:rsid w:val="006061BC"/>
    <w:rsid w:val="00607544"/>
    <w:rsid w:val="00607EE2"/>
    <w:rsid w:val="00625237"/>
    <w:rsid w:val="006259EF"/>
    <w:rsid w:val="00626B5D"/>
    <w:rsid w:val="0063534E"/>
    <w:rsid w:val="00641B15"/>
    <w:rsid w:val="0065548E"/>
    <w:rsid w:val="00680085"/>
    <w:rsid w:val="006944AC"/>
    <w:rsid w:val="00694844"/>
    <w:rsid w:val="00694D2B"/>
    <w:rsid w:val="006A2F5C"/>
    <w:rsid w:val="006A449B"/>
    <w:rsid w:val="006A4C62"/>
    <w:rsid w:val="006B6652"/>
    <w:rsid w:val="006C4EFE"/>
    <w:rsid w:val="006C7FA5"/>
    <w:rsid w:val="006E1F41"/>
    <w:rsid w:val="006E2BC8"/>
    <w:rsid w:val="00706C8F"/>
    <w:rsid w:val="0072623D"/>
    <w:rsid w:val="00730CC8"/>
    <w:rsid w:val="00741A50"/>
    <w:rsid w:val="0075357A"/>
    <w:rsid w:val="007539EA"/>
    <w:rsid w:val="00755B63"/>
    <w:rsid w:val="00762EDC"/>
    <w:rsid w:val="007666BB"/>
    <w:rsid w:val="00773EBC"/>
    <w:rsid w:val="0077789E"/>
    <w:rsid w:val="00780CC4"/>
    <w:rsid w:val="00780F95"/>
    <w:rsid w:val="00793FB3"/>
    <w:rsid w:val="00796753"/>
    <w:rsid w:val="007A140A"/>
    <w:rsid w:val="007A2C9A"/>
    <w:rsid w:val="007A36F5"/>
    <w:rsid w:val="007A5C97"/>
    <w:rsid w:val="007A7C77"/>
    <w:rsid w:val="007C54A6"/>
    <w:rsid w:val="007D1629"/>
    <w:rsid w:val="007D2F48"/>
    <w:rsid w:val="007F7774"/>
    <w:rsid w:val="0080008C"/>
    <w:rsid w:val="00824273"/>
    <w:rsid w:val="008279AC"/>
    <w:rsid w:val="00830B53"/>
    <w:rsid w:val="008314BC"/>
    <w:rsid w:val="00851CC1"/>
    <w:rsid w:val="0085247D"/>
    <w:rsid w:val="0086154F"/>
    <w:rsid w:val="008628CB"/>
    <w:rsid w:val="00865D7B"/>
    <w:rsid w:val="00866368"/>
    <w:rsid w:val="00880B48"/>
    <w:rsid w:val="00894E1E"/>
    <w:rsid w:val="008A1099"/>
    <w:rsid w:val="008A5B04"/>
    <w:rsid w:val="008C1AD2"/>
    <w:rsid w:val="008E4500"/>
    <w:rsid w:val="00901922"/>
    <w:rsid w:val="0090496A"/>
    <w:rsid w:val="00912491"/>
    <w:rsid w:val="00916FA6"/>
    <w:rsid w:val="00920378"/>
    <w:rsid w:val="00944AF4"/>
    <w:rsid w:val="00952696"/>
    <w:rsid w:val="00956775"/>
    <w:rsid w:val="00957811"/>
    <w:rsid w:val="009616B1"/>
    <w:rsid w:val="00967552"/>
    <w:rsid w:val="00971580"/>
    <w:rsid w:val="00972E91"/>
    <w:rsid w:val="009748B2"/>
    <w:rsid w:val="009755E2"/>
    <w:rsid w:val="00984684"/>
    <w:rsid w:val="00985554"/>
    <w:rsid w:val="009A40CD"/>
    <w:rsid w:val="009A6E29"/>
    <w:rsid w:val="009A7D79"/>
    <w:rsid w:val="009C7A44"/>
    <w:rsid w:val="009E2CAB"/>
    <w:rsid w:val="009E2E9B"/>
    <w:rsid w:val="009E420A"/>
    <w:rsid w:val="009E6CF5"/>
    <w:rsid w:val="00A02CED"/>
    <w:rsid w:val="00A116D8"/>
    <w:rsid w:val="00A1308D"/>
    <w:rsid w:val="00A15509"/>
    <w:rsid w:val="00A33CB6"/>
    <w:rsid w:val="00A41E71"/>
    <w:rsid w:val="00A50900"/>
    <w:rsid w:val="00A56E01"/>
    <w:rsid w:val="00A704E2"/>
    <w:rsid w:val="00A844F8"/>
    <w:rsid w:val="00A8695B"/>
    <w:rsid w:val="00A90CF8"/>
    <w:rsid w:val="00A924B6"/>
    <w:rsid w:val="00A94E1E"/>
    <w:rsid w:val="00AA538F"/>
    <w:rsid w:val="00AB4D98"/>
    <w:rsid w:val="00AC5A93"/>
    <w:rsid w:val="00AD1793"/>
    <w:rsid w:val="00AD3F8A"/>
    <w:rsid w:val="00AD47B8"/>
    <w:rsid w:val="00AD6DE4"/>
    <w:rsid w:val="00AE7526"/>
    <w:rsid w:val="00AF70E1"/>
    <w:rsid w:val="00B111EB"/>
    <w:rsid w:val="00B12FB7"/>
    <w:rsid w:val="00B15A63"/>
    <w:rsid w:val="00B26C3A"/>
    <w:rsid w:val="00B37D26"/>
    <w:rsid w:val="00B46F99"/>
    <w:rsid w:val="00B50CBE"/>
    <w:rsid w:val="00B53EFC"/>
    <w:rsid w:val="00B60439"/>
    <w:rsid w:val="00B6798F"/>
    <w:rsid w:val="00B7287A"/>
    <w:rsid w:val="00B73A4C"/>
    <w:rsid w:val="00B870FA"/>
    <w:rsid w:val="00B93DAE"/>
    <w:rsid w:val="00B95FEF"/>
    <w:rsid w:val="00B97E39"/>
    <w:rsid w:val="00BA372F"/>
    <w:rsid w:val="00BA5042"/>
    <w:rsid w:val="00BB3BB6"/>
    <w:rsid w:val="00BB7F76"/>
    <w:rsid w:val="00BC0C37"/>
    <w:rsid w:val="00BC0ECD"/>
    <w:rsid w:val="00BC2347"/>
    <w:rsid w:val="00BC380D"/>
    <w:rsid w:val="00BC62DD"/>
    <w:rsid w:val="00BD3544"/>
    <w:rsid w:val="00C202C5"/>
    <w:rsid w:val="00C254FB"/>
    <w:rsid w:val="00C25930"/>
    <w:rsid w:val="00C42012"/>
    <w:rsid w:val="00C45397"/>
    <w:rsid w:val="00C609FA"/>
    <w:rsid w:val="00C61ECA"/>
    <w:rsid w:val="00C6579A"/>
    <w:rsid w:val="00C72C17"/>
    <w:rsid w:val="00C8114B"/>
    <w:rsid w:val="00C90F18"/>
    <w:rsid w:val="00C95D06"/>
    <w:rsid w:val="00C96D4A"/>
    <w:rsid w:val="00CC0624"/>
    <w:rsid w:val="00CC1779"/>
    <w:rsid w:val="00CC2E5F"/>
    <w:rsid w:val="00CD0487"/>
    <w:rsid w:val="00CD208E"/>
    <w:rsid w:val="00CF6590"/>
    <w:rsid w:val="00D012FB"/>
    <w:rsid w:val="00D06E2F"/>
    <w:rsid w:val="00D07D23"/>
    <w:rsid w:val="00D104C7"/>
    <w:rsid w:val="00D1381B"/>
    <w:rsid w:val="00D16924"/>
    <w:rsid w:val="00D25B94"/>
    <w:rsid w:val="00D40F83"/>
    <w:rsid w:val="00D44FC6"/>
    <w:rsid w:val="00D5001C"/>
    <w:rsid w:val="00D6788B"/>
    <w:rsid w:val="00D71A21"/>
    <w:rsid w:val="00D80999"/>
    <w:rsid w:val="00D85BED"/>
    <w:rsid w:val="00D878D9"/>
    <w:rsid w:val="00DA7442"/>
    <w:rsid w:val="00DB36E2"/>
    <w:rsid w:val="00DE07B6"/>
    <w:rsid w:val="00DE095F"/>
    <w:rsid w:val="00DE7028"/>
    <w:rsid w:val="00DF1C4D"/>
    <w:rsid w:val="00DF4BA4"/>
    <w:rsid w:val="00DF526E"/>
    <w:rsid w:val="00DF7AF1"/>
    <w:rsid w:val="00E00250"/>
    <w:rsid w:val="00E1679B"/>
    <w:rsid w:val="00E200BE"/>
    <w:rsid w:val="00E22158"/>
    <w:rsid w:val="00E30A0A"/>
    <w:rsid w:val="00E33FF1"/>
    <w:rsid w:val="00E440DC"/>
    <w:rsid w:val="00E45769"/>
    <w:rsid w:val="00E45EA1"/>
    <w:rsid w:val="00E509B4"/>
    <w:rsid w:val="00E66134"/>
    <w:rsid w:val="00E802EB"/>
    <w:rsid w:val="00E85FBF"/>
    <w:rsid w:val="00EA3FEA"/>
    <w:rsid w:val="00EA5F9A"/>
    <w:rsid w:val="00EE1192"/>
    <w:rsid w:val="00EF204E"/>
    <w:rsid w:val="00F1164D"/>
    <w:rsid w:val="00F135F3"/>
    <w:rsid w:val="00F21245"/>
    <w:rsid w:val="00F22F13"/>
    <w:rsid w:val="00F24262"/>
    <w:rsid w:val="00F24511"/>
    <w:rsid w:val="00F25060"/>
    <w:rsid w:val="00F34922"/>
    <w:rsid w:val="00F34C49"/>
    <w:rsid w:val="00F366F9"/>
    <w:rsid w:val="00F4519E"/>
    <w:rsid w:val="00F508E1"/>
    <w:rsid w:val="00F52127"/>
    <w:rsid w:val="00F53AEF"/>
    <w:rsid w:val="00F61760"/>
    <w:rsid w:val="00F65589"/>
    <w:rsid w:val="00F9795B"/>
    <w:rsid w:val="00FC7209"/>
    <w:rsid w:val="00FD5063"/>
    <w:rsid w:val="00FD6FCA"/>
    <w:rsid w:val="00FE6AD4"/>
    <w:rsid w:val="00FF4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BA6A05E"/>
  <w15:docId w15:val="{E66D92DB-6CC9-4CD7-BF28-C67F8B40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5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FEF"/>
    <w:pPr>
      <w:ind w:left="720"/>
      <w:contextualSpacing/>
    </w:pPr>
  </w:style>
  <w:style w:type="paragraph" w:styleId="Header">
    <w:name w:val="header"/>
    <w:basedOn w:val="Normal"/>
    <w:link w:val="HeaderChar"/>
    <w:uiPriority w:val="99"/>
    <w:unhideWhenUsed/>
    <w:rsid w:val="004576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679"/>
  </w:style>
  <w:style w:type="paragraph" w:styleId="Footer">
    <w:name w:val="footer"/>
    <w:basedOn w:val="Normal"/>
    <w:link w:val="FooterChar"/>
    <w:uiPriority w:val="99"/>
    <w:unhideWhenUsed/>
    <w:rsid w:val="004576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679"/>
  </w:style>
  <w:style w:type="paragraph" w:styleId="BalloonText">
    <w:name w:val="Balloon Text"/>
    <w:basedOn w:val="Normal"/>
    <w:link w:val="BalloonTextChar"/>
    <w:uiPriority w:val="99"/>
    <w:semiHidden/>
    <w:unhideWhenUsed/>
    <w:rsid w:val="00F25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060"/>
    <w:rPr>
      <w:rFonts w:ascii="Tahoma" w:hAnsi="Tahoma" w:cs="Tahoma"/>
      <w:sz w:val="16"/>
      <w:szCs w:val="16"/>
    </w:rPr>
  </w:style>
  <w:style w:type="character" w:styleId="CommentReference">
    <w:name w:val="annotation reference"/>
    <w:basedOn w:val="DefaultParagraphFont"/>
    <w:uiPriority w:val="99"/>
    <w:semiHidden/>
    <w:unhideWhenUsed/>
    <w:rsid w:val="00B26C3A"/>
    <w:rPr>
      <w:sz w:val="16"/>
      <w:szCs w:val="16"/>
    </w:rPr>
  </w:style>
  <w:style w:type="paragraph" w:styleId="CommentText">
    <w:name w:val="annotation text"/>
    <w:basedOn w:val="Normal"/>
    <w:link w:val="CommentTextChar"/>
    <w:uiPriority w:val="99"/>
    <w:semiHidden/>
    <w:unhideWhenUsed/>
    <w:rsid w:val="00B26C3A"/>
    <w:pPr>
      <w:spacing w:line="240" w:lineRule="auto"/>
    </w:pPr>
    <w:rPr>
      <w:sz w:val="20"/>
      <w:szCs w:val="20"/>
    </w:rPr>
  </w:style>
  <w:style w:type="character" w:customStyle="1" w:styleId="CommentTextChar">
    <w:name w:val="Comment Text Char"/>
    <w:basedOn w:val="DefaultParagraphFont"/>
    <w:link w:val="CommentText"/>
    <w:uiPriority w:val="99"/>
    <w:semiHidden/>
    <w:rsid w:val="00B26C3A"/>
    <w:rPr>
      <w:sz w:val="20"/>
      <w:szCs w:val="20"/>
    </w:rPr>
  </w:style>
  <w:style w:type="paragraph" w:styleId="CommentSubject">
    <w:name w:val="annotation subject"/>
    <w:basedOn w:val="CommentText"/>
    <w:next w:val="CommentText"/>
    <w:link w:val="CommentSubjectChar"/>
    <w:uiPriority w:val="99"/>
    <w:semiHidden/>
    <w:unhideWhenUsed/>
    <w:rsid w:val="00B26C3A"/>
    <w:rPr>
      <w:b/>
      <w:bCs/>
    </w:rPr>
  </w:style>
  <w:style w:type="character" w:customStyle="1" w:styleId="CommentSubjectChar">
    <w:name w:val="Comment Subject Char"/>
    <w:basedOn w:val="CommentTextChar"/>
    <w:link w:val="CommentSubject"/>
    <w:uiPriority w:val="99"/>
    <w:semiHidden/>
    <w:rsid w:val="00B26C3A"/>
    <w:rPr>
      <w:b/>
      <w:bCs/>
      <w:sz w:val="20"/>
      <w:szCs w:val="20"/>
    </w:rPr>
  </w:style>
  <w:style w:type="paragraph" w:styleId="FootnoteText">
    <w:name w:val="footnote text"/>
    <w:basedOn w:val="Normal"/>
    <w:link w:val="FootnoteTextChar"/>
    <w:uiPriority w:val="99"/>
    <w:semiHidden/>
    <w:unhideWhenUsed/>
    <w:rsid w:val="001A7F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FB6"/>
    <w:rPr>
      <w:sz w:val="20"/>
      <w:szCs w:val="20"/>
    </w:rPr>
  </w:style>
  <w:style w:type="character" w:styleId="FootnoteReference">
    <w:name w:val="footnote reference"/>
    <w:basedOn w:val="DefaultParagraphFont"/>
    <w:uiPriority w:val="99"/>
    <w:semiHidden/>
    <w:unhideWhenUsed/>
    <w:rsid w:val="001A7FB6"/>
    <w:rPr>
      <w:vertAlign w:val="superscript"/>
    </w:rPr>
  </w:style>
  <w:style w:type="character" w:styleId="Hyperlink">
    <w:name w:val="Hyperlink"/>
    <w:basedOn w:val="DefaultParagraphFont"/>
    <w:uiPriority w:val="99"/>
    <w:unhideWhenUsed/>
    <w:rsid w:val="0086154F"/>
    <w:rPr>
      <w:color w:val="0000FF" w:themeColor="hyperlink"/>
      <w:u w:val="single"/>
    </w:rPr>
  </w:style>
  <w:style w:type="character" w:customStyle="1" w:styleId="UnresolvedMention1">
    <w:name w:val="Unresolved Mention1"/>
    <w:basedOn w:val="DefaultParagraphFont"/>
    <w:uiPriority w:val="99"/>
    <w:semiHidden/>
    <w:unhideWhenUsed/>
    <w:rsid w:val="0086154F"/>
    <w:rPr>
      <w:color w:val="605E5C"/>
      <w:shd w:val="clear" w:color="auto" w:fill="E1DFDD"/>
    </w:rPr>
  </w:style>
  <w:style w:type="character" w:customStyle="1" w:styleId="UnresolvedMention2">
    <w:name w:val="Unresolved Mention2"/>
    <w:basedOn w:val="DefaultParagraphFont"/>
    <w:uiPriority w:val="99"/>
    <w:semiHidden/>
    <w:unhideWhenUsed/>
    <w:rsid w:val="007666BB"/>
    <w:rPr>
      <w:color w:val="605E5C"/>
      <w:shd w:val="clear" w:color="auto" w:fill="E1DFDD"/>
    </w:rPr>
  </w:style>
  <w:style w:type="character" w:styleId="UnresolvedMention">
    <w:name w:val="Unresolved Mention"/>
    <w:basedOn w:val="DefaultParagraphFont"/>
    <w:uiPriority w:val="99"/>
    <w:semiHidden/>
    <w:unhideWhenUsed/>
    <w:rsid w:val="00985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540015">
      <w:bodyDiv w:val="1"/>
      <w:marLeft w:val="0"/>
      <w:marRight w:val="0"/>
      <w:marTop w:val="0"/>
      <w:marBottom w:val="0"/>
      <w:divBdr>
        <w:top w:val="none" w:sz="0" w:space="0" w:color="auto"/>
        <w:left w:val="none" w:sz="0" w:space="0" w:color="auto"/>
        <w:bottom w:val="none" w:sz="0" w:space="0" w:color="auto"/>
        <w:right w:val="none" w:sz="0" w:space="0" w:color="auto"/>
      </w:divBdr>
    </w:div>
    <w:div w:id="1571112265">
      <w:bodyDiv w:val="1"/>
      <w:marLeft w:val="0"/>
      <w:marRight w:val="0"/>
      <w:marTop w:val="0"/>
      <w:marBottom w:val="0"/>
      <w:divBdr>
        <w:top w:val="none" w:sz="0" w:space="0" w:color="auto"/>
        <w:left w:val="none" w:sz="0" w:space="0" w:color="auto"/>
        <w:bottom w:val="none" w:sz="0" w:space="0" w:color="auto"/>
        <w:right w:val="none" w:sz="0" w:space="0" w:color="auto"/>
      </w:divBdr>
    </w:div>
    <w:div w:id="195967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herine.berry@rushmoor.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92E16E4D8BB148B0C2472D24F33F10" ma:contentTypeVersion="0" ma:contentTypeDescription="Create a new document." ma:contentTypeScope="" ma:versionID="dff0c48ac57c3e604aafa7a0a11bd4b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19D78-02FE-4B61-8D32-A78C92D6C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46A98C7-ECD7-4435-BFAD-B8496F65107B}">
  <ds:schemaRefs>
    <ds:schemaRef ds:uri="http://schemas.microsoft.com/sharepoint/v3/contenttype/forms"/>
  </ds:schemaRefs>
</ds:datastoreItem>
</file>

<file path=customXml/itemProps3.xml><?xml version="1.0" encoding="utf-8"?>
<ds:datastoreItem xmlns:ds="http://schemas.openxmlformats.org/officeDocument/2006/customXml" ds:itemID="{1A3FF638-2B7F-4338-982E-8CD3A48A6164}">
  <ds:schemaRefs>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http://www.w3.org/XML/1998/namespace"/>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725A89A4-9F13-4E51-9ACF-D435C50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1548</Words>
  <Characters>8829</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Rushmoor Borough Council</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Charlie Heavens</dc:creator>
  <cp:lastModifiedBy>Katherine Berry</cp:lastModifiedBy>
  <cp:revision>2</cp:revision>
  <cp:lastPrinted>2019-07-16T12:53:00Z</cp:lastPrinted>
  <dcterms:created xsi:type="dcterms:W3CDTF">2019-07-30T10:51:00Z</dcterms:created>
  <dcterms:modified xsi:type="dcterms:W3CDTF">2019-07-30T10:51:00Z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0x0101006892E16E4D8BB148B0C2472D24F33F10</vt:lpwstr>
  </property>
</Properties>
</file>