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7B" w:rsidRDefault="002D487B" w:rsidP="00405CBB">
      <w:bookmarkStart w:id="0" w:name="_GoBack"/>
      <w:bookmarkEnd w:id="0"/>
    </w:p>
    <w:p w:rsidR="00857C52" w:rsidRPr="00DD74BD" w:rsidRDefault="00BE5351">
      <w:pPr>
        <w:rPr>
          <w:b/>
          <w:sz w:val="24"/>
          <w:szCs w:val="24"/>
        </w:rPr>
      </w:pPr>
      <w:r w:rsidRPr="00DD74BD">
        <w:rPr>
          <w:b/>
          <w:sz w:val="24"/>
          <w:szCs w:val="24"/>
        </w:rPr>
        <w:t>Contract Clause –</w:t>
      </w:r>
      <w:r w:rsidR="006E0284" w:rsidRPr="00DD74BD">
        <w:rPr>
          <w:b/>
          <w:sz w:val="24"/>
          <w:szCs w:val="24"/>
        </w:rPr>
        <w:t xml:space="preserve"> Social Value and Sustainability </w:t>
      </w:r>
    </w:p>
    <w:p w:rsidR="00BE5351" w:rsidRPr="006E0284" w:rsidRDefault="00BE5351">
      <w:pPr>
        <w:rPr>
          <w:sz w:val="24"/>
          <w:szCs w:val="24"/>
        </w:rPr>
      </w:pPr>
      <w:r w:rsidRPr="006E0284">
        <w:rPr>
          <w:sz w:val="24"/>
          <w:szCs w:val="24"/>
        </w:rPr>
        <w:t xml:space="preserve">Warrington Borough Council is committed to ensuring sustainability in the local economy and </w:t>
      </w:r>
      <w:r w:rsidR="005E770A">
        <w:rPr>
          <w:sz w:val="24"/>
          <w:szCs w:val="24"/>
        </w:rPr>
        <w:t>in the wider</w:t>
      </w:r>
      <w:r w:rsidRPr="006E0284">
        <w:rPr>
          <w:sz w:val="24"/>
          <w:szCs w:val="24"/>
        </w:rPr>
        <w:t xml:space="preserve"> </w:t>
      </w:r>
      <w:proofErr w:type="gramStart"/>
      <w:r w:rsidRPr="006E0284">
        <w:rPr>
          <w:sz w:val="24"/>
          <w:szCs w:val="24"/>
        </w:rPr>
        <w:t>environment</w:t>
      </w:r>
      <w:r w:rsidR="005E770A">
        <w:rPr>
          <w:sz w:val="24"/>
          <w:szCs w:val="24"/>
        </w:rPr>
        <w:t>,</w:t>
      </w:r>
      <w:proofErr w:type="gramEnd"/>
      <w:r w:rsidRPr="006E0284">
        <w:rPr>
          <w:sz w:val="24"/>
          <w:szCs w:val="24"/>
        </w:rPr>
        <w:t xml:space="preserve"> contractors should ensure that in the delivery of the contract</w:t>
      </w:r>
      <w:r w:rsidR="005E770A">
        <w:rPr>
          <w:sz w:val="24"/>
          <w:szCs w:val="24"/>
        </w:rPr>
        <w:t xml:space="preserve"> they fulfil </w:t>
      </w:r>
      <w:r w:rsidRPr="006E0284">
        <w:rPr>
          <w:sz w:val="24"/>
          <w:szCs w:val="24"/>
        </w:rPr>
        <w:t>the</w:t>
      </w:r>
      <w:r w:rsidR="005E770A">
        <w:rPr>
          <w:sz w:val="24"/>
          <w:szCs w:val="24"/>
        </w:rPr>
        <w:t xml:space="preserve"> Council’s</w:t>
      </w:r>
      <w:r w:rsidRPr="006E0284">
        <w:rPr>
          <w:sz w:val="24"/>
          <w:szCs w:val="24"/>
        </w:rPr>
        <w:t xml:space="preserve"> objectives. Which </w:t>
      </w:r>
      <w:proofErr w:type="gramStart"/>
      <w:r w:rsidRPr="006E0284">
        <w:rPr>
          <w:sz w:val="24"/>
          <w:szCs w:val="24"/>
        </w:rPr>
        <w:t>include:</w:t>
      </w:r>
      <w:proofErr w:type="gramEnd"/>
    </w:p>
    <w:p w:rsidR="00BE5351" w:rsidRPr="006E0284" w:rsidRDefault="00BE5351" w:rsidP="006E0284">
      <w:pPr>
        <w:ind w:left="720"/>
        <w:rPr>
          <w:sz w:val="24"/>
          <w:szCs w:val="24"/>
        </w:rPr>
      </w:pPr>
      <w:r w:rsidRPr="006E0284">
        <w:rPr>
          <w:sz w:val="24"/>
          <w:szCs w:val="24"/>
        </w:rPr>
        <w:t>Employment – contractors should ensure that employment opportunities are provided which benefit the local economy, particularly for young people</w:t>
      </w:r>
      <w:r w:rsidR="006E0284" w:rsidRPr="006E0284">
        <w:rPr>
          <w:sz w:val="24"/>
          <w:szCs w:val="24"/>
        </w:rPr>
        <w:t xml:space="preserve"> and for people who have been long-term unemployed</w:t>
      </w:r>
      <w:r w:rsidRPr="006E0284">
        <w:rPr>
          <w:sz w:val="24"/>
          <w:szCs w:val="24"/>
        </w:rPr>
        <w:t>.</w:t>
      </w:r>
      <w:r w:rsidR="008C3D1B">
        <w:rPr>
          <w:sz w:val="24"/>
          <w:szCs w:val="24"/>
        </w:rPr>
        <w:t xml:space="preserve"> Employers should pay staff fair wages and 0 hours contracts should only be used where they are appropriate to works that are periodic in nature.</w:t>
      </w:r>
    </w:p>
    <w:p w:rsidR="00BE5351" w:rsidRPr="006E0284" w:rsidRDefault="00BE5351" w:rsidP="006E0284">
      <w:pPr>
        <w:ind w:left="720"/>
        <w:rPr>
          <w:sz w:val="24"/>
          <w:szCs w:val="24"/>
        </w:rPr>
      </w:pPr>
      <w:r w:rsidRPr="006E0284">
        <w:rPr>
          <w:sz w:val="24"/>
          <w:szCs w:val="24"/>
        </w:rPr>
        <w:t>Training – contractors should be committed to training for staff and in particular the development of apprenticeship opportunities</w:t>
      </w:r>
      <w:r w:rsidR="006E0284" w:rsidRPr="006E0284">
        <w:rPr>
          <w:sz w:val="24"/>
          <w:szCs w:val="24"/>
        </w:rPr>
        <w:t>.</w:t>
      </w:r>
    </w:p>
    <w:p w:rsidR="006E0284" w:rsidRPr="006E0284" w:rsidRDefault="006E0284" w:rsidP="006E0284">
      <w:pPr>
        <w:ind w:left="720"/>
        <w:rPr>
          <w:sz w:val="24"/>
          <w:szCs w:val="24"/>
        </w:rPr>
      </w:pPr>
      <w:r w:rsidRPr="006E0284">
        <w:rPr>
          <w:sz w:val="24"/>
          <w:szCs w:val="24"/>
        </w:rPr>
        <w:t xml:space="preserve">Volunteering – Contractors should give opportunities for staff to engage with the third sector </w:t>
      </w:r>
      <w:r w:rsidR="00A913D7">
        <w:rPr>
          <w:sz w:val="24"/>
          <w:szCs w:val="24"/>
        </w:rPr>
        <w:t>and offer work placements to children and young people</w:t>
      </w:r>
    </w:p>
    <w:p w:rsidR="00BE5351" w:rsidRPr="006E0284" w:rsidRDefault="00BE5351" w:rsidP="006E0284">
      <w:pPr>
        <w:ind w:left="720"/>
        <w:rPr>
          <w:sz w:val="24"/>
          <w:szCs w:val="24"/>
        </w:rPr>
      </w:pPr>
      <w:r w:rsidRPr="006E0284">
        <w:rPr>
          <w:sz w:val="24"/>
          <w:szCs w:val="24"/>
        </w:rPr>
        <w:t>Sub-Contracting and Local supply – In delivering works and services in Warrington the contractor should use local sub-contractors and source goods locally where possible.</w:t>
      </w:r>
      <w:r w:rsidR="00A37194">
        <w:rPr>
          <w:sz w:val="24"/>
          <w:szCs w:val="24"/>
        </w:rPr>
        <w:t xml:space="preserve"> Contractors should promote sub-contracting opportunities to local businesses, in particular to SME’s </w:t>
      </w:r>
    </w:p>
    <w:p w:rsidR="00BE5351" w:rsidRPr="006E0284" w:rsidRDefault="00BE5351" w:rsidP="006E0284">
      <w:pPr>
        <w:ind w:left="720"/>
        <w:rPr>
          <w:sz w:val="24"/>
          <w:szCs w:val="24"/>
        </w:rPr>
      </w:pPr>
      <w:r w:rsidRPr="006E0284">
        <w:rPr>
          <w:sz w:val="24"/>
          <w:szCs w:val="24"/>
        </w:rPr>
        <w:t xml:space="preserve">Sustainable sourcing – contractors should source sustainably giving due regard to the </w:t>
      </w:r>
      <w:r w:rsidR="00FB029E" w:rsidRPr="006E0284">
        <w:rPr>
          <w:sz w:val="24"/>
          <w:szCs w:val="24"/>
        </w:rPr>
        <w:t>ethical and environmental impact of the origin of goods, this should include use of Fairtrade products (and other such standards), use of recycled materials etc.</w:t>
      </w:r>
    </w:p>
    <w:p w:rsidR="006E0284" w:rsidRDefault="006E0284" w:rsidP="006E0284">
      <w:pPr>
        <w:ind w:left="720"/>
        <w:rPr>
          <w:sz w:val="24"/>
          <w:szCs w:val="24"/>
        </w:rPr>
      </w:pPr>
      <w:r w:rsidRPr="006E0284">
        <w:rPr>
          <w:sz w:val="24"/>
          <w:szCs w:val="24"/>
        </w:rPr>
        <w:t xml:space="preserve">Environmental Impact </w:t>
      </w:r>
      <w:proofErr w:type="gramStart"/>
      <w:r w:rsidRPr="006E0284">
        <w:rPr>
          <w:sz w:val="24"/>
          <w:szCs w:val="24"/>
        </w:rPr>
        <w:t>-  contractors</w:t>
      </w:r>
      <w:proofErr w:type="gramEnd"/>
      <w:r w:rsidRPr="006E0284">
        <w:rPr>
          <w:sz w:val="24"/>
          <w:szCs w:val="24"/>
        </w:rPr>
        <w:t xml:space="preserve"> should reduce waste and emissions, increase recycling </w:t>
      </w:r>
      <w:r w:rsidR="00A913D7">
        <w:rPr>
          <w:sz w:val="24"/>
          <w:szCs w:val="24"/>
        </w:rPr>
        <w:t>throughout the supply chain</w:t>
      </w:r>
      <w:r w:rsidR="00A37194">
        <w:rPr>
          <w:sz w:val="24"/>
          <w:szCs w:val="24"/>
        </w:rPr>
        <w:t xml:space="preserve">. Contractors should seek to ensure the use of renewable energy in its supply. </w:t>
      </w:r>
      <w:r w:rsidR="00A913D7">
        <w:rPr>
          <w:sz w:val="24"/>
          <w:szCs w:val="24"/>
        </w:rPr>
        <w:t xml:space="preserve"> </w:t>
      </w:r>
    </w:p>
    <w:p w:rsidR="005E770A" w:rsidRDefault="005E770A" w:rsidP="006E0284">
      <w:pPr>
        <w:ind w:left="720"/>
        <w:rPr>
          <w:sz w:val="24"/>
          <w:szCs w:val="24"/>
        </w:rPr>
      </w:pPr>
      <w:r>
        <w:rPr>
          <w:sz w:val="24"/>
          <w:szCs w:val="24"/>
        </w:rPr>
        <w:t>Equal Opportunities – contractors should ensure that they do not discriminate in employment or the fulfilment of the contract in any way on grounds of race, colour, religion, gender, sexual orientation.</w:t>
      </w:r>
    </w:p>
    <w:p w:rsidR="005E770A" w:rsidRPr="006E0284" w:rsidRDefault="005E770A" w:rsidP="006E0284">
      <w:pPr>
        <w:ind w:left="720"/>
        <w:rPr>
          <w:sz w:val="24"/>
          <w:szCs w:val="24"/>
        </w:rPr>
      </w:pPr>
    </w:p>
    <w:p w:rsidR="006E0284" w:rsidRDefault="006E0284"/>
    <w:p w:rsidR="006E0284" w:rsidRDefault="006E0284"/>
    <w:p w:rsidR="00FB029E" w:rsidRDefault="00FB029E"/>
    <w:p w:rsidR="00BE5351" w:rsidRDefault="00BE5351"/>
    <w:p w:rsidR="00BE5351" w:rsidRDefault="00BE5351"/>
    <w:sectPr w:rsidR="00BE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51"/>
    <w:rsid w:val="001B4FED"/>
    <w:rsid w:val="002B4366"/>
    <w:rsid w:val="002D487B"/>
    <w:rsid w:val="003042A7"/>
    <w:rsid w:val="003D63A8"/>
    <w:rsid w:val="00405CBB"/>
    <w:rsid w:val="004F08B1"/>
    <w:rsid w:val="00555939"/>
    <w:rsid w:val="005E770A"/>
    <w:rsid w:val="006E0284"/>
    <w:rsid w:val="008C3D1B"/>
    <w:rsid w:val="008F5023"/>
    <w:rsid w:val="00A37194"/>
    <w:rsid w:val="00A913D7"/>
    <w:rsid w:val="00BE5351"/>
    <w:rsid w:val="00DD74BD"/>
    <w:rsid w:val="00F72179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Phil</dc:creator>
  <cp:lastModifiedBy>Rowlands, Elwyn</cp:lastModifiedBy>
  <cp:revision>2</cp:revision>
  <cp:lastPrinted>2015-05-28T11:22:00Z</cp:lastPrinted>
  <dcterms:created xsi:type="dcterms:W3CDTF">2018-05-31T14:02:00Z</dcterms:created>
  <dcterms:modified xsi:type="dcterms:W3CDTF">2018-05-31T14:02:00Z</dcterms:modified>
</cp:coreProperties>
</file>