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52CD1DD7" w:rsidR="009E0DDC" w:rsidRPr="00D7252B" w:rsidRDefault="009E0DDC" w:rsidP="00D7252B">
      <w:pPr>
        <w:spacing w:line="276" w:lineRule="auto"/>
        <w:jc w:val="right"/>
      </w:pPr>
      <w:r>
        <w:t xml:space="preserve">                                     </w:t>
      </w:r>
    </w:p>
    <w:p w14:paraId="5E81775B" w14:textId="77777777" w:rsidR="0054166B" w:rsidRDefault="0054166B" w:rsidP="006C4790">
      <w:pPr>
        <w:tabs>
          <w:tab w:val="left" w:pos="510"/>
        </w:tabs>
        <w:spacing w:line="276" w:lineRule="auto"/>
        <w:jc w:val="center"/>
        <w:rPr>
          <w:b/>
          <w:sz w:val="32"/>
        </w:rPr>
      </w:pPr>
    </w:p>
    <w:p w14:paraId="04ACA55D" w14:textId="1476613C" w:rsidR="009E0DDC" w:rsidRDefault="00A4321A" w:rsidP="006C4790">
      <w:pPr>
        <w:tabs>
          <w:tab w:val="left" w:pos="510"/>
        </w:tabs>
        <w:spacing w:line="276" w:lineRule="auto"/>
        <w:jc w:val="center"/>
        <w:rPr>
          <w:b/>
          <w:sz w:val="32"/>
        </w:rPr>
      </w:pPr>
      <w:r>
        <w:rPr>
          <w:b/>
          <w:sz w:val="32"/>
        </w:rPr>
        <w:t>CHESHIRE EAST BOROUGH COUNCIL</w:t>
      </w:r>
    </w:p>
    <w:p w14:paraId="1BEAB77E" w14:textId="77777777" w:rsidR="00AF36E6" w:rsidRDefault="00AF36E6" w:rsidP="006C4790">
      <w:pPr>
        <w:tabs>
          <w:tab w:val="left" w:pos="510"/>
        </w:tabs>
        <w:spacing w:line="276" w:lineRule="auto"/>
        <w:rPr>
          <w:sz w:val="32"/>
        </w:rPr>
      </w:pPr>
    </w:p>
    <w:p w14:paraId="6E50868C" w14:textId="5793ED13" w:rsidR="009E0DDC" w:rsidRPr="00AF36E6" w:rsidRDefault="00AF36E6" w:rsidP="00AF36E6">
      <w:pPr>
        <w:tabs>
          <w:tab w:val="left" w:pos="510"/>
        </w:tabs>
        <w:spacing w:line="276" w:lineRule="auto"/>
        <w:jc w:val="center"/>
        <w:rPr>
          <w:b/>
          <w:bCs/>
          <w:sz w:val="32"/>
        </w:rPr>
      </w:pPr>
      <w:r w:rsidRPr="00AF36E6">
        <w:rPr>
          <w:b/>
          <w:bCs/>
          <w:sz w:val="32"/>
        </w:rPr>
        <w:t>FURTHER COMPETITION RESPONSE DOCUMENT</w:t>
      </w:r>
    </w:p>
    <w:p w14:paraId="6D4303AC" w14:textId="77777777" w:rsidR="00126344" w:rsidRPr="006578E0" w:rsidRDefault="00126344" w:rsidP="00284EE7">
      <w:pPr>
        <w:tabs>
          <w:tab w:val="left" w:pos="510"/>
        </w:tabs>
        <w:spacing w:line="276" w:lineRule="auto"/>
        <w:rPr>
          <w:b/>
          <w:sz w:val="32"/>
        </w:rPr>
      </w:pPr>
    </w:p>
    <w:p w14:paraId="3EF0C3C3" w14:textId="6C33EEB7" w:rsidR="00F1531B" w:rsidRDefault="00F1531B" w:rsidP="00F1531B">
      <w:pPr>
        <w:tabs>
          <w:tab w:val="left" w:pos="510"/>
        </w:tabs>
        <w:spacing w:line="276" w:lineRule="auto"/>
        <w:jc w:val="center"/>
        <w:rPr>
          <w:b/>
          <w:sz w:val="32"/>
        </w:rPr>
      </w:pPr>
      <w:r>
        <w:rPr>
          <w:b/>
          <w:sz w:val="32"/>
        </w:rPr>
        <w:t xml:space="preserve">CONTRACT FOR </w:t>
      </w:r>
      <w:r w:rsidR="00563991" w:rsidRPr="00563991">
        <w:rPr>
          <w:b/>
          <w:sz w:val="32"/>
        </w:rPr>
        <w:t xml:space="preserve">THE PROVISION OF </w:t>
      </w:r>
      <w:r w:rsidR="0059496F">
        <w:rPr>
          <w:rFonts w:cs="Arial"/>
          <w:b/>
          <w:sz w:val="32"/>
          <w:szCs w:val="32"/>
        </w:rPr>
        <w:t>ADULT RESPITE SUPPORT (RESIDENTIAL)</w:t>
      </w:r>
      <w:r w:rsidR="00842D37">
        <w:rPr>
          <w:rFonts w:cs="Arial"/>
          <w:b/>
          <w:sz w:val="32"/>
          <w:szCs w:val="32"/>
        </w:rPr>
        <w:t xml:space="preserve"> SERVICE</w:t>
      </w:r>
    </w:p>
    <w:p w14:paraId="3592E76F" w14:textId="65766726" w:rsidR="00F1531B" w:rsidRDefault="00F1531B" w:rsidP="00F1531B">
      <w:pPr>
        <w:tabs>
          <w:tab w:val="left" w:pos="510"/>
        </w:tabs>
        <w:spacing w:line="276" w:lineRule="auto"/>
        <w:jc w:val="center"/>
        <w:rPr>
          <w:b/>
          <w:sz w:val="32"/>
        </w:rPr>
      </w:pPr>
    </w:p>
    <w:p w14:paraId="5FEBE3B5" w14:textId="6B437CA8" w:rsidR="00B223E1" w:rsidRDefault="00B223E1" w:rsidP="0059496F">
      <w:pPr>
        <w:tabs>
          <w:tab w:val="left" w:pos="510"/>
        </w:tabs>
        <w:spacing w:line="276" w:lineRule="auto"/>
        <w:jc w:val="center"/>
        <w:rPr>
          <w:b/>
          <w:sz w:val="32"/>
        </w:rPr>
      </w:pPr>
      <w:r>
        <w:rPr>
          <w:b/>
          <w:sz w:val="32"/>
        </w:rPr>
        <w:t xml:space="preserve">FURTHER COMPETITION – </w:t>
      </w:r>
      <w:r w:rsidR="0059496F">
        <w:rPr>
          <w:b/>
          <w:sz w:val="32"/>
        </w:rPr>
        <w:t xml:space="preserve">ACCOMODATION WITH </w:t>
      </w:r>
      <w:r w:rsidR="00702ADE">
        <w:rPr>
          <w:b/>
          <w:sz w:val="32"/>
        </w:rPr>
        <w:t>CARE</w:t>
      </w:r>
      <w:r w:rsidR="00C87CB2">
        <w:rPr>
          <w:b/>
          <w:sz w:val="32"/>
        </w:rPr>
        <w:t xml:space="preserve"> (AWC)</w:t>
      </w:r>
      <w:r w:rsidR="00702ADE">
        <w:rPr>
          <w:b/>
          <w:sz w:val="32"/>
        </w:rPr>
        <w:t xml:space="preserve"> </w:t>
      </w:r>
      <w:r w:rsidR="0059496F">
        <w:rPr>
          <w:b/>
          <w:sz w:val="32"/>
        </w:rPr>
        <w:t>DPS</w:t>
      </w:r>
    </w:p>
    <w:p w14:paraId="5FC54DC3" w14:textId="77777777" w:rsidR="00126344" w:rsidRDefault="00126344" w:rsidP="00284EE7">
      <w:pPr>
        <w:tabs>
          <w:tab w:val="left" w:pos="510"/>
        </w:tabs>
        <w:spacing w:line="276" w:lineRule="auto"/>
        <w:rPr>
          <w:b/>
          <w:sz w:val="32"/>
        </w:rPr>
      </w:pPr>
    </w:p>
    <w:p w14:paraId="2F4513C6" w14:textId="0541FA1C" w:rsidR="00F1531B" w:rsidRDefault="00F1531B" w:rsidP="00F1531B">
      <w:pPr>
        <w:tabs>
          <w:tab w:val="left" w:pos="510"/>
        </w:tabs>
        <w:spacing w:line="276" w:lineRule="auto"/>
        <w:jc w:val="center"/>
        <w:rPr>
          <w:b/>
          <w:sz w:val="32"/>
        </w:rPr>
      </w:pPr>
      <w:r w:rsidRPr="002E73ED">
        <w:rPr>
          <w:b/>
          <w:sz w:val="32"/>
        </w:rPr>
        <w:t>PERIOD</w:t>
      </w:r>
      <w:r w:rsidR="009E0DDC" w:rsidRPr="006578E0">
        <w:rPr>
          <w:b/>
          <w:sz w:val="32"/>
        </w:rPr>
        <w:t>:</w:t>
      </w:r>
      <w:r w:rsidR="009E0DDC" w:rsidRPr="006578E0">
        <w:rPr>
          <w:rFonts w:cs="Arial"/>
          <w:b/>
          <w:sz w:val="32"/>
          <w:szCs w:val="32"/>
        </w:rPr>
        <w:t xml:space="preserve"> </w:t>
      </w:r>
      <w:r w:rsidR="00B223E1">
        <w:rPr>
          <w:rFonts w:cs="Arial"/>
          <w:b/>
          <w:sz w:val="32"/>
          <w:szCs w:val="32"/>
        </w:rPr>
        <w:t>01</w:t>
      </w:r>
      <w:r w:rsidR="0059496F">
        <w:rPr>
          <w:rFonts w:cs="Arial"/>
          <w:b/>
          <w:sz w:val="32"/>
          <w:szCs w:val="32"/>
        </w:rPr>
        <w:t>/12/</w:t>
      </w:r>
      <w:r w:rsidR="00B223E1">
        <w:rPr>
          <w:rFonts w:cs="Arial"/>
          <w:b/>
          <w:sz w:val="32"/>
          <w:szCs w:val="32"/>
        </w:rPr>
        <w:t>2023 – 3</w:t>
      </w:r>
      <w:r w:rsidR="0059496F">
        <w:rPr>
          <w:rFonts w:cs="Arial"/>
          <w:b/>
          <w:sz w:val="32"/>
          <w:szCs w:val="32"/>
        </w:rPr>
        <w:t>0</w:t>
      </w:r>
      <w:r w:rsidR="00B223E1">
        <w:rPr>
          <w:rFonts w:cs="Arial"/>
          <w:b/>
          <w:sz w:val="32"/>
          <w:szCs w:val="32"/>
        </w:rPr>
        <w:t>/</w:t>
      </w:r>
      <w:r w:rsidR="0059496F">
        <w:rPr>
          <w:rFonts w:cs="Arial"/>
          <w:b/>
          <w:sz w:val="32"/>
          <w:szCs w:val="32"/>
        </w:rPr>
        <w:t>11</w:t>
      </w:r>
      <w:r w:rsidR="00B223E1">
        <w:rPr>
          <w:rFonts w:cs="Arial"/>
          <w:b/>
          <w:sz w:val="32"/>
          <w:szCs w:val="32"/>
        </w:rPr>
        <w:t>/202</w:t>
      </w:r>
      <w:r w:rsidR="0059496F">
        <w:rPr>
          <w:rFonts w:cs="Arial"/>
          <w:b/>
          <w:sz w:val="32"/>
          <w:szCs w:val="32"/>
        </w:rPr>
        <w:t>4</w:t>
      </w:r>
    </w:p>
    <w:p w14:paraId="081455EB" w14:textId="0AAA4D03" w:rsidR="00E45CB5" w:rsidRDefault="00E45CB5" w:rsidP="00126344">
      <w:pPr>
        <w:tabs>
          <w:tab w:val="left" w:pos="510"/>
        </w:tabs>
        <w:spacing w:line="276" w:lineRule="auto"/>
        <w:jc w:val="center"/>
        <w:rPr>
          <w:rFonts w:cs="Arial"/>
          <w:b/>
          <w:sz w:val="32"/>
          <w:szCs w:val="32"/>
        </w:rPr>
      </w:pPr>
      <w:r w:rsidRPr="00B223E1">
        <w:rPr>
          <w:rFonts w:cs="Arial"/>
          <w:b/>
          <w:sz w:val="32"/>
          <w:szCs w:val="32"/>
        </w:rPr>
        <w:t xml:space="preserve">With </w:t>
      </w:r>
      <w:r w:rsidR="0059496F">
        <w:rPr>
          <w:rFonts w:cs="Arial"/>
          <w:b/>
          <w:sz w:val="32"/>
          <w:szCs w:val="32"/>
        </w:rPr>
        <w:t>1</w:t>
      </w:r>
      <w:r w:rsidRPr="00B223E1">
        <w:rPr>
          <w:rFonts w:cs="Arial"/>
          <w:b/>
          <w:sz w:val="32"/>
          <w:szCs w:val="32"/>
        </w:rPr>
        <w:t xml:space="preserve"> x </w:t>
      </w:r>
      <w:r w:rsidR="0059496F">
        <w:rPr>
          <w:rFonts w:cs="Arial"/>
          <w:b/>
          <w:sz w:val="32"/>
          <w:szCs w:val="32"/>
        </w:rPr>
        <w:t>6</w:t>
      </w:r>
      <w:r w:rsidRPr="00B223E1">
        <w:rPr>
          <w:rFonts w:cs="Arial"/>
          <w:b/>
          <w:sz w:val="32"/>
          <w:szCs w:val="32"/>
        </w:rPr>
        <w:t xml:space="preserve"> months option to extend</w:t>
      </w:r>
    </w:p>
    <w:p w14:paraId="0F30DAB0" w14:textId="66D75E00" w:rsidR="006C4790" w:rsidRDefault="006C4790" w:rsidP="00126344">
      <w:pPr>
        <w:tabs>
          <w:tab w:val="left" w:pos="510"/>
        </w:tabs>
        <w:spacing w:line="276" w:lineRule="auto"/>
        <w:jc w:val="center"/>
        <w:rPr>
          <w:b/>
          <w:sz w:val="32"/>
        </w:rPr>
      </w:pPr>
    </w:p>
    <w:p w14:paraId="6F3E05D5" w14:textId="28536A67" w:rsidR="0054166B" w:rsidRDefault="0054166B" w:rsidP="00126344">
      <w:pPr>
        <w:tabs>
          <w:tab w:val="left" w:pos="510"/>
        </w:tabs>
        <w:spacing w:line="276" w:lineRule="auto"/>
        <w:jc w:val="center"/>
        <w:rPr>
          <w:b/>
          <w:sz w:val="32"/>
        </w:rPr>
      </w:pPr>
      <w:r>
        <w:rPr>
          <w:b/>
          <w:sz w:val="32"/>
        </w:rPr>
        <w:t>Procurement Ref: 2</w:t>
      </w:r>
      <w:r w:rsidR="0059496F">
        <w:rPr>
          <w:b/>
          <w:sz w:val="32"/>
        </w:rPr>
        <w:t>3</w:t>
      </w:r>
      <w:r>
        <w:rPr>
          <w:b/>
          <w:sz w:val="32"/>
        </w:rPr>
        <w:t xml:space="preserve"> </w:t>
      </w:r>
      <w:r w:rsidR="0059496F">
        <w:rPr>
          <w:b/>
          <w:sz w:val="32"/>
        </w:rPr>
        <w:t>074/C2074</w:t>
      </w:r>
    </w:p>
    <w:p w14:paraId="5ED67C96" w14:textId="1C7CE7E9" w:rsidR="00B223E1" w:rsidRDefault="00B223E1" w:rsidP="00126344">
      <w:pPr>
        <w:tabs>
          <w:tab w:val="left" w:pos="510"/>
        </w:tabs>
        <w:spacing w:line="276" w:lineRule="auto"/>
        <w:jc w:val="center"/>
        <w:rPr>
          <w:b/>
          <w:sz w:val="32"/>
        </w:rPr>
      </w:pPr>
    </w:p>
    <w:p w14:paraId="7ED98718" w14:textId="7A209F6C" w:rsidR="00A4321A" w:rsidRDefault="00A4321A" w:rsidP="00126344">
      <w:pPr>
        <w:tabs>
          <w:tab w:val="left" w:pos="510"/>
        </w:tabs>
        <w:spacing w:line="276" w:lineRule="auto"/>
        <w:jc w:val="center"/>
        <w:rPr>
          <w:b/>
          <w:sz w:val="32"/>
        </w:rPr>
      </w:pPr>
    </w:p>
    <w:p w14:paraId="0CCB4CCF" w14:textId="77777777" w:rsidR="00A4321A" w:rsidRPr="006578E0" w:rsidRDefault="00A4321A" w:rsidP="00126344">
      <w:pPr>
        <w:tabs>
          <w:tab w:val="left" w:pos="510"/>
        </w:tabs>
        <w:spacing w:line="276"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B223E1">
        <w:tc>
          <w:tcPr>
            <w:tcW w:w="2207"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6854"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7FB63B70" w:rsidR="009E0DDC" w:rsidRPr="00F03FCC" w:rsidRDefault="00120FA9" w:rsidP="009E0DDC">
      <w:pPr>
        <w:spacing w:line="240" w:lineRule="auto"/>
        <w:rPr>
          <w:b/>
          <w:sz w:val="18"/>
        </w:rPr>
      </w:pPr>
      <w:r w:rsidRPr="00F03FCC">
        <w:rPr>
          <w:b/>
          <w:sz w:val="18"/>
        </w:rPr>
        <w:t xml:space="preserve">© </w:t>
      </w:r>
      <w:r w:rsidR="00A964A6">
        <w:rPr>
          <w:b/>
          <w:sz w:val="18"/>
        </w:rPr>
        <w:t>202</w:t>
      </w:r>
      <w:r w:rsidR="00AB7309">
        <w:rPr>
          <w:b/>
          <w:sz w:val="18"/>
        </w:rPr>
        <w:t>3</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 xml:space="preserve">Copyright – Cheshire East Council - All rights </w:t>
      </w:r>
      <w:proofErr w:type="gramStart"/>
      <w:r w:rsidRPr="00F03FCC">
        <w:rPr>
          <w:rFonts w:ascii="Arial" w:hAnsi="Arial"/>
          <w:sz w:val="18"/>
        </w:rPr>
        <w:t>reserved</w:t>
      </w:r>
      <w:proofErr w:type="gramEnd"/>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 xml:space="preserve">stored in a retrieval system or </w:t>
      </w:r>
      <w:proofErr w:type="gramStart"/>
      <w:r w:rsidRPr="00F03FCC">
        <w:rPr>
          <w:b/>
          <w:sz w:val="18"/>
        </w:rPr>
        <w:t>transmitted</w:t>
      </w:r>
      <w:proofErr w:type="gramEnd"/>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36090F81" w:rsidR="009E0DDC" w:rsidRDefault="00F5365A" w:rsidP="001F77DD">
      <w:pPr>
        <w:spacing w:line="240" w:lineRule="auto"/>
        <w:rPr>
          <w:b/>
          <w:u w:val="single"/>
        </w:rPr>
      </w:pPr>
      <w:r w:rsidRPr="00F03FCC">
        <w:rPr>
          <w:b/>
          <w:sz w:val="18"/>
        </w:rPr>
        <w:t xml:space="preserve">Version </w:t>
      </w:r>
      <w:r w:rsidR="000A2D74">
        <w:rPr>
          <w:b/>
          <w:sz w:val="18"/>
        </w:rPr>
        <w:t>3</w:t>
      </w:r>
      <w:r w:rsidR="00AB7309">
        <w:rPr>
          <w:b/>
          <w:sz w:val="18"/>
        </w:rPr>
        <w:t>3</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18FFD91D" w14:textId="77777777" w:rsidR="00120FA9" w:rsidRPr="002957D7" w:rsidRDefault="00120FA9" w:rsidP="002957D7">
      <w:pPr>
        <w:pStyle w:val="Body"/>
        <w:spacing w:after="0"/>
        <w:jc w:val="left"/>
        <w:rPr>
          <w:rFonts w:cs="Arial"/>
          <w:b/>
          <w:szCs w:val="24"/>
        </w:rPr>
      </w:pPr>
    </w:p>
    <w:p w14:paraId="2A38E01D" w14:textId="77777777" w:rsidR="00E07DFE" w:rsidRPr="002957D7" w:rsidRDefault="00E07DFE" w:rsidP="006C4790">
      <w:pPr>
        <w:pStyle w:val="Body"/>
        <w:spacing w:after="0" w:line="276" w:lineRule="auto"/>
        <w:rPr>
          <w:rFonts w:cs="Arial"/>
          <w:b/>
          <w:szCs w:val="24"/>
        </w:rPr>
      </w:pPr>
      <w:r w:rsidRPr="002957D7">
        <w:rPr>
          <w:rFonts w:cs="Arial"/>
          <w:b/>
          <w:szCs w:val="24"/>
        </w:rPr>
        <w:lastRenderedPageBreak/>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3E0A92">
            <w:pPr>
              <w:tabs>
                <w:tab w:val="left" w:pos="0"/>
              </w:tabs>
              <w:spacing w:line="276" w:lineRule="auto"/>
              <w:jc w:val="center"/>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6C5B09BC"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sdt>
          <w:sdtPr>
            <w:rPr>
              <w:rFonts w:cs="Arial"/>
              <w:szCs w:val="24"/>
            </w:rPr>
            <w:id w:val="-1315327874"/>
            <w14:checkbox>
              <w14:checked w14:val="0"/>
              <w14:checkedState w14:val="2612" w14:font="MS Gothic"/>
              <w14:uncheckedState w14:val="2610" w14:font="MS Gothic"/>
            </w14:checkbox>
          </w:sdtPr>
          <w:sdtEndPr/>
          <w:sdtContent>
            <w:tc>
              <w:tcPr>
                <w:tcW w:w="1970" w:type="dxa"/>
              </w:tcPr>
              <w:p w14:paraId="7B91656F" w14:textId="1CD2CD31" w:rsidR="00E07DFE" w:rsidRPr="006C4790" w:rsidRDefault="006B4226" w:rsidP="006C4790">
                <w:pPr>
                  <w:tabs>
                    <w:tab w:val="left" w:pos="0"/>
                  </w:tabs>
                  <w:spacing w:line="276" w:lineRule="auto"/>
                  <w:jc w:val="center"/>
                  <w:rPr>
                    <w:rFonts w:cs="Arial"/>
                    <w:szCs w:val="24"/>
                  </w:rPr>
                </w:pPr>
                <w:r>
                  <w:rPr>
                    <w:rFonts w:ascii="MS Gothic" w:eastAsia="MS Gothic" w:hAnsi="MS Gothic" w:cs="Arial" w:hint="eastAsia"/>
                    <w:szCs w:val="24"/>
                  </w:rPr>
                  <w:t>☐</w:t>
                </w:r>
              </w:p>
            </w:tc>
          </w:sdtContent>
        </w:sdt>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6C1B61C" w14:textId="3A43DE6D" w:rsidR="00E07DFE" w:rsidRPr="009F597E" w:rsidRDefault="00E07DFE" w:rsidP="006C4790">
            <w:pPr>
              <w:tabs>
                <w:tab w:val="left" w:pos="0"/>
              </w:tabs>
              <w:spacing w:line="276" w:lineRule="auto"/>
              <w:rPr>
                <w:rFonts w:cs="Arial"/>
                <w:szCs w:val="24"/>
              </w:rPr>
            </w:pPr>
            <w:r w:rsidRPr="009F597E">
              <w:rPr>
                <w:rFonts w:cs="Arial"/>
                <w:szCs w:val="24"/>
              </w:rPr>
              <w:t xml:space="preserve">Certificate of </w:t>
            </w:r>
            <w:r w:rsidR="003257A1">
              <w:rPr>
                <w:rFonts w:cs="Arial"/>
                <w:szCs w:val="24"/>
              </w:rPr>
              <w:t>N</w:t>
            </w:r>
            <w:r w:rsidRPr="009F597E">
              <w:rPr>
                <w:rFonts w:cs="Arial"/>
                <w:szCs w:val="24"/>
              </w:rPr>
              <w:t>on-</w:t>
            </w:r>
            <w:r w:rsidR="003257A1">
              <w:rPr>
                <w:rFonts w:cs="Arial"/>
                <w:szCs w:val="24"/>
              </w:rPr>
              <w:t>C</w:t>
            </w:r>
            <w:r w:rsidRPr="009F597E">
              <w:rPr>
                <w:rFonts w:cs="Arial"/>
                <w:szCs w:val="24"/>
              </w:rPr>
              <w:t xml:space="preserve">ollusion and </w:t>
            </w:r>
            <w:r w:rsidR="003257A1">
              <w:rPr>
                <w:rFonts w:cs="Arial"/>
                <w:szCs w:val="24"/>
              </w:rPr>
              <w:t>N</w:t>
            </w:r>
            <w:r w:rsidRPr="009F597E">
              <w:rPr>
                <w:rFonts w:cs="Arial"/>
                <w:szCs w:val="24"/>
              </w:rPr>
              <w:t>on-</w:t>
            </w:r>
            <w:r w:rsidR="003257A1">
              <w:rPr>
                <w:rFonts w:cs="Arial"/>
                <w:szCs w:val="24"/>
              </w:rPr>
              <w:t>C</w:t>
            </w:r>
            <w:r w:rsidRPr="009F597E">
              <w:rPr>
                <w:rFonts w:cs="Arial"/>
                <w:szCs w:val="24"/>
              </w:rPr>
              <w:t>anvassing</w:t>
            </w:r>
          </w:p>
        </w:tc>
        <w:sdt>
          <w:sdtPr>
            <w:rPr>
              <w:rFonts w:cs="Arial"/>
              <w:szCs w:val="24"/>
            </w:rPr>
            <w:id w:val="-930807061"/>
            <w14:checkbox>
              <w14:checked w14:val="0"/>
              <w14:checkedState w14:val="2612" w14:font="MS Gothic"/>
              <w14:uncheckedState w14:val="2610" w14:font="MS Gothic"/>
            </w14:checkbox>
          </w:sdtPr>
          <w:sdtEndPr/>
          <w:sdtContent>
            <w:tc>
              <w:tcPr>
                <w:tcW w:w="1970" w:type="dxa"/>
              </w:tcPr>
              <w:p w14:paraId="40741016" w14:textId="219F31E3" w:rsidR="00E07DFE" w:rsidRPr="006C4790" w:rsidRDefault="006B4226" w:rsidP="006C4790">
                <w:pPr>
                  <w:tabs>
                    <w:tab w:val="left" w:pos="0"/>
                  </w:tabs>
                  <w:spacing w:line="276" w:lineRule="auto"/>
                  <w:jc w:val="center"/>
                  <w:rPr>
                    <w:rFonts w:cs="Arial"/>
                    <w:szCs w:val="24"/>
                  </w:rPr>
                </w:pPr>
                <w:r>
                  <w:rPr>
                    <w:rFonts w:ascii="MS Gothic" w:eastAsia="MS Gothic" w:hAnsi="MS Gothic" w:cs="Arial" w:hint="eastAsia"/>
                    <w:szCs w:val="24"/>
                  </w:rPr>
                  <w:t>☐</w:t>
                </w:r>
              </w:p>
            </w:tc>
          </w:sdtContent>
        </w:sdt>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2898FF81" w14:textId="10DED26F"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r w:rsidR="0059496F">
              <w:rPr>
                <w:rFonts w:cs="Arial"/>
                <w:szCs w:val="24"/>
              </w:rPr>
              <w:t xml:space="preserve"> </w:t>
            </w:r>
          </w:p>
        </w:tc>
        <w:sdt>
          <w:sdtPr>
            <w:rPr>
              <w:rFonts w:cs="Arial"/>
              <w:szCs w:val="24"/>
            </w:rPr>
            <w:id w:val="-426585276"/>
            <w14:checkbox>
              <w14:checked w14:val="0"/>
              <w14:checkedState w14:val="2612" w14:font="MS Gothic"/>
              <w14:uncheckedState w14:val="2610" w14:font="MS Gothic"/>
            </w14:checkbox>
          </w:sdtPr>
          <w:sdtEndPr/>
          <w:sdtContent>
            <w:tc>
              <w:tcPr>
                <w:tcW w:w="1970" w:type="dxa"/>
              </w:tcPr>
              <w:p w14:paraId="108EBA7A" w14:textId="253FE8AC" w:rsidR="00D5400F" w:rsidRPr="006C4790" w:rsidRDefault="006B4226" w:rsidP="006C4790">
                <w:pPr>
                  <w:tabs>
                    <w:tab w:val="left" w:pos="0"/>
                  </w:tabs>
                  <w:spacing w:line="276" w:lineRule="auto"/>
                  <w:jc w:val="center"/>
                  <w:rPr>
                    <w:rFonts w:cs="Arial"/>
                    <w:szCs w:val="24"/>
                  </w:rPr>
                </w:pPr>
                <w:r>
                  <w:rPr>
                    <w:rFonts w:ascii="MS Gothic" w:eastAsia="MS Gothic" w:hAnsi="MS Gothic" w:cs="Arial" w:hint="eastAsia"/>
                    <w:szCs w:val="24"/>
                  </w:rPr>
                  <w:t>☐</w:t>
                </w:r>
              </w:p>
            </w:tc>
          </w:sdtContent>
        </w:sdt>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05BED543" w14:textId="1450AC7F" w:rsidR="00D5400F" w:rsidRPr="009F597E" w:rsidRDefault="001300C9" w:rsidP="006C4790">
            <w:pPr>
              <w:tabs>
                <w:tab w:val="left" w:pos="0"/>
              </w:tabs>
              <w:spacing w:line="276" w:lineRule="auto"/>
              <w:rPr>
                <w:rFonts w:cs="Arial"/>
                <w:szCs w:val="24"/>
              </w:rPr>
            </w:pPr>
            <w:r w:rsidRPr="009F597E">
              <w:rPr>
                <w:rFonts w:cs="Arial"/>
                <w:szCs w:val="24"/>
              </w:rPr>
              <w:t>Pricing Schedule</w:t>
            </w:r>
          </w:p>
        </w:tc>
        <w:sdt>
          <w:sdtPr>
            <w:rPr>
              <w:rFonts w:cs="Arial"/>
              <w:szCs w:val="24"/>
            </w:rPr>
            <w:id w:val="1067149198"/>
            <w14:checkbox>
              <w14:checked w14:val="0"/>
              <w14:checkedState w14:val="2612" w14:font="MS Gothic"/>
              <w14:uncheckedState w14:val="2610" w14:font="MS Gothic"/>
            </w14:checkbox>
          </w:sdtPr>
          <w:sdtEndPr/>
          <w:sdtContent>
            <w:tc>
              <w:tcPr>
                <w:tcW w:w="1970" w:type="dxa"/>
              </w:tcPr>
              <w:p w14:paraId="05082244" w14:textId="0DCB7D2B" w:rsidR="00D5400F" w:rsidRPr="006C4790" w:rsidRDefault="006B4226" w:rsidP="006C4790">
                <w:pPr>
                  <w:tabs>
                    <w:tab w:val="left" w:pos="0"/>
                  </w:tabs>
                  <w:spacing w:line="276" w:lineRule="auto"/>
                  <w:jc w:val="center"/>
                  <w:rPr>
                    <w:rFonts w:cs="Arial"/>
                    <w:szCs w:val="24"/>
                  </w:rPr>
                </w:pPr>
                <w:r>
                  <w:rPr>
                    <w:rFonts w:ascii="MS Gothic" w:eastAsia="MS Gothic" w:hAnsi="MS Gothic" w:cs="Arial" w:hint="eastAsia"/>
                    <w:szCs w:val="24"/>
                  </w:rPr>
                  <w:t>☐</w:t>
                </w:r>
              </w:p>
            </w:tc>
          </w:sdtContent>
        </w:sdt>
      </w:tr>
      <w:tr w:rsidR="001300C9" w:rsidRPr="002957D7" w14:paraId="01EFFE31" w14:textId="77777777" w:rsidTr="009F597E">
        <w:tc>
          <w:tcPr>
            <w:tcW w:w="1384" w:type="dxa"/>
          </w:tcPr>
          <w:p w14:paraId="2B8B12F2" w14:textId="77777777" w:rsidR="001300C9" w:rsidRPr="00284EE7" w:rsidRDefault="001300C9" w:rsidP="006C4790">
            <w:pPr>
              <w:numPr>
                <w:ilvl w:val="0"/>
                <w:numId w:val="10"/>
              </w:numPr>
              <w:tabs>
                <w:tab w:val="left" w:pos="0"/>
              </w:tabs>
              <w:spacing w:line="276" w:lineRule="auto"/>
            </w:pPr>
          </w:p>
        </w:tc>
        <w:tc>
          <w:tcPr>
            <w:tcW w:w="5954" w:type="dxa"/>
          </w:tcPr>
          <w:p w14:paraId="11628703" w14:textId="32F0F090" w:rsidR="001300C9" w:rsidRPr="009F597E" w:rsidRDefault="006C4790" w:rsidP="005A70F8">
            <w:pPr>
              <w:tabs>
                <w:tab w:val="left" w:pos="0"/>
              </w:tabs>
              <w:spacing w:line="276" w:lineRule="auto"/>
              <w:rPr>
                <w:rFonts w:cs="Arial"/>
                <w:szCs w:val="24"/>
              </w:rPr>
            </w:pPr>
            <w:r>
              <w:rPr>
                <w:rFonts w:cs="Arial"/>
                <w:szCs w:val="24"/>
              </w:rPr>
              <w:t>Q</w:t>
            </w:r>
            <w:r w:rsidR="005A70F8">
              <w:rPr>
                <w:rFonts w:cs="Arial"/>
                <w:szCs w:val="24"/>
              </w:rPr>
              <w:t>ualitative Evaluation Questions</w:t>
            </w:r>
          </w:p>
        </w:tc>
        <w:sdt>
          <w:sdtPr>
            <w:rPr>
              <w:rFonts w:cs="Arial"/>
              <w:szCs w:val="24"/>
            </w:rPr>
            <w:id w:val="-1525009009"/>
            <w14:checkbox>
              <w14:checked w14:val="0"/>
              <w14:checkedState w14:val="2612" w14:font="MS Gothic"/>
              <w14:uncheckedState w14:val="2610" w14:font="MS Gothic"/>
            </w14:checkbox>
          </w:sdtPr>
          <w:sdtEndPr/>
          <w:sdtContent>
            <w:tc>
              <w:tcPr>
                <w:tcW w:w="1970" w:type="dxa"/>
              </w:tcPr>
              <w:p w14:paraId="0BE2414E" w14:textId="03479F29" w:rsidR="001300C9" w:rsidRPr="006C4790" w:rsidRDefault="006B4226" w:rsidP="006C4790">
                <w:pPr>
                  <w:tabs>
                    <w:tab w:val="left" w:pos="0"/>
                  </w:tabs>
                  <w:spacing w:line="276" w:lineRule="auto"/>
                  <w:jc w:val="center"/>
                  <w:rPr>
                    <w:rFonts w:cs="Arial"/>
                    <w:szCs w:val="24"/>
                  </w:rPr>
                </w:pPr>
                <w:r>
                  <w:rPr>
                    <w:rFonts w:ascii="MS Gothic" w:eastAsia="MS Gothic" w:hAnsi="MS Gothic" w:cs="Arial" w:hint="eastAsia"/>
                    <w:szCs w:val="24"/>
                  </w:rPr>
                  <w:t>☐</w:t>
                </w:r>
              </w:p>
            </w:tc>
          </w:sdtContent>
        </w:sdt>
      </w:tr>
      <w:tr w:rsidR="00A54289" w:rsidRPr="002957D7" w14:paraId="2218D89C" w14:textId="77777777" w:rsidTr="009F597E">
        <w:tc>
          <w:tcPr>
            <w:tcW w:w="1384" w:type="dxa"/>
          </w:tcPr>
          <w:p w14:paraId="4D03ACBA" w14:textId="77777777" w:rsidR="00A54289" w:rsidRPr="00284EE7" w:rsidRDefault="00A54289" w:rsidP="00A54289">
            <w:pPr>
              <w:numPr>
                <w:ilvl w:val="0"/>
                <w:numId w:val="10"/>
              </w:numPr>
              <w:tabs>
                <w:tab w:val="left" w:pos="0"/>
              </w:tabs>
              <w:spacing w:line="276" w:lineRule="auto"/>
            </w:pPr>
          </w:p>
        </w:tc>
        <w:tc>
          <w:tcPr>
            <w:tcW w:w="5954" w:type="dxa"/>
          </w:tcPr>
          <w:p w14:paraId="21062F0B" w14:textId="0BB37A22" w:rsidR="00A54289" w:rsidRDefault="00A54289" w:rsidP="00A54289">
            <w:pPr>
              <w:tabs>
                <w:tab w:val="left" w:pos="0"/>
              </w:tabs>
              <w:spacing w:line="276" w:lineRule="auto"/>
              <w:rPr>
                <w:rFonts w:cs="Arial"/>
                <w:szCs w:val="24"/>
              </w:rPr>
            </w:pPr>
            <w:r>
              <w:rPr>
                <w:rFonts w:cs="Arial"/>
                <w:szCs w:val="24"/>
              </w:rPr>
              <w:t>ICO Data Security Questionnaire &amp; Checklist</w:t>
            </w:r>
          </w:p>
        </w:tc>
        <w:sdt>
          <w:sdtPr>
            <w:rPr>
              <w:rFonts w:cs="Arial"/>
              <w:szCs w:val="24"/>
            </w:rPr>
            <w:id w:val="-614292628"/>
            <w14:checkbox>
              <w14:checked w14:val="0"/>
              <w14:checkedState w14:val="2612" w14:font="MS Gothic"/>
              <w14:uncheckedState w14:val="2610" w14:font="MS Gothic"/>
            </w14:checkbox>
          </w:sdtPr>
          <w:sdtEndPr/>
          <w:sdtContent>
            <w:tc>
              <w:tcPr>
                <w:tcW w:w="1970" w:type="dxa"/>
              </w:tcPr>
              <w:p w14:paraId="054779D0" w14:textId="60CAA9B3" w:rsidR="00A54289" w:rsidRDefault="006B4226" w:rsidP="00A54289">
                <w:pPr>
                  <w:tabs>
                    <w:tab w:val="left" w:pos="0"/>
                  </w:tabs>
                  <w:jc w:val="center"/>
                  <w:rPr>
                    <w:rFonts w:cs="Arial"/>
                    <w:szCs w:val="24"/>
                  </w:rPr>
                </w:pPr>
                <w:r>
                  <w:rPr>
                    <w:rFonts w:ascii="MS Gothic" w:eastAsia="MS Gothic" w:hAnsi="MS Gothic" w:cs="Arial" w:hint="eastAsia"/>
                    <w:szCs w:val="24"/>
                  </w:rPr>
                  <w:t>☐</w:t>
                </w:r>
              </w:p>
            </w:tc>
          </w:sdtContent>
        </w:sdt>
      </w:tr>
      <w:tr w:rsidR="005A70F8" w:rsidRPr="002957D7" w14:paraId="0D41B62B" w14:textId="77777777" w:rsidTr="009F597E">
        <w:tc>
          <w:tcPr>
            <w:tcW w:w="1384" w:type="dxa"/>
          </w:tcPr>
          <w:p w14:paraId="6EF761C2" w14:textId="77777777" w:rsidR="005A70F8" w:rsidRPr="00284EE7" w:rsidRDefault="005A70F8" w:rsidP="006C4790">
            <w:pPr>
              <w:numPr>
                <w:ilvl w:val="0"/>
                <w:numId w:val="10"/>
              </w:numPr>
              <w:tabs>
                <w:tab w:val="left" w:pos="0"/>
              </w:tabs>
              <w:spacing w:line="276" w:lineRule="auto"/>
            </w:pPr>
          </w:p>
        </w:tc>
        <w:tc>
          <w:tcPr>
            <w:tcW w:w="5954" w:type="dxa"/>
          </w:tcPr>
          <w:p w14:paraId="236E4604" w14:textId="426BA331" w:rsidR="005A70F8" w:rsidRDefault="005A70F8" w:rsidP="00EC7BDF">
            <w:pPr>
              <w:tabs>
                <w:tab w:val="left" w:pos="0"/>
              </w:tabs>
              <w:spacing w:line="276" w:lineRule="auto"/>
              <w:rPr>
                <w:rFonts w:cs="Arial"/>
                <w:szCs w:val="24"/>
              </w:rPr>
            </w:pPr>
            <w:r>
              <w:rPr>
                <w:rFonts w:cs="Arial"/>
                <w:szCs w:val="24"/>
              </w:rPr>
              <w:t>Compliance</w:t>
            </w:r>
            <w:r w:rsidR="00EC7BDF">
              <w:rPr>
                <w:rFonts w:cs="Arial"/>
                <w:szCs w:val="24"/>
              </w:rPr>
              <w:t xml:space="preserve"> with Specification &amp; Scope of </w:t>
            </w:r>
            <w:r w:rsidR="003257A1">
              <w:rPr>
                <w:rFonts w:cs="Arial"/>
                <w:szCs w:val="24"/>
              </w:rPr>
              <w:t>R</w:t>
            </w:r>
            <w:r>
              <w:rPr>
                <w:rFonts w:cs="Arial"/>
                <w:szCs w:val="24"/>
              </w:rPr>
              <w:t>equirements</w:t>
            </w:r>
          </w:p>
        </w:tc>
        <w:sdt>
          <w:sdtPr>
            <w:rPr>
              <w:rFonts w:cs="Arial"/>
              <w:szCs w:val="24"/>
            </w:rPr>
            <w:id w:val="-1279711204"/>
            <w14:checkbox>
              <w14:checked w14:val="0"/>
              <w14:checkedState w14:val="2612" w14:font="MS Gothic"/>
              <w14:uncheckedState w14:val="2610" w14:font="MS Gothic"/>
            </w14:checkbox>
          </w:sdtPr>
          <w:sdtEndPr/>
          <w:sdtContent>
            <w:tc>
              <w:tcPr>
                <w:tcW w:w="1970" w:type="dxa"/>
              </w:tcPr>
              <w:p w14:paraId="63108EC3" w14:textId="01C4928D" w:rsidR="005A70F8" w:rsidRDefault="006B4226" w:rsidP="006B4226">
                <w:pPr>
                  <w:tabs>
                    <w:tab w:val="left" w:pos="0"/>
                  </w:tabs>
                  <w:spacing w:line="276" w:lineRule="auto"/>
                  <w:jc w:val="center"/>
                  <w:rPr>
                    <w:rFonts w:cs="Arial"/>
                    <w:szCs w:val="24"/>
                  </w:rPr>
                </w:pPr>
                <w:r>
                  <w:rPr>
                    <w:rFonts w:ascii="MS Gothic" w:eastAsia="MS Gothic" w:hAnsi="MS Gothic" w:cs="Arial" w:hint="eastAsia"/>
                    <w:szCs w:val="24"/>
                  </w:rPr>
                  <w:t>☐</w:t>
                </w:r>
              </w:p>
            </w:tc>
          </w:sdtContent>
        </w:sdt>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2F3CF762" w14:textId="235F4A45" w:rsidR="00E51055" w:rsidRPr="00C87CB2" w:rsidRDefault="003E0A92" w:rsidP="003E0A92">
      <w:pPr>
        <w:tabs>
          <w:tab w:val="left" w:pos="0"/>
        </w:tabs>
        <w:jc w:val="left"/>
        <w:rPr>
          <w:rFonts w:cs="Arial"/>
          <w:b/>
          <w:iCs/>
          <w:szCs w:val="24"/>
          <w:u w:val="single"/>
        </w:rPr>
      </w:pPr>
      <w:r w:rsidRPr="00C87CB2">
        <w:rPr>
          <w:rFonts w:cs="Arial"/>
          <w:b/>
          <w:iCs/>
          <w:szCs w:val="24"/>
          <w:u w:val="single"/>
        </w:rPr>
        <w:t xml:space="preserve">Please </w:t>
      </w:r>
      <w:r w:rsidR="00E51055" w:rsidRPr="00C87CB2">
        <w:rPr>
          <w:rFonts w:cs="Arial"/>
          <w:b/>
          <w:iCs/>
          <w:szCs w:val="24"/>
          <w:u w:val="single"/>
        </w:rPr>
        <w:t xml:space="preserve">refer to </w:t>
      </w:r>
      <w:r w:rsidR="00E51055" w:rsidRPr="004A2D23">
        <w:rPr>
          <w:rFonts w:cs="Arial"/>
          <w:b/>
          <w:iCs/>
          <w:szCs w:val="24"/>
          <w:u w:val="single"/>
        </w:rPr>
        <w:t>Appendix A</w:t>
      </w:r>
      <w:r w:rsidR="00E72648" w:rsidRPr="004A2D23">
        <w:rPr>
          <w:rFonts w:cs="Arial"/>
          <w:b/>
          <w:iCs/>
          <w:szCs w:val="24"/>
          <w:u w:val="single"/>
        </w:rPr>
        <w:t>:</w:t>
      </w:r>
      <w:r w:rsidR="00E72648">
        <w:rPr>
          <w:rFonts w:cs="Arial"/>
          <w:b/>
          <w:iCs/>
          <w:szCs w:val="24"/>
          <w:u w:val="single"/>
        </w:rPr>
        <w:t xml:space="preserve"> </w:t>
      </w:r>
      <w:r w:rsidR="00E51055" w:rsidRPr="00C87CB2">
        <w:rPr>
          <w:rFonts w:cs="Arial"/>
          <w:b/>
          <w:iCs/>
          <w:szCs w:val="24"/>
          <w:u w:val="single"/>
        </w:rPr>
        <w:t>Service Specification for Requirement location.</w:t>
      </w:r>
    </w:p>
    <w:p w14:paraId="0BFE81DB" w14:textId="77777777" w:rsidR="00E51055" w:rsidRDefault="00E51055" w:rsidP="003E0A92">
      <w:pPr>
        <w:tabs>
          <w:tab w:val="left" w:pos="0"/>
        </w:tabs>
        <w:jc w:val="left"/>
        <w:rPr>
          <w:rFonts w:cs="Arial"/>
          <w:b/>
          <w:iCs/>
          <w:szCs w:val="24"/>
        </w:rPr>
      </w:pPr>
    </w:p>
    <w:p w14:paraId="25F3C7A5" w14:textId="532AF065" w:rsidR="003E0A92" w:rsidRDefault="00E51055" w:rsidP="003E0A92">
      <w:pPr>
        <w:tabs>
          <w:tab w:val="left" w:pos="0"/>
        </w:tabs>
        <w:jc w:val="left"/>
        <w:rPr>
          <w:rFonts w:cs="Arial"/>
          <w:b/>
          <w:iCs/>
          <w:szCs w:val="24"/>
        </w:rPr>
      </w:pPr>
      <w:r>
        <w:rPr>
          <w:rFonts w:cs="Arial"/>
          <w:b/>
          <w:iCs/>
          <w:szCs w:val="24"/>
        </w:rPr>
        <w:t>C</w:t>
      </w:r>
      <w:r w:rsidR="003E0A92">
        <w:rPr>
          <w:rFonts w:cs="Arial"/>
          <w:b/>
          <w:iCs/>
          <w:szCs w:val="24"/>
        </w:rPr>
        <w:t xml:space="preserve">heck the </w:t>
      </w:r>
      <w:r w:rsidR="009D3B07">
        <w:rPr>
          <w:rFonts w:cs="Arial"/>
          <w:b/>
          <w:iCs/>
          <w:szCs w:val="24"/>
        </w:rPr>
        <w:t>selected category</w:t>
      </w:r>
      <w:r w:rsidR="003E0A92">
        <w:rPr>
          <w:rFonts w:cs="Arial"/>
          <w:b/>
          <w:iCs/>
          <w:szCs w:val="24"/>
        </w:rPr>
        <w:t xml:space="preserve"> for </w:t>
      </w:r>
      <w:r>
        <w:rPr>
          <w:rFonts w:cs="Arial"/>
          <w:b/>
          <w:iCs/>
          <w:szCs w:val="24"/>
        </w:rPr>
        <w:t>the</w:t>
      </w:r>
      <w:r w:rsidR="003E0A92">
        <w:rPr>
          <w:rFonts w:cs="Arial"/>
          <w:b/>
          <w:iCs/>
          <w:szCs w:val="24"/>
        </w:rPr>
        <w:t xml:space="preserve"> requirement</w:t>
      </w:r>
      <w:r>
        <w:rPr>
          <w:rFonts w:cs="Arial"/>
          <w:b/>
          <w:iCs/>
          <w:szCs w:val="24"/>
        </w:rPr>
        <w:t>(</w:t>
      </w:r>
      <w:r w:rsidR="003E0A92">
        <w:rPr>
          <w:rFonts w:cs="Arial"/>
          <w:b/>
          <w:iCs/>
          <w:szCs w:val="24"/>
        </w:rPr>
        <w:t>s</w:t>
      </w:r>
      <w:r>
        <w:rPr>
          <w:rFonts w:cs="Arial"/>
          <w:b/>
          <w:iCs/>
          <w:szCs w:val="24"/>
        </w:rPr>
        <w:t>)</w:t>
      </w:r>
      <w:r w:rsidR="003E0A92">
        <w:rPr>
          <w:rFonts w:cs="Arial"/>
          <w:b/>
          <w:iCs/>
          <w:szCs w:val="24"/>
        </w:rPr>
        <w:t xml:space="preserve"> that you are tendering for:</w:t>
      </w:r>
    </w:p>
    <w:p w14:paraId="3D0557B5" w14:textId="77777777" w:rsidR="00E51055" w:rsidRDefault="00E51055" w:rsidP="003E0A92">
      <w:pPr>
        <w:tabs>
          <w:tab w:val="left" w:pos="0"/>
        </w:tabs>
        <w:jc w:val="left"/>
        <w:rPr>
          <w:rFonts w:cs="Arial"/>
          <w:b/>
          <w:iCs/>
          <w:szCs w:val="24"/>
        </w:rPr>
      </w:pPr>
    </w:p>
    <w:tbl>
      <w:tblPr>
        <w:tblW w:w="9200" w:type="dxa"/>
        <w:tblLook w:val="04A0" w:firstRow="1" w:lastRow="0" w:firstColumn="1" w:lastColumn="0" w:noHBand="0" w:noVBand="1"/>
      </w:tblPr>
      <w:tblGrid>
        <w:gridCol w:w="1561"/>
        <w:gridCol w:w="4933"/>
        <w:gridCol w:w="1417"/>
        <w:gridCol w:w="1289"/>
      </w:tblGrid>
      <w:tr w:rsidR="00E51055" w:rsidRPr="00E51055" w14:paraId="39D455C2" w14:textId="77777777" w:rsidTr="00E51055">
        <w:trPr>
          <w:trHeight w:val="72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3BE71" w14:textId="4BB39611" w:rsidR="00E51055" w:rsidRPr="00E51055" w:rsidRDefault="00E51055" w:rsidP="00E51055">
            <w:pPr>
              <w:widowControl/>
              <w:adjustRightInd/>
              <w:spacing w:line="240" w:lineRule="auto"/>
              <w:jc w:val="center"/>
              <w:textAlignment w:val="auto"/>
              <w:rPr>
                <w:rFonts w:cs="Arial"/>
                <w:b/>
                <w:bCs/>
                <w:color w:val="000000"/>
                <w:sz w:val="22"/>
                <w:szCs w:val="22"/>
              </w:rPr>
            </w:pPr>
            <w:r>
              <w:rPr>
                <w:rFonts w:cs="Arial"/>
                <w:b/>
                <w:bCs/>
                <w:color w:val="000000"/>
                <w:sz w:val="22"/>
                <w:szCs w:val="22"/>
              </w:rPr>
              <w:t>Requirement #</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4C6DB138" w14:textId="4436507D" w:rsidR="00E51055" w:rsidRPr="00E51055" w:rsidRDefault="00E51055" w:rsidP="00E51055">
            <w:pPr>
              <w:widowControl/>
              <w:adjustRightInd/>
              <w:spacing w:line="240" w:lineRule="auto"/>
              <w:jc w:val="center"/>
              <w:textAlignment w:val="auto"/>
              <w:rPr>
                <w:rFonts w:cs="Arial"/>
                <w:b/>
                <w:bCs/>
                <w:color w:val="000000"/>
                <w:sz w:val="22"/>
                <w:szCs w:val="22"/>
              </w:rPr>
            </w:pPr>
            <w:r w:rsidRPr="00E51055">
              <w:rPr>
                <w:rFonts w:cs="Arial"/>
                <w:b/>
                <w:bCs/>
                <w:color w:val="000000"/>
                <w:sz w:val="22"/>
                <w:szCs w:val="22"/>
              </w:rPr>
              <w:t>Requirement</w:t>
            </w:r>
            <w:r>
              <w:rPr>
                <w:rFonts w:cs="Arial"/>
                <w:b/>
                <w:bCs/>
                <w:color w:val="000000"/>
                <w:sz w:val="22"/>
                <w:szCs w:val="22"/>
              </w:rPr>
              <w:t xml:space="preserve"> Description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73485B7" w14:textId="77777777" w:rsidR="00E51055" w:rsidRPr="00E51055" w:rsidRDefault="00E51055" w:rsidP="00E51055">
            <w:pPr>
              <w:widowControl/>
              <w:adjustRightInd/>
              <w:spacing w:line="240" w:lineRule="auto"/>
              <w:jc w:val="center"/>
              <w:textAlignment w:val="auto"/>
              <w:rPr>
                <w:rFonts w:cs="Arial"/>
                <w:b/>
                <w:bCs/>
                <w:color w:val="000000"/>
                <w:sz w:val="22"/>
                <w:szCs w:val="22"/>
              </w:rPr>
            </w:pPr>
            <w:r w:rsidRPr="00E51055">
              <w:rPr>
                <w:rFonts w:cs="Arial"/>
                <w:b/>
                <w:bCs/>
                <w:color w:val="000000"/>
                <w:sz w:val="22"/>
                <w:szCs w:val="22"/>
              </w:rPr>
              <w:t xml:space="preserve">Number of beds required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4FA8530" w14:textId="77777777" w:rsidR="00E51055" w:rsidRPr="00E51055" w:rsidRDefault="00E51055" w:rsidP="00E51055">
            <w:pPr>
              <w:widowControl/>
              <w:adjustRightInd/>
              <w:spacing w:line="240" w:lineRule="auto"/>
              <w:jc w:val="center"/>
              <w:textAlignment w:val="auto"/>
              <w:rPr>
                <w:rFonts w:cs="Arial"/>
                <w:b/>
                <w:bCs/>
                <w:color w:val="000000"/>
                <w:sz w:val="22"/>
                <w:szCs w:val="22"/>
              </w:rPr>
            </w:pPr>
            <w:r w:rsidRPr="00E51055">
              <w:rPr>
                <w:rFonts w:cs="Arial"/>
                <w:b/>
                <w:bCs/>
                <w:color w:val="000000"/>
                <w:sz w:val="22"/>
                <w:szCs w:val="22"/>
              </w:rPr>
              <w:t>Selected Category</w:t>
            </w:r>
          </w:p>
        </w:tc>
      </w:tr>
      <w:tr w:rsidR="00E51055" w:rsidRPr="00E51055" w14:paraId="7F3AC9DF"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21EACCB8"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5400" w:type="dxa"/>
            <w:tcBorders>
              <w:top w:val="nil"/>
              <w:left w:val="nil"/>
              <w:bottom w:val="single" w:sz="4" w:space="0" w:color="auto"/>
              <w:right w:val="single" w:sz="4" w:space="0" w:color="auto"/>
            </w:tcBorders>
            <w:shd w:val="clear" w:color="auto" w:fill="auto"/>
            <w:hideMark/>
          </w:tcPr>
          <w:p w14:paraId="47BC6F22" w14:textId="72E89D7D"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 - Older People (65+)</w:t>
            </w:r>
          </w:p>
        </w:tc>
        <w:tc>
          <w:tcPr>
            <w:tcW w:w="1500" w:type="dxa"/>
            <w:tcBorders>
              <w:top w:val="nil"/>
              <w:left w:val="nil"/>
              <w:bottom w:val="single" w:sz="4" w:space="0" w:color="auto"/>
              <w:right w:val="single" w:sz="4" w:space="0" w:color="auto"/>
            </w:tcBorders>
            <w:shd w:val="clear" w:color="auto" w:fill="auto"/>
            <w:hideMark/>
          </w:tcPr>
          <w:p w14:paraId="23003F59"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7783EA" w14:textId="77777777" w:rsidR="00E51055" w:rsidRDefault="00E51055" w:rsidP="00E51055">
            <w:pPr>
              <w:tabs>
                <w:tab w:val="left" w:pos="0"/>
              </w:tabs>
              <w:jc w:val="center"/>
              <w:rPr>
                <w:rFonts w:cs="Arial"/>
                <w:szCs w:val="24"/>
              </w:rPr>
            </w:pPr>
            <w:r w:rsidRPr="00E51055">
              <w:rPr>
                <w:rFonts w:cs="Arial"/>
                <w:color w:val="000000"/>
                <w:sz w:val="22"/>
                <w:szCs w:val="22"/>
              </w:rPr>
              <w:t> </w:t>
            </w:r>
            <w:sdt>
              <w:sdtPr>
                <w:rPr>
                  <w:rFonts w:cs="Arial"/>
                  <w:szCs w:val="24"/>
                </w:rPr>
                <w:id w:val="193115759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5B8B048F" w14:textId="290C96C1" w:rsidR="00E51055" w:rsidRPr="00E51055" w:rsidRDefault="00E51055" w:rsidP="00E51055">
            <w:pPr>
              <w:widowControl/>
              <w:adjustRightInd/>
              <w:spacing w:line="240" w:lineRule="auto"/>
              <w:jc w:val="center"/>
              <w:textAlignment w:val="auto"/>
              <w:rPr>
                <w:rFonts w:cs="Arial"/>
                <w:color w:val="000000"/>
                <w:sz w:val="22"/>
                <w:szCs w:val="22"/>
              </w:rPr>
            </w:pPr>
          </w:p>
        </w:tc>
      </w:tr>
      <w:tr w:rsidR="00E51055" w:rsidRPr="00E51055" w14:paraId="67A1E9D4"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0D5F6DBF"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2</w:t>
            </w:r>
          </w:p>
        </w:tc>
        <w:tc>
          <w:tcPr>
            <w:tcW w:w="5400" w:type="dxa"/>
            <w:tcBorders>
              <w:top w:val="nil"/>
              <w:left w:val="nil"/>
              <w:bottom w:val="single" w:sz="4" w:space="0" w:color="auto"/>
              <w:right w:val="single" w:sz="4" w:space="0" w:color="auto"/>
            </w:tcBorders>
            <w:shd w:val="clear" w:color="auto" w:fill="auto"/>
            <w:hideMark/>
          </w:tcPr>
          <w:p w14:paraId="2101E412" w14:textId="41C03AF4"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 D</w:t>
            </w:r>
            <w:r>
              <w:rPr>
                <w:rFonts w:cs="Arial"/>
                <w:color w:val="000000"/>
                <w:sz w:val="22"/>
                <w:szCs w:val="22"/>
              </w:rPr>
              <w:t>e</w:t>
            </w:r>
            <w:r w:rsidRPr="00E51055">
              <w:rPr>
                <w:rFonts w:cs="Arial"/>
                <w:color w:val="000000"/>
                <w:sz w:val="22"/>
                <w:szCs w:val="22"/>
              </w:rPr>
              <w:t>mentia - (North) Older People (65+)</w:t>
            </w:r>
          </w:p>
        </w:tc>
        <w:tc>
          <w:tcPr>
            <w:tcW w:w="1500" w:type="dxa"/>
            <w:tcBorders>
              <w:top w:val="nil"/>
              <w:left w:val="nil"/>
              <w:bottom w:val="single" w:sz="4" w:space="0" w:color="auto"/>
              <w:right w:val="single" w:sz="4" w:space="0" w:color="auto"/>
            </w:tcBorders>
            <w:shd w:val="clear" w:color="auto" w:fill="auto"/>
            <w:hideMark/>
          </w:tcPr>
          <w:p w14:paraId="60975C68"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973131184"/>
              <w14:checkbox>
                <w14:checked w14:val="0"/>
                <w14:checkedState w14:val="2612" w14:font="MS Gothic"/>
                <w14:uncheckedState w14:val="2610" w14:font="MS Gothic"/>
              </w14:checkbox>
            </w:sdtPr>
            <w:sdtEndPr/>
            <w:sdtContent>
              <w:p w14:paraId="32E3B569"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29C0E1C4"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 </w:t>
            </w:r>
          </w:p>
        </w:tc>
      </w:tr>
      <w:tr w:rsidR="00E51055" w:rsidRPr="00E51055" w14:paraId="2C5A3771"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49944ABF"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3</w:t>
            </w:r>
          </w:p>
        </w:tc>
        <w:tc>
          <w:tcPr>
            <w:tcW w:w="5400" w:type="dxa"/>
            <w:tcBorders>
              <w:top w:val="nil"/>
              <w:left w:val="nil"/>
              <w:bottom w:val="single" w:sz="4" w:space="0" w:color="auto"/>
              <w:right w:val="single" w:sz="4" w:space="0" w:color="auto"/>
            </w:tcBorders>
            <w:shd w:val="clear" w:color="auto" w:fill="auto"/>
            <w:hideMark/>
          </w:tcPr>
          <w:p w14:paraId="59046E55" w14:textId="22E76859"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 D</w:t>
            </w:r>
            <w:r>
              <w:rPr>
                <w:rFonts w:cs="Arial"/>
                <w:color w:val="000000"/>
                <w:sz w:val="22"/>
                <w:szCs w:val="22"/>
              </w:rPr>
              <w:t>e</w:t>
            </w:r>
            <w:r w:rsidRPr="00E51055">
              <w:rPr>
                <w:rFonts w:cs="Arial"/>
                <w:color w:val="000000"/>
                <w:sz w:val="22"/>
                <w:szCs w:val="22"/>
              </w:rPr>
              <w:t>mentia - (South) Older People (65+)</w:t>
            </w:r>
          </w:p>
        </w:tc>
        <w:tc>
          <w:tcPr>
            <w:tcW w:w="1500" w:type="dxa"/>
            <w:tcBorders>
              <w:top w:val="nil"/>
              <w:left w:val="nil"/>
              <w:bottom w:val="single" w:sz="4" w:space="0" w:color="auto"/>
              <w:right w:val="single" w:sz="4" w:space="0" w:color="auto"/>
            </w:tcBorders>
            <w:shd w:val="clear" w:color="auto" w:fill="auto"/>
            <w:hideMark/>
          </w:tcPr>
          <w:p w14:paraId="1A0990C4"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916087176"/>
              <w14:checkbox>
                <w14:checked w14:val="0"/>
                <w14:checkedState w14:val="2612" w14:font="MS Gothic"/>
                <w14:uncheckedState w14:val="2610" w14:font="MS Gothic"/>
              </w14:checkbox>
            </w:sdtPr>
            <w:sdtEndPr/>
            <w:sdtContent>
              <w:p w14:paraId="5CE67187"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7C037987"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 </w:t>
            </w:r>
          </w:p>
        </w:tc>
      </w:tr>
      <w:tr w:rsidR="00E51055" w:rsidRPr="00E51055" w14:paraId="1F14D1B8"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1C0DA639"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4</w:t>
            </w:r>
          </w:p>
        </w:tc>
        <w:tc>
          <w:tcPr>
            <w:tcW w:w="5400" w:type="dxa"/>
            <w:tcBorders>
              <w:top w:val="nil"/>
              <w:left w:val="nil"/>
              <w:bottom w:val="single" w:sz="4" w:space="0" w:color="auto"/>
              <w:right w:val="single" w:sz="4" w:space="0" w:color="auto"/>
            </w:tcBorders>
            <w:shd w:val="clear" w:color="auto" w:fill="auto"/>
            <w:hideMark/>
          </w:tcPr>
          <w:p w14:paraId="52AE86B6" w14:textId="77777777"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Nursing - Older People (65+)</w:t>
            </w:r>
          </w:p>
        </w:tc>
        <w:tc>
          <w:tcPr>
            <w:tcW w:w="1500" w:type="dxa"/>
            <w:tcBorders>
              <w:top w:val="nil"/>
              <w:left w:val="nil"/>
              <w:bottom w:val="single" w:sz="4" w:space="0" w:color="auto"/>
              <w:right w:val="single" w:sz="4" w:space="0" w:color="auto"/>
            </w:tcBorders>
            <w:shd w:val="clear" w:color="auto" w:fill="auto"/>
            <w:hideMark/>
          </w:tcPr>
          <w:p w14:paraId="0C72E231"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1974663710"/>
              <w14:checkbox>
                <w14:checked w14:val="0"/>
                <w14:checkedState w14:val="2612" w14:font="MS Gothic"/>
                <w14:uncheckedState w14:val="2610" w14:font="MS Gothic"/>
              </w14:checkbox>
            </w:sdtPr>
            <w:sdtEndPr/>
            <w:sdtContent>
              <w:p w14:paraId="02D3888F"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2E5C1EC2" w14:textId="0F9E40C1" w:rsidR="00E51055" w:rsidRPr="00E51055" w:rsidRDefault="00E51055" w:rsidP="00E51055">
            <w:pPr>
              <w:widowControl/>
              <w:adjustRightInd/>
              <w:spacing w:line="240" w:lineRule="auto"/>
              <w:jc w:val="center"/>
              <w:textAlignment w:val="auto"/>
              <w:rPr>
                <w:rFonts w:cs="Arial"/>
                <w:color w:val="000000"/>
                <w:sz w:val="22"/>
                <w:szCs w:val="22"/>
              </w:rPr>
            </w:pPr>
          </w:p>
        </w:tc>
      </w:tr>
      <w:tr w:rsidR="00E51055" w:rsidRPr="00E51055" w14:paraId="1D3878A2"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7CBE4021"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5</w:t>
            </w:r>
          </w:p>
        </w:tc>
        <w:tc>
          <w:tcPr>
            <w:tcW w:w="5400" w:type="dxa"/>
            <w:tcBorders>
              <w:top w:val="nil"/>
              <w:left w:val="nil"/>
              <w:bottom w:val="single" w:sz="4" w:space="0" w:color="auto"/>
              <w:right w:val="single" w:sz="4" w:space="0" w:color="auto"/>
            </w:tcBorders>
            <w:shd w:val="clear" w:color="auto" w:fill="auto"/>
            <w:hideMark/>
          </w:tcPr>
          <w:p w14:paraId="29AF2C59" w14:textId="77777777"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Nursing/Dementia - Older People (65+)</w:t>
            </w:r>
          </w:p>
        </w:tc>
        <w:tc>
          <w:tcPr>
            <w:tcW w:w="1500" w:type="dxa"/>
            <w:tcBorders>
              <w:top w:val="nil"/>
              <w:left w:val="nil"/>
              <w:bottom w:val="single" w:sz="4" w:space="0" w:color="auto"/>
              <w:right w:val="single" w:sz="4" w:space="0" w:color="auto"/>
            </w:tcBorders>
            <w:shd w:val="clear" w:color="auto" w:fill="auto"/>
            <w:hideMark/>
          </w:tcPr>
          <w:p w14:paraId="40451DA3"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1012534758"/>
              <w14:checkbox>
                <w14:checked w14:val="0"/>
                <w14:checkedState w14:val="2612" w14:font="MS Gothic"/>
                <w14:uncheckedState w14:val="2610" w14:font="MS Gothic"/>
              </w14:checkbox>
            </w:sdtPr>
            <w:sdtEndPr/>
            <w:sdtContent>
              <w:p w14:paraId="1624C30E"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368EBEBF" w14:textId="082A823D" w:rsidR="00E51055" w:rsidRPr="00E51055" w:rsidRDefault="00E51055" w:rsidP="00E51055">
            <w:pPr>
              <w:widowControl/>
              <w:adjustRightInd/>
              <w:spacing w:line="240" w:lineRule="auto"/>
              <w:jc w:val="center"/>
              <w:textAlignment w:val="auto"/>
              <w:rPr>
                <w:rFonts w:cs="Arial"/>
                <w:color w:val="000000"/>
                <w:sz w:val="22"/>
                <w:szCs w:val="22"/>
              </w:rPr>
            </w:pPr>
          </w:p>
        </w:tc>
      </w:tr>
      <w:tr w:rsidR="00E51055" w:rsidRPr="00E51055" w14:paraId="385D5602"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1A78B120"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6</w:t>
            </w:r>
          </w:p>
        </w:tc>
        <w:tc>
          <w:tcPr>
            <w:tcW w:w="5400" w:type="dxa"/>
            <w:tcBorders>
              <w:top w:val="nil"/>
              <w:left w:val="nil"/>
              <w:bottom w:val="single" w:sz="4" w:space="0" w:color="auto"/>
              <w:right w:val="single" w:sz="4" w:space="0" w:color="auto"/>
            </w:tcBorders>
            <w:shd w:val="clear" w:color="auto" w:fill="auto"/>
            <w:hideMark/>
          </w:tcPr>
          <w:p w14:paraId="232FDD09" w14:textId="77777777"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 - Emergency Bed - Older People (65+)</w:t>
            </w:r>
          </w:p>
        </w:tc>
        <w:tc>
          <w:tcPr>
            <w:tcW w:w="1500" w:type="dxa"/>
            <w:tcBorders>
              <w:top w:val="nil"/>
              <w:left w:val="nil"/>
              <w:bottom w:val="single" w:sz="4" w:space="0" w:color="auto"/>
              <w:right w:val="single" w:sz="4" w:space="0" w:color="auto"/>
            </w:tcBorders>
            <w:shd w:val="clear" w:color="auto" w:fill="auto"/>
            <w:hideMark/>
          </w:tcPr>
          <w:p w14:paraId="7E3F75E3"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1325555293"/>
              <w14:checkbox>
                <w14:checked w14:val="0"/>
                <w14:checkedState w14:val="2612" w14:font="MS Gothic"/>
                <w14:uncheckedState w14:val="2610" w14:font="MS Gothic"/>
              </w14:checkbox>
            </w:sdtPr>
            <w:sdtEndPr/>
            <w:sdtContent>
              <w:p w14:paraId="30848F7B"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639A7A93" w14:textId="1B5BB027" w:rsidR="00E51055" w:rsidRPr="00E51055" w:rsidRDefault="00E51055" w:rsidP="00E51055">
            <w:pPr>
              <w:widowControl/>
              <w:adjustRightInd/>
              <w:spacing w:line="240" w:lineRule="auto"/>
              <w:jc w:val="center"/>
              <w:textAlignment w:val="auto"/>
              <w:rPr>
                <w:rFonts w:cs="Arial"/>
                <w:color w:val="000000"/>
                <w:sz w:val="22"/>
                <w:szCs w:val="22"/>
              </w:rPr>
            </w:pPr>
          </w:p>
        </w:tc>
      </w:tr>
      <w:tr w:rsidR="00E51055" w:rsidRPr="00E51055" w14:paraId="37099BE2"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6FB9672F"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7</w:t>
            </w:r>
          </w:p>
        </w:tc>
        <w:tc>
          <w:tcPr>
            <w:tcW w:w="5400" w:type="dxa"/>
            <w:tcBorders>
              <w:top w:val="nil"/>
              <w:left w:val="nil"/>
              <w:bottom w:val="single" w:sz="4" w:space="0" w:color="auto"/>
              <w:right w:val="single" w:sz="4" w:space="0" w:color="auto"/>
            </w:tcBorders>
            <w:shd w:val="clear" w:color="auto" w:fill="auto"/>
            <w:hideMark/>
          </w:tcPr>
          <w:p w14:paraId="36B87BD2" w14:textId="77777777"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Residential/Nursing/Dementia - Emergency Bed - Older People (65+)</w:t>
            </w:r>
          </w:p>
        </w:tc>
        <w:tc>
          <w:tcPr>
            <w:tcW w:w="1500" w:type="dxa"/>
            <w:tcBorders>
              <w:top w:val="nil"/>
              <w:left w:val="nil"/>
              <w:bottom w:val="single" w:sz="4" w:space="0" w:color="auto"/>
              <w:right w:val="single" w:sz="4" w:space="0" w:color="auto"/>
            </w:tcBorders>
            <w:shd w:val="clear" w:color="auto" w:fill="auto"/>
            <w:hideMark/>
          </w:tcPr>
          <w:p w14:paraId="5E7309F8"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788432745"/>
              <w14:checkbox>
                <w14:checked w14:val="0"/>
                <w14:checkedState w14:val="2612" w14:font="MS Gothic"/>
                <w14:uncheckedState w14:val="2610" w14:font="MS Gothic"/>
              </w14:checkbox>
            </w:sdtPr>
            <w:sdtEndPr/>
            <w:sdtContent>
              <w:p w14:paraId="4C191B42"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7E525165"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 </w:t>
            </w:r>
          </w:p>
        </w:tc>
      </w:tr>
      <w:tr w:rsidR="00E51055" w:rsidRPr="00E51055" w14:paraId="10130069" w14:textId="77777777" w:rsidTr="00E51055">
        <w:trPr>
          <w:trHeight w:val="600"/>
        </w:trPr>
        <w:tc>
          <w:tcPr>
            <w:tcW w:w="980" w:type="dxa"/>
            <w:tcBorders>
              <w:top w:val="nil"/>
              <w:left w:val="single" w:sz="4" w:space="0" w:color="auto"/>
              <w:bottom w:val="single" w:sz="4" w:space="0" w:color="auto"/>
              <w:right w:val="single" w:sz="4" w:space="0" w:color="auto"/>
            </w:tcBorders>
            <w:shd w:val="clear" w:color="auto" w:fill="auto"/>
            <w:hideMark/>
          </w:tcPr>
          <w:p w14:paraId="06AE0140"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8</w:t>
            </w:r>
          </w:p>
        </w:tc>
        <w:tc>
          <w:tcPr>
            <w:tcW w:w="5400" w:type="dxa"/>
            <w:tcBorders>
              <w:top w:val="nil"/>
              <w:left w:val="nil"/>
              <w:bottom w:val="single" w:sz="4" w:space="0" w:color="auto"/>
              <w:right w:val="single" w:sz="4" w:space="0" w:color="auto"/>
            </w:tcBorders>
            <w:shd w:val="clear" w:color="auto" w:fill="auto"/>
            <w:hideMark/>
          </w:tcPr>
          <w:p w14:paraId="5C72A70D" w14:textId="77777777" w:rsidR="00E51055" w:rsidRPr="00E51055" w:rsidRDefault="00E51055" w:rsidP="00E51055">
            <w:pPr>
              <w:widowControl/>
              <w:adjustRightInd/>
              <w:spacing w:line="240" w:lineRule="auto"/>
              <w:jc w:val="left"/>
              <w:textAlignment w:val="auto"/>
              <w:rPr>
                <w:rFonts w:cs="Arial"/>
                <w:color w:val="000000"/>
                <w:sz w:val="22"/>
                <w:szCs w:val="22"/>
              </w:rPr>
            </w:pPr>
            <w:r w:rsidRPr="00E51055">
              <w:rPr>
                <w:rFonts w:cs="Arial"/>
                <w:color w:val="000000"/>
                <w:sz w:val="22"/>
                <w:szCs w:val="22"/>
              </w:rPr>
              <w:t>Residential - Physical Disability Support (18-65 and 65+)</w:t>
            </w:r>
          </w:p>
        </w:tc>
        <w:tc>
          <w:tcPr>
            <w:tcW w:w="1500" w:type="dxa"/>
            <w:tcBorders>
              <w:top w:val="nil"/>
              <w:left w:val="nil"/>
              <w:bottom w:val="single" w:sz="4" w:space="0" w:color="auto"/>
              <w:right w:val="single" w:sz="4" w:space="0" w:color="auto"/>
            </w:tcBorders>
            <w:shd w:val="clear" w:color="auto" w:fill="auto"/>
            <w:hideMark/>
          </w:tcPr>
          <w:p w14:paraId="357F7D68" w14:textId="77777777" w:rsidR="00E51055" w:rsidRPr="00E51055" w:rsidRDefault="00E51055" w:rsidP="00E51055">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sdt>
            <w:sdtPr>
              <w:rPr>
                <w:rFonts w:cs="Arial"/>
                <w:szCs w:val="24"/>
              </w:rPr>
              <w:id w:val="2104065233"/>
              <w14:checkbox>
                <w14:checked w14:val="0"/>
                <w14:checkedState w14:val="2612" w14:font="MS Gothic"/>
                <w14:uncheckedState w14:val="2610" w14:font="MS Gothic"/>
              </w14:checkbox>
            </w:sdtPr>
            <w:sdtEndPr/>
            <w:sdtContent>
              <w:p w14:paraId="58B059CD" w14:textId="77777777" w:rsidR="00E51055" w:rsidRDefault="00E51055" w:rsidP="00E51055">
                <w:pPr>
                  <w:tabs>
                    <w:tab w:val="left" w:pos="0"/>
                  </w:tabs>
                  <w:jc w:val="center"/>
                  <w:rPr>
                    <w:rFonts w:cs="Arial"/>
                    <w:szCs w:val="24"/>
                  </w:rPr>
                </w:pPr>
                <w:r>
                  <w:rPr>
                    <w:rFonts w:ascii="MS Gothic" w:eastAsia="MS Gothic" w:hAnsi="MS Gothic" w:cs="Arial" w:hint="eastAsia"/>
                    <w:szCs w:val="24"/>
                  </w:rPr>
                  <w:t>☐</w:t>
                </w:r>
              </w:p>
            </w:sdtContent>
          </w:sdt>
          <w:p w14:paraId="76FAD6E5" w14:textId="7A37834C" w:rsidR="00E51055" w:rsidRPr="00E51055" w:rsidRDefault="00E51055" w:rsidP="00E51055">
            <w:pPr>
              <w:widowControl/>
              <w:adjustRightInd/>
              <w:spacing w:line="240" w:lineRule="auto"/>
              <w:jc w:val="center"/>
              <w:textAlignment w:val="auto"/>
              <w:rPr>
                <w:rFonts w:cs="Arial"/>
                <w:color w:val="000000"/>
                <w:sz w:val="22"/>
                <w:szCs w:val="22"/>
              </w:rPr>
            </w:pPr>
          </w:p>
        </w:tc>
      </w:tr>
    </w:tbl>
    <w:p w14:paraId="177B951D" w14:textId="4E9B75DC" w:rsidR="002E68D5" w:rsidRDefault="00D5400F" w:rsidP="003E0A92">
      <w:pPr>
        <w:tabs>
          <w:tab w:val="left" w:pos="0"/>
        </w:tabs>
        <w:jc w:val="left"/>
        <w:rPr>
          <w:rFonts w:cs="Arial"/>
          <w:b/>
          <w:iCs/>
          <w:szCs w:val="24"/>
        </w:rPr>
      </w:pPr>
      <w:r>
        <w:rPr>
          <w:rFonts w:cs="Arial"/>
          <w:b/>
          <w:iCs/>
          <w:szCs w:val="24"/>
        </w:rPr>
        <w:br w:type="page"/>
      </w:r>
    </w:p>
    <w:p w14:paraId="7B142C7C" w14:textId="77777777"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14:paraId="4FFB7EAB" w14:textId="124A95C6" w:rsidR="00D52C68" w:rsidRPr="0054166B" w:rsidRDefault="00D52C68" w:rsidP="007515C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sidR="0059496F">
        <w:rPr>
          <w:iCs/>
          <w:caps w:val="0"/>
          <w:sz w:val="32"/>
          <w:szCs w:val="32"/>
        </w:rPr>
        <w:t>Adult Respite Support Service</w:t>
      </w:r>
    </w:p>
    <w:p w14:paraId="7E373611" w14:textId="57F6ED4C" w:rsidR="00D52C68" w:rsidRPr="00D83276" w:rsidRDefault="00D52C68" w:rsidP="007515C4">
      <w:pPr>
        <w:tabs>
          <w:tab w:val="left" w:pos="510"/>
        </w:tabs>
        <w:spacing w:line="276" w:lineRule="auto"/>
        <w:jc w:val="center"/>
        <w:rPr>
          <w:rFonts w:cs="Arial"/>
          <w:b/>
          <w:sz w:val="28"/>
          <w:szCs w:val="32"/>
        </w:rPr>
      </w:pPr>
      <w:r w:rsidRPr="0054166B">
        <w:rPr>
          <w:b/>
          <w:sz w:val="28"/>
          <w:szCs w:val="32"/>
        </w:rPr>
        <w:t xml:space="preserve">Period: </w:t>
      </w:r>
      <w:r w:rsidR="0054166B" w:rsidRPr="0054166B">
        <w:rPr>
          <w:b/>
          <w:sz w:val="28"/>
          <w:szCs w:val="32"/>
        </w:rPr>
        <w:t>01.</w:t>
      </w:r>
      <w:r w:rsidR="003E0A92">
        <w:rPr>
          <w:b/>
          <w:sz w:val="28"/>
          <w:szCs w:val="32"/>
        </w:rPr>
        <w:t>12</w:t>
      </w:r>
      <w:r w:rsidR="0054166B" w:rsidRPr="0054166B">
        <w:rPr>
          <w:b/>
          <w:sz w:val="28"/>
          <w:szCs w:val="32"/>
        </w:rPr>
        <w:t>.2023</w:t>
      </w:r>
      <w:r w:rsidRPr="0054166B">
        <w:rPr>
          <w:b/>
          <w:sz w:val="28"/>
          <w:szCs w:val="32"/>
        </w:rPr>
        <w:t xml:space="preserve"> –</w:t>
      </w:r>
      <w:r w:rsidR="0054166B" w:rsidRPr="0054166B">
        <w:rPr>
          <w:b/>
          <w:sz w:val="28"/>
          <w:szCs w:val="32"/>
        </w:rPr>
        <w:t xml:space="preserve"> 3</w:t>
      </w:r>
      <w:r w:rsidR="003E0A92">
        <w:rPr>
          <w:b/>
          <w:sz w:val="28"/>
          <w:szCs w:val="32"/>
        </w:rPr>
        <w:t>0</w:t>
      </w:r>
      <w:r w:rsidR="0054166B" w:rsidRPr="0054166B">
        <w:rPr>
          <w:b/>
          <w:sz w:val="28"/>
          <w:szCs w:val="32"/>
        </w:rPr>
        <w:t>.</w:t>
      </w:r>
      <w:r w:rsidR="003E0A92">
        <w:rPr>
          <w:b/>
          <w:sz w:val="28"/>
          <w:szCs w:val="32"/>
        </w:rPr>
        <w:t>11</w:t>
      </w:r>
      <w:r w:rsidR="0054166B" w:rsidRPr="0054166B">
        <w:rPr>
          <w:b/>
          <w:sz w:val="28"/>
          <w:szCs w:val="32"/>
        </w:rPr>
        <w:t>.202</w:t>
      </w:r>
      <w:r w:rsidR="003E0A92">
        <w:rPr>
          <w:b/>
          <w:sz w:val="28"/>
          <w:szCs w:val="32"/>
        </w:rPr>
        <w:t>4</w:t>
      </w:r>
      <w:r w:rsidRPr="0054166B">
        <w:rPr>
          <w:b/>
          <w:sz w:val="28"/>
          <w:szCs w:val="32"/>
        </w:rPr>
        <w:t xml:space="preserve"> </w:t>
      </w:r>
      <w:r w:rsidRPr="0054166B">
        <w:rPr>
          <w:rFonts w:cs="Arial"/>
          <w:b/>
          <w:sz w:val="28"/>
          <w:szCs w:val="32"/>
        </w:rPr>
        <w:t xml:space="preserve">with </w:t>
      </w:r>
      <w:r w:rsidR="003E0A92">
        <w:rPr>
          <w:rFonts w:cs="Arial"/>
          <w:b/>
          <w:sz w:val="28"/>
          <w:szCs w:val="32"/>
        </w:rPr>
        <w:t>1</w:t>
      </w:r>
      <w:r w:rsidR="0054166B" w:rsidRPr="0054166B">
        <w:rPr>
          <w:rFonts w:cs="Arial"/>
          <w:b/>
          <w:sz w:val="28"/>
          <w:szCs w:val="32"/>
        </w:rPr>
        <w:t xml:space="preserve"> </w:t>
      </w:r>
      <w:r w:rsidRPr="0054166B">
        <w:rPr>
          <w:rFonts w:cs="Arial"/>
          <w:b/>
          <w:sz w:val="28"/>
          <w:szCs w:val="32"/>
        </w:rPr>
        <w:t xml:space="preserve">x </w:t>
      </w:r>
      <w:r w:rsidR="003E0A92">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2722231D" w14:textId="77777777" w:rsidR="002E68D5" w:rsidRDefault="002E68D5" w:rsidP="00B8490B">
      <w:pPr>
        <w:tabs>
          <w:tab w:val="left" w:pos="0"/>
        </w:tabs>
        <w:jc w:val="center"/>
        <w:rPr>
          <w:rFonts w:cs="Arial"/>
          <w:b/>
          <w:iCs/>
          <w:szCs w:val="24"/>
        </w:rPr>
      </w:pPr>
    </w:p>
    <w:p w14:paraId="63A9C99A" w14:textId="77777777" w:rsidR="002E68D5" w:rsidRDefault="002E68D5" w:rsidP="00284EE7">
      <w:pPr>
        <w:tabs>
          <w:tab w:val="left" w:pos="0"/>
        </w:tabs>
        <w:rPr>
          <w:rFonts w:cs="Arial"/>
          <w:b/>
          <w:iCs/>
          <w:szCs w:val="24"/>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663370CB" w:rsidR="00F1531B" w:rsidRDefault="00F1531B" w:rsidP="00F1531B">
      <w:pPr>
        <w:tabs>
          <w:tab w:val="left" w:pos="851"/>
          <w:tab w:val="left" w:pos="1843"/>
          <w:tab w:val="left" w:pos="3119"/>
          <w:tab w:val="left" w:pos="4253"/>
        </w:tabs>
        <w:spacing w:line="276" w:lineRule="auto"/>
        <w:jc w:val="left"/>
        <w:rPr>
          <w:b/>
          <w:szCs w:val="24"/>
        </w:rPr>
      </w:pPr>
    </w:p>
    <w:p w14:paraId="55B9050B" w14:textId="71A28286" w:rsidR="001A13CA" w:rsidRDefault="001A13CA" w:rsidP="001A13CA">
      <w:pPr>
        <w:pStyle w:val="Body"/>
        <w:spacing w:before="240" w:line="276" w:lineRule="auto"/>
        <w:rPr>
          <w:b/>
          <w:iCs/>
        </w:rPr>
      </w:pPr>
      <w:r>
        <w:rPr>
          <w:b/>
          <w:iCs/>
        </w:rPr>
        <w:t xml:space="preserve">Provision of </w:t>
      </w:r>
      <w:r w:rsidR="003E0A92">
        <w:rPr>
          <w:b/>
          <w:iCs/>
        </w:rPr>
        <w:t>Adult Respite Support Service</w:t>
      </w:r>
      <w:r>
        <w:rPr>
          <w:b/>
          <w:iCs/>
        </w:rPr>
        <w:t xml:space="preserve"> (the “Contract”)</w:t>
      </w: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6155CF64" w14:textId="6980A266" w:rsidR="00B8490B" w:rsidRDefault="00B8490B" w:rsidP="007515C4">
      <w:pPr>
        <w:pStyle w:val="Body"/>
        <w:spacing w:before="240" w:line="276" w:lineRule="auto"/>
        <w:rPr>
          <w:iCs/>
        </w:rPr>
      </w:pPr>
      <w:r>
        <w:t>For the Attention of</w:t>
      </w:r>
      <w:r w:rsidR="00861841">
        <w:t xml:space="preserve"> </w:t>
      </w:r>
      <w:r w:rsidR="0054166B">
        <w:rPr>
          <w:b/>
        </w:rPr>
        <w:t>Emma Harris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4814FEB4" w14:textId="5997817C" w:rsidR="00B8490B" w:rsidRDefault="00B8490B" w:rsidP="007515C4">
      <w:pPr>
        <w:pStyle w:val="Level1"/>
        <w:widowControl/>
        <w:numPr>
          <w:ilvl w:val="0"/>
          <w:numId w:val="11"/>
        </w:numPr>
        <w:adjustRightInd/>
        <w:spacing w:line="276" w:lineRule="auto"/>
        <w:jc w:val="both"/>
        <w:textAlignment w:val="auto"/>
      </w:pPr>
      <w:r>
        <w:t xml:space="preserve">A signed Certificate of </w:t>
      </w:r>
      <w:r w:rsidR="003257A1">
        <w:t>Non-Collusive</w:t>
      </w:r>
      <w:r>
        <w:t xml:space="preserve"> Tendering and non-Canvassing.</w:t>
      </w:r>
    </w:p>
    <w:p w14:paraId="37159646" w14:textId="77777777" w:rsidR="00B8490B" w:rsidRDefault="00B8490B" w:rsidP="007515C4">
      <w:pPr>
        <w:pStyle w:val="Style2"/>
        <w:tabs>
          <w:tab w:val="clear" w:pos="851"/>
        </w:tabs>
        <w:spacing w:line="276" w:lineRule="auto"/>
        <w:ind w:left="0" w:firstLine="0"/>
        <w:jc w:val="both"/>
        <w:rPr>
          <w:highlight w:val="yellow"/>
        </w:rPr>
      </w:pPr>
    </w:p>
    <w:p w14:paraId="5232D112" w14:textId="38DEA4F7" w:rsidR="00B8490B" w:rsidRDefault="001E3A9D" w:rsidP="007515C4">
      <w:pPr>
        <w:pStyle w:val="Style2"/>
        <w:tabs>
          <w:tab w:val="clear" w:pos="851"/>
        </w:tabs>
        <w:spacing w:line="276" w:lineRule="auto"/>
        <w:ind w:left="0" w:firstLine="0"/>
        <w:jc w:val="both"/>
        <w:rPr>
          <w:b w:val="0"/>
        </w:rPr>
      </w:pPr>
      <w:r>
        <w:rPr>
          <w:b w:val="0"/>
        </w:rPr>
        <w:t>I/We confirm that</w:t>
      </w:r>
      <w:r w:rsidR="00B8490B" w:rsidRPr="00B60DBA">
        <w:rPr>
          <w:b w:val="0"/>
        </w:rPr>
        <w:t xml:space="preserve"> I/we can supply the Contract as specified in the Invitatio</w:t>
      </w:r>
      <w:r w:rsidR="00B8490B">
        <w:rPr>
          <w:b w:val="0"/>
        </w:rPr>
        <w:t xml:space="preserve">n to Tender at the </w:t>
      </w:r>
      <w:r w:rsidR="009E2CC7">
        <w:rPr>
          <w:bCs/>
          <w:highlight w:val="green"/>
        </w:rPr>
        <w:t>weekly charge</w:t>
      </w:r>
      <w:r w:rsidR="004F74A9">
        <w:rPr>
          <w:bCs/>
          <w:highlight w:val="green"/>
        </w:rPr>
        <w:t xml:space="preserve"> </w:t>
      </w:r>
      <w:r w:rsidR="00E72648">
        <w:rPr>
          <w:highlight w:val="green"/>
        </w:rPr>
        <w:t>£_____________</w:t>
      </w:r>
      <w:proofErr w:type="gramStart"/>
      <w:r w:rsidR="00E72648">
        <w:rPr>
          <w:highlight w:val="green"/>
        </w:rPr>
        <w:t>_</w:t>
      </w:r>
      <w:r w:rsidR="00B8490B" w:rsidRPr="00B13E69">
        <w:rPr>
          <w:highlight w:val="green"/>
        </w:rPr>
        <w:t>(</w:t>
      </w:r>
      <w:proofErr w:type="gramEnd"/>
      <w:r w:rsidR="00B8490B" w:rsidRPr="00B13E69">
        <w:rPr>
          <w:highlight w:val="green"/>
        </w:rPr>
        <w:t>excluding VAT)</w:t>
      </w:r>
      <w:r w:rsidR="00B8490B">
        <w:rPr>
          <w:b w:val="0"/>
        </w:rPr>
        <w:t xml:space="preserve"> </w:t>
      </w:r>
      <w:r w:rsidR="00EF658A">
        <w:rPr>
          <w:b w:val="0"/>
        </w:rPr>
        <w:t xml:space="preserve">as </w:t>
      </w:r>
      <w:r w:rsidR="00B8490B">
        <w:rPr>
          <w:b w:val="0"/>
        </w:rPr>
        <w:t>submitted within the Pricing Schedule herein</w:t>
      </w:r>
      <w:r w:rsidR="008150D0">
        <w:rPr>
          <w:b w:val="0"/>
        </w:rPr>
        <w:t xml:space="preserve"> </w:t>
      </w:r>
      <w:r w:rsidR="004F74A9">
        <w:rPr>
          <w:b w:val="0"/>
        </w:rPr>
        <w:t xml:space="preserve">for requirement number </w:t>
      </w:r>
      <w:r w:rsidR="004F74A9" w:rsidRPr="004F74A9">
        <w:rPr>
          <w:b w:val="0"/>
          <w:highlight w:val="green"/>
        </w:rPr>
        <w:softHyphen/>
      </w:r>
      <w:r w:rsidR="004F74A9" w:rsidRPr="004F74A9">
        <w:rPr>
          <w:b w:val="0"/>
          <w:highlight w:val="green"/>
        </w:rPr>
        <w:softHyphen/>
      </w:r>
      <w:r w:rsidR="004F74A9" w:rsidRPr="004F74A9">
        <w:rPr>
          <w:b w:val="0"/>
          <w:highlight w:val="green"/>
        </w:rPr>
        <w:softHyphen/>
      </w:r>
      <w:r w:rsidR="004F74A9" w:rsidRPr="004F74A9">
        <w:rPr>
          <w:b w:val="0"/>
          <w:highlight w:val="green"/>
        </w:rPr>
        <w:softHyphen/>
      </w:r>
      <w:r w:rsidR="004F74A9" w:rsidRPr="004F74A9">
        <w:rPr>
          <w:b w:val="0"/>
          <w:highlight w:val="green"/>
        </w:rPr>
        <w:softHyphen/>
      </w:r>
      <w:r w:rsidR="004F74A9" w:rsidRPr="004F74A9">
        <w:rPr>
          <w:b w:val="0"/>
          <w:highlight w:val="green"/>
        </w:rPr>
        <w:softHyphen/>
        <w:t>_____</w:t>
      </w:r>
      <w:r w:rsidR="004F74A9">
        <w:rPr>
          <w:b w:val="0"/>
        </w:rPr>
        <w:t xml:space="preserve"> </w:t>
      </w:r>
      <w:r w:rsidR="008150D0">
        <w:rPr>
          <w:b w:val="0"/>
          <w:sz w:val="20"/>
        </w:rPr>
        <w:t>(Please repeat this paragraph if tendering for more than 1 requirement. Noting the requirement numbers as relevant)</w:t>
      </w:r>
      <w:r w:rsidR="00B8490B">
        <w:rPr>
          <w:b w:val="0"/>
        </w:rPr>
        <w:t>.</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 xml:space="preserve">Insert Company </w:t>
      </w:r>
      <w:proofErr w:type="gramStart"/>
      <w:r w:rsidR="00861841" w:rsidRPr="00DC2A48">
        <w:rPr>
          <w:highlight w:val="green"/>
        </w:rPr>
        <w:t>Name</w:t>
      </w:r>
      <w:r w:rsidRPr="00DC2A48">
        <w:rPr>
          <w:highlight w:val="green"/>
        </w:rPr>
        <w:t xml:space="preserve"> ]</w:t>
      </w:r>
      <w:proofErr w:type="gramEnd"/>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 xml:space="preserve">Full registered business / name and registered company address of the </w:t>
      </w:r>
      <w:proofErr w:type="gramStart"/>
      <w:r w:rsidRPr="00B60DBA">
        <w:rPr>
          <w:b w:val="0"/>
          <w:bCs/>
        </w:rPr>
        <w:t>Tenderer</w:t>
      </w:r>
      <w:proofErr w:type="gramEnd"/>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7FDD165C" w14:textId="77777777" w:rsidR="003E0A92" w:rsidRPr="006C4790" w:rsidRDefault="003E0A92" w:rsidP="003E0A92">
      <w:pPr>
        <w:spacing w:line="276" w:lineRule="auto"/>
        <w:jc w:val="center"/>
        <w:rPr>
          <w:rFonts w:cs="Arial"/>
          <w:b/>
          <w:iCs/>
          <w:sz w:val="32"/>
          <w:szCs w:val="32"/>
        </w:rPr>
      </w:pPr>
      <w:r w:rsidRPr="006C4790">
        <w:rPr>
          <w:rFonts w:cs="Arial"/>
          <w:b/>
          <w:iCs/>
          <w:sz w:val="32"/>
          <w:szCs w:val="32"/>
        </w:rPr>
        <w:t>Cheshire East Borough Council</w:t>
      </w:r>
    </w:p>
    <w:p w14:paraId="5FAFCB38" w14:textId="77777777" w:rsidR="003E0A92" w:rsidRPr="0054166B" w:rsidRDefault="003E0A92" w:rsidP="003E0A92">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Pr>
          <w:iCs/>
          <w:caps w:val="0"/>
          <w:sz w:val="32"/>
          <w:szCs w:val="32"/>
        </w:rPr>
        <w:t>Adult Respite Support Service</w:t>
      </w:r>
    </w:p>
    <w:p w14:paraId="761410A9" w14:textId="77777777" w:rsidR="003E0A92" w:rsidRPr="00D83276" w:rsidRDefault="003E0A92" w:rsidP="003E0A92">
      <w:pPr>
        <w:tabs>
          <w:tab w:val="left" w:pos="510"/>
        </w:tabs>
        <w:spacing w:line="276" w:lineRule="auto"/>
        <w:jc w:val="center"/>
        <w:rPr>
          <w:rFonts w:cs="Arial"/>
          <w:b/>
          <w:sz w:val="28"/>
          <w:szCs w:val="32"/>
        </w:rPr>
      </w:pPr>
      <w:r w:rsidRPr="0054166B">
        <w:rPr>
          <w:b/>
          <w:sz w:val="28"/>
          <w:szCs w:val="32"/>
        </w:rPr>
        <w:t>Period: 01.</w:t>
      </w:r>
      <w:r>
        <w:rPr>
          <w:b/>
          <w:sz w:val="28"/>
          <w:szCs w:val="32"/>
        </w:rPr>
        <w:t>12</w:t>
      </w:r>
      <w:r w:rsidRPr="0054166B">
        <w:rPr>
          <w:b/>
          <w:sz w:val="28"/>
          <w:szCs w:val="32"/>
        </w:rPr>
        <w:t>.2023 – 3</w:t>
      </w:r>
      <w:r>
        <w:rPr>
          <w:b/>
          <w:sz w:val="28"/>
          <w:szCs w:val="32"/>
        </w:rPr>
        <w:t>0</w:t>
      </w:r>
      <w:r w:rsidRPr="0054166B">
        <w:rPr>
          <w:b/>
          <w:sz w:val="28"/>
          <w:szCs w:val="32"/>
        </w:rPr>
        <w:t>.</w:t>
      </w:r>
      <w:r>
        <w:rPr>
          <w:b/>
          <w:sz w:val="28"/>
          <w:szCs w:val="32"/>
        </w:rPr>
        <w:t>11</w:t>
      </w:r>
      <w:r w:rsidRPr="0054166B">
        <w:rPr>
          <w:b/>
          <w:sz w:val="28"/>
          <w:szCs w:val="32"/>
        </w:rPr>
        <w:t>.202</w:t>
      </w:r>
      <w:r>
        <w:rPr>
          <w:b/>
          <w:sz w:val="28"/>
          <w:szCs w:val="32"/>
        </w:rPr>
        <w:t>4</w:t>
      </w:r>
      <w:r w:rsidRPr="0054166B">
        <w:rPr>
          <w:b/>
          <w:sz w:val="28"/>
          <w:szCs w:val="32"/>
        </w:rPr>
        <w:t xml:space="preserve"> </w:t>
      </w:r>
      <w:r w:rsidRPr="0054166B">
        <w:rPr>
          <w:rFonts w:cs="Arial"/>
          <w:b/>
          <w:sz w:val="28"/>
          <w:szCs w:val="32"/>
        </w:rPr>
        <w:t xml:space="preserve">with </w:t>
      </w:r>
      <w:r>
        <w:rPr>
          <w:rFonts w:cs="Arial"/>
          <w:b/>
          <w:sz w:val="28"/>
          <w:szCs w:val="32"/>
        </w:rPr>
        <w:t>1</w:t>
      </w:r>
      <w:r w:rsidRPr="0054166B">
        <w:rPr>
          <w:rFonts w:cs="Arial"/>
          <w:b/>
          <w:sz w:val="28"/>
          <w:szCs w:val="32"/>
        </w:rPr>
        <w:t xml:space="preserve"> x </w:t>
      </w:r>
      <w:r>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1D7C9414" w14:textId="77777777" w:rsidR="002B1F7C" w:rsidRDefault="002B1F7C" w:rsidP="002B1F7C">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55F27534" w14:textId="16391F8C" w:rsidR="009E0DDC" w:rsidRDefault="002B1F7C" w:rsidP="007515C4">
      <w:pPr>
        <w:pStyle w:val="Body"/>
        <w:spacing w:after="0" w:line="276" w:lineRule="auto"/>
        <w:rPr>
          <w:rFonts w:cs="Arial"/>
          <w:b/>
          <w:iCs/>
        </w:rPr>
      </w:pPr>
      <w:r w:rsidRPr="002B1F7C">
        <w:rPr>
          <w:rFonts w:cs="Arial"/>
          <w:b/>
          <w:iCs/>
          <w:u w:val="single"/>
        </w:rPr>
        <w:t xml:space="preserve">Provision of </w:t>
      </w:r>
      <w:r w:rsidR="003E0A92">
        <w:rPr>
          <w:rFonts w:cs="Arial"/>
          <w:b/>
          <w:iCs/>
          <w:u w:val="single"/>
        </w:rPr>
        <w:t>Adult Respite Support Service</w:t>
      </w:r>
      <w:r w:rsidR="009E0DDC" w:rsidRPr="002B1F7C">
        <w:rPr>
          <w:rFonts w:cs="Arial"/>
          <w:b/>
          <w:iCs/>
          <w:u w:val="single"/>
        </w:rPr>
        <w:t xml:space="preserve"> (the “Contract”)</w:t>
      </w:r>
    </w:p>
    <w:p w14:paraId="51871DC9" w14:textId="77777777" w:rsidR="006A25D0" w:rsidRDefault="006A25D0" w:rsidP="00284EE7">
      <w:pPr>
        <w:pStyle w:val="Body1"/>
        <w:spacing w:after="0" w:line="276" w:lineRule="auto"/>
        <w:ind w:left="0"/>
        <w:rPr>
          <w:rFonts w:cs="Arial"/>
        </w:rPr>
      </w:pP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680924A6" w14:textId="77777777" w:rsidR="00A4321A" w:rsidRDefault="00A4321A" w:rsidP="007515C4">
      <w:pPr>
        <w:pStyle w:val="Body"/>
        <w:tabs>
          <w:tab w:val="left" w:leader="underscore" w:pos="851"/>
        </w:tabs>
        <w:spacing w:line="276" w:lineRule="auto"/>
        <w:rPr>
          <w:rFonts w:cs="Arial"/>
        </w:rPr>
      </w:pPr>
    </w:p>
    <w:p w14:paraId="02D2DAC3" w14:textId="6D1C0C1A"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1F0872E3" w:rsidR="009E0DDC" w:rsidRDefault="009E0DDC" w:rsidP="007515C4">
      <w:pPr>
        <w:pStyle w:val="Body"/>
        <w:spacing w:line="276" w:lineRule="auto"/>
        <w:rPr>
          <w:rFonts w:cs="Arial"/>
        </w:rPr>
      </w:pPr>
      <w:r>
        <w:rPr>
          <w:rFonts w:cs="Arial"/>
        </w:rPr>
        <w:t xml:space="preserve">For the Attention of: </w:t>
      </w:r>
      <w:r w:rsidR="002B1F7C">
        <w:rPr>
          <w:rFonts w:cs="Arial"/>
          <w:b/>
          <w:iCs/>
        </w:rPr>
        <w:t>Emma Harris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 xml:space="preserve">offer or agree to pay or give or actually pay or give any sum of money, </w:t>
      </w:r>
      <w:proofErr w:type="gramStart"/>
      <w:r>
        <w:t>inducement</w:t>
      </w:r>
      <w:proofErr w:type="gramEnd"/>
      <w:r>
        <w:t xml:space="preserve">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630FB7"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2A9F9123"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 xml:space="preserve">financial or </w:t>
      </w:r>
      <w:r w:rsidR="0063264D" w:rsidRPr="00203B0A">
        <w:t>non-financial</w:t>
      </w:r>
      <w:r w:rsidRPr="00203B0A">
        <w:t xml:space="preserve">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287BE978" w14:textId="77777777" w:rsidR="003E0A92" w:rsidRPr="006C4790" w:rsidRDefault="003E0A92" w:rsidP="003E0A92">
      <w:pPr>
        <w:spacing w:line="276" w:lineRule="auto"/>
        <w:jc w:val="center"/>
        <w:rPr>
          <w:rFonts w:cs="Arial"/>
          <w:b/>
          <w:iCs/>
          <w:sz w:val="32"/>
          <w:szCs w:val="32"/>
        </w:rPr>
      </w:pPr>
      <w:r w:rsidRPr="006C4790">
        <w:rPr>
          <w:rFonts w:cs="Arial"/>
          <w:b/>
          <w:iCs/>
          <w:sz w:val="32"/>
          <w:szCs w:val="32"/>
        </w:rPr>
        <w:lastRenderedPageBreak/>
        <w:t>Cheshire East Borough Council</w:t>
      </w:r>
    </w:p>
    <w:p w14:paraId="34B86F7F" w14:textId="77777777" w:rsidR="003E0A92" w:rsidRPr="0054166B" w:rsidRDefault="003E0A92" w:rsidP="003E0A92">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Pr>
          <w:iCs/>
          <w:caps w:val="0"/>
          <w:sz w:val="32"/>
          <w:szCs w:val="32"/>
        </w:rPr>
        <w:t>Adult Respite Support Service</w:t>
      </w:r>
    </w:p>
    <w:p w14:paraId="229A18E1" w14:textId="77777777" w:rsidR="003E0A92" w:rsidRPr="00D83276" w:rsidRDefault="003E0A92" w:rsidP="003E0A92">
      <w:pPr>
        <w:tabs>
          <w:tab w:val="left" w:pos="510"/>
        </w:tabs>
        <w:spacing w:line="276" w:lineRule="auto"/>
        <w:jc w:val="center"/>
        <w:rPr>
          <w:rFonts w:cs="Arial"/>
          <w:b/>
          <w:sz w:val="28"/>
          <w:szCs w:val="32"/>
        </w:rPr>
      </w:pPr>
      <w:r w:rsidRPr="0054166B">
        <w:rPr>
          <w:b/>
          <w:sz w:val="28"/>
          <w:szCs w:val="32"/>
        </w:rPr>
        <w:t>Period: 01.</w:t>
      </w:r>
      <w:r>
        <w:rPr>
          <w:b/>
          <w:sz w:val="28"/>
          <w:szCs w:val="32"/>
        </w:rPr>
        <w:t>12</w:t>
      </w:r>
      <w:r w:rsidRPr="0054166B">
        <w:rPr>
          <w:b/>
          <w:sz w:val="28"/>
          <w:szCs w:val="32"/>
        </w:rPr>
        <w:t>.2023 – 3</w:t>
      </w:r>
      <w:r>
        <w:rPr>
          <w:b/>
          <w:sz w:val="28"/>
          <w:szCs w:val="32"/>
        </w:rPr>
        <w:t>0</w:t>
      </w:r>
      <w:r w:rsidRPr="0054166B">
        <w:rPr>
          <w:b/>
          <w:sz w:val="28"/>
          <w:szCs w:val="32"/>
        </w:rPr>
        <w:t>.</w:t>
      </w:r>
      <w:r>
        <w:rPr>
          <w:b/>
          <w:sz w:val="28"/>
          <w:szCs w:val="32"/>
        </w:rPr>
        <w:t>11</w:t>
      </w:r>
      <w:r w:rsidRPr="0054166B">
        <w:rPr>
          <w:b/>
          <w:sz w:val="28"/>
          <w:szCs w:val="32"/>
        </w:rPr>
        <w:t>.202</w:t>
      </w:r>
      <w:r>
        <w:rPr>
          <w:b/>
          <w:sz w:val="28"/>
          <w:szCs w:val="32"/>
        </w:rPr>
        <w:t>4</w:t>
      </w:r>
      <w:r w:rsidRPr="0054166B">
        <w:rPr>
          <w:b/>
          <w:sz w:val="28"/>
          <w:szCs w:val="32"/>
        </w:rPr>
        <w:t xml:space="preserve"> </w:t>
      </w:r>
      <w:r w:rsidRPr="0054166B">
        <w:rPr>
          <w:rFonts w:cs="Arial"/>
          <w:b/>
          <w:sz w:val="28"/>
          <w:szCs w:val="32"/>
        </w:rPr>
        <w:t xml:space="preserve">with </w:t>
      </w:r>
      <w:r>
        <w:rPr>
          <w:rFonts w:cs="Arial"/>
          <w:b/>
          <w:sz w:val="28"/>
          <w:szCs w:val="32"/>
        </w:rPr>
        <w:t>1</w:t>
      </w:r>
      <w:r w:rsidRPr="0054166B">
        <w:rPr>
          <w:rFonts w:cs="Arial"/>
          <w:b/>
          <w:sz w:val="28"/>
          <w:szCs w:val="32"/>
        </w:rPr>
        <w:t xml:space="preserve"> x </w:t>
      </w:r>
      <w:r>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27E2491F" w14:textId="77777777" w:rsidR="00F201C5" w:rsidRPr="0009769D" w:rsidRDefault="00F201C5" w:rsidP="00F201C5">
      <w:pPr>
        <w:pStyle w:val="Level3"/>
        <w:numPr>
          <w:ilvl w:val="0"/>
          <w:numId w:val="0"/>
        </w:numPr>
        <w:spacing w:after="0" w:line="240" w:lineRule="auto"/>
        <w:jc w:val="center"/>
        <w:rPr>
          <w:i/>
        </w:rPr>
      </w:pPr>
    </w:p>
    <w:p w14:paraId="278EE0C2" w14:textId="77777777" w:rsidR="003E2736" w:rsidRDefault="003E2736" w:rsidP="00B320D8">
      <w:pPr>
        <w:pStyle w:val="Standard"/>
        <w:spacing w:after="120"/>
        <w:jc w:val="both"/>
        <w:rPr>
          <w:rFonts w:ascii="Arial" w:eastAsia="Arial" w:hAnsi="Arial" w:cs="Arial"/>
          <w:b/>
          <w:color w:val="000000"/>
          <w:sz w:val="22"/>
          <w:szCs w:val="22"/>
          <w:u w:val="single"/>
        </w:rPr>
      </w:pPr>
    </w:p>
    <w:p w14:paraId="02213013" w14:textId="77777777" w:rsidR="001A13CA" w:rsidRDefault="001A13CA" w:rsidP="001A13CA">
      <w:pPr>
        <w:pStyle w:val="Normal1"/>
        <w:spacing w:before="100" w:after="180"/>
        <w:jc w:val="both"/>
      </w:pPr>
      <w:r>
        <w:rPr>
          <w:rFonts w:ascii="Arial" w:eastAsia="Arial" w:hAnsi="Arial" w:cs="Arial"/>
          <w:b/>
          <w:sz w:val="22"/>
          <w:szCs w:val="22"/>
          <w:u w:val="single"/>
        </w:rPr>
        <w:t xml:space="preserve">Notes for </w:t>
      </w:r>
      <w:proofErr w:type="gramStart"/>
      <w:r>
        <w:rPr>
          <w:rFonts w:ascii="Arial" w:eastAsia="Arial" w:hAnsi="Arial" w:cs="Arial"/>
          <w:b/>
          <w:sz w:val="22"/>
          <w:szCs w:val="22"/>
          <w:u w:val="single"/>
        </w:rPr>
        <w:t>completion</w:t>
      </w:r>
      <w:proofErr w:type="gramEnd"/>
    </w:p>
    <w:p w14:paraId="4E3E04FF" w14:textId="77777777" w:rsidR="001A13CA" w:rsidRDefault="001A13CA" w:rsidP="00E86CAC">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3C52780A" w14:textId="77777777" w:rsidR="001A13CA" w:rsidRDefault="001A13CA" w:rsidP="00E86CAC">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2D3FA77" w14:textId="77777777" w:rsidR="001A13CA" w:rsidRDefault="001A13CA" w:rsidP="00E86CAC">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93C711C" w14:textId="77777777" w:rsidR="001A13CA" w:rsidRDefault="001A13CA" w:rsidP="00E86CAC">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is submitted for any new organisation relied on to meet the selection criteria. The authority will make a revised assessment of the submission based on the updated information.</w:t>
      </w:r>
    </w:p>
    <w:p w14:paraId="7ECC1CC1" w14:textId="77777777" w:rsidR="001A13CA" w:rsidRDefault="001A13CA" w:rsidP="00E86CAC">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 xml:space="preserve">For Part 1 every organisation that is being relied on to meet the selection must complete and submit the self-declaration. </w:t>
      </w:r>
    </w:p>
    <w:p w14:paraId="7778134B" w14:textId="77777777" w:rsidR="001A13CA" w:rsidRDefault="001A13CA" w:rsidP="00E86CAC">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For answers to Part 2 -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7751E6F" w14:textId="548915C3" w:rsidR="00B320D8" w:rsidRPr="001A13CA" w:rsidRDefault="001A13CA" w:rsidP="001A13CA">
      <w:pPr>
        <w:pStyle w:val="Normal1"/>
        <w:rPr>
          <w:rFonts w:ascii="Arial" w:eastAsia="Arial" w:hAnsi="Arial" w:cs="Arial"/>
          <w:b/>
          <w:sz w:val="36"/>
          <w:szCs w:val="36"/>
        </w:rPr>
      </w:pPr>
      <w:r w:rsidRPr="001A13C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1A13CA">
        <w:rPr>
          <w:rFonts w:ascii="Arial" w:hAnsi="Arial" w:cs="Arial"/>
        </w:rPr>
        <w:br w:type="page"/>
      </w:r>
    </w:p>
    <w:p w14:paraId="0A1DE79E" w14:textId="77777777" w:rsidR="00702D41" w:rsidRDefault="00702D41" w:rsidP="00702D41">
      <w:pPr>
        <w:pStyle w:val="Normal1"/>
        <w:rPr>
          <w:rFonts w:ascii="Arial" w:eastAsia="Arial" w:hAnsi="Arial" w:cs="Arial"/>
          <w:b/>
          <w:sz w:val="36"/>
          <w:szCs w:val="36"/>
        </w:rPr>
      </w:pPr>
      <w:r>
        <w:rPr>
          <w:rFonts w:ascii="Arial" w:hAnsi="Arial" w:cs="Arial"/>
          <w:b/>
          <w:sz w:val="36"/>
          <w:szCs w:val="36"/>
        </w:rPr>
        <w:lastRenderedPageBreak/>
        <w:t>Schedule 3</w:t>
      </w:r>
      <w:r>
        <w:rPr>
          <w:rFonts w:ascii="Arial" w:eastAsia="Arial" w:hAnsi="Arial" w:cs="Arial"/>
          <w:b/>
          <w:sz w:val="36"/>
          <w:szCs w:val="36"/>
        </w:rPr>
        <w:t xml:space="preserve"> Part 1: Potential supplier Information</w:t>
      </w:r>
    </w:p>
    <w:p w14:paraId="384B5FCE" w14:textId="77777777" w:rsidR="00702D41" w:rsidRDefault="00702D41" w:rsidP="00702D41">
      <w:pPr>
        <w:pStyle w:val="Level1"/>
        <w:keepNext/>
        <w:numPr>
          <w:ilvl w:val="0"/>
          <w:numId w:val="0"/>
        </w:numPr>
        <w:tabs>
          <w:tab w:val="left" w:pos="0"/>
        </w:tabs>
        <w:ind w:left="851" w:hanging="851"/>
        <w:rPr>
          <w:rFonts w:cs="Arial"/>
          <w:b/>
          <w:i/>
          <w:color w:val="000000"/>
          <w:szCs w:val="24"/>
        </w:rPr>
      </w:pPr>
      <w:r>
        <w:rPr>
          <w:rFonts w:cs="Arial"/>
          <w:b/>
          <w:i/>
          <w:color w:val="000000"/>
          <w:szCs w:val="24"/>
        </w:rPr>
        <w:t xml:space="preserve"> [This Section is for Information Only]</w:t>
      </w:r>
    </w:p>
    <w:p w14:paraId="3EA73FA6" w14:textId="77777777" w:rsidR="00702D41" w:rsidRDefault="00702D41" w:rsidP="00702D41">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self-declaration. </w:t>
      </w:r>
    </w:p>
    <w:p w14:paraId="314186AB" w14:textId="77777777" w:rsidR="00702D41" w:rsidRDefault="00702D41" w:rsidP="00702D41">
      <w:pPr>
        <w:pStyle w:val="Normal1"/>
        <w:spacing w:before="100"/>
        <w:ind w:left="-525"/>
        <w:jc w:val="both"/>
      </w:pPr>
    </w:p>
    <w:tbl>
      <w:tblPr>
        <w:tblW w:w="9465" w:type="dxa"/>
        <w:tblInd w:w="-574" w:type="dxa"/>
        <w:tblLayout w:type="fixed"/>
        <w:tblCellMar>
          <w:left w:w="10" w:type="dxa"/>
          <w:right w:w="10" w:type="dxa"/>
        </w:tblCellMar>
        <w:tblLook w:val="0000" w:firstRow="0" w:lastRow="0" w:firstColumn="0" w:lastColumn="0" w:noHBand="0" w:noVBand="0"/>
      </w:tblPr>
      <w:tblGrid>
        <w:gridCol w:w="1847"/>
        <w:gridCol w:w="3981"/>
        <w:gridCol w:w="3637"/>
      </w:tblGrid>
      <w:tr w:rsidR="001E3E79" w14:paraId="1E329002"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EE45E2E" w14:textId="77777777" w:rsidR="001E3E79" w:rsidRDefault="001E3E79" w:rsidP="007B4C6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9FDF1CF" w14:textId="77777777" w:rsidR="001E3E79" w:rsidRDefault="001E3E79" w:rsidP="007B4C64">
            <w:pPr>
              <w:pStyle w:val="Standard"/>
              <w:spacing w:after="120"/>
              <w:ind w:right="-199"/>
              <w:jc w:val="both"/>
            </w:pPr>
            <w:r>
              <w:rPr>
                <w:rFonts w:ascii="Arial" w:eastAsia="Arial" w:hAnsi="Arial" w:cs="Arial"/>
                <w:b/>
                <w:color w:val="000000"/>
                <w:sz w:val="22"/>
                <w:szCs w:val="22"/>
              </w:rPr>
              <w:t>Your information</w:t>
            </w:r>
          </w:p>
        </w:tc>
      </w:tr>
      <w:tr w:rsidR="001E3E79" w14:paraId="188B9CBA"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4CB4F4E" w14:textId="77777777" w:rsidR="001E3E79" w:rsidRDefault="001E3E79" w:rsidP="007B4C64">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 xml:space="preserve">Question </w:t>
            </w:r>
          </w:p>
          <w:p w14:paraId="56AE2E1D" w14:textId="77777777" w:rsidR="001E3E79" w:rsidRDefault="001E3E79" w:rsidP="007B4C64">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32BF303" w14:textId="77777777" w:rsidR="001E3E79" w:rsidRDefault="001E3E79" w:rsidP="007B4C6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816AA2E" w14:textId="77777777" w:rsidR="001E3E79" w:rsidRDefault="001E3E79" w:rsidP="007B4C64">
            <w:pPr>
              <w:pStyle w:val="Standard"/>
              <w:spacing w:after="120"/>
              <w:ind w:right="-199"/>
              <w:jc w:val="both"/>
            </w:pPr>
            <w:r>
              <w:rPr>
                <w:rFonts w:ascii="Arial" w:eastAsia="Arial" w:hAnsi="Arial" w:cs="Arial"/>
                <w:b/>
                <w:color w:val="000000"/>
                <w:sz w:val="22"/>
                <w:szCs w:val="22"/>
              </w:rPr>
              <w:t>Response</w:t>
            </w:r>
          </w:p>
        </w:tc>
      </w:tr>
      <w:tr w:rsidR="001E3E79" w14:paraId="1A999FC2"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84258" w14:textId="77777777" w:rsidR="001E3E79" w:rsidRDefault="001E3E79" w:rsidP="007B4C6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E5FB57" w14:textId="77777777" w:rsidR="001E3E79" w:rsidRDefault="001E3E79" w:rsidP="007B4C6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81C7D" w14:textId="77777777" w:rsidR="001E3E79" w:rsidRDefault="001E3E79" w:rsidP="007B4C64">
            <w:pPr>
              <w:pStyle w:val="Standard"/>
              <w:spacing w:after="120"/>
              <w:ind w:right="-199"/>
              <w:jc w:val="both"/>
              <w:rPr>
                <w:color w:val="000000"/>
                <w:sz w:val="22"/>
                <w:szCs w:val="22"/>
              </w:rPr>
            </w:pPr>
          </w:p>
        </w:tc>
      </w:tr>
      <w:tr w:rsidR="001E3E79" w14:paraId="69C3C601"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929FBC" w14:textId="77777777" w:rsidR="001E3E79" w:rsidRDefault="001E3E79" w:rsidP="007B4C64">
            <w:pPr>
              <w:pStyle w:val="Standard"/>
              <w:spacing w:after="120"/>
              <w:ind w:right="-199"/>
              <w:jc w:val="both"/>
            </w:pPr>
            <w:r>
              <w:rPr>
                <w:rFonts w:ascii="Arial" w:eastAsia="Arial" w:hAnsi="Arial" w:cs="Arial"/>
                <w:color w:val="000000"/>
                <w:sz w:val="22"/>
                <w:szCs w:val="22"/>
              </w:rPr>
              <w:t>1.1(b)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06A300" w14:textId="77777777" w:rsidR="001E3E79" w:rsidRDefault="001E3E79" w:rsidP="007B4C6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A7F736" w14:textId="77777777" w:rsidR="001E3E79" w:rsidRDefault="001E3E79" w:rsidP="007B4C64">
            <w:pPr>
              <w:pStyle w:val="Standard"/>
              <w:spacing w:after="120"/>
              <w:ind w:right="-199"/>
              <w:jc w:val="both"/>
              <w:rPr>
                <w:color w:val="000000"/>
                <w:sz w:val="22"/>
                <w:szCs w:val="22"/>
              </w:rPr>
            </w:pPr>
          </w:p>
        </w:tc>
      </w:tr>
      <w:tr w:rsidR="001E3E79" w14:paraId="48D60E0B"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900A14" w14:textId="77777777" w:rsidR="001E3E79" w:rsidRDefault="001E3E79" w:rsidP="007B4C6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DF6274" w14:textId="77777777" w:rsidR="001E3E79" w:rsidRDefault="001E3E79" w:rsidP="007B4C6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D0D707" w14:textId="77777777" w:rsidR="001E3E79" w:rsidRDefault="001E3E79" w:rsidP="007B4C64">
            <w:pPr>
              <w:pStyle w:val="Standard"/>
              <w:spacing w:after="120"/>
              <w:ind w:right="-199"/>
              <w:jc w:val="both"/>
              <w:rPr>
                <w:color w:val="000000"/>
                <w:sz w:val="22"/>
                <w:szCs w:val="22"/>
              </w:rPr>
            </w:pPr>
          </w:p>
        </w:tc>
      </w:tr>
      <w:tr w:rsidR="001E3E79" w14:paraId="58D61B22"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E5A86B" w14:textId="77777777" w:rsidR="001E3E79" w:rsidRDefault="001E3E79" w:rsidP="007B4C6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7AE457" w14:textId="77777777" w:rsidR="001E3E79" w:rsidRDefault="001E3E79" w:rsidP="007B4C64">
            <w:pPr>
              <w:pStyle w:val="Standard"/>
              <w:jc w:val="both"/>
            </w:pPr>
            <w:r>
              <w:rPr>
                <w:rFonts w:ascii="Arial" w:eastAsia="Arial" w:hAnsi="Arial" w:cs="Arial"/>
                <w:color w:val="000000"/>
                <w:sz w:val="22"/>
                <w:szCs w:val="22"/>
              </w:rPr>
              <w:t>Trading status</w:t>
            </w:r>
          </w:p>
          <w:p w14:paraId="5C96C4C8" w14:textId="77777777" w:rsidR="001E3E79" w:rsidRDefault="001E3E79" w:rsidP="007B4C64">
            <w:pPr>
              <w:pStyle w:val="Standard"/>
              <w:jc w:val="both"/>
            </w:pPr>
            <w:r>
              <w:rPr>
                <w:rFonts w:ascii="Arial" w:eastAsia="Arial" w:hAnsi="Arial" w:cs="Arial"/>
                <w:color w:val="000000"/>
                <w:sz w:val="22"/>
                <w:szCs w:val="22"/>
              </w:rPr>
              <w:t>a) - public limited company</w:t>
            </w:r>
          </w:p>
          <w:p w14:paraId="1F080B11" w14:textId="77777777" w:rsidR="001E3E79" w:rsidRDefault="001E3E79" w:rsidP="007B4C64">
            <w:pPr>
              <w:pStyle w:val="Standard"/>
              <w:jc w:val="both"/>
            </w:pPr>
            <w:r>
              <w:rPr>
                <w:rFonts w:ascii="Arial" w:eastAsia="Arial" w:hAnsi="Arial" w:cs="Arial"/>
                <w:color w:val="000000"/>
                <w:sz w:val="22"/>
                <w:szCs w:val="22"/>
              </w:rPr>
              <w:t>b) - private limited company</w:t>
            </w:r>
          </w:p>
          <w:p w14:paraId="129D5FEC" w14:textId="77777777" w:rsidR="001E3E79" w:rsidRDefault="001E3E79" w:rsidP="007B4C64">
            <w:pPr>
              <w:pStyle w:val="Standard"/>
              <w:jc w:val="both"/>
            </w:pPr>
            <w:r>
              <w:rPr>
                <w:rFonts w:ascii="Arial" w:eastAsia="Arial" w:hAnsi="Arial" w:cs="Arial"/>
                <w:color w:val="000000"/>
                <w:sz w:val="22"/>
                <w:szCs w:val="22"/>
              </w:rPr>
              <w:t>c) - limited liability partnership</w:t>
            </w:r>
          </w:p>
          <w:p w14:paraId="3A75A4EB" w14:textId="77777777" w:rsidR="001E3E79" w:rsidRDefault="001E3E79" w:rsidP="007B4C64">
            <w:pPr>
              <w:pStyle w:val="Standard"/>
              <w:jc w:val="both"/>
            </w:pPr>
            <w:r>
              <w:rPr>
                <w:rFonts w:ascii="Arial" w:eastAsia="Arial" w:hAnsi="Arial" w:cs="Arial"/>
                <w:color w:val="000000"/>
                <w:sz w:val="22"/>
                <w:szCs w:val="22"/>
              </w:rPr>
              <w:t>d) - other partnership</w:t>
            </w:r>
          </w:p>
          <w:p w14:paraId="4E44B073" w14:textId="77777777" w:rsidR="001E3E79" w:rsidRDefault="001E3E79" w:rsidP="007B4C64">
            <w:pPr>
              <w:pStyle w:val="Standard"/>
              <w:jc w:val="both"/>
            </w:pPr>
            <w:r>
              <w:rPr>
                <w:rFonts w:ascii="Arial" w:eastAsia="Arial" w:hAnsi="Arial" w:cs="Arial"/>
                <w:color w:val="000000"/>
                <w:sz w:val="22"/>
                <w:szCs w:val="22"/>
              </w:rPr>
              <w:t>e) - sole trader</w:t>
            </w:r>
          </w:p>
          <w:p w14:paraId="3C3206E4" w14:textId="77777777" w:rsidR="001E3E79" w:rsidRDefault="001E3E79" w:rsidP="007B4C64">
            <w:pPr>
              <w:pStyle w:val="Standard"/>
              <w:jc w:val="both"/>
            </w:pPr>
            <w:r>
              <w:rPr>
                <w:rFonts w:ascii="Arial" w:eastAsia="Arial" w:hAnsi="Arial" w:cs="Arial"/>
                <w:color w:val="000000"/>
                <w:sz w:val="22"/>
                <w:szCs w:val="22"/>
              </w:rPr>
              <w:t>f) - third sector</w:t>
            </w:r>
          </w:p>
          <w:p w14:paraId="663F2DDF" w14:textId="77777777" w:rsidR="001E3E79" w:rsidRDefault="001E3E79" w:rsidP="007B4C6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CFA412" w14:textId="77777777" w:rsidR="001E3E79" w:rsidRDefault="001E3E79" w:rsidP="007B4C64">
            <w:pPr>
              <w:pStyle w:val="Standard"/>
              <w:spacing w:after="120"/>
              <w:ind w:right="-199"/>
              <w:jc w:val="both"/>
              <w:rPr>
                <w:color w:val="000000"/>
                <w:sz w:val="22"/>
                <w:szCs w:val="22"/>
              </w:rPr>
            </w:pPr>
          </w:p>
        </w:tc>
      </w:tr>
      <w:tr w:rsidR="001E3E79" w14:paraId="52D0E10F"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DBC3F7" w14:textId="77777777" w:rsidR="001E3E79" w:rsidRDefault="001E3E79" w:rsidP="007B4C6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F9A1B1" w14:textId="77777777" w:rsidR="001E3E79" w:rsidRDefault="001E3E79" w:rsidP="007B4C6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BCB74D" w14:textId="77777777" w:rsidR="001E3E79" w:rsidRDefault="001E3E79" w:rsidP="007B4C64">
            <w:pPr>
              <w:pStyle w:val="Standard"/>
              <w:spacing w:after="120"/>
              <w:ind w:right="-199"/>
              <w:jc w:val="both"/>
              <w:rPr>
                <w:color w:val="000000"/>
                <w:sz w:val="22"/>
                <w:szCs w:val="22"/>
              </w:rPr>
            </w:pPr>
          </w:p>
        </w:tc>
      </w:tr>
      <w:tr w:rsidR="001E3E79" w14:paraId="4F592394"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56DF5B" w14:textId="77777777" w:rsidR="001E3E79" w:rsidRDefault="001E3E79" w:rsidP="007B4C6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C376E8" w14:textId="77777777" w:rsidR="001E3E79" w:rsidRDefault="001E3E79" w:rsidP="007B4C6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B57BBE" w14:textId="77777777" w:rsidR="001E3E79" w:rsidRDefault="001E3E79" w:rsidP="007B4C64">
            <w:pPr>
              <w:pStyle w:val="Standard"/>
              <w:spacing w:after="120"/>
              <w:ind w:right="-199"/>
              <w:jc w:val="both"/>
              <w:rPr>
                <w:color w:val="000000"/>
                <w:sz w:val="22"/>
                <w:szCs w:val="22"/>
              </w:rPr>
            </w:pPr>
          </w:p>
        </w:tc>
      </w:tr>
      <w:tr w:rsidR="001E3E79" w14:paraId="4099532C"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B6D2C3"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C04F31" w14:textId="77777777" w:rsidR="001E3E79" w:rsidRDefault="001E3E79" w:rsidP="007B4C6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AAE82A" w14:textId="77777777" w:rsidR="001E3E79" w:rsidRDefault="001E3E79" w:rsidP="007B4C64">
            <w:pPr>
              <w:pStyle w:val="Standard"/>
              <w:spacing w:after="120"/>
              <w:ind w:right="-199"/>
              <w:jc w:val="both"/>
              <w:rPr>
                <w:color w:val="000000"/>
                <w:sz w:val="22"/>
                <w:szCs w:val="22"/>
              </w:rPr>
            </w:pPr>
          </w:p>
        </w:tc>
      </w:tr>
      <w:tr w:rsidR="001E3E79" w14:paraId="63644A3E"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189680"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528C56" w14:textId="77777777" w:rsidR="001E3E79" w:rsidRDefault="001E3E79" w:rsidP="007B4C6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DE7EEF" w14:textId="77777777" w:rsidR="001E3E79" w:rsidRDefault="001E3E79" w:rsidP="007B4C6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9541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B85970" w14:textId="77777777" w:rsidR="001E3E79" w:rsidRDefault="001E3E79" w:rsidP="007B4C6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84813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D4BE384" w14:textId="77777777" w:rsidR="001E3E79" w:rsidRDefault="001E3E79" w:rsidP="007B4C64">
            <w:pPr>
              <w:pStyle w:val="Standard"/>
              <w:ind w:left="705"/>
              <w:jc w:val="both"/>
            </w:pPr>
            <w:r>
              <w:rPr>
                <w:rFonts w:ascii="Arial" w:eastAsia="Arial" w:hAnsi="Arial" w:cs="Arial"/>
                <w:sz w:val="22"/>
                <w:szCs w:val="22"/>
              </w:rPr>
              <w:t>N/A</w:t>
            </w:r>
            <w:r>
              <w:rPr>
                <w:rFonts w:ascii="Arial" w:eastAsia="Arial" w:hAnsi="Arial" w:cs="Arial"/>
              </w:rPr>
              <w:tab/>
            </w:r>
            <w:sdt>
              <w:sdtPr>
                <w:rPr>
                  <w:rFonts w:cs="Arial"/>
                </w:rPr>
                <w:id w:val="173771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E3E79" w14:paraId="4CCB6C9C"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812024"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BAC2F9" w14:textId="77777777" w:rsidR="001E3E79" w:rsidRDefault="001E3E79" w:rsidP="007B4C64">
            <w:pPr>
              <w:pStyle w:val="Standard"/>
              <w:jc w:val="both"/>
            </w:pPr>
            <w:r>
              <w:rPr>
                <w:rFonts w:ascii="Arial" w:eastAsia="Arial" w:hAnsi="Arial" w:cs="Arial"/>
                <w:color w:val="000000"/>
                <w:sz w:val="22"/>
                <w:szCs w:val="22"/>
              </w:rPr>
              <w:t xml:space="preserve">If you responded yes to 1.1(h) - (i), please provide the relevant details, including the name of the register and registration number(s), and if evidence of registration is available electronically, please </w:t>
            </w:r>
            <w:proofErr w:type="gramStart"/>
            <w:r>
              <w:rPr>
                <w:rFonts w:ascii="Arial" w:eastAsia="Arial" w:hAnsi="Arial" w:cs="Arial"/>
                <w:sz w:val="22"/>
                <w:szCs w:val="22"/>
              </w:rPr>
              <w:t>provide</w:t>
            </w:r>
            <w:proofErr w:type="gramEnd"/>
          </w:p>
          <w:p w14:paraId="5CD67F48" w14:textId="77777777" w:rsidR="001E3E79" w:rsidRDefault="001E3E79" w:rsidP="007B4C64">
            <w:pPr>
              <w:pStyle w:val="Standard"/>
              <w:jc w:val="both"/>
            </w:pPr>
            <w:r>
              <w:rPr>
                <w:rFonts w:ascii="Arial" w:eastAsia="Arial" w:hAnsi="Arial" w:cs="Arial"/>
                <w:color w:val="000000"/>
                <w:sz w:val="22"/>
                <w:szCs w:val="22"/>
              </w:rPr>
              <w:t>- the website address,</w:t>
            </w:r>
          </w:p>
          <w:p w14:paraId="2BDDC92B" w14:textId="77777777" w:rsidR="001E3E79" w:rsidRDefault="001E3E79" w:rsidP="007B4C64">
            <w:pPr>
              <w:pStyle w:val="Standard"/>
              <w:jc w:val="both"/>
            </w:pPr>
            <w:r>
              <w:rPr>
                <w:rFonts w:ascii="Arial" w:eastAsia="Arial" w:hAnsi="Arial" w:cs="Arial"/>
                <w:color w:val="000000"/>
                <w:sz w:val="22"/>
                <w:szCs w:val="22"/>
              </w:rPr>
              <w:t>- issuing body</w:t>
            </w:r>
          </w:p>
          <w:p w14:paraId="767B528E" w14:textId="77777777" w:rsidR="001E3E79" w:rsidRDefault="001E3E79" w:rsidP="007B4C6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1B0CEA"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2EFC0CA0"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128366"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47BB04" w14:textId="77777777" w:rsidR="001E3E79" w:rsidRDefault="001E3E79" w:rsidP="007B4C6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22DE75ED" w14:textId="77777777" w:rsidR="001E3E79" w:rsidRDefault="001E3E79" w:rsidP="007B4C64">
            <w:pPr>
              <w:pStyle w:val="Standard"/>
              <w:jc w:val="both"/>
            </w:pPr>
            <w:r>
              <w:rPr>
                <w:rFonts w:ascii="Arial" w:eastAsia="Arial" w:hAnsi="Arial" w:cs="Arial"/>
                <w:color w:val="000000"/>
                <w:sz w:val="22"/>
                <w:szCs w:val="22"/>
              </w:rPr>
              <w:lastRenderedPageBreak/>
              <w:t>a) possess a particular authorisation, or</w:t>
            </w:r>
          </w:p>
          <w:p w14:paraId="4B5EC709" w14:textId="77777777" w:rsidR="001E3E79" w:rsidRDefault="001E3E79" w:rsidP="007B4C64">
            <w:pPr>
              <w:pStyle w:val="Standard"/>
              <w:jc w:val="both"/>
            </w:pPr>
            <w:r>
              <w:rPr>
                <w:rFonts w:ascii="Arial" w:eastAsia="Arial" w:hAnsi="Arial" w:cs="Arial"/>
                <w:color w:val="000000"/>
                <w:sz w:val="22"/>
                <w:szCs w:val="22"/>
              </w:rPr>
              <w:t>b) be a member of a particular organisation,</w:t>
            </w:r>
          </w:p>
          <w:p w14:paraId="0E06781E" w14:textId="77777777" w:rsidR="001E3E79" w:rsidRDefault="001E3E79" w:rsidP="007B4C64">
            <w:pPr>
              <w:pStyle w:val="Standard"/>
              <w:jc w:val="both"/>
              <w:rPr>
                <w:rFonts w:ascii="Arial" w:eastAsia="Arial" w:hAnsi="Arial" w:cs="Arial"/>
                <w:color w:val="000000"/>
                <w:sz w:val="22"/>
                <w:szCs w:val="22"/>
              </w:rPr>
            </w:pPr>
          </w:p>
          <w:p w14:paraId="293AD431" w14:textId="77777777" w:rsidR="001E3E79" w:rsidRDefault="001E3E79" w:rsidP="007B4C64">
            <w:pPr>
              <w:pStyle w:val="Standard"/>
              <w:jc w:val="both"/>
            </w:pPr>
            <w:r>
              <w:rPr>
                <w:rFonts w:ascii="Arial" w:eastAsia="Arial" w:hAnsi="Arial" w:cs="Arial"/>
                <w:color w:val="000000"/>
                <w:sz w:val="22"/>
                <w:szCs w:val="22"/>
              </w:rPr>
              <w:t xml:space="preserve">to provide the requirements specified in this </w:t>
            </w:r>
            <w:proofErr w:type="gramStart"/>
            <w:r>
              <w:rPr>
                <w:rFonts w:ascii="Arial" w:eastAsia="Arial" w:hAnsi="Arial" w:cs="Arial"/>
                <w:color w:val="000000"/>
                <w:sz w:val="22"/>
                <w:szCs w:val="22"/>
              </w:rPr>
              <w:t>procurement?</w:t>
            </w:r>
            <w:proofErr w:type="gramEnd"/>
          </w:p>
          <w:p w14:paraId="50EB259B" w14:textId="77777777" w:rsidR="001E3E79" w:rsidRDefault="001E3E79" w:rsidP="007B4C64">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0E81EC" w14:textId="77777777" w:rsidR="001E3E79" w:rsidRDefault="001E3E79" w:rsidP="007B4C6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cs="Arial"/>
                </w:rPr>
                <w:id w:val="522439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9B3A0A" w14:textId="77777777" w:rsidR="001E3E79" w:rsidRDefault="001E3E79" w:rsidP="007B4C6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55398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0E5C69" w14:textId="77777777" w:rsidR="001E3E79" w:rsidRDefault="001E3E79" w:rsidP="007B4C64">
            <w:pPr>
              <w:pStyle w:val="Standard"/>
              <w:jc w:val="both"/>
              <w:rPr>
                <w:rFonts w:ascii="Arial" w:eastAsia="Arial" w:hAnsi="Arial" w:cs="Arial"/>
                <w:sz w:val="22"/>
                <w:szCs w:val="22"/>
              </w:rPr>
            </w:pPr>
          </w:p>
        </w:tc>
      </w:tr>
      <w:tr w:rsidR="001E3E79" w14:paraId="6B95C7D4"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7D1FDB"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3BE435" w14:textId="77777777" w:rsidR="001E3E79" w:rsidRDefault="001E3E79" w:rsidP="007B4C64">
            <w:pPr>
              <w:pStyle w:val="Standard"/>
              <w:spacing w:after="120"/>
              <w:jc w:val="both"/>
            </w:pPr>
            <w:r>
              <w:rPr>
                <w:rFonts w:ascii="Arial" w:eastAsia="Arial" w:hAnsi="Arial" w:cs="Arial"/>
                <w:color w:val="000000"/>
                <w:sz w:val="22"/>
                <w:szCs w:val="22"/>
              </w:rPr>
              <w:t>If you responded yes to 1.1(j)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AEA250"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6D3956F9"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1FF804"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i</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7A8FCA" w14:textId="77777777" w:rsidR="001E3E79" w:rsidRDefault="001E3E79" w:rsidP="007B4C6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75EB063B" w14:textId="7C1E047A" w:rsidR="001E3E79" w:rsidRDefault="001E3E79" w:rsidP="007B4C64">
            <w:pPr>
              <w:pStyle w:val="Standard"/>
              <w:spacing w:after="120"/>
            </w:pPr>
            <w:r>
              <w:rPr>
                <w:rFonts w:ascii="Arial" w:eastAsia="Arial" w:hAnsi="Arial" w:cs="Arial"/>
                <w:color w:val="000000"/>
                <w:sz w:val="22"/>
                <w:szCs w:val="22"/>
              </w:rPr>
              <w:t>a) Voluntary Community Social Enterprise (VCSE).</w:t>
            </w:r>
          </w:p>
          <w:p w14:paraId="545AFB12" w14:textId="77777777" w:rsidR="001E3E79" w:rsidRDefault="001E3E79" w:rsidP="007B4C64">
            <w:pPr>
              <w:pStyle w:val="Standard"/>
              <w:spacing w:after="120"/>
              <w:jc w:val="both"/>
            </w:pPr>
            <w:r>
              <w:rPr>
                <w:rFonts w:ascii="Arial" w:eastAsia="Arial" w:hAnsi="Arial" w:cs="Arial"/>
                <w:color w:val="000000"/>
                <w:sz w:val="22"/>
                <w:szCs w:val="22"/>
              </w:rPr>
              <w:t>b) Sheltered Workshop.</w:t>
            </w:r>
          </w:p>
          <w:p w14:paraId="415EC246" w14:textId="541382C0" w:rsidR="001E3E79" w:rsidRDefault="001E3E79" w:rsidP="007B4C64">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4FBE03"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2F97C7DD"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CA7F39"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7F95C9" w14:textId="77777777" w:rsidR="001E3E79" w:rsidRDefault="001E3E79" w:rsidP="007B4C6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2"/>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A1FEF5" w14:textId="77777777" w:rsidR="001E3E79" w:rsidRDefault="001E3E79" w:rsidP="007B4C6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095304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BEED05" w14:textId="77777777" w:rsidR="001E3E79" w:rsidRDefault="001E3E79" w:rsidP="007B4C6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79949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E3E79" w14:paraId="4F457699"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DB241A" w14:textId="77777777" w:rsidR="001E3E79" w:rsidRDefault="001E3E79" w:rsidP="007B4C6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04E9D7" w14:textId="77777777" w:rsidR="001E3E79" w:rsidRDefault="001E3E79" w:rsidP="007B4C6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3"/>
            </w:r>
            <w:r>
              <w:rPr>
                <w:rFonts w:ascii="Arial" w:eastAsia="Arial" w:hAnsi="Arial" w:cs="Arial"/>
                <w:sz w:val="22"/>
                <w:szCs w:val="22"/>
              </w:rPr>
              <w:t>, where appropriate</w:t>
            </w:r>
            <w:r>
              <w:rPr>
                <w:rStyle w:val="FootnoteReference"/>
                <w:rFonts w:ascii="Arial" w:eastAsia="Arial" w:hAnsi="Arial" w:cs="Arial"/>
                <w:sz w:val="22"/>
                <w:szCs w:val="22"/>
              </w:rPr>
              <w:footnoteReference w:id="4"/>
            </w:r>
            <w:r>
              <w:rPr>
                <w:rFonts w:ascii="Arial" w:eastAsia="Arial" w:hAnsi="Arial" w:cs="Arial"/>
                <w:sz w:val="22"/>
                <w:szCs w:val="22"/>
              </w:rPr>
              <w:t>:</w:t>
            </w:r>
          </w:p>
          <w:p w14:paraId="0D8BA245" w14:textId="77777777" w:rsidR="001E3E79" w:rsidRDefault="001E3E79" w:rsidP="007B4C64">
            <w:pPr>
              <w:pStyle w:val="Standard"/>
              <w:ind w:right="181"/>
              <w:jc w:val="both"/>
              <w:rPr>
                <w:rFonts w:ascii="Arial" w:eastAsia="Arial" w:hAnsi="Arial" w:cs="Arial"/>
                <w:sz w:val="22"/>
                <w:szCs w:val="22"/>
              </w:rPr>
            </w:pPr>
          </w:p>
          <w:p w14:paraId="40DCD748" w14:textId="77777777" w:rsidR="001E3E79" w:rsidRDefault="001E3E79" w:rsidP="007B4C64">
            <w:pPr>
              <w:pStyle w:val="Standard"/>
              <w:ind w:right="181"/>
              <w:jc w:val="both"/>
            </w:pPr>
            <w:r>
              <w:rPr>
                <w:rFonts w:ascii="Arial" w:eastAsia="Arial" w:hAnsi="Arial" w:cs="Arial"/>
                <w:sz w:val="22"/>
                <w:szCs w:val="22"/>
              </w:rPr>
              <w:t>- Name</w:t>
            </w:r>
          </w:p>
          <w:p w14:paraId="733BB10E" w14:textId="77777777" w:rsidR="001E3E79" w:rsidRDefault="001E3E79" w:rsidP="007B4C64">
            <w:pPr>
              <w:pStyle w:val="Standard"/>
              <w:ind w:right="181"/>
              <w:jc w:val="both"/>
            </w:pPr>
            <w:r>
              <w:rPr>
                <w:rFonts w:ascii="Arial" w:eastAsia="Arial" w:hAnsi="Arial" w:cs="Arial"/>
                <w:sz w:val="22"/>
                <w:szCs w:val="22"/>
              </w:rPr>
              <w:t>- Date of birth</w:t>
            </w:r>
          </w:p>
          <w:p w14:paraId="5404665D" w14:textId="77777777" w:rsidR="001E3E79" w:rsidRDefault="001E3E79" w:rsidP="007B4C64">
            <w:pPr>
              <w:pStyle w:val="Standard"/>
              <w:ind w:right="181"/>
              <w:jc w:val="both"/>
            </w:pPr>
            <w:r>
              <w:rPr>
                <w:rFonts w:ascii="Arial" w:eastAsia="Arial" w:hAnsi="Arial" w:cs="Arial"/>
                <w:sz w:val="22"/>
                <w:szCs w:val="22"/>
              </w:rPr>
              <w:t>- Nationality</w:t>
            </w:r>
          </w:p>
          <w:p w14:paraId="47D7D66D" w14:textId="77777777" w:rsidR="001E3E79" w:rsidRDefault="001E3E79" w:rsidP="007B4C6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3E49E8DE" w14:textId="77777777" w:rsidR="001E3E79" w:rsidRDefault="001E3E79" w:rsidP="007B4C64">
            <w:pPr>
              <w:pStyle w:val="Standard"/>
              <w:ind w:right="181"/>
              <w:jc w:val="both"/>
            </w:pPr>
            <w:r>
              <w:rPr>
                <w:rFonts w:ascii="Arial" w:eastAsia="Arial" w:hAnsi="Arial" w:cs="Arial"/>
                <w:sz w:val="22"/>
                <w:szCs w:val="22"/>
              </w:rPr>
              <w:t>- Service address</w:t>
            </w:r>
          </w:p>
          <w:p w14:paraId="34775B40" w14:textId="249D617F" w:rsidR="001E3E79" w:rsidRDefault="001E3E79" w:rsidP="007B4C64">
            <w:pPr>
              <w:pStyle w:val="Standard"/>
              <w:ind w:right="181"/>
              <w:jc w:val="both"/>
            </w:pPr>
            <w:r>
              <w:rPr>
                <w:rFonts w:ascii="Arial" w:eastAsia="Arial" w:hAnsi="Arial" w:cs="Arial"/>
                <w:sz w:val="22"/>
                <w:szCs w:val="22"/>
              </w:rPr>
              <w:t xml:space="preserve">- The date he or she became a PSC in relation to the </w:t>
            </w:r>
            <w:proofErr w:type="gramStart"/>
            <w:r w:rsidR="00ED14EE">
              <w:rPr>
                <w:rFonts w:ascii="Arial" w:eastAsia="Arial" w:hAnsi="Arial" w:cs="Arial"/>
                <w:sz w:val="22"/>
                <w:szCs w:val="22"/>
              </w:rPr>
              <w:t>company;</w:t>
            </w:r>
            <w:proofErr w:type="gramEnd"/>
          </w:p>
          <w:p w14:paraId="61F46E7B" w14:textId="77777777" w:rsidR="001E3E79" w:rsidRDefault="001E3E79" w:rsidP="007B4C64">
            <w:pPr>
              <w:pStyle w:val="Standard"/>
              <w:ind w:right="181"/>
              <w:jc w:val="both"/>
            </w:pPr>
            <w:r>
              <w:rPr>
                <w:rFonts w:ascii="Arial" w:eastAsia="Arial" w:hAnsi="Arial" w:cs="Arial"/>
                <w:sz w:val="22"/>
                <w:szCs w:val="22"/>
              </w:rPr>
              <w:t>- Which conditions for being a PSC are met:</w:t>
            </w:r>
          </w:p>
          <w:p w14:paraId="793F426A" w14:textId="77777777" w:rsidR="001E3E79" w:rsidRDefault="001E3E79" w:rsidP="007B4C64">
            <w:pPr>
              <w:pStyle w:val="Standard"/>
              <w:ind w:left="720" w:right="181"/>
              <w:jc w:val="both"/>
            </w:pPr>
            <w:r>
              <w:rPr>
                <w:rFonts w:ascii="Arial" w:eastAsia="Arial" w:hAnsi="Arial" w:cs="Arial"/>
                <w:sz w:val="22"/>
                <w:szCs w:val="22"/>
              </w:rPr>
              <w:t>- Over 25% up to (and including) 50%</w:t>
            </w:r>
          </w:p>
          <w:p w14:paraId="0AE3E5A1" w14:textId="77777777" w:rsidR="001E3E79" w:rsidRDefault="001E3E79" w:rsidP="007B4C64">
            <w:pPr>
              <w:pStyle w:val="Standard"/>
              <w:ind w:left="720" w:right="181"/>
              <w:jc w:val="both"/>
            </w:pPr>
            <w:r>
              <w:rPr>
                <w:rFonts w:ascii="Arial" w:eastAsia="Arial" w:hAnsi="Arial" w:cs="Arial"/>
                <w:sz w:val="22"/>
                <w:szCs w:val="22"/>
              </w:rPr>
              <w:lastRenderedPageBreak/>
              <w:t>- More than 50% and less than 75%</w:t>
            </w:r>
          </w:p>
          <w:p w14:paraId="63ED148C" w14:textId="77777777" w:rsidR="001E3E79" w:rsidRDefault="001E3E79" w:rsidP="007B4C64">
            <w:pPr>
              <w:pStyle w:val="Standard"/>
              <w:ind w:left="720" w:right="181"/>
              <w:jc w:val="both"/>
            </w:pPr>
            <w:r>
              <w:rPr>
                <w:rFonts w:ascii="Arial" w:eastAsia="Arial" w:hAnsi="Arial" w:cs="Arial"/>
                <w:sz w:val="22"/>
                <w:szCs w:val="22"/>
              </w:rPr>
              <w:t>- 75% or more</w:t>
            </w:r>
          </w:p>
          <w:p w14:paraId="193A2E81" w14:textId="77777777" w:rsidR="001E3E79" w:rsidRDefault="001E3E79" w:rsidP="007B4C6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16D710"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617CAD8C"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E3BA1A"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674E36" w14:textId="77777777" w:rsidR="001E3E79" w:rsidRDefault="001E3E79" w:rsidP="007B4C64">
            <w:pPr>
              <w:pStyle w:val="Standard"/>
              <w:jc w:val="both"/>
            </w:pPr>
            <w:r>
              <w:rPr>
                <w:rFonts w:ascii="Arial" w:eastAsia="Arial" w:hAnsi="Arial" w:cs="Arial"/>
                <w:color w:val="000000"/>
                <w:sz w:val="22"/>
                <w:szCs w:val="22"/>
              </w:rPr>
              <w:t>Details of your immediate parent company:</w:t>
            </w:r>
          </w:p>
          <w:p w14:paraId="6B30547E" w14:textId="77777777" w:rsidR="001E3E79" w:rsidRDefault="001E3E79" w:rsidP="007B4C64">
            <w:pPr>
              <w:pStyle w:val="Standard"/>
              <w:jc w:val="both"/>
            </w:pPr>
            <w:r>
              <w:rPr>
                <w:rFonts w:ascii="Arial" w:eastAsia="Arial" w:hAnsi="Arial" w:cs="Arial"/>
                <w:color w:val="000000"/>
                <w:sz w:val="22"/>
                <w:szCs w:val="22"/>
              </w:rPr>
              <w:t>- Full name of immediate parent company,</w:t>
            </w:r>
          </w:p>
          <w:p w14:paraId="38264EAD" w14:textId="77777777" w:rsidR="001E3E79" w:rsidRDefault="001E3E79" w:rsidP="007B4C64">
            <w:pPr>
              <w:pStyle w:val="Standard"/>
              <w:jc w:val="both"/>
            </w:pPr>
            <w:r>
              <w:rPr>
                <w:rFonts w:ascii="Arial" w:eastAsia="Arial" w:hAnsi="Arial" w:cs="Arial"/>
                <w:color w:val="000000"/>
                <w:sz w:val="22"/>
                <w:szCs w:val="22"/>
              </w:rPr>
              <w:t>- Registered or head office address,</w:t>
            </w:r>
          </w:p>
          <w:p w14:paraId="30A501B7" w14:textId="77777777" w:rsidR="001E3E79" w:rsidRDefault="001E3E79" w:rsidP="007B4C64">
            <w:pPr>
              <w:pStyle w:val="Standard"/>
              <w:jc w:val="both"/>
            </w:pPr>
            <w:r>
              <w:rPr>
                <w:rFonts w:ascii="Arial" w:eastAsia="Arial" w:hAnsi="Arial" w:cs="Arial"/>
                <w:color w:val="000000"/>
                <w:sz w:val="22"/>
                <w:szCs w:val="22"/>
              </w:rPr>
              <w:t>- Registration number (if applicable),</w:t>
            </w:r>
          </w:p>
          <w:p w14:paraId="453F8C2B" w14:textId="77777777" w:rsidR="001E3E79" w:rsidRDefault="001E3E79" w:rsidP="007B4C64">
            <w:pPr>
              <w:pStyle w:val="Standard"/>
              <w:jc w:val="both"/>
            </w:pPr>
            <w:r>
              <w:rPr>
                <w:rFonts w:ascii="Arial" w:eastAsia="Arial" w:hAnsi="Arial" w:cs="Arial"/>
                <w:color w:val="000000"/>
                <w:sz w:val="22"/>
                <w:szCs w:val="22"/>
              </w:rPr>
              <w:t>- VAT number (if applicable),</w:t>
            </w:r>
          </w:p>
          <w:p w14:paraId="31F11A6C" w14:textId="77777777" w:rsidR="001E3E79" w:rsidRDefault="001E3E79" w:rsidP="007B4C6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8F820C"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4E858E17"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1AADA1" w14:textId="77777777" w:rsidR="001E3E79" w:rsidRDefault="001E3E79" w:rsidP="007B4C6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839DD5" w14:textId="77777777" w:rsidR="001E3E79" w:rsidRDefault="001E3E79" w:rsidP="007B4C64">
            <w:pPr>
              <w:pStyle w:val="Standard"/>
              <w:spacing w:before="100" w:after="120"/>
              <w:jc w:val="both"/>
            </w:pPr>
            <w:r>
              <w:rPr>
                <w:rFonts w:ascii="Arial" w:eastAsia="Arial" w:hAnsi="Arial" w:cs="Arial"/>
                <w:color w:val="000000"/>
                <w:sz w:val="22"/>
                <w:szCs w:val="22"/>
              </w:rPr>
              <w:t>Details of ultimate parent company:</w:t>
            </w:r>
          </w:p>
          <w:p w14:paraId="454AAB87" w14:textId="77777777" w:rsidR="001E3E79" w:rsidRDefault="001E3E79" w:rsidP="007B4C64">
            <w:pPr>
              <w:pStyle w:val="Standard"/>
              <w:jc w:val="both"/>
            </w:pPr>
            <w:r>
              <w:rPr>
                <w:rFonts w:ascii="Arial" w:eastAsia="Arial" w:hAnsi="Arial" w:cs="Arial"/>
                <w:color w:val="000000"/>
                <w:sz w:val="22"/>
                <w:szCs w:val="22"/>
              </w:rPr>
              <w:t>- Full name of ultimate parent company,</w:t>
            </w:r>
          </w:p>
          <w:p w14:paraId="5CA327E4" w14:textId="77777777" w:rsidR="001E3E79" w:rsidRDefault="001E3E79" w:rsidP="007B4C64">
            <w:pPr>
              <w:pStyle w:val="Standard"/>
              <w:jc w:val="both"/>
            </w:pPr>
            <w:r>
              <w:rPr>
                <w:rFonts w:ascii="Arial" w:eastAsia="Arial" w:hAnsi="Arial" w:cs="Arial"/>
                <w:color w:val="000000"/>
                <w:sz w:val="22"/>
                <w:szCs w:val="22"/>
              </w:rPr>
              <w:t>- Registered or head office address,</w:t>
            </w:r>
          </w:p>
          <w:p w14:paraId="7A3E4B76" w14:textId="77777777" w:rsidR="001E3E79" w:rsidRDefault="001E3E79" w:rsidP="007B4C64">
            <w:pPr>
              <w:pStyle w:val="Standard"/>
              <w:jc w:val="both"/>
            </w:pPr>
            <w:r>
              <w:rPr>
                <w:rFonts w:ascii="Arial" w:eastAsia="Arial" w:hAnsi="Arial" w:cs="Arial"/>
                <w:color w:val="000000"/>
                <w:sz w:val="22"/>
                <w:szCs w:val="22"/>
              </w:rPr>
              <w:t>- Registration number (if applicable),</w:t>
            </w:r>
          </w:p>
          <w:p w14:paraId="42E1F4D0" w14:textId="77777777" w:rsidR="001E3E79" w:rsidRDefault="001E3E79" w:rsidP="007B4C64">
            <w:pPr>
              <w:pStyle w:val="Standard"/>
              <w:jc w:val="both"/>
            </w:pPr>
            <w:r>
              <w:rPr>
                <w:rFonts w:ascii="Arial" w:eastAsia="Arial" w:hAnsi="Arial" w:cs="Arial"/>
                <w:color w:val="000000"/>
                <w:sz w:val="22"/>
                <w:szCs w:val="22"/>
              </w:rPr>
              <w:t>- VAT number (if applicable),</w:t>
            </w:r>
          </w:p>
          <w:p w14:paraId="7179AEA5" w14:textId="77777777" w:rsidR="001E3E79" w:rsidRDefault="001E3E79" w:rsidP="007B4C6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2DDD09" w14:textId="77777777" w:rsidR="001E3E79" w:rsidRDefault="001E3E79" w:rsidP="007B4C64">
            <w:pPr>
              <w:pStyle w:val="Standard"/>
              <w:spacing w:after="120"/>
              <w:jc w:val="both"/>
              <w:rPr>
                <w:rFonts w:ascii="Arial" w:eastAsia="Arial" w:hAnsi="Arial" w:cs="Arial"/>
                <w:color w:val="000000"/>
                <w:sz w:val="22"/>
                <w:szCs w:val="22"/>
              </w:rPr>
            </w:pPr>
          </w:p>
        </w:tc>
      </w:tr>
      <w:tr w:rsidR="001E3E79" w14:paraId="102AF09F" w14:textId="77777777" w:rsidTr="007B4C64">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A8F0CD" w14:textId="77777777" w:rsidR="001E3E79" w:rsidRDefault="001E3E79" w:rsidP="007B4C64">
            <w:pPr>
              <w:pStyle w:val="Standard"/>
              <w:spacing w:after="120"/>
              <w:jc w:val="both"/>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5A5DB8E2" w14:textId="77777777" w:rsidR="001E3E79" w:rsidRDefault="001E3E79" w:rsidP="001E3E79">
      <w:pPr>
        <w:pStyle w:val="Standard"/>
        <w:spacing w:after="120"/>
        <w:ind w:right="-199"/>
        <w:jc w:val="both"/>
        <w:rPr>
          <w:sz w:val="22"/>
          <w:szCs w:val="22"/>
        </w:rPr>
      </w:pPr>
    </w:p>
    <w:p w14:paraId="588AADFC" w14:textId="77777777" w:rsidR="001E3E79" w:rsidRDefault="001E3E79" w:rsidP="001E3E79">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1E3E79" w14:paraId="7CFF5C40" w14:textId="77777777" w:rsidTr="007B4C64">
        <w:tc>
          <w:tcPr>
            <w:tcW w:w="9450" w:type="dxa"/>
            <w:gridSpan w:val="3"/>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B418E5D" w14:textId="77777777" w:rsidR="001E3E79" w:rsidRDefault="001E3E79" w:rsidP="007B4C6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1E3E79" w14:paraId="744E2E7A"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B82F49D" w14:textId="77777777" w:rsidR="001E3E79" w:rsidRDefault="001E3E79" w:rsidP="007B4C64">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9EF247F" w14:textId="77777777" w:rsidR="001E3E79" w:rsidRDefault="001E3E79" w:rsidP="007B4C6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657E08D" w14:textId="77777777" w:rsidR="001E3E79" w:rsidRDefault="001E3E79" w:rsidP="007B4C64">
            <w:pPr>
              <w:pStyle w:val="Standard"/>
              <w:spacing w:after="120"/>
              <w:ind w:right="-199"/>
              <w:jc w:val="both"/>
              <w:rPr>
                <w:color w:val="000000"/>
                <w:sz w:val="22"/>
                <w:szCs w:val="22"/>
              </w:rPr>
            </w:pPr>
          </w:p>
        </w:tc>
      </w:tr>
      <w:tr w:rsidR="001E3E79" w14:paraId="358E1B86"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659F36E" w14:textId="77777777" w:rsidR="001E3E79" w:rsidRDefault="001E3E79" w:rsidP="007B4C64">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Question</w:t>
            </w:r>
          </w:p>
          <w:p w14:paraId="73DCBF90" w14:textId="77777777" w:rsidR="001E3E79" w:rsidRDefault="001E3E79" w:rsidP="007B4C64">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6ADFA36" w14:textId="77777777" w:rsidR="001E3E79" w:rsidRDefault="001E3E79" w:rsidP="007B4C6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B64D00C" w14:textId="77777777" w:rsidR="001E3E79" w:rsidRDefault="001E3E79" w:rsidP="007B4C64">
            <w:pPr>
              <w:pStyle w:val="Standard"/>
              <w:spacing w:after="120"/>
              <w:ind w:right="-199"/>
              <w:jc w:val="both"/>
            </w:pPr>
            <w:r>
              <w:rPr>
                <w:rFonts w:ascii="Arial" w:eastAsia="Arial" w:hAnsi="Arial" w:cs="Arial"/>
                <w:b/>
                <w:color w:val="000000"/>
                <w:sz w:val="22"/>
                <w:szCs w:val="22"/>
              </w:rPr>
              <w:t>Response</w:t>
            </w:r>
          </w:p>
        </w:tc>
      </w:tr>
      <w:tr w:rsidR="001E3E79" w14:paraId="19664F8A"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C2C23E" w14:textId="77777777" w:rsidR="001E3E79" w:rsidRDefault="001E3E79" w:rsidP="007B4C64">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A280D6" w14:textId="77777777" w:rsidR="001E3E79" w:rsidRDefault="001E3E79" w:rsidP="007B4C6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76359A69" w14:textId="515094D2" w:rsidR="001E3E79" w:rsidRDefault="001E3E79" w:rsidP="007B4C64">
            <w:pPr>
              <w:pStyle w:val="Standard"/>
              <w:spacing w:before="100" w:after="120"/>
              <w:jc w:val="both"/>
            </w:pPr>
            <w:r>
              <w:rPr>
                <w:rFonts w:ascii="Arial" w:eastAsia="Arial" w:hAnsi="Arial" w:cs="Arial"/>
                <w:i/>
                <w:color w:val="000000"/>
                <w:sz w:val="22"/>
                <w:szCs w:val="22"/>
              </w:rPr>
              <w:t xml:space="preserve">If you are bidding as a single </w:t>
            </w:r>
            <w:r w:rsidR="00811DBC">
              <w:rPr>
                <w:rFonts w:ascii="Arial" w:eastAsia="Arial" w:hAnsi="Arial" w:cs="Arial"/>
                <w:i/>
                <w:color w:val="000000"/>
                <w:sz w:val="22"/>
                <w:szCs w:val="22"/>
              </w:rPr>
              <w:t>supplier,</w:t>
            </w:r>
            <w:r>
              <w:rPr>
                <w:rFonts w:ascii="Arial" w:eastAsia="Arial" w:hAnsi="Arial" w:cs="Arial"/>
                <w:i/>
                <w:color w:val="000000"/>
                <w:sz w:val="22"/>
                <w:szCs w:val="22"/>
              </w:rPr>
              <w:t xml:space="preserve"> please go to Q 1.3.</w:t>
            </w:r>
          </w:p>
          <w:p w14:paraId="017193FA" w14:textId="77777777" w:rsidR="001E3E79" w:rsidRDefault="001E3E79" w:rsidP="007B4C6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7D468B99" w14:textId="77777777" w:rsidR="001E3E79" w:rsidRDefault="001E3E79" w:rsidP="00E86CAC">
            <w:pPr>
              <w:pStyle w:val="Standard"/>
              <w:numPr>
                <w:ilvl w:val="0"/>
                <w:numId w:val="18"/>
              </w:numPr>
              <w:spacing w:after="120"/>
              <w:ind w:left="0" w:firstLine="0"/>
              <w:textAlignment w:val="baseline"/>
            </w:pPr>
            <w:r>
              <w:rPr>
                <w:rFonts w:ascii="Arial" w:eastAsia="Arial" w:hAnsi="Arial" w:cs="Arial"/>
                <w:color w:val="000000"/>
                <w:sz w:val="22"/>
                <w:szCs w:val="22"/>
              </w:rPr>
              <w:t>The name of the group/consortium.</w:t>
            </w:r>
          </w:p>
          <w:p w14:paraId="16666C1D" w14:textId="77777777" w:rsidR="001E3E79" w:rsidRDefault="001E3E79" w:rsidP="00E86CAC">
            <w:pPr>
              <w:pStyle w:val="Standard"/>
              <w:numPr>
                <w:ilvl w:val="0"/>
                <w:numId w:val="18"/>
              </w:numPr>
              <w:spacing w:after="120"/>
              <w:ind w:left="0" w:firstLine="0"/>
              <w:jc w:val="both"/>
              <w:textAlignment w:val="baseline"/>
            </w:pPr>
            <w:r>
              <w:rPr>
                <w:rFonts w:ascii="Arial" w:eastAsia="Arial" w:hAnsi="Arial" w:cs="Arial"/>
                <w:color w:val="000000"/>
                <w:sz w:val="22"/>
                <w:szCs w:val="22"/>
              </w:rPr>
              <w:t>The proposed structure of the group/consortium, including the legal structure where applicable.</w:t>
            </w:r>
          </w:p>
          <w:p w14:paraId="724E5964" w14:textId="77777777" w:rsidR="001E3E79" w:rsidRDefault="001E3E79" w:rsidP="00E86CAC">
            <w:pPr>
              <w:pStyle w:val="Standard"/>
              <w:numPr>
                <w:ilvl w:val="0"/>
                <w:numId w:val="18"/>
              </w:numPr>
              <w:spacing w:after="120"/>
              <w:ind w:left="0" w:firstLine="0"/>
              <w:jc w:val="both"/>
              <w:textAlignment w:val="baseline"/>
            </w:pPr>
            <w:r>
              <w:rPr>
                <w:rFonts w:ascii="Arial" w:eastAsia="Arial" w:hAnsi="Arial" w:cs="Arial"/>
                <w:color w:val="000000"/>
                <w:sz w:val="22"/>
                <w:szCs w:val="22"/>
              </w:rPr>
              <w:t>The name of the lead member in the group/consortium.</w:t>
            </w:r>
          </w:p>
          <w:p w14:paraId="42C84EC2" w14:textId="77777777" w:rsidR="001E3E79" w:rsidRDefault="001E3E79" w:rsidP="00E86CAC">
            <w:pPr>
              <w:pStyle w:val="Standard"/>
              <w:numPr>
                <w:ilvl w:val="0"/>
                <w:numId w:val="18"/>
              </w:numPr>
              <w:spacing w:after="120"/>
              <w:ind w:left="0" w:firstLine="0"/>
              <w:jc w:val="both"/>
              <w:textAlignment w:val="baseline"/>
            </w:pPr>
            <w:r>
              <w:rPr>
                <w:rFonts w:ascii="Arial" w:eastAsia="Arial" w:hAnsi="Arial" w:cs="Arial"/>
                <w:color w:val="000000"/>
                <w:sz w:val="22"/>
                <w:szCs w:val="22"/>
              </w:rPr>
              <w:lastRenderedPageBreak/>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19824504" w14:textId="77777777" w:rsidR="001E3E79" w:rsidRDefault="001E3E79" w:rsidP="00E86CAC">
            <w:pPr>
              <w:pStyle w:val="Standard"/>
              <w:numPr>
                <w:ilvl w:val="0"/>
                <w:numId w:val="18"/>
              </w:numPr>
              <w:spacing w:after="120"/>
              <w:ind w:left="0" w:firstLine="0"/>
              <w:jc w:val="both"/>
              <w:textAlignment w:val="baseline"/>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9E6A71" w14:textId="77777777" w:rsidR="001E3E79" w:rsidRDefault="001E3E79" w:rsidP="007B4C64">
            <w:pPr>
              <w:pStyle w:val="Standard"/>
              <w:spacing w:after="120"/>
              <w:ind w:right="-199"/>
              <w:jc w:val="both"/>
              <w:rPr>
                <w:color w:val="000000"/>
                <w:sz w:val="22"/>
                <w:szCs w:val="22"/>
              </w:rPr>
            </w:pPr>
          </w:p>
        </w:tc>
      </w:tr>
      <w:tr w:rsidR="001E3E79" w14:paraId="47DF7327" w14:textId="77777777" w:rsidTr="007B4C64">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06167C" w14:textId="77777777" w:rsidR="001E3E79" w:rsidRDefault="001E3E79" w:rsidP="007B4C64">
            <w:pPr>
              <w:pStyle w:val="Standard"/>
              <w:spacing w:after="120"/>
              <w:ind w:right="-199"/>
              <w:jc w:val="both"/>
            </w:pPr>
            <w:r>
              <w:rPr>
                <w:rFonts w:ascii="Arial" w:eastAsia="Arial" w:hAnsi="Arial" w:cs="Arial"/>
                <w:color w:val="000000"/>
                <w:sz w:val="22"/>
                <w:szCs w:val="22"/>
              </w:rPr>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99531C" w14:textId="416D4E55" w:rsidR="001E3E79" w:rsidRDefault="001E3E79" w:rsidP="007B4C64">
            <w:pPr>
              <w:pStyle w:val="Standard"/>
              <w:spacing w:after="120"/>
              <w:jc w:val="both"/>
            </w:pPr>
            <w:r>
              <w:rPr>
                <w:rFonts w:ascii="Arial" w:eastAsia="Arial" w:hAnsi="Arial" w:cs="Arial"/>
                <w:color w:val="000000"/>
                <w:sz w:val="22"/>
                <w:szCs w:val="22"/>
              </w:rPr>
              <w:t xml:space="preserve">If you are proposing to use </w:t>
            </w:r>
            <w:r w:rsidR="00826F5F">
              <w:rPr>
                <w:rFonts w:ascii="Arial" w:eastAsia="Arial" w:hAnsi="Arial" w:cs="Arial"/>
                <w:color w:val="000000"/>
                <w:sz w:val="22"/>
                <w:szCs w:val="22"/>
              </w:rPr>
              <w:t>subcontractors,</w:t>
            </w:r>
            <w:r>
              <w:rPr>
                <w:rFonts w:ascii="Arial" w:eastAsia="Arial" w:hAnsi="Arial" w:cs="Arial"/>
                <w:color w:val="000000"/>
                <w:sz w:val="22"/>
                <w:szCs w:val="22"/>
              </w:rPr>
              <w:t xml:space="preserve"> please provide the details for each subcontractor</w:t>
            </w:r>
            <w:r>
              <w:rPr>
                <w:rStyle w:val="FootnoteReference"/>
                <w:rFonts w:ascii="Arial" w:eastAsia="Arial" w:hAnsi="Arial" w:cs="Arial"/>
                <w:color w:val="000000"/>
                <w:sz w:val="22"/>
                <w:szCs w:val="22"/>
              </w:rPr>
              <w:footnoteReference w:id="5"/>
            </w:r>
            <w:r>
              <w:rPr>
                <w:rFonts w:ascii="Arial" w:eastAsia="Arial" w:hAnsi="Arial" w:cs="Arial"/>
                <w:color w:val="000000"/>
                <w:sz w:val="22"/>
                <w:szCs w:val="22"/>
              </w:rPr>
              <w:t>.</w:t>
            </w:r>
          </w:p>
          <w:p w14:paraId="76163E9F" w14:textId="77777777" w:rsidR="001E3E79" w:rsidRDefault="001E3E79" w:rsidP="007B4C64">
            <w:pPr>
              <w:pStyle w:val="Standard"/>
              <w:spacing w:after="120"/>
              <w:jc w:val="both"/>
            </w:pPr>
            <w:r>
              <w:rPr>
                <w:rFonts w:ascii="Arial" w:eastAsia="Arial" w:hAnsi="Arial" w:cs="Arial"/>
                <w:color w:val="000000"/>
                <w:sz w:val="22"/>
                <w:szCs w:val="22"/>
              </w:rPr>
              <w:t>- Name</w:t>
            </w:r>
          </w:p>
          <w:p w14:paraId="4E6D57B7" w14:textId="77777777" w:rsidR="001E3E79" w:rsidRDefault="001E3E79" w:rsidP="007B4C64">
            <w:pPr>
              <w:pStyle w:val="Standard"/>
              <w:spacing w:after="120"/>
              <w:jc w:val="both"/>
            </w:pPr>
            <w:r>
              <w:rPr>
                <w:rFonts w:ascii="Arial" w:eastAsia="Arial" w:hAnsi="Arial" w:cs="Arial"/>
                <w:color w:val="000000"/>
                <w:sz w:val="22"/>
                <w:szCs w:val="22"/>
              </w:rPr>
              <w:t>- Registration number</w:t>
            </w:r>
          </w:p>
          <w:p w14:paraId="53CAEE5B" w14:textId="77777777" w:rsidR="001E3E79" w:rsidRDefault="001E3E79" w:rsidP="007B4C64">
            <w:pPr>
              <w:pStyle w:val="Standard"/>
              <w:spacing w:after="120"/>
              <w:jc w:val="both"/>
            </w:pPr>
            <w:r>
              <w:rPr>
                <w:rFonts w:ascii="Arial" w:eastAsia="Arial" w:hAnsi="Arial" w:cs="Arial"/>
                <w:color w:val="000000"/>
                <w:sz w:val="22"/>
                <w:szCs w:val="22"/>
              </w:rPr>
              <w:t>- Registered or head office address,</w:t>
            </w:r>
          </w:p>
          <w:p w14:paraId="2B2701F6" w14:textId="77777777" w:rsidR="001E3E79" w:rsidRDefault="001E3E79" w:rsidP="007B4C64">
            <w:pPr>
              <w:pStyle w:val="Standard"/>
              <w:spacing w:after="120"/>
              <w:jc w:val="both"/>
            </w:pPr>
            <w:r>
              <w:rPr>
                <w:rFonts w:ascii="Arial" w:eastAsia="Arial" w:hAnsi="Arial" w:cs="Arial"/>
                <w:color w:val="000000"/>
                <w:sz w:val="22"/>
                <w:szCs w:val="22"/>
              </w:rPr>
              <w:t>- Trading status</w:t>
            </w:r>
          </w:p>
          <w:p w14:paraId="1282F93C"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Public limited company</w:t>
            </w:r>
          </w:p>
          <w:p w14:paraId="45A0357C"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Private limited company</w:t>
            </w:r>
          </w:p>
          <w:p w14:paraId="2E30A2DA"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Limited liability partnership</w:t>
            </w:r>
          </w:p>
          <w:p w14:paraId="1AE43FA4"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Other partnership</w:t>
            </w:r>
          </w:p>
          <w:p w14:paraId="416A4421"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Sole trader</w:t>
            </w:r>
          </w:p>
          <w:p w14:paraId="24C47FC1" w14:textId="77777777" w:rsidR="001E3E79" w:rsidRDefault="001E3E79" w:rsidP="00E86CAC">
            <w:pPr>
              <w:pStyle w:val="Standard"/>
              <w:numPr>
                <w:ilvl w:val="0"/>
                <w:numId w:val="19"/>
              </w:numPr>
              <w:jc w:val="both"/>
              <w:textAlignment w:val="baseline"/>
            </w:pPr>
            <w:r>
              <w:rPr>
                <w:rFonts w:ascii="Arial" w:eastAsia="Arial" w:hAnsi="Arial" w:cs="Arial"/>
                <w:color w:val="000000"/>
                <w:sz w:val="22"/>
                <w:szCs w:val="22"/>
              </w:rPr>
              <w:t>Third sector</w:t>
            </w:r>
          </w:p>
          <w:p w14:paraId="2165D9D2" w14:textId="77777777" w:rsidR="001E3E79" w:rsidRDefault="001E3E79" w:rsidP="00E86CAC">
            <w:pPr>
              <w:pStyle w:val="Standard"/>
              <w:numPr>
                <w:ilvl w:val="0"/>
                <w:numId w:val="19"/>
              </w:numPr>
              <w:spacing w:after="120"/>
              <w:jc w:val="both"/>
              <w:textAlignment w:val="baseline"/>
            </w:pPr>
            <w:r>
              <w:rPr>
                <w:rFonts w:ascii="Arial" w:eastAsia="Arial" w:hAnsi="Arial" w:cs="Arial"/>
                <w:color w:val="000000"/>
                <w:sz w:val="22"/>
                <w:szCs w:val="22"/>
              </w:rPr>
              <w:t>Other (please specify your trading status)</w:t>
            </w:r>
          </w:p>
          <w:p w14:paraId="5B62046F" w14:textId="77777777" w:rsidR="001E3E79" w:rsidRDefault="001E3E79" w:rsidP="007B4C64">
            <w:pPr>
              <w:pStyle w:val="Standard"/>
              <w:spacing w:after="120"/>
              <w:jc w:val="both"/>
            </w:pPr>
            <w:r>
              <w:rPr>
                <w:rFonts w:ascii="Arial" w:eastAsia="Arial" w:hAnsi="Arial" w:cs="Arial"/>
                <w:color w:val="000000"/>
                <w:sz w:val="22"/>
                <w:szCs w:val="22"/>
              </w:rPr>
              <w:t>- Registered VAT number</w:t>
            </w:r>
          </w:p>
          <w:p w14:paraId="5A510A89" w14:textId="77777777" w:rsidR="001E3E79" w:rsidRDefault="001E3E79" w:rsidP="007B4C64">
            <w:pPr>
              <w:pStyle w:val="Standard"/>
              <w:spacing w:after="120"/>
              <w:jc w:val="both"/>
            </w:pPr>
            <w:r>
              <w:rPr>
                <w:rFonts w:ascii="Arial" w:eastAsia="Arial" w:hAnsi="Arial" w:cs="Arial"/>
                <w:color w:val="000000"/>
                <w:sz w:val="22"/>
                <w:szCs w:val="22"/>
              </w:rPr>
              <w:t>- SME (Yes/No)</w:t>
            </w:r>
          </w:p>
          <w:p w14:paraId="720E1F67" w14:textId="77777777" w:rsidR="001E3E79" w:rsidRDefault="001E3E79" w:rsidP="007B4C64">
            <w:pPr>
              <w:pStyle w:val="Standard"/>
              <w:spacing w:after="120"/>
              <w:jc w:val="both"/>
            </w:pPr>
            <w:r>
              <w:rPr>
                <w:rFonts w:ascii="Arial" w:eastAsia="Arial" w:hAnsi="Arial" w:cs="Arial"/>
                <w:color w:val="000000"/>
                <w:sz w:val="22"/>
                <w:szCs w:val="22"/>
              </w:rPr>
              <w:t xml:space="preserve">- The role each subcontractor will take in providing the works and /or supplies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key deliverables - if known</w:t>
            </w:r>
          </w:p>
          <w:p w14:paraId="22D7B95E" w14:textId="77777777" w:rsidR="001E3E79" w:rsidRDefault="001E3E79" w:rsidP="007B4C64">
            <w:pPr>
              <w:pStyle w:val="Standard"/>
              <w:spacing w:after="120"/>
              <w:jc w:val="both"/>
            </w:pPr>
            <w:r>
              <w:rPr>
                <w:rFonts w:ascii="Arial" w:eastAsia="Arial" w:hAnsi="Arial" w:cs="Arial"/>
                <w:color w:val="000000"/>
                <w:sz w:val="22"/>
                <w:szCs w:val="22"/>
              </w:rPr>
              <w:t>- The approximate % of contractual obligations assigned to each subcontractor, if known</w:t>
            </w:r>
          </w:p>
          <w:p w14:paraId="48EF03DE" w14:textId="77777777" w:rsidR="001E3E79" w:rsidRDefault="001E3E79" w:rsidP="007B4C64">
            <w:pPr>
              <w:pStyle w:val="Standard"/>
              <w:spacing w:after="120"/>
              <w:jc w:val="both"/>
            </w:pPr>
            <w:r>
              <w:rPr>
                <w:rFonts w:ascii="Arial" w:eastAsia="Arial" w:hAnsi="Arial" w:cs="Arial"/>
                <w:color w:val="000000"/>
                <w:sz w:val="22"/>
                <w:szCs w:val="22"/>
              </w:rPr>
              <w:t>- Is the subcontractor being relied upon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the subcontractor for economic and technical standing and/or technical and professional </w:t>
            </w:r>
            <w:r>
              <w:rPr>
                <w:rFonts w:ascii="Arial" w:eastAsia="Arial" w:hAnsi="Arial" w:cs="Arial"/>
                <w:color w:val="000000"/>
                <w:sz w:val="22"/>
                <w:szCs w:val="22"/>
              </w:rPr>
              <w:lastRenderedPageBreak/>
              <w:t>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7448BF" w14:textId="77777777" w:rsidR="001E3E79" w:rsidRDefault="001E3E79" w:rsidP="007B4C64">
            <w:pPr>
              <w:pStyle w:val="Standard"/>
              <w:spacing w:after="120"/>
              <w:ind w:right="-199"/>
              <w:jc w:val="both"/>
              <w:rPr>
                <w:color w:val="000000"/>
                <w:sz w:val="22"/>
                <w:szCs w:val="22"/>
              </w:rPr>
            </w:pPr>
          </w:p>
          <w:p w14:paraId="4C178CD8" w14:textId="77777777" w:rsidR="001E3E79" w:rsidRDefault="001E3E79" w:rsidP="007B4C64">
            <w:pPr>
              <w:pStyle w:val="Standard"/>
              <w:jc w:val="both"/>
              <w:rPr>
                <w:sz w:val="22"/>
                <w:szCs w:val="22"/>
              </w:rPr>
            </w:pPr>
          </w:p>
          <w:p w14:paraId="3E8322EB" w14:textId="77777777" w:rsidR="001E3E79" w:rsidRDefault="001E3E79" w:rsidP="007B4C64">
            <w:pPr>
              <w:pStyle w:val="Standard"/>
              <w:jc w:val="both"/>
              <w:rPr>
                <w:sz w:val="22"/>
                <w:szCs w:val="22"/>
              </w:rPr>
            </w:pPr>
          </w:p>
        </w:tc>
      </w:tr>
    </w:tbl>
    <w:p w14:paraId="7AEF16DB" w14:textId="77777777" w:rsidR="00AE45A6" w:rsidRDefault="00AE45A6" w:rsidP="00AE45A6">
      <w:pPr>
        <w:widowControl/>
        <w:tabs>
          <w:tab w:val="left" w:pos="851"/>
        </w:tabs>
        <w:autoSpaceDE w:val="0"/>
        <w:autoSpaceDN w:val="0"/>
        <w:spacing w:line="276" w:lineRule="auto"/>
        <w:rPr>
          <w:b/>
          <w:sz w:val="28"/>
          <w:szCs w:val="28"/>
        </w:rPr>
      </w:pPr>
      <w:bookmarkStart w:id="1" w:name="_46r0co2" w:colFirst="0" w:colLast="0"/>
      <w:bookmarkEnd w:id="1"/>
    </w:p>
    <w:p w14:paraId="43D5241D" w14:textId="14C23EC7" w:rsidR="00AE45A6" w:rsidRDefault="00AE45A6" w:rsidP="00AE45A6">
      <w:pPr>
        <w:widowControl/>
        <w:tabs>
          <w:tab w:val="left" w:pos="851"/>
        </w:tabs>
        <w:autoSpaceDE w:val="0"/>
        <w:autoSpaceDN w:val="0"/>
        <w:spacing w:line="276" w:lineRule="auto"/>
        <w:rPr>
          <w:b/>
          <w:sz w:val="28"/>
          <w:szCs w:val="28"/>
        </w:rPr>
      </w:pPr>
      <w:r>
        <w:rPr>
          <w:b/>
          <w:sz w:val="28"/>
          <w:szCs w:val="28"/>
        </w:rPr>
        <w:t>Schedule 3 Part 2 - Additional SQ modules</w:t>
      </w:r>
    </w:p>
    <w:p w14:paraId="4C2242B6" w14:textId="77777777" w:rsidR="00AE45A6" w:rsidRDefault="00AE45A6" w:rsidP="00AE45A6">
      <w:pPr>
        <w:widowControl/>
        <w:autoSpaceDE w:val="0"/>
        <w:autoSpaceDN w:val="0"/>
        <w:spacing w:line="276" w:lineRule="auto"/>
        <w:textAlignment w:val="auto"/>
        <w:rPr>
          <w:rFonts w:cs="Arial"/>
          <w:sz w:val="22"/>
          <w:szCs w:val="22"/>
        </w:rPr>
      </w:pPr>
    </w:p>
    <w:p w14:paraId="25443238" w14:textId="0BEE5DDD" w:rsidR="00AE45A6" w:rsidRPr="006E74B5" w:rsidRDefault="00AE45A6" w:rsidP="00AE45A6">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w:t>
      </w:r>
      <w:r>
        <w:rPr>
          <w:rFonts w:cs="Arial"/>
          <w:sz w:val="22"/>
          <w:szCs w:val="22"/>
        </w:rPr>
        <w:t xml:space="preserve"> and attach the completed questionnaire and checklist with your tender submission.</w:t>
      </w:r>
    </w:p>
    <w:p w14:paraId="1AF3B2FB" w14:textId="46804152" w:rsidR="001E3E79" w:rsidRDefault="001E3E79" w:rsidP="001E3E79">
      <w:pPr>
        <w:pStyle w:val="Normal1"/>
      </w:pPr>
    </w:p>
    <w:tbl>
      <w:tblPr>
        <w:tblStyle w:val="TableGrid2"/>
        <w:tblW w:w="9782" w:type="dxa"/>
        <w:tblInd w:w="-318" w:type="dxa"/>
        <w:tblLook w:val="04A0" w:firstRow="1" w:lastRow="0" w:firstColumn="1" w:lastColumn="0" w:noHBand="0" w:noVBand="1"/>
      </w:tblPr>
      <w:tblGrid>
        <w:gridCol w:w="8364"/>
        <w:gridCol w:w="1418"/>
      </w:tblGrid>
      <w:tr w:rsidR="00AE45A6" w:rsidRPr="00363D8A" w14:paraId="2386FE9C" w14:textId="77777777" w:rsidTr="00FB33DC">
        <w:trPr>
          <w:trHeight w:val="958"/>
        </w:trPr>
        <w:tc>
          <w:tcPr>
            <w:tcW w:w="9782" w:type="dxa"/>
            <w:gridSpan w:val="2"/>
            <w:shd w:val="clear" w:color="auto" w:fill="D9D9D9"/>
            <w:vAlign w:val="center"/>
          </w:tcPr>
          <w:p w14:paraId="7FC97E08" w14:textId="77777777" w:rsidR="00AE45A6" w:rsidRPr="00AE45A6" w:rsidRDefault="00AE45A6" w:rsidP="00FB33DC">
            <w:pPr>
              <w:rPr>
                <w:rFonts w:cs="Arial"/>
                <w:b/>
                <w:bCs/>
                <w:sz w:val="22"/>
                <w:lang w:eastAsia="en-GB"/>
              </w:rPr>
            </w:pPr>
            <w:r w:rsidRPr="00AE45A6">
              <w:rPr>
                <w:rFonts w:cs="Arial"/>
                <w:b/>
                <w:sz w:val="22"/>
                <w:lang w:eastAsia="en-GB"/>
              </w:rPr>
              <w:t>NOTE TO ORGANISATION:</w:t>
            </w:r>
          </w:p>
          <w:p w14:paraId="6FF4F5CF" w14:textId="77777777" w:rsidR="00AE45A6" w:rsidRPr="00AE45A6" w:rsidRDefault="00AE45A6" w:rsidP="00FB33DC">
            <w:pPr>
              <w:rPr>
                <w:rFonts w:cs="Arial"/>
                <w:b/>
                <w:bCs/>
                <w:i/>
                <w:iCs/>
                <w:sz w:val="22"/>
                <w:lang w:eastAsia="en-GB"/>
              </w:rPr>
            </w:pPr>
            <w:r w:rsidRPr="00AE45A6">
              <w:rPr>
                <w:rFonts w:cs="Arial"/>
                <w:b/>
                <w:i/>
                <w:iCs/>
                <w:sz w:val="22"/>
                <w:lang w:eastAsia="en-GB"/>
              </w:rPr>
              <w:t>(This section will be scored on a pass/fail basis)</w:t>
            </w:r>
          </w:p>
        </w:tc>
      </w:tr>
      <w:tr w:rsidR="00AE45A6" w:rsidRPr="00363D8A" w14:paraId="67D379FC" w14:textId="77777777" w:rsidTr="00AE45A6">
        <w:trPr>
          <w:trHeight w:val="460"/>
        </w:trPr>
        <w:tc>
          <w:tcPr>
            <w:tcW w:w="9782" w:type="dxa"/>
            <w:gridSpan w:val="2"/>
            <w:shd w:val="clear" w:color="auto" w:fill="66FFFF"/>
            <w:vAlign w:val="center"/>
          </w:tcPr>
          <w:p w14:paraId="0CE27C9E" w14:textId="1A8A87FC" w:rsidR="00AE45A6" w:rsidRPr="00AE45A6" w:rsidRDefault="00AE45A6" w:rsidP="00FB33DC">
            <w:pPr>
              <w:jc w:val="center"/>
              <w:rPr>
                <w:rFonts w:cs="Arial"/>
                <w:b/>
                <w:bCs/>
                <w:sz w:val="22"/>
                <w:lang w:eastAsia="en-GB"/>
              </w:rPr>
            </w:pPr>
            <w:r>
              <w:rPr>
                <w:rFonts w:cs="Arial"/>
                <w:b/>
                <w:sz w:val="22"/>
                <w:lang w:eastAsia="en-GB"/>
              </w:rPr>
              <w:t xml:space="preserve">2.1 </w:t>
            </w:r>
            <w:r w:rsidRPr="00AE45A6">
              <w:rPr>
                <w:rFonts w:cs="Arial"/>
                <w:b/>
                <w:sz w:val="22"/>
                <w:lang w:eastAsia="en-GB"/>
              </w:rPr>
              <w:t>DATA SECURITY</w:t>
            </w:r>
          </w:p>
        </w:tc>
      </w:tr>
      <w:tr w:rsidR="00AE45A6" w:rsidRPr="00363D8A" w14:paraId="3596332C" w14:textId="77777777" w:rsidTr="00FB33DC">
        <w:trPr>
          <w:trHeight w:val="1321"/>
        </w:trPr>
        <w:tc>
          <w:tcPr>
            <w:tcW w:w="8364" w:type="dxa"/>
            <w:shd w:val="clear" w:color="auto" w:fill="auto"/>
            <w:vAlign w:val="center"/>
          </w:tcPr>
          <w:p w14:paraId="36FBA86A" w14:textId="407B55B6" w:rsidR="00AE45A6" w:rsidRPr="004A2D23" w:rsidRDefault="00AE45A6" w:rsidP="00FB33DC">
            <w:pPr>
              <w:rPr>
                <w:rFonts w:cs="Arial"/>
                <w:b/>
                <w:bCs/>
                <w:sz w:val="22"/>
                <w:lang w:eastAsia="en-GB"/>
              </w:rPr>
            </w:pPr>
            <w:r w:rsidRPr="00AE45A6">
              <w:rPr>
                <w:rFonts w:cs="Arial"/>
                <w:sz w:val="22"/>
                <w:lang w:eastAsia="en-GB"/>
              </w:rPr>
              <w:t xml:space="preserve">Bidders are required to complete the </w:t>
            </w:r>
            <w:r w:rsidRPr="004A2D23">
              <w:rPr>
                <w:rFonts w:cs="Arial"/>
                <w:sz w:val="22"/>
                <w:lang w:eastAsia="en-GB"/>
              </w:rPr>
              <w:t xml:space="preserve">questionnaire </w:t>
            </w:r>
            <w:r w:rsidRPr="004A2D23">
              <w:rPr>
                <w:rFonts w:cs="Arial"/>
                <w:b/>
                <w:sz w:val="22"/>
                <w:lang w:eastAsia="en-GB"/>
              </w:rPr>
              <w:t>APPENDIX B</w:t>
            </w:r>
            <w:r w:rsidRPr="004A2D23">
              <w:rPr>
                <w:rFonts w:cs="Arial"/>
                <w:sz w:val="22"/>
                <w:lang w:eastAsia="en-GB"/>
              </w:rPr>
              <w:t xml:space="preserve"> + ICO </w:t>
            </w:r>
            <w:proofErr w:type="gramStart"/>
            <w:r w:rsidRPr="004A2D23">
              <w:rPr>
                <w:rFonts w:cs="Arial"/>
                <w:sz w:val="22"/>
                <w:lang w:eastAsia="en-GB"/>
              </w:rPr>
              <w:t>checklist</w:t>
            </w:r>
            <w:r w:rsidR="008150D0">
              <w:rPr>
                <w:rFonts w:cs="Arial"/>
                <w:sz w:val="22"/>
                <w:lang w:eastAsia="en-GB"/>
              </w:rPr>
              <w:t>s</w:t>
            </w:r>
            <w:proofErr w:type="gramEnd"/>
          </w:p>
          <w:p w14:paraId="6F78CB9D" w14:textId="77777777" w:rsidR="00AE45A6" w:rsidRPr="004A2D23" w:rsidRDefault="00AE45A6" w:rsidP="00FB33DC">
            <w:pPr>
              <w:rPr>
                <w:rFonts w:cs="Arial"/>
                <w:b/>
                <w:bCs/>
                <w:sz w:val="22"/>
                <w:lang w:eastAsia="en-GB"/>
              </w:rPr>
            </w:pPr>
          </w:p>
          <w:p w14:paraId="08282F77" w14:textId="09AFD696" w:rsidR="00AE45A6" w:rsidRPr="004A2D23" w:rsidRDefault="00AE45A6" w:rsidP="00FB33DC">
            <w:pPr>
              <w:rPr>
                <w:rFonts w:cs="Arial"/>
                <w:sz w:val="22"/>
                <w:lang w:eastAsia="en-GB"/>
              </w:rPr>
            </w:pPr>
            <w:r w:rsidRPr="004A2D23">
              <w:rPr>
                <w:rFonts w:cs="Arial"/>
                <w:sz w:val="22"/>
                <w:lang w:eastAsia="en-GB"/>
              </w:rPr>
              <w:t xml:space="preserve">Please confirm completion of </w:t>
            </w:r>
            <w:r w:rsidRPr="004A2D23">
              <w:rPr>
                <w:rFonts w:cs="Arial"/>
                <w:b/>
                <w:sz w:val="22"/>
                <w:lang w:eastAsia="en-GB"/>
              </w:rPr>
              <w:t>Appendix B</w:t>
            </w:r>
            <w:r w:rsidRPr="004A2D23">
              <w:rPr>
                <w:rFonts w:cs="Arial"/>
                <w:sz w:val="22"/>
                <w:lang w:eastAsia="en-GB"/>
              </w:rPr>
              <w:t xml:space="preserve"> and that you have attached </w:t>
            </w:r>
            <w:r w:rsidR="008150D0">
              <w:rPr>
                <w:rFonts w:cs="Arial"/>
                <w:sz w:val="22"/>
                <w:lang w:eastAsia="en-GB"/>
              </w:rPr>
              <w:t>both</w:t>
            </w:r>
            <w:r w:rsidRPr="004A2D23">
              <w:rPr>
                <w:rFonts w:cs="Arial"/>
                <w:sz w:val="22"/>
                <w:lang w:eastAsia="en-GB"/>
              </w:rPr>
              <w:t xml:space="preserve"> </w:t>
            </w:r>
            <w:proofErr w:type="gramStart"/>
            <w:r w:rsidRPr="004A2D23">
              <w:rPr>
                <w:rFonts w:cs="Arial"/>
                <w:sz w:val="22"/>
                <w:lang w:eastAsia="en-GB"/>
              </w:rPr>
              <w:t>checklist</w:t>
            </w:r>
            <w:proofErr w:type="gramEnd"/>
          </w:p>
          <w:p w14:paraId="08B18B3A" w14:textId="77777777" w:rsidR="00AE45A6" w:rsidRPr="004A2D23" w:rsidRDefault="00AE45A6" w:rsidP="00FB33DC">
            <w:pPr>
              <w:rPr>
                <w:rFonts w:cs="Arial"/>
                <w:b/>
                <w:bCs/>
                <w:sz w:val="22"/>
                <w:lang w:eastAsia="en-GB"/>
              </w:rPr>
            </w:pPr>
          </w:p>
          <w:p w14:paraId="1E36DCE1" w14:textId="4729B103" w:rsidR="00AE45A6" w:rsidRPr="00AE45A6" w:rsidRDefault="00AE45A6" w:rsidP="00FB33DC">
            <w:pPr>
              <w:rPr>
                <w:rFonts w:cs="Arial"/>
                <w:b/>
                <w:bCs/>
                <w:i/>
                <w:iCs/>
                <w:sz w:val="22"/>
                <w:lang w:eastAsia="en-GB"/>
              </w:rPr>
            </w:pPr>
            <w:r w:rsidRPr="004A2D23">
              <w:rPr>
                <w:rFonts w:cs="Arial"/>
                <w:i/>
                <w:iCs/>
                <w:sz w:val="22"/>
                <w:lang w:eastAsia="en-GB"/>
              </w:rPr>
              <w:t xml:space="preserve">Please note that if you plan to sub-contract or partner with another organisation to deliver any part of your data security requirements then it may be necessary for sub-contract or partner organisation(s) to also complete the ICT security questions at </w:t>
            </w:r>
            <w:r w:rsidRPr="004A2D23">
              <w:rPr>
                <w:rFonts w:cs="Arial"/>
                <w:b/>
                <w:i/>
                <w:iCs/>
                <w:sz w:val="22"/>
                <w:lang w:eastAsia="en-GB"/>
              </w:rPr>
              <w:t>Appendix B.</w:t>
            </w:r>
          </w:p>
          <w:p w14:paraId="39C46F0B" w14:textId="77777777" w:rsidR="00AE45A6" w:rsidRPr="00363D8A" w:rsidRDefault="00AE45A6" w:rsidP="00FB33DC">
            <w:pPr>
              <w:rPr>
                <w:rFonts w:cs="Arial"/>
                <w:b/>
                <w:bCs/>
                <w:i/>
                <w:iCs/>
                <w:sz w:val="22"/>
                <w:highlight w:val="yellow"/>
                <w:lang w:eastAsia="en-GB"/>
              </w:rPr>
            </w:pPr>
          </w:p>
        </w:tc>
        <w:tc>
          <w:tcPr>
            <w:tcW w:w="1418" w:type="dxa"/>
            <w:shd w:val="clear" w:color="auto" w:fill="auto"/>
          </w:tcPr>
          <w:p w14:paraId="3FE4C187" w14:textId="77777777" w:rsidR="00AE45A6" w:rsidRPr="00AE45A6" w:rsidRDefault="00AE45A6" w:rsidP="00FB33DC">
            <w:pPr>
              <w:rPr>
                <w:rFonts w:cs="Arial"/>
                <w:bCs/>
                <w:color w:val="000000"/>
                <w:sz w:val="22"/>
              </w:rPr>
            </w:pPr>
          </w:p>
          <w:p w14:paraId="45E12B4A" w14:textId="24BE8996" w:rsidR="00AE45A6" w:rsidRPr="00AE45A6" w:rsidRDefault="00AE45A6" w:rsidP="00FB33DC">
            <w:pPr>
              <w:rPr>
                <w:rFonts w:cs="Arial"/>
                <w:bCs/>
                <w:color w:val="000000"/>
                <w:sz w:val="22"/>
              </w:rPr>
            </w:pPr>
            <w:r w:rsidRPr="00AE45A6">
              <w:rPr>
                <w:rFonts w:cs="Arial"/>
                <w:b/>
                <w:color w:val="000000"/>
                <w:sz w:val="22"/>
              </w:rPr>
              <w:t>Yes</w:t>
            </w:r>
            <w:r w:rsidRPr="00AE45A6">
              <w:rPr>
                <w:rFonts w:cs="Arial"/>
                <w:color w:val="000000"/>
                <w:sz w:val="22"/>
              </w:rPr>
              <w:t xml:space="preserve"> </w:t>
            </w:r>
            <w:sdt>
              <w:sdtPr>
                <w:rPr>
                  <w:rFonts w:ascii="Segoe UI Symbol" w:hAnsi="Segoe UI Symbol" w:cs="Segoe UI Symbol"/>
                  <w:bCs/>
                  <w:color w:val="000000"/>
                  <w:sz w:val="22"/>
                </w:rPr>
                <w:id w:val="-1479915799"/>
                <w14:checkbox>
                  <w14:checked w14:val="0"/>
                  <w14:checkedState w14:val="2612" w14:font="MS Gothic"/>
                  <w14:uncheckedState w14:val="2610" w14:font="MS Gothic"/>
                </w14:checkbox>
              </w:sdtPr>
              <w:sdtEndPr/>
              <w:sdtContent>
                <w:r>
                  <w:rPr>
                    <w:rFonts w:ascii="MS Gothic" w:eastAsia="MS Gothic" w:hAnsi="MS Gothic" w:cs="Segoe UI Symbol" w:hint="eastAsia"/>
                    <w:bCs/>
                    <w:color w:val="000000"/>
                    <w:sz w:val="22"/>
                  </w:rPr>
                  <w:t>☐</w:t>
                </w:r>
              </w:sdtContent>
            </w:sdt>
          </w:p>
          <w:p w14:paraId="6A468827" w14:textId="77777777" w:rsidR="00AE45A6" w:rsidRPr="00AE45A6" w:rsidRDefault="00AE45A6" w:rsidP="00FB33DC">
            <w:pPr>
              <w:rPr>
                <w:rFonts w:cs="Arial"/>
                <w:bCs/>
                <w:color w:val="000000"/>
                <w:sz w:val="22"/>
              </w:rPr>
            </w:pPr>
            <w:r w:rsidRPr="00AE45A6">
              <w:rPr>
                <w:rFonts w:cs="Arial"/>
                <w:b/>
                <w:color w:val="000000"/>
                <w:sz w:val="22"/>
              </w:rPr>
              <w:t>No</w:t>
            </w:r>
            <w:r w:rsidRPr="00AE45A6">
              <w:rPr>
                <w:rFonts w:cs="Arial"/>
                <w:color w:val="000000"/>
                <w:sz w:val="22"/>
              </w:rPr>
              <w:t xml:space="preserve">   </w:t>
            </w:r>
            <w:sdt>
              <w:sdtPr>
                <w:rPr>
                  <w:rFonts w:cs="Arial"/>
                  <w:bCs/>
                  <w:color w:val="000000"/>
                  <w:sz w:val="22"/>
                </w:rPr>
                <w:id w:val="-1217818595"/>
                <w14:checkbox>
                  <w14:checked w14:val="0"/>
                  <w14:checkedState w14:val="2612" w14:font="MS Gothic"/>
                  <w14:uncheckedState w14:val="2610" w14:font="MS Gothic"/>
                </w14:checkbox>
              </w:sdtPr>
              <w:sdtEndPr/>
              <w:sdtContent>
                <w:r w:rsidRPr="00AE45A6">
                  <w:rPr>
                    <w:rFonts w:ascii="Segoe UI Symbol" w:hAnsi="Segoe UI Symbol" w:cs="Segoe UI Symbol"/>
                    <w:color w:val="000000"/>
                    <w:sz w:val="22"/>
                  </w:rPr>
                  <w:t>☐</w:t>
                </w:r>
              </w:sdtContent>
            </w:sdt>
          </w:p>
          <w:p w14:paraId="2EE22AF1" w14:textId="77777777" w:rsidR="00AE45A6" w:rsidRPr="00363D8A" w:rsidRDefault="00AE45A6" w:rsidP="00FB33DC">
            <w:pPr>
              <w:jc w:val="center"/>
              <w:rPr>
                <w:rFonts w:cs="Arial"/>
                <w:b/>
                <w:bCs/>
                <w:sz w:val="22"/>
                <w:highlight w:val="yellow"/>
                <w:lang w:eastAsia="en-GB"/>
              </w:rPr>
            </w:pPr>
          </w:p>
        </w:tc>
      </w:tr>
    </w:tbl>
    <w:p w14:paraId="778924C4" w14:textId="77777777" w:rsidR="002C3BF8" w:rsidRPr="00083290" w:rsidRDefault="002C3BF8" w:rsidP="00C62241">
      <w:pPr>
        <w:rPr>
          <w:rFonts w:cs="Arial"/>
          <w:bCs/>
          <w:i/>
          <w:sz w:val="22"/>
          <w:szCs w:val="22"/>
          <w:highlight w:val="yellow"/>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630FB7" w14:paraId="6B3ABC6A" w14:textId="77777777" w:rsidTr="00306488">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904EE1" w14:textId="0B4AA56C" w:rsidR="00630FB7" w:rsidRDefault="00630FB7" w:rsidP="00306488">
            <w:pPr>
              <w:pStyle w:val="Standard"/>
              <w:spacing w:after="120"/>
              <w:ind w:right="-199"/>
              <w:jc w:val="both"/>
            </w:pPr>
            <w:r>
              <w:rPr>
                <w:rFonts w:ascii="Arial" w:eastAsia="Arial" w:hAnsi="Arial" w:cs="Arial"/>
                <w:color w:val="000000"/>
                <w:sz w:val="22"/>
                <w:szCs w:val="22"/>
              </w:rPr>
              <w:t>2</w:t>
            </w:r>
            <w:r>
              <w:rPr>
                <w:rFonts w:ascii="Arial" w:eastAsia="Arial" w:hAnsi="Arial" w:cs="Arial"/>
                <w:color w:val="000000"/>
                <w:sz w:val="22"/>
                <w:szCs w:val="22"/>
              </w:rPr>
              <w:t>.2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874336" w14:textId="27BEEB11" w:rsidR="00630FB7" w:rsidRDefault="00630FB7" w:rsidP="00630FB7">
            <w:pPr>
              <w:pStyle w:val="Standard"/>
              <w:spacing w:before="100" w:after="120"/>
              <w:jc w:val="both"/>
            </w:pPr>
            <w:r>
              <w:rPr>
                <w:rFonts w:ascii="Arial" w:eastAsia="Arial" w:hAnsi="Arial" w:cs="Arial"/>
                <w:color w:val="000000"/>
                <w:sz w:val="22"/>
                <w:szCs w:val="22"/>
              </w:rPr>
              <w:t xml:space="preserve">Please </w:t>
            </w:r>
            <w:r>
              <w:rPr>
                <w:rFonts w:ascii="Arial" w:eastAsia="Arial" w:hAnsi="Arial" w:cs="Arial"/>
                <w:color w:val="000000"/>
                <w:sz w:val="22"/>
                <w:szCs w:val="22"/>
              </w:rPr>
              <w:t xml:space="preserve">detail Care Provision location(s): </w:t>
            </w:r>
            <w:r w:rsidRPr="00630FB7">
              <w:rPr>
                <w:rFonts w:ascii="Arial" w:eastAsia="Arial" w:hAnsi="Arial" w:cs="Arial"/>
                <w:color w:val="000000"/>
                <w:sz w:val="20"/>
                <w:szCs w:val="20"/>
              </w:rPr>
              <w:t>[by requirement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A96FDE" w14:textId="0916EDBE" w:rsidR="00630FB7" w:rsidRDefault="00630FB7" w:rsidP="00630FB7">
            <w:pPr>
              <w:pStyle w:val="Standard"/>
              <w:spacing w:before="100" w:after="120"/>
              <w:ind w:right="-198"/>
              <w:jc w:val="both"/>
              <w:rPr>
                <w:rFonts w:ascii="Arial" w:eastAsia="Arial" w:hAnsi="Arial" w:cs="Arial"/>
                <w:color w:val="000000"/>
                <w:sz w:val="22"/>
                <w:szCs w:val="22"/>
              </w:rPr>
            </w:pPr>
            <w:r w:rsidRPr="00630FB7">
              <w:rPr>
                <w:rFonts w:ascii="Arial" w:eastAsia="Arial" w:hAnsi="Arial" w:cs="Arial"/>
                <w:color w:val="000000"/>
                <w:sz w:val="22"/>
                <w:szCs w:val="22"/>
              </w:rPr>
              <w:t>Address:</w:t>
            </w:r>
          </w:p>
          <w:p w14:paraId="4FAB41FA" w14:textId="77777777" w:rsidR="00630FB7" w:rsidRPr="00630FB7" w:rsidRDefault="00630FB7" w:rsidP="00630FB7">
            <w:pPr>
              <w:pStyle w:val="Standard"/>
              <w:spacing w:before="100" w:after="120"/>
              <w:ind w:right="-198"/>
              <w:jc w:val="both"/>
              <w:rPr>
                <w:rFonts w:ascii="Arial" w:eastAsia="Arial" w:hAnsi="Arial" w:cs="Arial"/>
                <w:color w:val="000000"/>
                <w:sz w:val="22"/>
                <w:szCs w:val="22"/>
              </w:rPr>
            </w:pPr>
          </w:p>
          <w:p w14:paraId="042A70EC" w14:textId="672ACA8D" w:rsidR="00630FB7" w:rsidRDefault="00630FB7" w:rsidP="00306488">
            <w:pPr>
              <w:pStyle w:val="Standard"/>
              <w:spacing w:after="120"/>
              <w:ind w:right="-199"/>
              <w:jc w:val="both"/>
              <w:rPr>
                <w:color w:val="000000"/>
                <w:sz w:val="22"/>
                <w:szCs w:val="22"/>
              </w:rPr>
            </w:pPr>
          </w:p>
        </w:tc>
      </w:tr>
    </w:tbl>
    <w:p w14:paraId="4D81D2AD" w14:textId="4636EF59" w:rsidR="006761B1" w:rsidRDefault="006761B1" w:rsidP="006761B1">
      <w:pPr>
        <w:rPr>
          <w:rFonts w:ascii="Calibri" w:eastAsiaTheme="minorHAnsi" w:hAnsi="Calibri" w:cs="Calibri"/>
          <w:sz w:val="22"/>
          <w:szCs w:val="22"/>
          <w:lang w:eastAsia="en-US"/>
        </w:rPr>
      </w:pPr>
    </w:p>
    <w:p w14:paraId="38F49AD0" w14:textId="77777777" w:rsidR="006761B1" w:rsidRDefault="006761B1" w:rsidP="003167A7">
      <w:pPr>
        <w:pStyle w:val="Level1"/>
        <w:numPr>
          <w:ilvl w:val="0"/>
          <w:numId w:val="0"/>
        </w:numPr>
        <w:spacing w:line="276" w:lineRule="auto"/>
        <w:jc w:val="both"/>
        <w:rPr>
          <w:b/>
          <w:sz w:val="28"/>
          <w:szCs w:val="28"/>
        </w:rPr>
      </w:pPr>
    </w:p>
    <w:p w14:paraId="68298C25" w14:textId="77777777" w:rsidR="00F4410A" w:rsidRPr="00006146" w:rsidRDefault="00F4410A" w:rsidP="00F201C5">
      <w:pPr>
        <w:pStyle w:val="Level1"/>
        <w:numPr>
          <w:ilvl w:val="0"/>
          <w:numId w:val="0"/>
        </w:numPr>
        <w:spacing w:line="276" w:lineRule="auto"/>
        <w:jc w:val="both"/>
        <w:rPr>
          <w:b/>
          <w:sz w:val="28"/>
        </w:rPr>
      </w:pPr>
    </w:p>
    <w:p w14:paraId="1CF259A2" w14:textId="364297F3" w:rsidR="00DE5453" w:rsidRDefault="00DE5453">
      <w:pPr>
        <w:widowControl/>
        <w:adjustRightInd/>
        <w:spacing w:line="240" w:lineRule="auto"/>
        <w:jc w:val="left"/>
        <w:textAlignment w:val="auto"/>
        <w:rPr>
          <w:b/>
          <w:sz w:val="28"/>
          <w:szCs w:val="28"/>
        </w:rPr>
      </w:pPr>
      <w:r>
        <w:rPr>
          <w:b/>
          <w:sz w:val="28"/>
          <w:szCs w:val="28"/>
        </w:rPr>
        <w:br w:type="page"/>
      </w:r>
    </w:p>
    <w:p w14:paraId="33CC1DFE" w14:textId="77777777" w:rsidR="00EA6ED9" w:rsidRDefault="00EA6ED9" w:rsidP="003167A7">
      <w:pPr>
        <w:pStyle w:val="Level1"/>
        <w:numPr>
          <w:ilvl w:val="0"/>
          <w:numId w:val="0"/>
        </w:numPr>
        <w:spacing w:line="276" w:lineRule="auto"/>
        <w:jc w:val="both"/>
        <w:rPr>
          <w:b/>
          <w:sz w:val="28"/>
          <w:szCs w:val="28"/>
        </w:rPr>
      </w:pPr>
    </w:p>
    <w:p w14:paraId="2D50270C" w14:textId="77777777" w:rsidR="00CC1682" w:rsidRPr="005D2F20" w:rsidRDefault="00CC1682" w:rsidP="00CC1682">
      <w:pPr>
        <w:jc w:val="center"/>
        <w:rPr>
          <w:rFonts w:cs="Arial"/>
          <w:sz w:val="32"/>
          <w:szCs w:val="32"/>
        </w:rPr>
      </w:pPr>
      <w:r w:rsidRPr="005D2F20">
        <w:rPr>
          <w:rFonts w:cs="Arial"/>
          <w:b/>
          <w:sz w:val="32"/>
          <w:szCs w:val="32"/>
        </w:rPr>
        <w:t>DECLARATION</w:t>
      </w:r>
    </w:p>
    <w:p w14:paraId="76F6D29E" w14:textId="77777777" w:rsidR="00CC1682" w:rsidRPr="00F33A80" w:rsidRDefault="00CC1682" w:rsidP="00CC1682">
      <w:pPr>
        <w:rPr>
          <w:rFonts w:cs="Arial"/>
        </w:rPr>
      </w:pPr>
    </w:p>
    <w:p w14:paraId="395850EA" w14:textId="7D19ACCB" w:rsidR="00CC1682" w:rsidRDefault="00CC1682" w:rsidP="00CC1682">
      <w:pPr>
        <w:rPr>
          <w:rFonts w:cs="Arial"/>
          <w:sz w:val="22"/>
          <w:szCs w:val="22"/>
        </w:rPr>
      </w:pPr>
      <w:r w:rsidRPr="004251AD">
        <w:rPr>
          <w:rFonts w:cs="Arial"/>
          <w:sz w:val="22"/>
          <w:szCs w:val="22"/>
        </w:rPr>
        <w:t>I declare that to the best of my knowledge the answers submitted, and information contained in this complete document are correct and accurate.</w:t>
      </w:r>
    </w:p>
    <w:p w14:paraId="0C24FD66" w14:textId="77777777" w:rsidR="00CC1682" w:rsidRPr="004251AD" w:rsidRDefault="00CC1682" w:rsidP="00CC1682">
      <w:pPr>
        <w:rPr>
          <w:rFonts w:cs="Arial"/>
          <w:sz w:val="22"/>
          <w:szCs w:val="22"/>
        </w:rPr>
      </w:pPr>
    </w:p>
    <w:p w14:paraId="0219E41C" w14:textId="77777777" w:rsidR="00CC1682" w:rsidRDefault="00CC1682" w:rsidP="00CC1682">
      <w:pPr>
        <w:rPr>
          <w:rFonts w:cs="Arial"/>
          <w:sz w:val="22"/>
          <w:szCs w:val="22"/>
        </w:rPr>
      </w:pPr>
      <w:r w:rsidRPr="004251AD">
        <w:rPr>
          <w:rFonts w:cs="Arial"/>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650C689" w14:textId="77777777" w:rsidR="00CC1682" w:rsidRPr="004251AD" w:rsidRDefault="00CC1682" w:rsidP="00CC1682">
      <w:pPr>
        <w:rPr>
          <w:rFonts w:cs="Arial"/>
          <w:sz w:val="22"/>
          <w:szCs w:val="22"/>
        </w:rPr>
      </w:pPr>
    </w:p>
    <w:p w14:paraId="53DD50BC" w14:textId="77777777" w:rsidR="00CC1682" w:rsidRDefault="00CC1682" w:rsidP="00CC1682">
      <w:pPr>
        <w:rPr>
          <w:rFonts w:cs="Arial"/>
          <w:sz w:val="22"/>
          <w:szCs w:val="22"/>
        </w:rPr>
      </w:pPr>
      <w:r w:rsidRPr="004251AD">
        <w:rPr>
          <w:rFonts w:cs="Arial"/>
          <w:sz w:val="22"/>
          <w:szCs w:val="22"/>
        </w:rPr>
        <w:t>I understand that the information will be used in the selection process to assess my suitability to participate further in this procurement.</w:t>
      </w:r>
    </w:p>
    <w:p w14:paraId="6C6F1A68" w14:textId="77777777" w:rsidR="00CC1682" w:rsidRPr="004251AD" w:rsidRDefault="00CC1682" w:rsidP="00CC1682">
      <w:pPr>
        <w:rPr>
          <w:rFonts w:cs="Arial"/>
          <w:sz w:val="22"/>
          <w:szCs w:val="22"/>
        </w:rPr>
      </w:pPr>
    </w:p>
    <w:p w14:paraId="7D54E703" w14:textId="77777777" w:rsidR="00CC1682" w:rsidRDefault="00CC1682" w:rsidP="00CC1682">
      <w:pPr>
        <w:rPr>
          <w:rFonts w:cs="Arial"/>
          <w:sz w:val="22"/>
          <w:szCs w:val="22"/>
        </w:rPr>
      </w:pPr>
      <w:r w:rsidRPr="004251AD">
        <w:rPr>
          <w:rFonts w:cs="Arial"/>
          <w:sz w:val="22"/>
          <w:szCs w:val="22"/>
        </w:rPr>
        <w:t>I understand that the authority may reject this submission in its entirety if there is a failure to answer all the relevant questions fully, or if false/misleading information or content is provided in any section.</w:t>
      </w:r>
    </w:p>
    <w:p w14:paraId="3D2F5933" w14:textId="77777777" w:rsidR="00CC1682" w:rsidRPr="004251AD" w:rsidRDefault="00CC1682" w:rsidP="00CC1682">
      <w:pPr>
        <w:rPr>
          <w:rFonts w:cs="Arial"/>
          <w:sz w:val="22"/>
          <w:szCs w:val="22"/>
        </w:rPr>
      </w:pPr>
    </w:p>
    <w:p w14:paraId="5C7DBDC9" w14:textId="77777777" w:rsidR="00CC1682" w:rsidRPr="004251AD" w:rsidRDefault="00CC1682" w:rsidP="00CC1682">
      <w:pPr>
        <w:rPr>
          <w:rFonts w:cs="Arial"/>
          <w:sz w:val="22"/>
          <w:szCs w:val="22"/>
        </w:rPr>
      </w:pPr>
      <w:r w:rsidRPr="004251AD">
        <w:rPr>
          <w:rFonts w:cs="Arial"/>
          <w:sz w:val="22"/>
          <w:szCs w:val="22"/>
        </w:rPr>
        <w:t>I am aware of the consequences of serious misrepresentation.</w:t>
      </w:r>
    </w:p>
    <w:p w14:paraId="5EE6B411" w14:textId="77777777" w:rsidR="00CC1682" w:rsidRPr="004251AD" w:rsidRDefault="00CC1682" w:rsidP="00CC1682">
      <w:pPr>
        <w:pStyle w:val="BodyText3"/>
        <w:rPr>
          <w:rFonts w:cs="Arial"/>
          <w:sz w:val="22"/>
          <w:szCs w:val="22"/>
        </w:rPr>
      </w:pPr>
    </w:p>
    <w:p w14:paraId="5396C72B" w14:textId="77777777" w:rsidR="00CC1682" w:rsidRPr="004251AD" w:rsidRDefault="00CC1682" w:rsidP="00CC1682">
      <w:pPr>
        <w:pStyle w:val="BodyText3"/>
        <w:rPr>
          <w:rFonts w:cs="Arial"/>
          <w:sz w:val="22"/>
          <w:szCs w:val="22"/>
        </w:rPr>
      </w:pPr>
      <w:r w:rsidRPr="004251AD">
        <w:rPr>
          <w:rFonts w:cs="Arial"/>
          <w:sz w:val="22"/>
          <w:szCs w:val="22"/>
        </w:rPr>
        <w:t xml:space="preserve">Signature (electronic is acceptable): </w:t>
      </w:r>
      <w:r w:rsidRPr="004251AD">
        <w:rPr>
          <w:rFonts w:cs="Arial"/>
          <w:sz w:val="22"/>
          <w:szCs w:val="22"/>
        </w:rPr>
        <w:fldChar w:fldCharType="begin">
          <w:ffData>
            <w:name w:val="Text115"/>
            <w:enabled/>
            <w:calcOnExit w:val="0"/>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cs="Arial"/>
          <w:sz w:val="22"/>
          <w:szCs w:val="22"/>
        </w:rPr>
        <w:fldChar w:fldCharType="end"/>
      </w:r>
    </w:p>
    <w:p w14:paraId="38E6662C" w14:textId="77777777" w:rsidR="00CC1682" w:rsidRPr="004251AD" w:rsidRDefault="00CC1682" w:rsidP="00CC1682">
      <w:pPr>
        <w:tabs>
          <w:tab w:val="left" w:pos="567"/>
        </w:tabs>
        <w:ind w:left="567" w:hanging="567"/>
        <w:rPr>
          <w:rFonts w:cs="Arial"/>
          <w:i/>
          <w:sz w:val="22"/>
          <w:szCs w:val="22"/>
        </w:rPr>
      </w:pPr>
      <w:r w:rsidRPr="004251AD">
        <w:rPr>
          <w:rFonts w:cs="Arial"/>
          <w:sz w:val="22"/>
          <w:szCs w:val="22"/>
        </w:rPr>
        <w:t xml:space="preserve">Date: </w:t>
      </w:r>
      <w:r w:rsidRPr="004251AD">
        <w:rPr>
          <w:rFonts w:cs="Arial"/>
          <w:sz w:val="22"/>
          <w:szCs w:val="22"/>
        </w:rPr>
        <w:fldChar w:fldCharType="begin">
          <w:ffData>
            <w:name w:val="Text114"/>
            <w:enabled/>
            <w:calcOnExit w:val="0"/>
            <w:textInput>
              <w:type w:val="date"/>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cs="Arial"/>
          <w:sz w:val="22"/>
          <w:szCs w:val="22"/>
        </w:rPr>
        <w:fldChar w:fldCharType="end"/>
      </w:r>
    </w:p>
    <w:p w14:paraId="79EA65F8" w14:textId="77777777" w:rsidR="00CC1682" w:rsidRPr="004251AD" w:rsidRDefault="00CC1682" w:rsidP="00CC1682">
      <w:pPr>
        <w:tabs>
          <w:tab w:val="left" w:pos="4710"/>
        </w:tabs>
        <w:jc w:val="center"/>
        <w:rPr>
          <w:rFonts w:cs="Arial"/>
          <w:i/>
          <w:sz w:val="22"/>
          <w:szCs w:val="22"/>
        </w:r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CC1682" w:rsidRPr="004251AD" w14:paraId="0FD9FC57" w14:textId="77777777" w:rsidTr="007B4C64">
        <w:trPr>
          <w:trHeight w:val="473"/>
        </w:trPr>
        <w:tc>
          <w:tcPr>
            <w:tcW w:w="9000" w:type="dxa"/>
            <w:gridSpan w:val="2"/>
            <w:tcBorders>
              <w:bottom w:val="single" w:sz="4" w:space="0" w:color="000000"/>
            </w:tcBorders>
            <w:shd w:val="clear" w:color="auto" w:fill="auto"/>
            <w:tcMar>
              <w:top w:w="0" w:type="dxa"/>
              <w:left w:w="108" w:type="dxa"/>
              <w:bottom w:w="0" w:type="dxa"/>
              <w:right w:w="108" w:type="dxa"/>
            </w:tcMar>
          </w:tcPr>
          <w:p w14:paraId="3056DFF1" w14:textId="77777777" w:rsidR="00CC1682" w:rsidRPr="004251AD" w:rsidRDefault="00CC1682" w:rsidP="007B4C64">
            <w:pPr>
              <w:pStyle w:val="Standard"/>
              <w:spacing w:before="100" w:after="120"/>
              <w:jc w:val="both"/>
              <w:rPr>
                <w:sz w:val="22"/>
                <w:szCs w:val="22"/>
              </w:rPr>
            </w:pPr>
            <w:r w:rsidRPr="004251AD">
              <w:rPr>
                <w:rFonts w:ascii="Arial" w:eastAsia="Arial" w:hAnsi="Arial" w:cs="Arial"/>
                <w:b/>
                <w:color w:val="000000"/>
                <w:sz w:val="22"/>
                <w:szCs w:val="22"/>
              </w:rPr>
              <w:t>Contact details of those making the declaration</w:t>
            </w:r>
          </w:p>
        </w:tc>
      </w:tr>
      <w:tr w:rsidR="00CC1682" w14:paraId="573964D3" w14:textId="77777777" w:rsidTr="007B4C64">
        <w:trPr>
          <w:trHeight w:val="54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5CA3" w14:textId="77777777" w:rsidR="00CC1682" w:rsidRDefault="00CC1682" w:rsidP="007B4C64">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BA8C" w14:textId="77777777" w:rsidR="00CC1682" w:rsidRPr="00A00E80" w:rsidRDefault="00CC1682" w:rsidP="007B4C64">
            <w:pPr>
              <w:pStyle w:val="Standard"/>
              <w:spacing w:before="100" w:after="120"/>
              <w:jc w:val="both"/>
              <w:rPr>
                <w:b/>
                <w:bCs/>
              </w:rPr>
            </w:pPr>
            <w:r w:rsidRPr="00A00E80">
              <w:rPr>
                <w:rFonts w:ascii="Arial" w:eastAsia="Arial" w:hAnsi="Arial" w:cs="Arial"/>
                <w:b/>
                <w:bCs/>
                <w:color w:val="000000"/>
                <w:sz w:val="22"/>
                <w:szCs w:val="22"/>
              </w:rPr>
              <w:t>Response</w:t>
            </w:r>
          </w:p>
        </w:tc>
      </w:tr>
      <w:tr w:rsidR="00CC1682" w14:paraId="199D4008"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5EF" w14:textId="77777777" w:rsidR="00CC1682" w:rsidRDefault="00CC1682" w:rsidP="007B4C64">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FF27"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4DD7BBDD"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239C" w14:textId="77777777" w:rsidR="00CC1682" w:rsidRDefault="00CC1682" w:rsidP="007B4C64">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F4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2499CA32"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402" w14:textId="77777777" w:rsidR="00CC1682" w:rsidRDefault="00CC1682" w:rsidP="007B4C64">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F2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3C98618A" w14:textId="77777777" w:rsidTr="007B4C64">
        <w:trPr>
          <w:trHeight w:val="32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EA21A" w14:textId="77777777" w:rsidR="00CC1682" w:rsidRDefault="00CC1682" w:rsidP="007B4C64">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934A"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0FC4588F"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B516" w14:textId="77777777" w:rsidR="00CC1682" w:rsidRDefault="00CC1682" w:rsidP="007B4C64">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F18B"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6981C36E"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3179" w14:textId="77777777" w:rsidR="00CC1682" w:rsidRDefault="00CC1682" w:rsidP="007B4C64">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F2C2" w14:textId="77777777" w:rsidR="00CC1682" w:rsidRDefault="00CC1682" w:rsidP="007B4C64">
            <w:pPr>
              <w:pStyle w:val="Standard"/>
              <w:spacing w:before="100" w:after="120"/>
              <w:jc w:val="both"/>
              <w:rPr>
                <w:rFonts w:ascii="Arial" w:eastAsia="Arial" w:hAnsi="Arial" w:cs="Arial"/>
                <w:color w:val="000000"/>
                <w:sz w:val="22"/>
                <w:szCs w:val="22"/>
              </w:rPr>
            </w:pPr>
          </w:p>
        </w:tc>
      </w:tr>
    </w:tbl>
    <w:p w14:paraId="72F8648B" w14:textId="77777777" w:rsidR="00B318C6" w:rsidRDefault="00B318C6" w:rsidP="002D657B">
      <w:pPr>
        <w:pStyle w:val="Body"/>
        <w:spacing w:line="276" w:lineRule="auto"/>
        <w:jc w:val="center"/>
        <w:rPr>
          <w:rFonts w:cs="Arial"/>
          <w:i/>
          <w:sz w:val="22"/>
          <w:szCs w:val="22"/>
        </w:rPr>
      </w:pPr>
    </w:p>
    <w:p w14:paraId="7382AA0C" w14:textId="5524770F"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7577AE11" w14:textId="77777777" w:rsidR="00845AB1" w:rsidRPr="006C4790" w:rsidRDefault="00D478F6" w:rsidP="00845AB1">
      <w:pPr>
        <w:spacing w:line="276" w:lineRule="auto"/>
        <w:jc w:val="center"/>
        <w:rPr>
          <w:rFonts w:cs="Arial"/>
          <w:b/>
          <w:iCs/>
          <w:sz w:val="32"/>
          <w:szCs w:val="32"/>
        </w:rPr>
      </w:pPr>
      <w:r>
        <w:rPr>
          <w:rFonts w:cs="Arial"/>
          <w:b/>
          <w:iCs/>
          <w:sz w:val="32"/>
          <w:szCs w:val="32"/>
        </w:rPr>
        <w:br w:type="page"/>
      </w:r>
      <w:r w:rsidR="00845AB1" w:rsidRPr="006C4790">
        <w:rPr>
          <w:rFonts w:cs="Arial"/>
          <w:b/>
          <w:iCs/>
          <w:sz w:val="32"/>
          <w:szCs w:val="32"/>
        </w:rPr>
        <w:lastRenderedPageBreak/>
        <w:t>Cheshire East Borough Council</w:t>
      </w:r>
    </w:p>
    <w:p w14:paraId="0B5DA77B" w14:textId="77777777" w:rsidR="00845AB1" w:rsidRPr="0054166B" w:rsidRDefault="00845AB1" w:rsidP="00845AB1">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Pr>
          <w:iCs/>
          <w:caps w:val="0"/>
          <w:sz w:val="32"/>
          <w:szCs w:val="32"/>
        </w:rPr>
        <w:t>Adult Respite Support Service</w:t>
      </w:r>
    </w:p>
    <w:p w14:paraId="363B30C1" w14:textId="41944949" w:rsidR="00F201C5" w:rsidRDefault="00845AB1" w:rsidP="00845AB1">
      <w:pPr>
        <w:spacing w:line="276" w:lineRule="auto"/>
        <w:jc w:val="center"/>
        <w:rPr>
          <w:rFonts w:cs="Arial"/>
          <w:b/>
          <w:sz w:val="28"/>
          <w:szCs w:val="32"/>
        </w:rPr>
      </w:pPr>
      <w:r w:rsidRPr="0054166B">
        <w:rPr>
          <w:b/>
          <w:sz w:val="28"/>
          <w:szCs w:val="32"/>
        </w:rPr>
        <w:t>Period: 01.</w:t>
      </w:r>
      <w:r>
        <w:rPr>
          <w:b/>
          <w:sz w:val="28"/>
          <w:szCs w:val="32"/>
        </w:rPr>
        <w:t>12</w:t>
      </w:r>
      <w:r w:rsidRPr="0054166B">
        <w:rPr>
          <w:b/>
          <w:sz w:val="28"/>
          <w:szCs w:val="32"/>
        </w:rPr>
        <w:t>.2023 – 3</w:t>
      </w:r>
      <w:r>
        <w:rPr>
          <w:b/>
          <w:sz w:val="28"/>
          <w:szCs w:val="32"/>
        </w:rPr>
        <w:t>0</w:t>
      </w:r>
      <w:r w:rsidRPr="0054166B">
        <w:rPr>
          <w:b/>
          <w:sz w:val="28"/>
          <w:szCs w:val="32"/>
        </w:rPr>
        <w:t>.</w:t>
      </w:r>
      <w:r>
        <w:rPr>
          <w:b/>
          <w:sz w:val="28"/>
          <w:szCs w:val="32"/>
        </w:rPr>
        <w:t>11</w:t>
      </w:r>
      <w:r w:rsidRPr="0054166B">
        <w:rPr>
          <w:b/>
          <w:sz w:val="28"/>
          <w:szCs w:val="32"/>
        </w:rPr>
        <w:t>.202</w:t>
      </w:r>
      <w:r>
        <w:rPr>
          <w:b/>
          <w:sz w:val="28"/>
          <w:szCs w:val="32"/>
        </w:rPr>
        <w:t>4</w:t>
      </w:r>
      <w:r w:rsidRPr="0054166B">
        <w:rPr>
          <w:b/>
          <w:sz w:val="28"/>
          <w:szCs w:val="32"/>
        </w:rPr>
        <w:t xml:space="preserve"> </w:t>
      </w:r>
      <w:r w:rsidRPr="0054166B">
        <w:rPr>
          <w:rFonts w:cs="Arial"/>
          <w:b/>
          <w:sz w:val="28"/>
          <w:szCs w:val="32"/>
        </w:rPr>
        <w:t xml:space="preserve">with </w:t>
      </w:r>
      <w:r>
        <w:rPr>
          <w:rFonts w:cs="Arial"/>
          <w:b/>
          <w:sz w:val="28"/>
          <w:szCs w:val="32"/>
        </w:rPr>
        <w:t>1</w:t>
      </w:r>
      <w:r w:rsidRPr="0054166B">
        <w:rPr>
          <w:rFonts w:cs="Arial"/>
          <w:b/>
          <w:sz w:val="28"/>
          <w:szCs w:val="32"/>
        </w:rPr>
        <w:t xml:space="preserve"> x </w:t>
      </w:r>
      <w:r>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70CC56B3" w14:textId="77777777" w:rsidR="00845AB1" w:rsidRDefault="00845AB1" w:rsidP="00845AB1">
      <w:pPr>
        <w:spacing w:line="276" w:lineRule="auto"/>
        <w:jc w:val="center"/>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A34BAD0" w14:textId="05903ABE"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F5447C">
        <w:rPr>
          <w:rFonts w:cs="Arial"/>
          <w:b/>
          <w:szCs w:val="24"/>
        </w:rPr>
        <w:t>40</w:t>
      </w:r>
      <w:r w:rsidR="00484222">
        <w:rPr>
          <w:rFonts w:cs="Arial"/>
          <w:b/>
          <w:szCs w:val="24"/>
        </w:rPr>
        <w:t>%</w:t>
      </w:r>
      <w:r w:rsidR="00CC77DC">
        <w:rPr>
          <w:rFonts w:cs="Arial"/>
          <w:b/>
          <w:szCs w:val="24"/>
        </w:rPr>
        <w:t xml:space="preserve"> of total evaluation score</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4A117DBD" w14:textId="5E6BF52D" w:rsidR="00EA4B73" w:rsidRDefault="00F441C1" w:rsidP="00EA4B73">
      <w:pPr>
        <w:pStyle w:val="Level3"/>
        <w:numPr>
          <w:ilvl w:val="0"/>
          <w:numId w:val="0"/>
        </w:numPr>
        <w:spacing w:after="0" w:line="276" w:lineRule="auto"/>
        <w:rPr>
          <w:rFonts w:cs="Arial"/>
          <w:szCs w:val="24"/>
        </w:rPr>
      </w:pPr>
      <w:r w:rsidRPr="008E0EAF">
        <w:rPr>
          <w:rFonts w:cs="Arial"/>
          <w:szCs w:val="24"/>
        </w:rPr>
        <w:t xml:space="preserve">Please complete the </w:t>
      </w:r>
      <w:r w:rsidR="00EA4B73">
        <w:rPr>
          <w:rFonts w:cs="Arial"/>
          <w:szCs w:val="24"/>
        </w:rPr>
        <w:t xml:space="preserve">green highlighted column of the </w:t>
      </w:r>
      <w:r w:rsidR="00FE00B3" w:rsidRPr="00FE00B3">
        <w:rPr>
          <w:rFonts w:cs="Arial"/>
          <w:b/>
          <w:bCs/>
          <w:szCs w:val="24"/>
        </w:rPr>
        <w:t>P</w:t>
      </w:r>
      <w:r w:rsidRPr="00FE00B3">
        <w:rPr>
          <w:rFonts w:cs="Arial"/>
          <w:b/>
          <w:bCs/>
          <w:szCs w:val="24"/>
        </w:rPr>
        <w:t xml:space="preserve">ricing </w:t>
      </w:r>
      <w:r w:rsidR="00FE00B3" w:rsidRPr="00FE00B3">
        <w:rPr>
          <w:rFonts w:cs="Arial"/>
          <w:b/>
          <w:bCs/>
          <w:szCs w:val="24"/>
        </w:rPr>
        <w:t>S</w:t>
      </w:r>
      <w:r w:rsidRPr="00FE00B3">
        <w:rPr>
          <w:rFonts w:cs="Arial"/>
          <w:b/>
          <w:bCs/>
          <w:szCs w:val="24"/>
        </w:rPr>
        <w:t>chedule</w:t>
      </w:r>
      <w:r w:rsidR="003E41C6" w:rsidRPr="00FE00B3">
        <w:rPr>
          <w:rFonts w:cs="Arial"/>
          <w:b/>
          <w:bCs/>
          <w:szCs w:val="24"/>
        </w:rPr>
        <w:t xml:space="preserve"> </w:t>
      </w:r>
      <w:r w:rsidR="00F5447C">
        <w:rPr>
          <w:rFonts w:cs="Arial"/>
          <w:b/>
          <w:bCs/>
          <w:szCs w:val="24"/>
        </w:rPr>
        <w:t>below</w:t>
      </w:r>
      <w:r w:rsidRPr="008E0EAF">
        <w:rPr>
          <w:rFonts w:cs="Arial"/>
          <w:szCs w:val="24"/>
        </w:rPr>
        <w:t xml:space="preserve"> </w:t>
      </w:r>
      <w:r w:rsidR="00F5447C">
        <w:rPr>
          <w:rFonts w:cs="Arial"/>
          <w:szCs w:val="24"/>
        </w:rPr>
        <w:t xml:space="preserve">with </w:t>
      </w:r>
      <w:r w:rsidRPr="008E0EAF">
        <w:rPr>
          <w:rFonts w:cs="Arial"/>
          <w:szCs w:val="24"/>
        </w:rPr>
        <w:t xml:space="preserve">your proposed </w:t>
      </w:r>
      <w:r w:rsidR="00F5447C" w:rsidRPr="00EA4B73">
        <w:rPr>
          <w:rFonts w:cs="Arial"/>
          <w:szCs w:val="24"/>
          <w:u w:val="single"/>
        </w:rPr>
        <w:t>weekly</w:t>
      </w:r>
      <w:r w:rsidR="00F5447C">
        <w:rPr>
          <w:rFonts w:cs="Arial"/>
          <w:szCs w:val="24"/>
        </w:rPr>
        <w:t xml:space="preserve"> </w:t>
      </w:r>
      <w:r w:rsidRPr="008E0EAF">
        <w:rPr>
          <w:rFonts w:cs="Arial"/>
          <w:szCs w:val="24"/>
        </w:rPr>
        <w:t>charge</w:t>
      </w:r>
      <w:r w:rsidR="005A5E4A">
        <w:rPr>
          <w:rFonts w:cs="Arial"/>
          <w:szCs w:val="24"/>
        </w:rPr>
        <w:t xml:space="preserve"> </w:t>
      </w:r>
      <w:r w:rsidRPr="008E0EAF">
        <w:rPr>
          <w:rFonts w:cs="Arial"/>
          <w:szCs w:val="24"/>
        </w:rPr>
        <w:t xml:space="preserve">for </w:t>
      </w:r>
      <w:r w:rsidR="00F5447C">
        <w:rPr>
          <w:rFonts w:cs="Arial"/>
          <w:szCs w:val="24"/>
        </w:rPr>
        <w:t xml:space="preserve">each requirement that you are bidding, </w:t>
      </w:r>
      <w:r w:rsidR="00EA4B73">
        <w:rPr>
          <w:rFonts w:cs="Arial"/>
          <w:szCs w:val="24"/>
        </w:rPr>
        <w:t>this</w:t>
      </w:r>
      <w:r w:rsidR="005A5E4A">
        <w:rPr>
          <w:rFonts w:cs="Arial"/>
          <w:szCs w:val="24"/>
        </w:rPr>
        <w:t xml:space="preserve"> should represent the full weekly charge payable by Cheshire East Council - </w:t>
      </w:r>
      <w:r w:rsidR="005A5E4A">
        <w:rPr>
          <w:rFonts w:cs="Arial"/>
          <w:b/>
          <w:iCs/>
        </w:rPr>
        <w:t>No claim for additional payment will be considered.</w:t>
      </w:r>
      <w:r w:rsidR="009C1D54">
        <w:rPr>
          <w:rFonts w:cs="Arial"/>
          <w:b/>
          <w:iCs/>
        </w:rPr>
        <w:t xml:space="preserve"> </w:t>
      </w:r>
      <w:r w:rsidR="00EA4B73">
        <w:rPr>
          <w:rFonts w:cs="Arial"/>
          <w:szCs w:val="24"/>
        </w:rPr>
        <w:t xml:space="preserve">Please enter N/A for requirements </w:t>
      </w:r>
      <w:r w:rsidR="00516308">
        <w:rPr>
          <w:rFonts w:cs="Arial"/>
          <w:szCs w:val="24"/>
        </w:rPr>
        <w:t>that</w:t>
      </w:r>
      <w:r w:rsidR="00EA4B73">
        <w:rPr>
          <w:rFonts w:cs="Arial"/>
          <w:szCs w:val="24"/>
        </w:rPr>
        <w:t xml:space="preserve"> you are not bidding</w:t>
      </w:r>
      <w:r w:rsidR="00516308">
        <w:rPr>
          <w:rFonts w:cs="Arial"/>
          <w:szCs w:val="24"/>
        </w:rPr>
        <w:t xml:space="preserve"> for.</w:t>
      </w:r>
    </w:p>
    <w:p w14:paraId="744D2DB7" w14:textId="4FDFA936" w:rsidR="00CD1121" w:rsidRDefault="00CD1121" w:rsidP="002D657B">
      <w:pPr>
        <w:pStyle w:val="Level3"/>
        <w:numPr>
          <w:ilvl w:val="0"/>
          <w:numId w:val="0"/>
        </w:numPr>
        <w:spacing w:after="0" w:line="276" w:lineRule="auto"/>
        <w:rPr>
          <w:rFonts w:cs="Arial"/>
          <w:szCs w:val="24"/>
        </w:rPr>
      </w:pPr>
    </w:p>
    <w:p w14:paraId="526B4D77" w14:textId="68158868" w:rsidR="00CD1121" w:rsidRDefault="00CD1121" w:rsidP="002D657B">
      <w:pPr>
        <w:pStyle w:val="Level3"/>
        <w:numPr>
          <w:ilvl w:val="0"/>
          <w:numId w:val="0"/>
        </w:numPr>
        <w:spacing w:after="0" w:line="276" w:lineRule="auto"/>
        <w:rPr>
          <w:rFonts w:cs="Arial"/>
          <w:szCs w:val="24"/>
        </w:rPr>
      </w:pPr>
      <w:r w:rsidRPr="00711558">
        <w:rPr>
          <w:rFonts w:cs="Arial"/>
          <w:b/>
          <w:bCs/>
          <w:szCs w:val="24"/>
        </w:rPr>
        <w:t xml:space="preserve">Please note the maximum </w:t>
      </w:r>
      <w:r w:rsidR="005A5E4A" w:rsidRPr="00711558">
        <w:rPr>
          <w:rFonts w:cs="Arial"/>
          <w:b/>
          <w:bCs/>
          <w:szCs w:val="24"/>
        </w:rPr>
        <w:t xml:space="preserve">weekly </w:t>
      </w:r>
      <w:r w:rsidRPr="00711558">
        <w:rPr>
          <w:rFonts w:cs="Arial"/>
          <w:b/>
          <w:bCs/>
          <w:szCs w:val="24"/>
        </w:rPr>
        <w:t>charge</w:t>
      </w:r>
      <w:r w:rsidR="005A5E4A" w:rsidRPr="00711558">
        <w:rPr>
          <w:rFonts w:cs="Arial"/>
          <w:b/>
          <w:bCs/>
          <w:szCs w:val="24"/>
        </w:rPr>
        <w:t>,</w:t>
      </w:r>
      <w:r w:rsidRPr="00711558">
        <w:rPr>
          <w:rFonts w:cs="Arial"/>
          <w:b/>
          <w:bCs/>
          <w:szCs w:val="24"/>
        </w:rPr>
        <w:t xml:space="preserve"> per requirement,</w:t>
      </w:r>
      <w:r>
        <w:rPr>
          <w:rFonts w:cs="Arial"/>
          <w:szCs w:val="24"/>
        </w:rPr>
        <w:t xml:space="preserve"> </w:t>
      </w:r>
      <w:r w:rsidRPr="005A5E4A">
        <w:rPr>
          <w:rFonts w:cs="Arial"/>
          <w:b/>
          <w:bCs/>
          <w:szCs w:val="24"/>
        </w:rPr>
        <w:t xml:space="preserve">bids exceeding the maximum </w:t>
      </w:r>
      <w:r w:rsidR="005A5E4A" w:rsidRPr="005A5E4A">
        <w:rPr>
          <w:rFonts w:cs="Arial"/>
          <w:b/>
          <w:bCs/>
          <w:szCs w:val="24"/>
        </w:rPr>
        <w:t xml:space="preserve">weekly </w:t>
      </w:r>
      <w:r w:rsidRPr="005A5E4A">
        <w:rPr>
          <w:rFonts w:cs="Arial"/>
          <w:b/>
          <w:bCs/>
          <w:szCs w:val="24"/>
        </w:rPr>
        <w:t xml:space="preserve">charge will </w:t>
      </w:r>
      <w:r w:rsidR="005A5E4A" w:rsidRPr="005A5E4A">
        <w:rPr>
          <w:rFonts w:cs="Arial"/>
          <w:b/>
          <w:bCs/>
          <w:szCs w:val="24"/>
        </w:rPr>
        <w:t xml:space="preserve">fail and </w:t>
      </w:r>
      <w:r w:rsidR="00E72648">
        <w:rPr>
          <w:rFonts w:cs="Arial"/>
          <w:b/>
          <w:bCs/>
          <w:szCs w:val="24"/>
        </w:rPr>
        <w:t xml:space="preserve">will </w:t>
      </w:r>
      <w:r w:rsidRPr="005A5E4A">
        <w:rPr>
          <w:rFonts w:cs="Arial"/>
          <w:b/>
          <w:bCs/>
          <w:szCs w:val="24"/>
        </w:rPr>
        <w:t>not be evaluated</w:t>
      </w:r>
      <w:r w:rsidR="005A5E4A" w:rsidRPr="005A5E4A">
        <w:rPr>
          <w:rFonts w:cs="Arial"/>
          <w:b/>
          <w:bCs/>
          <w:szCs w:val="24"/>
        </w:rPr>
        <w:t xml:space="preserve"> further</w:t>
      </w:r>
      <w:r w:rsidR="005A5E4A">
        <w:rPr>
          <w:rFonts w:cs="Arial"/>
          <w:szCs w:val="24"/>
        </w:rPr>
        <w:t>.</w:t>
      </w:r>
    </w:p>
    <w:p w14:paraId="6D789FA7" w14:textId="4791AB99" w:rsidR="00711558" w:rsidRDefault="00711558" w:rsidP="002D657B">
      <w:pPr>
        <w:pStyle w:val="Level3"/>
        <w:numPr>
          <w:ilvl w:val="0"/>
          <w:numId w:val="0"/>
        </w:numPr>
        <w:spacing w:after="0" w:line="276" w:lineRule="auto"/>
        <w:rPr>
          <w:rFonts w:cs="Arial"/>
          <w:szCs w:val="24"/>
        </w:rPr>
      </w:pPr>
    </w:p>
    <w:p w14:paraId="275668BF" w14:textId="1F093C3D" w:rsidR="00711558" w:rsidRDefault="005A5E4A" w:rsidP="002D657B">
      <w:pPr>
        <w:pStyle w:val="Level3"/>
        <w:numPr>
          <w:ilvl w:val="0"/>
          <w:numId w:val="0"/>
        </w:numPr>
        <w:spacing w:after="0" w:line="276" w:lineRule="auto"/>
        <w:rPr>
          <w:rFonts w:cs="Arial"/>
          <w:szCs w:val="24"/>
        </w:rPr>
      </w:pPr>
      <w:r>
        <w:rPr>
          <w:rFonts w:cs="Arial"/>
          <w:szCs w:val="24"/>
        </w:rPr>
        <w:t xml:space="preserve">Each </w:t>
      </w:r>
      <w:r w:rsidR="009C1D54">
        <w:rPr>
          <w:rFonts w:cs="Arial"/>
          <w:szCs w:val="24"/>
        </w:rPr>
        <w:t>R</w:t>
      </w:r>
      <w:r>
        <w:rPr>
          <w:rFonts w:cs="Arial"/>
          <w:szCs w:val="24"/>
        </w:rPr>
        <w:t xml:space="preserve">equirement will be evaluated </w:t>
      </w:r>
      <w:r w:rsidR="00711558">
        <w:rPr>
          <w:rFonts w:cs="Arial"/>
          <w:szCs w:val="24"/>
        </w:rPr>
        <w:t>separately</w:t>
      </w:r>
      <w:r w:rsidR="00B318C6">
        <w:rPr>
          <w:rFonts w:cs="Arial"/>
          <w:szCs w:val="24"/>
        </w:rPr>
        <w:t>, bids including contingent pricing will be rejected</w:t>
      </w:r>
      <w:r w:rsidR="00711558">
        <w:rPr>
          <w:rFonts w:cs="Arial"/>
          <w:szCs w:val="24"/>
        </w:rPr>
        <w:t>.</w:t>
      </w:r>
    </w:p>
    <w:p w14:paraId="42572381" w14:textId="77777777" w:rsidR="007A7806" w:rsidRDefault="007A7806" w:rsidP="007A7806">
      <w:pPr>
        <w:pStyle w:val="Level3"/>
        <w:numPr>
          <w:ilvl w:val="0"/>
          <w:numId w:val="0"/>
        </w:numPr>
        <w:spacing w:after="0" w:line="276" w:lineRule="auto"/>
        <w:rPr>
          <w:rFonts w:cs="Arial"/>
          <w:szCs w:val="24"/>
        </w:rPr>
      </w:pPr>
      <w:r>
        <w:rPr>
          <w:rFonts w:cs="Arial"/>
          <w:szCs w:val="24"/>
        </w:rPr>
        <w:t>This pricing schedule will remain fixed for the full length of the contract.</w:t>
      </w:r>
    </w:p>
    <w:p w14:paraId="52F2A956" w14:textId="77777777" w:rsidR="007A7806" w:rsidRDefault="007A7806" w:rsidP="002D657B">
      <w:pPr>
        <w:pStyle w:val="Level3"/>
        <w:numPr>
          <w:ilvl w:val="0"/>
          <w:numId w:val="0"/>
        </w:numPr>
        <w:spacing w:after="0" w:line="276" w:lineRule="auto"/>
        <w:rPr>
          <w:rFonts w:cs="Arial"/>
          <w:szCs w:val="24"/>
        </w:rPr>
      </w:pPr>
    </w:p>
    <w:tbl>
      <w:tblPr>
        <w:tblW w:w="10321" w:type="dxa"/>
        <w:tblInd w:w="-572" w:type="dxa"/>
        <w:tblLook w:val="04A0" w:firstRow="1" w:lastRow="0" w:firstColumn="1" w:lastColumn="0" w:noHBand="0" w:noVBand="1"/>
      </w:tblPr>
      <w:tblGrid>
        <w:gridCol w:w="1561"/>
        <w:gridCol w:w="3383"/>
        <w:gridCol w:w="1676"/>
        <w:gridCol w:w="1296"/>
        <w:gridCol w:w="2405"/>
      </w:tblGrid>
      <w:tr w:rsidR="00C50E25" w:rsidRPr="00E51055" w14:paraId="3A5CA3BF" w14:textId="77777777" w:rsidTr="00516308">
        <w:trPr>
          <w:trHeight w:val="1159"/>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14:paraId="0E9F5369" w14:textId="77777777" w:rsidR="00516308" w:rsidRDefault="00516308" w:rsidP="00E72648">
            <w:pPr>
              <w:widowControl/>
              <w:adjustRightInd/>
              <w:spacing w:line="240" w:lineRule="auto"/>
              <w:jc w:val="center"/>
              <w:textAlignment w:val="auto"/>
              <w:rPr>
                <w:rFonts w:cs="Arial"/>
                <w:b/>
                <w:bCs/>
                <w:color w:val="000000"/>
                <w:sz w:val="22"/>
                <w:szCs w:val="22"/>
              </w:rPr>
            </w:pPr>
          </w:p>
          <w:p w14:paraId="65406918" w14:textId="66ACCF73" w:rsidR="00C50E25" w:rsidRPr="00E51055" w:rsidRDefault="00C50E25" w:rsidP="00E72648">
            <w:pPr>
              <w:widowControl/>
              <w:adjustRightInd/>
              <w:spacing w:line="240" w:lineRule="auto"/>
              <w:jc w:val="center"/>
              <w:textAlignment w:val="auto"/>
              <w:rPr>
                <w:rFonts w:cs="Arial"/>
                <w:b/>
                <w:bCs/>
                <w:color w:val="000000"/>
                <w:sz w:val="22"/>
                <w:szCs w:val="22"/>
              </w:rPr>
            </w:pPr>
            <w:r>
              <w:rPr>
                <w:rFonts w:cs="Arial"/>
                <w:b/>
                <w:bCs/>
                <w:color w:val="000000"/>
                <w:sz w:val="22"/>
                <w:szCs w:val="22"/>
              </w:rPr>
              <w:t>Requirement #</w:t>
            </w:r>
          </w:p>
        </w:tc>
        <w:tc>
          <w:tcPr>
            <w:tcW w:w="3397" w:type="dxa"/>
            <w:tcBorders>
              <w:top w:val="single" w:sz="4" w:space="0" w:color="auto"/>
              <w:left w:val="nil"/>
              <w:bottom w:val="single" w:sz="4" w:space="0" w:color="auto"/>
              <w:right w:val="single" w:sz="4" w:space="0" w:color="auto"/>
            </w:tcBorders>
            <w:shd w:val="clear" w:color="auto" w:fill="auto"/>
            <w:hideMark/>
          </w:tcPr>
          <w:p w14:paraId="1029B511" w14:textId="77777777" w:rsidR="00516308" w:rsidRDefault="00516308" w:rsidP="00E72648">
            <w:pPr>
              <w:widowControl/>
              <w:adjustRightInd/>
              <w:spacing w:line="240" w:lineRule="auto"/>
              <w:jc w:val="center"/>
              <w:textAlignment w:val="auto"/>
              <w:rPr>
                <w:rFonts w:cs="Arial"/>
                <w:b/>
                <w:bCs/>
                <w:color w:val="000000"/>
                <w:sz w:val="22"/>
                <w:szCs w:val="22"/>
              </w:rPr>
            </w:pPr>
          </w:p>
          <w:p w14:paraId="730CAE7C" w14:textId="00EA6AC2" w:rsidR="00C50E25" w:rsidRPr="00E51055" w:rsidRDefault="00C50E25" w:rsidP="00E72648">
            <w:pPr>
              <w:widowControl/>
              <w:adjustRightInd/>
              <w:spacing w:line="240" w:lineRule="auto"/>
              <w:jc w:val="center"/>
              <w:textAlignment w:val="auto"/>
              <w:rPr>
                <w:rFonts w:cs="Arial"/>
                <w:b/>
                <w:bCs/>
                <w:color w:val="000000"/>
                <w:sz w:val="22"/>
                <w:szCs w:val="22"/>
              </w:rPr>
            </w:pPr>
            <w:r w:rsidRPr="00E51055">
              <w:rPr>
                <w:rFonts w:cs="Arial"/>
                <w:b/>
                <w:bCs/>
                <w:color w:val="000000"/>
                <w:sz w:val="22"/>
                <w:szCs w:val="22"/>
              </w:rPr>
              <w:t>Requirement</w:t>
            </w:r>
            <w:r>
              <w:rPr>
                <w:rFonts w:cs="Arial"/>
                <w:b/>
                <w:bCs/>
                <w:color w:val="000000"/>
                <w:sz w:val="22"/>
                <w:szCs w:val="22"/>
              </w:rPr>
              <w:t xml:space="preserve"> Description</w:t>
            </w:r>
          </w:p>
        </w:tc>
        <w:tc>
          <w:tcPr>
            <w:tcW w:w="1699" w:type="dxa"/>
            <w:tcBorders>
              <w:top w:val="single" w:sz="4" w:space="0" w:color="auto"/>
              <w:left w:val="single" w:sz="4" w:space="0" w:color="auto"/>
              <w:bottom w:val="single" w:sz="4" w:space="0" w:color="auto"/>
              <w:right w:val="single" w:sz="4" w:space="0" w:color="auto"/>
            </w:tcBorders>
          </w:tcPr>
          <w:p w14:paraId="63422573" w14:textId="77777777" w:rsidR="009D6075" w:rsidRDefault="009D6075" w:rsidP="00E72648">
            <w:pPr>
              <w:widowControl/>
              <w:adjustRightInd/>
              <w:spacing w:line="240" w:lineRule="auto"/>
              <w:jc w:val="center"/>
              <w:textAlignment w:val="auto"/>
              <w:rPr>
                <w:rFonts w:cs="Arial"/>
                <w:b/>
                <w:bCs/>
                <w:color w:val="000000"/>
                <w:sz w:val="22"/>
                <w:szCs w:val="22"/>
              </w:rPr>
            </w:pPr>
          </w:p>
          <w:p w14:paraId="075D7E32" w14:textId="1E0FE7F3" w:rsidR="00C50E25" w:rsidRPr="00E51055" w:rsidRDefault="00C50E25" w:rsidP="00E72648">
            <w:pPr>
              <w:widowControl/>
              <w:adjustRightInd/>
              <w:spacing w:line="240" w:lineRule="auto"/>
              <w:jc w:val="center"/>
              <w:textAlignment w:val="auto"/>
              <w:rPr>
                <w:rFonts w:cs="Arial"/>
                <w:b/>
                <w:bCs/>
                <w:color w:val="000000"/>
                <w:sz w:val="22"/>
                <w:szCs w:val="22"/>
              </w:rPr>
            </w:pPr>
            <w:r>
              <w:rPr>
                <w:rFonts w:cs="Arial"/>
                <w:b/>
                <w:bCs/>
                <w:color w:val="000000"/>
                <w:sz w:val="22"/>
                <w:szCs w:val="22"/>
              </w:rPr>
              <w:t>Maximum Weekly Charge (£)</w:t>
            </w:r>
          </w:p>
        </w:tc>
        <w:tc>
          <w:tcPr>
            <w:tcW w:w="1306" w:type="dxa"/>
            <w:tcBorders>
              <w:top w:val="single" w:sz="4" w:space="0" w:color="auto"/>
              <w:left w:val="single" w:sz="4" w:space="0" w:color="auto"/>
              <w:bottom w:val="single" w:sz="4" w:space="0" w:color="auto"/>
              <w:right w:val="single" w:sz="12" w:space="0" w:color="auto"/>
            </w:tcBorders>
            <w:shd w:val="clear" w:color="auto" w:fill="auto"/>
            <w:hideMark/>
          </w:tcPr>
          <w:p w14:paraId="3A472E62" w14:textId="77777777" w:rsidR="00516308" w:rsidRDefault="00516308" w:rsidP="00E72648">
            <w:pPr>
              <w:widowControl/>
              <w:adjustRightInd/>
              <w:spacing w:line="240" w:lineRule="auto"/>
              <w:jc w:val="center"/>
              <w:textAlignment w:val="auto"/>
              <w:rPr>
                <w:rFonts w:cs="Arial"/>
                <w:b/>
                <w:bCs/>
                <w:color w:val="000000"/>
                <w:sz w:val="22"/>
                <w:szCs w:val="22"/>
              </w:rPr>
            </w:pPr>
          </w:p>
          <w:p w14:paraId="488ECA0D" w14:textId="3C0E54D7" w:rsidR="00C50E25" w:rsidRPr="00E51055" w:rsidRDefault="00C50E25" w:rsidP="00E72648">
            <w:pPr>
              <w:widowControl/>
              <w:adjustRightInd/>
              <w:spacing w:line="240" w:lineRule="auto"/>
              <w:jc w:val="center"/>
              <w:textAlignment w:val="auto"/>
              <w:rPr>
                <w:rFonts w:cs="Arial"/>
                <w:b/>
                <w:bCs/>
                <w:color w:val="000000"/>
                <w:sz w:val="22"/>
                <w:szCs w:val="22"/>
              </w:rPr>
            </w:pPr>
            <w:r w:rsidRPr="00E51055">
              <w:rPr>
                <w:rFonts w:cs="Arial"/>
                <w:b/>
                <w:bCs/>
                <w:color w:val="000000"/>
                <w:sz w:val="22"/>
                <w:szCs w:val="22"/>
              </w:rPr>
              <w:t>Number of beds required</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9ACD67A" w14:textId="77777777" w:rsidR="00516308" w:rsidRDefault="00516308" w:rsidP="00E72648">
            <w:pPr>
              <w:widowControl/>
              <w:adjustRightInd/>
              <w:spacing w:line="240" w:lineRule="auto"/>
              <w:jc w:val="center"/>
              <w:textAlignment w:val="auto"/>
              <w:rPr>
                <w:rFonts w:cs="Arial"/>
                <w:b/>
                <w:bCs/>
                <w:color w:val="000000"/>
                <w:sz w:val="22"/>
                <w:szCs w:val="22"/>
              </w:rPr>
            </w:pPr>
          </w:p>
          <w:p w14:paraId="28EA2A11" w14:textId="57CB3493" w:rsidR="00C50E25" w:rsidRPr="00E51055" w:rsidRDefault="00C50E25" w:rsidP="00E72648">
            <w:pPr>
              <w:widowControl/>
              <w:adjustRightInd/>
              <w:spacing w:line="240" w:lineRule="auto"/>
              <w:jc w:val="center"/>
              <w:textAlignment w:val="auto"/>
              <w:rPr>
                <w:rFonts w:cs="Arial"/>
                <w:b/>
                <w:bCs/>
                <w:color w:val="000000"/>
                <w:sz w:val="22"/>
                <w:szCs w:val="22"/>
              </w:rPr>
            </w:pPr>
            <w:r>
              <w:rPr>
                <w:rFonts w:cs="Arial"/>
                <w:b/>
                <w:bCs/>
                <w:color w:val="000000"/>
                <w:sz w:val="22"/>
                <w:szCs w:val="22"/>
              </w:rPr>
              <w:t>Weekly Charge (£)</w:t>
            </w:r>
          </w:p>
        </w:tc>
      </w:tr>
      <w:tr w:rsidR="00C50E25" w:rsidRPr="00E51055" w14:paraId="281E51E0"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0F029A80"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3397" w:type="dxa"/>
            <w:tcBorders>
              <w:top w:val="nil"/>
              <w:left w:val="nil"/>
              <w:bottom w:val="single" w:sz="4" w:space="0" w:color="auto"/>
              <w:right w:val="single" w:sz="4" w:space="0" w:color="auto"/>
            </w:tcBorders>
            <w:shd w:val="clear" w:color="auto" w:fill="auto"/>
            <w:hideMark/>
          </w:tcPr>
          <w:p w14:paraId="71EDD83E" w14:textId="775A0F84"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 - Older People (65+)</w:t>
            </w:r>
          </w:p>
        </w:tc>
        <w:tc>
          <w:tcPr>
            <w:tcW w:w="1699" w:type="dxa"/>
            <w:tcBorders>
              <w:top w:val="single" w:sz="4" w:space="0" w:color="auto"/>
              <w:left w:val="single" w:sz="4" w:space="0" w:color="auto"/>
              <w:bottom w:val="single" w:sz="4" w:space="0" w:color="auto"/>
              <w:right w:val="single" w:sz="4" w:space="0" w:color="auto"/>
            </w:tcBorders>
          </w:tcPr>
          <w:p w14:paraId="40D04485" w14:textId="5508C65C"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£750</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4C8DC81F" w14:textId="28BEF52B"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87C6AEA" w14:textId="647DBAD7"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32CAC1D5"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2E37C110"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2</w:t>
            </w:r>
          </w:p>
        </w:tc>
        <w:tc>
          <w:tcPr>
            <w:tcW w:w="3397" w:type="dxa"/>
            <w:tcBorders>
              <w:top w:val="nil"/>
              <w:left w:val="nil"/>
              <w:bottom w:val="single" w:sz="4" w:space="0" w:color="auto"/>
              <w:right w:val="single" w:sz="4" w:space="0" w:color="auto"/>
            </w:tcBorders>
            <w:shd w:val="clear" w:color="auto" w:fill="auto"/>
            <w:hideMark/>
          </w:tcPr>
          <w:p w14:paraId="2BF64F9E" w14:textId="6DA71904"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 D</w:t>
            </w:r>
            <w:r>
              <w:rPr>
                <w:rFonts w:cs="Arial"/>
                <w:color w:val="000000"/>
                <w:sz w:val="22"/>
                <w:szCs w:val="22"/>
              </w:rPr>
              <w:t>e</w:t>
            </w:r>
            <w:r w:rsidRPr="00E51055">
              <w:rPr>
                <w:rFonts w:cs="Arial"/>
                <w:color w:val="000000"/>
                <w:sz w:val="22"/>
                <w:szCs w:val="22"/>
              </w:rPr>
              <w:t>mentia - (North) Older People (65</w:t>
            </w:r>
            <w:r w:rsidR="009D6075">
              <w:rPr>
                <w:rFonts w:cs="Arial"/>
                <w:color w:val="000000"/>
                <w:sz w:val="22"/>
                <w:szCs w:val="22"/>
              </w:rPr>
              <w:t>+)</w:t>
            </w:r>
          </w:p>
        </w:tc>
        <w:tc>
          <w:tcPr>
            <w:tcW w:w="1699" w:type="dxa"/>
            <w:tcBorders>
              <w:top w:val="single" w:sz="4" w:space="0" w:color="auto"/>
              <w:left w:val="single" w:sz="4" w:space="0" w:color="auto"/>
              <w:bottom w:val="single" w:sz="4" w:space="0" w:color="auto"/>
              <w:right w:val="single" w:sz="4" w:space="0" w:color="auto"/>
            </w:tcBorders>
          </w:tcPr>
          <w:p w14:paraId="32B5DB1D" w14:textId="5EBC2D5C"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£850</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23591AD8" w14:textId="10E16A40"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E25FF95" w14:textId="2183E95B"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7DE35143"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277AE5E4"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3</w:t>
            </w:r>
          </w:p>
        </w:tc>
        <w:tc>
          <w:tcPr>
            <w:tcW w:w="3397" w:type="dxa"/>
            <w:tcBorders>
              <w:top w:val="nil"/>
              <w:left w:val="nil"/>
              <w:bottom w:val="single" w:sz="4" w:space="0" w:color="auto"/>
              <w:right w:val="single" w:sz="4" w:space="0" w:color="auto"/>
            </w:tcBorders>
            <w:shd w:val="clear" w:color="auto" w:fill="auto"/>
            <w:hideMark/>
          </w:tcPr>
          <w:p w14:paraId="30D229AE" w14:textId="551224D3"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 D</w:t>
            </w:r>
            <w:r>
              <w:rPr>
                <w:rFonts w:cs="Arial"/>
                <w:color w:val="000000"/>
                <w:sz w:val="22"/>
                <w:szCs w:val="22"/>
              </w:rPr>
              <w:t>e</w:t>
            </w:r>
            <w:r w:rsidRPr="00E51055">
              <w:rPr>
                <w:rFonts w:cs="Arial"/>
                <w:color w:val="000000"/>
                <w:sz w:val="22"/>
                <w:szCs w:val="22"/>
              </w:rPr>
              <w:t>mentia - (South) Older People (65+)</w:t>
            </w:r>
          </w:p>
        </w:tc>
        <w:tc>
          <w:tcPr>
            <w:tcW w:w="1699" w:type="dxa"/>
            <w:tcBorders>
              <w:top w:val="single" w:sz="4" w:space="0" w:color="auto"/>
              <w:left w:val="single" w:sz="4" w:space="0" w:color="auto"/>
              <w:bottom w:val="single" w:sz="4" w:space="0" w:color="auto"/>
              <w:right w:val="single" w:sz="4" w:space="0" w:color="auto"/>
            </w:tcBorders>
          </w:tcPr>
          <w:p w14:paraId="744D07EB" w14:textId="55AFBAE4"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£775</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0995C77D" w14:textId="05A3B46A"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474BF80" w14:textId="5C9C0400"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700B80A8"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14B16749"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4</w:t>
            </w:r>
          </w:p>
        </w:tc>
        <w:tc>
          <w:tcPr>
            <w:tcW w:w="3397" w:type="dxa"/>
            <w:tcBorders>
              <w:top w:val="nil"/>
              <w:left w:val="nil"/>
              <w:bottom w:val="single" w:sz="4" w:space="0" w:color="auto"/>
              <w:right w:val="single" w:sz="4" w:space="0" w:color="auto"/>
            </w:tcBorders>
            <w:shd w:val="clear" w:color="auto" w:fill="auto"/>
            <w:hideMark/>
          </w:tcPr>
          <w:p w14:paraId="74D41D61" w14:textId="3CA898E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Nursing - Older People (65</w:t>
            </w:r>
            <w:r w:rsidR="002B60A5">
              <w:rPr>
                <w:rFonts w:cs="Arial"/>
                <w:color w:val="000000"/>
                <w:sz w:val="22"/>
                <w:szCs w:val="22"/>
              </w:rPr>
              <w:t>+)</w:t>
            </w:r>
          </w:p>
        </w:tc>
        <w:tc>
          <w:tcPr>
            <w:tcW w:w="1699" w:type="dxa"/>
            <w:tcBorders>
              <w:top w:val="single" w:sz="4" w:space="0" w:color="auto"/>
              <w:left w:val="single" w:sz="4" w:space="0" w:color="auto"/>
              <w:bottom w:val="single" w:sz="4" w:space="0" w:color="auto"/>
              <w:right w:val="single" w:sz="4" w:space="0" w:color="auto"/>
            </w:tcBorders>
          </w:tcPr>
          <w:p w14:paraId="0900CF66" w14:textId="15C12291"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£1,100</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0878057B" w14:textId="4A35B22A"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377A542" w14:textId="77777777"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5CE93A3F"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0453A944"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5</w:t>
            </w:r>
          </w:p>
        </w:tc>
        <w:tc>
          <w:tcPr>
            <w:tcW w:w="3397" w:type="dxa"/>
            <w:tcBorders>
              <w:top w:val="nil"/>
              <w:left w:val="nil"/>
              <w:bottom w:val="single" w:sz="4" w:space="0" w:color="auto"/>
              <w:right w:val="single" w:sz="4" w:space="0" w:color="auto"/>
            </w:tcBorders>
            <w:shd w:val="clear" w:color="auto" w:fill="auto"/>
            <w:hideMark/>
          </w:tcPr>
          <w:p w14:paraId="18914F7A" w14:textId="47CB2A8C"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Nursing/Dementia - Older People (65</w:t>
            </w:r>
            <w:r w:rsidR="009D6075">
              <w:rPr>
                <w:rFonts w:cs="Arial"/>
                <w:color w:val="000000"/>
                <w:sz w:val="22"/>
                <w:szCs w:val="22"/>
              </w:rPr>
              <w:t>+)</w:t>
            </w:r>
          </w:p>
        </w:tc>
        <w:tc>
          <w:tcPr>
            <w:tcW w:w="1699" w:type="dxa"/>
            <w:tcBorders>
              <w:top w:val="single" w:sz="4" w:space="0" w:color="auto"/>
              <w:left w:val="single" w:sz="4" w:space="0" w:color="auto"/>
              <w:bottom w:val="single" w:sz="4" w:space="0" w:color="auto"/>
              <w:right w:val="single" w:sz="4" w:space="0" w:color="auto"/>
            </w:tcBorders>
          </w:tcPr>
          <w:p w14:paraId="3A1D4411" w14:textId="0D54CD92"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£1,400</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19A2B086" w14:textId="7F21433C"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023EA88" w14:textId="77777777"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0E267D80"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7A6C70BA"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6</w:t>
            </w:r>
          </w:p>
        </w:tc>
        <w:tc>
          <w:tcPr>
            <w:tcW w:w="3397" w:type="dxa"/>
            <w:tcBorders>
              <w:top w:val="nil"/>
              <w:left w:val="nil"/>
              <w:bottom w:val="single" w:sz="4" w:space="0" w:color="auto"/>
              <w:right w:val="single" w:sz="4" w:space="0" w:color="auto"/>
            </w:tcBorders>
            <w:shd w:val="clear" w:color="auto" w:fill="auto"/>
            <w:hideMark/>
          </w:tcPr>
          <w:p w14:paraId="2D2D9AB7" w14:textId="07C68291"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 - Emergency Bed - Older People (65</w:t>
            </w:r>
            <w:r w:rsidR="009D6075">
              <w:rPr>
                <w:rFonts w:cs="Arial"/>
                <w:color w:val="000000"/>
                <w:sz w:val="22"/>
                <w:szCs w:val="22"/>
              </w:rPr>
              <w:t>+)</w:t>
            </w:r>
          </w:p>
        </w:tc>
        <w:tc>
          <w:tcPr>
            <w:tcW w:w="1699" w:type="dxa"/>
            <w:tcBorders>
              <w:top w:val="single" w:sz="4" w:space="0" w:color="auto"/>
              <w:left w:val="single" w:sz="4" w:space="0" w:color="auto"/>
              <w:bottom w:val="single" w:sz="4" w:space="0" w:color="auto"/>
              <w:right w:val="single" w:sz="4" w:space="0" w:color="auto"/>
            </w:tcBorders>
          </w:tcPr>
          <w:p w14:paraId="2F76AE75" w14:textId="3B327BC7"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£850</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49951DCB" w14:textId="0FC90FFA"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61E1F6" w14:textId="77777777"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77283EAA"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75A956E3"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7</w:t>
            </w:r>
          </w:p>
        </w:tc>
        <w:tc>
          <w:tcPr>
            <w:tcW w:w="3397" w:type="dxa"/>
            <w:tcBorders>
              <w:top w:val="nil"/>
              <w:left w:val="nil"/>
              <w:bottom w:val="single" w:sz="4" w:space="0" w:color="auto"/>
              <w:right w:val="single" w:sz="4" w:space="0" w:color="auto"/>
            </w:tcBorders>
            <w:shd w:val="clear" w:color="auto" w:fill="auto"/>
            <w:hideMark/>
          </w:tcPr>
          <w:p w14:paraId="7C7735ED" w14:textId="341BA5D1"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Residential/Nursing/Dementia - Emergency Bed - Older People (65+)</w:t>
            </w:r>
          </w:p>
        </w:tc>
        <w:tc>
          <w:tcPr>
            <w:tcW w:w="1699" w:type="dxa"/>
            <w:tcBorders>
              <w:top w:val="single" w:sz="4" w:space="0" w:color="auto"/>
              <w:left w:val="single" w:sz="4" w:space="0" w:color="auto"/>
              <w:bottom w:val="single" w:sz="4" w:space="0" w:color="auto"/>
              <w:right w:val="single" w:sz="4" w:space="0" w:color="auto"/>
            </w:tcBorders>
          </w:tcPr>
          <w:p w14:paraId="28C7E282" w14:textId="046C36DC"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£1,295</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045CC1DB" w14:textId="770F80AA"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524283C" w14:textId="685259D3" w:rsidR="00C50E25" w:rsidRPr="00E51055" w:rsidRDefault="00C50E25" w:rsidP="00E72648">
            <w:pPr>
              <w:widowControl/>
              <w:adjustRightInd/>
              <w:spacing w:line="240" w:lineRule="auto"/>
              <w:jc w:val="center"/>
              <w:textAlignment w:val="auto"/>
              <w:rPr>
                <w:rFonts w:cs="Arial"/>
                <w:color w:val="000000"/>
                <w:sz w:val="22"/>
                <w:szCs w:val="22"/>
              </w:rPr>
            </w:pPr>
          </w:p>
        </w:tc>
      </w:tr>
      <w:tr w:rsidR="00C50E25" w:rsidRPr="00E51055" w14:paraId="31BF4571" w14:textId="77777777" w:rsidTr="009D6075">
        <w:trPr>
          <w:trHeight w:val="567"/>
        </w:trPr>
        <w:tc>
          <w:tcPr>
            <w:tcW w:w="1439" w:type="dxa"/>
            <w:tcBorders>
              <w:top w:val="nil"/>
              <w:left w:val="single" w:sz="4" w:space="0" w:color="auto"/>
              <w:bottom w:val="single" w:sz="4" w:space="0" w:color="auto"/>
              <w:right w:val="single" w:sz="4" w:space="0" w:color="auto"/>
            </w:tcBorders>
            <w:shd w:val="clear" w:color="auto" w:fill="auto"/>
            <w:hideMark/>
          </w:tcPr>
          <w:p w14:paraId="5DF8FACA" w14:textId="77777777"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8</w:t>
            </w:r>
          </w:p>
        </w:tc>
        <w:tc>
          <w:tcPr>
            <w:tcW w:w="3397" w:type="dxa"/>
            <w:tcBorders>
              <w:top w:val="nil"/>
              <w:left w:val="nil"/>
              <w:bottom w:val="single" w:sz="4" w:space="0" w:color="auto"/>
              <w:right w:val="single" w:sz="4" w:space="0" w:color="auto"/>
            </w:tcBorders>
            <w:shd w:val="clear" w:color="auto" w:fill="auto"/>
            <w:hideMark/>
          </w:tcPr>
          <w:p w14:paraId="33B9FB1D" w14:textId="23B523BC"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Residential - Physical Disability Support (18-65 and 65+)</w:t>
            </w:r>
          </w:p>
        </w:tc>
        <w:tc>
          <w:tcPr>
            <w:tcW w:w="1699" w:type="dxa"/>
            <w:tcBorders>
              <w:top w:val="single" w:sz="4" w:space="0" w:color="auto"/>
              <w:left w:val="single" w:sz="4" w:space="0" w:color="auto"/>
              <w:bottom w:val="single" w:sz="4" w:space="0" w:color="auto"/>
              <w:right w:val="single" w:sz="4" w:space="0" w:color="auto"/>
            </w:tcBorders>
          </w:tcPr>
          <w:p w14:paraId="76DAB4FC" w14:textId="7EF6A252" w:rsidR="00C50E25" w:rsidRPr="00E51055" w:rsidRDefault="009D6075" w:rsidP="00E72648">
            <w:pPr>
              <w:widowControl/>
              <w:adjustRightInd/>
              <w:spacing w:line="240" w:lineRule="auto"/>
              <w:jc w:val="center"/>
              <w:textAlignment w:val="auto"/>
              <w:rPr>
                <w:rFonts w:cs="Arial"/>
                <w:color w:val="000000"/>
                <w:sz w:val="22"/>
                <w:szCs w:val="22"/>
              </w:rPr>
            </w:pPr>
            <w:r>
              <w:rPr>
                <w:rFonts w:cs="Arial"/>
                <w:color w:val="000000"/>
                <w:sz w:val="22"/>
                <w:szCs w:val="22"/>
              </w:rPr>
              <w:t>£1,295</w:t>
            </w:r>
            <w:r w:rsidR="009C1D54">
              <w:rPr>
                <w:rFonts w:cs="Arial"/>
                <w:color w:val="000000"/>
                <w:sz w:val="22"/>
                <w:szCs w:val="22"/>
              </w:rPr>
              <w:t>.00</w:t>
            </w:r>
          </w:p>
        </w:tc>
        <w:tc>
          <w:tcPr>
            <w:tcW w:w="1306" w:type="dxa"/>
            <w:tcBorders>
              <w:top w:val="nil"/>
              <w:left w:val="single" w:sz="4" w:space="0" w:color="auto"/>
              <w:bottom w:val="single" w:sz="4" w:space="0" w:color="auto"/>
              <w:right w:val="single" w:sz="12" w:space="0" w:color="auto"/>
            </w:tcBorders>
            <w:shd w:val="clear" w:color="auto" w:fill="auto"/>
            <w:hideMark/>
          </w:tcPr>
          <w:p w14:paraId="00E35850" w14:textId="17496CAC" w:rsidR="00C50E25" w:rsidRPr="00E51055" w:rsidRDefault="00C50E25" w:rsidP="00E72648">
            <w:pPr>
              <w:widowControl/>
              <w:adjustRightInd/>
              <w:spacing w:line="240" w:lineRule="auto"/>
              <w:jc w:val="center"/>
              <w:textAlignment w:val="auto"/>
              <w:rPr>
                <w:rFonts w:cs="Arial"/>
                <w:color w:val="000000"/>
                <w:sz w:val="22"/>
                <w:szCs w:val="22"/>
              </w:rPr>
            </w:pPr>
            <w:r w:rsidRPr="00E51055">
              <w:rPr>
                <w:rFonts w:cs="Arial"/>
                <w:color w:val="000000"/>
                <w:sz w:val="22"/>
                <w:szCs w:val="22"/>
              </w:rPr>
              <w:t>1</w:t>
            </w:r>
          </w:p>
        </w:tc>
        <w:tc>
          <w:tcPr>
            <w:tcW w:w="248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E97D47B" w14:textId="77777777" w:rsidR="00C50E25" w:rsidRPr="00E51055" w:rsidRDefault="00C50E25" w:rsidP="00E72648">
            <w:pPr>
              <w:widowControl/>
              <w:adjustRightInd/>
              <w:spacing w:line="240" w:lineRule="auto"/>
              <w:jc w:val="center"/>
              <w:textAlignment w:val="auto"/>
              <w:rPr>
                <w:rFonts w:cs="Arial"/>
                <w:color w:val="000000"/>
                <w:sz w:val="22"/>
                <w:szCs w:val="22"/>
              </w:rPr>
            </w:pPr>
          </w:p>
        </w:tc>
      </w:tr>
    </w:tbl>
    <w:p w14:paraId="4E50E176" w14:textId="2C59354D" w:rsidR="002D657B" w:rsidRPr="00F20E90" w:rsidRDefault="009C1D54"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sidR="003167A7">
        <w:rPr>
          <w:i/>
          <w:iCs/>
        </w:rPr>
        <w:t>)</w:t>
      </w:r>
    </w:p>
    <w:p w14:paraId="40F84CC5" w14:textId="77777777" w:rsidR="009C1D54" w:rsidRPr="006C4790" w:rsidRDefault="009C1D54" w:rsidP="009C1D54">
      <w:pPr>
        <w:spacing w:line="276" w:lineRule="auto"/>
        <w:jc w:val="center"/>
        <w:rPr>
          <w:rFonts w:cs="Arial"/>
          <w:b/>
          <w:iCs/>
          <w:sz w:val="32"/>
          <w:szCs w:val="32"/>
        </w:rPr>
      </w:pPr>
      <w:r w:rsidRPr="006C4790">
        <w:rPr>
          <w:rFonts w:cs="Arial"/>
          <w:b/>
          <w:iCs/>
          <w:sz w:val="32"/>
          <w:szCs w:val="32"/>
        </w:rPr>
        <w:lastRenderedPageBreak/>
        <w:t>Cheshire East Borough Council</w:t>
      </w:r>
    </w:p>
    <w:p w14:paraId="10A5E9BA" w14:textId="77777777" w:rsidR="009C1D54" w:rsidRPr="0054166B" w:rsidRDefault="009C1D54" w:rsidP="009C1D54">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Pr>
          <w:iCs/>
          <w:caps w:val="0"/>
          <w:sz w:val="32"/>
          <w:szCs w:val="32"/>
        </w:rPr>
        <w:t>Adult Respite Support Service</w:t>
      </w:r>
    </w:p>
    <w:p w14:paraId="480434F9" w14:textId="77777777" w:rsidR="009C1D54" w:rsidRDefault="009C1D54" w:rsidP="009C1D54">
      <w:pPr>
        <w:spacing w:line="276" w:lineRule="auto"/>
        <w:jc w:val="center"/>
        <w:rPr>
          <w:rFonts w:cs="Arial"/>
          <w:b/>
          <w:sz w:val="28"/>
          <w:szCs w:val="32"/>
        </w:rPr>
      </w:pPr>
      <w:r w:rsidRPr="0054166B">
        <w:rPr>
          <w:b/>
          <w:sz w:val="28"/>
          <w:szCs w:val="32"/>
        </w:rPr>
        <w:t>Period: 01.</w:t>
      </w:r>
      <w:r>
        <w:rPr>
          <w:b/>
          <w:sz w:val="28"/>
          <w:szCs w:val="32"/>
        </w:rPr>
        <w:t>12</w:t>
      </w:r>
      <w:r w:rsidRPr="0054166B">
        <w:rPr>
          <w:b/>
          <w:sz w:val="28"/>
          <w:szCs w:val="32"/>
        </w:rPr>
        <w:t>.2023 – 3</w:t>
      </w:r>
      <w:r>
        <w:rPr>
          <w:b/>
          <w:sz w:val="28"/>
          <w:szCs w:val="32"/>
        </w:rPr>
        <w:t>0</w:t>
      </w:r>
      <w:r w:rsidRPr="0054166B">
        <w:rPr>
          <w:b/>
          <w:sz w:val="28"/>
          <w:szCs w:val="32"/>
        </w:rPr>
        <w:t>.</w:t>
      </w:r>
      <w:r>
        <w:rPr>
          <w:b/>
          <w:sz w:val="28"/>
          <w:szCs w:val="32"/>
        </w:rPr>
        <w:t>11</w:t>
      </w:r>
      <w:r w:rsidRPr="0054166B">
        <w:rPr>
          <w:b/>
          <w:sz w:val="28"/>
          <w:szCs w:val="32"/>
        </w:rPr>
        <w:t>.202</w:t>
      </w:r>
      <w:r>
        <w:rPr>
          <w:b/>
          <w:sz w:val="28"/>
          <w:szCs w:val="32"/>
        </w:rPr>
        <w:t>4</w:t>
      </w:r>
      <w:r w:rsidRPr="0054166B">
        <w:rPr>
          <w:b/>
          <w:sz w:val="28"/>
          <w:szCs w:val="32"/>
        </w:rPr>
        <w:t xml:space="preserve"> </w:t>
      </w:r>
      <w:r w:rsidRPr="0054166B">
        <w:rPr>
          <w:rFonts w:cs="Arial"/>
          <w:b/>
          <w:sz w:val="28"/>
          <w:szCs w:val="32"/>
        </w:rPr>
        <w:t xml:space="preserve">with </w:t>
      </w:r>
      <w:r>
        <w:rPr>
          <w:rFonts w:cs="Arial"/>
          <w:b/>
          <w:sz w:val="28"/>
          <w:szCs w:val="32"/>
        </w:rPr>
        <w:t>1</w:t>
      </w:r>
      <w:r w:rsidRPr="0054166B">
        <w:rPr>
          <w:rFonts w:cs="Arial"/>
          <w:b/>
          <w:sz w:val="28"/>
          <w:szCs w:val="32"/>
        </w:rPr>
        <w:t xml:space="preserve"> x </w:t>
      </w:r>
      <w:r>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5C1B2860" w14:textId="77777777" w:rsidR="00A54F70" w:rsidRDefault="00A54F70" w:rsidP="00A54F70">
      <w:pPr>
        <w:widowControl/>
        <w:adjustRightInd/>
        <w:spacing w:line="240" w:lineRule="auto"/>
        <w:jc w:val="center"/>
        <w:textAlignment w:val="auto"/>
        <w:rPr>
          <w:rFonts w:cs="Arial"/>
          <w:b/>
          <w:sz w:val="28"/>
          <w:szCs w:val="28"/>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623274C7"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9C1D54">
        <w:rPr>
          <w:rFonts w:cs="Arial"/>
          <w:b/>
          <w:szCs w:val="24"/>
        </w:rPr>
        <w:t>6</w:t>
      </w:r>
      <w:r w:rsidR="00A54F70">
        <w:rPr>
          <w:rFonts w:cs="Arial"/>
          <w:b/>
          <w:szCs w:val="24"/>
        </w:rPr>
        <w:t>0%</w:t>
      </w:r>
      <w:r w:rsidR="002D657B">
        <w:rPr>
          <w:rFonts w:cs="Arial"/>
          <w:b/>
          <w:szCs w:val="24"/>
        </w:rPr>
        <w:t xml:space="preserve"> of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2B37023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785CBC63" w14:textId="18B41BF3" w:rsidR="004752C9" w:rsidRDefault="004752C9" w:rsidP="003167A7">
      <w:pPr>
        <w:widowControl/>
        <w:autoSpaceDE w:val="0"/>
        <w:autoSpaceDN w:val="0"/>
        <w:spacing w:line="276" w:lineRule="auto"/>
        <w:textAlignment w:val="auto"/>
        <w:rPr>
          <w:rFonts w:cs="Arial"/>
          <w:b/>
          <w:szCs w:val="24"/>
        </w:rPr>
      </w:pPr>
    </w:p>
    <w:p w14:paraId="1A4DF4DE" w14:textId="77777777" w:rsidR="004752C9" w:rsidRDefault="004752C9" w:rsidP="004752C9">
      <w:pPr>
        <w:widowControl/>
        <w:autoSpaceDE w:val="0"/>
        <w:autoSpaceDN w:val="0"/>
        <w:spacing w:line="276" w:lineRule="auto"/>
        <w:textAlignment w:val="auto"/>
        <w:rPr>
          <w:rFonts w:cs="Arial"/>
          <w:szCs w:val="24"/>
        </w:rPr>
      </w:pPr>
      <w:r>
        <w:rPr>
          <w:rFonts w:cs="Arial"/>
          <w:szCs w:val="24"/>
        </w:rPr>
        <w:t xml:space="preserve">These are the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p>
    <w:p w14:paraId="0E18675C" w14:textId="77777777" w:rsidR="004752C9" w:rsidRDefault="004752C9" w:rsidP="004752C9">
      <w:pPr>
        <w:widowControl/>
        <w:autoSpaceDE w:val="0"/>
        <w:autoSpaceDN w:val="0"/>
        <w:spacing w:line="276" w:lineRule="auto"/>
        <w:textAlignment w:val="auto"/>
        <w:rPr>
          <w:rFonts w:cs="Arial"/>
          <w:szCs w:val="24"/>
        </w:rPr>
      </w:pPr>
    </w:p>
    <w:p w14:paraId="524A916B" w14:textId="77777777" w:rsidR="004752C9" w:rsidRDefault="004752C9" w:rsidP="004752C9">
      <w:pPr>
        <w:widowControl/>
        <w:autoSpaceDE w:val="0"/>
        <w:autoSpaceDN w:val="0"/>
        <w:spacing w:line="276" w:lineRule="auto"/>
        <w:textAlignment w:val="auto"/>
      </w:pPr>
      <w:r w:rsidRPr="00BE3C93">
        <w:rPr>
          <w:rFonts w:cs="Arial"/>
          <w:szCs w:val="24"/>
        </w:rPr>
        <w:t xml:space="preserve">Please ensure you responses are in </w:t>
      </w:r>
      <w:r w:rsidRPr="00BE3C93">
        <w:t xml:space="preserve">line with the questions </w:t>
      </w:r>
      <w:r>
        <w:t>word limit and 12</w:t>
      </w:r>
      <w:r w:rsidRPr="00BE3C93">
        <w:t>pt Arial</w:t>
      </w:r>
      <w:r>
        <w:t xml:space="preserve">. Anything beyond the word limit will not be taken into consideration by the Council. </w:t>
      </w:r>
    </w:p>
    <w:p w14:paraId="19772C03" w14:textId="77777777" w:rsidR="004752C9" w:rsidRDefault="004752C9" w:rsidP="004752C9">
      <w:pPr>
        <w:widowControl/>
        <w:autoSpaceDE w:val="0"/>
        <w:autoSpaceDN w:val="0"/>
        <w:spacing w:line="276" w:lineRule="auto"/>
        <w:textAlignment w:val="auto"/>
      </w:pPr>
    </w:p>
    <w:p w14:paraId="4CBDCAB6" w14:textId="0794626A" w:rsidR="004752C9" w:rsidRPr="00BE3C93" w:rsidRDefault="004752C9" w:rsidP="004752C9">
      <w:pPr>
        <w:widowControl/>
        <w:autoSpaceDE w:val="0"/>
        <w:autoSpaceDN w:val="0"/>
        <w:spacing w:line="276" w:lineRule="auto"/>
        <w:textAlignment w:val="auto"/>
        <w:rPr>
          <w:rFonts w:cs="Arial"/>
          <w:szCs w:val="24"/>
        </w:rPr>
      </w:pPr>
      <w:r>
        <w:t>Additional supporting documents are not permitted including diagrams/images. Cross Referencing information is not deemed a valid form of response by the Council.</w:t>
      </w:r>
    </w:p>
    <w:p w14:paraId="28167D9D" w14:textId="77777777" w:rsidR="004752C9" w:rsidRDefault="004752C9" w:rsidP="004752C9">
      <w:pPr>
        <w:widowControl/>
        <w:autoSpaceDE w:val="0"/>
        <w:autoSpaceDN w:val="0"/>
        <w:spacing w:line="276" w:lineRule="auto"/>
        <w:textAlignment w:val="auto"/>
        <w:rPr>
          <w:rFonts w:cs="Arial"/>
          <w:b/>
          <w:szCs w:val="24"/>
        </w:rPr>
      </w:pPr>
    </w:p>
    <w:p w14:paraId="01DDAD2E" w14:textId="6F31331D" w:rsidR="004752C9" w:rsidRPr="00EB424F" w:rsidRDefault="004752C9" w:rsidP="004752C9">
      <w:pPr>
        <w:widowControl/>
        <w:autoSpaceDE w:val="0"/>
        <w:autoSpaceDN w:val="0"/>
        <w:spacing w:line="276" w:lineRule="auto"/>
        <w:textAlignment w:val="auto"/>
        <w:rPr>
          <w:rFonts w:cs="Arial"/>
          <w:b/>
          <w:szCs w:val="24"/>
        </w:rPr>
      </w:pPr>
      <w:bookmarkStart w:id="2" w:name="_Hlk65679912"/>
      <w:bookmarkStart w:id="3" w:name="_Hlk143164730"/>
      <w:r w:rsidRPr="001428BD">
        <w:rPr>
          <w:rFonts w:cs="Arial"/>
          <w:b/>
          <w:szCs w:val="24"/>
        </w:rPr>
        <w:t xml:space="preserve">Any Supplier who fails to answer one of these questions or whose answer scores less than 2 out of </w:t>
      </w:r>
      <w:r w:rsidR="005D4B99">
        <w:rPr>
          <w:rFonts w:cs="Arial"/>
          <w:b/>
          <w:szCs w:val="24"/>
        </w:rPr>
        <w:t>the</w:t>
      </w:r>
      <w:r w:rsidR="00D350FB">
        <w:rPr>
          <w:rFonts w:cs="Arial"/>
          <w:b/>
          <w:szCs w:val="24"/>
        </w:rPr>
        <w:t xml:space="preserve"> </w:t>
      </w:r>
      <w:r w:rsidRPr="001428BD">
        <w:rPr>
          <w:rFonts w:cs="Arial"/>
          <w:b/>
          <w:szCs w:val="24"/>
        </w:rPr>
        <w:t>max</w:t>
      </w:r>
      <w:r w:rsidR="00D350FB">
        <w:rPr>
          <w:rFonts w:cs="Arial"/>
          <w:b/>
          <w:szCs w:val="24"/>
        </w:rPr>
        <w:t>imum</w:t>
      </w:r>
      <w:r w:rsidRPr="001428BD">
        <w:rPr>
          <w:rFonts w:cs="Arial"/>
          <w:b/>
          <w:szCs w:val="24"/>
        </w:rPr>
        <w:t xml:space="preserve"> possible score</w:t>
      </w:r>
      <w:r>
        <w:rPr>
          <w:rFonts w:cs="Arial"/>
          <w:b/>
          <w:szCs w:val="24"/>
        </w:rPr>
        <w:t xml:space="preserve"> of</w:t>
      </w:r>
      <w:r w:rsidRPr="001428BD">
        <w:rPr>
          <w:rFonts w:cs="Arial"/>
          <w:b/>
          <w:szCs w:val="24"/>
        </w:rPr>
        <w:t xml:space="preserve"> 5, the Council reserves the right to reject that Supplier from participating any further in this procurement</w:t>
      </w:r>
      <w:bookmarkEnd w:id="2"/>
      <w:r w:rsidRPr="001428BD">
        <w:rPr>
          <w:rFonts w:cs="Arial"/>
          <w:b/>
          <w:szCs w:val="24"/>
        </w:rPr>
        <w:t>.</w:t>
      </w:r>
    </w:p>
    <w:bookmarkEnd w:id="3"/>
    <w:p w14:paraId="50A10807" w14:textId="77777777" w:rsidR="004752C9" w:rsidRDefault="004752C9" w:rsidP="003167A7">
      <w:pPr>
        <w:widowControl/>
        <w:autoSpaceDE w:val="0"/>
        <w:autoSpaceDN w:val="0"/>
        <w:spacing w:line="276" w:lineRule="auto"/>
        <w:textAlignment w:val="auto"/>
        <w:rPr>
          <w:rFonts w:cs="Arial"/>
          <w:b/>
          <w:szCs w:val="24"/>
        </w:rPr>
      </w:pPr>
    </w:p>
    <w:tbl>
      <w:tblPr>
        <w:tblW w:w="959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474"/>
        <w:gridCol w:w="87"/>
        <w:gridCol w:w="978"/>
        <w:gridCol w:w="60"/>
      </w:tblGrid>
      <w:tr w:rsidR="00684674" w14:paraId="5F4B0F1B" w14:textId="55C2AF98" w:rsidTr="007857CF">
        <w:trPr>
          <w:gridAfter w:val="1"/>
          <w:wAfter w:w="60" w:type="dxa"/>
          <w:trHeight w:val="410"/>
        </w:trPr>
        <w:tc>
          <w:tcPr>
            <w:tcW w:w="8561" w:type="dxa"/>
            <w:gridSpan w:val="2"/>
            <w:tcBorders>
              <w:top w:val="single" w:sz="8" w:space="0" w:color="000000"/>
              <w:left w:val="single" w:sz="8" w:space="0" w:color="000000"/>
              <w:bottom w:val="single" w:sz="6" w:space="0" w:color="000000"/>
              <w:right w:val="single" w:sz="4" w:space="0" w:color="auto"/>
            </w:tcBorders>
            <w:shd w:val="clear" w:color="auto" w:fill="CCFFFF"/>
            <w:hideMark/>
          </w:tcPr>
          <w:p w14:paraId="2D7AE90B" w14:textId="502C9F3E" w:rsidR="00684674" w:rsidRPr="00C42D23" w:rsidRDefault="00684674" w:rsidP="00684674">
            <w:pPr>
              <w:pStyle w:val="Normal1"/>
              <w:spacing w:before="100"/>
              <w:jc w:val="both"/>
              <w:rPr>
                <w:rFonts w:ascii="Arial" w:eastAsia="Arial" w:hAnsi="Arial" w:cs="Arial"/>
                <w:b/>
                <w:color w:val="auto"/>
                <w:sz w:val="22"/>
                <w:szCs w:val="22"/>
              </w:rPr>
            </w:pPr>
            <w:bookmarkStart w:id="4" w:name="_Hlk134708925"/>
            <w:r w:rsidRPr="00C42D23">
              <w:rPr>
                <w:rFonts w:ascii="Arial" w:eastAsia="Arial" w:hAnsi="Arial" w:cs="Arial"/>
                <w:b/>
                <w:sz w:val="22"/>
                <w:szCs w:val="22"/>
              </w:rPr>
              <w:t xml:space="preserve">Question 1 </w:t>
            </w:r>
            <w:r w:rsidR="00BC3767">
              <w:rPr>
                <w:rFonts w:ascii="Arial" w:eastAsia="Arial" w:hAnsi="Arial" w:cs="Arial"/>
                <w:b/>
                <w:sz w:val="22"/>
                <w:szCs w:val="22"/>
              </w:rPr>
              <w:t>–</w:t>
            </w:r>
            <w:r w:rsidRPr="00C42D23">
              <w:rPr>
                <w:rFonts w:ascii="Arial" w:eastAsia="Arial" w:hAnsi="Arial" w:cs="Arial"/>
                <w:b/>
                <w:sz w:val="22"/>
                <w:szCs w:val="22"/>
              </w:rPr>
              <w:t xml:space="preserve"> </w:t>
            </w:r>
            <w:r w:rsidR="00BC3767">
              <w:rPr>
                <w:rFonts w:ascii="Arial" w:hAnsi="Arial" w:cs="Arial"/>
                <w:b/>
                <w:sz w:val="22"/>
                <w:szCs w:val="22"/>
              </w:rPr>
              <w:t>Advance Bookings</w:t>
            </w:r>
          </w:p>
        </w:tc>
        <w:tc>
          <w:tcPr>
            <w:tcW w:w="978" w:type="dxa"/>
            <w:tcBorders>
              <w:top w:val="single" w:sz="8" w:space="0" w:color="000000"/>
              <w:left w:val="single" w:sz="4" w:space="0" w:color="auto"/>
              <w:bottom w:val="single" w:sz="6" w:space="0" w:color="000000"/>
              <w:right w:val="single" w:sz="4" w:space="0" w:color="auto"/>
            </w:tcBorders>
            <w:shd w:val="clear" w:color="auto" w:fill="CCFFFF"/>
          </w:tcPr>
          <w:p w14:paraId="28D74F7C" w14:textId="128237E7" w:rsidR="00684674" w:rsidRPr="00C42D23" w:rsidRDefault="00684674" w:rsidP="00C92191">
            <w:pPr>
              <w:rPr>
                <w:rFonts w:eastAsia="Arial" w:cs="Arial"/>
                <w:b/>
                <w:sz w:val="22"/>
                <w:szCs w:val="22"/>
              </w:rPr>
            </w:pPr>
            <w:r w:rsidRPr="00C42D23">
              <w:rPr>
                <w:rFonts w:cs="Arial"/>
                <w:b/>
                <w:sz w:val="22"/>
                <w:szCs w:val="22"/>
              </w:rPr>
              <w:t>Weight</w:t>
            </w:r>
          </w:p>
        </w:tc>
      </w:tr>
      <w:bookmarkEnd w:id="4"/>
      <w:tr w:rsidR="00684674" w:rsidRPr="00E26F03" w14:paraId="66936D3B" w14:textId="77777777" w:rsidTr="007857CF">
        <w:trPr>
          <w:gridAfter w:val="1"/>
          <w:wAfter w:w="60" w:type="dxa"/>
          <w:trHeight w:val="1933"/>
        </w:trPr>
        <w:tc>
          <w:tcPr>
            <w:tcW w:w="8561" w:type="dxa"/>
            <w:gridSpan w:val="2"/>
            <w:tcBorders>
              <w:top w:val="single" w:sz="6" w:space="0" w:color="000000"/>
              <w:left w:val="single" w:sz="8" w:space="0" w:color="000000"/>
              <w:bottom w:val="single" w:sz="6" w:space="0" w:color="000000"/>
              <w:right w:val="single" w:sz="4" w:space="0" w:color="auto"/>
            </w:tcBorders>
            <w:hideMark/>
          </w:tcPr>
          <w:p w14:paraId="254D5D75" w14:textId="5D21F080" w:rsidR="00BC3767" w:rsidRDefault="00BC3767" w:rsidP="00BC3767">
            <w:pPr>
              <w:spacing w:after="160" w:line="256" w:lineRule="auto"/>
              <w:contextualSpacing/>
              <w:rPr>
                <w:rFonts w:cstheme="minorHAnsi"/>
                <w:color w:val="000000"/>
              </w:rPr>
            </w:pPr>
            <w:r w:rsidRPr="00BC3767">
              <w:rPr>
                <w:rFonts w:cstheme="minorHAnsi"/>
                <w:color w:val="000000"/>
              </w:rPr>
              <w:t xml:space="preserve">Carers and service users often want reassurance that stays can be booked in advance. This </w:t>
            </w:r>
            <w:r w:rsidR="005D4B99">
              <w:rPr>
                <w:rFonts w:cstheme="minorHAnsi"/>
                <w:color w:val="000000"/>
              </w:rPr>
              <w:t>can</w:t>
            </w:r>
            <w:r w:rsidRPr="00BC3767">
              <w:rPr>
                <w:rFonts w:cstheme="minorHAnsi"/>
                <w:color w:val="000000"/>
              </w:rPr>
              <w:t xml:space="preserve"> require providers to complete their own needs assessments </w:t>
            </w:r>
            <w:r w:rsidR="00333B52">
              <w:rPr>
                <w:rFonts w:cstheme="minorHAnsi"/>
                <w:color w:val="000000"/>
              </w:rPr>
              <w:t>on the</w:t>
            </w:r>
            <w:r w:rsidR="00C40A5C">
              <w:rPr>
                <w:rFonts w:cstheme="minorHAnsi"/>
                <w:color w:val="000000"/>
              </w:rPr>
              <w:t xml:space="preserve"> service users, </w:t>
            </w:r>
            <w:r w:rsidRPr="00BC3767">
              <w:rPr>
                <w:rFonts w:cstheme="minorHAnsi"/>
                <w:color w:val="000000"/>
              </w:rPr>
              <w:t xml:space="preserve">some time prior to a stay </w:t>
            </w:r>
            <w:r w:rsidR="00D350FB">
              <w:rPr>
                <w:rFonts w:cstheme="minorHAnsi"/>
                <w:color w:val="000000"/>
              </w:rPr>
              <w:t>taking place</w:t>
            </w:r>
            <w:r w:rsidRPr="00BC3767">
              <w:rPr>
                <w:rFonts w:cstheme="minorHAnsi"/>
                <w:color w:val="000000"/>
              </w:rPr>
              <w:t xml:space="preserve">. </w:t>
            </w:r>
          </w:p>
          <w:p w14:paraId="3693A319" w14:textId="77777777" w:rsidR="00BC3767" w:rsidRDefault="00BC3767" w:rsidP="00BC3767">
            <w:pPr>
              <w:spacing w:after="160" w:line="256" w:lineRule="auto"/>
              <w:contextualSpacing/>
              <w:rPr>
                <w:rFonts w:cstheme="minorHAnsi"/>
                <w:color w:val="000000"/>
              </w:rPr>
            </w:pPr>
          </w:p>
          <w:p w14:paraId="2B769730" w14:textId="78F95029" w:rsidR="00BC3767" w:rsidRPr="00BC3767" w:rsidRDefault="00A338DD" w:rsidP="00BC3767">
            <w:pPr>
              <w:spacing w:after="160" w:line="256" w:lineRule="auto"/>
              <w:contextualSpacing/>
              <w:rPr>
                <w:rFonts w:asciiTheme="minorHAnsi" w:hAnsiTheme="minorHAnsi" w:cstheme="minorHAnsi"/>
                <w:sz w:val="22"/>
              </w:rPr>
            </w:pPr>
            <w:r>
              <w:rPr>
                <w:rFonts w:cstheme="minorHAnsi"/>
                <w:color w:val="000000"/>
              </w:rPr>
              <w:t>Plea</w:t>
            </w:r>
            <w:r w:rsidR="00D350FB">
              <w:rPr>
                <w:rFonts w:cstheme="minorHAnsi"/>
                <w:color w:val="000000"/>
              </w:rPr>
              <w:t>se describe how you will manage this process, prior to service user admission.</w:t>
            </w:r>
          </w:p>
          <w:p w14:paraId="46FE870D" w14:textId="5296C71A" w:rsidR="00684674" w:rsidRPr="00C42D23" w:rsidRDefault="00684674">
            <w:pPr>
              <w:pStyle w:val="Normal1"/>
              <w:widowControl w:val="0"/>
              <w:rPr>
                <w:rFonts w:ascii="Arial" w:hAnsi="Arial" w:cs="Arial"/>
                <w:color w:val="FF0000"/>
                <w:sz w:val="22"/>
                <w:szCs w:val="22"/>
              </w:rPr>
            </w:pPr>
            <w:r w:rsidRPr="00C42D23">
              <w:rPr>
                <w:rFonts w:ascii="Arial" w:hAnsi="Arial" w:cs="Arial"/>
                <w:color w:val="FF0000"/>
                <w:sz w:val="22"/>
                <w:szCs w:val="22"/>
              </w:rPr>
              <w:t xml:space="preserve">Maximum Word Count: </w:t>
            </w:r>
            <w:r w:rsidR="00333B52" w:rsidRPr="00BE7ED5">
              <w:rPr>
                <w:rFonts w:ascii="Arial" w:hAnsi="Arial" w:cs="Arial"/>
                <w:color w:val="FF0000"/>
                <w:sz w:val="22"/>
                <w:szCs w:val="22"/>
              </w:rPr>
              <w:t>500</w:t>
            </w:r>
            <w:r w:rsidR="00795309" w:rsidRPr="00C40A5C">
              <w:rPr>
                <w:rFonts w:ascii="Arial" w:hAnsi="Arial" w:cs="Arial"/>
                <w:b/>
                <w:bCs/>
                <w:color w:val="FF0000"/>
                <w:sz w:val="22"/>
                <w:szCs w:val="22"/>
              </w:rPr>
              <w:t xml:space="preserve"> </w:t>
            </w:r>
            <w:r w:rsidRPr="00C42D23">
              <w:rPr>
                <w:rFonts w:ascii="Arial" w:hAnsi="Arial" w:cs="Arial"/>
                <w:color w:val="FF0000"/>
                <w:sz w:val="22"/>
                <w:szCs w:val="22"/>
              </w:rPr>
              <w:t>font Arial 12</w:t>
            </w:r>
          </w:p>
          <w:p w14:paraId="2D8FD5FD" w14:textId="77777777" w:rsidR="00684674" w:rsidRPr="00C42D23" w:rsidRDefault="00684674">
            <w:pPr>
              <w:pStyle w:val="Normal1"/>
              <w:widowControl w:val="0"/>
              <w:jc w:val="both"/>
              <w:rPr>
                <w:rFonts w:ascii="Arial" w:hAnsi="Arial" w:cs="Arial"/>
                <w:color w:val="auto"/>
                <w:sz w:val="22"/>
                <w:szCs w:val="22"/>
              </w:rPr>
            </w:pPr>
          </w:p>
        </w:tc>
        <w:tc>
          <w:tcPr>
            <w:tcW w:w="978" w:type="dxa"/>
            <w:tcBorders>
              <w:top w:val="single" w:sz="6" w:space="0" w:color="000000"/>
              <w:left w:val="single" w:sz="4" w:space="0" w:color="auto"/>
              <w:bottom w:val="single" w:sz="6" w:space="0" w:color="000000"/>
              <w:right w:val="single" w:sz="8" w:space="0" w:color="000000"/>
            </w:tcBorders>
            <w:hideMark/>
          </w:tcPr>
          <w:p w14:paraId="021123B4" w14:textId="49C76CBD" w:rsidR="00684674" w:rsidRPr="00E26F03" w:rsidRDefault="00E26F03" w:rsidP="00C53E86">
            <w:pPr>
              <w:jc w:val="center"/>
              <w:rPr>
                <w:rFonts w:cs="Arial"/>
                <w:sz w:val="22"/>
                <w:szCs w:val="22"/>
              </w:rPr>
            </w:pPr>
            <w:r w:rsidRPr="00E26F03">
              <w:rPr>
                <w:rFonts w:cs="Arial"/>
                <w:sz w:val="22"/>
                <w:szCs w:val="22"/>
              </w:rPr>
              <w:t>1</w:t>
            </w:r>
            <w:r w:rsidR="00640EBA">
              <w:rPr>
                <w:rFonts w:cs="Arial"/>
                <w:sz w:val="22"/>
                <w:szCs w:val="22"/>
              </w:rPr>
              <w:t>0</w:t>
            </w:r>
            <w:r w:rsidR="00C53E86" w:rsidRPr="00E26F03">
              <w:rPr>
                <w:rFonts w:cs="Arial"/>
                <w:sz w:val="22"/>
                <w:szCs w:val="22"/>
              </w:rPr>
              <w:t>%</w:t>
            </w:r>
          </w:p>
        </w:tc>
      </w:tr>
      <w:tr w:rsidR="00C94D61" w14:paraId="52B26BD9" w14:textId="77777777" w:rsidTr="007857CF">
        <w:trPr>
          <w:gridAfter w:val="1"/>
          <w:wAfter w:w="60" w:type="dxa"/>
          <w:trHeight w:val="1933"/>
        </w:trPr>
        <w:tc>
          <w:tcPr>
            <w:tcW w:w="9539" w:type="dxa"/>
            <w:gridSpan w:val="3"/>
            <w:tcBorders>
              <w:top w:val="single" w:sz="6" w:space="0" w:color="000000"/>
              <w:left w:val="single" w:sz="8" w:space="0" w:color="000000"/>
              <w:bottom w:val="single" w:sz="6" w:space="0" w:color="000000"/>
              <w:right w:val="single" w:sz="8" w:space="0" w:color="000000"/>
            </w:tcBorders>
          </w:tcPr>
          <w:p w14:paraId="24523413" w14:textId="00FC123B" w:rsidR="00B13F48" w:rsidRPr="00B13F48" w:rsidRDefault="00B13F48" w:rsidP="00B13F48">
            <w:pPr>
              <w:pStyle w:val="Normal1"/>
              <w:widowControl w:val="0"/>
              <w:ind w:right="-3281"/>
              <w:jc w:val="both"/>
              <w:rPr>
                <w:rFonts w:ascii="Arial" w:hAnsi="Arial" w:cs="Arial"/>
                <w:color w:val="auto"/>
                <w:sz w:val="22"/>
                <w:szCs w:val="22"/>
              </w:rPr>
            </w:pPr>
            <w:r w:rsidRPr="00C42D23">
              <w:rPr>
                <w:rFonts w:ascii="Arial" w:hAnsi="Arial" w:cs="Arial"/>
                <w:color w:val="auto"/>
                <w:sz w:val="22"/>
                <w:szCs w:val="22"/>
              </w:rPr>
              <w:t>Response</w:t>
            </w:r>
            <w:r>
              <w:rPr>
                <w:rFonts w:ascii="Arial" w:hAnsi="Arial" w:cs="Arial"/>
                <w:color w:val="auto"/>
                <w:sz w:val="22"/>
                <w:szCs w:val="22"/>
              </w:rPr>
              <w:t>:</w:t>
            </w:r>
          </w:p>
          <w:p w14:paraId="71FDBCF4" w14:textId="77777777" w:rsidR="00B13F48" w:rsidRDefault="00B13F48" w:rsidP="00C94D61">
            <w:pPr>
              <w:jc w:val="left"/>
              <w:rPr>
                <w:rFonts w:cs="Arial"/>
                <w:sz w:val="22"/>
                <w:szCs w:val="22"/>
              </w:rPr>
            </w:pPr>
          </w:p>
          <w:p w14:paraId="6CAA9DA2" w14:textId="77777777" w:rsidR="00B13F48" w:rsidRDefault="00B13F48" w:rsidP="00C94D61">
            <w:pPr>
              <w:jc w:val="left"/>
              <w:rPr>
                <w:rFonts w:cs="Arial"/>
                <w:sz w:val="22"/>
                <w:szCs w:val="22"/>
              </w:rPr>
            </w:pPr>
          </w:p>
          <w:p w14:paraId="69EB2773" w14:textId="62902A4A" w:rsidR="00B13F48" w:rsidRDefault="00B13F48" w:rsidP="00C94D61">
            <w:pPr>
              <w:jc w:val="left"/>
              <w:rPr>
                <w:rFonts w:cs="Arial"/>
                <w:sz w:val="22"/>
                <w:szCs w:val="22"/>
              </w:rPr>
            </w:pPr>
          </w:p>
          <w:p w14:paraId="4FB3320C" w14:textId="4119EF64" w:rsidR="004752C9" w:rsidRDefault="004752C9" w:rsidP="00C94D61">
            <w:pPr>
              <w:jc w:val="left"/>
              <w:rPr>
                <w:rFonts w:cs="Arial"/>
                <w:sz w:val="22"/>
                <w:szCs w:val="22"/>
              </w:rPr>
            </w:pPr>
          </w:p>
          <w:p w14:paraId="1B01946A" w14:textId="77777777" w:rsidR="004752C9" w:rsidRDefault="004752C9" w:rsidP="00C94D61">
            <w:pPr>
              <w:jc w:val="left"/>
              <w:rPr>
                <w:rFonts w:cs="Arial"/>
                <w:sz w:val="22"/>
                <w:szCs w:val="22"/>
              </w:rPr>
            </w:pPr>
          </w:p>
          <w:p w14:paraId="42DC9B9A" w14:textId="77777777" w:rsidR="00607229" w:rsidRDefault="00607229" w:rsidP="00C94D61">
            <w:pPr>
              <w:jc w:val="left"/>
              <w:rPr>
                <w:rFonts w:cs="Arial"/>
                <w:sz w:val="22"/>
                <w:szCs w:val="22"/>
              </w:rPr>
            </w:pPr>
          </w:p>
          <w:p w14:paraId="2717AF72" w14:textId="1FCA50B5" w:rsidR="00B13F48" w:rsidRPr="00FE2256" w:rsidRDefault="00B13F48" w:rsidP="00C94D61">
            <w:pPr>
              <w:jc w:val="left"/>
              <w:rPr>
                <w:rFonts w:cs="Arial"/>
                <w:sz w:val="22"/>
                <w:szCs w:val="22"/>
                <w:highlight w:val="yellow"/>
              </w:rPr>
            </w:pPr>
            <w:r w:rsidRPr="00C42D23">
              <w:rPr>
                <w:rFonts w:cs="Arial"/>
                <w:sz w:val="22"/>
                <w:szCs w:val="22"/>
              </w:rPr>
              <w:lastRenderedPageBreak/>
              <w:t>Word Count ………………</w:t>
            </w:r>
          </w:p>
        </w:tc>
      </w:tr>
      <w:tr w:rsidR="00C42D23" w14:paraId="4A16071F" w14:textId="6A37D2A5" w:rsidTr="007857CF">
        <w:trPr>
          <w:gridAfter w:val="1"/>
          <w:wAfter w:w="60" w:type="dxa"/>
          <w:trHeight w:val="410"/>
        </w:trPr>
        <w:tc>
          <w:tcPr>
            <w:tcW w:w="8561" w:type="dxa"/>
            <w:gridSpan w:val="2"/>
            <w:tcBorders>
              <w:top w:val="single" w:sz="8" w:space="0" w:color="000000"/>
              <w:left w:val="single" w:sz="8" w:space="0" w:color="000000"/>
              <w:bottom w:val="single" w:sz="6" w:space="0" w:color="000000"/>
              <w:right w:val="single" w:sz="4" w:space="0" w:color="auto"/>
            </w:tcBorders>
            <w:shd w:val="clear" w:color="auto" w:fill="CCFFFF"/>
            <w:hideMark/>
          </w:tcPr>
          <w:p w14:paraId="302D0498" w14:textId="0A0067D2" w:rsidR="00C42D23" w:rsidRPr="00C42D23" w:rsidRDefault="00C42D23" w:rsidP="00C42D23">
            <w:pPr>
              <w:pStyle w:val="Normal1"/>
              <w:spacing w:before="100"/>
              <w:jc w:val="both"/>
              <w:rPr>
                <w:rFonts w:ascii="Arial" w:eastAsia="Arial" w:hAnsi="Arial" w:cs="Arial"/>
                <w:b/>
                <w:color w:val="auto"/>
                <w:sz w:val="22"/>
                <w:szCs w:val="22"/>
              </w:rPr>
            </w:pPr>
            <w:bookmarkStart w:id="5" w:name="_Hlk134708935"/>
            <w:r w:rsidRPr="00C42D23">
              <w:rPr>
                <w:rFonts w:ascii="Arial" w:eastAsia="Arial" w:hAnsi="Arial" w:cs="Arial"/>
                <w:b/>
                <w:sz w:val="22"/>
                <w:szCs w:val="22"/>
              </w:rPr>
              <w:lastRenderedPageBreak/>
              <w:t xml:space="preserve">Question 2 </w:t>
            </w:r>
            <w:r w:rsidR="00CE7111">
              <w:rPr>
                <w:rFonts w:ascii="Arial" w:eastAsia="Arial" w:hAnsi="Arial" w:cs="Arial"/>
                <w:b/>
                <w:sz w:val="22"/>
                <w:szCs w:val="22"/>
              </w:rPr>
              <w:t>–</w:t>
            </w:r>
            <w:r w:rsidRPr="00C42D23">
              <w:rPr>
                <w:rFonts w:ascii="Arial" w:eastAsia="Arial" w:hAnsi="Arial" w:cs="Arial"/>
                <w:b/>
                <w:sz w:val="22"/>
                <w:szCs w:val="22"/>
              </w:rPr>
              <w:t xml:space="preserve"> </w:t>
            </w:r>
            <w:bookmarkEnd w:id="5"/>
            <w:r w:rsidR="00CE7111">
              <w:rPr>
                <w:rFonts w:ascii="Arial" w:eastAsia="Arial" w:hAnsi="Arial" w:cs="Arial"/>
                <w:b/>
                <w:sz w:val="22"/>
                <w:szCs w:val="22"/>
              </w:rPr>
              <w:t xml:space="preserve">Managing </w:t>
            </w:r>
            <w:r w:rsidR="00C40A5C">
              <w:rPr>
                <w:rFonts w:ascii="Arial" w:eastAsia="Arial" w:hAnsi="Arial" w:cs="Arial"/>
                <w:b/>
                <w:sz w:val="22"/>
                <w:szCs w:val="22"/>
              </w:rPr>
              <w:t>Service User Turn</w:t>
            </w:r>
            <w:r w:rsidR="00CE7111">
              <w:rPr>
                <w:rFonts w:ascii="Arial" w:eastAsia="Arial" w:hAnsi="Arial" w:cs="Arial"/>
                <w:b/>
                <w:sz w:val="22"/>
                <w:szCs w:val="22"/>
              </w:rPr>
              <w:t xml:space="preserve">over </w:t>
            </w:r>
          </w:p>
        </w:tc>
        <w:tc>
          <w:tcPr>
            <w:tcW w:w="978" w:type="dxa"/>
            <w:tcBorders>
              <w:top w:val="single" w:sz="8" w:space="0" w:color="000000"/>
              <w:left w:val="single" w:sz="4" w:space="0" w:color="auto"/>
              <w:bottom w:val="single" w:sz="6" w:space="0" w:color="000000"/>
              <w:right w:val="single" w:sz="8" w:space="0" w:color="000000"/>
            </w:tcBorders>
            <w:shd w:val="clear" w:color="auto" w:fill="CCFFFF"/>
          </w:tcPr>
          <w:p w14:paraId="7A99063D" w14:textId="3D89C525" w:rsidR="00C42D23" w:rsidRPr="00C42D23" w:rsidRDefault="00C42D23" w:rsidP="00C92191">
            <w:pPr>
              <w:rPr>
                <w:rFonts w:eastAsia="Arial" w:cs="Arial"/>
                <w:b/>
                <w:sz w:val="22"/>
                <w:szCs w:val="22"/>
              </w:rPr>
            </w:pPr>
            <w:r w:rsidRPr="00C42D23">
              <w:rPr>
                <w:rFonts w:cs="Arial"/>
                <w:b/>
                <w:sz w:val="22"/>
                <w:szCs w:val="22"/>
              </w:rPr>
              <w:t>Weight</w:t>
            </w:r>
          </w:p>
        </w:tc>
      </w:tr>
      <w:tr w:rsidR="00C42D23" w14:paraId="45945A53" w14:textId="77777777" w:rsidTr="007857CF">
        <w:trPr>
          <w:gridAfter w:val="1"/>
          <w:wAfter w:w="60" w:type="dxa"/>
          <w:trHeight w:val="1292"/>
        </w:trPr>
        <w:tc>
          <w:tcPr>
            <w:tcW w:w="8561" w:type="dxa"/>
            <w:gridSpan w:val="2"/>
            <w:tcBorders>
              <w:top w:val="single" w:sz="6" w:space="0" w:color="000000"/>
              <w:left w:val="single" w:sz="8" w:space="0" w:color="000000"/>
              <w:bottom w:val="single" w:sz="6" w:space="0" w:color="000000"/>
              <w:right w:val="single" w:sz="4" w:space="0" w:color="auto"/>
            </w:tcBorders>
            <w:hideMark/>
          </w:tcPr>
          <w:p w14:paraId="2F81B23D" w14:textId="276F6E79" w:rsidR="00441612" w:rsidRDefault="00441612" w:rsidP="00FE2256">
            <w:pPr>
              <w:spacing w:after="160" w:line="256" w:lineRule="auto"/>
              <w:contextualSpacing/>
            </w:pPr>
            <w:bookmarkStart w:id="6" w:name="_Hlk508113234"/>
            <w:r>
              <w:t xml:space="preserve">In between each </w:t>
            </w:r>
            <w:r w:rsidR="002005C4">
              <w:t>block booking</w:t>
            </w:r>
            <w:r>
              <w:t>, t</w:t>
            </w:r>
            <w:r w:rsidR="00C40A5C">
              <w:t xml:space="preserve">here is an expectation that the room used for the </w:t>
            </w:r>
            <w:r w:rsidR="002005C4">
              <w:t xml:space="preserve">respite </w:t>
            </w:r>
            <w:r w:rsidR="00C40A5C">
              <w:t>stay</w:t>
            </w:r>
            <w:r>
              <w:t>,</w:t>
            </w:r>
            <w:r w:rsidR="00C40A5C">
              <w:t xml:space="preserve"> will be vacated and ready for </w:t>
            </w:r>
            <w:r w:rsidR="002005C4">
              <w:t>the next admission</w:t>
            </w:r>
            <w:r>
              <w:t xml:space="preserve">, </w:t>
            </w:r>
            <w:r w:rsidR="005D4B99">
              <w:t xml:space="preserve">sometimes </w:t>
            </w:r>
            <w:r>
              <w:t>within 24 hours.</w:t>
            </w:r>
          </w:p>
          <w:p w14:paraId="43085794" w14:textId="77777777" w:rsidR="002005C4" w:rsidRDefault="002005C4" w:rsidP="00FE2256">
            <w:pPr>
              <w:spacing w:after="160" w:line="256" w:lineRule="auto"/>
              <w:contextualSpacing/>
            </w:pPr>
          </w:p>
          <w:p w14:paraId="41EAC9E3" w14:textId="1AA4676C" w:rsidR="00FE2256" w:rsidRDefault="002005C4" w:rsidP="00FE2256">
            <w:pPr>
              <w:spacing w:after="160" w:line="256" w:lineRule="auto"/>
              <w:contextualSpacing/>
            </w:pPr>
            <w:r>
              <w:t>Please d</w:t>
            </w:r>
            <w:r w:rsidR="00FE2256">
              <w:t>escribe what mechanisms you have in place to deal with a high turnover of residents staying in the block booked bed(s)?</w:t>
            </w:r>
          </w:p>
          <w:p w14:paraId="3608023B" w14:textId="77777777" w:rsidR="00B13F48" w:rsidRPr="00C42D23" w:rsidRDefault="00B13F48" w:rsidP="00C42D23">
            <w:pPr>
              <w:rPr>
                <w:rFonts w:cs="Arial"/>
                <w:sz w:val="22"/>
                <w:szCs w:val="22"/>
              </w:rPr>
            </w:pPr>
          </w:p>
          <w:p w14:paraId="683B2FD7" w14:textId="448F17FC" w:rsidR="00C42D23" w:rsidRPr="00C42D23" w:rsidRDefault="00C42D23" w:rsidP="00B13F48">
            <w:pPr>
              <w:pStyle w:val="Normal1"/>
              <w:widowControl w:val="0"/>
              <w:rPr>
                <w:rFonts w:ascii="Arial" w:hAnsi="Arial" w:cs="Arial"/>
                <w:color w:val="auto"/>
                <w:sz w:val="22"/>
                <w:szCs w:val="22"/>
              </w:rPr>
            </w:pPr>
            <w:r w:rsidRPr="00C42D23">
              <w:rPr>
                <w:rFonts w:ascii="Arial" w:hAnsi="Arial" w:cs="Arial"/>
                <w:color w:val="FF0000"/>
                <w:sz w:val="22"/>
                <w:szCs w:val="22"/>
              </w:rPr>
              <w:t xml:space="preserve">Maximum Word Count: </w:t>
            </w:r>
            <w:r w:rsidR="00C40A5C" w:rsidRPr="00D350FB">
              <w:rPr>
                <w:rFonts w:ascii="Arial" w:hAnsi="Arial" w:cs="Arial"/>
                <w:color w:val="FF0000"/>
                <w:sz w:val="22"/>
                <w:szCs w:val="22"/>
              </w:rPr>
              <w:t>500</w:t>
            </w:r>
            <w:r w:rsidR="00795309">
              <w:rPr>
                <w:rFonts w:ascii="Arial" w:hAnsi="Arial" w:cs="Arial"/>
                <w:color w:val="FF0000"/>
                <w:sz w:val="22"/>
                <w:szCs w:val="22"/>
              </w:rPr>
              <w:t xml:space="preserve"> </w:t>
            </w:r>
            <w:r w:rsidRPr="00C42D23">
              <w:rPr>
                <w:rFonts w:ascii="Arial" w:hAnsi="Arial" w:cs="Arial"/>
                <w:color w:val="FF0000"/>
                <w:sz w:val="22"/>
                <w:szCs w:val="22"/>
              </w:rPr>
              <w:t>font Arial 12</w:t>
            </w:r>
            <w:bookmarkEnd w:id="6"/>
          </w:p>
        </w:tc>
        <w:tc>
          <w:tcPr>
            <w:tcW w:w="978" w:type="dxa"/>
            <w:tcBorders>
              <w:top w:val="single" w:sz="6" w:space="0" w:color="000000"/>
              <w:left w:val="single" w:sz="4" w:space="0" w:color="auto"/>
              <w:bottom w:val="single" w:sz="6" w:space="0" w:color="000000"/>
              <w:right w:val="single" w:sz="8" w:space="0" w:color="000000"/>
            </w:tcBorders>
            <w:hideMark/>
          </w:tcPr>
          <w:p w14:paraId="41A72DC9" w14:textId="21679A66" w:rsidR="00C42D23" w:rsidRPr="00E26F03" w:rsidRDefault="00C177B6" w:rsidP="00C53E86">
            <w:pPr>
              <w:jc w:val="center"/>
              <w:rPr>
                <w:rFonts w:cs="Arial"/>
                <w:bCs/>
                <w:sz w:val="22"/>
                <w:szCs w:val="22"/>
                <w:lang w:eastAsia="en-US"/>
              </w:rPr>
            </w:pPr>
            <w:r>
              <w:rPr>
                <w:rFonts w:cs="Arial"/>
                <w:bCs/>
                <w:sz w:val="22"/>
                <w:szCs w:val="22"/>
                <w:lang w:eastAsia="en-US"/>
              </w:rPr>
              <w:t>15</w:t>
            </w:r>
            <w:r w:rsidR="00C53E86" w:rsidRPr="00E26F03">
              <w:rPr>
                <w:rFonts w:cs="Arial"/>
                <w:bCs/>
                <w:sz w:val="22"/>
                <w:szCs w:val="22"/>
                <w:lang w:eastAsia="en-US"/>
              </w:rPr>
              <w:t>%</w:t>
            </w:r>
          </w:p>
        </w:tc>
      </w:tr>
      <w:tr w:rsidR="00B13F48" w14:paraId="48626622" w14:textId="77777777" w:rsidTr="007857CF">
        <w:trPr>
          <w:gridAfter w:val="1"/>
          <w:wAfter w:w="60" w:type="dxa"/>
          <w:trHeight w:val="1711"/>
        </w:trPr>
        <w:tc>
          <w:tcPr>
            <w:tcW w:w="9539" w:type="dxa"/>
            <w:gridSpan w:val="3"/>
            <w:tcBorders>
              <w:top w:val="single" w:sz="6" w:space="0" w:color="000000"/>
              <w:left w:val="single" w:sz="8" w:space="0" w:color="000000"/>
              <w:bottom w:val="single" w:sz="6" w:space="0" w:color="000000"/>
            </w:tcBorders>
          </w:tcPr>
          <w:p w14:paraId="5E10686F" w14:textId="77777777" w:rsidR="00B13F48" w:rsidRPr="00B13F48" w:rsidRDefault="00B13F48" w:rsidP="00B13F48">
            <w:pPr>
              <w:pStyle w:val="Normal1"/>
              <w:widowControl w:val="0"/>
              <w:ind w:right="-3281"/>
              <w:jc w:val="both"/>
              <w:rPr>
                <w:rFonts w:ascii="Arial" w:hAnsi="Arial" w:cs="Arial"/>
                <w:color w:val="auto"/>
                <w:sz w:val="22"/>
                <w:szCs w:val="22"/>
              </w:rPr>
            </w:pPr>
            <w:r w:rsidRPr="00C42D23">
              <w:rPr>
                <w:rFonts w:ascii="Arial" w:hAnsi="Arial" w:cs="Arial"/>
                <w:color w:val="auto"/>
                <w:sz w:val="22"/>
                <w:szCs w:val="22"/>
              </w:rPr>
              <w:t>Response:</w:t>
            </w:r>
          </w:p>
          <w:p w14:paraId="36835DA4" w14:textId="77777777" w:rsidR="00B13F48" w:rsidRDefault="00B13F48" w:rsidP="00B13F48">
            <w:pPr>
              <w:jc w:val="left"/>
              <w:rPr>
                <w:rFonts w:cs="Arial"/>
                <w:sz w:val="22"/>
                <w:szCs w:val="22"/>
                <w:highlight w:val="yellow"/>
              </w:rPr>
            </w:pPr>
          </w:p>
          <w:p w14:paraId="50EAC718" w14:textId="77777777" w:rsidR="00607229" w:rsidRDefault="00607229" w:rsidP="00B13F48">
            <w:pPr>
              <w:jc w:val="left"/>
              <w:rPr>
                <w:rFonts w:cs="Arial"/>
                <w:sz w:val="22"/>
                <w:szCs w:val="22"/>
              </w:rPr>
            </w:pPr>
          </w:p>
          <w:p w14:paraId="5F8BB641" w14:textId="26A76C1E" w:rsidR="00607229" w:rsidRDefault="00607229" w:rsidP="00B13F48">
            <w:pPr>
              <w:jc w:val="left"/>
              <w:rPr>
                <w:rFonts w:cs="Arial"/>
                <w:sz w:val="22"/>
                <w:szCs w:val="22"/>
              </w:rPr>
            </w:pPr>
          </w:p>
          <w:p w14:paraId="7FEB8AEB" w14:textId="0A3D5947" w:rsidR="004752C9" w:rsidRDefault="004752C9" w:rsidP="00B13F48">
            <w:pPr>
              <w:jc w:val="left"/>
              <w:rPr>
                <w:rFonts w:cs="Arial"/>
                <w:sz w:val="22"/>
                <w:szCs w:val="22"/>
              </w:rPr>
            </w:pPr>
          </w:p>
          <w:p w14:paraId="6E96AEAA" w14:textId="77777777" w:rsidR="004752C9" w:rsidRDefault="004752C9" w:rsidP="00B13F48">
            <w:pPr>
              <w:jc w:val="left"/>
              <w:rPr>
                <w:rFonts w:cs="Arial"/>
                <w:sz w:val="22"/>
                <w:szCs w:val="22"/>
              </w:rPr>
            </w:pPr>
          </w:p>
          <w:p w14:paraId="448FE97D" w14:textId="5FFD3A53" w:rsidR="00607229" w:rsidRDefault="00607229" w:rsidP="00B13F48">
            <w:pPr>
              <w:jc w:val="left"/>
              <w:rPr>
                <w:rFonts w:cs="Arial"/>
                <w:sz w:val="22"/>
                <w:szCs w:val="22"/>
              </w:rPr>
            </w:pPr>
          </w:p>
          <w:p w14:paraId="10B35ACC" w14:textId="77777777" w:rsidR="00607229" w:rsidRDefault="00607229" w:rsidP="00B13F48">
            <w:pPr>
              <w:jc w:val="left"/>
              <w:rPr>
                <w:rFonts w:cs="Arial"/>
                <w:sz w:val="22"/>
                <w:szCs w:val="22"/>
              </w:rPr>
            </w:pPr>
          </w:p>
          <w:p w14:paraId="79302E05" w14:textId="0DDBCE8F" w:rsidR="00B13F48" w:rsidRPr="00B13F48" w:rsidRDefault="00B13F48" w:rsidP="00B13F48">
            <w:pPr>
              <w:jc w:val="left"/>
              <w:rPr>
                <w:rFonts w:cs="Arial"/>
                <w:bCs/>
                <w:sz w:val="22"/>
                <w:szCs w:val="22"/>
                <w:lang w:eastAsia="en-US"/>
              </w:rPr>
            </w:pPr>
            <w:r w:rsidRPr="00C42D23">
              <w:rPr>
                <w:rFonts w:cs="Arial"/>
                <w:sz w:val="22"/>
                <w:szCs w:val="22"/>
              </w:rPr>
              <w:t>Word Count ………………</w:t>
            </w:r>
          </w:p>
        </w:tc>
      </w:tr>
      <w:tr w:rsidR="00C42D23" w14:paraId="2874D61B" w14:textId="6403A8C9" w:rsidTr="007857CF">
        <w:trPr>
          <w:gridAfter w:val="1"/>
          <w:wAfter w:w="60" w:type="dxa"/>
          <w:trHeight w:val="410"/>
        </w:trPr>
        <w:tc>
          <w:tcPr>
            <w:tcW w:w="8561" w:type="dxa"/>
            <w:gridSpan w:val="2"/>
            <w:tcBorders>
              <w:top w:val="single" w:sz="8" w:space="0" w:color="000000"/>
              <w:left w:val="single" w:sz="8" w:space="0" w:color="000000"/>
              <w:bottom w:val="single" w:sz="6" w:space="0" w:color="000000"/>
              <w:right w:val="single" w:sz="4" w:space="0" w:color="auto"/>
            </w:tcBorders>
            <w:shd w:val="clear" w:color="auto" w:fill="CCFFFF"/>
            <w:hideMark/>
          </w:tcPr>
          <w:p w14:paraId="51D9B801" w14:textId="2436E6CD" w:rsidR="00C42D23" w:rsidRPr="00C42D23" w:rsidRDefault="00C42D23" w:rsidP="00C42D23">
            <w:pPr>
              <w:pStyle w:val="Normal1"/>
              <w:spacing w:before="100"/>
              <w:jc w:val="both"/>
              <w:rPr>
                <w:rFonts w:ascii="Arial" w:eastAsia="Arial" w:hAnsi="Arial" w:cs="Arial"/>
                <w:b/>
                <w:color w:val="auto"/>
                <w:sz w:val="22"/>
                <w:szCs w:val="22"/>
              </w:rPr>
            </w:pPr>
            <w:bookmarkStart w:id="7" w:name="_Hlk134708948"/>
            <w:r w:rsidRPr="00C42D23">
              <w:rPr>
                <w:rFonts w:ascii="Arial" w:eastAsia="Arial" w:hAnsi="Arial" w:cs="Arial"/>
                <w:b/>
                <w:sz w:val="22"/>
                <w:szCs w:val="22"/>
              </w:rPr>
              <w:t xml:space="preserve">Question 3 </w:t>
            </w:r>
            <w:r w:rsidR="0042568B">
              <w:rPr>
                <w:rFonts w:ascii="Arial" w:eastAsia="Arial" w:hAnsi="Arial" w:cs="Arial"/>
                <w:b/>
                <w:sz w:val="22"/>
                <w:szCs w:val="22"/>
              </w:rPr>
              <w:t>–</w:t>
            </w:r>
            <w:r w:rsidRPr="00C42D23">
              <w:rPr>
                <w:rFonts w:ascii="Arial" w:eastAsia="Arial" w:hAnsi="Arial" w:cs="Arial"/>
                <w:b/>
                <w:sz w:val="22"/>
                <w:szCs w:val="22"/>
              </w:rPr>
              <w:t xml:space="preserve"> </w:t>
            </w:r>
            <w:bookmarkEnd w:id="7"/>
            <w:r w:rsidR="0042568B">
              <w:rPr>
                <w:rFonts w:ascii="Arial" w:eastAsia="Arial" w:hAnsi="Arial" w:cs="Arial"/>
                <w:b/>
                <w:sz w:val="22"/>
                <w:szCs w:val="22"/>
              </w:rPr>
              <w:t xml:space="preserve">Carer </w:t>
            </w:r>
            <w:r w:rsidR="008A4F1C">
              <w:rPr>
                <w:rFonts w:ascii="Arial" w:eastAsia="Arial" w:hAnsi="Arial" w:cs="Arial"/>
                <w:b/>
                <w:sz w:val="22"/>
                <w:szCs w:val="22"/>
              </w:rPr>
              <w:t xml:space="preserve">Site </w:t>
            </w:r>
            <w:r w:rsidR="0042568B">
              <w:rPr>
                <w:rFonts w:ascii="Arial" w:hAnsi="Arial" w:cs="Arial"/>
                <w:b/>
                <w:sz w:val="22"/>
                <w:szCs w:val="22"/>
              </w:rPr>
              <w:t>Visits</w:t>
            </w:r>
          </w:p>
        </w:tc>
        <w:tc>
          <w:tcPr>
            <w:tcW w:w="978" w:type="dxa"/>
            <w:tcBorders>
              <w:top w:val="single" w:sz="8" w:space="0" w:color="000000"/>
              <w:left w:val="single" w:sz="4" w:space="0" w:color="auto"/>
              <w:bottom w:val="single" w:sz="6" w:space="0" w:color="000000"/>
              <w:right w:val="single" w:sz="8" w:space="0" w:color="000000"/>
            </w:tcBorders>
            <w:shd w:val="clear" w:color="auto" w:fill="CCFFFF"/>
          </w:tcPr>
          <w:p w14:paraId="7B6F06D9" w14:textId="2B811AF0" w:rsidR="00C42D23" w:rsidRPr="00C42D23" w:rsidRDefault="00C42D23" w:rsidP="00C92191">
            <w:pPr>
              <w:rPr>
                <w:rFonts w:eastAsia="Arial" w:cs="Arial"/>
                <w:b/>
                <w:sz w:val="22"/>
                <w:szCs w:val="22"/>
              </w:rPr>
            </w:pPr>
            <w:r w:rsidRPr="00C42D23">
              <w:rPr>
                <w:rFonts w:cs="Arial"/>
                <w:b/>
                <w:sz w:val="22"/>
                <w:szCs w:val="22"/>
              </w:rPr>
              <w:t>Weight</w:t>
            </w:r>
          </w:p>
        </w:tc>
      </w:tr>
      <w:tr w:rsidR="00C42D23" w14:paraId="1D116351" w14:textId="77777777" w:rsidTr="007857CF">
        <w:trPr>
          <w:gridAfter w:val="1"/>
          <w:wAfter w:w="60" w:type="dxa"/>
          <w:trHeight w:val="1632"/>
        </w:trPr>
        <w:tc>
          <w:tcPr>
            <w:tcW w:w="8561" w:type="dxa"/>
            <w:gridSpan w:val="2"/>
            <w:tcBorders>
              <w:top w:val="single" w:sz="6" w:space="0" w:color="000000"/>
              <w:left w:val="single" w:sz="8" w:space="0" w:color="000000"/>
              <w:bottom w:val="single" w:sz="6" w:space="0" w:color="000000"/>
              <w:right w:val="single" w:sz="4" w:space="0" w:color="auto"/>
            </w:tcBorders>
            <w:hideMark/>
          </w:tcPr>
          <w:p w14:paraId="236EAD33" w14:textId="186A6AE5" w:rsidR="0042568B" w:rsidRDefault="0042568B" w:rsidP="0042568B">
            <w:pPr>
              <w:spacing w:after="160" w:line="256" w:lineRule="auto"/>
              <w:contextualSpacing/>
              <w:rPr>
                <w:rFonts w:cstheme="minorHAnsi"/>
              </w:rPr>
            </w:pPr>
            <w:r w:rsidRPr="0042568B">
              <w:rPr>
                <w:rFonts w:cstheme="minorHAnsi"/>
              </w:rPr>
              <w:t>There will be occasions whe</w:t>
            </w:r>
            <w:r w:rsidR="00D350FB">
              <w:rPr>
                <w:rFonts w:cstheme="minorHAnsi"/>
              </w:rPr>
              <w:t>n</w:t>
            </w:r>
            <w:r w:rsidRPr="0042568B">
              <w:rPr>
                <w:rFonts w:cstheme="minorHAnsi"/>
              </w:rPr>
              <w:t xml:space="preserve"> people may want to </w:t>
            </w:r>
            <w:r w:rsidR="00D659DF">
              <w:rPr>
                <w:rFonts w:cstheme="minorHAnsi"/>
              </w:rPr>
              <w:t>visit your premises</w:t>
            </w:r>
            <w:r w:rsidRPr="0042568B">
              <w:rPr>
                <w:rFonts w:cstheme="minorHAnsi"/>
              </w:rPr>
              <w:t xml:space="preserve"> and have a look around the home prior to agreeing for their loved one to have a respite stay</w:t>
            </w:r>
            <w:r>
              <w:rPr>
                <w:rFonts w:cstheme="minorHAnsi"/>
              </w:rPr>
              <w:t>.</w:t>
            </w:r>
            <w:r w:rsidRPr="0042568B">
              <w:rPr>
                <w:rFonts w:cstheme="minorHAnsi"/>
              </w:rPr>
              <w:t xml:space="preserve"> </w:t>
            </w:r>
          </w:p>
          <w:p w14:paraId="28A2022B" w14:textId="6A3A0190" w:rsidR="005A4136" w:rsidRDefault="005A4136" w:rsidP="0042568B">
            <w:pPr>
              <w:spacing w:after="160" w:line="256" w:lineRule="auto"/>
              <w:contextualSpacing/>
              <w:rPr>
                <w:rFonts w:cstheme="minorHAnsi"/>
              </w:rPr>
            </w:pPr>
          </w:p>
          <w:p w14:paraId="4E5AD843" w14:textId="4E52CBF9" w:rsidR="005A4136" w:rsidRDefault="005A4136" w:rsidP="0042568B">
            <w:pPr>
              <w:spacing w:after="160" w:line="256" w:lineRule="auto"/>
              <w:contextualSpacing/>
              <w:rPr>
                <w:rFonts w:cstheme="minorHAnsi"/>
              </w:rPr>
            </w:pPr>
            <w:r>
              <w:rPr>
                <w:rFonts w:cstheme="minorHAnsi"/>
              </w:rPr>
              <w:t>Please describe how you would accommodate this, and the process involved.</w:t>
            </w:r>
          </w:p>
          <w:p w14:paraId="5D5EBDC4" w14:textId="116CDD9C" w:rsidR="00331AB7" w:rsidRPr="00C42D23" w:rsidRDefault="00331AB7" w:rsidP="00331AB7">
            <w:pPr>
              <w:pStyle w:val="Normal1"/>
              <w:widowControl w:val="0"/>
              <w:rPr>
                <w:rFonts w:ascii="Arial" w:hAnsi="Arial" w:cs="Arial"/>
                <w:color w:val="FF0000"/>
                <w:sz w:val="22"/>
                <w:szCs w:val="22"/>
              </w:rPr>
            </w:pPr>
            <w:r w:rsidRPr="00C42D23">
              <w:rPr>
                <w:rFonts w:ascii="Arial" w:hAnsi="Arial" w:cs="Arial"/>
                <w:color w:val="FF0000"/>
                <w:sz w:val="22"/>
                <w:szCs w:val="22"/>
              </w:rPr>
              <w:t xml:space="preserve">Maximum Word Count: </w:t>
            </w:r>
            <w:r w:rsidR="00C61C56">
              <w:rPr>
                <w:rFonts w:ascii="Arial" w:hAnsi="Arial" w:cs="Arial"/>
                <w:color w:val="FF0000"/>
                <w:sz w:val="22"/>
                <w:szCs w:val="22"/>
              </w:rPr>
              <w:t>300</w:t>
            </w:r>
            <w:r w:rsidR="00795309">
              <w:rPr>
                <w:rFonts w:ascii="Arial" w:hAnsi="Arial" w:cs="Arial"/>
                <w:color w:val="FF0000"/>
                <w:sz w:val="22"/>
                <w:szCs w:val="22"/>
              </w:rPr>
              <w:t xml:space="preserve"> </w:t>
            </w:r>
            <w:r w:rsidRPr="00C42D23">
              <w:rPr>
                <w:rFonts w:ascii="Arial" w:hAnsi="Arial" w:cs="Arial"/>
                <w:color w:val="FF0000"/>
                <w:sz w:val="22"/>
                <w:szCs w:val="22"/>
              </w:rPr>
              <w:t>font Arial 12</w:t>
            </w:r>
          </w:p>
          <w:p w14:paraId="2C50269A" w14:textId="77777777" w:rsidR="00C42D23" w:rsidRPr="00331AB7" w:rsidRDefault="00C42D23">
            <w:pPr>
              <w:pStyle w:val="Normal1"/>
              <w:widowControl w:val="0"/>
              <w:jc w:val="both"/>
              <w:rPr>
                <w:rFonts w:ascii="Arial" w:hAnsi="Arial" w:cs="Arial"/>
                <w:color w:val="auto"/>
                <w:sz w:val="22"/>
                <w:szCs w:val="22"/>
              </w:rPr>
            </w:pPr>
          </w:p>
        </w:tc>
        <w:tc>
          <w:tcPr>
            <w:tcW w:w="978" w:type="dxa"/>
            <w:tcBorders>
              <w:top w:val="single" w:sz="6" w:space="0" w:color="000000"/>
              <w:left w:val="single" w:sz="4" w:space="0" w:color="auto"/>
              <w:bottom w:val="single" w:sz="6" w:space="0" w:color="000000"/>
              <w:right w:val="single" w:sz="8" w:space="0" w:color="000000"/>
            </w:tcBorders>
          </w:tcPr>
          <w:p w14:paraId="19E5B9B0" w14:textId="1D06849F" w:rsidR="00C42D23" w:rsidRPr="00E26F03" w:rsidRDefault="00E26F03" w:rsidP="00C53E86">
            <w:pPr>
              <w:jc w:val="center"/>
              <w:rPr>
                <w:rFonts w:cs="Arial"/>
                <w:sz w:val="22"/>
                <w:szCs w:val="22"/>
              </w:rPr>
            </w:pPr>
            <w:r w:rsidRPr="00E26F03">
              <w:rPr>
                <w:rFonts w:cs="Arial"/>
                <w:sz w:val="22"/>
                <w:szCs w:val="22"/>
              </w:rPr>
              <w:t>10</w:t>
            </w:r>
            <w:r w:rsidR="00C53E86" w:rsidRPr="00E26F03">
              <w:rPr>
                <w:rFonts w:cs="Arial"/>
                <w:sz w:val="22"/>
                <w:szCs w:val="22"/>
              </w:rPr>
              <w:t>%</w:t>
            </w:r>
          </w:p>
        </w:tc>
      </w:tr>
      <w:tr w:rsidR="00607229" w14:paraId="09F77D15" w14:textId="77777777" w:rsidTr="007857CF">
        <w:trPr>
          <w:gridAfter w:val="1"/>
          <w:wAfter w:w="60" w:type="dxa"/>
          <w:trHeight w:val="1632"/>
        </w:trPr>
        <w:tc>
          <w:tcPr>
            <w:tcW w:w="9539" w:type="dxa"/>
            <w:gridSpan w:val="3"/>
            <w:tcBorders>
              <w:top w:val="single" w:sz="6" w:space="0" w:color="000000"/>
              <w:left w:val="single" w:sz="8" w:space="0" w:color="000000"/>
              <w:bottom w:val="single" w:sz="6" w:space="0" w:color="000000"/>
              <w:right w:val="single" w:sz="8" w:space="0" w:color="000000"/>
            </w:tcBorders>
          </w:tcPr>
          <w:p w14:paraId="07E1675E" w14:textId="77777777" w:rsidR="00607229" w:rsidRDefault="00607229" w:rsidP="00607229">
            <w:pPr>
              <w:jc w:val="left"/>
              <w:rPr>
                <w:rFonts w:cs="Arial"/>
                <w:sz w:val="22"/>
                <w:szCs w:val="22"/>
              </w:rPr>
            </w:pPr>
            <w:r>
              <w:rPr>
                <w:rFonts w:cs="Arial"/>
                <w:sz w:val="22"/>
                <w:szCs w:val="22"/>
              </w:rPr>
              <w:t>Response:</w:t>
            </w:r>
          </w:p>
          <w:p w14:paraId="62303379" w14:textId="77777777" w:rsidR="00607229" w:rsidRDefault="00607229" w:rsidP="00607229">
            <w:pPr>
              <w:jc w:val="left"/>
              <w:rPr>
                <w:rFonts w:cs="Arial"/>
                <w:sz w:val="22"/>
                <w:szCs w:val="22"/>
              </w:rPr>
            </w:pPr>
          </w:p>
          <w:p w14:paraId="4BD9BF00" w14:textId="77777777" w:rsidR="00607229" w:rsidRDefault="00607229" w:rsidP="00607229">
            <w:pPr>
              <w:jc w:val="left"/>
              <w:rPr>
                <w:rFonts w:cs="Arial"/>
                <w:sz w:val="22"/>
                <w:szCs w:val="22"/>
              </w:rPr>
            </w:pPr>
          </w:p>
          <w:p w14:paraId="2A74B9D8" w14:textId="25B7A09A" w:rsidR="00607229" w:rsidRDefault="00607229" w:rsidP="00607229">
            <w:pPr>
              <w:jc w:val="left"/>
              <w:rPr>
                <w:rFonts w:cs="Arial"/>
                <w:sz w:val="22"/>
                <w:szCs w:val="22"/>
              </w:rPr>
            </w:pPr>
          </w:p>
          <w:p w14:paraId="1098FCB4" w14:textId="5823472D" w:rsidR="004752C9" w:rsidRDefault="004752C9" w:rsidP="00607229">
            <w:pPr>
              <w:jc w:val="left"/>
              <w:rPr>
                <w:rFonts w:cs="Arial"/>
                <w:sz w:val="22"/>
                <w:szCs w:val="22"/>
              </w:rPr>
            </w:pPr>
          </w:p>
          <w:p w14:paraId="5C6E759E" w14:textId="77777777" w:rsidR="004752C9" w:rsidRDefault="004752C9" w:rsidP="00607229">
            <w:pPr>
              <w:jc w:val="left"/>
              <w:rPr>
                <w:rFonts w:cs="Arial"/>
                <w:sz w:val="22"/>
                <w:szCs w:val="22"/>
              </w:rPr>
            </w:pPr>
          </w:p>
          <w:p w14:paraId="38D9CF57" w14:textId="77777777" w:rsidR="00607229" w:rsidRDefault="00607229" w:rsidP="00607229">
            <w:pPr>
              <w:jc w:val="left"/>
              <w:rPr>
                <w:rFonts w:cs="Arial"/>
                <w:sz w:val="22"/>
                <w:szCs w:val="22"/>
              </w:rPr>
            </w:pPr>
          </w:p>
          <w:p w14:paraId="24E8970C" w14:textId="1FA62273" w:rsidR="00607229" w:rsidRPr="00CE7111" w:rsidRDefault="00607229" w:rsidP="00607229">
            <w:pPr>
              <w:jc w:val="left"/>
              <w:rPr>
                <w:rFonts w:cs="Arial"/>
                <w:sz w:val="22"/>
                <w:szCs w:val="22"/>
                <w:highlight w:val="yellow"/>
              </w:rPr>
            </w:pPr>
            <w:r>
              <w:rPr>
                <w:rFonts w:cs="Arial"/>
                <w:sz w:val="22"/>
                <w:szCs w:val="22"/>
              </w:rPr>
              <w:t>Word Count…………….</w:t>
            </w:r>
          </w:p>
        </w:tc>
      </w:tr>
      <w:tr w:rsidR="00992497" w14:paraId="5B1571F0" w14:textId="2E1D437D" w:rsidTr="007857CF">
        <w:trPr>
          <w:gridAfter w:val="1"/>
          <w:wAfter w:w="60" w:type="dxa"/>
          <w:trHeight w:val="410"/>
        </w:trPr>
        <w:tc>
          <w:tcPr>
            <w:tcW w:w="8561" w:type="dxa"/>
            <w:gridSpan w:val="2"/>
            <w:tcBorders>
              <w:top w:val="single" w:sz="8" w:space="0" w:color="000000"/>
              <w:left w:val="single" w:sz="8" w:space="0" w:color="000000"/>
              <w:bottom w:val="single" w:sz="6" w:space="0" w:color="000000"/>
              <w:right w:val="single" w:sz="4" w:space="0" w:color="auto"/>
            </w:tcBorders>
            <w:shd w:val="clear" w:color="auto" w:fill="CCFFFF"/>
            <w:hideMark/>
          </w:tcPr>
          <w:p w14:paraId="37413184" w14:textId="2F92A752" w:rsidR="00992497" w:rsidRDefault="00992497" w:rsidP="00992497">
            <w:pPr>
              <w:pStyle w:val="Normal1"/>
              <w:spacing w:before="100"/>
              <w:jc w:val="both"/>
              <w:rPr>
                <w:rFonts w:ascii="Arial" w:eastAsia="Arial" w:hAnsi="Arial" w:cs="Arial"/>
                <w:b/>
                <w:color w:val="auto"/>
                <w:sz w:val="22"/>
                <w:szCs w:val="22"/>
              </w:rPr>
            </w:pPr>
            <w:r w:rsidRPr="00C42D23">
              <w:rPr>
                <w:rFonts w:ascii="Arial" w:eastAsia="Arial" w:hAnsi="Arial" w:cs="Arial"/>
                <w:b/>
                <w:sz w:val="22"/>
                <w:szCs w:val="22"/>
              </w:rPr>
              <w:lastRenderedPageBreak/>
              <w:t>Question</w:t>
            </w:r>
            <w:r>
              <w:rPr>
                <w:rFonts w:ascii="Arial" w:eastAsia="Arial" w:hAnsi="Arial" w:cs="Arial"/>
                <w:b/>
                <w:sz w:val="22"/>
                <w:szCs w:val="22"/>
              </w:rPr>
              <w:t xml:space="preserve"> 4</w:t>
            </w:r>
            <w:r w:rsidRPr="00C42D23">
              <w:rPr>
                <w:rFonts w:ascii="Arial" w:eastAsia="Arial" w:hAnsi="Arial" w:cs="Arial"/>
                <w:b/>
                <w:sz w:val="22"/>
                <w:szCs w:val="22"/>
              </w:rPr>
              <w:t xml:space="preserve"> </w:t>
            </w:r>
            <w:r>
              <w:rPr>
                <w:rFonts w:ascii="Arial" w:eastAsia="Arial" w:hAnsi="Arial" w:cs="Arial"/>
                <w:b/>
                <w:sz w:val="22"/>
                <w:szCs w:val="22"/>
              </w:rPr>
              <w:t>–</w:t>
            </w:r>
            <w:r w:rsidRPr="00C42D23">
              <w:rPr>
                <w:rFonts w:ascii="Arial" w:eastAsia="Arial" w:hAnsi="Arial" w:cs="Arial"/>
                <w:b/>
                <w:sz w:val="22"/>
                <w:szCs w:val="22"/>
              </w:rPr>
              <w:t xml:space="preserve"> </w:t>
            </w:r>
            <w:r w:rsidR="0058479D">
              <w:rPr>
                <w:rFonts w:ascii="Arial" w:eastAsia="Arial" w:hAnsi="Arial" w:cs="Arial"/>
                <w:b/>
                <w:sz w:val="22"/>
                <w:szCs w:val="22"/>
              </w:rPr>
              <w:t>Promoting Safety</w:t>
            </w:r>
          </w:p>
        </w:tc>
        <w:tc>
          <w:tcPr>
            <w:tcW w:w="978" w:type="dxa"/>
            <w:tcBorders>
              <w:top w:val="single" w:sz="8" w:space="0" w:color="000000"/>
              <w:left w:val="single" w:sz="4" w:space="0" w:color="auto"/>
              <w:bottom w:val="single" w:sz="6" w:space="0" w:color="000000"/>
              <w:right w:val="single" w:sz="8" w:space="0" w:color="000000"/>
            </w:tcBorders>
            <w:shd w:val="clear" w:color="auto" w:fill="CCFFFF"/>
          </w:tcPr>
          <w:p w14:paraId="33B2E907" w14:textId="166E171A" w:rsidR="00992497" w:rsidRPr="00C92191" w:rsidRDefault="00992497" w:rsidP="00992497">
            <w:pPr>
              <w:rPr>
                <w:rFonts w:eastAsia="Arial" w:cs="Arial"/>
                <w:b/>
                <w:sz w:val="22"/>
                <w:szCs w:val="22"/>
              </w:rPr>
            </w:pPr>
            <w:r w:rsidRPr="00C92191">
              <w:rPr>
                <w:rFonts w:cs="Arial"/>
                <w:b/>
                <w:sz w:val="22"/>
                <w:szCs w:val="22"/>
              </w:rPr>
              <w:t>Weigh</w:t>
            </w:r>
            <w:r>
              <w:rPr>
                <w:rFonts w:cs="Arial"/>
                <w:b/>
                <w:sz w:val="22"/>
                <w:szCs w:val="22"/>
              </w:rPr>
              <w:t>t</w:t>
            </w:r>
          </w:p>
        </w:tc>
      </w:tr>
      <w:tr w:rsidR="00992497" w14:paraId="3F975FE3" w14:textId="77777777" w:rsidTr="007857CF">
        <w:trPr>
          <w:gridAfter w:val="1"/>
          <w:wAfter w:w="60" w:type="dxa"/>
          <w:trHeight w:val="1348"/>
        </w:trPr>
        <w:tc>
          <w:tcPr>
            <w:tcW w:w="8561" w:type="dxa"/>
            <w:gridSpan w:val="2"/>
            <w:tcBorders>
              <w:top w:val="single" w:sz="6" w:space="0" w:color="000000"/>
              <w:left w:val="single" w:sz="8" w:space="0" w:color="000000"/>
              <w:bottom w:val="single" w:sz="6" w:space="0" w:color="000000"/>
              <w:right w:val="single" w:sz="4" w:space="0" w:color="auto"/>
            </w:tcBorders>
            <w:hideMark/>
          </w:tcPr>
          <w:p w14:paraId="06A86DBD" w14:textId="77777777" w:rsidR="0058479D" w:rsidRDefault="0058479D" w:rsidP="0058479D">
            <w:pPr>
              <w:spacing w:after="160" w:line="256" w:lineRule="auto"/>
              <w:contextualSpacing/>
              <w:rPr>
                <w:rFonts w:cstheme="minorHAnsi"/>
              </w:rPr>
            </w:pPr>
            <w:r>
              <w:rPr>
                <w:rFonts w:cstheme="minorHAnsi"/>
              </w:rPr>
              <w:t>Please describe h</w:t>
            </w:r>
            <w:r w:rsidRPr="0058479D">
              <w:rPr>
                <w:rFonts w:cstheme="minorHAnsi"/>
              </w:rPr>
              <w:t>ow you promote the safety of vulnerable adults and protect people from abuse</w:t>
            </w:r>
            <w:r>
              <w:rPr>
                <w:rFonts w:cstheme="minorHAnsi"/>
              </w:rPr>
              <w:t>.</w:t>
            </w:r>
          </w:p>
          <w:p w14:paraId="78330530" w14:textId="77777777" w:rsidR="0058479D" w:rsidRDefault="0058479D" w:rsidP="0058479D">
            <w:pPr>
              <w:spacing w:after="160" w:line="256" w:lineRule="auto"/>
              <w:contextualSpacing/>
              <w:rPr>
                <w:rFonts w:cstheme="minorHAnsi"/>
              </w:rPr>
            </w:pPr>
          </w:p>
          <w:p w14:paraId="483EE2F5" w14:textId="2FD7BD66" w:rsidR="00992497" w:rsidRPr="00C42D23" w:rsidRDefault="00992497" w:rsidP="0058479D">
            <w:pPr>
              <w:spacing w:after="160" w:line="256" w:lineRule="auto"/>
              <w:contextualSpacing/>
              <w:rPr>
                <w:rFonts w:cs="Arial"/>
                <w:color w:val="FF0000"/>
                <w:sz w:val="22"/>
                <w:szCs w:val="22"/>
              </w:rPr>
            </w:pPr>
            <w:r w:rsidRPr="00C42D23">
              <w:rPr>
                <w:rFonts w:cs="Arial"/>
                <w:color w:val="FF0000"/>
                <w:sz w:val="22"/>
                <w:szCs w:val="22"/>
              </w:rPr>
              <w:t xml:space="preserve">Maximum Word Count: </w:t>
            </w:r>
            <w:r w:rsidR="00C61C56">
              <w:rPr>
                <w:rFonts w:cs="Arial"/>
                <w:color w:val="FF0000"/>
                <w:sz w:val="22"/>
                <w:szCs w:val="22"/>
              </w:rPr>
              <w:t>500</w:t>
            </w:r>
            <w:r>
              <w:rPr>
                <w:rFonts w:cs="Arial"/>
                <w:color w:val="FF0000"/>
                <w:sz w:val="22"/>
                <w:szCs w:val="22"/>
              </w:rPr>
              <w:t xml:space="preserve"> </w:t>
            </w:r>
            <w:r w:rsidRPr="00C42D23">
              <w:rPr>
                <w:rFonts w:cs="Arial"/>
                <w:color w:val="FF0000"/>
                <w:sz w:val="22"/>
                <w:szCs w:val="22"/>
              </w:rPr>
              <w:t>font Arial 12</w:t>
            </w:r>
          </w:p>
          <w:p w14:paraId="17F8AF6D" w14:textId="77777777" w:rsidR="00992497" w:rsidRDefault="00992497" w:rsidP="00992497">
            <w:pPr>
              <w:pStyle w:val="Normal1"/>
              <w:widowControl w:val="0"/>
              <w:jc w:val="both"/>
              <w:rPr>
                <w:rFonts w:ascii="Arial" w:hAnsi="Arial" w:cs="Arial"/>
                <w:color w:val="auto"/>
                <w:sz w:val="22"/>
                <w:szCs w:val="22"/>
              </w:rPr>
            </w:pPr>
          </w:p>
        </w:tc>
        <w:tc>
          <w:tcPr>
            <w:tcW w:w="978" w:type="dxa"/>
            <w:tcBorders>
              <w:top w:val="single" w:sz="6" w:space="0" w:color="000000"/>
              <w:left w:val="single" w:sz="4" w:space="0" w:color="auto"/>
              <w:bottom w:val="single" w:sz="6" w:space="0" w:color="000000"/>
              <w:right w:val="single" w:sz="8" w:space="0" w:color="000000"/>
            </w:tcBorders>
          </w:tcPr>
          <w:p w14:paraId="3A6E96AE" w14:textId="7CE9A709" w:rsidR="00992497" w:rsidRDefault="00E26F03" w:rsidP="00992497">
            <w:pPr>
              <w:jc w:val="center"/>
              <w:rPr>
                <w:rFonts w:cs="Arial"/>
                <w:sz w:val="22"/>
                <w:szCs w:val="22"/>
              </w:rPr>
            </w:pPr>
            <w:r w:rsidRPr="00E26F03">
              <w:rPr>
                <w:rFonts w:cs="Arial"/>
                <w:sz w:val="22"/>
                <w:szCs w:val="22"/>
              </w:rPr>
              <w:t>1</w:t>
            </w:r>
            <w:r w:rsidR="00947C3F">
              <w:rPr>
                <w:rFonts w:cs="Arial"/>
                <w:sz w:val="22"/>
                <w:szCs w:val="22"/>
              </w:rPr>
              <w:t>5</w:t>
            </w:r>
            <w:r w:rsidR="00992497" w:rsidRPr="00E26F03">
              <w:rPr>
                <w:rFonts w:cs="Arial"/>
                <w:sz w:val="22"/>
                <w:szCs w:val="22"/>
              </w:rPr>
              <w:t>%</w:t>
            </w:r>
          </w:p>
        </w:tc>
      </w:tr>
      <w:tr w:rsidR="00607229" w14:paraId="2629B66C" w14:textId="77777777" w:rsidTr="007857CF">
        <w:trPr>
          <w:gridAfter w:val="1"/>
          <w:wAfter w:w="60" w:type="dxa"/>
          <w:trHeight w:val="1348"/>
        </w:trPr>
        <w:tc>
          <w:tcPr>
            <w:tcW w:w="9539" w:type="dxa"/>
            <w:gridSpan w:val="3"/>
            <w:tcBorders>
              <w:top w:val="single" w:sz="6" w:space="0" w:color="000000"/>
              <w:left w:val="single" w:sz="8" w:space="0" w:color="000000"/>
              <w:bottom w:val="single" w:sz="6" w:space="0" w:color="000000"/>
              <w:right w:val="single" w:sz="8" w:space="0" w:color="000000"/>
            </w:tcBorders>
          </w:tcPr>
          <w:p w14:paraId="15B70DCA" w14:textId="77777777" w:rsidR="00607229" w:rsidRDefault="00607229" w:rsidP="00607229">
            <w:pPr>
              <w:jc w:val="left"/>
              <w:rPr>
                <w:rFonts w:cs="Arial"/>
                <w:sz w:val="22"/>
                <w:szCs w:val="22"/>
              </w:rPr>
            </w:pPr>
            <w:r>
              <w:rPr>
                <w:rFonts w:cs="Arial"/>
                <w:sz w:val="22"/>
                <w:szCs w:val="22"/>
              </w:rPr>
              <w:t>Response:</w:t>
            </w:r>
          </w:p>
          <w:p w14:paraId="417B791C" w14:textId="77777777" w:rsidR="00607229" w:rsidRDefault="00607229" w:rsidP="00607229">
            <w:pPr>
              <w:jc w:val="left"/>
              <w:rPr>
                <w:rFonts w:cs="Arial"/>
                <w:sz w:val="22"/>
                <w:szCs w:val="22"/>
              </w:rPr>
            </w:pPr>
          </w:p>
          <w:p w14:paraId="4E680321" w14:textId="5BE80EF6" w:rsidR="00607229" w:rsidRDefault="00607229" w:rsidP="00607229">
            <w:pPr>
              <w:jc w:val="left"/>
              <w:rPr>
                <w:rFonts w:cs="Arial"/>
                <w:sz w:val="22"/>
                <w:szCs w:val="22"/>
              </w:rPr>
            </w:pPr>
          </w:p>
          <w:p w14:paraId="7092E841" w14:textId="4EE4ED3D" w:rsidR="004752C9" w:rsidRDefault="004752C9" w:rsidP="00607229">
            <w:pPr>
              <w:jc w:val="left"/>
              <w:rPr>
                <w:rFonts w:cs="Arial"/>
                <w:sz w:val="22"/>
                <w:szCs w:val="22"/>
              </w:rPr>
            </w:pPr>
          </w:p>
          <w:p w14:paraId="3F6E1F17" w14:textId="7EAB9EB3" w:rsidR="004752C9" w:rsidRDefault="004752C9" w:rsidP="00607229">
            <w:pPr>
              <w:jc w:val="left"/>
              <w:rPr>
                <w:rFonts w:cs="Arial"/>
                <w:sz w:val="22"/>
                <w:szCs w:val="22"/>
              </w:rPr>
            </w:pPr>
          </w:p>
          <w:p w14:paraId="18F44811" w14:textId="77777777" w:rsidR="004752C9" w:rsidRDefault="004752C9" w:rsidP="00607229">
            <w:pPr>
              <w:jc w:val="left"/>
              <w:rPr>
                <w:rFonts w:cs="Arial"/>
                <w:sz w:val="22"/>
                <w:szCs w:val="22"/>
              </w:rPr>
            </w:pPr>
          </w:p>
          <w:p w14:paraId="29F1C459" w14:textId="77777777" w:rsidR="00607229" w:rsidRDefault="00607229" w:rsidP="00607229">
            <w:pPr>
              <w:jc w:val="left"/>
              <w:rPr>
                <w:rFonts w:cs="Arial"/>
                <w:sz w:val="22"/>
                <w:szCs w:val="22"/>
              </w:rPr>
            </w:pPr>
          </w:p>
          <w:p w14:paraId="7B4FAAEB" w14:textId="77777777" w:rsidR="00607229" w:rsidRDefault="00607229" w:rsidP="00607229">
            <w:pPr>
              <w:jc w:val="left"/>
              <w:rPr>
                <w:rFonts w:cs="Arial"/>
                <w:sz w:val="22"/>
                <w:szCs w:val="22"/>
              </w:rPr>
            </w:pPr>
          </w:p>
          <w:p w14:paraId="50569F4A" w14:textId="5C69E77C" w:rsidR="00607229" w:rsidRPr="00992497" w:rsidRDefault="00607229" w:rsidP="00607229">
            <w:pPr>
              <w:jc w:val="left"/>
              <w:rPr>
                <w:rFonts w:cs="Arial"/>
                <w:sz w:val="22"/>
                <w:szCs w:val="22"/>
                <w:highlight w:val="yellow"/>
              </w:rPr>
            </w:pPr>
            <w:r>
              <w:rPr>
                <w:rFonts w:cs="Arial"/>
                <w:sz w:val="22"/>
                <w:szCs w:val="22"/>
              </w:rPr>
              <w:t>Word Count………….</w:t>
            </w:r>
          </w:p>
        </w:tc>
      </w:tr>
      <w:tr w:rsidR="00C94D61" w:rsidRPr="00C92191" w14:paraId="5552CC0B" w14:textId="77777777" w:rsidTr="007857CF">
        <w:trPr>
          <w:gridAfter w:val="1"/>
          <w:wAfter w:w="60" w:type="dxa"/>
          <w:trHeight w:val="410"/>
        </w:trPr>
        <w:tc>
          <w:tcPr>
            <w:tcW w:w="8561" w:type="dxa"/>
            <w:gridSpan w:val="2"/>
            <w:tcBorders>
              <w:top w:val="single" w:sz="8" w:space="0" w:color="000000"/>
              <w:left w:val="single" w:sz="8" w:space="0" w:color="000000"/>
              <w:bottom w:val="single" w:sz="6" w:space="0" w:color="000000"/>
              <w:right w:val="single" w:sz="4" w:space="0" w:color="auto"/>
            </w:tcBorders>
            <w:shd w:val="clear" w:color="auto" w:fill="CCFFFF"/>
            <w:hideMark/>
          </w:tcPr>
          <w:p w14:paraId="5460E6F9" w14:textId="10DAE32C" w:rsidR="00C94D61" w:rsidRDefault="00C94D61" w:rsidP="003D0AEA">
            <w:pPr>
              <w:pStyle w:val="Normal1"/>
              <w:spacing w:before="100"/>
              <w:jc w:val="both"/>
              <w:rPr>
                <w:rFonts w:ascii="Arial" w:eastAsia="Arial" w:hAnsi="Arial" w:cs="Arial"/>
                <w:b/>
                <w:color w:val="auto"/>
                <w:sz w:val="22"/>
                <w:szCs w:val="22"/>
              </w:rPr>
            </w:pPr>
            <w:r w:rsidRPr="00C42D23">
              <w:rPr>
                <w:rFonts w:ascii="Arial" w:eastAsia="Arial" w:hAnsi="Arial" w:cs="Arial"/>
                <w:b/>
                <w:sz w:val="22"/>
                <w:szCs w:val="22"/>
              </w:rPr>
              <w:t>Question</w:t>
            </w:r>
            <w:r>
              <w:rPr>
                <w:rFonts w:ascii="Arial" w:eastAsia="Arial" w:hAnsi="Arial" w:cs="Arial"/>
                <w:b/>
                <w:sz w:val="22"/>
                <w:szCs w:val="22"/>
              </w:rPr>
              <w:t xml:space="preserve"> 5</w:t>
            </w:r>
            <w:r w:rsidR="000F5C8B">
              <w:rPr>
                <w:rFonts w:ascii="Arial" w:eastAsia="Arial" w:hAnsi="Arial" w:cs="Arial"/>
                <w:b/>
                <w:sz w:val="22"/>
                <w:szCs w:val="22"/>
              </w:rPr>
              <w:t>A</w:t>
            </w:r>
            <w:r>
              <w:rPr>
                <w:rFonts w:ascii="Arial" w:eastAsia="Arial" w:hAnsi="Arial" w:cs="Arial"/>
                <w:b/>
                <w:sz w:val="22"/>
                <w:szCs w:val="22"/>
              </w:rPr>
              <w:t>–</w:t>
            </w:r>
            <w:r w:rsidRPr="00C42D23">
              <w:rPr>
                <w:rFonts w:ascii="Arial" w:eastAsia="Arial" w:hAnsi="Arial" w:cs="Arial"/>
                <w:b/>
                <w:sz w:val="22"/>
                <w:szCs w:val="22"/>
              </w:rPr>
              <w:t xml:space="preserve"> </w:t>
            </w:r>
            <w:r>
              <w:rPr>
                <w:rFonts w:ascii="Arial" w:eastAsia="Arial" w:hAnsi="Arial" w:cs="Arial"/>
                <w:b/>
                <w:sz w:val="22"/>
                <w:szCs w:val="22"/>
              </w:rPr>
              <w:t>Social Value</w:t>
            </w:r>
            <w:r w:rsidR="002E6352">
              <w:rPr>
                <w:rFonts w:ascii="Arial" w:eastAsia="Arial" w:hAnsi="Arial" w:cs="Arial"/>
                <w:b/>
                <w:sz w:val="22"/>
                <w:szCs w:val="22"/>
              </w:rPr>
              <w:t xml:space="preserve"> </w:t>
            </w:r>
            <w:r w:rsidR="00F71E2A">
              <w:rPr>
                <w:rFonts w:ascii="Arial" w:eastAsia="Arial" w:hAnsi="Arial" w:cs="Arial"/>
                <w:b/>
                <w:sz w:val="22"/>
                <w:szCs w:val="22"/>
              </w:rPr>
              <w:t>Commitments</w:t>
            </w:r>
          </w:p>
        </w:tc>
        <w:tc>
          <w:tcPr>
            <w:tcW w:w="978" w:type="dxa"/>
            <w:tcBorders>
              <w:top w:val="single" w:sz="8" w:space="0" w:color="000000"/>
              <w:left w:val="single" w:sz="4" w:space="0" w:color="auto"/>
              <w:bottom w:val="single" w:sz="6" w:space="0" w:color="000000"/>
              <w:right w:val="single" w:sz="8" w:space="0" w:color="000000"/>
            </w:tcBorders>
            <w:shd w:val="clear" w:color="auto" w:fill="CCFFFF"/>
          </w:tcPr>
          <w:p w14:paraId="2489CB8E" w14:textId="77777777" w:rsidR="00C94D61" w:rsidRPr="00C92191" w:rsidRDefault="00C94D61" w:rsidP="003D0AEA">
            <w:pPr>
              <w:rPr>
                <w:rFonts w:eastAsia="Arial" w:cs="Arial"/>
                <w:b/>
                <w:sz w:val="22"/>
                <w:szCs w:val="22"/>
              </w:rPr>
            </w:pPr>
            <w:r w:rsidRPr="00C92191">
              <w:rPr>
                <w:rFonts w:cs="Arial"/>
                <w:b/>
                <w:sz w:val="22"/>
                <w:szCs w:val="22"/>
              </w:rPr>
              <w:t>Weigh</w:t>
            </w:r>
            <w:r>
              <w:rPr>
                <w:rFonts w:cs="Arial"/>
                <w:b/>
                <w:sz w:val="22"/>
                <w:szCs w:val="22"/>
              </w:rPr>
              <w:t>t</w:t>
            </w:r>
          </w:p>
        </w:tc>
      </w:tr>
      <w:tr w:rsidR="00C94D61" w14:paraId="05D858E2" w14:textId="77777777" w:rsidTr="007857CF">
        <w:trPr>
          <w:gridAfter w:val="1"/>
          <w:wAfter w:w="60" w:type="dxa"/>
          <w:trHeight w:val="1348"/>
        </w:trPr>
        <w:tc>
          <w:tcPr>
            <w:tcW w:w="8561" w:type="dxa"/>
            <w:gridSpan w:val="2"/>
            <w:tcBorders>
              <w:top w:val="single" w:sz="6" w:space="0" w:color="000000"/>
              <w:left w:val="single" w:sz="8" w:space="0" w:color="000000"/>
              <w:bottom w:val="single" w:sz="6" w:space="0" w:color="000000"/>
              <w:right w:val="single" w:sz="4" w:space="0" w:color="auto"/>
            </w:tcBorders>
            <w:hideMark/>
          </w:tcPr>
          <w:p w14:paraId="7AE4E03D" w14:textId="4681DC68" w:rsidR="00C94D61" w:rsidRPr="00C94D61" w:rsidRDefault="00C94D61" w:rsidP="00C94D61">
            <w:pPr>
              <w:spacing w:after="160" w:line="256" w:lineRule="auto"/>
              <w:contextualSpacing/>
              <w:rPr>
                <w:rFonts w:cs="Arial"/>
                <w:color w:val="000000"/>
                <w:szCs w:val="24"/>
              </w:rPr>
            </w:pPr>
            <w:r w:rsidRPr="00C94D61">
              <w:rPr>
                <w:rFonts w:cs="Arial"/>
                <w:color w:val="000000"/>
                <w:szCs w:val="24"/>
              </w:rPr>
              <w:t xml:space="preserve">How will you demonstrate and achieve Social Value through the delivery of the Adult Respite Support (Residential) Service and what performance indicators will you use to monitor progress in the achievement of Social Value for </w:t>
            </w:r>
            <w:r w:rsidRPr="00C94D61">
              <w:rPr>
                <w:rFonts w:cs="Arial"/>
                <w:b/>
                <w:bCs/>
                <w:i/>
                <w:iCs/>
                <w:color w:val="FF0000"/>
                <w:szCs w:val="24"/>
                <w:u w:val="single"/>
              </w:rPr>
              <w:t>one</w:t>
            </w:r>
            <w:r w:rsidRPr="00C94D61">
              <w:rPr>
                <w:rFonts w:cs="Arial"/>
                <w:color w:val="000000"/>
                <w:szCs w:val="24"/>
              </w:rPr>
              <w:t xml:space="preserve"> or more of the following objectives: </w:t>
            </w:r>
          </w:p>
          <w:p w14:paraId="79127359" w14:textId="0604A2C4" w:rsidR="00C94D61" w:rsidRPr="00C94D61" w:rsidRDefault="00C94D61" w:rsidP="00C94D61">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 xml:space="preserve">Promote employment and economic sustainability – tackle unemployment and facilitate the development of skills. </w:t>
            </w:r>
          </w:p>
          <w:p w14:paraId="53E026E6" w14:textId="1C9733E9" w:rsidR="00C94D61" w:rsidRPr="00C94D61" w:rsidRDefault="00C94D61" w:rsidP="00C94D61">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 xml:space="preserve">Raise the living standards of local residents – working towards the Living Wage, maximise employee access to entitlements such as childcare and encourage suppliers to source labour from within Cheshire East. </w:t>
            </w:r>
          </w:p>
          <w:p w14:paraId="59413246" w14:textId="397B765A" w:rsidR="00C94D61" w:rsidRPr="00C94D61" w:rsidRDefault="00C94D61" w:rsidP="00C94D61">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Promote participation and citizen engagement – encourage resident participation and promote active citizenship.</w:t>
            </w:r>
          </w:p>
          <w:p w14:paraId="00E7E381" w14:textId="50FF6507" w:rsidR="00C94D61" w:rsidRPr="00C94D61" w:rsidRDefault="00C94D61" w:rsidP="00B62B14">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Build the capacity and sustainability of the voluntary and community sector – practical support for local voluntary and community groups.</w:t>
            </w:r>
          </w:p>
          <w:p w14:paraId="38B411D4" w14:textId="6C68FCB4" w:rsidR="00C94D61" w:rsidRPr="00C94D61" w:rsidRDefault="00C94D61" w:rsidP="00C241AC">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 xml:space="preserve">Promote equity and fairness – target effort towards those in the greatest need or facing the greatest disadvantage and tackle deprivation across the borough. </w:t>
            </w:r>
          </w:p>
          <w:p w14:paraId="646AAA72" w14:textId="64D77518" w:rsidR="00C94D61" w:rsidRPr="00C94D61" w:rsidRDefault="00C94D61" w:rsidP="00C94D61">
            <w:pPr>
              <w:pStyle w:val="ListParagraph"/>
              <w:numPr>
                <w:ilvl w:val="0"/>
                <w:numId w:val="43"/>
              </w:numPr>
              <w:spacing w:after="160" w:line="256" w:lineRule="auto"/>
              <w:contextualSpacing/>
              <w:rPr>
                <w:rFonts w:ascii="Arial" w:hAnsi="Arial" w:cs="Arial"/>
                <w:color w:val="000000"/>
                <w:sz w:val="24"/>
                <w:szCs w:val="24"/>
              </w:rPr>
            </w:pPr>
            <w:r w:rsidRPr="00C94D61">
              <w:rPr>
                <w:rFonts w:ascii="Arial" w:hAnsi="Arial" w:cs="Arial"/>
                <w:color w:val="000000"/>
                <w:sz w:val="24"/>
                <w:szCs w:val="24"/>
              </w:rPr>
              <w:t xml:space="preserve">Promote environmental sustainability – reduce wastage, limit energy </w:t>
            </w:r>
            <w:proofErr w:type="gramStart"/>
            <w:r w:rsidRPr="00C94D61">
              <w:rPr>
                <w:rFonts w:ascii="Arial" w:hAnsi="Arial" w:cs="Arial"/>
                <w:color w:val="000000"/>
                <w:sz w:val="24"/>
                <w:szCs w:val="24"/>
              </w:rPr>
              <w:t>consumption</w:t>
            </w:r>
            <w:proofErr w:type="gramEnd"/>
            <w:r w:rsidRPr="00C94D61">
              <w:rPr>
                <w:rFonts w:ascii="Arial" w:hAnsi="Arial" w:cs="Arial"/>
                <w:color w:val="000000"/>
                <w:sz w:val="24"/>
                <w:szCs w:val="24"/>
              </w:rPr>
              <w:t xml:space="preserve"> and produce materials from sustainable sources.</w:t>
            </w:r>
          </w:p>
          <w:p w14:paraId="6B19B931" w14:textId="77777777" w:rsidR="00C94D61" w:rsidRPr="00C94D61" w:rsidRDefault="00C94D61" w:rsidP="003D0AEA">
            <w:pPr>
              <w:spacing w:after="160" w:line="256" w:lineRule="auto"/>
              <w:contextualSpacing/>
              <w:rPr>
                <w:rFonts w:cs="Arial"/>
                <w:szCs w:val="24"/>
              </w:rPr>
            </w:pPr>
          </w:p>
          <w:p w14:paraId="54E28E93" w14:textId="226457EB" w:rsidR="00C94D61" w:rsidRPr="00C94D61" w:rsidRDefault="00C94D61" w:rsidP="003D0AEA">
            <w:pPr>
              <w:spacing w:after="160" w:line="256" w:lineRule="auto"/>
              <w:contextualSpacing/>
              <w:rPr>
                <w:rFonts w:cs="Arial"/>
                <w:color w:val="FF0000"/>
                <w:szCs w:val="24"/>
              </w:rPr>
            </w:pPr>
            <w:r w:rsidRPr="00C94D61">
              <w:rPr>
                <w:rFonts w:cs="Arial"/>
                <w:color w:val="FF0000"/>
                <w:szCs w:val="24"/>
              </w:rPr>
              <w:t xml:space="preserve">Maximum Word Count: </w:t>
            </w:r>
            <w:r w:rsidR="00C61C56">
              <w:rPr>
                <w:rFonts w:cs="Arial"/>
                <w:color w:val="FF0000"/>
                <w:szCs w:val="24"/>
              </w:rPr>
              <w:t xml:space="preserve">500 </w:t>
            </w:r>
            <w:r w:rsidRPr="00C94D61">
              <w:rPr>
                <w:rFonts w:cs="Arial"/>
                <w:color w:val="FF0000"/>
                <w:szCs w:val="24"/>
              </w:rPr>
              <w:t>font Arial 12</w:t>
            </w:r>
          </w:p>
          <w:p w14:paraId="12848E53" w14:textId="77777777" w:rsidR="00C94D61" w:rsidRPr="00C94D61" w:rsidRDefault="00C94D61" w:rsidP="003D0AEA">
            <w:pPr>
              <w:pStyle w:val="Normal1"/>
              <w:widowControl w:val="0"/>
              <w:jc w:val="both"/>
              <w:rPr>
                <w:rFonts w:ascii="Arial" w:hAnsi="Arial" w:cs="Arial"/>
                <w:color w:val="auto"/>
              </w:rPr>
            </w:pPr>
          </w:p>
        </w:tc>
        <w:tc>
          <w:tcPr>
            <w:tcW w:w="978" w:type="dxa"/>
            <w:tcBorders>
              <w:top w:val="single" w:sz="6" w:space="0" w:color="000000"/>
              <w:left w:val="single" w:sz="4" w:space="0" w:color="auto"/>
              <w:bottom w:val="single" w:sz="6" w:space="0" w:color="000000"/>
              <w:right w:val="single" w:sz="8" w:space="0" w:color="000000"/>
            </w:tcBorders>
          </w:tcPr>
          <w:p w14:paraId="0254AF5E" w14:textId="1C2DB738" w:rsidR="00C94D61" w:rsidRDefault="00CC2BAB" w:rsidP="003D0AEA">
            <w:pPr>
              <w:jc w:val="center"/>
              <w:rPr>
                <w:rFonts w:cs="Arial"/>
                <w:sz w:val="22"/>
                <w:szCs w:val="22"/>
              </w:rPr>
            </w:pPr>
            <w:r>
              <w:rPr>
                <w:rFonts w:cs="Arial"/>
                <w:sz w:val="22"/>
                <w:szCs w:val="22"/>
              </w:rPr>
              <w:t>8</w:t>
            </w:r>
            <w:r w:rsidR="00C94D61" w:rsidRPr="00C94D61">
              <w:rPr>
                <w:rFonts w:cs="Arial"/>
                <w:sz w:val="22"/>
                <w:szCs w:val="22"/>
              </w:rPr>
              <w:t>%</w:t>
            </w:r>
          </w:p>
        </w:tc>
      </w:tr>
      <w:tr w:rsidR="00607229" w14:paraId="615740E3" w14:textId="77777777" w:rsidTr="007857CF">
        <w:trPr>
          <w:gridAfter w:val="1"/>
          <w:wAfter w:w="60" w:type="dxa"/>
          <w:trHeight w:val="1348"/>
        </w:trPr>
        <w:tc>
          <w:tcPr>
            <w:tcW w:w="9539" w:type="dxa"/>
            <w:gridSpan w:val="3"/>
            <w:tcBorders>
              <w:top w:val="single" w:sz="6" w:space="0" w:color="000000"/>
              <w:left w:val="single" w:sz="8" w:space="0" w:color="000000"/>
              <w:bottom w:val="single" w:sz="6" w:space="0" w:color="000000"/>
              <w:right w:val="single" w:sz="8" w:space="0" w:color="000000"/>
            </w:tcBorders>
          </w:tcPr>
          <w:p w14:paraId="3BAADF3B" w14:textId="1BAF5928" w:rsidR="00607229" w:rsidRDefault="00607229" w:rsidP="00607229">
            <w:pPr>
              <w:jc w:val="left"/>
              <w:rPr>
                <w:rFonts w:cs="Arial"/>
                <w:sz w:val="22"/>
                <w:szCs w:val="22"/>
              </w:rPr>
            </w:pPr>
            <w:r>
              <w:rPr>
                <w:rFonts w:cs="Arial"/>
                <w:sz w:val="22"/>
                <w:szCs w:val="22"/>
              </w:rPr>
              <w:lastRenderedPageBreak/>
              <w:t>Response:</w:t>
            </w:r>
          </w:p>
          <w:p w14:paraId="0B0D92FA" w14:textId="77777777" w:rsidR="00607229" w:rsidRDefault="00607229" w:rsidP="00607229">
            <w:pPr>
              <w:jc w:val="left"/>
              <w:rPr>
                <w:rFonts w:cs="Arial"/>
                <w:sz w:val="22"/>
                <w:szCs w:val="22"/>
              </w:rPr>
            </w:pPr>
          </w:p>
          <w:p w14:paraId="0E4FC12C" w14:textId="14A31A4C" w:rsidR="00607229" w:rsidRDefault="00607229" w:rsidP="00607229">
            <w:pPr>
              <w:jc w:val="left"/>
              <w:rPr>
                <w:rFonts w:cs="Arial"/>
                <w:sz w:val="22"/>
                <w:szCs w:val="22"/>
              </w:rPr>
            </w:pPr>
          </w:p>
          <w:p w14:paraId="50349EAA" w14:textId="0DB7BD6C" w:rsidR="004752C9" w:rsidRDefault="004752C9" w:rsidP="00607229">
            <w:pPr>
              <w:jc w:val="left"/>
              <w:rPr>
                <w:rFonts w:cs="Arial"/>
                <w:sz w:val="22"/>
                <w:szCs w:val="22"/>
              </w:rPr>
            </w:pPr>
          </w:p>
          <w:p w14:paraId="5CEA8DA8" w14:textId="2D49536E" w:rsidR="004752C9" w:rsidRDefault="004752C9" w:rsidP="00607229">
            <w:pPr>
              <w:jc w:val="left"/>
              <w:rPr>
                <w:rFonts w:cs="Arial"/>
                <w:sz w:val="22"/>
                <w:szCs w:val="22"/>
              </w:rPr>
            </w:pPr>
          </w:p>
          <w:p w14:paraId="1AE4F06C" w14:textId="385FDF6B" w:rsidR="004752C9" w:rsidRDefault="004752C9" w:rsidP="00607229">
            <w:pPr>
              <w:jc w:val="left"/>
              <w:rPr>
                <w:rFonts w:cs="Arial"/>
                <w:sz w:val="22"/>
                <w:szCs w:val="22"/>
              </w:rPr>
            </w:pPr>
          </w:p>
          <w:p w14:paraId="510AD36D" w14:textId="77777777" w:rsidR="000F7110" w:rsidRDefault="000F7110" w:rsidP="00607229">
            <w:pPr>
              <w:jc w:val="left"/>
              <w:rPr>
                <w:rFonts w:cs="Arial"/>
                <w:sz w:val="22"/>
                <w:szCs w:val="22"/>
              </w:rPr>
            </w:pPr>
          </w:p>
          <w:p w14:paraId="1E1D33C1" w14:textId="56866500" w:rsidR="00607229" w:rsidRPr="00C94D61" w:rsidRDefault="00607229" w:rsidP="00607229">
            <w:pPr>
              <w:jc w:val="left"/>
              <w:rPr>
                <w:rFonts w:cs="Arial"/>
                <w:sz w:val="22"/>
                <w:szCs w:val="22"/>
              </w:rPr>
            </w:pPr>
            <w:r>
              <w:rPr>
                <w:rFonts w:cs="Arial"/>
                <w:sz w:val="22"/>
                <w:szCs w:val="22"/>
              </w:rPr>
              <w:t>Word Count…………….</w:t>
            </w:r>
          </w:p>
        </w:tc>
      </w:tr>
      <w:tr w:rsidR="006D3C73" w14:paraId="7C4BB341" w14:textId="191B9C79" w:rsidTr="007857CF">
        <w:trPr>
          <w:gridAfter w:val="1"/>
          <w:wAfter w:w="60" w:type="dxa"/>
          <w:trHeight w:val="322"/>
        </w:trPr>
        <w:tc>
          <w:tcPr>
            <w:tcW w:w="8474" w:type="dxa"/>
            <w:tcBorders>
              <w:top w:val="single" w:sz="6" w:space="0" w:color="000000"/>
              <w:left w:val="single" w:sz="8" w:space="0" w:color="000000"/>
              <w:bottom w:val="single" w:sz="6" w:space="0" w:color="000000"/>
              <w:right w:val="single" w:sz="4" w:space="0" w:color="auto"/>
            </w:tcBorders>
            <w:shd w:val="clear" w:color="auto" w:fill="CCFFFF"/>
          </w:tcPr>
          <w:p w14:paraId="127A639A" w14:textId="13B69AF9" w:rsidR="006D3C73" w:rsidRDefault="006D3C73" w:rsidP="006D3C73">
            <w:pPr>
              <w:jc w:val="left"/>
              <w:rPr>
                <w:rFonts w:cs="Arial"/>
                <w:sz w:val="22"/>
                <w:szCs w:val="22"/>
              </w:rPr>
            </w:pPr>
            <w:r w:rsidRPr="00C42D23">
              <w:rPr>
                <w:rFonts w:eastAsia="Arial" w:cs="Arial"/>
                <w:b/>
                <w:sz w:val="22"/>
                <w:szCs w:val="22"/>
              </w:rPr>
              <w:t>Question</w:t>
            </w:r>
            <w:r>
              <w:rPr>
                <w:rFonts w:eastAsia="Arial" w:cs="Arial"/>
                <w:b/>
                <w:sz w:val="22"/>
                <w:szCs w:val="22"/>
              </w:rPr>
              <w:t xml:space="preserve"> 5B–</w:t>
            </w:r>
            <w:r w:rsidRPr="00C42D23">
              <w:rPr>
                <w:rFonts w:eastAsia="Arial" w:cs="Arial"/>
                <w:b/>
                <w:sz w:val="22"/>
                <w:szCs w:val="22"/>
              </w:rPr>
              <w:t xml:space="preserve"> </w:t>
            </w:r>
            <w:r>
              <w:rPr>
                <w:rFonts w:eastAsia="Arial" w:cs="Arial"/>
                <w:b/>
                <w:sz w:val="22"/>
                <w:szCs w:val="22"/>
              </w:rPr>
              <w:t>Social Value</w:t>
            </w:r>
          </w:p>
        </w:tc>
        <w:tc>
          <w:tcPr>
            <w:tcW w:w="1065" w:type="dxa"/>
            <w:gridSpan w:val="2"/>
            <w:tcBorders>
              <w:top w:val="single" w:sz="6" w:space="0" w:color="000000"/>
              <w:left w:val="single" w:sz="4" w:space="0" w:color="auto"/>
              <w:bottom w:val="single" w:sz="6" w:space="0" w:color="000000"/>
              <w:right w:val="single" w:sz="8" w:space="0" w:color="000000"/>
            </w:tcBorders>
            <w:shd w:val="clear" w:color="auto" w:fill="CCFFFF"/>
          </w:tcPr>
          <w:p w14:paraId="534E9E0E" w14:textId="493B3F66" w:rsidR="006D3C73" w:rsidRDefault="006D3C73" w:rsidP="006D3C73">
            <w:pPr>
              <w:jc w:val="left"/>
              <w:rPr>
                <w:rFonts w:cs="Arial"/>
                <w:sz w:val="22"/>
                <w:szCs w:val="22"/>
              </w:rPr>
            </w:pPr>
            <w:r w:rsidRPr="00C92191">
              <w:rPr>
                <w:rFonts w:cs="Arial"/>
                <w:b/>
                <w:sz w:val="22"/>
                <w:szCs w:val="22"/>
              </w:rPr>
              <w:t>Weigh</w:t>
            </w:r>
            <w:r>
              <w:rPr>
                <w:rFonts w:cs="Arial"/>
                <w:b/>
                <w:sz w:val="22"/>
                <w:szCs w:val="22"/>
              </w:rPr>
              <w:t>t</w:t>
            </w:r>
          </w:p>
        </w:tc>
      </w:tr>
      <w:tr w:rsidR="000F5C8B" w14:paraId="79830D18" w14:textId="77777777" w:rsidTr="007857CF">
        <w:trPr>
          <w:trHeight w:val="4974"/>
        </w:trPr>
        <w:tc>
          <w:tcPr>
            <w:tcW w:w="8474" w:type="dxa"/>
            <w:tcBorders>
              <w:top w:val="single" w:sz="6" w:space="0" w:color="000000"/>
              <w:left w:val="single" w:sz="8" w:space="0" w:color="000000"/>
              <w:bottom w:val="single" w:sz="6" w:space="0" w:color="000000"/>
              <w:right w:val="single" w:sz="4" w:space="0" w:color="auto"/>
            </w:tcBorders>
            <w:hideMark/>
          </w:tcPr>
          <w:p w14:paraId="2D079610" w14:textId="77777777" w:rsidR="000F5C8B" w:rsidRPr="006D3C73" w:rsidRDefault="000F5C8B">
            <w:pPr>
              <w:pStyle w:val="Normal1"/>
              <w:rPr>
                <w:rFonts w:ascii="Arial" w:hAnsi="Arial" w:cs="Arial"/>
                <w:color w:val="auto"/>
              </w:rPr>
            </w:pPr>
            <w:r w:rsidRPr="006D3C73">
              <w:rPr>
                <w:rFonts w:ascii="Arial" w:hAnsi="Arial" w:cs="Arial"/>
                <w:color w:val="auto"/>
              </w:rPr>
              <w:t xml:space="preserve">The newly developed Social Value Award has now been launched through the Cheshire and Merseyside Social Value Network, and can be accessed via the Social Value Business: </w:t>
            </w:r>
          </w:p>
          <w:p w14:paraId="1714A035" w14:textId="77777777" w:rsidR="000F5C8B" w:rsidRPr="006D3C73" w:rsidRDefault="000F5C8B">
            <w:pPr>
              <w:pStyle w:val="Normal1"/>
              <w:rPr>
                <w:rFonts w:ascii="Arial" w:hAnsi="Arial" w:cs="Arial"/>
                <w:color w:val="auto"/>
              </w:rPr>
            </w:pPr>
          </w:p>
          <w:p w14:paraId="0D52D42B" w14:textId="6218299D" w:rsidR="000F5C8B" w:rsidRPr="006D3C73" w:rsidRDefault="00630FB7">
            <w:pPr>
              <w:pStyle w:val="Normal1"/>
              <w:rPr>
                <w:rFonts w:ascii="Arial" w:hAnsi="Arial" w:cs="Arial"/>
                <w:color w:val="auto"/>
              </w:rPr>
            </w:pPr>
            <w:hyperlink r:id="rId10" w:history="1">
              <w:r w:rsidR="00D659DF">
                <w:rPr>
                  <w:rStyle w:val="Hyperlink"/>
                </w:rPr>
                <w:t>CM Award - socialvaluebusiness.com</w:t>
              </w:r>
            </w:hyperlink>
            <w:r w:rsidR="00D659DF">
              <w:t xml:space="preserve"> </w:t>
            </w:r>
          </w:p>
          <w:p w14:paraId="3DA230F7" w14:textId="77777777" w:rsidR="000F5C8B" w:rsidRPr="006D3C73" w:rsidRDefault="000F5C8B">
            <w:pPr>
              <w:pStyle w:val="Normal1"/>
              <w:rPr>
                <w:rFonts w:ascii="Arial" w:hAnsi="Arial" w:cs="Arial"/>
                <w:color w:val="auto"/>
              </w:rPr>
            </w:pPr>
          </w:p>
          <w:p w14:paraId="123D482E" w14:textId="77777777" w:rsidR="000F5C8B" w:rsidRPr="006D3C73" w:rsidRDefault="000F5C8B">
            <w:pPr>
              <w:pStyle w:val="Normal1"/>
              <w:rPr>
                <w:rFonts w:ascii="Arial" w:hAnsi="Arial" w:cs="Arial"/>
                <w:color w:val="auto"/>
              </w:rPr>
            </w:pPr>
            <w:r w:rsidRPr="006D3C73">
              <w:rPr>
                <w:rFonts w:ascii="Arial" w:hAnsi="Arial" w:cs="Arial"/>
                <w:color w:val="auto"/>
              </w:rPr>
              <w:t xml:space="preserve">Cheshire East Council anticipates that all key suppliers should obtain (or should be willing to obtain within 12 months) this award. </w:t>
            </w:r>
          </w:p>
          <w:p w14:paraId="5406B505" w14:textId="77777777" w:rsidR="000F5C8B" w:rsidRPr="006D3C73" w:rsidRDefault="000F5C8B">
            <w:pPr>
              <w:pStyle w:val="Normal1"/>
              <w:rPr>
                <w:rFonts w:ascii="Arial" w:hAnsi="Arial" w:cs="Arial"/>
                <w:color w:val="auto"/>
              </w:rPr>
            </w:pPr>
          </w:p>
          <w:p w14:paraId="205B7662" w14:textId="77777777" w:rsidR="000F5C8B" w:rsidRPr="006D3C73" w:rsidRDefault="000F5C8B">
            <w:pPr>
              <w:pStyle w:val="Normal1"/>
              <w:rPr>
                <w:rFonts w:ascii="Arial" w:hAnsi="Arial" w:cs="Arial"/>
                <w:color w:val="auto"/>
              </w:rPr>
            </w:pPr>
            <w:r w:rsidRPr="006D3C73">
              <w:rPr>
                <w:rFonts w:ascii="Arial" w:hAnsi="Arial" w:cs="Arial"/>
                <w:color w:val="auto"/>
              </w:rPr>
              <w:t>Please confirm that your organisation has been awarded the Social Value Award (quality mark).</w:t>
            </w:r>
          </w:p>
          <w:p w14:paraId="6FD940DA" w14:textId="77777777" w:rsidR="000F5C8B" w:rsidRPr="006D3C73" w:rsidRDefault="000F5C8B">
            <w:pPr>
              <w:pStyle w:val="Normal1"/>
              <w:rPr>
                <w:rFonts w:ascii="Arial" w:hAnsi="Arial" w:cs="Arial"/>
                <w:color w:val="auto"/>
              </w:rPr>
            </w:pPr>
          </w:p>
          <w:p w14:paraId="7C99CE52" w14:textId="77777777" w:rsidR="000F5C8B" w:rsidRPr="006D3C73" w:rsidRDefault="000F5C8B">
            <w:pPr>
              <w:pStyle w:val="Normal1"/>
              <w:rPr>
                <w:rFonts w:ascii="Arial" w:hAnsi="Arial" w:cs="Arial"/>
                <w:color w:val="auto"/>
              </w:rPr>
            </w:pPr>
          </w:p>
          <w:p w14:paraId="338D2BFB" w14:textId="77777777" w:rsidR="000F5C8B" w:rsidRPr="006D3C73" w:rsidRDefault="000F5C8B">
            <w:pPr>
              <w:pStyle w:val="Normal1"/>
              <w:rPr>
                <w:rFonts w:ascii="Arial" w:hAnsi="Arial" w:cs="Arial"/>
                <w:color w:val="auto"/>
              </w:rPr>
            </w:pPr>
            <w:r w:rsidRPr="006D3C73">
              <w:rPr>
                <w:rFonts w:ascii="Arial" w:hAnsi="Arial" w:cs="Arial"/>
                <w:color w:val="auto"/>
              </w:rPr>
              <w:t>If your organisations have not yet been awarded the Social Value Award for Cheshire East, will there be an application and anticipated award within 12 months of being successful in this tender?</w:t>
            </w:r>
          </w:p>
          <w:p w14:paraId="49DD1054" w14:textId="77777777" w:rsidR="000F5C8B" w:rsidRPr="006D3C73" w:rsidRDefault="000F5C8B">
            <w:pPr>
              <w:pStyle w:val="Normal1"/>
              <w:rPr>
                <w:rFonts w:ascii="Arial" w:hAnsi="Arial" w:cs="Arial"/>
                <w:color w:val="auto"/>
              </w:rPr>
            </w:pPr>
          </w:p>
          <w:p w14:paraId="40C83FAE" w14:textId="77777777" w:rsidR="000F5C8B" w:rsidRDefault="000F5C8B">
            <w:pPr>
              <w:pStyle w:val="Normal1"/>
              <w:rPr>
                <w:rFonts w:ascii="Arial" w:hAnsi="Arial" w:cs="Arial"/>
                <w:color w:val="auto"/>
                <w:sz w:val="22"/>
                <w:szCs w:val="22"/>
              </w:rPr>
            </w:pPr>
          </w:p>
          <w:p w14:paraId="5D3FD5E5" w14:textId="77777777" w:rsidR="000F5C8B" w:rsidRDefault="000F5C8B">
            <w:pPr>
              <w:pStyle w:val="Normal1"/>
              <w:widowControl w:val="0"/>
              <w:jc w:val="both"/>
              <w:rPr>
                <w:rFonts w:ascii="Arial" w:hAnsi="Arial" w:cs="Arial"/>
                <w:color w:val="auto"/>
                <w:sz w:val="22"/>
                <w:szCs w:val="22"/>
                <w:highlight w:val="yellow"/>
              </w:rPr>
            </w:pPr>
          </w:p>
        </w:tc>
        <w:tc>
          <w:tcPr>
            <w:tcW w:w="1125" w:type="dxa"/>
            <w:gridSpan w:val="3"/>
            <w:tcBorders>
              <w:top w:val="nil"/>
              <w:left w:val="single" w:sz="4" w:space="0" w:color="auto"/>
              <w:bottom w:val="single" w:sz="8" w:space="0" w:color="000000"/>
              <w:right w:val="single" w:sz="8" w:space="0" w:color="000000"/>
            </w:tcBorders>
          </w:tcPr>
          <w:p w14:paraId="74FD8A4E" w14:textId="77777777" w:rsidR="000F5C8B" w:rsidRDefault="000F5C8B">
            <w:pPr>
              <w:pStyle w:val="Level1"/>
              <w:keepNext/>
              <w:numPr>
                <w:ilvl w:val="0"/>
                <w:numId w:val="0"/>
              </w:numPr>
              <w:tabs>
                <w:tab w:val="left" w:pos="720"/>
              </w:tabs>
              <w:autoSpaceDE w:val="0"/>
              <w:autoSpaceDN w:val="0"/>
              <w:rPr>
                <w:rFonts w:cs="Arial"/>
                <w:color w:val="000000"/>
                <w:sz w:val="22"/>
                <w:szCs w:val="22"/>
              </w:rPr>
            </w:pPr>
          </w:p>
          <w:p w14:paraId="3DAFC38E" w14:textId="77777777" w:rsidR="000F5C8B" w:rsidRDefault="000F5C8B">
            <w:pPr>
              <w:pStyle w:val="Level1"/>
              <w:keepNext/>
              <w:numPr>
                <w:ilvl w:val="0"/>
                <w:numId w:val="0"/>
              </w:numPr>
              <w:tabs>
                <w:tab w:val="left" w:pos="720"/>
              </w:tabs>
              <w:autoSpaceDE w:val="0"/>
              <w:autoSpaceDN w:val="0"/>
              <w:jc w:val="center"/>
              <w:rPr>
                <w:color w:val="000000"/>
                <w:sz w:val="22"/>
                <w:szCs w:val="22"/>
              </w:rPr>
            </w:pPr>
            <w:r>
              <w:rPr>
                <w:color w:val="000000"/>
                <w:sz w:val="22"/>
                <w:szCs w:val="22"/>
              </w:rPr>
              <w:t>2%</w:t>
            </w:r>
          </w:p>
          <w:p w14:paraId="1AEDE3BF"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3346E2F7"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417DE9A2"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1678C5C5"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3247C8D8"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06F0DBBE"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612AB042" w14:textId="77777777" w:rsidR="000F5C8B" w:rsidRDefault="000F5C8B">
            <w:pPr>
              <w:pStyle w:val="Level1"/>
              <w:keepNext/>
              <w:numPr>
                <w:ilvl w:val="0"/>
                <w:numId w:val="0"/>
              </w:numPr>
              <w:tabs>
                <w:tab w:val="left" w:pos="720"/>
              </w:tabs>
              <w:autoSpaceDE w:val="0"/>
              <w:autoSpaceDN w:val="0"/>
              <w:jc w:val="center"/>
              <w:rPr>
                <w:color w:val="000000"/>
                <w:sz w:val="22"/>
                <w:szCs w:val="22"/>
              </w:rPr>
            </w:pPr>
          </w:p>
          <w:p w14:paraId="51B9DED6" w14:textId="77777777" w:rsidR="00D659DF" w:rsidRDefault="00D659DF">
            <w:pPr>
              <w:pStyle w:val="Level1"/>
              <w:keepNext/>
              <w:numPr>
                <w:ilvl w:val="0"/>
                <w:numId w:val="0"/>
              </w:numPr>
              <w:tabs>
                <w:tab w:val="left" w:pos="720"/>
              </w:tabs>
              <w:autoSpaceDE w:val="0"/>
              <w:autoSpaceDN w:val="0"/>
              <w:jc w:val="center"/>
              <w:rPr>
                <w:color w:val="000000"/>
                <w:sz w:val="22"/>
                <w:szCs w:val="22"/>
              </w:rPr>
            </w:pPr>
          </w:p>
          <w:p w14:paraId="5928EE58" w14:textId="54015229" w:rsidR="000F5C8B" w:rsidRDefault="000F5C8B">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39989689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124C922B" w14:textId="77777777" w:rsidR="000F5C8B" w:rsidRDefault="000F5C8B">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206762995"/>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1E903A30" w14:textId="77777777" w:rsidR="000F5C8B" w:rsidRDefault="000F5C8B">
            <w:pPr>
              <w:pStyle w:val="Level1"/>
              <w:keepNext/>
              <w:numPr>
                <w:ilvl w:val="0"/>
                <w:numId w:val="0"/>
              </w:numPr>
              <w:tabs>
                <w:tab w:val="left" w:pos="720"/>
              </w:tabs>
              <w:autoSpaceDE w:val="0"/>
              <w:autoSpaceDN w:val="0"/>
              <w:jc w:val="center"/>
              <w:rPr>
                <w:rFonts w:cs="Arial"/>
                <w:color w:val="000000"/>
                <w:sz w:val="22"/>
                <w:szCs w:val="22"/>
              </w:rPr>
            </w:pPr>
          </w:p>
          <w:p w14:paraId="4A089CAE" w14:textId="77777777" w:rsidR="00D659DF" w:rsidRDefault="00D659DF">
            <w:pPr>
              <w:pStyle w:val="Level1"/>
              <w:keepNext/>
              <w:numPr>
                <w:ilvl w:val="0"/>
                <w:numId w:val="0"/>
              </w:numPr>
              <w:tabs>
                <w:tab w:val="left" w:pos="720"/>
              </w:tabs>
              <w:autoSpaceDE w:val="0"/>
              <w:autoSpaceDN w:val="0"/>
              <w:jc w:val="center"/>
              <w:rPr>
                <w:color w:val="000000"/>
                <w:sz w:val="22"/>
                <w:szCs w:val="22"/>
              </w:rPr>
            </w:pPr>
          </w:p>
          <w:p w14:paraId="1E15109E" w14:textId="058B3F50" w:rsidR="000F5C8B" w:rsidRDefault="000F5C8B">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168527910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292B3453" w14:textId="77777777" w:rsidR="000F5C8B" w:rsidRDefault="000F5C8B">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117893071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6018C56D" w14:textId="77777777" w:rsidR="002D657B" w:rsidRDefault="002D657B" w:rsidP="002D657B">
      <w:pPr>
        <w:widowControl/>
        <w:autoSpaceDE w:val="0"/>
        <w:autoSpaceDN w:val="0"/>
        <w:spacing w:line="276" w:lineRule="auto"/>
        <w:textAlignment w:val="auto"/>
        <w:rPr>
          <w:rFonts w:cs="Arial"/>
          <w:b/>
          <w:sz w:val="32"/>
          <w:szCs w:val="24"/>
        </w:rPr>
      </w:pPr>
    </w:p>
    <w:p w14:paraId="1D4777F4" w14:textId="77777777" w:rsidR="002D657B" w:rsidRPr="00006146" w:rsidRDefault="002D657B" w:rsidP="00006146">
      <w:pPr>
        <w:widowControl/>
        <w:autoSpaceDE w:val="0"/>
        <w:autoSpaceDN w:val="0"/>
        <w:spacing w:line="276" w:lineRule="auto"/>
        <w:textAlignment w:val="auto"/>
        <w:rPr>
          <w:b/>
          <w:sz w:val="32"/>
        </w:rPr>
      </w:pPr>
    </w:p>
    <w:p w14:paraId="344DF6B1" w14:textId="77777777" w:rsidR="00E00F9A" w:rsidRDefault="00E00F9A" w:rsidP="00CC77DC">
      <w:pPr>
        <w:pStyle w:val="Level3"/>
        <w:numPr>
          <w:ilvl w:val="0"/>
          <w:numId w:val="0"/>
        </w:numPr>
        <w:spacing w:after="0" w:line="276" w:lineRule="auto"/>
        <w:ind w:left="1843" w:hanging="992"/>
        <w:rPr>
          <w:rFonts w:cs="Arial"/>
          <w:b/>
          <w:szCs w:val="24"/>
        </w:rPr>
      </w:pPr>
    </w:p>
    <w:p w14:paraId="67422DCC" w14:textId="77777777" w:rsidR="00DC6191" w:rsidRDefault="000B7D18" w:rsidP="007E2C60">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6C3C38D0" w14:textId="77777777" w:rsidR="00C53E86" w:rsidRPr="006C4790" w:rsidRDefault="00006146" w:rsidP="00C53E86">
      <w:pPr>
        <w:spacing w:line="276" w:lineRule="auto"/>
        <w:jc w:val="center"/>
        <w:rPr>
          <w:rFonts w:cs="Arial"/>
          <w:b/>
          <w:iCs/>
          <w:sz w:val="32"/>
          <w:szCs w:val="32"/>
        </w:rPr>
      </w:pPr>
      <w:r>
        <w:rPr>
          <w:i/>
        </w:rPr>
        <w:br w:type="page"/>
      </w:r>
      <w:bookmarkStart w:id="8" w:name="_Hlk92957059"/>
      <w:r w:rsidR="00C53E86" w:rsidRPr="006C4790">
        <w:rPr>
          <w:rFonts w:cs="Arial"/>
          <w:b/>
          <w:iCs/>
          <w:sz w:val="32"/>
          <w:szCs w:val="32"/>
        </w:rPr>
        <w:lastRenderedPageBreak/>
        <w:t>Cheshire East Borough Council</w:t>
      </w:r>
    </w:p>
    <w:p w14:paraId="374E6BA1" w14:textId="77777777" w:rsidR="009D3B07" w:rsidRPr="0054166B" w:rsidRDefault="009D3B07" w:rsidP="009D3B07">
      <w:pPr>
        <w:pStyle w:val="Schedule"/>
        <w:keepNext w:val="0"/>
        <w:numPr>
          <w:ilvl w:val="0"/>
          <w:numId w:val="0"/>
        </w:numPr>
        <w:tabs>
          <w:tab w:val="left" w:pos="0"/>
        </w:tabs>
        <w:spacing w:after="0" w:line="276" w:lineRule="auto"/>
        <w:rPr>
          <w:iCs/>
          <w:caps w:val="0"/>
          <w:sz w:val="32"/>
          <w:szCs w:val="32"/>
        </w:rPr>
      </w:pPr>
      <w:r w:rsidRPr="006C4790">
        <w:rPr>
          <w:iCs/>
          <w:caps w:val="0"/>
          <w:sz w:val="32"/>
          <w:szCs w:val="32"/>
        </w:rPr>
        <w:t xml:space="preserve">Provision of </w:t>
      </w:r>
      <w:r>
        <w:rPr>
          <w:iCs/>
          <w:caps w:val="0"/>
          <w:sz w:val="32"/>
          <w:szCs w:val="32"/>
        </w:rPr>
        <w:t>Adult Respite Support Service</w:t>
      </w:r>
    </w:p>
    <w:p w14:paraId="5683D08F" w14:textId="77777777" w:rsidR="009D3B07" w:rsidRDefault="009D3B07" w:rsidP="009D3B07">
      <w:pPr>
        <w:spacing w:line="276" w:lineRule="auto"/>
        <w:jc w:val="center"/>
        <w:rPr>
          <w:rFonts w:cs="Arial"/>
          <w:b/>
          <w:sz w:val="28"/>
          <w:szCs w:val="32"/>
        </w:rPr>
      </w:pPr>
      <w:r w:rsidRPr="0054166B">
        <w:rPr>
          <w:b/>
          <w:sz w:val="28"/>
          <w:szCs w:val="32"/>
        </w:rPr>
        <w:t>Period: 01.</w:t>
      </w:r>
      <w:r>
        <w:rPr>
          <w:b/>
          <w:sz w:val="28"/>
          <w:szCs w:val="32"/>
        </w:rPr>
        <w:t>12</w:t>
      </w:r>
      <w:r w:rsidRPr="0054166B">
        <w:rPr>
          <w:b/>
          <w:sz w:val="28"/>
          <w:szCs w:val="32"/>
        </w:rPr>
        <w:t>.2023 – 3</w:t>
      </w:r>
      <w:r>
        <w:rPr>
          <w:b/>
          <w:sz w:val="28"/>
          <w:szCs w:val="32"/>
        </w:rPr>
        <w:t>0</w:t>
      </w:r>
      <w:r w:rsidRPr="0054166B">
        <w:rPr>
          <w:b/>
          <w:sz w:val="28"/>
          <w:szCs w:val="32"/>
        </w:rPr>
        <w:t>.</w:t>
      </w:r>
      <w:r>
        <w:rPr>
          <w:b/>
          <w:sz w:val="28"/>
          <w:szCs w:val="32"/>
        </w:rPr>
        <w:t>11</w:t>
      </w:r>
      <w:r w:rsidRPr="0054166B">
        <w:rPr>
          <w:b/>
          <w:sz w:val="28"/>
          <w:szCs w:val="32"/>
        </w:rPr>
        <w:t>.202</w:t>
      </w:r>
      <w:r>
        <w:rPr>
          <w:b/>
          <w:sz w:val="28"/>
          <w:szCs w:val="32"/>
        </w:rPr>
        <w:t>4</w:t>
      </w:r>
      <w:r w:rsidRPr="0054166B">
        <w:rPr>
          <w:b/>
          <w:sz w:val="28"/>
          <w:szCs w:val="32"/>
        </w:rPr>
        <w:t xml:space="preserve"> </w:t>
      </w:r>
      <w:r w:rsidRPr="0054166B">
        <w:rPr>
          <w:rFonts w:cs="Arial"/>
          <w:b/>
          <w:sz w:val="28"/>
          <w:szCs w:val="32"/>
        </w:rPr>
        <w:t xml:space="preserve">with </w:t>
      </w:r>
      <w:r>
        <w:rPr>
          <w:rFonts w:cs="Arial"/>
          <w:b/>
          <w:sz w:val="28"/>
          <w:szCs w:val="32"/>
        </w:rPr>
        <w:t>1</w:t>
      </w:r>
      <w:r w:rsidRPr="0054166B">
        <w:rPr>
          <w:rFonts w:cs="Arial"/>
          <w:b/>
          <w:sz w:val="28"/>
          <w:szCs w:val="32"/>
        </w:rPr>
        <w:t xml:space="preserve"> x </w:t>
      </w:r>
      <w:r>
        <w:rPr>
          <w:rFonts w:cs="Arial"/>
          <w:b/>
          <w:sz w:val="28"/>
          <w:szCs w:val="32"/>
        </w:rPr>
        <w:t>6</w:t>
      </w:r>
      <w:r w:rsidRPr="0054166B">
        <w:rPr>
          <w:rFonts w:cs="Arial"/>
          <w:b/>
          <w:sz w:val="28"/>
          <w:szCs w:val="32"/>
        </w:rPr>
        <w:t xml:space="preserve"> months option to</w:t>
      </w:r>
      <w:r w:rsidRPr="00D83276">
        <w:rPr>
          <w:rFonts w:cs="Arial"/>
          <w:b/>
          <w:sz w:val="28"/>
          <w:szCs w:val="32"/>
        </w:rPr>
        <w:t xml:space="preserve"> extend</w:t>
      </w:r>
    </w:p>
    <w:p w14:paraId="47202FEA" w14:textId="77777777" w:rsidR="00C53E86" w:rsidRDefault="00C53E86" w:rsidP="00C53E86">
      <w:pPr>
        <w:widowControl/>
        <w:adjustRightInd/>
        <w:spacing w:line="240" w:lineRule="auto"/>
        <w:jc w:val="center"/>
        <w:textAlignment w:val="auto"/>
        <w:rPr>
          <w:rFonts w:cs="Arial"/>
          <w:b/>
          <w:sz w:val="32"/>
          <w:szCs w:val="32"/>
          <w:highlight w:val="yellow"/>
          <w:u w:val="single"/>
        </w:rPr>
      </w:pPr>
    </w:p>
    <w:p w14:paraId="22406859" w14:textId="1D57A9F7" w:rsidR="009F35CF" w:rsidRPr="00E86CAC" w:rsidRDefault="009F35CF" w:rsidP="00C53E86">
      <w:pPr>
        <w:widowControl/>
        <w:adjustRightInd/>
        <w:spacing w:line="240" w:lineRule="auto"/>
        <w:jc w:val="center"/>
        <w:textAlignment w:val="auto"/>
        <w:rPr>
          <w:rFonts w:cs="Arial"/>
          <w:b/>
          <w:iCs/>
          <w:szCs w:val="24"/>
        </w:rPr>
      </w:pPr>
      <w:r w:rsidRPr="00E86CAC">
        <w:rPr>
          <w:rFonts w:cs="Arial"/>
          <w:b/>
          <w:sz w:val="32"/>
          <w:szCs w:val="32"/>
          <w:u w:val="single"/>
        </w:rPr>
        <w:t>SCHEDULE 6</w:t>
      </w:r>
    </w:p>
    <w:p w14:paraId="1BEFDB07" w14:textId="77777777" w:rsidR="009F35CF" w:rsidRPr="00E86CAC" w:rsidRDefault="009F35CF" w:rsidP="009F35CF">
      <w:pPr>
        <w:tabs>
          <w:tab w:val="left" w:pos="4710"/>
        </w:tabs>
        <w:jc w:val="center"/>
        <w:rPr>
          <w:rFonts w:cs="Arial"/>
          <w:b/>
          <w:iCs/>
          <w:sz w:val="32"/>
          <w:szCs w:val="32"/>
        </w:rPr>
      </w:pPr>
    </w:p>
    <w:p w14:paraId="5BB253F6" w14:textId="77777777" w:rsidR="009F35CF" w:rsidRPr="00E86CAC" w:rsidRDefault="009F35CF" w:rsidP="009F35CF">
      <w:pPr>
        <w:tabs>
          <w:tab w:val="left" w:pos="0"/>
        </w:tabs>
        <w:jc w:val="center"/>
        <w:rPr>
          <w:rFonts w:cs="Arial"/>
          <w:b/>
          <w:iCs/>
          <w:sz w:val="32"/>
          <w:szCs w:val="32"/>
        </w:rPr>
      </w:pPr>
      <w:r w:rsidRPr="00E86CAC">
        <w:rPr>
          <w:rFonts w:cs="Arial"/>
          <w:b/>
          <w:sz w:val="32"/>
          <w:szCs w:val="32"/>
        </w:rPr>
        <w:t>COMPLIANCE WITH SPECIFICATION &amp; SCOPE OF REQUIREMENTS</w:t>
      </w:r>
    </w:p>
    <w:p w14:paraId="3D857D1A" w14:textId="77777777" w:rsidR="000D356D" w:rsidRDefault="000D356D" w:rsidP="009F35CF">
      <w:pPr>
        <w:rPr>
          <w:rFonts w:cs="Arial"/>
          <w:b/>
        </w:rPr>
      </w:pPr>
      <w:bookmarkStart w:id="9" w:name="_Hlk92957466"/>
    </w:p>
    <w:p w14:paraId="750D9595" w14:textId="564C05C0" w:rsidR="009F35CF" w:rsidRDefault="009F35CF" w:rsidP="009F35CF">
      <w:pPr>
        <w:rPr>
          <w:rFonts w:cs="Arial"/>
          <w:b/>
        </w:rPr>
      </w:pPr>
      <w:r w:rsidRPr="00E86CAC">
        <w:rPr>
          <w:rFonts w:cs="Arial"/>
          <w:b/>
        </w:rPr>
        <w:t>This section will be evaluated on a pass / fail basis</w:t>
      </w:r>
      <w:r w:rsidR="00C12B19">
        <w:rPr>
          <w:rFonts w:cs="Arial"/>
          <w:b/>
        </w:rPr>
        <w:t xml:space="preserve">.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CA23DE">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66FFFF"/>
            <w:tcMar>
              <w:top w:w="0" w:type="dxa"/>
              <w:left w:w="108" w:type="dxa"/>
              <w:bottom w:w="0" w:type="dxa"/>
              <w:right w:w="108" w:type="dxa"/>
            </w:tcMar>
            <w:hideMark/>
          </w:tcPr>
          <w:p w14:paraId="4B495B48" w14:textId="77777777" w:rsidR="009F35CF" w:rsidRPr="00BD1655" w:rsidRDefault="009F35CF" w:rsidP="0060038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E76A48" w14:paraId="6CC78A57" w14:textId="77777777" w:rsidTr="00CA23DE">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D73E15" w:rsidRDefault="009F35CF" w:rsidP="0060038C">
            <w:pPr>
              <w:pStyle w:val="Normal1"/>
              <w:rPr>
                <w:rFonts w:ascii="Arial" w:hAnsi="Arial" w:cs="Arial"/>
                <w:color w:val="auto"/>
                <w:sz w:val="22"/>
                <w:szCs w:val="22"/>
              </w:rPr>
            </w:pPr>
          </w:p>
          <w:p w14:paraId="16166926" w14:textId="6F08ED09" w:rsidR="009F35CF" w:rsidRPr="00D73E15" w:rsidRDefault="009F35CF" w:rsidP="0060038C">
            <w:pPr>
              <w:pStyle w:val="Normal1"/>
              <w:rPr>
                <w:rFonts w:ascii="Arial" w:hAnsi="Arial" w:cs="Arial"/>
                <w:color w:val="auto"/>
                <w:sz w:val="22"/>
                <w:szCs w:val="22"/>
              </w:rPr>
            </w:pPr>
            <w:r w:rsidRPr="00D73E15">
              <w:rPr>
                <w:rFonts w:ascii="Arial" w:hAnsi="Arial" w:cs="Arial"/>
                <w:color w:val="auto"/>
                <w:sz w:val="22"/>
                <w:szCs w:val="22"/>
              </w:rPr>
              <w:t xml:space="preserve">Please confirm you have complied with the stated specification included within this </w:t>
            </w:r>
            <w:r w:rsidR="00E22CC2" w:rsidRPr="00D73E15">
              <w:rPr>
                <w:rFonts w:ascii="Arial" w:hAnsi="Arial" w:cs="Arial"/>
                <w:color w:val="auto"/>
                <w:sz w:val="22"/>
                <w:szCs w:val="22"/>
              </w:rPr>
              <w:t>ITT</w:t>
            </w:r>
            <w:r w:rsidRPr="00D73E15">
              <w:rPr>
                <w:rFonts w:ascii="Arial" w:hAnsi="Arial" w:cs="Arial"/>
                <w:color w:val="auto"/>
                <w:sz w:val="22"/>
                <w:szCs w:val="22"/>
              </w:rPr>
              <w:t xml:space="preserve"> document, by entering </w:t>
            </w:r>
            <w:r w:rsidR="006B3AF7" w:rsidRPr="00D73E15">
              <w:rPr>
                <w:rFonts w:ascii="Arial" w:hAnsi="Arial" w:cs="Arial"/>
                <w:color w:val="auto"/>
                <w:sz w:val="22"/>
                <w:szCs w:val="22"/>
              </w:rPr>
              <w:t>yes in</w:t>
            </w:r>
            <w:r w:rsidRPr="00D73E15">
              <w:rPr>
                <w:rFonts w:ascii="Arial" w:hAnsi="Arial" w:cs="Arial"/>
                <w:color w:val="auto"/>
                <w:sz w:val="22"/>
                <w:szCs w:val="22"/>
              </w:rPr>
              <w:t xml:space="preserve"> the field -</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9BF6" w14:textId="77777777" w:rsidR="009F35CF" w:rsidRPr="00D73E1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D73E15" w:rsidRDefault="009F35CF" w:rsidP="0060038C">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900949249"/>
                <w14:checkbox>
                  <w14:checked w14:val="0"/>
                  <w14:checkedState w14:val="2612" w14:font="MS Gothic"/>
                  <w14:uncheckedState w14:val="2610" w14:font="MS Gothic"/>
                </w14:checkbox>
              </w:sdtPr>
              <w:sdtEndPr/>
              <w:sdtContent>
                <w:r w:rsidRPr="00D73E15">
                  <w:rPr>
                    <w:rFonts w:ascii="Segoe UI Symbol" w:eastAsia="MS Gothic" w:hAnsi="Segoe UI Symbol" w:cs="Segoe UI Symbol"/>
                    <w:color w:val="000000"/>
                    <w:sz w:val="22"/>
                    <w:szCs w:val="22"/>
                  </w:rPr>
                  <w:t>☐</w:t>
                </w:r>
              </w:sdtContent>
            </w:sdt>
          </w:p>
          <w:p w14:paraId="4925E5C0" w14:textId="77777777" w:rsidR="009F35CF" w:rsidRPr="00D73E1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4DEBDE9A" w14:textId="77777777" w:rsidR="009F35CF" w:rsidRPr="00D73E15" w:rsidRDefault="009F35CF" w:rsidP="0060038C">
            <w:pPr>
              <w:pStyle w:val="Normal1"/>
              <w:jc w:val="center"/>
              <w:rPr>
                <w:rFonts w:ascii="Arial" w:hAnsi="Arial" w:cs="Arial"/>
                <w:sz w:val="22"/>
                <w:szCs w:val="22"/>
              </w:rPr>
            </w:pPr>
          </w:p>
        </w:tc>
      </w:tr>
      <w:tr w:rsidR="009F35CF" w:rsidRPr="00BD1655" w14:paraId="2E2FD474" w14:textId="77777777" w:rsidTr="00CA23DE">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379E52F9" w:rsidR="009F35CF" w:rsidRPr="00D73E15" w:rsidRDefault="009F35CF" w:rsidP="0060038C">
            <w:pPr>
              <w:pStyle w:val="Normal1"/>
              <w:rPr>
                <w:rFonts w:ascii="Arial" w:hAnsi="Arial" w:cs="Arial"/>
                <w:color w:val="auto"/>
                <w:sz w:val="22"/>
                <w:szCs w:val="22"/>
                <w:shd w:val="clear" w:color="auto" w:fill="FFFFFF"/>
              </w:rPr>
            </w:pPr>
            <w:r w:rsidRPr="00D73E15">
              <w:rPr>
                <w:rFonts w:ascii="Arial" w:hAnsi="Arial" w:cs="Arial"/>
                <w:color w:val="auto"/>
                <w:sz w:val="22"/>
                <w:szCs w:val="22"/>
                <w:shd w:val="clear" w:color="auto" w:fill="FFFFFF"/>
              </w:rPr>
              <w:t xml:space="preserve">Please confirm that you accept and will comply with the </w:t>
            </w:r>
            <w:r w:rsidR="00E22CC2" w:rsidRPr="00D73E15">
              <w:rPr>
                <w:rFonts w:ascii="Arial" w:hAnsi="Arial" w:cs="Arial"/>
                <w:color w:val="auto"/>
                <w:sz w:val="22"/>
                <w:szCs w:val="22"/>
                <w:shd w:val="clear" w:color="auto" w:fill="FFFFFF"/>
              </w:rPr>
              <w:t xml:space="preserve">Call-off </w:t>
            </w:r>
            <w:r w:rsidRPr="00D73E15">
              <w:rPr>
                <w:rFonts w:ascii="Arial" w:hAnsi="Arial" w:cs="Arial"/>
                <w:color w:val="auto"/>
                <w:sz w:val="22"/>
                <w:szCs w:val="22"/>
                <w:shd w:val="clear" w:color="auto" w:fill="FFFFFF"/>
              </w:rPr>
              <w:t>terms and conditions of the contract that has been supplied with the tender documentation, as they will not be open to negotiation post award.</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1DC77" w14:textId="77777777" w:rsidR="009F35CF" w:rsidRPr="00D73E1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D73E15" w:rsidRDefault="009F35CF" w:rsidP="0060038C">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802891608"/>
                <w14:checkbox>
                  <w14:checked w14:val="0"/>
                  <w14:checkedState w14:val="2612" w14:font="MS Gothic"/>
                  <w14:uncheckedState w14:val="2610" w14:font="MS Gothic"/>
                </w14:checkbox>
              </w:sdtPr>
              <w:sdtEndPr/>
              <w:sdtContent>
                <w:r w:rsidRPr="00D73E15">
                  <w:rPr>
                    <w:rFonts w:ascii="Segoe UI Symbol" w:eastAsia="MS Gothic" w:hAnsi="Segoe UI Symbol" w:cs="Segoe UI Symbol"/>
                    <w:color w:val="000000"/>
                    <w:sz w:val="22"/>
                    <w:szCs w:val="22"/>
                  </w:rPr>
                  <w:t>☐</w:t>
                </w:r>
              </w:sdtContent>
            </w:sdt>
          </w:p>
        </w:tc>
      </w:tr>
      <w:tr w:rsidR="00FB2F09" w:rsidRPr="00BD1655" w14:paraId="21C4405C" w14:textId="77777777" w:rsidTr="00B30F4F">
        <w:trPr>
          <w:trHeight w:val="1153"/>
          <w:jc w:val="center"/>
        </w:trPr>
        <w:tc>
          <w:tcPr>
            <w:tcW w:w="8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C501A" w14:textId="77777777" w:rsidR="00BE7ED5" w:rsidRDefault="00FB2F09" w:rsidP="00FB2F09">
            <w:pPr>
              <w:pStyle w:val="Level1"/>
              <w:keepNext/>
              <w:numPr>
                <w:ilvl w:val="0"/>
                <w:numId w:val="0"/>
              </w:numPr>
              <w:tabs>
                <w:tab w:val="left" w:pos="720"/>
              </w:tabs>
              <w:autoSpaceDE w:val="0"/>
              <w:autoSpaceDN w:val="0"/>
              <w:rPr>
                <w:rFonts w:cs="Arial"/>
                <w:color w:val="000000"/>
                <w:sz w:val="22"/>
                <w:szCs w:val="22"/>
              </w:rPr>
            </w:pPr>
            <w:bookmarkStart w:id="10" w:name="_Hlk143756133"/>
            <w:r w:rsidRPr="00D73E15">
              <w:rPr>
                <w:rFonts w:cs="Arial"/>
                <w:color w:val="000000"/>
                <w:sz w:val="22"/>
                <w:szCs w:val="22"/>
              </w:rPr>
              <w:t>Please confirm that the proposed accommodation includes the below requirements</w:t>
            </w:r>
            <w:r w:rsidR="00CA23DE" w:rsidRPr="00D73E15">
              <w:rPr>
                <w:rFonts w:cs="Arial"/>
                <w:color w:val="000000"/>
                <w:sz w:val="22"/>
                <w:szCs w:val="22"/>
              </w:rPr>
              <w:t xml:space="preserve"> – </w:t>
            </w:r>
          </w:p>
          <w:p w14:paraId="4BB096C3" w14:textId="77777777" w:rsidR="00BE7ED5" w:rsidRDefault="00BE7ED5" w:rsidP="00FB2F09">
            <w:pPr>
              <w:pStyle w:val="Level1"/>
              <w:keepNext/>
              <w:numPr>
                <w:ilvl w:val="0"/>
                <w:numId w:val="0"/>
              </w:numPr>
              <w:tabs>
                <w:tab w:val="left" w:pos="720"/>
              </w:tabs>
              <w:autoSpaceDE w:val="0"/>
              <w:autoSpaceDN w:val="0"/>
              <w:rPr>
                <w:rFonts w:cs="Arial"/>
                <w:color w:val="000000"/>
                <w:sz w:val="22"/>
                <w:szCs w:val="22"/>
              </w:rPr>
            </w:pPr>
          </w:p>
          <w:p w14:paraId="51A1E153" w14:textId="4A8FAA78" w:rsidR="00D30F27" w:rsidRPr="00D30F27" w:rsidRDefault="00BE7ED5" w:rsidP="00FB2F09">
            <w:pPr>
              <w:pStyle w:val="Level1"/>
              <w:keepNext/>
              <w:numPr>
                <w:ilvl w:val="0"/>
                <w:numId w:val="0"/>
              </w:numPr>
              <w:tabs>
                <w:tab w:val="left" w:pos="720"/>
              </w:tabs>
              <w:autoSpaceDE w:val="0"/>
              <w:autoSpaceDN w:val="0"/>
              <w:rPr>
                <w:rFonts w:cs="Arial"/>
                <w:b/>
                <w:bCs/>
                <w:color w:val="000000"/>
                <w:sz w:val="22"/>
                <w:szCs w:val="22"/>
              </w:rPr>
            </w:pPr>
            <w:r w:rsidRPr="00D30F27">
              <w:rPr>
                <w:rFonts w:cs="Arial"/>
                <w:b/>
                <w:bCs/>
                <w:color w:val="000000"/>
                <w:sz w:val="22"/>
                <w:szCs w:val="22"/>
              </w:rPr>
              <w:t>P</w:t>
            </w:r>
            <w:r w:rsidR="00CA23DE" w:rsidRPr="00D30F27">
              <w:rPr>
                <w:rFonts w:cs="Arial"/>
                <w:b/>
                <w:bCs/>
                <w:color w:val="000000"/>
                <w:sz w:val="22"/>
                <w:szCs w:val="22"/>
              </w:rPr>
              <w:t xml:space="preserve">lease note </w:t>
            </w:r>
            <w:r w:rsidRPr="00D30F27">
              <w:rPr>
                <w:rFonts w:cs="Arial"/>
                <w:b/>
                <w:bCs/>
                <w:color w:val="000000"/>
                <w:sz w:val="22"/>
                <w:szCs w:val="22"/>
              </w:rPr>
              <w:t xml:space="preserve">a </w:t>
            </w:r>
            <w:r w:rsidR="00CA23DE" w:rsidRPr="00D30F27">
              <w:rPr>
                <w:rFonts w:cs="Arial"/>
                <w:b/>
                <w:bCs/>
                <w:color w:val="000000"/>
                <w:sz w:val="22"/>
                <w:szCs w:val="22"/>
              </w:rPr>
              <w:t>site visit</w:t>
            </w:r>
            <w:r w:rsidRPr="00D30F27">
              <w:rPr>
                <w:rFonts w:cs="Arial"/>
                <w:b/>
                <w:bCs/>
                <w:color w:val="000000"/>
                <w:sz w:val="22"/>
                <w:szCs w:val="22"/>
              </w:rPr>
              <w:t xml:space="preserve"> </w:t>
            </w:r>
            <w:r w:rsidR="0045530A" w:rsidRPr="00D30F27">
              <w:rPr>
                <w:rFonts w:cs="Arial"/>
                <w:b/>
                <w:bCs/>
                <w:color w:val="000000"/>
                <w:sz w:val="22"/>
                <w:szCs w:val="22"/>
              </w:rPr>
              <w:t>will</w:t>
            </w:r>
            <w:r w:rsidR="000615A3" w:rsidRPr="00D30F27">
              <w:rPr>
                <w:rFonts w:cs="Arial"/>
                <w:b/>
                <w:bCs/>
                <w:color w:val="000000"/>
                <w:sz w:val="22"/>
                <w:szCs w:val="22"/>
              </w:rPr>
              <w:t xml:space="preserve"> be scheduled</w:t>
            </w:r>
            <w:r w:rsidR="00C12B19" w:rsidRPr="00D30F27">
              <w:rPr>
                <w:rFonts w:cs="Arial"/>
                <w:b/>
                <w:bCs/>
                <w:color w:val="000000"/>
                <w:sz w:val="22"/>
                <w:szCs w:val="22"/>
              </w:rPr>
              <w:t xml:space="preserve"> to verify your response</w:t>
            </w:r>
            <w:r w:rsidR="00D30F27" w:rsidRPr="00D30F27">
              <w:rPr>
                <w:rFonts w:cs="Arial"/>
                <w:b/>
                <w:bCs/>
                <w:color w:val="000000"/>
                <w:sz w:val="22"/>
                <w:szCs w:val="22"/>
              </w:rPr>
              <w:t xml:space="preserve"> between the dates shown in the timetable (page 3) of the Guidance Document.</w:t>
            </w:r>
            <w:r w:rsidR="00F40E97" w:rsidRPr="00D30F27">
              <w:rPr>
                <w:rFonts w:cs="Arial"/>
                <w:b/>
                <w:bCs/>
                <w:color w:val="000000"/>
                <w:sz w:val="22"/>
                <w:szCs w:val="22"/>
              </w:rPr>
              <w:t xml:space="preserve"> </w:t>
            </w:r>
          </w:p>
          <w:p w14:paraId="2EA2CD9E" w14:textId="77777777" w:rsidR="00D30F27" w:rsidRDefault="00D30F27" w:rsidP="00FB2F09">
            <w:pPr>
              <w:pStyle w:val="Level1"/>
              <w:keepNext/>
              <w:numPr>
                <w:ilvl w:val="0"/>
                <w:numId w:val="0"/>
              </w:numPr>
              <w:tabs>
                <w:tab w:val="left" w:pos="720"/>
              </w:tabs>
              <w:autoSpaceDE w:val="0"/>
              <w:autoSpaceDN w:val="0"/>
              <w:rPr>
                <w:rFonts w:cs="Arial"/>
                <w:b/>
                <w:bCs/>
                <w:i/>
                <w:iCs/>
                <w:color w:val="000000"/>
                <w:sz w:val="22"/>
                <w:szCs w:val="22"/>
              </w:rPr>
            </w:pPr>
          </w:p>
          <w:p w14:paraId="7F3E4683" w14:textId="704B539A" w:rsidR="00F40E97" w:rsidRPr="00D30F27" w:rsidRDefault="00B30F4F" w:rsidP="00FB2F09">
            <w:pPr>
              <w:pStyle w:val="Level1"/>
              <w:keepNext/>
              <w:numPr>
                <w:ilvl w:val="0"/>
                <w:numId w:val="0"/>
              </w:numPr>
              <w:tabs>
                <w:tab w:val="left" w:pos="720"/>
              </w:tabs>
              <w:autoSpaceDE w:val="0"/>
              <w:autoSpaceDN w:val="0"/>
              <w:rPr>
                <w:rFonts w:cs="Arial"/>
                <w:b/>
                <w:bCs/>
                <w:color w:val="000000"/>
                <w:sz w:val="22"/>
                <w:szCs w:val="22"/>
              </w:rPr>
            </w:pPr>
            <w:r w:rsidRPr="00D30F27">
              <w:rPr>
                <w:rFonts w:cs="Arial"/>
                <w:b/>
                <w:bCs/>
                <w:color w:val="000000"/>
                <w:sz w:val="22"/>
                <w:szCs w:val="22"/>
              </w:rPr>
              <w:t>Bidders will fail</w:t>
            </w:r>
            <w:r w:rsidR="00D30F27">
              <w:rPr>
                <w:rFonts w:cs="Arial"/>
                <w:b/>
                <w:bCs/>
                <w:color w:val="000000"/>
                <w:sz w:val="22"/>
                <w:szCs w:val="22"/>
              </w:rPr>
              <w:t>,</w:t>
            </w:r>
            <w:r w:rsidR="005947C9" w:rsidRPr="00D30F27">
              <w:rPr>
                <w:rFonts w:cs="Arial"/>
                <w:b/>
                <w:bCs/>
                <w:color w:val="000000"/>
                <w:sz w:val="22"/>
                <w:szCs w:val="22"/>
              </w:rPr>
              <w:t xml:space="preserve"> and be excluded from the </w:t>
            </w:r>
            <w:r w:rsidR="00D30F27">
              <w:rPr>
                <w:rFonts w:cs="Arial"/>
                <w:b/>
                <w:bCs/>
                <w:color w:val="000000"/>
                <w:sz w:val="22"/>
                <w:szCs w:val="22"/>
              </w:rPr>
              <w:t>opportunity,</w:t>
            </w:r>
            <w:r w:rsidRPr="00D30F27">
              <w:rPr>
                <w:rFonts w:cs="Arial"/>
                <w:b/>
                <w:bCs/>
                <w:color w:val="000000"/>
                <w:sz w:val="22"/>
                <w:szCs w:val="22"/>
              </w:rPr>
              <w:t xml:space="preserve"> if </w:t>
            </w:r>
            <w:r w:rsidR="00094725">
              <w:rPr>
                <w:rFonts w:cs="Arial"/>
                <w:b/>
                <w:bCs/>
                <w:color w:val="000000"/>
                <w:sz w:val="22"/>
                <w:szCs w:val="22"/>
              </w:rPr>
              <w:t>any</w:t>
            </w:r>
            <w:r w:rsidRPr="00D30F27">
              <w:rPr>
                <w:rFonts w:cs="Arial"/>
                <w:b/>
                <w:bCs/>
                <w:color w:val="000000"/>
                <w:sz w:val="22"/>
                <w:szCs w:val="22"/>
              </w:rPr>
              <w:t xml:space="preserve"> </w:t>
            </w:r>
            <w:r w:rsidR="005947C9" w:rsidRPr="00D30F27">
              <w:rPr>
                <w:rFonts w:cs="Arial"/>
                <w:b/>
                <w:bCs/>
                <w:color w:val="000000"/>
                <w:sz w:val="22"/>
                <w:szCs w:val="22"/>
              </w:rPr>
              <w:t>responses provided</w:t>
            </w:r>
            <w:r w:rsidR="00094725">
              <w:rPr>
                <w:rFonts w:cs="Arial"/>
                <w:b/>
                <w:bCs/>
                <w:color w:val="000000"/>
                <w:sz w:val="22"/>
                <w:szCs w:val="22"/>
              </w:rPr>
              <w:t xml:space="preserve"> below</w:t>
            </w:r>
            <w:r w:rsidRPr="00D30F27">
              <w:rPr>
                <w:rFonts w:cs="Arial"/>
                <w:b/>
                <w:bCs/>
                <w:color w:val="000000"/>
                <w:sz w:val="22"/>
                <w:szCs w:val="22"/>
              </w:rPr>
              <w:t xml:space="preserve"> </w:t>
            </w:r>
            <w:r w:rsidR="005947C9" w:rsidRPr="00D30F27">
              <w:rPr>
                <w:rFonts w:cs="Arial"/>
                <w:b/>
                <w:bCs/>
                <w:color w:val="000000"/>
                <w:sz w:val="22"/>
                <w:szCs w:val="22"/>
              </w:rPr>
              <w:t>are</w:t>
            </w:r>
            <w:r w:rsidRPr="00D30F27">
              <w:rPr>
                <w:rFonts w:cs="Arial"/>
                <w:b/>
                <w:bCs/>
                <w:color w:val="000000"/>
                <w:sz w:val="22"/>
                <w:szCs w:val="22"/>
              </w:rPr>
              <w:t xml:space="preserve"> found to be inaccurate</w:t>
            </w:r>
            <w:r w:rsidR="00094725">
              <w:rPr>
                <w:rFonts w:cs="Arial"/>
                <w:b/>
                <w:bCs/>
                <w:color w:val="000000"/>
                <w:sz w:val="22"/>
                <w:szCs w:val="22"/>
              </w:rPr>
              <w:t xml:space="preserve"> at site visit</w:t>
            </w:r>
            <w:r w:rsidRPr="00D30F27">
              <w:rPr>
                <w:rFonts w:cs="Arial"/>
                <w:b/>
                <w:bCs/>
                <w:color w:val="000000"/>
                <w:sz w:val="22"/>
                <w:szCs w:val="22"/>
              </w:rPr>
              <w:t>.</w:t>
            </w:r>
          </w:p>
          <w:p w14:paraId="14692BDC" w14:textId="5E2BC5D5" w:rsidR="00FB2F09" w:rsidRPr="000615A3" w:rsidRDefault="00FB2F09" w:rsidP="00FB2F09">
            <w:pPr>
              <w:pStyle w:val="Level1"/>
              <w:keepNext/>
              <w:numPr>
                <w:ilvl w:val="0"/>
                <w:numId w:val="0"/>
              </w:numPr>
              <w:tabs>
                <w:tab w:val="left" w:pos="720"/>
              </w:tabs>
              <w:autoSpaceDE w:val="0"/>
              <w:autoSpaceDN w:val="0"/>
              <w:rPr>
                <w:rFonts w:cs="Arial"/>
                <w:i/>
                <w:iCs/>
                <w:color w:val="000000"/>
                <w:sz w:val="22"/>
                <w:szCs w:val="22"/>
              </w:rPr>
            </w:pPr>
          </w:p>
        </w:tc>
      </w:tr>
      <w:tr w:rsidR="00CA23DE" w:rsidRPr="00BD1655" w14:paraId="19D21C70" w14:textId="77777777" w:rsidTr="00C12B19">
        <w:trPr>
          <w:trHeight w:hRule="exact" w:val="644"/>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0BDFB" w14:textId="0D9D5032" w:rsidR="00CA23DE" w:rsidRPr="00D73E15" w:rsidRDefault="00614274" w:rsidP="00D73E15">
            <w:pPr>
              <w:jc w:val="left"/>
              <w:rPr>
                <w:rFonts w:cs="Arial"/>
                <w:sz w:val="22"/>
                <w:szCs w:val="22"/>
              </w:rPr>
            </w:pPr>
            <w:r>
              <w:rPr>
                <w:rFonts w:cs="Arial"/>
                <w:sz w:val="22"/>
                <w:szCs w:val="22"/>
              </w:rPr>
              <w:t>Accessible toilet facilities</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C1FC1" w14:textId="77777777" w:rsidR="00CA23DE" w:rsidRPr="00D73E15" w:rsidRDefault="00CA23DE" w:rsidP="00810019">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441305366"/>
                <w14:checkbox>
                  <w14:checked w14:val="0"/>
                  <w14:checkedState w14:val="2612" w14:font="MS Gothic"/>
                  <w14:uncheckedState w14:val="2610" w14:font="MS Gothic"/>
                </w14:checkbox>
              </w:sdtPr>
              <w:sdtEndPr/>
              <w:sdtContent>
                <w:r w:rsidRPr="00D73E15">
                  <w:rPr>
                    <w:rFonts w:ascii="Segoe UI Symbol" w:eastAsia="MS Gothic" w:hAnsi="Segoe UI Symbol" w:cs="Segoe UI Symbol"/>
                    <w:color w:val="000000"/>
                    <w:sz w:val="22"/>
                    <w:szCs w:val="22"/>
                  </w:rPr>
                  <w:t>☐</w:t>
                </w:r>
              </w:sdtContent>
            </w:sdt>
          </w:p>
          <w:p w14:paraId="230B2461" w14:textId="77777777" w:rsidR="00CA23DE" w:rsidRPr="00D73E15" w:rsidRDefault="00CA23DE" w:rsidP="00810019">
            <w:pPr>
              <w:pStyle w:val="Level1"/>
              <w:keepNext/>
              <w:numPr>
                <w:ilvl w:val="0"/>
                <w:numId w:val="0"/>
              </w:numPr>
              <w:tabs>
                <w:tab w:val="left" w:pos="720"/>
              </w:tabs>
              <w:autoSpaceDE w:val="0"/>
              <w:autoSpaceDN w:val="0"/>
              <w:jc w:val="center"/>
              <w:rPr>
                <w:rFonts w:cs="Arial"/>
                <w:color w:val="000000"/>
                <w:sz w:val="22"/>
                <w:szCs w:val="22"/>
              </w:rPr>
            </w:pPr>
          </w:p>
          <w:p w14:paraId="7D7F5AFA" w14:textId="77777777" w:rsidR="00CA23DE" w:rsidRPr="00D73E15" w:rsidRDefault="00CA23DE" w:rsidP="00810019">
            <w:pPr>
              <w:pStyle w:val="Normal1"/>
              <w:jc w:val="center"/>
              <w:rPr>
                <w:rFonts w:ascii="Arial" w:hAnsi="Arial" w:cs="Arial"/>
                <w:sz w:val="22"/>
                <w:szCs w:val="22"/>
              </w:rPr>
            </w:pPr>
          </w:p>
        </w:tc>
      </w:tr>
      <w:bookmarkEnd w:id="9"/>
      <w:tr w:rsidR="00CA23DE" w:rsidRPr="00BD1655" w14:paraId="7B143F99" w14:textId="77777777" w:rsidTr="00C12B19">
        <w:trPr>
          <w:trHeight w:hRule="exact" w:val="64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0B80C" w14:textId="77777777" w:rsidR="00CA23DE" w:rsidRPr="00D73E15" w:rsidRDefault="00CA23DE" w:rsidP="00D73E15">
            <w:pPr>
              <w:jc w:val="left"/>
              <w:rPr>
                <w:rFonts w:cs="Arial"/>
                <w:sz w:val="22"/>
                <w:szCs w:val="22"/>
              </w:rPr>
            </w:pPr>
            <w:r w:rsidRPr="00D73E15">
              <w:rPr>
                <w:rFonts w:cs="Arial"/>
                <w:sz w:val="22"/>
                <w:szCs w:val="22"/>
              </w:rPr>
              <w:t xml:space="preserve">Access to the communal area </w:t>
            </w:r>
          </w:p>
          <w:p w14:paraId="49028016" w14:textId="4EB035C4" w:rsidR="00CA23DE" w:rsidRPr="00D73E15" w:rsidRDefault="00CA23DE" w:rsidP="00D73E15">
            <w:pPr>
              <w:pStyle w:val="Normal1"/>
              <w:rPr>
                <w:rFonts w:ascii="Arial" w:hAnsi="Arial" w:cs="Arial"/>
                <w:color w:val="auto"/>
                <w:sz w:val="22"/>
                <w:szCs w:val="22"/>
              </w:rPr>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033BF" w14:textId="5423B6CC" w:rsidR="00CA23DE" w:rsidRPr="00D73E15" w:rsidRDefault="00D73E15" w:rsidP="00810019">
            <w:pPr>
              <w:pStyle w:val="Level1"/>
              <w:keepNext/>
              <w:numPr>
                <w:ilvl w:val="0"/>
                <w:numId w:val="0"/>
              </w:numPr>
              <w:tabs>
                <w:tab w:val="left" w:pos="720"/>
              </w:tabs>
              <w:autoSpaceDE w:val="0"/>
              <w:autoSpaceDN w:val="0"/>
              <w:jc w:val="center"/>
              <w:rPr>
                <w:rFonts w:cs="Arial"/>
                <w:color w:val="000000"/>
                <w:sz w:val="22"/>
                <w:szCs w:val="22"/>
              </w:rPr>
            </w:pPr>
            <w:r>
              <w:rPr>
                <w:rFonts w:cs="Arial"/>
                <w:color w:val="000000"/>
                <w:sz w:val="22"/>
                <w:szCs w:val="22"/>
              </w:rPr>
              <w:t>Y</w:t>
            </w:r>
            <w:r w:rsidR="00CA23DE" w:rsidRPr="00D73E15">
              <w:rPr>
                <w:rFonts w:cs="Arial"/>
                <w:color w:val="000000"/>
                <w:sz w:val="22"/>
                <w:szCs w:val="22"/>
              </w:rPr>
              <w:t xml:space="preserve">es </w:t>
            </w:r>
            <w:sdt>
              <w:sdtPr>
                <w:rPr>
                  <w:rFonts w:cs="Arial"/>
                  <w:color w:val="000000"/>
                  <w:sz w:val="22"/>
                  <w:szCs w:val="22"/>
                </w:rPr>
                <w:id w:val="222960424"/>
                <w14:checkbox>
                  <w14:checked w14:val="0"/>
                  <w14:checkedState w14:val="2612" w14:font="MS Gothic"/>
                  <w14:uncheckedState w14:val="2610" w14:font="MS Gothic"/>
                </w14:checkbox>
              </w:sdtPr>
              <w:sdtEndPr/>
              <w:sdtContent>
                <w:r w:rsidR="00CA23DE" w:rsidRPr="00D73E15">
                  <w:rPr>
                    <w:rFonts w:ascii="Segoe UI Symbol" w:hAnsi="Segoe UI Symbol" w:cs="Segoe UI Symbol"/>
                    <w:color w:val="000000"/>
                    <w:sz w:val="22"/>
                    <w:szCs w:val="22"/>
                  </w:rPr>
                  <w:t>☐</w:t>
                </w:r>
              </w:sdtContent>
            </w:sdt>
          </w:p>
          <w:p w14:paraId="514DCF12" w14:textId="77777777" w:rsidR="00CA23DE" w:rsidRPr="00D73E15" w:rsidRDefault="00CA23DE" w:rsidP="00810019">
            <w:pPr>
              <w:pStyle w:val="Level1"/>
              <w:keepNext/>
              <w:numPr>
                <w:ilvl w:val="0"/>
                <w:numId w:val="0"/>
              </w:numPr>
              <w:tabs>
                <w:tab w:val="left" w:pos="720"/>
              </w:tabs>
              <w:autoSpaceDE w:val="0"/>
              <w:autoSpaceDN w:val="0"/>
              <w:jc w:val="center"/>
              <w:rPr>
                <w:rFonts w:cs="Arial"/>
                <w:color w:val="000000"/>
                <w:sz w:val="22"/>
                <w:szCs w:val="22"/>
              </w:rPr>
            </w:pPr>
          </w:p>
          <w:p w14:paraId="310DD795" w14:textId="77777777" w:rsidR="00CA23DE" w:rsidRPr="00D73E15" w:rsidRDefault="00CA23DE" w:rsidP="00CA23DE">
            <w:pPr>
              <w:pStyle w:val="Level1"/>
              <w:keepNext/>
              <w:numPr>
                <w:ilvl w:val="0"/>
                <w:numId w:val="0"/>
              </w:numPr>
              <w:tabs>
                <w:tab w:val="left" w:pos="720"/>
              </w:tabs>
              <w:autoSpaceDE w:val="0"/>
              <w:autoSpaceDN w:val="0"/>
              <w:ind w:left="851"/>
              <w:rPr>
                <w:rFonts w:cs="Arial"/>
                <w:color w:val="000000"/>
                <w:sz w:val="22"/>
                <w:szCs w:val="22"/>
              </w:rPr>
            </w:pPr>
          </w:p>
        </w:tc>
      </w:tr>
      <w:tr w:rsidR="00CA23DE" w:rsidRPr="00BD1655" w14:paraId="4185BF09" w14:textId="77777777" w:rsidTr="00C12B19">
        <w:trPr>
          <w:trHeight w:hRule="exact" w:val="64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EDA68" w14:textId="78433E21" w:rsidR="00CA23DE" w:rsidRPr="00D73E15" w:rsidRDefault="001D1599" w:rsidP="00D73E15">
            <w:pPr>
              <w:jc w:val="left"/>
              <w:rPr>
                <w:rFonts w:cs="Arial"/>
                <w:sz w:val="22"/>
                <w:szCs w:val="22"/>
              </w:rPr>
            </w:pPr>
            <w:r>
              <w:rPr>
                <w:rFonts w:cs="Arial"/>
                <w:sz w:val="22"/>
                <w:szCs w:val="22"/>
              </w:rPr>
              <w:t>M</w:t>
            </w:r>
            <w:r w:rsidR="005B5831">
              <w:rPr>
                <w:rFonts w:cs="Arial"/>
                <w:sz w:val="22"/>
                <w:szCs w:val="22"/>
              </w:rPr>
              <w:t xml:space="preserve">oving and Handling equipment </w:t>
            </w:r>
            <w:r>
              <w:rPr>
                <w:rFonts w:cs="Arial"/>
                <w:sz w:val="22"/>
                <w:szCs w:val="22"/>
              </w:rPr>
              <w:t xml:space="preserve">and </w:t>
            </w:r>
            <w:r w:rsidR="005B5831">
              <w:rPr>
                <w:rFonts w:cs="Arial"/>
                <w:sz w:val="22"/>
                <w:szCs w:val="22"/>
              </w:rPr>
              <w:t>mobility aids</w:t>
            </w:r>
          </w:p>
          <w:p w14:paraId="22F76987" w14:textId="590B880D" w:rsidR="00CA23DE" w:rsidRPr="00D73E15" w:rsidRDefault="00CA23DE" w:rsidP="00D73E15">
            <w:pPr>
              <w:pStyle w:val="Normal1"/>
              <w:rPr>
                <w:rFonts w:ascii="Arial" w:hAnsi="Arial" w:cs="Arial"/>
                <w:color w:val="auto"/>
                <w:sz w:val="22"/>
                <w:szCs w:val="22"/>
              </w:rPr>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C0141"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38871016"/>
                <w14:checkbox>
                  <w14:checked w14:val="0"/>
                  <w14:checkedState w14:val="2612" w14:font="MS Gothic"/>
                  <w14:uncheckedState w14:val="2610" w14:font="MS Gothic"/>
                </w14:checkbox>
              </w:sdtPr>
              <w:sdtEndPr/>
              <w:sdtContent>
                <w:r w:rsidRPr="00D73E15">
                  <w:rPr>
                    <w:rFonts w:ascii="Segoe UI Symbol" w:hAnsi="Segoe UI Symbol" w:cs="Segoe UI Symbol"/>
                    <w:color w:val="000000"/>
                    <w:sz w:val="22"/>
                    <w:szCs w:val="22"/>
                  </w:rPr>
                  <w:t>☐</w:t>
                </w:r>
              </w:sdtContent>
            </w:sdt>
          </w:p>
          <w:p w14:paraId="0028EEE0"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p>
          <w:p w14:paraId="3D60B17C" w14:textId="77777777" w:rsidR="00CA23DE" w:rsidRPr="00D73E15" w:rsidRDefault="00CA23DE" w:rsidP="00CA23DE">
            <w:pPr>
              <w:pStyle w:val="Level1"/>
              <w:keepNext/>
              <w:numPr>
                <w:ilvl w:val="0"/>
                <w:numId w:val="0"/>
              </w:numPr>
              <w:tabs>
                <w:tab w:val="left" w:pos="720"/>
              </w:tabs>
              <w:autoSpaceDE w:val="0"/>
              <w:autoSpaceDN w:val="0"/>
              <w:ind w:left="851"/>
              <w:rPr>
                <w:rFonts w:cs="Arial"/>
                <w:color w:val="000000"/>
                <w:sz w:val="22"/>
                <w:szCs w:val="22"/>
              </w:rPr>
            </w:pPr>
          </w:p>
        </w:tc>
      </w:tr>
      <w:tr w:rsidR="00CA23DE" w:rsidRPr="00BD1655" w14:paraId="31FD29B5" w14:textId="77777777" w:rsidTr="00C12B19">
        <w:trPr>
          <w:trHeight w:hRule="exact" w:val="64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DC4D7" w14:textId="4B7B2FCC" w:rsidR="00CA23DE" w:rsidRPr="00D73E15" w:rsidRDefault="00D23337" w:rsidP="00D73E15">
            <w:pPr>
              <w:jc w:val="left"/>
              <w:rPr>
                <w:rFonts w:cs="Arial"/>
                <w:sz w:val="22"/>
                <w:szCs w:val="22"/>
              </w:rPr>
            </w:pPr>
            <w:r>
              <w:rPr>
                <w:rFonts w:cs="Arial"/>
                <w:sz w:val="22"/>
                <w:szCs w:val="22"/>
              </w:rPr>
              <w:t>Wheelchair accessible Lift</w:t>
            </w:r>
            <w:r w:rsidR="00094725">
              <w:rPr>
                <w:rFonts w:cs="Arial"/>
                <w:sz w:val="22"/>
                <w:szCs w:val="22"/>
              </w:rPr>
              <w:t xml:space="preserve"> (if lift is needed)</w:t>
            </w:r>
          </w:p>
          <w:p w14:paraId="329A8474" w14:textId="2A6F517C" w:rsidR="00CA23DE" w:rsidRPr="00D73E15" w:rsidRDefault="00CA23DE" w:rsidP="00D73E15">
            <w:pPr>
              <w:pStyle w:val="Normal1"/>
              <w:rPr>
                <w:rFonts w:ascii="Arial" w:hAnsi="Arial" w:cs="Arial"/>
                <w:color w:val="auto"/>
                <w:sz w:val="22"/>
                <w:szCs w:val="22"/>
              </w:rPr>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385F0"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2047052485"/>
                <w14:checkbox>
                  <w14:checked w14:val="0"/>
                  <w14:checkedState w14:val="2612" w14:font="MS Gothic"/>
                  <w14:uncheckedState w14:val="2610" w14:font="MS Gothic"/>
                </w14:checkbox>
              </w:sdtPr>
              <w:sdtEndPr/>
              <w:sdtContent>
                <w:r w:rsidRPr="00D73E15">
                  <w:rPr>
                    <w:rFonts w:ascii="Segoe UI Symbol" w:hAnsi="Segoe UI Symbol" w:cs="Segoe UI Symbol"/>
                    <w:color w:val="000000"/>
                    <w:sz w:val="22"/>
                    <w:szCs w:val="22"/>
                  </w:rPr>
                  <w:t>☐</w:t>
                </w:r>
              </w:sdtContent>
            </w:sdt>
          </w:p>
          <w:p w14:paraId="6B862087"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p>
          <w:p w14:paraId="139ABACE" w14:textId="77777777" w:rsidR="00CA23DE" w:rsidRPr="00D73E15" w:rsidRDefault="00CA23DE" w:rsidP="00CA23DE">
            <w:pPr>
              <w:pStyle w:val="Level1"/>
              <w:keepNext/>
              <w:numPr>
                <w:ilvl w:val="0"/>
                <w:numId w:val="0"/>
              </w:numPr>
              <w:tabs>
                <w:tab w:val="left" w:pos="720"/>
              </w:tabs>
              <w:autoSpaceDE w:val="0"/>
              <w:autoSpaceDN w:val="0"/>
              <w:ind w:left="851"/>
              <w:rPr>
                <w:rFonts w:cs="Arial"/>
                <w:color w:val="000000"/>
                <w:sz w:val="22"/>
                <w:szCs w:val="22"/>
              </w:rPr>
            </w:pPr>
          </w:p>
        </w:tc>
      </w:tr>
      <w:tr w:rsidR="00CA23DE" w:rsidRPr="00BD1655" w14:paraId="158A11F9" w14:textId="77777777" w:rsidTr="00C12B19">
        <w:trPr>
          <w:trHeight w:hRule="exact" w:val="64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525A6" w14:textId="7F2FE1B7" w:rsidR="00CA23DE" w:rsidRPr="00D73E15" w:rsidRDefault="00CA23DE" w:rsidP="00D73E15">
            <w:pPr>
              <w:jc w:val="left"/>
              <w:rPr>
                <w:rFonts w:cs="Arial"/>
                <w:sz w:val="22"/>
                <w:szCs w:val="22"/>
              </w:rPr>
            </w:pPr>
            <w:r w:rsidRPr="00D73E15">
              <w:rPr>
                <w:rFonts w:cs="Arial"/>
                <w:sz w:val="22"/>
                <w:szCs w:val="22"/>
              </w:rPr>
              <w:t>Wide door frames</w:t>
            </w:r>
            <w:r w:rsidR="00D23337">
              <w:rPr>
                <w:rFonts w:cs="Arial"/>
                <w:sz w:val="22"/>
                <w:szCs w:val="22"/>
              </w:rPr>
              <w:t xml:space="preserve"> – wheelchair accessible</w:t>
            </w:r>
          </w:p>
          <w:p w14:paraId="58D7B694" w14:textId="0B95D811" w:rsidR="00CA23DE" w:rsidRPr="00D73E15" w:rsidRDefault="00CA23DE" w:rsidP="00D73E15">
            <w:pPr>
              <w:pStyle w:val="Normal1"/>
              <w:rPr>
                <w:rFonts w:ascii="Arial" w:hAnsi="Arial" w:cs="Arial"/>
                <w:color w:val="auto"/>
                <w:sz w:val="22"/>
                <w:szCs w:val="22"/>
              </w:rPr>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29F2D"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1335146043"/>
                <w14:checkbox>
                  <w14:checked w14:val="0"/>
                  <w14:checkedState w14:val="2612" w14:font="MS Gothic"/>
                  <w14:uncheckedState w14:val="2610" w14:font="MS Gothic"/>
                </w14:checkbox>
              </w:sdtPr>
              <w:sdtEndPr/>
              <w:sdtContent>
                <w:r w:rsidRPr="00D73E15">
                  <w:rPr>
                    <w:rFonts w:ascii="Segoe UI Symbol" w:hAnsi="Segoe UI Symbol" w:cs="Segoe UI Symbol"/>
                    <w:color w:val="000000"/>
                    <w:sz w:val="22"/>
                    <w:szCs w:val="22"/>
                  </w:rPr>
                  <w:t>☐</w:t>
                </w:r>
              </w:sdtContent>
            </w:sdt>
          </w:p>
          <w:p w14:paraId="26517A6F"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p>
          <w:p w14:paraId="1ED2BC2F" w14:textId="77777777" w:rsidR="00CA23DE" w:rsidRPr="00D73E15" w:rsidRDefault="00CA23DE" w:rsidP="00CA23DE">
            <w:pPr>
              <w:pStyle w:val="Level1"/>
              <w:keepNext/>
              <w:numPr>
                <w:ilvl w:val="0"/>
                <w:numId w:val="0"/>
              </w:numPr>
              <w:tabs>
                <w:tab w:val="left" w:pos="720"/>
              </w:tabs>
              <w:autoSpaceDE w:val="0"/>
              <w:autoSpaceDN w:val="0"/>
              <w:ind w:left="851"/>
              <w:rPr>
                <w:rFonts w:cs="Arial"/>
                <w:color w:val="000000"/>
                <w:sz w:val="22"/>
                <w:szCs w:val="22"/>
              </w:rPr>
            </w:pPr>
          </w:p>
        </w:tc>
      </w:tr>
      <w:tr w:rsidR="00CA23DE" w:rsidRPr="00BD1655" w14:paraId="11FE8980" w14:textId="77777777" w:rsidTr="00C12B19">
        <w:trPr>
          <w:trHeight w:hRule="exact" w:val="64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DDB01" w14:textId="77777777" w:rsidR="00CA23DE" w:rsidRPr="00D73E15" w:rsidRDefault="00CA23DE" w:rsidP="00D73E15">
            <w:pPr>
              <w:jc w:val="left"/>
              <w:rPr>
                <w:rFonts w:cs="Arial"/>
                <w:sz w:val="22"/>
                <w:szCs w:val="22"/>
              </w:rPr>
            </w:pPr>
            <w:r w:rsidRPr="00D73E15">
              <w:rPr>
                <w:rFonts w:cs="Arial"/>
                <w:sz w:val="22"/>
                <w:szCs w:val="22"/>
              </w:rPr>
              <w:t xml:space="preserve">Good lighting in corridors </w:t>
            </w:r>
          </w:p>
          <w:p w14:paraId="2098F06B" w14:textId="36C23E54" w:rsidR="00CA23DE" w:rsidRPr="00D73E15" w:rsidRDefault="00CA23DE" w:rsidP="00D73E15">
            <w:pPr>
              <w:pStyle w:val="Normal1"/>
              <w:rPr>
                <w:rFonts w:ascii="Arial" w:hAnsi="Arial" w:cs="Arial"/>
                <w:color w:val="auto"/>
                <w:sz w:val="22"/>
                <w:szCs w:val="22"/>
              </w:rPr>
            </w:pP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5932"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r w:rsidRPr="00D73E15">
              <w:rPr>
                <w:rFonts w:cs="Arial"/>
                <w:color w:val="000000"/>
                <w:sz w:val="22"/>
                <w:szCs w:val="22"/>
              </w:rPr>
              <w:t xml:space="preserve">Yes </w:t>
            </w:r>
            <w:sdt>
              <w:sdtPr>
                <w:rPr>
                  <w:rFonts w:cs="Arial"/>
                  <w:color w:val="000000"/>
                  <w:sz w:val="22"/>
                  <w:szCs w:val="22"/>
                </w:rPr>
                <w:id w:val="-641737508"/>
                <w14:checkbox>
                  <w14:checked w14:val="0"/>
                  <w14:checkedState w14:val="2612" w14:font="MS Gothic"/>
                  <w14:uncheckedState w14:val="2610" w14:font="MS Gothic"/>
                </w14:checkbox>
              </w:sdtPr>
              <w:sdtEndPr/>
              <w:sdtContent>
                <w:r w:rsidRPr="00D73E15">
                  <w:rPr>
                    <w:rFonts w:ascii="Segoe UI Symbol" w:hAnsi="Segoe UI Symbol" w:cs="Segoe UI Symbol"/>
                    <w:color w:val="000000"/>
                    <w:sz w:val="22"/>
                    <w:szCs w:val="22"/>
                  </w:rPr>
                  <w:t>☐</w:t>
                </w:r>
              </w:sdtContent>
            </w:sdt>
          </w:p>
          <w:p w14:paraId="1D60BD91" w14:textId="77777777" w:rsidR="00CA23DE" w:rsidRPr="00D73E15" w:rsidRDefault="00CA23DE" w:rsidP="00CA23DE">
            <w:pPr>
              <w:pStyle w:val="Level1"/>
              <w:keepNext/>
              <w:numPr>
                <w:ilvl w:val="0"/>
                <w:numId w:val="0"/>
              </w:numPr>
              <w:tabs>
                <w:tab w:val="left" w:pos="720"/>
              </w:tabs>
              <w:autoSpaceDE w:val="0"/>
              <w:autoSpaceDN w:val="0"/>
              <w:jc w:val="center"/>
              <w:rPr>
                <w:rFonts w:cs="Arial"/>
                <w:color w:val="000000"/>
                <w:sz w:val="22"/>
                <w:szCs w:val="22"/>
              </w:rPr>
            </w:pPr>
          </w:p>
          <w:p w14:paraId="23551475" w14:textId="77777777" w:rsidR="00CA23DE" w:rsidRPr="00D73E15" w:rsidRDefault="00CA23DE" w:rsidP="00CA23DE">
            <w:pPr>
              <w:pStyle w:val="Level1"/>
              <w:keepNext/>
              <w:numPr>
                <w:ilvl w:val="0"/>
                <w:numId w:val="0"/>
              </w:numPr>
              <w:tabs>
                <w:tab w:val="left" w:pos="720"/>
              </w:tabs>
              <w:autoSpaceDE w:val="0"/>
              <w:autoSpaceDN w:val="0"/>
              <w:ind w:left="851"/>
              <w:rPr>
                <w:rFonts w:cs="Arial"/>
                <w:color w:val="000000"/>
                <w:sz w:val="22"/>
                <w:szCs w:val="22"/>
              </w:rPr>
            </w:pPr>
          </w:p>
        </w:tc>
      </w:tr>
    </w:tbl>
    <w:bookmarkEnd w:id="10"/>
    <w:p w14:paraId="6F3D4591" w14:textId="652F127E" w:rsidR="00937519" w:rsidRPr="00223133" w:rsidRDefault="009F35CF" w:rsidP="009D3B07">
      <w:pPr>
        <w:spacing w:line="276" w:lineRule="auto"/>
        <w:jc w:val="center"/>
        <w:rPr>
          <w:rFonts w:cs="Arial"/>
          <w:b/>
          <w:iCs/>
          <w:u w:val="single"/>
        </w:rPr>
      </w:pPr>
      <w:r w:rsidRPr="009F35CF">
        <w:rPr>
          <w:rFonts w:cs="Arial"/>
          <w:bCs/>
          <w:i/>
          <w:iCs/>
          <w:szCs w:val="24"/>
        </w:rPr>
        <w:t xml:space="preserve">End of </w:t>
      </w:r>
      <w:r>
        <w:rPr>
          <w:rFonts w:cs="Arial"/>
          <w:bCs/>
          <w:i/>
          <w:iCs/>
          <w:szCs w:val="24"/>
        </w:rPr>
        <w:t>S</w:t>
      </w:r>
      <w:r w:rsidRPr="009F35CF">
        <w:rPr>
          <w:rFonts w:cs="Arial"/>
          <w:bCs/>
          <w:i/>
          <w:iCs/>
          <w:szCs w:val="24"/>
        </w:rPr>
        <w:t>chedule 6 ITT Response</w:t>
      </w:r>
      <w:bookmarkEnd w:id="8"/>
    </w:p>
    <w:p w14:paraId="240BF927" w14:textId="451D2CEE" w:rsidR="00937519" w:rsidRPr="009F35CF" w:rsidRDefault="00937519" w:rsidP="000D356D">
      <w:pPr>
        <w:tabs>
          <w:tab w:val="left" w:pos="4710"/>
        </w:tabs>
        <w:jc w:val="center"/>
        <w:rPr>
          <w:rFonts w:cs="Arial"/>
          <w:bCs/>
          <w:i/>
          <w:iCs/>
          <w:szCs w:val="24"/>
        </w:rPr>
      </w:pPr>
      <w:r w:rsidRPr="00616D17">
        <w:rPr>
          <w:rFonts w:cs="Arial"/>
          <w:b/>
          <w:i/>
          <w:u w:val="single"/>
        </w:rPr>
        <w:t xml:space="preserve">End of </w:t>
      </w:r>
      <w:r w:rsidR="00603709">
        <w:rPr>
          <w:rFonts w:cs="Arial"/>
          <w:b/>
          <w:i/>
          <w:u w:val="single"/>
        </w:rPr>
        <w:t>ITT</w:t>
      </w:r>
      <w:r w:rsidRPr="00616D17">
        <w:rPr>
          <w:rFonts w:cs="Arial"/>
          <w:b/>
          <w:i/>
          <w:u w:val="single"/>
        </w:rPr>
        <w:t xml:space="preserve"> Response Document</w:t>
      </w:r>
    </w:p>
    <w:sectPr w:rsidR="00937519" w:rsidRPr="009F35CF" w:rsidSect="0076392D">
      <w:headerReference w:type="default" r:id="rId11"/>
      <w:footerReference w:type="even" r:id="rId12"/>
      <w:footerReference w:type="default" r:id="rId13"/>
      <w:footerReference w:type="first" r:id="rId14"/>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FC1B" w14:textId="77777777" w:rsidR="000740C1" w:rsidRDefault="000740C1">
      <w:r>
        <w:separator/>
      </w:r>
    </w:p>
  </w:endnote>
  <w:endnote w:type="continuationSeparator" w:id="0">
    <w:p w14:paraId="5DE1A1D6" w14:textId="77777777" w:rsidR="000740C1" w:rsidRDefault="000740C1">
      <w:r>
        <w:continuationSeparator/>
      </w:r>
    </w:p>
  </w:endnote>
  <w:endnote w:type="continuationNotice" w:id="1">
    <w:p w14:paraId="11602B04" w14:textId="77777777" w:rsidR="000740C1" w:rsidRDefault="00074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Calibri"/>
    <w:panose1 w:val="00000000000000000000"/>
    <w:charset w:val="00"/>
    <w:family w:val="swiss"/>
    <w:notTrueType/>
    <w:pitch w:val="default"/>
    <w:sig w:usb0="00000003" w:usb1="00000000" w:usb2="00000000" w:usb3="00000000" w:csb0="00000001" w:csb1="00000000"/>
  </w:font>
  <w:font w:name="Linux Libertine G">
    <w:altName w:val="Cambria"/>
    <w:charset w:val="00"/>
    <w:family w:val="auto"/>
    <w:pitch w:val="variable"/>
  </w:font>
  <w:font w:name="MS Sans Serif">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8ED" w14:textId="17D1218A" w:rsidR="00AB7309" w:rsidRPr="007E50DB" w:rsidRDefault="00921E37" w:rsidP="007E50DB">
    <w:pPr>
      <w:pStyle w:val="Footer"/>
      <w:jc w:val="center"/>
    </w:pPr>
    <w:r>
      <mc:AlternateContent>
        <mc:Choice Requires="wps">
          <w:drawing>
            <wp:anchor distT="0" distB="0" distL="0" distR="0" simplePos="0" relativeHeight="251659264" behindDoc="0" locked="0" layoutInCell="1" allowOverlap="1" wp14:anchorId="4D006D25" wp14:editId="0028BA4B">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06D25"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r w:rsidR="00630FB7">
      <w:fldChar w:fldCharType="begin" w:fldLock="1"/>
    </w:r>
    <w:r w:rsidR="00630FB7">
      <w:instrText xml:space="preserve"> DOCPROPERTY bjFooterEvenPageDocProperty \* MERGEFORMAT </w:instrText>
    </w:r>
    <w:r w:rsidR="00630FB7">
      <w:fldChar w:fldCharType="separate"/>
    </w:r>
    <w:r w:rsidR="007E50DB" w:rsidRPr="007E50DB">
      <w:rPr>
        <w:rFonts w:cs="Arial"/>
        <w:color w:val="0000FF"/>
        <w:sz w:val="24"/>
      </w:rPr>
      <w:t>OFFICIAL</w:t>
    </w:r>
    <w:r w:rsidR="00630FB7">
      <w:rPr>
        <w:rFonts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0C6B" w14:textId="52E72EBA" w:rsidR="007E50DB" w:rsidRDefault="00921E37" w:rsidP="007E50DB">
    <w:pPr>
      <w:pStyle w:val="Footer"/>
      <w:pBdr>
        <w:top w:val="thinThickSmallGap" w:sz="24" w:space="2" w:color="622423" w:themeColor="accent2" w:themeShade="7F"/>
      </w:pBdr>
      <w:jc w:val="center"/>
      <w:rPr>
        <w:rFonts w:eastAsiaTheme="majorEastAsia" w:cs="Arial"/>
      </w:rPr>
    </w:pPr>
    <w:r>
      <w:rPr>
        <w:rFonts w:eastAsiaTheme="majorEastAsia" w:cs="Arial"/>
      </w:rPr>
      <mc:AlternateContent>
        <mc:Choice Requires="wps">
          <w:drawing>
            <wp:anchor distT="0" distB="0" distL="0" distR="0" simplePos="0" relativeHeight="251660288" behindDoc="0" locked="0" layoutInCell="1" allowOverlap="1" wp14:anchorId="56ECD13A" wp14:editId="3A99BEC9">
              <wp:simplePos x="900113" y="10010775"/>
              <wp:positionH relativeFrom="column">
                <wp:align>center</wp:align>
              </wp:positionH>
              <wp:positionV relativeFrom="paragraph">
                <wp:posOffset>635</wp:posOffset>
              </wp:positionV>
              <wp:extent cx="443865" cy="443865"/>
              <wp:effectExtent l="0" t="0" r="18415"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21040" w14:textId="63D38484" w:rsidR="00921E37" w:rsidRPr="00921E37" w:rsidRDefault="009D3B07">
                          <w:pPr>
                            <w:rPr>
                              <w:rFonts w:eastAsia="Arial" w:cs="Arial"/>
                              <w:noProof/>
                              <w:color w:val="003EC8"/>
                              <w:szCs w:val="24"/>
                            </w:rPr>
                          </w:pPr>
                          <w:r w:rsidRPr="00E76A48">
                            <w:rPr>
                              <w:rFonts w:eastAsia="Arial" w:cs="Arial"/>
                              <w:noProof/>
                              <w:color w:val="003EC8"/>
                              <w:szCs w:val="24"/>
                              <w:vertAlign w:val="subscript"/>
                            </w:rPr>
                            <w:t>O</w:t>
                          </w:r>
                          <w:r w:rsidR="00921E37" w:rsidRPr="00E76A48">
                            <w:rPr>
                              <w:rFonts w:eastAsia="Arial" w:cs="Arial"/>
                              <w:noProof/>
                              <w:color w:val="003EC8"/>
                              <w:szCs w:val="24"/>
                              <w:vertAlign w:val="subscript"/>
                            </w:rPr>
                            <w:t>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ECD13A"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1F21040" w14:textId="63D38484" w:rsidR="00921E37" w:rsidRPr="00921E37" w:rsidRDefault="009D3B07">
                    <w:pPr>
                      <w:rPr>
                        <w:rFonts w:eastAsia="Arial" w:cs="Arial"/>
                        <w:noProof/>
                        <w:color w:val="003EC8"/>
                        <w:szCs w:val="24"/>
                      </w:rPr>
                    </w:pPr>
                    <w:r w:rsidRPr="00E76A48">
                      <w:rPr>
                        <w:rFonts w:eastAsia="Arial" w:cs="Arial"/>
                        <w:noProof/>
                        <w:color w:val="003EC8"/>
                        <w:szCs w:val="24"/>
                        <w:vertAlign w:val="subscript"/>
                      </w:rPr>
                      <w:t>O</w:t>
                    </w:r>
                    <w:r w:rsidR="00921E37" w:rsidRPr="00E76A48">
                      <w:rPr>
                        <w:rFonts w:eastAsia="Arial" w:cs="Arial"/>
                        <w:noProof/>
                        <w:color w:val="003EC8"/>
                        <w:szCs w:val="24"/>
                        <w:vertAlign w:val="subscript"/>
                      </w:rPr>
                      <w:t>FFICIAL</w:t>
                    </w:r>
                  </w:p>
                </w:txbxContent>
              </v:textbox>
              <w10:wrap type="square"/>
            </v:shape>
          </w:pict>
        </mc:Fallback>
      </mc:AlternateContent>
    </w:r>
    <w:r w:rsidR="00B223E1">
      <w:rPr>
        <w:rFonts w:eastAsiaTheme="majorEastAsia" w:cs="Arial"/>
      </w:rPr>
      <w:t xml:space="preserve"> </w:t>
    </w:r>
  </w:p>
  <w:p w14:paraId="2CE71A72" w14:textId="5BB5B0E4" w:rsidR="006111EE" w:rsidRPr="005A70F8" w:rsidRDefault="006111EE"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Pr>
        <w:rFonts w:eastAsiaTheme="majorEastAsia" w:cs="Arial"/>
      </w:rPr>
      <w:t xml:space="preserve">open response document                                             latest updated </w:t>
    </w:r>
    <w:r w:rsidR="00156B63">
      <w:rPr>
        <w:rFonts w:eastAsiaTheme="majorEastAsia" w:cs="Arial"/>
      </w:rPr>
      <w:t>24/11/</w:t>
    </w:r>
    <w:r w:rsidR="00074C21">
      <w:rPr>
        <w:rFonts w:eastAsiaTheme="majorEastAsia" w:cs="Arial"/>
      </w:rPr>
      <w:t>2022</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CC2" w14:textId="55967EDF" w:rsidR="00AB7309" w:rsidRPr="007E50DB" w:rsidRDefault="00921E37" w:rsidP="007E50DB">
    <w:pPr>
      <w:pStyle w:val="Footer"/>
      <w:jc w:val="center"/>
    </w:pPr>
    <w:r>
      <mc:AlternateContent>
        <mc:Choice Requires="wps">
          <w:drawing>
            <wp:anchor distT="0" distB="0" distL="0" distR="0" simplePos="0" relativeHeight="251658240" behindDoc="0" locked="0" layoutInCell="1" allowOverlap="1" wp14:anchorId="098E14D2" wp14:editId="414FEA11">
              <wp:simplePos x="635" y="635"/>
              <wp:positionH relativeFrom="column">
                <wp:align>center</wp:align>
              </wp:positionH>
              <wp:positionV relativeFrom="paragraph">
                <wp:posOffset>635</wp:posOffset>
              </wp:positionV>
              <wp:extent cx="443865" cy="443865"/>
              <wp:effectExtent l="0" t="0" r="18415"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E14D2"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r w:rsidR="00630FB7">
      <w:fldChar w:fldCharType="begin" w:fldLock="1"/>
    </w:r>
    <w:r w:rsidR="00630FB7">
      <w:instrText xml:space="preserve"> DOCPROPERTY bjFooterFirstPageDocProperty \* MERGEFORMAT </w:instrText>
    </w:r>
    <w:r w:rsidR="00630FB7">
      <w:fldChar w:fldCharType="separate"/>
    </w:r>
    <w:r w:rsidR="007E50DB" w:rsidRPr="007E50DB">
      <w:rPr>
        <w:rFonts w:cs="Arial"/>
        <w:color w:val="0000FF"/>
        <w:sz w:val="24"/>
      </w:rPr>
      <w:t>OFFICIAL</w:t>
    </w:r>
    <w:r w:rsidR="00630FB7">
      <w:rPr>
        <w:rFonts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C823" w14:textId="77777777" w:rsidR="000740C1" w:rsidRDefault="000740C1">
      <w:r>
        <w:separator/>
      </w:r>
    </w:p>
  </w:footnote>
  <w:footnote w:type="continuationSeparator" w:id="0">
    <w:p w14:paraId="5AA9F242" w14:textId="77777777" w:rsidR="000740C1" w:rsidRDefault="000740C1">
      <w:r>
        <w:continuationSeparator/>
      </w:r>
    </w:p>
  </w:footnote>
  <w:footnote w:type="continuationNotice" w:id="1">
    <w:p w14:paraId="07A9EDB2" w14:textId="77777777" w:rsidR="000740C1" w:rsidRDefault="000740C1">
      <w:pPr>
        <w:spacing w:line="240" w:lineRule="auto"/>
      </w:pPr>
    </w:p>
  </w:footnote>
  <w:footnote w:id="2">
    <w:p w14:paraId="12260980" w14:textId="3DCACEF2" w:rsidR="001E3E79" w:rsidRDefault="00617874" w:rsidP="001E3E79">
      <w:pPr>
        <w:pStyle w:val="Standard"/>
      </w:pPr>
      <w:r>
        <w:rPr>
          <w:rStyle w:val="FootnoteReference"/>
        </w:rPr>
        <w:t>3</w:t>
      </w:r>
      <w:r w:rsidR="001E3E79">
        <w:rPr>
          <w:rFonts w:ascii="Arial" w:eastAsia="Arial" w:hAnsi="Arial" w:cs="Arial"/>
          <w:color w:val="000000"/>
          <w:sz w:val="18"/>
          <w:szCs w:val="18"/>
        </w:rPr>
        <w:t xml:space="preserve">See definition of SME </w:t>
      </w:r>
      <w:hyperlink r:id="rId1" w:history="1">
        <w:r w:rsidR="001E3E79" w:rsidRPr="00876CA7">
          <w:rPr>
            <w:rStyle w:val="Hyperlink"/>
            <w:rFonts w:ascii="Arial" w:eastAsia="Arial" w:hAnsi="Arial" w:cs="Arial"/>
            <w:sz w:val="18"/>
            <w:szCs w:val="18"/>
          </w:rPr>
          <w:t>https://ec.europa.eu/growth/smes/business-friendly-environment/sme-definition_en</w:t>
        </w:r>
      </w:hyperlink>
    </w:p>
  </w:footnote>
  <w:footnote w:id="3">
    <w:p w14:paraId="58471D75" w14:textId="07B38161" w:rsidR="001E3E79" w:rsidRDefault="00617874" w:rsidP="001E3E79">
      <w:pPr>
        <w:pStyle w:val="Standard"/>
        <w:jc w:val="both"/>
      </w:pPr>
      <w:r>
        <w:rPr>
          <w:rStyle w:val="FootnoteReference"/>
        </w:rPr>
        <w:t>4</w:t>
      </w:r>
      <w:r w:rsidR="001E3E79">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w:t>
      </w:r>
      <w:proofErr w:type="gramStart"/>
      <w:r w:rsidR="001E3E79">
        <w:rPr>
          <w:rFonts w:ascii="Arial" w:eastAsia="Arial" w:hAnsi="Arial" w:cs="Arial"/>
          <w:sz w:val="20"/>
          <w:szCs w:val="20"/>
        </w:rPr>
        <w:t>register, and</w:t>
      </w:r>
      <w:proofErr w:type="gramEnd"/>
      <w:r w:rsidR="001E3E79">
        <w:rPr>
          <w:rFonts w:ascii="Arial" w:eastAsia="Arial" w:hAnsi="Arial" w:cs="Arial"/>
          <w:sz w:val="20"/>
          <w:szCs w:val="20"/>
        </w:rPr>
        <w:t xml:space="preserve"> must file the PSC information with the central public register at Companies House. See </w:t>
      </w:r>
      <w:hyperlink r:id="rId2" w:history="1">
        <w:r w:rsidR="001E3E79">
          <w:rPr>
            <w:rFonts w:ascii="Arial" w:eastAsia="Arial" w:hAnsi="Arial" w:cs="Arial"/>
            <w:color w:val="1155CC"/>
            <w:sz w:val="20"/>
            <w:szCs w:val="20"/>
            <w:u w:val="single"/>
          </w:rPr>
          <w:t>PSC guidance</w:t>
        </w:r>
      </w:hyperlink>
      <w:r w:rsidR="001E3E79">
        <w:rPr>
          <w:rFonts w:ascii="Arial" w:eastAsia="Arial" w:hAnsi="Arial" w:cs="Arial"/>
          <w:sz w:val="20"/>
          <w:szCs w:val="20"/>
        </w:rPr>
        <w:t>. Overseas bidders are required to provide equivalent information.</w:t>
      </w:r>
    </w:p>
  </w:footnote>
  <w:footnote w:id="4">
    <w:p w14:paraId="3B4206EB" w14:textId="7B48EC59" w:rsidR="001E3E79" w:rsidRDefault="00617874" w:rsidP="001E3E79">
      <w:pPr>
        <w:pStyle w:val="Standard"/>
        <w:jc w:val="both"/>
      </w:pPr>
      <w:r>
        <w:rPr>
          <w:rStyle w:val="FootnoteReference"/>
        </w:rPr>
        <w:t>5</w:t>
      </w:r>
      <w:r w:rsidR="001E3E79">
        <w:rPr>
          <w:rFonts w:ascii="Arial" w:eastAsia="Arial" w:hAnsi="Arial" w:cs="Arial"/>
          <w:sz w:val="20"/>
          <w:szCs w:val="20"/>
        </w:rPr>
        <w:t xml:space="preserve">Only information that relates to the persons with powers of representation, </w:t>
      </w:r>
      <w:proofErr w:type="gramStart"/>
      <w:r w:rsidR="001E3E79">
        <w:rPr>
          <w:rFonts w:ascii="Arial" w:eastAsia="Arial" w:hAnsi="Arial" w:cs="Arial"/>
          <w:sz w:val="20"/>
          <w:szCs w:val="20"/>
        </w:rPr>
        <w:t>decision</w:t>
      </w:r>
      <w:proofErr w:type="gramEnd"/>
      <w:r w:rsidR="001E3E79">
        <w:rPr>
          <w:rFonts w:ascii="Arial" w:eastAsia="Arial" w:hAnsi="Arial" w:cs="Arial"/>
          <w:sz w:val="20"/>
          <w:szCs w:val="20"/>
        </w:rPr>
        <w:t xml:space="preserve"> or control within the meaning of regulation 57(2) can be considered in relation to the mandatory exclusion grounds and other details are requested for information only.</w:t>
      </w:r>
    </w:p>
  </w:footnote>
  <w:footnote w:id="5">
    <w:p w14:paraId="6F10310C" w14:textId="52BA2D40" w:rsidR="001E3E79" w:rsidRDefault="00617874" w:rsidP="001E3E79">
      <w:pPr>
        <w:pStyle w:val="Standard"/>
        <w:ind w:left="-496" w:right="-306"/>
        <w:jc w:val="both"/>
      </w:pPr>
      <w:r>
        <w:rPr>
          <w:rStyle w:val="FootnoteReference"/>
        </w:rPr>
        <w:t>6</w:t>
      </w:r>
      <w:r w:rsidR="001E3E79">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77777777" w:rsidR="006111EE" w:rsidRDefault="006111EE" w:rsidP="00A876EB">
    <w:pPr>
      <w:pStyle w:val="Header"/>
      <w:jc w:val="left"/>
    </w:pPr>
    <w:r>
      <w:tab/>
    </w:r>
    <w:r>
      <w:tab/>
    </w:r>
    <w:r>
      <w:drawing>
        <wp:inline distT="0" distB="0" distL="0" distR="0" wp14:anchorId="38AE0FE6" wp14:editId="08A4B663">
          <wp:extent cx="1805305" cy="819150"/>
          <wp:effectExtent l="0" t="0" r="0" b="0"/>
          <wp:docPr id="3"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6F50CEC"/>
    <w:multiLevelType w:val="multilevel"/>
    <w:tmpl w:val="BFAE2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03473"/>
    <w:multiLevelType w:val="multilevel"/>
    <w:tmpl w:val="D2B03016"/>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1307288C"/>
    <w:multiLevelType w:val="multilevel"/>
    <w:tmpl w:val="605AC4E6"/>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95F1872"/>
    <w:multiLevelType w:val="multilevel"/>
    <w:tmpl w:val="03D8D2C6"/>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4744B5"/>
    <w:multiLevelType w:val="multilevel"/>
    <w:tmpl w:val="36B654AE"/>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96139F"/>
    <w:multiLevelType w:val="hybridMultilevel"/>
    <w:tmpl w:val="E21CD8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08D672C"/>
    <w:multiLevelType w:val="multilevel"/>
    <w:tmpl w:val="A14A2E6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20E52836"/>
    <w:multiLevelType w:val="multilevel"/>
    <w:tmpl w:val="A30ECFAA"/>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2" w15:restartNumberingAfterBreak="0">
    <w:nsid w:val="23C6287F"/>
    <w:multiLevelType w:val="multilevel"/>
    <w:tmpl w:val="E25A13C2"/>
    <w:lvl w:ilvl="0">
      <w:start w:val="1"/>
      <w:numFmt w:val="decimalZero"/>
      <w:pStyle w:val="Appendix"/>
      <w:suff w:val="nothing"/>
      <w:lvlText w:val="Appendix %1"/>
      <w:lvlJc w:val="left"/>
      <w:pPr>
        <w:ind w:left="432" w:hanging="432"/>
      </w:pPr>
      <w:rPr>
        <w:rFonts w:hint="default"/>
      </w:rPr>
    </w:lvl>
    <w:lvl w:ilvl="1">
      <w:start w:val="1"/>
      <w:numFmt w:val="decimalZero"/>
      <w:pStyle w:val="Appendix"/>
      <w:lvlText w:val="A.%1.%2"/>
      <w:lvlJc w:val="left"/>
      <w:pPr>
        <w:tabs>
          <w:tab w:val="num" w:pos="720"/>
        </w:tabs>
        <w:ind w:left="576" w:hanging="576"/>
      </w:pPr>
      <w:rPr>
        <w:rFonts w:hint="default"/>
      </w:rPr>
    </w:lvl>
    <w:lvl w:ilvl="2">
      <w:start w:val="1"/>
      <w:numFmt w:val="decimalZero"/>
      <w:pStyle w:val="Appendixsubsubhead"/>
      <w:lvlText w:val="A.%1.%2.%3"/>
      <w:lvlJc w:val="left"/>
      <w:pPr>
        <w:tabs>
          <w:tab w:val="num" w:pos="1080"/>
        </w:tabs>
        <w:ind w:left="720" w:hanging="720"/>
      </w:pPr>
      <w:rPr>
        <w:u w:val="none"/>
      </w:rPr>
    </w:lvl>
    <w:lvl w:ilvl="3">
      <w:start w:val="1"/>
      <w:numFmt w:val="decimalZero"/>
      <w:pStyle w:val="Appendixsubsubhead"/>
      <w:lvlText w:val="A.%1.%2.%3.%4"/>
      <w:lvlJc w:val="left"/>
      <w:pPr>
        <w:tabs>
          <w:tab w:val="num" w:pos="1440"/>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7" w15:restartNumberingAfterBreak="0">
    <w:nsid w:val="37F31776"/>
    <w:multiLevelType w:val="hybridMultilevel"/>
    <w:tmpl w:val="FAB0C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FF1BBB"/>
    <w:multiLevelType w:val="hybridMultilevel"/>
    <w:tmpl w:val="09C64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23335D"/>
    <w:multiLevelType w:val="multilevel"/>
    <w:tmpl w:val="7E564FC6"/>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9F3847"/>
    <w:multiLevelType w:val="multilevel"/>
    <w:tmpl w:val="933A868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66DFB"/>
    <w:multiLevelType w:val="multilevel"/>
    <w:tmpl w:val="2162378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5E658E"/>
    <w:multiLevelType w:val="multilevel"/>
    <w:tmpl w:val="A5C04E30"/>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B04B08"/>
    <w:multiLevelType w:val="multilevel"/>
    <w:tmpl w:val="88FA4B22"/>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25" w15:restartNumberingAfterBreak="0">
    <w:nsid w:val="5D8E5BB5"/>
    <w:multiLevelType w:val="hybridMultilevel"/>
    <w:tmpl w:val="0E88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A28CB"/>
    <w:multiLevelType w:val="multilevel"/>
    <w:tmpl w:val="708C450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28D190E"/>
    <w:multiLevelType w:val="hybridMultilevel"/>
    <w:tmpl w:val="AAD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1" w15:restartNumberingAfterBreak="0">
    <w:nsid w:val="69F80A1E"/>
    <w:multiLevelType w:val="multilevel"/>
    <w:tmpl w:val="B844BCDA"/>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C45427"/>
    <w:multiLevelType w:val="hybridMultilevel"/>
    <w:tmpl w:val="71E8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9598F"/>
    <w:multiLevelType w:val="multilevel"/>
    <w:tmpl w:val="3C0AD72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4" w15:restartNumberingAfterBreak="0">
    <w:nsid w:val="6F264A92"/>
    <w:multiLevelType w:val="multilevel"/>
    <w:tmpl w:val="088676D2"/>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28352F7"/>
    <w:multiLevelType w:val="multilevel"/>
    <w:tmpl w:val="08D0834E"/>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3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8" w15:restartNumberingAfterBreak="0">
    <w:nsid w:val="7F1A6667"/>
    <w:multiLevelType w:val="multilevel"/>
    <w:tmpl w:val="B6FED76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2282937">
    <w:abstractNumId w:val="20"/>
  </w:num>
  <w:num w:numId="2" w16cid:durableId="22444007">
    <w:abstractNumId w:val="37"/>
  </w:num>
  <w:num w:numId="3" w16cid:durableId="760295489">
    <w:abstractNumId w:val="30"/>
  </w:num>
  <w:num w:numId="4" w16cid:durableId="1854417537">
    <w:abstractNumId w:val="27"/>
  </w:num>
  <w:num w:numId="5" w16cid:durableId="1537036786">
    <w:abstractNumId w:val="5"/>
  </w:num>
  <w:num w:numId="6" w16cid:durableId="1455949272">
    <w:abstractNumId w:val="4"/>
  </w:num>
  <w:num w:numId="7" w16cid:durableId="282733256">
    <w:abstractNumId w:val="16"/>
  </w:num>
  <w:num w:numId="8" w16cid:durableId="5324888">
    <w:abstractNumId w:val="9"/>
  </w:num>
  <w:num w:numId="9" w16cid:durableId="2077705683">
    <w:abstractNumId w:val="15"/>
  </w:num>
  <w:num w:numId="10" w16cid:durableId="1850633393">
    <w:abstractNumId w:val="18"/>
  </w:num>
  <w:num w:numId="11" w16cid:durableId="2998442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561257">
    <w:abstractNumId w:val="27"/>
  </w:num>
  <w:num w:numId="13" w16cid:durableId="1642612815">
    <w:abstractNumId w:val="36"/>
  </w:num>
  <w:num w:numId="14" w16cid:durableId="331612822">
    <w:abstractNumId w:val="0"/>
  </w:num>
  <w:num w:numId="15" w16cid:durableId="1649700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025989">
    <w:abstractNumId w:val="13"/>
  </w:num>
  <w:num w:numId="17" w16cid:durableId="1025982454">
    <w:abstractNumId w:val="33"/>
  </w:num>
  <w:num w:numId="18" w16cid:durableId="40593482">
    <w:abstractNumId w:val="10"/>
  </w:num>
  <w:num w:numId="19" w16cid:durableId="841120719">
    <w:abstractNumId w:val="1"/>
  </w:num>
  <w:num w:numId="20" w16cid:durableId="1812020759">
    <w:abstractNumId w:val="34"/>
  </w:num>
  <w:num w:numId="21" w16cid:durableId="2058780032">
    <w:abstractNumId w:val="2"/>
  </w:num>
  <w:num w:numId="22" w16cid:durableId="2062826656">
    <w:abstractNumId w:val="19"/>
  </w:num>
  <w:num w:numId="23" w16cid:durableId="1315260035">
    <w:abstractNumId w:val="31"/>
  </w:num>
  <w:num w:numId="24" w16cid:durableId="590815340">
    <w:abstractNumId w:val="11"/>
  </w:num>
  <w:num w:numId="25" w16cid:durableId="335615754">
    <w:abstractNumId w:val="3"/>
  </w:num>
  <w:num w:numId="26" w16cid:durableId="351340235">
    <w:abstractNumId w:val="21"/>
  </w:num>
  <w:num w:numId="27" w16cid:durableId="959648511">
    <w:abstractNumId w:val="6"/>
  </w:num>
  <w:num w:numId="28" w16cid:durableId="1649284335">
    <w:abstractNumId w:val="7"/>
  </w:num>
  <w:num w:numId="29" w16cid:durableId="1133059290">
    <w:abstractNumId w:val="26"/>
  </w:num>
  <w:num w:numId="30" w16cid:durableId="237325089">
    <w:abstractNumId w:val="24"/>
  </w:num>
  <w:num w:numId="31" w16cid:durableId="2093430608">
    <w:abstractNumId w:val="22"/>
  </w:num>
  <w:num w:numId="32" w16cid:durableId="775171425">
    <w:abstractNumId w:val="23"/>
  </w:num>
  <w:num w:numId="33" w16cid:durableId="469830317">
    <w:abstractNumId w:val="38"/>
  </w:num>
  <w:num w:numId="34" w16cid:durableId="892886780">
    <w:abstractNumId w:val="35"/>
  </w:num>
  <w:num w:numId="35" w16cid:durableId="1884903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0397815">
    <w:abstractNumId w:val="12"/>
  </w:num>
  <w:num w:numId="37" w16cid:durableId="866333591">
    <w:abstractNumId w:val="32"/>
  </w:num>
  <w:num w:numId="38" w16cid:durableId="530073776">
    <w:abstractNumId w:val="25"/>
  </w:num>
  <w:num w:numId="39" w16cid:durableId="347098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4888258">
    <w:abstractNumId w:val="8"/>
  </w:num>
  <w:num w:numId="41" w16cid:durableId="1901943314">
    <w:abstractNumId w:val="8"/>
  </w:num>
  <w:num w:numId="42" w16cid:durableId="841554267">
    <w:abstractNumId w:val="17"/>
  </w:num>
  <w:num w:numId="43" w16cid:durableId="48378759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AEE"/>
    <w:rsid w:val="00023ACD"/>
    <w:rsid w:val="0002672F"/>
    <w:rsid w:val="00026A43"/>
    <w:rsid w:val="000271E9"/>
    <w:rsid w:val="00033368"/>
    <w:rsid w:val="00036491"/>
    <w:rsid w:val="0003681A"/>
    <w:rsid w:val="0004062F"/>
    <w:rsid w:val="00043B28"/>
    <w:rsid w:val="00045FD5"/>
    <w:rsid w:val="00052552"/>
    <w:rsid w:val="00052F06"/>
    <w:rsid w:val="00054488"/>
    <w:rsid w:val="00055C19"/>
    <w:rsid w:val="00057AB8"/>
    <w:rsid w:val="00057C17"/>
    <w:rsid w:val="00060215"/>
    <w:rsid w:val="00061371"/>
    <w:rsid w:val="000615A3"/>
    <w:rsid w:val="00061CF9"/>
    <w:rsid w:val="0007152E"/>
    <w:rsid w:val="000740C1"/>
    <w:rsid w:val="00074C21"/>
    <w:rsid w:val="00082C15"/>
    <w:rsid w:val="00082DB4"/>
    <w:rsid w:val="00087F4C"/>
    <w:rsid w:val="00090A65"/>
    <w:rsid w:val="00092BDB"/>
    <w:rsid w:val="00094725"/>
    <w:rsid w:val="0009580F"/>
    <w:rsid w:val="0009769D"/>
    <w:rsid w:val="000A0C94"/>
    <w:rsid w:val="000A2D74"/>
    <w:rsid w:val="000A3D7C"/>
    <w:rsid w:val="000B1AE1"/>
    <w:rsid w:val="000B7D18"/>
    <w:rsid w:val="000C1C3C"/>
    <w:rsid w:val="000C4827"/>
    <w:rsid w:val="000D09FC"/>
    <w:rsid w:val="000D1520"/>
    <w:rsid w:val="000D31AD"/>
    <w:rsid w:val="000D356D"/>
    <w:rsid w:val="000D3D53"/>
    <w:rsid w:val="000E1406"/>
    <w:rsid w:val="000E329B"/>
    <w:rsid w:val="000E4025"/>
    <w:rsid w:val="000E5CCC"/>
    <w:rsid w:val="000E5EE6"/>
    <w:rsid w:val="000E663B"/>
    <w:rsid w:val="000F011C"/>
    <w:rsid w:val="000F0554"/>
    <w:rsid w:val="000F1169"/>
    <w:rsid w:val="000F268D"/>
    <w:rsid w:val="000F3CEF"/>
    <w:rsid w:val="000F43E9"/>
    <w:rsid w:val="000F5C8B"/>
    <w:rsid w:val="000F6364"/>
    <w:rsid w:val="000F7110"/>
    <w:rsid w:val="00103C22"/>
    <w:rsid w:val="00105CF3"/>
    <w:rsid w:val="001074AD"/>
    <w:rsid w:val="0011032C"/>
    <w:rsid w:val="00113D4C"/>
    <w:rsid w:val="00114271"/>
    <w:rsid w:val="0011616F"/>
    <w:rsid w:val="00116232"/>
    <w:rsid w:val="001171AE"/>
    <w:rsid w:val="0011749F"/>
    <w:rsid w:val="00120F9B"/>
    <w:rsid w:val="00120FA9"/>
    <w:rsid w:val="001211FB"/>
    <w:rsid w:val="00122640"/>
    <w:rsid w:val="001237E1"/>
    <w:rsid w:val="00124DE2"/>
    <w:rsid w:val="00126344"/>
    <w:rsid w:val="001300C9"/>
    <w:rsid w:val="0013118A"/>
    <w:rsid w:val="001312A5"/>
    <w:rsid w:val="001336EF"/>
    <w:rsid w:val="00140A47"/>
    <w:rsid w:val="001509E4"/>
    <w:rsid w:val="00154B5B"/>
    <w:rsid w:val="001551EA"/>
    <w:rsid w:val="00155F48"/>
    <w:rsid w:val="00156B63"/>
    <w:rsid w:val="00160321"/>
    <w:rsid w:val="00164FD7"/>
    <w:rsid w:val="00173C2E"/>
    <w:rsid w:val="00173DD5"/>
    <w:rsid w:val="001756C6"/>
    <w:rsid w:val="001765FE"/>
    <w:rsid w:val="001822DC"/>
    <w:rsid w:val="001828E1"/>
    <w:rsid w:val="001833AE"/>
    <w:rsid w:val="0018659B"/>
    <w:rsid w:val="0018749E"/>
    <w:rsid w:val="001936CF"/>
    <w:rsid w:val="001A13CA"/>
    <w:rsid w:val="001A3BFE"/>
    <w:rsid w:val="001A52C5"/>
    <w:rsid w:val="001A56F0"/>
    <w:rsid w:val="001A62E9"/>
    <w:rsid w:val="001B2904"/>
    <w:rsid w:val="001B4003"/>
    <w:rsid w:val="001B61EE"/>
    <w:rsid w:val="001B6209"/>
    <w:rsid w:val="001C136D"/>
    <w:rsid w:val="001C1E6E"/>
    <w:rsid w:val="001C337A"/>
    <w:rsid w:val="001D0B94"/>
    <w:rsid w:val="001D1599"/>
    <w:rsid w:val="001D4111"/>
    <w:rsid w:val="001D5BF3"/>
    <w:rsid w:val="001D647D"/>
    <w:rsid w:val="001E2C7F"/>
    <w:rsid w:val="001E31B0"/>
    <w:rsid w:val="001E3A9D"/>
    <w:rsid w:val="001E3E79"/>
    <w:rsid w:val="001F2F74"/>
    <w:rsid w:val="001F37C2"/>
    <w:rsid w:val="001F4282"/>
    <w:rsid w:val="001F5A8A"/>
    <w:rsid w:val="001F77DD"/>
    <w:rsid w:val="002005C4"/>
    <w:rsid w:val="00203B1E"/>
    <w:rsid w:val="00206BC1"/>
    <w:rsid w:val="00207B20"/>
    <w:rsid w:val="002105BC"/>
    <w:rsid w:val="002115B0"/>
    <w:rsid w:val="00211822"/>
    <w:rsid w:val="00211F6D"/>
    <w:rsid w:val="00212672"/>
    <w:rsid w:val="00214F05"/>
    <w:rsid w:val="00215865"/>
    <w:rsid w:val="00221F64"/>
    <w:rsid w:val="00223501"/>
    <w:rsid w:val="0022495A"/>
    <w:rsid w:val="00227AF0"/>
    <w:rsid w:val="00231C7B"/>
    <w:rsid w:val="00237C21"/>
    <w:rsid w:val="00241082"/>
    <w:rsid w:val="00254885"/>
    <w:rsid w:val="00254A76"/>
    <w:rsid w:val="00255B69"/>
    <w:rsid w:val="00256955"/>
    <w:rsid w:val="00256FD0"/>
    <w:rsid w:val="00257350"/>
    <w:rsid w:val="0026410D"/>
    <w:rsid w:val="00265F31"/>
    <w:rsid w:val="00267A4C"/>
    <w:rsid w:val="00267EE1"/>
    <w:rsid w:val="00270B5A"/>
    <w:rsid w:val="00271BD8"/>
    <w:rsid w:val="00277B1E"/>
    <w:rsid w:val="002812B9"/>
    <w:rsid w:val="0028258B"/>
    <w:rsid w:val="00282927"/>
    <w:rsid w:val="00282A83"/>
    <w:rsid w:val="00284EE7"/>
    <w:rsid w:val="0028611E"/>
    <w:rsid w:val="00290733"/>
    <w:rsid w:val="002957D7"/>
    <w:rsid w:val="002A0ABC"/>
    <w:rsid w:val="002A226F"/>
    <w:rsid w:val="002A4DF3"/>
    <w:rsid w:val="002A72C3"/>
    <w:rsid w:val="002B194A"/>
    <w:rsid w:val="002B1F7C"/>
    <w:rsid w:val="002B212C"/>
    <w:rsid w:val="002B2441"/>
    <w:rsid w:val="002B5C4E"/>
    <w:rsid w:val="002B60A5"/>
    <w:rsid w:val="002C3BF8"/>
    <w:rsid w:val="002C41BB"/>
    <w:rsid w:val="002C46D0"/>
    <w:rsid w:val="002C5B9A"/>
    <w:rsid w:val="002C6165"/>
    <w:rsid w:val="002C7709"/>
    <w:rsid w:val="002C7A9A"/>
    <w:rsid w:val="002C7B88"/>
    <w:rsid w:val="002D48E4"/>
    <w:rsid w:val="002D657B"/>
    <w:rsid w:val="002E07CA"/>
    <w:rsid w:val="002E400D"/>
    <w:rsid w:val="002E451A"/>
    <w:rsid w:val="002E4582"/>
    <w:rsid w:val="002E5972"/>
    <w:rsid w:val="002E6352"/>
    <w:rsid w:val="002E68D5"/>
    <w:rsid w:val="002E73ED"/>
    <w:rsid w:val="002F5A7B"/>
    <w:rsid w:val="002F7B4E"/>
    <w:rsid w:val="00302D98"/>
    <w:rsid w:val="0030443E"/>
    <w:rsid w:val="00305649"/>
    <w:rsid w:val="00305EFE"/>
    <w:rsid w:val="00306C6B"/>
    <w:rsid w:val="0031663D"/>
    <w:rsid w:val="003167A7"/>
    <w:rsid w:val="00316A6F"/>
    <w:rsid w:val="00316C35"/>
    <w:rsid w:val="00321046"/>
    <w:rsid w:val="003255E2"/>
    <w:rsid w:val="003257A1"/>
    <w:rsid w:val="00331349"/>
    <w:rsid w:val="003317FC"/>
    <w:rsid w:val="00331AB7"/>
    <w:rsid w:val="00332A09"/>
    <w:rsid w:val="00333B52"/>
    <w:rsid w:val="00335438"/>
    <w:rsid w:val="00335754"/>
    <w:rsid w:val="003403CF"/>
    <w:rsid w:val="00342708"/>
    <w:rsid w:val="003433C2"/>
    <w:rsid w:val="00346CD0"/>
    <w:rsid w:val="00350625"/>
    <w:rsid w:val="00351D95"/>
    <w:rsid w:val="003531E4"/>
    <w:rsid w:val="00356A61"/>
    <w:rsid w:val="00357FAB"/>
    <w:rsid w:val="003620BD"/>
    <w:rsid w:val="00363D8A"/>
    <w:rsid w:val="00370C87"/>
    <w:rsid w:val="00370ECB"/>
    <w:rsid w:val="00374F2A"/>
    <w:rsid w:val="00377636"/>
    <w:rsid w:val="00384B5E"/>
    <w:rsid w:val="00385F3A"/>
    <w:rsid w:val="00385FBB"/>
    <w:rsid w:val="0038630F"/>
    <w:rsid w:val="00394DEA"/>
    <w:rsid w:val="003959C0"/>
    <w:rsid w:val="00396BC5"/>
    <w:rsid w:val="003A1868"/>
    <w:rsid w:val="003A2533"/>
    <w:rsid w:val="003A3674"/>
    <w:rsid w:val="003A3B40"/>
    <w:rsid w:val="003A44A6"/>
    <w:rsid w:val="003A4D74"/>
    <w:rsid w:val="003A652E"/>
    <w:rsid w:val="003A6B6D"/>
    <w:rsid w:val="003A6F21"/>
    <w:rsid w:val="003A7F1C"/>
    <w:rsid w:val="003B264B"/>
    <w:rsid w:val="003B4137"/>
    <w:rsid w:val="003B5E41"/>
    <w:rsid w:val="003B6345"/>
    <w:rsid w:val="003B7628"/>
    <w:rsid w:val="003C12BB"/>
    <w:rsid w:val="003C1BC5"/>
    <w:rsid w:val="003C2E14"/>
    <w:rsid w:val="003C7BC5"/>
    <w:rsid w:val="003D3F6A"/>
    <w:rsid w:val="003D4DCD"/>
    <w:rsid w:val="003D5E12"/>
    <w:rsid w:val="003E0A92"/>
    <w:rsid w:val="003E0F4C"/>
    <w:rsid w:val="003E2736"/>
    <w:rsid w:val="003E2A51"/>
    <w:rsid w:val="003E2BB7"/>
    <w:rsid w:val="003E41C6"/>
    <w:rsid w:val="003E5AA7"/>
    <w:rsid w:val="003E6FE9"/>
    <w:rsid w:val="003E72F3"/>
    <w:rsid w:val="003F1825"/>
    <w:rsid w:val="003F4219"/>
    <w:rsid w:val="003F5372"/>
    <w:rsid w:val="003F6C03"/>
    <w:rsid w:val="003F7842"/>
    <w:rsid w:val="0040042A"/>
    <w:rsid w:val="004030CE"/>
    <w:rsid w:val="00404B4A"/>
    <w:rsid w:val="00406717"/>
    <w:rsid w:val="00406A75"/>
    <w:rsid w:val="00406BB1"/>
    <w:rsid w:val="00411EFB"/>
    <w:rsid w:val="00414140"/>
    <w:rsid w:val="0041415A"/>
    <w:rsid w:val="004148E4"/>
    <w:rsid w:val="00414B0E"/>
    <w:rsid w:val="00420AB8"/>
    <w:rsid w:val="0042441A"/>
    <w:rsid w:val="00424CCA"/>
    <w:rsid w:val="0042568B"/>
    <w:rsid w:val="00427C95"/>
    <w:rsid w:val="00434EB8"/>
    <w:rsid w:val="004360E2"/>
    <w:rsid w:val="0043701C"/>
    <w:rsid w:val="00437CEC"/>
    <w:rsid w:val="00441612"/>
    <w:rsid w:val="004432FC"/>
    <w:rsid w:val="00443B7A"/>
    <w:rsid w:val="00444CB1"/>
    <w:rsid w:val="0044582D"/>
    <w:rsid w:val="0044588D"/>
    <w:rsid w:val="004479A8"/>
    <w:rsid w:val="00452D37"/>
    <w:rsid w:val="0045530A"/>
    <w:rsid w:val="00473BEA"/>
    <w:rsid w:val="004752C9"/>
    <w:rsid w:val="00476670"/>
    <w:rsid w:val="00477EF2"/>
    <w:rsid w:val="00477FC1"/>
    <w:rsid w:val="0048169D"/>
    <w:rsid w:val="00482C5E"/>
    <w:rsid w:val="00483BB6"/>
    <w:rsid w:val="00483C66"/>
    <w:rsid w:val="00484222"/>
    <w:rsid w:val="00486EA8"/>
    <w:rsid w:val="00491DA3"/>
    <w:rsid w:val="00494709"/>
    <w:rsid w:val="004A2BED"/>
    <w:rsid w:val="004A2D23"/>
    <w:rsid w:val="004A3850"/>
    <w:rsid w:val="004A6927"/>
    <w:rsid w:val="004A7392"/>
    <w:rsid w:val="004B0280"/>
    <w:rsid w:val="004B02FD"/>
    <w:rsid w:val="004B4FCF"/>
    <w:rsid w:val="004C102A"/>
    <w:rsid w:val="004C2AA7"/>
    <w:rsid w:val="004C3DAB"/>
    <w:rsid w:val="004C5E77"/>
    <w:rsid w:val="004C62CC"/>
    <w:rsid w:val="004C6A2B"/>
    <w:rsid w:val="004D0188"/>
    <w:rsid w:val="004D168D"/>
    <w:rsid w:val="004D3153"/>
    <w:rsid w:val="004D57B5"/>
    <w:rsid w:val="004D627F"/>
    <w:rsid w:val="004D64CE"/>
    <w:rsid w:val="004E0407"/>
    <w:rsid w:val="004E3EAE"/>
    <w:rsid w:val="004E5E21"/>
    <w:rsid w:val="004E6015"/>
    <w:rsid w:val="004F1D36"/>
    <w:rsid w:val="004F21B8"/>
    <w:rsid w:val="004F3625"/>
    <w:rsid w:val="004F40F9"/>
    <w:rsid w:val="004F447F"/>
    <w:rsid w:val="004F4F97"/>
    <w:rsid w:val="004F6D68"/>
    <w:rsid w:val="004F74A9"/>
    <w:rsid w:val="00501480"/>
    <w:rsid w:val="005034A4"/>
    <w:rsid w:val="0051047D"/>
    <w:rsid w:val="00512305"/>
    <w:rsid w:val="00513954"/>
    <w:rsid w:val="00514554"/>
    <w:rsid w:val="00516308"/>
    <w:rsid w:val="00517D95"/>
    <w:rsid w:val="00520C6C"/>
    <w:rsid w:val="00524F5B"/>
    <w:rsid w:val="005254BF"/>
    <w:rsid w:val="00525EEC"/>
    <w:rsid w:val="00527B59"/>
    <w:rsid w:val="00530DCA"/>
    <w:rsid w:val="005360F3"/>
    <w:rsid w:val="005407CA"/>
    <w:rsid w:val="0054166B"/>
    <w:rsid w:val="005417C2"/>
    <w:rsid w:val="00541F0F"/>
    <w:rsid w:val="005479B3"/>
    <w:rsid w:val="00547E30"/>
    <w:rsid w:val="00551D7E"/>
    <w:rsid w:val="00552BFA"/>
    <w:rsid w:val="00557509"/>
    <w:rsid w:val="00561B9A"/>
    <w:rsid w:val="0056336B"/>
    <w:rsid w:val="00563991"/>
    <w:rsid w:val="0056477C"/>
    <w:rsid w:val="00567BCD"/>
    <w:rsid w:val="00570498"/>
    <w:rsid w:val="00570D0A"/>
    <w:rsid w:val="00573A5E"/>
    <w:rsid w:val="00574758"/>
    <w:rsid w:val="0058479D"/>
    <w:rsid w:val="00584B89"/>
    <w:rsid w:val="00585A62"/>
    <w:rsid w:val="005861F8"/>
    <w:rsid w:val="005863DA"/>
    <w:rsid w:val="00586A5A"/>
    <w:rsid w:val="00586AE5"/>
    <w:rsid w:val="00590829"/>
    <w:rsid w:val="00591755"/>
    <w:rsid w:val="00591927"/>
    <w:rsid w:val="00591932"/>
    <w:rsid w:val="00593A59"/>
    <w:rsid w:val="005947C9"/>
    <w:rsid w:val="0059496F"/>
    <w:rsid w:val="005958CB"/>
    <w:rsid w:val="00596E3A"/>
    <w:rsid w:val="005A1658"/>
    <w:rsid w:val="005A3E8D"/>
    <w:rsid w:val="005A4136"/>
    <w:rsid w:val="005A5C5E"/>
    <w:rsid w:val="005A5E4A"/>
    <w:rsid w:val="005A70F8"/>
    <w:rsid w:val="005B19D7"/>
    <w:rsid w:val="005B3865"/>
    <w:rsid w:val="005B5831"/>
    <w:rsid w:val="005B5B71"/>
    <w:rsid w:val="005C06B2"/>
    <w:rsid w:val="005C0793"/>
    <w:rsid w:val="005C5877"/>
    <w:rsid w:val="005C6CC2"/>
    <w:rsid w:val="005D4B99"/>
    <w:rsid w:val="005D5E70"/>
    <w:rsid w:val="005D667D"/>
    <w:rsid w:val="005D6A5D"/>
    <w:rsid w:val="005E3FB5"/>
    <w:rsid w:val="005E5AE2"/>
    <w:rsid w:val="005E5E82"/>
    <w:rsid w:val="005E690A"/>
    <w:rsid w:val="005E6A0E"/>
    <w:rsid w:val="005F0B67"/>
    <w:rsid w:val="005F2E57"/>
    <w:rsid w:val="005F488B"/>
    <w:rsid w:val="005F67DB"/>
    <w:rsid w:val="005F6E9C"/>
    <w:rsid w:val="00602626"/>
    <w:rsid w:val="00603709"/>
    <w:rsid w:val="00605A6E"/>
    <w:rsid w:val="006061BD"/>
    <w:rsid w:val="00607229"/>
    <w:rsid w:val="00607EFB"/>
    <w:rsid w:val="006111EE"/>
    <w:rsid w:val="00614274"/>
    <w:rsid w:val="00614AFB"/>
    <w:rsid w:val="006155D5"/>
    <w:rsid w:val="00617874"/>
    <w:rsid w:val="00620439"/>
    <w:rsid w:val="00622110"/>
    <w:rsid w:val="00625011"/>
    <w:rsid w:val="00630019"/>
    <w:rsid w:val="00630FB7"/>
    <w:rsid w:val="0063264D"/>
    <w:rsid w:val="00635876"/>
    <w:rsid w:val="00637212"/>
    <w:rsid w:val="00640EBA"/>
    <w:rsid w:val="00643822"/>
    <w:rsid w:val="00644A8B"/>
    <w:rsid w:val="00646369"/>
    <w:rsid w:val="00646FE5"/>
    <w:rsid w:val="00647015"/>
    <w:rsid w:val="0065121E"/>
    <w:rsid w:val="00655C90"/>
    <w:rsid w:val="00655FE3"/>
    <w:rsid w:val="00656832"/>
    <w:rsid w:val="006578E0"/>
    <w:rsid w:val="00663683"/>
    <w:rsid w:val="00664F7F"/>
    <w:rsid w:val="00675277"/>
    <w:rsid w:val="0067605E"/>
    <w:rsid w:val="006761B1"/>
    <w:rsid w:val="00676285"/>
    <w:rsid w:val="0067686B"/>
    <w:rsid w:val="0067716B"/>
    <w:rsid w:val="00680627"/>
    <w:rsid w:val="00684357"/>
    <w:rsid w:val="00684674"/>
    <w:rsid w:val="006849ED"/>
    <w:rsid w:val="00686CDE"/>
    <w:rsid w:val="00686E04"/>
    <w:rsid w:val="006A032D"/>
    <w:rsid w:val="006A19A7"/>
    <w:rsid w:val="006A25D0"/>
    <w:rsid w:val="006A390A"/>
    <w:rsid w:val="006B02D6"/>
    <w:rsid w:val="006B2EA1"/>
    <w:rsid w:val="006B3970"/>
    <w:rsid w:val="006B3AF7"/>
    <w:rsid w:val="006B4226"/>
    <w:rsid w:val="006B4EC0"/>
    <w:rsid w:val="006B5654"/>
    <w:rsid w:val="006B61A8"/>
    <w:rsid w:val="006C4790"/>
    <w:rsid w:val="006C6B89"/>
    <w:rsid w:val="006C7178"/>
    <w:rsid w:val="006C7C46"/>
    <w:rsid w:val="006D3C73"/>
    <w:rsid w:val="006D40D6"/>
    <w:rsid w:val="006D73A6"/>
    <w:rsid w:val="006E0927"/>
    <w:rsid w:val="006E74B5"/>
    <w:rsid w:val="006F1373"/>
    <w:rsid w:val="006F1CE8"/>
    <w:rsid w:val="006F40F1"/>
    <w:rsid w:val="006F4D39"/>
    <w:rsid w:val="006F680E"/>
    <w:rsid w:val="006F74A0"/>
    <w:rsid w:val="00702ADE"/>
    <w:rsid w:val="00702D41"/>
    <w:rsid w:val="00710250"/>
    <w:rsid w:val="00711558"/>
    <w:rsid w:val="00714297"/>
    <w:rsid w:val="007170CB"/>
    <w:rsid w:val="00723D41"/>
    <w:rsid w:val="007268A2"/>
    <w:rsid w:val="007317C5"/>
    <w:rsid w:val="00733BC9"/>
    <w:rsid w:val="00733DDD"/>
    <w:rsid w:val="00734A95"/>
    <w:rsid w:val="00735133"/>
    <w:rsid w:val="00737004"/>
    <w:rsid w:val="007418A5"/>
    <w:rsid w:val="007423E2"/>
    <w:rsid w:val="007438F4"/>
    <w:rsid w:val="007473DB"/>
    <w:rsid w:val="007515C4"/>
    <w:rsid w:val="00753966"/>
    <w:rsid w:val="0075526F"/>
    <w:rsid w:val="00762A41"/>
    <w:rsid w:val="007635D3"/>
    <w:rsid w:val="0076392D"/>
    <w:rsid w:val="00764C37"/>
    <w:rsid w:val="007667FE"/>
    <w:rsid w:val="0078128B"/>
    <w:rsid w:val="007857CF"/>
    <w:rsid w:val="007910CF"/>
    <w:rsid w:val="00791192"/>
    <w:rsid w:val="00792C1E"/>
    <w:rsid w:val="00793A78"/>
    <w:rsid w:val="00795309"/>
    <w:rsid w:val="00795BEF"/>
    <w:rsid w:val="00797CE9"/>
    <w:rsid w:val="007A2071"/>
    <w:rsid w:val="007A28B9"/>
    <w:rsid w:val="007A5FA0"/>
    <w:rsid w:val="007A6675"/>
    <w:rsid w:val="007A7806"/>
    <w:rsid w:val="007B06DB"/>
    <w:rsid w:val="007B079F"/>
    <w:rsid w:val="007B4BB7"/>
    <w:rsid w:val="007B4CE4"/>
    <w:rsid w:val="007B6858"/>
    <w:rsid w:val="007B7E8D"/>
    <w:rsid w:val="007C1E21"/>
    <w:rsid w:val="007C35EC"/>
    <w:rsid w:val="007C3AAC"/>
    <w:rsid w:val="007C554C"/>
    <w:rsid w:val="007D18D7"/>
    <w:rsid w:val="007D35E0"/>
    <w:rsid w:val="007E1DDB"/>
    <w:rsid w:val="007E2C60"/>
    <w:rsid w:val="007E500E"/>
    <w:rsid w:val="007E50DB"/>
    <w:rsid w:val="007E7DF5"/>
    <w:rsid w:val="007F0F46"/>
    <w:rsid w:val="007F6720"/>
    <w:rsid w:val="007F724F"/>
    <w:rsid w:val="0080103A"/>
    <w:rsid w:val="00804C9E"/>
    <w:rsid w:val="00804D52"/>
    <w:rsid w:val="00806736"/>
    <w:rsid w:val="00810008"/>
    <w:rsid w:val="00810131"/>
    <w:rsid w:val="00811DBC"/>
    <w:rsid w:val="00813FC7"/>
    <w:rsid w:val="0081430A"/>
    <w:rsid w:val="00814C84"/>
    <w:rsid w:val="008150D0"/>
    <w:rsid w:val="00815BB8"/>
    <w:rsid w:val="00815E78"/>
    <w:rsid w:val="00816F1C"/>
    <w:rsid w:val="00820963"/>
    <w:rsid w:val="00826579"/>
    <w:rsid w:val="00826F5F"/>
    <w:rsid w:val="0083384E"/>
    <w:rsid w:val="008412DE"/>
    <w:rsid w:val="00842559"/>
    <w:rsid w:val="00842D37"/>
    <w:rsid w:val="00845AB1"/>
    <w:rsid w:val="00846347"/>
    <w:rsid w:val="00846E7C"/>
    <w:rsid w:val="00847F27"/>
    <w:rsid w:val="00851FF6"/>
    <w:rsid w:val="00854D96"/>
    <w:rsid w:val="008555F1"/>
    <w:rsid w:val="00855F2D"/>
    <w:rsid w:val="00857B10"/>
    <w:rsid w:val="00860C2C"/>
    <w:rsid w:val="00860FC9"/>
    <w:rsid w:val="00861841"/>
    <w:rsid w:val="00861D23"/>
    <w:rsid w:val="00863138"/>
    <w:rsid w:val="00864B3C"/>
    <w:rsid w:val="00864FC9"/>
    <w:rsid w:val="00866ABE"/>
    <w:rsid w:val="00866DD4"/>
    <w:rsid w:val="008739C5"/>
    <w:rsid w:val="00874D27"/>
    <w:rsid w:val="00874D5C"/>
    <w:rsid w:val="00875E84"/>
    <w:rsid w:val="00877B21"/>
    <w:rsid w:val="0088183E"/>
    <w:rsid w:val="0088232E"/>
    <w:rsid w:val="008823E2"/>
    <w:rsid w:val="00883933"/>
    <w:rsid w:val="0088438C"/>
    <w:rsid w:val="00885489"/>
    <w:rsid w:val="008909E4"/>
    <w:rsid w:val="00890A84"/>
    <w:rsid w:val="00890E7E"/>
    <w:rsid w:val="008925E4"/>
    <w:rsid w:val="00895D5A"/>
    <w:rsid w:val="008968E7"/>
    <w:rsid w:val="008A0CC0"/>
    <w:rsid w:val="008A1EAC"/>
    <w:rsid w:val="008A4F1C"/>
    <w:rsid w:val="008A4FFC"/>
    <w:rsid w:val="008B0AEC"/>
    <w:rsid w:val="008B10EC"/>
    <w:rsid w:val="008B1D43"/>
    <w:rsid w:val="008B2DB2"/>
    <w:rsid w:val="008B469E"/>
    <w:rsid w:val="008B5839"/>
    <w:rsid w:val="008B691D"/>
    <w:rsid w:val="008B6D7C"/>
    <w:rsid w:val="008B771A"/>
    <w:rsid w:val="008C0159"/>
    <w:rsid w:val="008C064F"/>
    <w:rsid w:val="008C2000"/>
    <w:rsid w:val="008C2E0D"/>
    <w:rsid w:val="008C44A0"/>
    <w:rsid w:val="008C55D6"/>
    <w:rsid w:val="008C5818"/>
    <w:rsid w:val="008C6D62"/>
    <w:rsid w:val="008D2547"/>
    <w:rsid w:val="008D49E9"/>
    <w:rsid w:val="008E0EAF"/>
    <w:rsid w:val="008E141A"/>
    <w:rsid w:val="008E4ACC"/>
    <w:rsid w:val="008F151B"/>
    <w:rsid w:val="008F35A6"/>
    <w:rsid w:val="008F3D17"/>
    <w:rsid w:val="008F4C5B"/>
    <w:rsid w:val="008F5D49"/>
    <w:rsid w:val="008F6CFC"/>
    <w:rsid w:val="00900562"/>
    <w:rsid w:val="009021CD"/>
    <w:rsid w:val="00903D05"/>
    <w:rsid w:val="00904DC5"/>
    <w:rsid w:val="00904EFD"/>
    <w:rsid w:val="00910C58"/>
    <w:rsid w:val="009113EC"/>
    <w:rsid w:val="009118E7"/>
    <w:rsid w:val="00911B46"/>
    <w:rsid w:val="009126FB"/>
    <w:rsid w:val="0091411D"/>
    <w:rsid w:val="00914329"/>
    <w:rsid w:val="009164BD"/>
    <w:rsid w:val="0092133E"/>
    <w:rsid w:val="0092178B"/>
    <w:rsid w:val="00921AD5"/>
    <w:rsid w:val="00921E37"/>
    <w:rsid w:val="0092495C"/>
    <w:rsid w:val="009253AA"/>
    <w:rsid w:val="009256A9"/>
    <w:rsid w:val="009333F0"/>
    <w:rsid w:val="009350B2"/>
    <w:rsid w:val="00937519"/>
    <w:rsid w:val="00941822"/>
    <w:rsid w:val="00942AD8"/>
    <w:rsid w:val="00947C3F"/>
    <w:rsid w:val="00947D5B"/>
    <w:rsid w:val="00950702"/>
    <w:rsid w:val="00951ED7"/>
    <w:rsid w:val="00951FCB"/>
    <w:rsid w:val="00953D64"/>
    <w:rsid w:val="0095480D"/>
    <w:rsid w:val="0096286A"/>
    <w:rsid w:val="0096659A"/>
    <w:rsid w:val="00967818"/>
    <w:rsid w:val="009727E9"/>
    <w:rsid w:val="00974CE7"/>
    <w:rsid w:val="0097768F"/>
    <w:rsid w:val="00981C19"/>
    <w:rsid w:val="00983A98"/>
    <w:rsid w:val="00983FFE"/>
    <w:rsid w:val="00984C90"/>
    <w:rsid w:val="009877B4"/>
    <w:rsid w:val="00991035"/>
    <w:rsid w:val="00992497"/>
    <w:rsid w:val="009925C1"/>
    <w:rsid w:val="00994D4A"/>
    <w:rsid w:val="00996C6B"/>
    <w:rsid w:val="009A052D"/>
    <w:rsid w:val="009A2C16"/>
    <w:rsid w:val="009A7046"/>
    <w:rsid w:val="009B1257"/>
    <w:rsid w:val="009B1D6C"/>
    <w:rsid w:val="009B214B"/>
    <w:rsid w:val="009B23C0"/>
    <w:rsid w:val="009B3313"/>
    <w:rsid w:val="009B3DAF"/>
    <w:rsid w:val="009B42E3"/>
    <w:rsid w:val="009B5590"/>
    <w:rsid w:val="009B6261"/>
    <w:rsid w:val="009C1D54"/>
    <w:rsid w:val="009C4368"/>
    <w:rsid w:val="009D1516"/>
    <w:rsid w:val="009D34C5"/>
    <w:rsid w:val="009D3B07"/>
    <w:rsid w:val="009D4F27"/>
    <w:rsid w:val="009D6075"/>
    <w:rsid w:val="009D617C"/>
    <w:rsid w:val="009E0DDC"/>
    <w:rsid w:val="009E2CC7"/>
    <w:rsid w:val="009E46BA"/>
    <w:rsid w:val="009E52EF"/>
    <w:rsid w:val="009E62FC"/>
    <w:rsid w:val="009E7423"/>
    <w:rsid w:val="009E7BD6"/>
    <w:rsid w:val="009F0837"/>
    <w:rsid w:val="009F0D6C"/>
    <w:rsid w:val="009F15F7"/>
    <w:rsid w:val="009F2098"/>
    <w:rsid w:val="009F2AEE"/>
    <w:rsid w:val="009F35CF"/>
    <w:rsid w:val="009F3F9F"/>
    <w:rsid w:val="009F449D"/>
    <w:rsid w:val="009F4EA5"/>
    <w:rsid w:val="009F597E"/>
    <w:rsid w:val="00A053D5"/>
    <w:rsid w:val="00A06596"/>
    <w:rsid w:val="00A10DA2"/>
    <w:rsid w:val="00A164DB"/>
    <w:rsid w:val="00A16C26"/>
    <w:rsid w:val="00A1747D"/>
    <w:rsid w:val="00A2087C"/>
    <w:rsid w:val="00A2135F"/>
    <w:rsid w:val="00A21DDA"/>
    <w:rsid w:val="00A22CC7"/>
    <w:rsid w:val="00A22E93"/>
    <w:rsid w:val="00A27FD8"/>
    <w:rsid w:val="00A32104"/>
    <w:rsid w:val="00A338DD"/>
    <w:rsid w:val="00A40CBE"/>
    <w:rsid w:val="00A4321A"/>
    <w:rsid w:val="00A458BC"/>
    <w:rsid w:val="00A47BBC"/>
    <w:rsid w:val="00A50819"/>
    <w:rsid w:val="00A50C91"/>
    <w:rsid w:val="00A52B7A"/>
    <w:rsid w:val="00A52DCF"/>
    <w:rsid w:val="00A5301C"/>
    <w:rsid w:val="00A54289"/>
    <w:rsid w:val="00A547AD"/>
    <w:rsid w:val="00A54F70"/>
    <w:rsid w:val="00A55848"/>
    <w:rsid w:val="00A6258D"/>
    <w:rsid w:val="00A650B9"/>
    <w:rsid w:val="00A67C9B"/>
    <w:rsid w:val="00A731A4"/>
    <w:rsid w:val="00A74D45"/>
    <w:rsid w:val="00A754DE"/>
    <w:rsid w:val="00A82E58"/>
    <w:rsid w:val="00A840BF"/>
    <w:rsid w:val="00A852A4"/>
    <w:rsid w:val="00A876EB"/>
    <w:rsid w:val="00A87B13"/>
    <w:rsid w:val="00A92D68"/>
    <w:rsid w:val="00A92E58"/>
    <w:rsid w:val="00A9446F"/>
    <w:rsid w:val="00A96031"/>
    <w:rsid w:val="00A964A6"/>
    <w:rsid w:val="00AA0256"/>
    <w:rsid w:val="00AA166E"/>
    <w:rsid w:val="00AA28EC"/>
    <w:rsid w:val="00AA701D"/>
    <w:rsid w:val="00AB0D5C"/>
    <w:rsid w:val="00AB200B"/>
    <w:rsid w:val="00AB21DE"/>
    <w:rsid w:val="00AB3B05"/>
    <w:rsid w:val="00AB5932"/>
    <w:rsid w:val="00AB622A"/>
    <w:rsid w:val="00AB7309"/>
    <w:rsid w:val="00AC0052"/>
    <w:rsid w:val="00AC498A"/>
    <w:rsid w:val="00AC604F"/>
    <w:rsid w:val="00AC640D"/>
    <w:rsid w:val="00AC69DF"/>
    <w:rsid w:val="00AC70DB"/>
    <w:rsid w:val="00AC7638"/>
    <w:rsid w:val="00AD2527"/>
    <w:rsid w:val="00AD2E7A"/>
    <w:rsid w:val="00AE09D9"/>
    <w:rsid w:val="00AE2DC1"/>
    <w:rsid w:val="00AE3442"/>
    <w:rsid w:val="00AE45A6"/>
    <w:rsid w:val="00AE5C52"/>
    <w:rsid w:val="00AE63E7"/>
    <w:rsid w:val="00AE65C9"/>
    <w:rsid w:val="00AE6C61"/>
    <w:rsid w:val="00AF36E6"/>
    <w:rsid w:val="00AF4BC0"/>
    <w:rsid w:val="00AF5512"/>
    <w:rsid w:val="00B002C2"/>
    <w:rsid w:val="00B01CAA"/>
    <w:rsid w:val="00B04DB2"/>
    <w:rsid w:val="00B056F5"/>
    <w:rsid w:val="00B057FD"/>
    <w:rsid w:val="00B05FBD"/>
    <w:rsid w:val="00B11C3C"/>
    <w:rsid w:val="00B12EAD"/>
    <w:rsid w:val="00B1389A"/>
    <w:rsid w:val="00B13E69"/>
    <w:rsid w:val="00B13F48"/>
    <w:rsid w:val="00B14210"/>
    <w:rsid w:val="00B14916"/>
    <w:rsid w:val="00B174C6"/>
    <w:rsid w:val="00B21A21"/>
    <w:rsid w:val="00B223E1"/>
    <w:rsid w:val="00B23C8F"/>
    <w:rsid w:val="00B25979"/>
    <w:rsid w:val="00B27695"/>
    <w:rsid w:val="00B30062"/>
    <w:rsid w:val="00B30F4F"/>
    <w:rsid w:val="00B318C6"/>
    <w:rsid w:val="00B320D8"/>
    <w:rsid w:val="00B33E50"/>
    <w:rsid w:val="00B35190"/>
    <w:rsid w:val="00B35541"/>
    <w:rsid w:val="00B37E4B"/>
    <w:rsid w:val="00B41C1E"/>
    <w:rsid w:val="00B41DEE"/>
    <w:rsid w:val="00B42FAC"/>
    <w:rsid w:val="00B526CA"/>
    <w:rsid w:val="00B53AAE"/>
    <w:rsid w:val="00B564C2"/>
    <w:rsid w:val="00B619AD"/>
    <w:rsid w:val="00B650C3"/>
    <w:rsid w:val="00B67B1F"/>
    <w:rsid w:val="00B72139"/>
    <w:rsid w:val="00B7600B"/>
    <w:rsid w:val="00B77C99"/>
    <w:rsid w:val="00B8490B"/>
    <w:rsid w:val="00B85EDD"/>
    <w:rsid w:val="00B86C16"/>
    <w:rsid w:val="00B907E8"/>
    <w:rsid w:val="00B921EC"/>
    <w:rsid w:val="00B935D0"/>
    <w:rsid w:val="00B94924"/>
    <w:rsid w:val="00B954C2"/>
    <w:rsid w:val="00B95743"/>
    <w:rsid w:val="00B9659B"/>
    <w:rsid w:val="00B966A0"/>
    <w:rsid w:val="00BA1FCC"/>
    <w:rsid w:val="00BA5B1A"/>
    <w:rsid w:val="00BA7A7F"/>
    <w:rsid w:val="00BB084A"/>
    <w:rsid w:val="00BB1BA9"/>
    <w:rsid w:val="00BB35B3"/>
    <w:rsid w:val="00BB5B30"/>
    <w:rsid w:val="00BB5E26"/>
    <w:rsid w:val="00BB7B9E"/>
    <w:rsid w:val="00BC0524"/>
    <w:rsid w:val="00BC21B8"/>
    <w:rsid w:val="00BC3767"/>
    <w:rsid w:val="00BC409B"/>
    <w:rsid w:val="00BC4C59"/>
    <w:rsid w:val="00BC6463"/>
    <w:rsid w:val="00BD183D"/>
    <w:rsid w:val="00BD1D51"/>
    <w:rsid w:val="00BD3219"/>
    <w:rsid w:val="00BD3F34"/>
    <w:rsid w:val="00BD4CEA"/>
    <w:rsid w:val="00BD519E"/>
    <w:rsid w:val="00BD57B8"/>
    <w:rsid w:val="00BD5A63"/>
    <w:rsid w:val="00BD7C8A"/>
    <w:rsid w:val="00BD7F37"/>
    <w:rsid w:val="00BE48B8"/>
    <w:rsid w:val="00BE4D1D"/>
    <w:rsid w:val="00BE6285"/>
    <w:rsid w:val="00BE7ED5"/>
    <w:rsid w:val="00BF3E62"/>
    <w:rsid w:val="00BF63CE"/>
    <w:rsid w:val="00C0402B"/>
    <w:rsid w:val="00C07BD3"/>
    <w:rsid w:val="00C07FDC"/>
    <w:rsid w:val="00C12B19"/>
    <w:rsid w:val="00C177B6"/>
    <w:rsid w:val="00C22456"/>
    <w:rsid w:val="00C23993"/>
    <w:rsid w:val="00C245F9"/>
    <w:rsid w:val="00C27D20"/>
    <w:rsid w:val="00C30128"/>
    <w:rsid w:val="00C3426C"/>
    <w:rsid w:val="00C35468"/>
    <w:rsid w:val="00C365A8"/>
    <w:rsid w:val="00C3669D"/>
    <w:rsid w:val="00C3682C"/>
    <w:rsid w:val="00C37C83"/>
    <w:rsid w:val="00C40A5C"/>
    <w:rsid w:val="00C42349"/>
    <w:rsid w:val="00C42D23"/>
    <w:rsid w:val="00C43C46"/>
    <w:rsid w:val="00C45713"/>
    <w:rsid w:val="00C50E25"/>
    <w:rsid w:val="00C51838"/>
    <w:rsid w:val="00C52EA6"/>
    <w:rsid w:val="00C53E86"/>
    <w:rsid w:val="00C562F0"/>
    <w:rsid w:val="00C61C56"/>
    <w:rsid w:val="00C62241"/>
    <w:rsid w:val="00C64CBB"/>
    <w:rsid w:val="00C66E5F"/>
    <w:rsid w:val="00C74944"/>
    <w:rsid w:val="00C754FC"/>
    <w:rsid w:val="00C76D9E"/>
    <w:rsid w:val="00C80775"/>
    <w:rsid w:val="00C82B9B"/>
    <w:rsid w:val="00C85763"/>
    <w:rsid w:val="00C878A8"/>
    <w:rsid w:val="00C87CB2"/>
    <w:rsid w:val="00C92191"/>
    <w:rsid w:val="00C929E3"/>
    <w:rsid w:val="00C92F13"/>
    <w:rsid w:val="00C9407D"/>
    <w:rsid w:val="00C94D61"/>
    <w:rsid w:val="00CA0FCB"/>
    <w:rsid w:val="00CA1CCF"/>
    <w:rsid w:val="00CA23DE"/>
    <w:rsid w:val="00CA35E1"/>
    <w:rsid w:val="00CA4874"/>
    <w:rsid w:val="00CA76A3"/>
    <w:rsid w:val="00CB0ED6"/>
    <w:rsid w:val="00CB2C46"/>
    <w:rsid w:val="00CB485D"/>
    <w:rsid w:val="00CB6F87"/>
    <w:rsid w:val="00CC1682"/>
    <w:rsid w:val="00CC2BAB"/>
    <w:rsid w:val="00CC3D00"/>
    <w:rsid w:val="00CC55D7"/>
    <w:rsid w:val="00CC6512"/>
    <w:rsid w:val="00CC77DC"/>
    <w:rsid w:val="00CC798F"/>
    <w:rsid w:val="00CD0690"/>
    <w:rsid w:val="00CD1121"/>
    <w:rsid w:val="00CD1EAA"/>
    <w:rsid w:val="00CD2D33"/>
    <w:rsid w:val="00CD3161"/>
    <w:rsid w:val="00CD75AF"/>
    <w:rsid w:val="00CE007B"/>
    <w:rsid w:val="00CE2053"/>
    <w:rsid w:val="00CE7111"/>
    <w:rsid w:val="00CE7462"/>
    <w:rsid w:val="00CF03CD"/>
    <w:rsid w:val="00CF2369"/>
    <w:rsid w:val="00CF5917"/>
    <w:rsid w:val="00D01E2A"/>
    <w:rsid w:val="00D027BD"/>
    <w:rsid w:val="00D02DD0"/>
    <w:rsid w:val="00D0563B"/>
    <w:rsid w:val="00D10387"/>
    <w:rsid w:val="00D1406E"/>
    <w:rsid w:val="00D21158"/>
    <w:rsid w:val="00D218C6"/>
    <w:rsid w:val="00D23110"/>
    <w:rsid w:val="00D23337"/>
    <w:rsid w:val="00D24084"/>
    <w:rsid w:val="00D24A01"/>
    <w:rsid w:val="00D2634A"/>
    <w:rsid w:val="00D30F27"/>
    <w:rsid w:val="00D34BBF"/>
    <w:rsid w:val="00D350FB"/>
    <w:rsid w:val="00D35946"/>
    <w:rsid w:val="00D36512"/>
    <w:rsid w:val="00D37642"/>
    <w:rsid w:val="00D37726"/>
    <w:rsid w:val="00D40F3F"/>
    <w:rsid w:val="00D478F6"/>
    <w:rsid w:val="00D4793E"/>
    <w:rsid w:val="00D52C68"/>
    <w:rsid w:val="00D5400F"/>
    <w:rsid w:val="00D55990"/>
    <w:rsid w:val="00D5765D"/>
    <w:rsid w:val="00D613D1"/>
    <w:rsid w:val="00D61A10"/>
    <w:rsid w:val="00D6374C"/>
    <w:rsid w:val="00D659DF"/>
    <w:rsid w:val="00D67580"/>
    <w:rsid w:val="00D67AC2"/>
    <w:rsid w:val="00D7252B"/>
    <w:rsid w:val="00D73E15"/>
    <w:rsid w:val="00D7748F"/>
    <w:rsid w:val="00D82C62"/>
    <w:rsid w:val="00D83276"/>
    <w:rsid w:val="00D864BF"/>
    <w:rsid w:val="00DA1160"/>
    <w:rsid w:val="00DA1B7A"/>
    <w:rsid w:val="00DA302B"/>
    <w:rsid w:val="00DA3475"/>
    <w:rsid w:val="00DB225B"/>
    <w:rsid w:val="00DB23BD"/>
    <w:rsid w:val="00DB2B00"/>
    <w:rsid w:val="00DC2A48"/>
    <w:rsid w:val="00DC424E"/>
    <w:rsid w:val="00DC6190"/>
    <w:rsid w:val="00DC6191"/>
    <w:rsid w:val="00DC7F39"/>
    <w:rsid w:val="00DD07DB"/>
    <w:rsid w:val="00DD0DB5"/>
    <w:rsid w:val="00DD2178"/>
    <w:rsid w:val="00DD2C0B"/>
    <w:rsid w:val="00DD39A7"/>
    <w:rsid w:val="00DD5760"/>
    <w:rsid w:val="00DD7DE1"/>
    <w:rsid w:val="00DE0479"/>
    <w:rsid w:val="00DE2E75"/>
    <w:rsid w:val="00DE5453"/>
    <w:rsid w:val="00DE5494"/>
    <w:rsid w:val="00DE5A3B"/>
    <w:rsid w:val="00DE5C31"/>
    <w:rsid w:val="00DE70FA"/>
    <w:rsid w:val="00DE781F"/>
    <w:rsid w:val="00DF09D3"/>
    <w:rsid w:val="00DF0D32"/>
    <w:rsid w:val="00DF1F61"/>
    <w:rsid w:val="00DF43CD"/>
    <w:rsid w:val="00DF51A0"/>
    <w:rsid w:val="00DF7F10"/>
    <w:rsid w:val="00E00F9A"/>
    <w:rsid w:val="00E01794"/>
    <w:rsid w:val="00E02EF1"/>
    <w:rsid w:val="00E04D05"/>
    <w:rsid w:val="00E04DB5"/>
    <w:rsid w:val="00E051A4"/>
    <w:rsid w:val="00E069DA"/>
    <w:rsid w:val="00E07DFE"/>
    <w:rsid w:val="00E1137A"/>
    <w:rsid w:val="00E113C4"/>
    <w:rsid w:val="00E12570"/>
    <w:rsid w:val="00E131FC"/>
    <w:rsid w:val="00E14991"/>
    <w:rsid w:val="00E14AFD"/>
    <w:rsid w:val="00E202FB"/>
    <w:rsid w:val="00E22CC2"/>
    <w:rsid w:val="00E26F03"/>
    <w:rsid w:val="00E31C1F"/>
    <w:rsid w:val="00E31C8F"/>
    <w:rsid w:val="00E34496"/>
    <w:rsid w:val="00E42E4F"/>
    <w:rsid w:val="00E442B5"/>
    <w:rsid w:val="00E45987"/>
    <w:rsid w:val="00E45CB5"/>
    <w:rsid w:val="00E51055"/>
    <w:rsid w:val="00E547CA"/>
    <w:rsid w:val="00E55B6E"/>
    <w:rsid w:val="00E56E9E"/>
    <w:rsid w:val="00E62A67"/>
    <w:rsid w:val="00E63E1C"/>
    <w:rsid w:val="00E64337"/>
    <w:rsid w:val="00E65E35"/>
    <w:rsid w:val="00E705A6"/>
    <w:rsid w:val="00E72306"/>
    <w:rsid w:val="00E72648"/>
    <w:rsid w:val="00E7265E"/>
    <w:rsid w:val="00E74937"/>
    <w:rsid w:val="00E76A48"/>
    <w:rsid w:val="00E77442"/>
    <w:rsid w:val="00E86CAC"/>
    <w:rsid w:val="00E92920"/>
    <w:rsid w:val="00E938B0"/>
    <w:rsid w:val="00E97EE7"/>
    <w:rsid w:val="00EA16BC"/>
    <w:rsid w:val="00EA3FE4"/>
    <w:rsid w:val="00EA4B73"/>
    <w:rsid w:val="00EA5C1C"/>
    <w:rsid w:val="00EA6ED9"/>
    <w:rsid w:val="00EB0387"/>
    <w:rsid w:val="00EB1D14"/>
    <w:rsid w:val="00EB5B8D"/>
    <w:rsid w:val="00EB6B18"/>
    <w:rsid w:val="00EB711F"/>
    <w:rsid w:val="00EC1A73"/>
    <w:rsid w:val="00EC1C8B"/>
    <w:rsid w:val="00EC3737"/>
    <w:rsid w:val="00EC7245"/>
    <w:rsid w:val="00EC7BDF"/>
    <w:rsid w:val="00ED14EE"/>
    <w:rsid w:val="00ED5E4F"/>
    <w:rsid w:val="00ED672D"/>
    <w:rsid w:val="00EE0166"/>
    <w:rsid w:val="00EE4106"/>
    <w:rsid w:val="00EE5C03"/>
    <w:rsid w:val="00EF0B00"/>
    <w:rsid w:val="00EF13FA"/>
    <w:rsid w:val="00EF353A"/>
    <w:rsid w:val="00EF658A"/>
    <w:rsid w:val="00EF6BB1"/>
    <w:rsid w:val="00EF7ED4"/>
    <w:rsid w:val="00F0066B"/>
    <w:rsid w:val="00F01EF3"/>
    <w:rsid w:val="00F020A7"/>
    <w:rsid w:val="00F03FCC"/>
    <w:rsid w:val="00F055F5"/>
    <w:rsid w:val="00F075F8"/>
    <w:rsid w:val="00F0776A"/>
    <w:rsid w:val="00F1531B"/>
    <w:rsid w:val="00F1564B"/>
    <w:rsid w:val="00F16F45"/>
    <w:rsid w:val="00F201C5"/>
    <w:rsid w:val="00F20E90"/>
    <w:rsid w:val="00F21B42"/>
    <w:rsid w:val="00F372B2"/>
    <w:rsid w:val="00F40E97"/>
    <w:rsid w:val="00F4324E"/>
    <w:rsid w:val="00F43DDA"/>
    <w:rsid w:val="00F4410A"/>
    <w:rsid w:val="00F441C1"/>
    <w:rsid w:val="00F4494C"/>
    <w:rsid w:val="00F45827"/>
    <w:rsid w:val="00F5365A"/>
    <w:rsid w:val="00F5447C"/>
    <w:rsid w:val="00F54816"/>
    <w:rsid w:val="00F54CA9"/>
    <w:rsid w:val="00F63C36"/>
    <w:rsid w:val="00F719E2"/>
    <w:rsid w:val="00F71E2A"/>
    <w:rsid w:val="00F72E30"/>
    <w:rsid w:val="00F732E2"/>
    <w:rsid w:val="00F747C9"/>
    <w:rsid w:val="00F807F1"/>
    <w:rsid w:val="00F81D9A"/>
    <w:rsid w:val="00F81E17"/>
    <w:rsid w:val="00F8287D"/>
    <w:rsid w:val="00F838E6"/>
    <w:rsid w:val="00F83BAF"/>
    <w:rsid w:val="00F86674"/>
    <w:rsid w:val="00F90564"/>
    <w:rsid w:val="00F9393F"/>
    <w:rsid w:val="00FA0568"/>
    <w:rsid w:val="00FA0B89"/>
    <w:rsid w:val="00FA35AF"/>
    <w:rsid w:val="00FA3690"/>
    <w:rsid w:val="00FA3B99"/>
    <w:rsid w:val="00FA59CF"/>
    <w:rsid w:val="00FA6CCF"/>
    <w:rsid w:val="00FB2F09"/>
    <w:rsid w:val="00FB40F8"/>
    <w:rsid w:val="00FC449D"/>
    <w:rsid w:val="00FC4574"/>
    <w:rsid w:val="00FC698D"/>
    <w:rsid w:val="00FD02D5"/>
    <w:rsid w:val="00FD1EAF"/>
    <w:rsid w:val="00FD3C1C"/>
    <w:rsid w:val="00FD6675"/>
    <w:rsid w:val="00FD67F4"/>
    <w:rsid w:val="00FE00B3"/>
    <w:rsid w:val="00FE2256"/>
    <w:rsid w:val="00FE48F8"/>
    <w:rsid w:val="00FF06A7"/>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375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rsid w:val="0044582D"/>
    <w:rPr>
      <w:sz w:val="16"/>
    </w:rPr>
  </w:style>
  <w:style w:type="paragraph" w:styleId="CommentText">
    <w:name w:val="annotation text"/>
    <w:basedOn w:val="Normal"/>
    <w:link w:val="CommentTextChar"/>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3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aliases w:val="Domspec,lev2 list"/>
    <w:basedOn w:val="Normal"/>
    <w:link w:val="ListParagraphChar"/>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4"/>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3D17"/>
    <w:pPr>
      <w:suppressAutoHyphens/>
      <w:autoSpaceDN w:val="0"/>
    </w:pPr>
    <w:rPr>
      <w:rFonts w:ascii="Calibri" w:eastAsia="Linux Libertine G" w:hAnsi="Calibri" w:cs="Linux Libertine G"/>
      <w:sz w:val="24"/>
      <w:szCs w:val="24"/>
      <w:lang w:eastAsia="zh-CN" w:bidi="hi-IN"/>
    </w:rPr>
  </w:style>
  <w:style w:type="numbering" w:customStyle="1" w:styleId="WWNum16">
    <w:name w:val="WWNum16"/>
    <w:basedOn w:val="NoList"/>
    <w:rsid w:val="00B320D8"/>
    <w:pPr>
      <w:numPr>
        <w:numId w:val="17"/>
      </w:numPr>
    </w:pPr>
  </w:style>
  <w:style w:type="numbering" w:customStyle="1" w:styleId="WWNum9">
    <w:name w:val="WWNum9"/>
    <w:basedOn w:val="NoList"/>
    <w:rsid w:val="001E3E79"/>
    <w:pPr>
      <w:numPr>
        <w:numId w:val="18"/>
      </w:numPr>
    </w:pPr>
  </w:style>
  <w:style w:type="numbering" w:customStyle="1" w:styleId="WWNum31">
    <w:name w:val="WWNum31"/>
    <w:basedOn w:val="NoList"/>
    <w:rsid w:val="001E3E79"/>
    <w:pPr>
      <w:numPr>
        <w:numId w:val="19"/>
      </w:numPr>
    </w:pPr>
  </w:style>
  <w:style w:type="numbering" w:customStyle="1" w:styleId="WWNum7">
    <w:name w:val="WWNum7"/>
    <w:basedOn w:val="NoList"/>
    <w:rsid w:val="00B85EDD"/>
    <w:pPr>
      <w:numPr>
        <w:numId w:val="20"/>
      </w:numPr>
    </w:pPr>
  </w:style>
  <w:style w:type="numbering" w:customStyle="1" w:styleId="WWNum13">
    <w:name w:val="WWNum13"/>
    <w:basedOn w:val="NoList"/>
    <w:rsid w:val="00874D27"/>
    <w:pPr>
      <w:numPr>
        <w:numId w:val="21"/>
      </w:numPr>
    </w:pPr>
  </w:style>
  <w:style w:type="numbering" w:customStyle="1" w:styleId="WWNum27">
    <w:name w:val="WWNum27"/>
    <w:basedOn w:val="NoList"/>
    <w:rsid w:val="00874D27"/>
    <w:pPr>
      <w:numPr>
        <w:numId w:val="22"/>
      </w:numPr>
    </w:pPr>
  </w:style>
  <w:style w:type="numbering" w:customStyle="1" w:styleId="WWNum23">
    <w:name w:val="WWNum23"/>
    <w:basedOn w:val="NoList"/>
    <w:rsid w:val="00A458BC"/>
    <w:pPr>
      <w:numPr>
        <w:numId w:val="23"/>
      </w:numPr>
    </w:pPr>
  </w:style>
  <w:style w:type="character" w:customStyle="1" w:styleId="Heading4Char">
    <w:name w:val="Heading 4 Char"/>
    <w:basedOn w:val="DefaultParagraphFont"/>
    <w:link w:val="Heading4"/>
    <w:semiHidden/>
    <w:rsid w:val="00937519"/>
    <w:rPr>
      <w:rFonts w:asciiTheme="majorHAnsi" w:eastAsiaTheme="majorEastAsia" w:hAnsiTheme="majorHAnsi" w:cstheme="majorBidi"/>
      <w:i/>
      <w:iCs/>
      <w:color w:val="365F91" w:themeColor="accent1" w:themeShade="BF"/>
      <w:sz w:val="24"/>
    </w:rPr>
  </w:style>
  <w:style w:type="numbering" w:customStyle="1" w:styleId="WWNum3">
    <w:name w:val="WWNum3"/>
    <w:basedOn w:val="NoList"/>
    <w:rsid w:val="00937519"/>
    <w:pPr>
      <w:numPr>
        <w:numId w:val="24"/>
      </w:numPr>
    </w:pPr>
  </w:style>
  <w:style w:type="numbering" w:customStyle="1" w:styleId="WWNum5">
    <w:name w:val="WWNum5"/>
    <w:basedOn w:val="NoList"/>
    <w:rsid w:val="00937519"/>
    <w:pPr>
      <w:numPr>
        <w:numId w:val="25"/>
      </w:numPr>
    </w:pPr>
  </w:style>
  <w:style w:type="numbering" w:customStyle="1" w:styleId="WWNum10">
    <w:name w:val="WWNum10"/>
    <w:basedOn w:val="NoList"/>
    <w:rsid w:val="00937519"/>
    <w:pPr>
      <w:numPr>
        <w:numId w:val="26"/>
      </w:numPr>
    </w:pPr>
  </w:style>
  <w:style w:type="numbering" w:customStyle="1" w:styleId="WWNum19">
    <w:name w:val="WWNum19"/>
    <w:basedOn w:val="NoList"/>
    <w:rsid w:val="00937519"/>
    <w:pPr>
      <w:numPr>
        <w:numId w:val="27"/>
      </w:numPr>
    </w:pPr>
  </w:style>
  <w:style w:type="numbering" w:customStyle="1" w:styleId="WWNum20">
    <w:name w:val="WWNum20"/>
    <w:basedOn w:val="NoList"/>
    <w:rsid w:val="00937519"/>
    <w:pPr>
      <w:numPr>
        <w:numId w:val="28"/>
      </w:numPr>
    </w:pPr>
  </w:style>
  <w:style w:type="numbering" w:customStyle="1" w:styleId="WWNum24">
    <w:name w:val="WWNum24"/>
    <w:basedOn w:val="NoList"/>
    <w:rsid w:val="00937519"/>
    <w:pPr>
      <w:numPr>
        <w:numId w:val="29"/>
      </w:numPr>
    </w:pPr>
  </w:style>
  <w:style w:type="numbering" w:customStyle="1" w:styleId="WWNum38">
    <w:name w:val="WWNum38"/>
    <w:basedOn w:val="NoList"/>
    <w:rsid w:val="00937519"/>
    <w:pPr>
      <w:numPr>
        <w:numId w:val="30"/>
      </w:numPr>
    </w:pPr>
  </w:style>
  <w:style w:type="numbering" w:customStyle="1" w:styleId="WWNum39">
    <w:name w:val="WWNum39"/>
    <w:basedOn w:val="NoList"/>
    <w:rsid w:val="00937519"/>
    <w:pPr>
      <w:numPr>
        <w:numId w:val="31"/>
      </w:numPr>
    </w:pPr>
  </w:style>
  <w:style w:type="numbering" w:customStyle="1" w:styleId="WWNum40">
    <w:name w:val="WWNum40"/>
    <w:basedOn w:val="NoList"/>
    <w:rsid w:val="00937519"/>
    <w:pPr>
      <w:numPr>
        <w:numId w:val="32"/>
      </w:numPr>
    </w:pPr>
  </w:style>
  <w:style w:type="numbering" w:customStyle="1" w:styleId="WWNum41">
    <w:name w:val="WWNum41"/>
    <w:basedOn w:val="NoList"/>
    <w:rsid w:val="00937519"/>
    <w:pPr>
      <w:numPr>
        <w:numId w:val="33"/>
      </w:numPr>
    </w:pPr>
  </w:style>
  <w:style w:type="numbering" w:customStyle="1" w:styleId="WWNum42">
    <w:name w:val="WWNum42"/>
    <w:basedOn w:val="NoList"/>
    <w:rsid w:val="00937519"/>
    <w:pPr>
      <w:numPr>
        <w:numId w:val="34"/>
      </w:numPr>
    </w:pPr>
  </w:style>
  <w:style w:type="paragraph" w:customStyle="1" w:styleId="Appendix">
    <w:name w:val="Appendix"/>
    <w:basedOn w:val="Heading1"/>
    <w:rsid w:val="00585A62"/>
    <w:pPr>
      <w:widowControl/>
      <w:numPr>
        <w:ilvl w:val="1"/>
        <w:numId w:val="36"/>
      </w:numPr>
      <w:tabs>
        <w:tab w:val="clear" w:pos="720"/>
      </w:tabs>
      <w:overflowPunct w:val="0"/>
      <w:autoSpaceDE w:val="0"/>
      <w:autoSpaceDN w:val="0"/>
      <w:spacing w:after="440" w:line="240" w:lineRule="auto"/>
      <w:ind w:left="432" w:hanging="432"/>
      <w:jc w:val="left"/>
    </w:pPr>
    <w:rPr>
      <w:noProof/>
      <w:color w:val="000080"/>
      <w:szCs w:val="12"/>
      <w:lang w:val="x-none" w:eastAsia="en-US"/>
    </w:rPr>
  </w:style>
  <w:style w:type="paragraph" w:customStyle="1" w:styleId="Appendixsubsubhead">
    <w:name w:val="Appendix sub sub head"/>
    <w:basedOn w:val="Heading2"/>
    <w:rsid w:val="00585A62"/>
    <w:pPr>
      <w:widowControl/>
      <w:numPr>
        <w:ilvl w:val="3"/>
        <w:numId w:val="36"/>
      </w:numPr>
      <w:tabs>
        <w:tab w:val="clear" w:pos="1440"/>
        <w:tab w:val="left" w:pos="0"/>
        <w:tab w:val="num" w:pos="1080"/>
      </w:tabs>
      <w:overflowPunct w:val="0"/>
      <w:autoSpaceDE w:val="0"/>
      <w:autoSpaceDN w:val="0"/>
      <w:spacing w:before="240" w:after="120" w:line="240" w:lineRule="auto"/>
      <w:ind w:left="720" w:hanging="720"/>
      <w:jc w:val="both"/>
    </w:pPr>
    <w:rPr>
      <w:rFonts w:cs="Times New Roman"/>
      <w:sz w:val="28"/>
      <w:lang w:eastAsia="en-US"/>
    </w:rPr>
  </w:style>
  <w:style w:type="paragraph" w:customStyle="1" w:styleId="xl53">
    <w:name w:val="xl53"/>
    <w:basedOn w:val="Normal"/>
    <w:rsid w:val="00C42D2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MS Sans Serif" w:hAnsi="MS Sans Serif"/>
      <w:szCs w:val="24"/>
      <w:lang w:eastAsia="en-US"/>
    </w:rPr>
  </w:style>
  <w:style w:type="character" w:customStyle="1" w:styleId="ListParagraphChar">
    <w:name w:val="List Paragraph Char"/>
    <w:aliases w:val="Domspec Char,lev2 list Char"/>
    <w:link w:val="ListParagraph"/>
    <w:uiPriority w:val="34"/>
    <w:rsid w:val="00951E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408231804">
      <w:bodyDiv w:val="1"/>
      <w:marLeft w:val="0"/>
      <w:marRight w:val="0"/>
      <w:marTop w:val="0"/>
      <w:marBottom w:val="0"/>
      <w:divBdr>
        <w:top w:val="none" w:sz="0" w:space="0" w:color="auto"/>
        <w:left w:val="none" w:sz="0" w:space="0" w:color="auto"/>
        <w:bottom w:val="none" w:sz="0" w:space="0" w:color="auto"/>
        <w:right w:val="none" w:sz="0" w:space="0" w:color="auto"/>
      </w:divBdr>
    </w:div>
    <w:div w:id="498350989">
      <w:bodyDiv w:val="1"/>
      <w:marLeft w:val="0"/>
      <w:marRight w:val="0"/>
      <w:marTop w:val="0"/>
      <w:marBottom w:val="0"/>
      <w:divBdr>
        <w:top w:val="none" w:sz="0" w:space="0" w:color="auto"/>
        <w:left w:val="none" w:sz="0" w:space="0" w:color="auto"/>
        <w:bottom w:val="none" w:sz="0" w:space="0" w:color="auto"/>
        <w:right w:val="none" w:sz="0" w:space="0" w:color="auto"/>
      </w:divBdr>
    </w:div>
    <w:div w:id="522861789">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624580610">
      <w:bodyDiv w:val="1"/>
      <w:marLeft w:val="0"/>
      <w:marRight w:val="0"/>
      <w:marTop w:val="0"/>
      <w:marBottom w:val="0"/>
      <w:divBdr>
        <w:top w:val="none" w:sz="0" w:space="0" w:color="auto"/>
        <w:left w:val="none" w:sz="0" w:space="0" w:color="auto"/>
        <w:bottom w:val="none" w:sz="0" w:space="0" w:color="auto"/>
        <w:right w:val="none" w:sz="0" w:space="0" w:color="auto"/>
      </w:divBdr>
    </w:div>
    <w:div w:id="769083971">
      <w:bodyDiv w:val="1"/>
      <w:marLeft w:val="0"/>
      <w:marRight w:val="0"/>
      <w:marTop w:val="0"/>
      <w:marBottom w:val="0"/>
      <w:divBdr>
        <w:top w:val="none" w:sz="0" w:space="0" w:color="auto"/>
        <w:left w:val="none" w:sz="0" w:space="0" w:color="auto"/>
        <w:bottom w:val="none" w:sz="0" w:space="0" w:color="auto"/>
        <w:right w:val="none" w:sz="0" w:space="0" w:color="auto"/>
      </w:divBdr>
    </w:div>
    <w:div w:id="860823763">
      <w:bodyDiv w:val="1"/>
      <w:marLeft w:val="0"/>
      <w:marRight w:val="0"/>
      <w:marTop w:val="0"/>
      <w:marBottom w:val="0"/>
      <w:divBdr>
        <w:top w:val="none" w:sz="0" w:space="0" w:color="auto"/>
        <w:left w:val="none" w:sz="0" w:space="0" w:color="auto"/>
        <w:bottom w:val="none" w:sz="0" w:space="0" w:color="auto"/>
        <w:right w:val="none" w:sz="0" w:space="0" w:color="auto"/>
      </w:divBdr>
    </w:div>
    <w:div w:id="91482691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76194851">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247835980">
      <w:bodyDiv w:val="1"/>
      <w:marLeft w:val="0"/>
      <w:marRight w:val="0"/>
      <w:marTop w:val="0"/>
      <w:marBottom w:val="0"/>
      <w:divBdr>
        <w:top w:val="none" w:sz="0" w:space="0" w:color="auto"/>
        <w:left w:val="none" w:sz="0" w:space="0" w:color="auto"/>
        <w:bottom w:val="none" w:sz="0" w:space="0" w:color="auto"/>
        <w:right w:val="none" w:sz="0" w:space="0" w:color="auto"/>
      </w:divBdr>
    </w:div>
    <w:div w:id="1289122045">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369910826">
      <w:bodyDiv w:val="1"/>
      <w:marLeft w:val="0"/>
      <w:marRight w:val="0"/>
      <w:marTop w:val="0"/>
      <w:marBottom w:val="0"/>
      <w:divBdr>
        <w:top w:val="none" w:sz="0" w:space="0" w:color="auto"/>
        <w:left w:val="none" w:sz="0" w:space="0" w:color="auto"/>
        <w:bottom w:val="none" w:sz="0" w:space="0" w:color="auto"/>
        <w:right w:val="none" w:sz="0" w:space="0" w:color="auto"/>
      </w:divBdr>
    </w:div>
    <w:div w:id="1385526214">
      <w:bodyDiv w:val="1"/>
      <w:marLeft w:val="0"/>
      <w:marRight w:val="0"/>
      <w:marTop w:val="0"/>
      <w:marBottom w:val="0"/>
      <w:divBdr>
        <w:top w:val="none" w:sz="0" w:space="0" w:color="auto"/>
        <w:left w:val="none" w:sz="0" w:space="0" w:color="auto"/>
        <w:bottom w:val="none" w:sz="0" w:space="0" w:color="auto"/>
        <w:right w:val="none" w:sz="0" w:space="0" w:color="auto"/>
      </w:divBdr>
    </w:div>
    <w:div w:id="1514341223">
      <w:bodyDiv w:val="1"/>
      <w:marLeft w:val="0"/>
      <w:marRight w:val="0"/>
      <w:marTop w:val="0"/>
      <w:marBottom w:val="0"/>
      <w:divBdr>
        <w:top w:val="none" w:sz="0" w:space="0" w:color="auto"/>
        <w:left w:val="none" w:sz="0" w:space="0" w:color="auto"/>
        <w:bottom w:val="none" w:sz="0" w:space="0" w:color="auto"/>
        <w:right w:val="none" w:sz="0" w:space="0" w:color="auto"/>
      </w:divBdr>
    </w:div>
    <w:div w:id="1539851514">
      <w:bodyDiv w:val="1"/>
      <w:marLeft w:val="0"/>
      <w:marRight w:val="0"/>
      <w:marTop w:val="0"/>
      <w:marBottom w:val="0"/>
      <w:divBdr>
        <w:top w:val="none" w:sz="0" w:space="0" w:color="auto"/>
        <w:left w:val="none" w:sz="0" w:space="0" w:color="auto"/>
        <w:bottom w:val="none" w:sz="0" w:space="0" w:color="auto"/>
        <w:right w:val="none" w:sz="0" w:space="0" w:color="auto"/>
      </w:divBdr>
    </w:div>
    <w:div w:id="1548182868">
      <w:bodyDiv w:val="1"/>
      <w:marLeft w:val="0"/>
      <w:marRight w:val="0"/>
      <w:marTop w:val="0"/>
      <w:marBottom w:val="0"/>
      <w:divBdr>
        <w:top w:val="none" w:sz="0" w:space="0" w:color="auto"/>
        <w:left w:val="none" w:sz="0" w:space="0" w:color="auto"/>
        <w:bottom w:val="none" w:sz="0" w:space="0" w:color="auto"/>
        <w:right w:val="none" w:sz="0" w:space="0" w:color="auto"/>
      </w:divBdr>
    </w:div>
    <w:div w:id="1558280452">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01986049">
      <w:bodyDiv w:val="1"/>
      <w:marLeft w:val="0"/>
      <w:marRight w:val="0"/>
      <w:marTop w:val="0"/>
      <w:marBottom w:val="0"/>
      <w:divBdr>
        <w:top w:val="none" w:sz="0" w:space="0" w:color="auto"/>
        <w:left w:val="none" w:sz="0" w:space="0" w:color="auto"/>
        <w:bottom w:val="none" w:sz="0" w:space="0" w:color="auto"/>
        <w:right w:val="none" w:sz="0" w:space="0" w:color="auto"/>
      </w:divBdr>
    </w:div>
    <w:div w:id="1918634145">
      <w:bodyDiv w:val="1"/>
      <w:marLeft w:val="0"/>
      <w:marRight w:val="0"/>
      <w:marTop w:val="0"/>
      <w:marBottom w:val="0"/>
      <w:divBdr>
        <w:top w:val="none" w:sz="0" w:space="0" w:color="auto"/>
        <w:left w:val="none" w:sz="0" w:space="0" w:color="auto"/>
        <w:bottom w:val="none" w:sz="0" w:space="0" w:color="auto"/>
        <w:right w:val="none" w:sz="0" w:space="0" w:color="auto"/>
      </w:divBdr>
    </w:div>
    <w:div w:id="1925988598">
      <w:bodyDiv w:val="1"/>
      <w:marLeft w:val="0"/>
      <w:marRight w:val="0"/>
      <w:marTop w:val="0"/>
      <w:marBottom w:val="0"/>
      <w:divBdr>
        <w:top w:val="none" w:sz="0" w:space="0" w:color="auto"/>
        <w:left w:val="none" w:sz="0" w:space="0" w:color="auto"/>
        <w:bottom w:val="none" w:sz="0" w:space="0" w:color="auto"/>
        <w:right w:val="none" w:sz="0" w:space="0" w:color="auto"/>
      </w:divBdr>
    </w:div>
    <w:div w:id="1959022094">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2136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ialvaluebusiness.com/social-value-award/" TargetMode="Externa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customXml/itemProps2.xml><?xml version="1.0" encoding="utf-8"?>
<ds:datastoreItem xmlns:ds="http://schemas.openxmlformats.org/officeDocument/2006/customXml" ds:itemID="{66F0E1D5-2A15-454B-8AD4-43C5B689D0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4</TotalTime>
  <Pages>19</Pages>
  <Words>3821</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24721</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FENN, Louise</cp:lastModifiedBy>
  <cp:revision>2</cp:revision>
  <cp:lastPrinted>2010-02-17T14:38:00Z</cp:lastPrinted>
  <dcterms:created xsi:type="dcterms:W3CDTF">2023-08-24T16:07:00Z</dcterms:created>
  <dcterms:modified xsi:type="dcterms:W3CDTF">2023-08-24T16:07:00Z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39fc33be-f543-4db6-8676-0458d9cce09b</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y fmtid="{D5CDD505-2E9C-101B-9397-08002B2CF9AE}" pid="19" name="ClassificationContentMarkingFooterShapeIds">
    <vt:lpwstr>1,2,4</vt:lpwstr>
  </property>
  <property fmtid="{D5CDD505-2E9C-101B-9397-08002B2CF9AE}" pid="20" name="ClassificationContentMarkingFooterFontProps">
    <vt:lpwstr>#003ec8,12,Arial</vt:lpwstr>
  </property>
  <property fmtid="{D5CDD505-2E9C-101B-9397-08002B2CF9AE}" pid="21" name="ClassificationContentMarkingFooterText">
    <vt:lpwstr>OFFICIAL</vt:lpwstr>
  </property>
  <property fmtid="{D5CDD505-2E9C-101B-9397-08002B2CF9AE}" pid="22" name="MSIP_Label_ef975da0-2206-4296-8b08-8eab8a965a3b_Enabled">
    <vt:lpwstr>true</vt:lpwstr>
  </property>
  <property fmtid="{D5CDD505-2E9C-101B-9397-08002B2CF9AE}" pid="23" name="MSIP_Label_ef975da0-2206-4296-8b08-8eab8a965a3b_SetDate">
    <vt:lpwstr>2023-04-04T09:12:45Z</vt:lpwstr>
  </property>
  <property fmtid="{D5CDD505-2E9C-101B-9397-08002B2CF9AE}" pid="24" name="MSIP_Label_ef975da0-2206-4296-8b08-8eab8a965a3b_Method">
    <vt:lpwstr>Privileged</vt:lpwstr>
  </property>
  <property fmtid="{D5CDD505-2E9C-101B-9397-08002B2CF9AE}" pid="25" name="MSIP_Label_ef975da0-2206-4296-8b08-8eab8a965a3b_Name">
    <vt:lpwstr>CE-OFFICIAL</vt:lpwstr>
  </property>
  <property fmtid="{D5CDD505-2E9C-101B-9397-08002B2CF9AE}" pid="26" name="MSIP_Label_ef975da0-2206-4296-8b08-8eab8a965a3b_SiteId">
    <vt:lpwstr>cdb92d10-23cb-4ac1-a9b3-34f4faaa2851</vt:lpwstr>
  </property>
  <property fmtid="{D5CDD505-2E9C-101B-9397-08002B2CF9AE}" pid="27" name="MSIP_Label_ef975da0-2206-4296-8b08-8eab8a965a3b_ActionId">
    <vt:lpwstr>9299e69b-3d66-4fd4-891c-7fb65d5009c7</vt:lpwstr>
  </property>
  <property fmtid="{D5CDD505-2E9C-101B-9397-08002B2CF9AE}" pid="28" name="MSIP_Label_ef975da0-2206-4296-8b08-8eab8a965a3b_ContentBits">
    <vt:lpwstr>2</vt:lpwstr>
  </property>
</Properties>
</file>